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34FB" w14:textId="21C7C737" w:rsidR="00A5249B" w:rsidRPr="00EC746C" w:rsidRDefault="002E08E5" w:rsidP="00A5249B">
      <w:pPr>
        <w:jc w:val="center"/>
        <w:rPr>
          <w:color w:val="000000"/>
        </w:rPr>
      </w:pPr>
      <w:bookmarkStart w:id="0" w:name="OLE_LINK250"/>
      <w:bookmarkStart w:id="1" w:name="OLE_LINK251"/>
      <w:r w:rsidRPr="00EC746C">
        <w:rPr>
          <w:rFonts w:ascii="Calibri" w:eastAsia="Calibri" w:hAnsi="Calibri"/>
          <w:noProof/>
          <w:color w:val="000000"/>
          <w:sz w:val="22"/>
          <w:szCs w:val="22"/>
        </w:rPr>
        <w:drawing>
          <wp:inline distT="0" distB="0" distL="0" distR="0" wp14:anchorId="1BF3D511" wp14:editId="65E51E49">
            <wp:extent cx="847725" cy="581025"/>
            <wp:effectExtent l="0" t="0" r="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581025"/>
                    </a:xfrm>
                    <a:prstGeom prst="rect">
                      <a:avLst/>
                    </a:prstGeom>
                    <a:noFill/>
                    <a:ln>
                      <a:noFill/>
                    </a:ln>
                  </pic:spPr>
                </pic:pic>
              </a:graphicData>
            </a:graphic>
          </wp:inline>
        </w:drawing>
      </w:r>
      <w:bookmarkStart w:id="2" w:name="_Ref372804019"/>
      <w:bookmarkEnd w:id="2"/>
    </w:p>
    <w:p w14:paraId="2D27867C" w14:textId="77777777" w:rsidR="00A5249B" w:rsidRPr="00EC746C" w:rsidRDefault="00A5249B" w:rsidP="00A5249B">
      <w:pPr>
        <w:rPr>
          <w:color w:val="000000"/>
        </w:rPr>
      </w:pPr>
    </w:p>
    <w:p w14:paraId="605EFBEA" w14:textId="77777777" w:rsidR="00A5249B" w:rsidRPr="00EC746C" w:rsidRDefault="00A5249B" w:rsidP="00A5249B">
      <w:pPr>
        <w:rPr>
          <w:color w:val="000000"/>
        </w:rPr>
      </w:pPr>
    </w:p>
    <w:p w14:paraId="36F33B0A" w14:textId="77777777" w:rsidR="00A5249B" w:rsidRPr="00EC746C" w:rsidRDefault="00A5249B" w:rsidP="00A5249B">
      <w:pPr>
        <w:pStyle w:val="FP"/>
        <w:framePr w:h="1625" w:hRule="exact" w:wrap="notBeside" w:vAnchor="page" w:hAnchor="page" w:x="871" w:y="11581"/>
        <w:spacing w:after="240"/>
        <w:jc w:val="center"/>
        <w:rPr>
          <w:rFonts w:ascii="Arial" w:hAnsi="Arial" w:cs="Arial"/>
          <w:color w:val="000000"/>
          <w:sz w:val="18"/>
          <w:szCs w:val="18"/>
        </w:rPr>
      </w:pPr>
      <w:bookmarkStart w:id="3"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A5249B" w:rsidRPr="007E44EC" w14:paraId="04080EAB" w14:textId="77777777">
        <w:trPr>
          <w:trHeight w:val="302"/>
          <w:jc w:val="center"/>
        </w:trPr>
        <w:tc>
          <w:tcPr>
            <w:tcW w:w="9463" w:type="dxa"/>
            <w:gridSpan w:val="2"/>
            <w:shd w:val="clear" w:color="auto" w:fill="B42025"/>
          </w:tcPr>
          <w:p w14:paraId="2C2CD237" w14:textId="77777777" w:rsidR="00A5249B" w:rsidRPr="007E44EC" w:rsidRDefault="00A5249B" w:rsidP="00A5249B">
            <w:pPr>
              <w:shd w:val="clear" w:color="auto" w:fill="B42025"/>
              <w:overflowPunct/>
              <w:autoSpaceDE/>
              <w:autoSpaceDN/>
              <w:adjustRightInd/>
              <w:spacing w:after="0"/>
              <w:ind w:right="10"/>
              <w:jc w:val="center"/>
              <w:textAlignment w:val="auto"/>
              <w:rPr>
                <w:b/>
                <w:smallCaps/>
                <w:color w:val="FFFFFF"/>
                <w:spacing w:val="30"/>
                <w:sz w:val="36"/>
                <w:szCs w:val="24"/>
              </w:rPr>
            </w:pPr>
            <w:bookmarkStart w:id="4" w:name="page2"/>
            <w:bookmarkEnd w:id="3"/>
            <w:r w:rsidRPr="007E44EC">
              <w:rPr>
                <w:b/>
                <w:smallCaps/>
                <w:color w:val="FFFFFF"/>
                <w:spacing w:val="30"/>
                <w:sz w:val="36"/>
                <w:szCs w:val="24"/>
              </w:rPr>
              <w:t>oneM2M</w:t>
            </w:r>
          </w:p>
          <w:p w14:paraId="4E894AD1" w14:textId="77777777" w:rsidR="00A5249B" w:rsidRPr="007E44EC" w:rsidRDefault="00A5249B" w:rsidP="00A5249B">
            <w:pPr>
              <w:shd w:val="clear" w:color="auto" w:fill="B42025"/>
              <w:overflowPunct/>
              <w:autoSpaceDE/>
              <w:autoSpaceDN/>
              <w:adjustRightInd/>
              <w:spacing w:after="0"/>
              <w:ind w:right="10"/>
              <w:jc w:val="center"/>
              <w:textAlignment w:val="auto"/>
              <w:rPr>
                <w:b/>
                <w:smallCaps/>
                <w:color w:val="FFFFFF"/>
                <w:spacing w:val="30"/>
                <w:sz w:val="36"/>
                <w:szCs w:val="24"/>
              </w:rPr>
            </w:pPr>
            <w:r w:rsidRPr="007E44EC">
              <w:rPr>
                <w:b/>
                <w:smallCaps/>
                <w:color w:val="FFFFFF"/>
                <w:spacing w:val="30"/>
                <w:sz w:val="36"/>
                <w:szCs w:val="24"/>
              </w:rPr>
              <w:t>Technical Specification</w:t>
            </w:r>
          </w:p>
        </w:tc>
      </w:tr>
      <w:tr w:rsidR="00A5249B" w:rsidRPr="007E44EC" w14:paraId="653662DC" w14:textId="77777777">
        <w:trPr>
          <w:trHeight w:val="124"/>
          <w:jc w:val="center"/>
        </w:trPr>
        <w:tc>
          <w:tcPr>
            <w:tcW w:w="2512" w:type="dxa"/>
            <w:shd w:val="clear" w:color="auto" w:fill="A0A0A3"/>
          </w:tcPr>
          <w:p w14:paraId="44276853" w14:textId="77777777" w:rsidR="00A5249B" w:rsidRPr="007E44EC" w:rsidRDefault="00A5249B" w:rsidP="00A5249B">
            <w:pPr>
              <w:overflowPunct/>
              <w:autoSpaceDE/>
              <w:autoSpaceDN/>
              <w:adjustRightInd/>
              <w:spacing w:after="0"/>
              <w:ind w:right="10"/>
              <w:textAlignment w:val="auto"/>
              <w:rPr>
                <w:bCs/>
                <w:color w:val="FFFFFF"/>
                <w:sz w:val="24"/>
                <w:szCs w:val="24"/>
              </w:rPr>
            </w:pPr>
            <w:r w:rsidRPr="007E44EC">
              <w:rPr>
                <w:bCs/>
                <w:color w:val="FFFFFF"/>
                <w:sz w:val="24"/>
                <w:szCs w:val="24"/>
              </w:rPr>
              <w:t>Document Number</w:t>
            </w:r>
          </w:p>
        </w:tc>
        <w:tc>
          <w:tcPr>
            <w:tcW w:w="6951" w:type="dxa"/>
            <w:shd w:val="clear" w:color="auto" w:fill="FFFFFF"/>
          </w:tcPr>
          <w:p w14:paraId="36DA0674" w14:textId="77777777" w:rsidR="00A5249B" w:rsidRPr="00F3693A" w:rsidRDefault="00A5249B" w:rsidP="006621AB">
            <w:pPr>
              <w:keepNext/>
              <w:keepLines/>
              <w:overflowPunct/>
              <w:autoSpaceDE/>
              <w:autoSpaceDN/>
              <w:adjustRightInd/>
              <w:spacing w:before="60" w:after="60"/>
              <w:ind w:right="10"/>
              <w:textAlignment w:val="auto"/>
              <w:rPr>
                <w:rFonts w:eastAsia="바탕체"/>
                <w:sz w:val="22"/>
                <w:szCs w:val="24"/>
                <w:lang w:val="en-US"/>
              </w:rPr>
            </w:pPr>
            <w:r w:rsidRPr="00F3693A">
              <w:rPr>
                <w:rFonts w:eastAsia="바탕체"/>
                <w:sz w:val="22"/>
                <w:szCs w:val="24"/>
                <w:lang w:val="en-US"/>
              </w:rPr>
              <w:t>oneM2M-</w:t>
            </w:r>
            <w:r w:rsidRPr="007E44EC">
              <w:t xml:space="preserve"> </w:t>
            </w:r>
            <w:r>
              <w:rPr>
                <w:rFonts w:eastAsia="바탕체"/>
                <w:sz w:val="22"/>
                <w:szCs w:val="24"/>
                <w:lang w:val="en-US"/>
              </w:rPr>
              <w:t>TS-0023-V</w:t>
            </w:r>
            <w:r w:rsidR="00CC535D">
              <w:rPr>
                <w:rFonts w:eastAsia="바탕체"/>
                <w:sz w:val="22"/>
                <w:szCs w:val="24"/>
                <w:lang w:val="en-US"/>
              </w:rPr>
              <w:t>5</w:t>
            </w:r>
            <w:r w:rsidR="00B30C46">
              <w:rPr>
                <w:rFonts w:eastAsia="바탕체"/>
                <w:sz w:val="22"/>
                <w:szCs w:val="24"/>
                <w:lang w:val="en-US"/>
              </w:rPr>
              <w:t>.</w:t>
            </w:r>
            <w:r w:rsidR="009E3B33">
              <w:rPr>
                <w:rFonts w:eastAsia="바탕체"/>
                <w:sz w:val="22"/>
                <w:szCs w:val="24"/>
                <w:lang w:val="en-US"/>
              </w:rPr>
              <w:t>3</w:t>
            </w:r>
            <w:r w:rsidR="006621AB">
              <w:rPr>
                <w:rFonts w:eastAsia="바탕체"/>
                <w:sz w:val="22"/>
                <w:szCs w:val="24"/>
                <w:lang w:val="en-US"/>
              </w:rPr>
              <w:t>.0</w:t>
            </w:r>
          </w:p>
        </w:tc>
      </w:tr>
      <w:tr w:rsidR="00A5249B" w:rsidRPr="007E44EC" w14:paraId="3798A264" w14:textId="77777777">
        <w:trPr>
          <w:trHeight w:val="116"/>
          <w:jc w:val="center"/>
        </w:trPr>
        <w:tc>
          <w:tcPr>
            <w:tcW w:w="2512" w:type="dxa"/>
            <w:shd w:val="clear" w:color="auto" w:fill="A0A0A3"/>
          </w:tcPr>
          <w:p w14:paraId="727B8023" w14:textId="77777777" w:rsidR="00A5249B" w:rsidRPr="007E44EC" w:rsidRDefault="00A5249B" w:rsidP="00A5249B">
            <w:pPr>
              <w:overflowPunct/>
              <w:autoSpaceDE/>
              <w:autoSpaceDN/>
              <w:adjustRightInd/>
              <w:spacing w:after="0"/>
              <w:ind w:right="10"/>
              <w:textAlignment w:val="auto"/>
              <w:rPr>
                <w:bCs/>
                <w:color w:val="FFFFFF"/>
                <w:sz w:val="24"/>
                <w:szCs w:val="24"/>
              </w:rPr>
            </w:pPr>
            <w:r w:rsidRPr="007E44EC">
              <w:rPr>
                <w:bCs/>
                <w:color w:val="FFFFFF"/>
                <w:sz w:val="24"/>
                <w:szCs w:val="24"/>
              </w:rPr>
              <w:t>Document Name:</w:t>
            </w:r>
          </w:p>
        </w:tc>
        <w:tc>
          <w:tcPr>
            <w:tcW w:w="6951" w:type="dxa"/>
            <w:shd w:val="clear" w:color="auto" w:fill="FFFFFF"/>
          </w:tcPr>
          <w:p w14:paraId="06EFC657" w14:textId="77777777" w:rsidR="00A5249B" w:rsidRPr="00F3693A" w:rsidRDefault="005E7E8B" w:rsidP="00A5249B">
            <w:pPr>
              <w:keepNext/>
              <w:keepLines/>
              <w:overflowPunct/>
              <w:autoSpaceDE/>
              <w:autoSpaceDN/>
              <w:adjustRightInd/>
              <w:spacing w:before="60" w:after="60"/>
              <w:ind w:right="10"/>
              <w:textAlignment w:val="auto"/>
              <w:rPr>
                <w:rFonts w:eastAsia="바탕체"/>
                <w:sz w:val="22"/>
                <w:szCs w:val="24"/>
                <w:lang w:val="en-US"/>
              </w:rPr>
            </w:pPr>
            <w:r w:rsidRPr="005E7E8B">
              <w:rPr>
                <w:rFonts w:eastAsia="바탕체"/>
                <w:sz w:val="22"/>
                <w:szCs w:val="24"/>
                <w:lang w:val="en-US"/>
              </w:rPr>
              <w:t>SDT based Information Model and Mapping for Vertical Industries</w:t>
            </w:r>
          </w:p>
        </w:tc>
      </w:tr>
      <w:tr w:rsidR="00A5249B" w:rsidRPr="007E44EC" w14:paraId="318BA391" w14:textId="77777777">
        <w:trPr>
          <w:trHeight w:val="124"/>
          <w:jc w:val="center"/>
        </w:trPr>
        <w:tc>
          <w:tcPr>
            <w:tcW w:w="2512" w:type="dxa"/>
            <w:shd w:val="clear" w:color="auto" w:fill="A0A0A3"/>
          </w:tcPr>
          <w:p w14:paraId="759AA54D" w14:textId="77777777" w:rsidR="00A5249B" w:rsidRPr="007E44EC" w:rsidRDefault="00A5249B" w:rsidP="00A5249B">
            <w:pPr>
              <w:overflowPunct/>
              <w:autoSpaceDE/>
              <w:autoSpaceDN/>
              <w:adjustRightInd/>
              <w:spacing w:after="0"/>
              <w:ind w:right="10"/>
              <w:textAlignment w:val="auto"/>
              <w:rPr>
                <w:bCs/>
                <w:color w:val="FFFFFF"/>
                <w:sz w:val="24"/>
                <w:szCs w:val="24"/>
              </w:rPr>
            </w:pPr>
            <w:r w:rsidRPr="007E44EC">
              <w:rPr>
                <w:bCs/>
                <w:color w:val="FFFFFF"/>
                <w:sz w:val="24"/>
                <w:szCs w:val="24"/>
              </w:rPr>
              <w:t>Date:</w:t>
            </w:r>
          </w:p>
        </w:tc>
        <w:tc>
          <w:tcPr>
            <w:tcW w:w="6951" w:type="dxa"/>
            <w:shd w:val="clear" w:color="auto" w:fill="FFFFFF"/>
          </w:tcPr>
          <w:p w14:paraId="48C4660C" w14:textId="77777777" w:rsidR="00A5249B" w:rsidRPr="000F2DCE" w:rsidRDefault="006621AB" w:rsidP="00C848AB">
            <w:pPr>
              <w:keepNext/>
              <w:keepLines/>
              <w:tabs>
                <w:tab w:val="center" w:pos="3356"/>
              </w:tabs>
              <w:overflowPunct/>
              <w:autoSpaceDE/>
              <w:autoSpaceDN/>
              <w:adjustRightInd/>
              <w:spacing w:before="60" w:after="60"/>
              <w:ind w:right="10"/>
              <w:textAlignment w:val="auto"/>
              <w:rPr>
                <w:rFonts w:eastAsia="바탕체"/>
                <w:sz w:val="22"/>
                <w:szCs w:val="24"/>
                <w:highlight w:val="yellow"/>
                <w:lang w:val="en-US"/>
              </w:rPr>
            </w:pPr>
            <w:r>
              <w:rPr>
                <w:rFonts w:eastAsia="바탕체"/>
                <w:sz w:val="22"/>
                <w:szCs w:val="24"/>
                <w:lang w:val="en-US"/>
              </w:rPr>
              <w:t>2022-</w:t>
            </w:r>
            <w:r w:rsidR="009E3B33">
              <w:rPr>
                <w:rFonts w:eastAsia="바탕체"/>
                <w:sz w:val="22"/>
                <w:szCs w:val="24"/>
                <w:lang w:val="en-US"/>
              </w:rPr>
              <w:t>09-28</w:t>
            </w:r>
          </w:p>
        </w:tc>
      </w:tr>
      <w:tr w:rsidR="00A5249B" w:rsidRPr="007E44EC" w14:paraId="008B0B96" w14:textId="77777777">
        <w:trPr>
          <w:trHeight w:val="937"/>
          <w:jc w:val="center"/>
        </w:trPr>
        <w:tc>
          <w:tcPr>
            <w:tcW w:w="2512" w:type="dxa"/>
            <w:shd w:val="clear" w:color="auto" w:fill="A0A0A3"/>
          </w:tcPr>
          <w:p w14:paraId="550EB6E9" w14:textId="77777777" w:rsidR="00A5249B" w:rsidRPr="007E44EC" w:rsidRDefault="00A5249B" w:rsidP="00A5249B">
            <w:pPr>
              <w:overflowPunct/>
              <w:autoSpaceDE/>
              <w:autoSpaceDN/>
              <w:adjustRightInd/>
              <w:spacing w:after="0"/>
              <w:ind w:right="10"/>
              <w:textAlignment w:val="auto"/>
              <w:rPr>
                <w:bCs/>
                <w:color w:val="FFFFFF"/>
                <w:sz w:val="24"/>
                <w:szCs w:val="24"/>
              </w:rPr>
            </w:pPr>
            <w:r w:rsidRPr="007E44EC">
              <w:rPr>
                <w:bCs/>
                <w:color w:val="FFFFFF"/>
                <w:sz w:val="24"/>
                <w:szCs w:val="24"/>
              </w:rPr>
              <w:t>Abstract:</w:t>
            </w:r>
          </w:p>
        </w:tc>
        <w:tc>
          <w:tcPr>
            <w:tcW w:w="6951" w:type="dxa"/>
            <w:shd w:val="clear" w:color="auto" w:fill="FFFFFF"/>
          </w:tcPr>
          <w:p w14:paraId="308BDC31" w14:textId="77777777" w:rsidR="00A5249B" w:rsidRPr="00F3693A" w:rsidRDefault="00A5249B" w:rsidP="00A5249B">
            <w:pPr>
              <w:keepNext/>
              <w:keepLines/>
              <w:overflowPunct/>
              <w:autoSpaceDE/>
              <w:autoSpaceDN/>
              <w:adjustRightInd/>
              <w:spacing w:before="60" w:after="60"/>
              <w:ind w:right="10"/>
              <w:textAlignment w:val="auto"/>
              <w:rPr>
                <w:rFonts w:eastAsia="바탕체"/>
                <w:sz w:val="22"/>
                <w:szCs w:val="24"/>
                <w:lang w:val="en-US"/>
              </w:rPr>
            </w:pPr>
            <w:r w:rsidRPr="00865C92">
              <w:rPr>
                <w:rFonts w:eastAsia="바탕체"/>
                <w:sz w:val="22"/>
                <w:szCs w:val="24"/>
                <w:lang w:val="en-US"/>
              </w:rPr>
              <w:t>This technical specification includes oneM2M defined information model for home appliances and the mapping with other information models from external organization.</w:t>
            </w:r>
          </w:p>
        </w:tc>
      </w:tr>
      <w:tr w:rsidR="00A5249B" w:rsidRPr="007E44EC" w14:paraId="790336FD" w14:textId="77777777">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tcPr>
          <w:p w14:paraId="71482D6A" w14:textId="77777777" w:rsidR="00A5249B" w:rsidRPr="002F79DB" w:rsidRDefault="00A5249B" w:rsidP="00A5249B">
            <w:pPr>
              <w:pStyle w:val="oneM2M-CoverTableLeft"/>
              <w:tabs>
                <w:tab w:val="left" w:pos="6248"/>
              </w:tabs>
              <w:rPr>
                <w:sz w:val="16"/>
                <w:szCs w:val="16"/>
                <w:lang w:eastAsia="ja-JP"/>
              </w:rPr>
            </w:pPr>
            <w:r w:rsidRPr="002F79DB">
              <w:rPr>
                <w:sz w:val="16"/>
                <w:szCs w:val="16"/>
              </w:rPr>
              <w:t>Template Version</w:t>
            </w:r>
            <w:r w:rsidRPr="006A2494">
              <w:rPr>
                <w:sz w:val="16"/>
                <w:szCs w:val="16"/>
              </w:rPr>
              <w:t>:</w:t>
            </w:r>
            <w:r>
              <w:rPr>
                <w:sz w:val="16"/>
                <w:szCs w:val="16"/>
              </w:rPr>
              <w:t xml:space="preserve"> January 2017</w:t>
            </w:r>
            <w:r w:rsidRPr="002F79DB">
              <w:rPr>
                <w:sz w:val="16"/>
                <w:szCs w:val="16"/>
                <w:lang w:eastAsia="ja-JP"/>
              </w:rPr>
              <w:t xml:space="preserve"> (Do not modify)</w:t>
            </w:r>
          </w:p>
        </w:tc>
      </w:tr>
    </w:tbl>
    <w:p w14:paraId="0B617A7B" w14:textId="77777777" w:rsidR="00A5249B" w:rsidRPr="001D7B16" w:rsidRDefault="00A5249B" w:rsidP="00A5249B">
      <w:pPr>
        <w:tabs>
          <w:tab w:val="left" w:pos="284"/>
        </w:tabs>
        <w:overflowPunct/>
        <w:autoSpaceDE/>
        <w:autoSpaceDN/>
        <w:adjustRightInd/>
        <w:spacing w:before="120" w:after="0"/>
        <w:textAlignment w:val="auto"/>
        <w:rPr>
          <w:rFonts w:ascii="Myriad Pro" w:hAnsi="Myriad Pro"/>
          <w:color w:val="000000"/>
          <w:sz w:val="24"/>
          <w:szCs w:val="24"/>
        </w:rPr>
      </w:pPr>
    </w:p>
    <w:p w14:paraId="35A469D2" w14:textId="77777777" w:rsidR="00A5249B" w:rsidRDefault="00A5249B" w:rsidP="00A5249B">
      <w:pPr>
        <w:tabs>
          <w:tab w:val="left" w:pos="284"/>
        </w:tabs>
        <w:overflowPunct/>
        <w:autoSpaceDE/>
        <w:autoSpaceDN/>
        <w:adjustRightInd/>
        <w:spacing w:before="120" w:after="0"/>
        <w:textAlignment w:val="auto"/>
        <w:rPr>
          <w:rFonts w:ascii="Myriad Pro" w:hAnsi="Myriad Pro"/>
          <w:color w:val="000000"/>
          <w:sz w:val="24"/>
          <w:szCs w:val="24"/>
        </w:rPr>
      </w:pPr>
    </w:p>
    <w:p w14:paraId="7F7C6C69" w14:textId="77777777" w:rsidR="007A30F9" w:rsidRPr="00EC746C" w:rsidRDefault="007A30F9" w:rsidP="00A5249B">
      <w:pPr>
        <w:tabs>
          <w:tab w:val="left" w:pos="284"/>
        </w:tabs>
        <w:overflowPunct/>
        <w:autoSpaceDE/>
        <w:autoSpaceDN/>
        <w:adjustRightInd/>
        <w:spacing w:before="120" w:after="0"/>
        <w:textAlignment w:val="auto"/>
        <w:rPr>
          <w:rFonts w:ascii="Myriad Pro" w:hAnsi="Myriad Pro"/>
          <w:color w:val="000000"/>
          <w:sz w:val="24"/>
          <w:szCs w:val="24"/>
        </w:rPr>
      </w:pPr>
    </w:p>
    <w:p w14:paraId="6357F127" w14:textId="77777777" w:rsidR="00A5249B" w:rsidRPr="00EC746C" w:rsidRDefault="00A5249B" w:rsidP="00A5249B">
      <w:pPr>
        <w:tabs>
          <w:tab w:val="left" w:pos="284"/>
        </w:tabs>
        <w:overflowPunct/>
        <w:autoSpaceDE/>
        <w:autoSpaceDN/>
        <w:adjustRightInd/>
        <w:spacing w:before="120" w:after="0"/>
        <w:textAlignment w:val="auto"/>
        <w:rPr>
          <w:rFonts w:ascii="Myriad Pro" w:hAnsi="Myriad Pro"/>
          <w:color w:val="000000"/>
          <w:sz w:val="24"/>
          <w:szCs w:val="24"/>
        </w:rPr>
      </w:pPr>
    </w:p>
    <w:p w14:paraId="3FCB4C7F" w14:textId="77777777" w:rsidR="00A5249B" w:rsidRPr="00CE099C" w:rsidRDefault="00A5249B" w:rsidP="00A5249B">
      <w:pPr>
        <w:tabs>
          <w:tab w:val="left" w:pos="284"/>
        </w:tabs>
        <w:overflowPunct/>
        <w:autoSpaceDE/>
        <w:autoSpaceDN/>
        <w:adjustRightInd/>
        <w:spacing w:before="120" w:after="0"/>
        <w:textAlignment w:val="auto"/>
        <w:rPr>
          <w:rFonts w:ascii="Myriad Pro" w:eastAsia="맑은 고딕" w:hAnsi="Myriad Pro" w:hint="eastAsia"/>
          <w:color w:val="000000"/>
          <w:sz w:val="24"/>
          <w:szCs w:val="24"/>
          <w:lang w:eastAsia="ko-KR"/>
        </w:rPr>
      </w:pPr>
    </w:p>
    <w:p w14:paraId="75426A1E" w14:textId="77777777" w:rsidR="00A5249B" w:rsidRPr="00EC746C" w:rsidRDefault="00A5249B" w:rsidP="00A5249B">
      <w:pPr>
        <w:tabs>
          <w:tab w:val="left" w:pos="284"/>
        </w:tabs>
        <w:overflowPunct/>
        <w:autoSpaceDE/>
        <w:autoSpaceDN/>
        <w:adjustRightInd/>
        <w:spacing w:before="120" w:after="0"/>
        <w:textAlignment w:val="auto"/>
        <w:rPr>
          <w:rFonts w:ascii="Myriad Pro" w:hAnsi="Myriad Pro"/>
          <w:color w:val="000000"/>
          <w:sz w:val="24"/>
          <w:szCs w:val="24"/>
        </w:rPr>
      </w:pPr>
    </w:p>
    <w:p w14:paraId="0FEDF3C4" w14:textId="77777777" w:rsidR="00A5249B" w:rsidRDefault="00A5249B" w:rsidP="00A5249B">
      <w:pPr>
        <w:rPr>
          <w:rFonts w:eastAsia="Calibri"/>
          <w:color w:val="000000"/>
          <w:sz w:val="22"/>
          <w:szCs w:val="22"/>
          <w:lang w:val="en-US"/>
        </w:rPr>
      </w:pPr>
      <w:r w:rsidRPr="003D63E8">
        <w:rPr>
          <w:rFonts w:eastAsia="Calibri"/>
          <w:color w:val="000000"/>
          <w:sz w:val="22"/>
          <w:szCs w:val="22"/>
          <w:lang w:val="en-US"/>
        </w:rPr>
        <w:t>Th</w:t>
      </w:r>
      <w:r>
        <w:rPr>
          <w:rFonts w:eastAsia="Calibri"/>
          <w:color w:val="000000"/>
          <w:sz w:val="22"/>
          <w:szCs w:val="22"/>
          <w:lang w:val="en-US"/>
        </w:rPr>
        <w:t>e present document</w:t>
      </w:r>
      <w:r w:rsidRPr="003D63E8">
        <w:rPr>
          <w:rFonts w:eastAsia="Calibri"/>
          <w:color w:val="000000"/>
          <w:sz w:val="22"/>
          <w:szCs w:val="22"/>
          <w:lang w:val="en-US"/>
        </w:rPr>
        <w:t xml:space="preserve"> is provided for future development work within oneM2M only. The Partners accept no liability for any use of this </w:t>
      </w:r>
      <w:r>
        <w:rPr>
          <w:rFonts w:eastAsia="Calibri"/>
          <w:color w:val="000000"/>
          <w:sz w:val="22"/>
          <w:szCs w:val="22"/>
          <w:lang w:val="en-US"/>
        </w:rPr>
        <w:t>s</w:t>
      </w:r>
      <w:r w:rsidRPr="003D63E8">
        <w:rPr>
          <w:rFonts w:eastAsia="Calibri"/>
          <w:color w:val="000000"/>
          <w:sz w:val="22"/>
          <w:szCs w:val="22"/>
          <w:lang w:val="en-US"/>
        </w:rPr>
        <w:t>pecification.</w:t>
      </w:r>
    </w:p>
    <w:p w14:paraId="36AD6B37" w14:textId="77777777" w:rsidR="00A5249B" w:rsidRPr="00055551" w:rsidRDefault="00A5249B" w:rsidP="00A5249B">
      <w:r w:rsidRPr="003D63E8">
        <w:rPr>
          <w:rFonts w:eastAsia="Calibri"/>
          <w:color w:val="000000"/>
          <w:sz w:val="22"/>
          <w:szCs w:val="22"/>
          <w:lang w:val="en-US"/>
        </w:rPr>
        <w:t>The present document has not been subject to any approval process by the oneM2M Partners Type 1.  Published oneM2M specifications and reports for implementation should be obtained via the oneM2M Partners' Publications Offices.</w:t>
      </w:r>
    </w:p>
    <w:p w14:paraId="35F6DB9F" w14:textId="77777777" w:rsidR="00A5249B" w:rsidRPr="001D7B16" w:rsidRDefault="00A5249B" w:rsidP="00A5249B">
      <w:pPr>
        <w:rPr>
          <w:color w:val="000000"/>
        </w:rPr>
      </w:pPr>
    </w:p>
    <w:p w14:paraId="5A5436E8" w14:textId="77777777" w:rsidR="00A5249B" w:rsidRPr="00EC746C" w:rsidRDefault="00A5249B" w:rsidP="00A5249B">
      <w:pPr>
        <w:rPr>
          <w:color w:val="000000"/>
        </w:rPr>
      </w:pPr>
    </w:p>
    <w:bookmarkEnd w:id="4"/>
    <w:p w14:paraId="6BCB3B72" w14:textId="77777777" w:rsidR="00A5249B" w:rsidRPr="00E278AD" w:rsidRDefault="00A5249B" w:rsidP="00A5249B">
      <w:pPr>
        <w:spacing w:after="200"/>
        <w:ind w:left="720"/>
        <w:rPr>
          <w:rFonts w:eastAsia="Calibri"/>
          <w:sz w:val="22"/>
          <w:szCs w:val="22"/>
          <w:lang w:val="en-US"/>
        </w:rPr>
      </w:pPr>
      <w:r w:rsidRPr="00EC746C">
        <w:rPr>
          <w:color w:val="000000"/>
          <w:sz w:val="36"/>
          <w:szCs w:val="36"/>
        </w:rPr>
        <w:br w:type="page"/>
      </w:r>
      <w:r w:rsidRPr="00E278AD">
        <w:rPr>
          <w:rFonts w:eastAsia="Calibri"/>
          <w:sz w:val="22"/>
          <w:szCs w:val="22"/>
          <w:lang w:val="en-US"/>
        </w:rPr>
        <w:lastRenderedPageBreak/>
        <w:t xml:space="preserve">About oneM2M </w:t>
      </w:r>
    </w:p>
    <w:p w14:paraId="6EB46418" w14:textId="77777777" w:rsidR="00A5249B" w:rsidRPr="00E278AD" w:rsidRDefault="00A5249B" w:rsidP="00A5249B">
      <w:pPr>
        <w:tabs>
          <w:tab w:val="left" w:pos="810"/>
          <w:tab w:val="left" w:pos="1350"/>
        </w:tabs>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1970EB46" w14:textId="77777777" w:rsidR="00A5249B" w:rsidRPr="00E278AD"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More information about oneM2M may be found at:  http//www.oneM2M.org</w:t>
      </w:r>
    </w:p>
    <w:p w14:paraId="1BFEAE54" w14:textId="77777777" w:rsidR="00A5249B" w:rsidRPr="00E278AD" w:rsidRDefault="00A5249B" w:rsidP="00A5249B">
      <w:pPr>
        <w:overflowPunct/>
        <w:autoSpaceDE/>
        <w:autoSpaceDN/>
        <w:adjustRightInd/>
        <w:spacing w:after="200"/>
        <w:ind w:left="720"/>
        <w:textAlignment w:val="auto"/>
        <w:rPr>
          <w:rFonts w:eastAsia="Calibri"/>
          <w:sz w:val="22"/>
          <w:szCs w:val="22"/>
          <w:lang w:val="en-US"/>
        </w:rPr>
      </w:pPr>
      <w:r w:rsidRPr="00E278AD">
        <w:rPr>
          <w:rFonts w:eastAsia="Calibri"/>
          <w:sz w:val="22"/>
          <w:szCs w:val="22"/>
          <w:lang w:val="en-US"/>
        </w:rPr>
        <w:t>Copyright Notification</w:t>
      </w:r>
    </w:p>
    <w:p w14:paraId="14729473" w14:textId="77777777" w:rsidR="00A5249B" w:rsidRPr="00E278AD"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 201</w:t>
      </w:r>
      <w:r w:rsidR="005D76B5">
        <w:rPr>
          <w:rFonts w:eastAsia="Calibri"/>
          <w:sz w:val="22"/>
          <w:szCs w:val="22"/>
          <w:lang w:val="en-US"/>
        </w:rPr>
        <w:t>8</w:t>
      </w:r>
      <w:r w:rsidRPr="00E278AD">
        <w:rPr>
          <w:rFonts w:eastAsia="Calibri"/>
          <w:sz w:val="22"/>
          <w:szCs w:val="22"/>
          <w:lang w:val="en-US"/>
        </w:rPr>
        <w:t xml:space="preserve">, oneM2M Partners Type 1 (ARIB, ATIS, CCSA, ETSI, TIA, </w:t>
      </w:r>
      <w:r>
        <w:rPr>
          <w:rFonts w:eastAsia="Calibri"/>
          <w:sz w:val="22"/>
          <w:szCs w:val="22"/>
          <w:lang w:val="en-US"/>
        </w:rPr>
        <w:t xml:space="preserve">TSDSI, </w:t>
      </w:r>
      <w:r w:rsidRPr="00E278AD">
        <w:rPr>
          <w:rFonts w:eastAsia="Calibri"/>
          <w:sz w:val="22"/>
          <w:szCs w:val="22"/>
          <w:lang w:val="en-US"/>
        </w:rPr>
        <w:t>TTA, TTC).</w:t>
      </w:r>
    </w:p>
    <w:p w14:paraId="0AB5C1A5" w14:textId="77777777" w:rsidR="00A5249B"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All rights reserved.</w:t>
      </w:r>
    </w:p>
    <w:p w14:paraId="79D27D74" w14:textId="77777777" w:rsidR="00A5249B" w:rsidRPr="00E278AD"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The copyright extend</w:t>
      </w:r>
      <w:r>
        <w:rPr>
          <w:rFonts w:eastAsia="Calibri"/>
          <w:sz w:val="22"/>
          <w:szCs w:val="22"/>
          <w:lang w:val="en-US"/>
        </w:rPr>
        <w:t>s</w:t>
      </w:r>
      <w:r w:rsidRPr="00E278AD">
        <w:rPr>
          <w:rFonts w:eastAsia="Calibri"/>
          <w:sz w:val="22"/>
          <w:szCs w:val="22"/>
          <w:lang w:val="en-US"/>
        </w:rPr>
        <w:t xml:space="preserve"> to reproduction in all media.</w:t>
      </w:r>
    </w:p>
    <w:p w14:paraId="1B23B2EB" w14:textId="77777777" w:rsidR="00A5249B" w:rsidRPr="00E278AD" w:rsidRDefault="00A5249B" w:rsidP="00A5249B">
      <w:pPr>
        <w:overflowPunct/>
        <w:autoSpaceDE/>
        <w:autoSpaceDN/>
        <w:adjustRightInd/>
        <w:spacing w:after="200"/>
        <w:ind w:left="1440"/>
        <w:textAlignment w:val="auto"/>
        <w:rPr>
          <w:rFonts w:eastAsia="Calibri"/>
          <w:sz w:val="22"/>
          <w:szCs w:val="22"/>
          <w:lang w:val="en-US"/>
        </w:rPr>
      </w:pPr>
    </w:p>
    <w:p w14:paraId="4393AAE0" w14:textId="77777777" w:rsidR="00A5249B" w:rsidRPr="00E278AD" w:rsidRDefault="00A5249B" w:rsidP="00A5249B">
      <w:pPr>
        <w:overflowPunct/>
        <w:autoSpaceDE/>
        <w:autoSpaceDN/>
        <w:adjustRightInd/>
        <w:spacing w:after="200"/>
        <w:ind w:left="720"/>
        <w:textAlignment w:val="auto"/>
        <w:rPr>
          <w:rFonts w:eastAsia="Calibri"/>
          <w:sz w:val="22"/>
          <w:szCs w:val="22"/>
          <w:lang w:val="en-US"/>
        </w:rPr>
      </w:pPr>
      <w:r w:rsidRPr="00E278AD">
        <w:rPr>
          <w:rFonts w:eastAsia="Calibri"/>
          <w:sz w:val="22"/>
          <w:szCs w:val="22"/>
          <w:lang w:val="en-US"/>
        </w:rPr>
        <w:t xml:space="preserve">Notice of Disclaimer &amp; Limitation of Liability </w:t>
      </w:r>
    </w:p>
    <w:p w14:paraId="130F347C" w14:textId="77777777" w:rsidR="00A5249B" w:rsidRPr="00E278AD"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495D3C1C" w14:textId="77777777" w:rsidR="00A5249B" w:rsidRPr="001D7B16" w:rsidRDefault="00A5249B" w:rsidP="00A5249B">
      <w:pPr>
        <w:overflowPunct/>
        <w:autoSpaceDE/>
        <w:autoSpaceDN/>
        <w:adjustRightInd/>
        <w:spacing w:after="200"/>
        <w:ind w:left="1440"/>
        <w:textAlignment w:val="auto"/>
        <w:rPr>
          <w:rFonts w:eastAsia="Calibri"/>
          <w:sz w:val="22"/>
          <w:szCs w:val="22"/>
          <w:lang w:val="en-US"/>
        </w:rPr>
      </w:pPr>
      <w:r w:rsidRPr="00E278AD">
        <w:rPr>
          <w:rFonts w:eastAsia="Calibri"/>
          <w:sz w:val="22"/>
          <w:szCs w:val="22"/>
          <w:lang w:val="en-US"/>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18D7C774" w14:textId="77777777" w:rsidR="00A5249B" w:rsidRPr="0017038D" w:rsidRDefault="00A5249B" w:rsidP="00A5249B">
      <w:pPr>
        <w:pStyle w:val="HeadingNoNumbering"/>
        <w:numPr>
          <w:ilvl w:val="0"/>
          <w:numId w:val="0"/>
        </w:numPr>
        <w:rPr>
          <w:rStyle w:val="Guidance"/>
          <w:rFonts w:eastAsia="맑은 고딕"/>
          <w:i w:val="0"/>
          <w:color w:val="000000"/>
          <w:sz w:val="36"/>
          <w:szCs w:val="36"/>
        </w:rPr>
      </w:pPr>
      <w:r w:rsidRPr="00D479E2">
        <w:rPr>
          <w:rStyle w:val="Guidance"/>
          <w:rFonts w:eastAsia="맑은 고딕"/>
          <w:sz w:val="36"/>
        </w:rPr>
        <w:br w:type="page"/>
      </w:r>
      <w:bookmarkStart w:id="5" w:name="_Toc447806354"/>
      <w:bookmarkStart w:id="6" w:name="_Toc515000887"/>
      <w:bookmarkStart w:id="7" w:name="_Toc115245561"/>
      <w:r w:rsidRPr="0017038D">
        <w:rPr>
          <w:rStyle w:val="Guidance"/>
          <w:rFonts w:eastAsia="맑은 고딕"/>
          <w:i w:val="0"/>
          <w:color w:val="000000"/>
          <w:sz w:val="36"/>
        </w:rPr>
        <w:lastRenderedPageBreak/>
        <w:t>C</w:t>
      </w:r>
      <w:r w:rsidRPr="0017038D">
        <w:rPr>
          <w:rStyle w:val="Guidance"/>
          <w:rFonts w:eastAsia="맑은 고딕"/>
          <w:i w:val="0"/>
          <w:color w:val="000000"/>
          <w:sz w:val="36"/>
          <w:szCs w:val="36"/>
        </w:rPr>
        <w:t>ontents</w:t>
      </w:r>
      <w:bookmarkEnd w:id="5"/>
      <w:bookmarkEnd w:id="6"/>
      <w:bookmarkEnd w:id="7"/>
    </w:p>
    <w:p w14:paraId="290B7958" w14:textId="77777777" w:rsidR="00FA5EC7" w:rsidRPr="00E435B3" w:rsidRDefault="00A5249B">
      <w:pPr>
        <w:pStyle w:val="10"/>
        <w:rPr>
          <w:rFonts w:ascii="맑은 고딕" w:eastAsia="맑은 고딕" w:hAnsi="맑은 고딕"/>
          <w:kern w:val="2"/>
          <w:sz w:val="20"/>
          <w:szCs w:val="22"/>
          <w:lang w:val="en-US" w:eastAsia="ko-KR"/>
        </w:rPr>
      </w:pPr>
      <w:r w:rsidRPr="00EC746C">
        <w:rPr>
          <w:color w:val="000000"/>
        </w:rPr>
        <w:fldChar w:fldCharType="begin"/>
      </w:r>
      <w:r w:rsidRPr="00EC746C">
        <w:rPr>
          <w:color w:val="000000"/>
        </w:rPr>
        <w:instrText xml:space="preserve"> TOC \o \w "1-9"</w:instrText>
      </w:r>
      <w:r w:rsidRPr="00EC746C">
        <w:rPr>
          <w:color w:val="000000"/>
        </w:rPr>
        <w:fldChar w:fldCharType="separate"/>
      </w:r>
      <w:r w:rsidR="00FA5EC7" w:rsidRPr="006209A4">
        <w:rPr>
          <w:rFonts w:eastAsia="맑은 고딕"/>
        </w:rPr>
        <w:t>Contents</w:t>
      </w:r>
      <w:r w:rsidR="00FA5EC7">
        <w:tab/>
      </w:r>
      <w:r w:rsidR="00FA5EC7">
        <w:fldChar w:fldCharType="begin"/>
      </w:r>
      <w:r w:rsidR="00FA5EC7">
        <w:instrText xml:space="preserve"> PAGEREF _Toc115245561 \h </w:instrText>
      </w:r>
      <w:r w:rsidR="00FA5EC7">
        <w:fldChar w:fldCharType="separate"/>
      </w:r>
      <w:r w:rsidR="00FA5EC7">
        <w:t>3</w:t>
      </w:r>
      <w:r w:rsidR="00FA5EC7">
        <w:fldChar w:fldCharType="end"/>
      </w:r>
    </w:p>
    <w:p w14:paraId="383AF465" w14:textId="77777777" w:rsidR="00FA5EC7" w:rsidRPr="00E435B3" w:rsidRDefault="00FA5EC7">
      <w:pPr>
        <w:pStyle w:val="10"/>
        <w:rPr>
          <w:rFonts w:ascii="맑은 고딕" w:eastAsia="맑은 고딕" w:hAnsi="맑은 고딕"/>
          <w:kern w:val="2"/>
          <w:sz w:val="20"/>
          <w:szCs w:val="22"/>
          <w:lang w:val="en-US" w:eastAsia="ko-KR"/>
        </w:rPr>
      </w:pPr>
      <w:r>
        <w:t>1</w:t>
      </w:r>
      <w:r>
        <w:tab/>
        <w:t>Scope</w:t>
      </w:r>
      <w:r>
        <w:tab/>
      </w:r>
      <w:r>
        <w:fldChar w:fldCharType="begin"/>
      </w:r>
      <w:r>
        <w:instrText xml:space="preserve"> PAGEREF _Toc115245562 \h </w:instrText>
      </w:r>
      <w:r>
        <w:fldChar w:fldCharType="separate"/>
      </w:r>
      <w:r>
        <w:t>10</w:t>
      </w:r>
      <w:r>
        <w:fldChar w:fldCharType="end"/>
      </w:r>
    </w:p>
    <w:p w14:paraId="48BE8ED9" w14:textId="77777777" w:rsidR="00FA5EC7" w:rsidRPr="00E435B3" w:rsidRDefault="00FA5EC7">
      <w:pPr>
        <w:pStyle w:val="10"/>
        <w:rPr>
          <w:rFonts w:ascii="맑은 고딕" w:eastAsia="맑은 고딕" w:hAnsi="맑은 고딕"/>
          <w:kern w:val="2"/>
          <w:sz w:val="20"/>
          <w:szCs w:val="22"/>
          <w:lang w:val="en-US" w:eastAsia="ko-KR"/>
        </w:rPr>
      </w:pPr>
      <w:r>
        <w:t>2</w:t>
      </w:r>
      <w:r>
        <w:tab/>
        <w:t>References</w:t>
      </w:r>
      <w:r>
        <w:tab/>
      </w:r>
      <w:r>
        <w:fldChar w:fldCharType="begin"/>
      </w:r>
      <w:r>
        <w:instrText xml:space="preserve"> PAGEREF _Toc115245563 \h </w:instrText>
      </w:r>
      <w:r>
        <w:fldChar w:fldCharType="separate"/>
      </w:r>
      <w:r>
        <w:t>10</w:t>
      </w:r>
      <w:r>
        <w:fldChar w:fldCharType="end"/>
      </w:r>
    </w:p>
    <w:p w14:paraId="517AF199" w14:textId="77777777" w:rsidR="00FA5EC7" w:rsidRPr="00E435B3" w:rsidRDefault="00FA5EC7">
      <w:pPr>
        <w:pStyle w:val="20"/>
        <w:rPr>
          <w:rFonts w:ascii="맑은 고딕" w:eastAsia="맑은 고딕" w:hAnsi="맑은 고딕"/>
          <w:kern w:val="2"/>
          <w:szCs w:val="22"/>
          <w:lang w:val="en-US" w:eastAsia="ko-KR"/>
        </w:rPr>
      </w:pPr>
      <w:r>
        <w:t>2.1</w:t>
      </w:r>
      <w:r>
        <w:tab/>
        <w:t>Normative references</w:t>
      </w:r>
      <w:r>
        <w:tab/>
      </w:r>
      <w:r>
        <w:fldChar w:fldCharType="begin"/>
      </w:r>
      <w:r>
        <w:instrText xml:space="preserve"> PAGEREF _Toc115245564 \h </w:instrText>
      </w:r>
      <w:r>
        <w:fldChar w:fldCharType="separate"/>
      </w:r>
      <w:r>
        <w:t>10</w:t>
      </w:r>
      <w:r>
        <w:fldChar w:fldCharType="end"/>
      </w:r>
    </w:p>
    <w:p w14:paraId="74936175" w14:textId="77777777" w:rsidR="00FA5EC7" w:rsidRPr="00E435B3" w:rsidRDefault="00FA5EC7">
      <w:pPr>
        <w:pStyle w:val="20"/>
        <w:rPr>
          <w:rFonts w:ascii="맑은 고딕" w:eastAsia="맑은 고딕" w:hAnsi="맑은 고딕"/>
          <w:kern w:val="2"/>
          <w:szCs w:val="22"/>
          <w:lang w:val="en-US" w:eastAsia="ko-KR"/>
        </w:rPr>
      </w:pPr>
      <w:r>
        <w:t>2.2</w:t>
      </w:r>
      <w:r>
        <w:tab/>
        <w:t>Informative references</w:t>
      </w:r>
      <w:r>
        <w:tab/>
      </w:r>
      <w:r>
        <w:fldChar w:fldCharType="begin"/>
      </w:r>
      <w:r>
        <w:instrText xml:space="preserve"> PAGEREF _Toc115245565 \h </w:instrText>
      </w:r>
      <w:r>
        <w:fldChar w:fldCharType="separate"/>
      </w:r>
      <w:r>
        <w:t>11</w:t>
      </w:r>
      <w:r>
        <w:fldChar w:fldCharType="end"/>
      </w:r>
    </w:p>
    <w:p w14:paraId="550EAE67" w14:textId="77777777" w:rsidR="00FA5EC7" w:rsidRPr="00E435B3" w:rsidRDefault="00FA5EC7">
      <w:pPr>
        <w:pStyle w:val="10"/>
        <w:rPr>
          <w:rFonts w:ascii="맑은 고딕" w:eastAsia="맑은 고딕" w:hAnsi="맑은 고딕"/>
          <w:kern w:val="2"/>
          <w:sz w:val="20"/>
          <w:szCs w:val="22"/>
          <w:lang w:val="en-US" w:eastAsia="ko-KR"/>
        </w:rPr>
      </w:pPr>
      <w:r>
        <w:t>3</w:t>
      </w:r>
      <w:r>
        <w:tab/>
        <w:t>Definitions and Abbreviations</w:t>
      </w:r>
      <w:r>
        <w:tab/>
      </w:r>
      <w:r>
        <w:fldChar w:fldCharType="begin"/>
      </w:r>
      <w:r>
        <w:instrText xml:space="preserve"> PAGEREF _Toc115245566 \h </w:instrText>
      </w:r>
      <w:r>
        <w:fldChar w:fldCharType="separate"/>
      </w:r>
      <w:r>
        <w:t>12</w:t>
      </w:r>
      <w:r>
        <w:fldChar w:fldCharType="end"/>
      </w:r>
    </w:p>
    <w:p w14:paraId="2F458AA6" w14:textId="77777777" w:rsidR="00FA5EC7" w:rsidRPr="00E435B3" w:rsidRDefault="00FA5EC7">
      <w:pPr>
        <w:pStyle w:val="20"/>
        <w:rPr>
          <w:rFonts w:ascii="맑은 고딕" w:eastAsia="맑은 고딕" w:hAnsi="맑은 고딕"/>
          <w:kern w:val="2"/>
          <w:szCs w:val="22"/>
          <w:lang w:val="en-US" w:eastAsia="ko-KR"/>
        </w:rPr>
      </w:pPr>
      <w:r>
        <w:t>3.1</w:t>
      </w:r>
      <w:r>
        <w:tab/>
        <w:t>Definitions</w:t>
      </w:r>
      <w:r>
        <w:tab/>
      </w:r>
      <w:r>
        <w:fldChar w:fldCharType="begin"/>
      </w:r>
      <w:r>
        <w:instrText xml:space="preserve"> PAGEREF _Toc115245567 \h </w:instrText>
      </w:r>
      <w:r>
        <w:fldChar w:fldCharType="separate"/>
      </w:r>
      <w:r>
        <w:t>12</w:t>
      </w:r>
      <w:r>
        <w:fldChar w:fldCharType="end"/>
      </w:r>
    </w:p>
    <w:p w14:paraId="19E4C4FE" w14:textId="77777777" w:rsidR="00FA5EC7" w:rsidRPr="00E435B3" w:rsidRDefault="00FA5EC7">
      <w:pPr>
        <w:pStyle w:val="20"/>
        <w:rPr>
          <w:rFonts w:ascii="맑은 고딕" w:eastAsia="맑은 고딕" w:hAnsi="맑은 고딕"/>
          <w:kern w:val="2"/>
          <w:szCs w:val="22"/>
          <w:lang w:val="en-US" w:eastAsia="ko-KR"/>
        </w:rPr>
      </w:pPr>
      <w:r w:rsidRPr="006209A4">
        <w:rPr>
          <w:color w:val="000000"/>
        </w:rPr>
        <w:t>3.2</w:t>
      </w:r>
      <w:r>
        <w:tab/>
        <w:t>Abbreviations</w:t>
      </w:r>
      <w:r>
        <w:tab/>
      </w:r>
      <w:r>
        <w:fldChar w:fldCharType="begin"/>
      </w:r>
      <w:r>
        <w:instrText xml:space="preserve"> PAGEREF _Toc115245568 \h </w:instrText>
      </w:r>
      <w:r>
        <w:fldChar w:fldCharType="separate"/>
      </w:r>
      <w:r>
        <w:t>12</w:t>
      </w:r>
      <w:r>
        <w:fldChar w:fldCharType="end"/>
      </w:r>
    </w:p>
    <w:p w14:paraId="78661112" w14:textId="77777777" w:rsidR="00FA5EC7" w:rsidRPr="00E435B3" w:rsidRDefault="00FA5EC7">
      <w:pPr>
        <w:pStyle w:val="10"/>
        <w:rPr>
          <w:rFonts w:ascii="맑은 고딕" w:eastAsia="맑은 고딕" w:hAnsi="맑은 고딕"/>
          <w:kern w:val="2"/>
          <w:sz w:val="20"/>
          <w:szCs w:val="22"/>
          <w:lang w:val="en-US" w:eastAsia="ko-KR"/>
        </w:rPr>
      </w:pPr>
      <w:r>
        <w:t>4</w:t>
      </w:r>
      <w:r>
        <w:tab/>
        <w:t>Conventions</w:t>
      </w:r>
      <w:r>
        <w:tab/>
      </w:r>
      <w:r>
        <w:fldChar w:fldCharType="begin"/>
      </w:r>
      <w:r>
        <w:instrText xml:space="preserve"> PAGEREF _Toc115245569 \h </w:instrText>
      </w:r>
      <w:r>
        <w:fldChar w:fldCharType="separate"/>
      </w:r>
      <w:r>
        <w:t>12</w:t>
      </w:r>
      <w:r>
        <w:fldChar w:fldCharType="end"/>
      </w:r>
    </w:p>
    <w:p w14:paraId="7EA9E6B5" w14:textId="77777777" w:rsidR="00FA5EC7" w:rsidRPr="00E435B3" w:rsidRDefault="00FA5EC7">
      <w:pPr>
        <w:pStyle w:val="10"/>
        <w:rPr>
          <w:rFonts w:ascii="맑은 고딕" w:eastAsia="맑은 고딕" w:hAnsi="맑은 고딕"/>
          <w:kern w:val="2"/>
          <w:sz w:val="20"/>
          <w:szCs w:val="22"/>
          <w:lang w:val="en-US" w:eastAsia="ko-KR"/>
        </w:rPr>
      </w:pPr>
      <w:r w:rsidRPr="006209A4">
        <w:rPr>
          <w:rFonts w:eastAsia="맑은 고딕"/>
        </w:rPr>
        <w:t>5</w:t>
      </w:r>
      <w:r w:rsidRPr="006209A4">
        <w:rPr>
          <w:rFonts w:eastAsia="맑은 고딕"/>
        </w:rPr>
        <w:tab/>
        <w:t>Harmonised Information Model</w:t>
      </w:r>
      <w:r>
        <w:tab/>
      </w:r>
      <w:r>
        <w:fldChar w:fldCharType="begin"/>
      </w:r>
      <w:r>
        <w:instrText xml:space="preserve"> PAGEREF _Toc115245570 \h </w:instrText>
      </w:r>
      <w:r>
        <w:fldChar w:fldCharType="separate"/>
      </w:r>
      <w:r>
        <w:t>12</w:t>
      </w:r>
      <w:r>
        <w:fldChar w:fldCharType="end"/>
      </w:r>
    </w:p>
    <w:p w14:paraId="5704A1AB" w14:textId="77777777" w:rsidR="00FA5EC7" w:rsidRPr="00E435B3" w:rsidRDefault="00FA5EC7">
      <w:pPr>
        <w:pStyle w:val="20"/>
        <w:rPr>
          <w:rFonts w:ascii="맑은 고딕" w:eastAsia="맑은 고딕" w:hAnsi="맑은 고딕"/>
          <w:kern w:val="2"/>
          <w:szCs w:val="22"/>
          <w:lang w:val="en-US" w:eastAsia="ko-KR"/>
        </w:rPr>
      </w:pPr>
      <w:r w:rsidRPr="006209A4">
        <w:rPr>
          <w:rFonts w:eastAsia="맑은 고딕"/>
        </w:rPr>
        <w:t>5.1</w:t>
      </w:r>
      <w:r w:rsidRPr="006209A4">
        <w:rPr>
          <w:rFonts w:eastAsia="맑은 고딕"/>
        </w:rPr>
        <w:tab/>
        <w:t>Introduction</w:t>
      </w:r>
      <w:r>
        <w:tab/>
      </w:r>
      <w:r>
        <w:fldChar w:fldCharType="begin"/>
      </w:r>
      <w:r>
        <w:instrText xml:space="preserve"> PAGEREF _Toc115245571 \h </w:instrText>
      </w:r>
      <w:r>
        <w:fldChar w:fldCharType="separate"/>
      </w:r>
      <w:r>
        <w:t>12</w:t>
      </w:r>
      <w:r>
        <w:fldChar w:fldCharType="end"/>
      </w:r>
    </w:p>
    <w:p w14:paraId="67BAF6F5" w14:textId="77777777" w:rsidR="00FA5EC7" w:rsidRPr="00E435B3" w:rsidRDefault="00FA5EC7">
      <w:pPr>
        <w:pStyle w:val="20"/>
        <w:rPr>
          <w:rFonts w:ascii="맑은 고딕" w:eastAsia="맑은 고딕" w:hAnsi="맑은 고딕"/>
          <w:kern w:val="2"/>
          <w:szCs w:val="22"/>
          <w:lang w:val="en-US" w:eastAsia="ko-KR"/>
        </w:rPr>
      </w:pPr>
      <w:r w:rsidRPr="006209A4">
        <w:rPr>
          <w:rFonts w:eastAsia="맑은 고딕"/>
          <w:lang w:val="en-US"/>
        </w:rPr>
        <w:t>5.2</w:t>
      </w:r>
      <w:r w:rsidRPr="006209A4">
        <w:rPr>
          <w:rFonts w:eastAsia="맑은 고딕"/>
        </w:rPr>
        <w:tab/>
        <w:t>Design Principle of the H</w:t>
      </w:r>
      <w:r w:rsidRPr="006209A4">
        <w:rPr>
          <w:rFonts w:eastAsia="맑은 고딕"/>
          <w:lang w:val="en-US"/>
        </w:rPr>
        <w:t>armonised</w:t>
      </w:r>
      <w:r w:rsidRPr="006209A4">
        <w:rPr>
          <w:rFonts w:eastAsia="맑은 고딕"/>
        </w:rPr>
        <w:t xml:space="preserve"> Information Model</w:t>
      </w:r>
      <w:r>
        <w:tab/>
      </w:r>
      <w:r>
        <w:fldChar w:fldCharType="begin"/>
      </w:r>
      <w:r>
        <w:instrText xml:space="preserve"> PAGEREF _Toc115245572 \h </w:instrText>
      </w:r>
      <w:r>
        <w:fldChar w:fldCharType="separate"/>
      </w:r>
      <w:r>
        <w:t>13</w:t>
      </w:r>
      <w:r>
        <w:fldChar w:fldCharType="end"/>
      </w:r>
    </w:p>
    <w:p w14:paraId="0AA10D0B"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5.2.1</w:t>
      </w:r>
      <w:r w:rsidRPr="006209A4">
        <w:rPr>
          <w:rFonts w:eastAsia="맑은 고딕"/>
        </w:rPr>
        <w:tab/>
        <w:t>Basic design principle of information modelling</w:t>
      </w:r>
      <w:r>
        <w:tab/>
      </w:r>
      <w:r>
        <w:fldChar w:fldCharType="begin"/>
      </w:r>
      <w:r>
        <w:instrText xml:space="preserve"> PAGEREF _Toc115245573 \h </w:instrText>
      </w:r>
      <w:r>
        <w:fldChar w:fldCharType="separate"/>
      </w:r>
      <w:r>
        <w:t>13</w:t>
      </w:r>
      <w:r>
        <w:fldChar w:fldCharType="end"/>
      </w:r>
    </w:p>
    <w:p w14:paraId="5F7E1205"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5.2.2</w:t>
      </w:r>
      <w:r w:rsidRPr="006209A4">
        <w:rPr>
          <w:rFonts w:eastAsia="MS Mincho"/>
        </w:rPr>
        <w:tab/>
        <w:t>Description rules for Module Classes and DeviceClasses</w:t>
      </w:r>
      <w:r>
        <w:tab/>
      </w:r>
      <w:r>
        <w:fldChar w:fldCharType="begin"/>
      </w:r>
      <w:r>
        <w:instrText xml:space="preserve"> PAGEREF _Toc115245574 \h </w:instrText>
      </w:r>
      <w:r>
        <w:fldChar w:fldCharType="separate"/>
      </w:r>
      <w:r>
        <w:t>13</w:t>
      </w:r>
      <w:r>
        <w:fldChar w:fldCharType="end"/>
      </w:r>
    </w:p>
    <w:p w14:paraId="02863E69" w14:textId="77777777" w:rsidR="00FA5EC7" w:rsidRPr="00E435B3" w:rsidRDefault="00FA5EC7">
      <w:pPr>
        <w:pStyle w:val="20"/>
        <w:rPr>
          <w:rFonts w:ascii="맑은 고딕" w:eastAsia="맑은 고딕" w:hAnsi="맑은 고딕"/>
          <w:kern w:val="2"/>
          <w:szCs w:val="22"/>
          <w:lang w:val="en-US" w:eastAsia="ko-KR"/>
        </w:rPr>
      </w:pPr>
      <w:r w:rsidRPr="006209A4">
        <w:rPr>
          <w:rFonts w:eastAsia="맑은 고딕"/>
          <w:lang w:eastAsia="ko-KR"/>
        </w:rPr>
        <w:t>5.3</w:t>
      </w:r>
      <w:r w:rsidRPr="006209A4">
        <w:rPr>
          <w:rFonts w:eastAsia="맑은 고딕"/>
          <w:lang w:eastAsia="ko-KR"/>
        </w:rPr>
        <w:tab/>
        <w:t>ModuleClasses</w:t>
      </w:r>
      <w:r>
        <w:tab/>
      </w:r>
      <w:r>
        <w:fldChar w:fldCharType="begin"/>
      </w:r>
      <w:r>
        <w:instrText xml:space="preserve"> PAGEREF _Toc115245575 \h </w:instrText>
      </w:r>
      <w:r>
        <w:fldChar w:fldCharType="separate"/>
      </w:r>
      <w:r>
        <w:t>18</w:t>
      </w:r>
      <w:r>
        <w:fldChar w:fldCharType="end"/>
      </w:r>
    </w:p>
    <w:p w14:paraId="7314E788"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5.3.1</w:t>
      </w:r>
      <w:r w:rsidRPr="006209A4">
        <w:rPr>
          <w:rFonts w:eastAsia="맑은 고딕"/>
        </w:rPr>
        <w:tab/>
        <w:t>Common Domain</w:t>
      </w:r>
      <w:r>
        <w:tab/>
      </w:r>
      <w:r>
        <w:fldChar w:fldCharType="begin"/>
      </w:r>
      <w:r>
        <w:instrText xml:space="preserve"> PAGEREF _Toc115245576 \h </w:instrText>
      </w:r>
      <w:r>
        <w:fldChar w:fldCharType="separate"/>
      </w:r>
      <w:r>
        <w:t>18</w:t>
      </w:r>
      <w:r>
        <w:fldChar w:fldCharType="end"/>
      </w:r>
    </w:p>
    <w:p w14:paraId="04033EC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w:t>
      </w:r>
      <w:r w:rsidRPr="006209A4">
        <w:rPr>
          <w:rFonts w:eastAsia="맑은 고딕"/>
        </w:rPr>
        <w:tab/>
        <w:t>threeDprinter</w:t>
      </w:r>
      <w:r>
        <w:tab/>
      </w:r>
      <w:r>
        <w:fldChar w:fldCharType="begin"/>
      </w:r>
      <w:r>
        <w:instrText xml:space="preserve"> PAGEREF _Toc115245577 \h </w:instrText>
      </w:r>
      <w:r>
        <w:fldChar w:fldCharType="separate"/>
      </w:r>
      <w:r>
        <w:t>18</w:t>
      </w:r>
      <w:r>
        <w:fldChar w:fldCharType="end"/>
      </w:r>
    </w:p>
    <w:p w14:paraId="0B8B1D5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w:t>
      </w:r>
      <w:r w:rsidRPr="006209A4">
        <w:rPr>
          <w:rFonts w:eastAsia="맑은 고딕"/>
        </w:rPr>
        <w:tab/>
        <w:t>acousticSensor</w:t>
      </w:r>
      <w:r>
        <w:tab/>
      </w:r>
      <w:r>
        <w:fldChar w:fldCharType="begin"/>
      </w:r>
      <w:r>
        <w:instrText xml:space="preserve"> PAGEREF _Toc115245578 \h </w:instrText>
      </w:r>
      <w:r>
        <w:fldChar w:fldCharType="separate"/>
      </w:r>
      <w:r>
        <w:t>18</w:t>
      </w:r>
      <w:r>
        <w:fldChar w:fldCharType="end"/>
      </w:r>
    </w:p>
    <w:p w14:paraId="72F1B1C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w:t>
      </w:r>
      <w:r w:rsidRPr="006209A4">
        <w:rPr>
          <w:rFonts w:eastAsia="맑은 고딕"/>
        </w:rPr>
        <w:tab/>
        <w:t>airConJobMode</w:t>
      </w:r>
      <w:r>
        <w:tab/>
      </w:r>
      <w:r>
        <w:fldChar w:fldCharType="begin"/>
      </w:r>
      <w:r>
        <w:instrText xml:space="preserve"> PAGEREF _Toc115245579 \h </w:instrText>
      </w:r>
      <w:r>
        <w:fldChar w:fldCharType="separate"/>
      </w:r>
      <w:r>
        <w:t>18</w:t>
      </w:r>
      <w:r>
        <w:fldChar w:fldCharType="end"/>
      </w:r>
    </w:p>
    <w:p w14:paraId="3D3D0B7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w:t>
      </w:r>
      <w:r w:rsidRPr="006209A4">
        <w:rPr>
          <w:rFonts w:eastAsia="맑은 고딕"/>
        </w:rPr>
        <w:tab/>
        <w:t>airFlow</w:t>
      </w:r>
      <w:r>
        <w:tab/>
      </w:r>
      <w:r>
        <w:fldChar w:fldCharType="begin"/>
      </w:r>
      <w:r>
        <w:instrText xml:space="preserve"> PAGEREF _Toc115245580 \h </w:instrText>
      </w:r>
      <w:r>
        <w:fldChar w:fldCharType="separate"/>
      </w:r>
      <w:r>
        <w:t>19</w:t>
      </w:r>
      <w:r>
        <w:fldChar w:fldCharType="end"/>
      </w:r>
    </w:p>
    <w:p w14:paraId="69ED795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w:t>
      </w:r>
      <w:r w:rsidRPr="006209A4">
        <w:rPr>
          <w:rFonts w:eastAsia="맑은 고딕"/>
        </w:rPr>
        <w:tab/>
        <w:t>airPurifierJobMode</w:t>
      </w:r>
      <w:r>
        <w:tab/>
      </w:r>
      <w:r>
        <w:fldChar w:fldCharType="begin"/>
      </w:r>
      <w:r>
        <w:instrText xml:space="preserve"> PAGEREF _Toc115245581 \h </w:instrText>
      </w:r>
      <w:r>
        <w:fldChar w:fldCharType="separate"/>
      </w:r>
      <w:r>
        <w:t>19</w:t>
      </w:r>
      <w:r>
        <w:fldChar w:fldCharType="end"/>
      </w:r>
    </w:p>
    <w:p w14:paraId="5654154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w:t>
      </w:r>
      <w:r w:rsidRPr="006209A4">
        <w:rPr>
          <w:rFonts w:eastAsia="맑은 고딕"/>
        </w:rPr>
        <w:tab/>
        <w:t>airQualitySensor</w:t>
      </w:r>
      <w:r>
        <w:tab/>
      </w:r>
      <w:r>
        <w:fldChar w:fldCharType="begin"/>
      </w:r>
      <w:r>
        <w:instrText xml:space="preserve"> PAGEREF _Toc115245582 \h </w:instrText>
      </w:r>
      <w:r>
        <w:fldChar w:fldCharType="separate"/>
      </w:r>
      <w:r>
        <w:t>19</w:t>
      </w:r>
      <w:r>
        <w:fldChar w:fldCharType="end"/>
      </w:r>
    </w:p>
    <w:p w14:paraId="72C04FFA"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5.3.1.7</w:t>
      </w:r>
      <w:r w:rsidRPr="006209A4">
        <w:rPr>
          <w:rFonts w:eastAsia="맑은 고딕"/>
        </w:rPr>
        <w:tab/>
        <w:t>alarmSpeaker</w:t>
      </w:r>
      <w:r>
        <w:tab/>
      </w:r>
      <w:r>
        <w:fldChar w:fldCharType="begin"/>
      </w:r>
      <w:r>
        <w:instrText xml:space="preserve"> PAGEREF _Toc115245583 \h </w:instrText>
      </w:r>
      <w:r>
        <w:fldChar w:fldCharType="separate"/>
      </w:r>
      <w:r>
        <w:t>20</w:t>
      </w:r>
      <w:r>
        <w:fldChar w:fldCharType="end"/>
      </w:r>
    </w:p>
    <w:p w14:paraId="56C92334"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w:t>
      </w:r>
      <w:r w:rsidRPr="006209A4">
        <w:rPr>
          <w:rFonts w:eastAsia="맑은 고딕"/>
        </w:rPr>
        <w:tab/>
        <w:t>audioVolume</w:t>
      </w:r>
      <w:r>
        <w:tab/>
      </w:r>
      <w:r>
        <w:fldChar w:fldCharType="begin"/>
      </w:r>
      <w:r>
        <w:instrText xml:space="preserve"> PAGEREF _Toc115245584 \h </w:instrText>
      </w:r>
      <w:r>
        <w:fldChar w:fldCharType="separate"/>
      </w:r>
      <w:r>
        <w:t>20</w:t>
      </w:r>
      <w:r>
        <w:fldChar w:fldCharType="end"/>
      </w:r>
    </w:p>
    <w:p w14:paraId="7D58659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w:t>
      </w:r>
      <w:r w:rsidRPr="006209A4">
        <w:rPr>
          <w:rFonts w:eastAsia="맑은 고딕"/>
        </w:rPr>
        <w:tab/>
        <w:t>autoDocumentFeeder</w:t>
      </w:r>
      <w:r>
        <w:tab/>
      </w:r>
      <w:r>
        <w:fldChar w:fldCharType="begin"/>
      </w:r>
      <w:r>
        <w:instrText xml:space="preserve"> PAGEREF _Toc115245585 \h </w:instrText>
      </w:r>
      <w:r>
        <w:fldChar w:fldCharType="separate"/>
      </w:r>
      <w:r>
        <w:t>21</w:t>
      </w:r>
      <w:r>
        <w:fldChar w:fldCharType="end"/>
      </w:r>
    </w:p>
    <w:p w14:paraId="433F558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5.3.1.10</w:t>
      </w:r>
      <w:r w:rsidRPr="006209A4">
        <w:rPr>
          <w:rFonts w:eastAsia="맑은 고딕"/>
        </w:rPr>
        <w:tab/>
        <w:t>battery</w:t>
      </w:r>
      <w:r>
        <w:tab/>
      </w:r>
      <w:r>
        <w:fldChar w:fldCharType="begin"/>
      </w:r>
      <w:r>
        <w:instrText xml:space="preserve"> PAGEREF _Toc115245586 \h </w:instrText>
      </w:r>
      <w:r>
        <w:fldChar w:fldCharType="separate"/>
      </w:r>
      <w:r>
        <w:t>21</w:t>
      </w:r>
      <w:r>
        <w:fldChar w:fldCharType="end"/>
      </w:r>
    </w:p>
    <w:p w14:paraId="6FC13B6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5.3.1.11</w:t>
      </w:r>
      <w:r w:rsidRPr="006209A4">
        <w:rPr>
          <w:rFonts w:eastAsia="맑은 고딕"/>
        </w:rPr>
        <w:tab/>
        <w:t>binaryObject</w:t>
      </w:r>
      <w:r>
        <w:tab/>
      </w:r>
      <w:r>
        <w:fldChar w:fldCharType="begin"/>
      </w:r>
      <w:r>
        <w:instrText xml:space="preserve"> PAGEREF _Toc115245587 \h </w:instrText>
      </w:r>
      <w:r>
        <w:fldChar w:fldCharType="separate"/>
      </w:r>
      <w:r>
        <w:t>21</w:t>
      </w:r>
      <w:r>
        <w:fldChar w:fldCharType="end"/>
      </w:r>
    </w:p>
    <w:p w14:paraId="631138C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5.3.1.12</w:t>
      </w:r>
      <w:r w:rsidRPr="006209A4">
        <w:rPr>
          <w:rFonts w:eastAsia="맑은 고딕"/>
        </w:rPr>
        <w:tab/>
        <w:t>binarySwitch</w:t>
      </w:r>
      <w:r>
        <w:tab/>
      </w:r>
      <w:r>
        <w:fldChar w:fldCharType="begin"/>
      </w:r>
      <w:r>
        <w:instrText xml:space="preserve"> PAGEREF _Toc115245588 \h </w:instrText>
      </w:r>
      <w:r>
        <w:fldChar w:fldCharType="separate"/>
      </w:r>
      <w:r>
        <w:t>22</w:t>
      </w:r>
      <w:r>
        <w:fldChar w:fldCharType="end"/>
      </w:r>
    </w:p>
    <w:p w14:paraId="26BB500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5.3.1.13</w:t>
      </w:r>
      <w:r w:rsidRPr="006209A4">
        <w:rPr>
          <w:rFonts w:eastAsia="맑은 고딕"/>
        </w:rPr>
        <w:tab/>
        <w:t>bioElectricalImpedanceAnalysis</w:t>
      </w:r>
      <w:r>
        <w:tab/>
      </w:r>
      <w:r>
        <w:fldChar w:fldCharType="begin"/>
      </w:r>
      <w:r>
        <w:instrText xml:space="preserve"> PAGEREF _Toc115245589 \h </w:instrText>
      </w:r>
      <w:r>
        <w:fldChar w:fldCharType="separate"/>
      </w:r>
      <w:r>
        <w:t>22</w:t>
      </w:r>
      <w:r>
        <w:fldChar w:fldCharType="end"/>
      </w:r>
    </w:p>
    <w:p w14:paraId="7AF914E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5.3.1.14</w:t>
      </w:r>
      <w:r w:rsidRPr="006209A4">
        <w:rPr>
          <w:rFonts w:eastAsia="맑은 고딕"/>
        </w:rPr>
        <w:tab/>
        <w:t>bodyCompositionAnalyser</w:t>
      </w:r>
      <w:r>
        <w:tab/>
      </w:r>
      <w:r>
        <w:fldChar w:fldCharType="begin"/>
      </w:r>
      <w:r>
        <w:instrText xml:space="preserve"> PAGEREF _Toc115245590 \h </w:instrText>
      </w:r>
      <w:r>
        <w:fldChar w:fldCharType="separate"/>
      </w:r>
      <w:r>
        <w:t>22</w:t>
      </w:r>
      <w:r>
        <w:fldChar w:fldCharType="end"/>
      </w:r>
    </w:p>
    <w:p w14:paraId="40A4846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5.3.1.15</w:t>
      </w:r>
      <w:r w:rsidRPr="006209A4">
        <w:rPr>
          <w:rFonts w:eastAsia="맑은 고딕"/>
        </w:rPr>
        <w:tab/>
        <w:t>boiler</w:t>
      </w:r>
      <w:r>
        <w:tab/>
      </w:r>
      <w:r>
        <w:fldChar w:fldCharType="begin"/>
      </w:r>
      <w:r>
        <w:instrText xml:space="preserve"> PAGEREF _Toc115245591 \h </w:instrText>
      </w:r>
      <w:r>
        <w:fldChar w:fldCharType="separate"/>
      </w:r>
      <w:r>
        <w:t>23</w:t>
      </w:r>
      <w:r>
        <w:fldChar w:fldCharType="end"/>
      </w:r>
    </w:p>
    <w:p w14:paraId="0278B8E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5.3.1.16</w:t>
      </w:r>
      <w:r w:rsidRPr="006209A4">
        <w:rPr>
          <w:rFonts w:eastAsia="맑은 고딕"/>
        </w:rPr>
        <w:tab/>
        <w:t>brewing</w:t>
      </w:r>
      <w:r>
        <w:tab/>
      </w:r>
      <w:r>
        <w:fldChar w:fldCharType="begin"/>
      </w:r>
      <w:r>
        <w:instrText xml:space="preserve"> PAGEREF _Toc115245592 \h </w:instrText>
      </w:r>
      <w:r>
        <w:fldChar w:fldCharType="separate"/>
      </w:r>
      <w:r>
        <w:t>23</w:t>
      </w:r>
      <w:r>
        <w:fldChar w:fldCharType="end"/>
      </w:r>
    </w:p>
    <w:p w14:paraId="6C59C94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5.3.1.17</w:t>
      </w:r>
      <w:r w:rsidRPr="006209A4">
        <w:rPr>
          <w:rFonts w:eastAsia="맑은 고딕"/>
        </w:rPr>
        <w:tab/>
        <w:t>brightness</w:t>
      </w:r>
      <w:r>
        <w:tab/>
      </w:r>
      <w:r>
        <w:fldChar w:fldCharType="begin"/>
      </w:r>
      <w:r>
        <w:instrText xml:space="preserve"> PAGEREF _Toc115245593 \h </w:instrText>
      </w:r>
      <w:r>
        <w:fldChar w:fldCharType="separate"/>
      </w:r>
      <w:r>
        <w:t>23</w:t>
      </w:r>
      <w:r>
        <w:fldChar w:fldCharType="end"/>
      </w:r>
    </w:p>
    <w:p w14:paraId="4B8ADF4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5.3.1.18</w:t>
      </w:r>
      <w:r w:rsidRPr="006209A4">
        <w:rPr>
          <w:rFonts w:eastAsia="맑은 고딕"/>
        </w:rPr>
        <w:tab/>
        <w:t>clock</w:t>
      </w:r>
      <w:r>
        <w:tab/>
      </w:r>
      <w:r>
        <w:fldChar w:fldCharType="begin"/>
      </w:r>
      <w:r>
        <w:instrText xml:space="preserve"> PAGEREF _Toc115245594 \h </w:instrText>
      </w:r>
      <w:r>
        <w:fldChar w:fldCharType="separate"/>
      </w:r>
      <w:r>
        <w:t>24</w:t>
      </w:r>
      <w:r>
        <w:fldChar w:fldCharType="end"/>
      </w:r>
    </w:p>
    <w:p w14:paraId="29A5037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5.3.1.19</w:t>
      </w:r>
      <w:r w:rsidRPr="006209A4">
        <w:rPr>
          <w:rFonts w:eastAsia="맑은 고딕"/>
        </w:rPr>
        <w:tab/>
        <w:t>clothesDryerJobMode</w:t>
      </w:r>
      <w:r>
        <w:tab/>
      </w:r>
      <w:r>
        <w:fldChar w:fldCharType="begin"/>
      </w:r>
      <w:r>
        <w:instrText xml:space="preserve"> PAGEREF _Toc115245595 \h </w:instrText>
      </w:r>
      <w:r>
        <w:fldChar w:fldCharType="separate"/>
      </w:r>
      <w:r>
        <w:t>24</w:t>
      </w:r>
      <w:r>
        <w:fldChar w:fldCharType="end"/>
      </w:r>
    </w:p>
    <w:p w14:paraId="3A8276B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5.3.1.20</w:t>
      </w:r>
      <w:r w:rsidRPr="006209A4">
        <w:rPr>
          <w:rFonts w:eastAsia="맑은 고딕"/>
        </w:rPr>
        <w:tab/>
        <w:t>clothesWasherJobMode</w:t>
      </w:r>
      <w:r>
        <w:tab/>
      </w:r>
      <w:r>
        <w:fldChar w:fldCharType="begin"/>
      </w:r>
      <w:r>
        <w:instrText xml:space="preserve"> PAGEREF _Toc115245596 \h </w:instrText>
      </w:r>
      <w:r>
        <w:fldChar w:fldCharType="separate"/>
      </w:r>
      <w:r>
        <w:t>24</w:t>
      </w:r>
      <w:r>
        <w:fldChar w:fldCharType="end"/>
      </w:r>
    </w:p>
    <w:p w14:paraId="3A115B2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5.3.1.21</w:t>
      </w:r>
      <w:r w:rsidRPr="006209A4">
        <w:rPr>
          <w:rFonts w:eastAsia="맑은 고딕"/>
        </w:rPr>
        <w:tab/>
        <w:t>clothesWasherDryerJobMode</w:t>
      </w:r>
      <w:r>
        <w:tab/>
      </w:r>
      <w:r>
        <w:fldChar w:fldCharType="begin"/>
      </w:r>
      <w:r>
        <w:instrText xml:space="preserve"> PAGEREF _Toc115245597 \h </w:instrText>
      </w:r>
      <w:r>
        <w:fldChar w:fldCharType="separate"/>
      </w:r>
      <w:r>
        <w:t>24</w:t>
      </w:r>
      <w:r>
        <w:fldChar w:fldCharType="end"/>
      </w:r>
    </w:p>
    <w:p w14:paraId="46E350C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5.3.1.22</w:t>
      </w:r>
      <w:r w:rsidRPr="006209A4">
        <w:rPr>
          <w:rFonts w:eastAsia="맑은 고딕"/>
        </w:rPr>
        <w:tab/>
        <w:t>clothesWasherJobModeOption</w:t>
      </w:r>
      <w:r>
        <w:tab/>
      </w:r>
      <w:r>
        <w:fldChar w:fldCharType="begin"/>
      </w:r>
      <w:r>
        <w:instrText xml:space="preserve"> PAGEREF _Toc115245598 \h </w:instrText>
      </w:r>
      <w:r>
        <w:fldChar w:fldCharType="separate"/>
      </w:r>
      <w:r>
        <w:t>25</w:t>
      </w:r>
      <w:r>
        <w:fldChar w:fldCharType="end"/>
      </w:r>
    </w:p>
    <w:p w14:paraId="199F633A"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5.3.1.23</w:t>
      </w:r>
      <w:r w:rsidRPr="006209A4">
        <w:rPr>
          <w:rFonts w:eastAsia="맑은 고딕"/>
        </w:rPr>
        <w:tab/>
        <w:t>colour</w:t>
      </w:r>
      <w:r>
        <w:tab/>
      </w:r>
      <w:r>
        <w:fldChar w:fldCharType="begin"/>
      </w:r>
      <w:r>
        <w:instrText xml:space="preserve"> PAGEREF _Toc115245599 \h </w:instrText>
      </w:r>
      <w:r>
        <w:fldChar w:fldCharType="separate"/>
      </w:r>
      <w:r>
        <w:t>25</w:t>
      </w:r>
      <w:r>
        <w:fldChar w:fldCharType="end"/>
      </w:r>
    </w:p>
    <w:p w14:paraId="12AE55A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5.3.1.24</w:t>
      </w:r>
      <w:r w:rsidRPr="006209A4">
        <w:rPr>
          <w:rFonts w:eastAsia="맑은 고딕"/>
        </w:rPr>
        <w:tab/>
        <w:t>colourSaturation</w:t>
      </w:r>
      <w:r>
        <w:tab/>
      </w:r>
      <w:r>
        <w:fldChar w:fldCharType="begin"/>
      </w:r>
      <w:r>
        <w:instrText xml:space="preserve"> PAGEREF _Toc115245600 \h </w:instrText>
      </w:r>
      <w:r>
        <w:fldChar w:fldCharType="separate"/>
      </w:r>
      <w:r>
        <w:t>25</w:t>
      </w:r>
      <w:r>
        <w:fldChar w:fldCharType="end"/>
      </w:r>
    </w:p>
    <w:p w14:paraId="4517C5BF" w14:textId="77777777" w:rsidR="00FA5EC7" w:rsidRPr="00E435B3" w:rsidRDefault="00FA5EC7">
      <w:pPr>
        <w:pStyle w:val="41"/>
        <w:rPr>
          <w:rFonts w:ascii="맑은 고딕" w:eastAsia="맑은 고딕" w:hAnsi="맑은 고딕"/>
          <w:kern w:val="2"/>
          <w:szCs w:val="22"/>
          <w:lang w:val="en-US" w:eastAsia="ko-KR"/>
        </w:rPr>
      </w:pPr>
      <w:r>
        <w:t>5.3.1.25</w:t>
      </w:r>
      <w:r w:rsidRPr="006209A4">
        <w:rPr>
          <w:rFonts w:eastAsia="맑은 고딕"/>
        </w:rPr>
        <w:tab/>
        <w:t>connectivity</w:t>
      </w:r>
      <w:r>
        <w:tab/>
      </w:r>
      <w:r>
        <w:fldChar w:fldCharType="begin"/>
      </w:r>
      <w:r>
        <w:instrText xml:space="preserve"> PAGEREF _Toc115245601 \h </w:instrText>
      </w:r>
      <w:r>
        <w:fldChar w:fldCharType="separate"/>
      </w:r>
      <w:r>
        <w:t>25</w:t>
      </w:r>
      <w:r>
        <w:fldChar w:fldCharType="end"/>
      </w:r>
    </w:p>
    <w:p w14:paraId="3C0A1C6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5.3.1.26</w:t>
      </w:r>
      <w:r w:rsidRPr="006209A4">
        <w:rPr>
          <w:rFonts w:eastAsia="맑은 고딕"/>
        </w:rPr>
        <w:tab/>
        <w:t>cookerHoodJobMode</w:t>
      </w:r>
      <w:r>
        <w:tab/>
      </w:r>
      <w:r>
        <w:fldChar w:fldCharType="begin"/>
      </w:r>
      <w:r>
        <w:instrText xml:space="preserve"> PAGEREF _Toc115245602 \h </w:instrText>
      </w:r>
      <w:r>
        <w:fldChar w:fldCharType="separate"/>
      </w:r>
      <w:r>
        <w:t>26</w:t>
      </w:r>
      <w:r>
        <w:fldChar w:fldCharType="end"/>
      </w:r>
    </w:p>
    <w:p w14:paraId="6AF1A55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5.3.1.27</w:t>
      </w:r>
      <w:r w:rsidRPr="006209A4">
        <w:rPr>
          <w:rFonts w:eastAsia="맑은 고딕"/>
        </w:rPr>
        <w:tab/>
        <w:t>credentials</w:t>
      </w:r>
      <w:r>
        <w:tab/>
      </w:r>
      <w:r>
        <w:fldChar w:fldCharType="begin"/>
      </w:r>
      <w:r>
        <w:instrText xml:space="preserve"> PAGEREF _Toc115245603 \h </w:instrText>
      </w:r>
      <w:r>
        <w:fldChar w:fldCharType="separate"/>
      </w:r>
      <w:r>
        <w:t>27</w:t>
      </w:r>
      <w:r>
        <w:fldChar w:fldCharType="end"/>
      </w:r>
    </w:p>
    <w:p w14:paraId="535FE9D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lang w:val="x-none"/>
        </w:rPr>
        <w:t>5.3.1.28</w:t>
      </w:r>
      <w:r w:rsidRPr="006209A4">
        <w:rPr>
          <w:rFonts w:eastAsia="맑은 고딕"/>
        </w:rPr>
        <w:tab/>
        <w:t>dehumidifierJobMode</w:t>
      </w:r>
      <w:r>
        <w:tab/>
      </w:r>
      <w:r>
        <w:fldChar w:fldCharType="begin"/>
      </w:r>
      <w:r>
        <w:instrText xml:space="preserve"> PAGEREF _Toc115245604 \h </w:instrText>
      </w:r>
      <w:r>
        <w:fldChar w:fldCharType="separate"/>
      </w:r>
      <w:r>
        <w:t>27</w:t>
      </w:r>
      <w:r>
        <w:fldChar w:fldCharType="end"/>
      </w:r>
    </w:p>
    <w:p w14:paraId="219AE00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5.3.1.29</w:t>
      </w:r>
      <w:r w:rsidRPr="006209A4">
        <w:rPr>
          <w:rFonts w:eastAsia="맑은 고딕"/>
        </w:rPr>
        <w:tab/>
        <w:t>dishWasherJobMode</w:t>
      </w:r>
      <w:r>
        <w:tab/>
      </w:r>
      <w:r>
        <w:fldChar w:fldCharType="begin"/>
      </w:r>
      <w:r>
        <w:instrText xml:space="preserve"> PAGEREF _Toc115245605 \h </w:instrText>
      </w:r>
      <w:r>
        <w:fldChar w:fldCharType="separate"/>
      </w:r>
      <w:r>
        <w:t>27</w:t>
      </w:r>
      <w:r>
        <w:fldChar w:fldCharType="end"/>
      </w:r>
    </w:p>
    <w:p w14:paraId="4D906CB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5.3.1.30</w:t>
      </w:r>
      <w:r w:rsidRPr="006209A4">
        <w:rPr>
          <w:rFonts w:eastAsia="맑은 고딕"/>
        </w:rPr>
        <w:tab/>
        <w:t>doorStatus</w:t>
      </w:r>
      <w:r>
        <w:tab/>
      </w:r>
      <w:r>
        <w:fldChar w:fldCharType="begin"/>
      </w:r>
      <w:r>
        <w:instrText xml:space="preserve"> PAGEREF _Toc115245606 \h </w:instrText>
      </w:r>
      <w:r>
        <w:fldChar w:fldCharType="separate"/>
      </w:r>
      <w:r>
        <w:t>27</w:t>
      </w:r>
      <w:r>
        <w:fldChar w:fldCharType="end"/>
      </w:r>
    </w:p>
    <w:p w14:paraId="38A786F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5.3.1.31</w:t>
      </w:r>
      <w:r w:rsidRPr="006209A4">
        <w:rPr>
          <w:rFonts w:eastAsia="맑은 고딕"/>
        </w:rPr>
        <w:tab/>
        <w:t>electricVehicleConnector</w:t>
      </w:r>
      <w:r>
        <w:tab/>
      </w:r>
      <w:r>
        <w:fldChar w:fldCharType="begin"/>
      </w:r>
      <w:r>
        <w:instrText xml:space="preserve"> PAGEREF _Toc115245607 \h </w:instrText>
      </w:r>
      <w:r>
        <w:fldChar w:fldCharType="separate"/>
      </w:r>
      <w:r>
        <w:t>28</w:t>
      </w:r>
      <w:r>
        <w:fldChar w:fldCharType="end"/>
      </w:r>
    </w:p>
    <w:p w14:paraId="0DF18D7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5.3.1.32</w:t>
      </w:r>
      <w:r w:rsidRPr="006209A4">
        <w:rPr>
          <w:rFonts w:eastAsia="맑은 고딕"/>
        </w:rPr>
        <w:tab/>
        <w:t>energyConsumption</w:t>
      </w:r>
      <w:r>
        <w:tab/>
      </w:r>
      <w:r>
        <w:fldChar w:fldCharType="begin"/>
      </w:r>
      <w:r>
        <w:instrText xml:space="preserve"> PAGEREF _Toc115245608 \h </w:instrText>
      </w:r>
      <w:r>
        <w:fldChar w:fldCharType="separate"/>
      </w:r>
      <w:r>
        <w:t>28</w:t>
      </w:r>
      <w:r>
        <w:fldChar w:fldCharType="end"/>
      </w:r>
    </w:p>
    <w:p w14:paraId="06CC0E7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5.3.1.33</w:t>
      </w:r>
      <w:r w:rsidRPr="006209A4">
        <w:rPr>
          <w:rFonts w:eastAsia="맑은 고딕"/>
        </w:rPr>
        <w:tab/>
        <w:t>energyGeneration</w:t>
      </w:r>
      <w:r>
        <w:tab/>
      </w:r>
      <w:r>
        <w:fldChar w:fldCharType="begin"/>
      </w:r>
      <w:r>
        <w:instrText xml:space="preserve"> PAGEREF _Toc115245609 \h </w:instrText>
      </w:r>
      <w:r>
        <w:fldChar w:fldCharType="separate"/>
      </w:r>
      <w:r>
        <w:t>28</w:t>
      </w:r>
      <w:r>
        <w:fldChar w:fldCharType="end"/>
      </w:r>
    </w:p>
    <w:p w14:paraId="5D5443C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5.3.1.34</w:t>
      </w:r>
      <w:r w:rsidRPr="006209A4">
        <w:rPr>
          <w:rFonts w:eastAsia="맑은 고딕"/>
        </w:rPr>
        <w:tab/>
        <w:t>faultDetection</w:t>
      </w:r>
      <w:r>
        <w:tab/>
      </w:r>
      <w:r>
        <w:fldChar w:fldCharType="begin"/>
      </w:r>
      <w:r>
        <w:instrText xml:space="preserve"> PAGEREF _Toc115245610 \h </w:instrText>
      </w:r>
      <w:r>
        <w:fldChar w:fldCharType="separate"/>
      </w:r>
      <w:r>
        <w:t>28</w:t>
      </w:r>
      <w:r>
        <w:fldChar w:fldCharType="end"/>
      </w:r>
    </w:p>
    <w:p w14:paraId="04B8DA8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5.3.1.35</w:t>
      </w:r>
      <w:r w:rsidRPr="006209A4">
        <w:rPr>
          <w:rFonts w:eastAsia="맑은 고딕"/>
        </w:rPr>
        <w:tab/>
        <w:t>filterInfo</w:t>
      </w:r>
      <w:r>
        <w:tab/>
      </w:r>
      <w:r>
        <w:fldChar w:fldCharType="begin"/>
      </w:r>
      <w:r>
        <w:instrText xml:space="preserve"> PAGEREF _Toc115245611 \h </w:instrText>
      </w:r>
      <w:r>
        <w:fldChar w:fldCharType="separate"/>
      </w:r>
      <w:r>
        <w:t>29</w:t>
      </w:r>
      <w:r>
        <w:fldChar w:fldCharType="end"/>
      </w:r>
    </w:p>
    <w:p w14:paraId="42A4071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5.3.1.36</w:t>
      </w:r>
      <w:r w:rsidRPr="006209A4">
        <w:rPr>
          <w:rFonts w:eastAsia="맑은 고딕"/>
        </w:rPr>
        <w:tab/>
        <w:t>foaming</w:t>
      </w:r>
      <w:r>
        <w:tab/>
      </w:r>
      <w:r>
        <w:fldChar w:fldCharType="begin"/>
      </w:r>
      <w:r>
        <w:instrText xml:space="preserve"> PAGEREF _Toc115245612 \h </w:instrText>
      </w:r>
      <w:r>
        <w:fldChar w:fldCharType="separate"/>
      </w:r>
      <w:r>
        <w:t>29</w:t>
      </w:r>
      <w:r>
        <w:fldChar w:fldCharType="end"/>
      </w:r>
    </w:p>
    <w:p w14:paraId="29B1EBD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color w:val="000000"/>
          <w:lang w:eastAsia="ko-KR"/>
        </w:rPr>
        <w:t>5.3.1.37</w:t>
      </w:r>
      <w:r w:rsidRPr="006209A4">
        <w:rPr>
          <w:rFonts w:eastAsia="맑은 고딕"/>
        </w:rPr>
        <w:tab/>
        <w:t>galleryMode</w:t>
      </w:r>
      <w:r>
        <w:tab/>
      </w:r>
      <w:r>
        <w:fldChar w:fldCharType="begin"/>
      </w:r>
      <w:r>
        <w:instrText xml:space="preserve"> PAGEREF _Toc115245613 \h </w:instrText>
      </w:r>
      <w:r>
        <w:fldChar w:fldCharType="separate"/>
      </w:r>
      <w:r>
        <w:t>29</w:t>
      </w:r>
      <w:r>
        <w:fldChar w:fldCharType="end"/>
      </w:r>
    </w:p>
    <w:p w14:paraId="29B10D5E" w14:textId="77777777" w:rsidR="00FA5EC7" w:rsidRPr="00E435B3" w:rsidRDefault="00FA5EC7">
      <w:pPr>
        <w:pStyle w:val="41"/>
        <w:rPr>
          <w:rFonts w:ascii="맑은 고딕" w:eastAsia="맑은 고딕" w:hAnsi="맑은 고딕"/>
          <w:kern w:val="2"/>
          <w:szCs w:val="22"/>
          <w:lang w:val="en-US" w:eastAsia="ko-KR"/>
        </w:rPr>
      </w:pPr>
      <w:r>
        <w:t>5.3.1.38</w:t>
      </w:r>
      <w:r w:rsidRPr="006209A4">
        <w:rPr>
          <w:rFonts w:eastAsia="맑은 고딕"/>
        </w:rPr>
        <w:tab/>
        <w:t>gasChargingControl</w:t>
      </w:r>
      <w:r>
        <w:tab/>
      </w:r>
      <w:r>
        <w:fldChar w:fldCharType="begin"/>
      </w:r>
      <w:r>
        <w:instrText xml:space="preserve"> PAGEREF _Toc115245614 \h </w:instrText>
      </w:r>
      <w:r>
        <w:fldChar w:fldCharType="separate"/>
      </w:r>
      <w:r>
        <w:t>29</w:t>
      </w:r>
      <w:r>
        <w:fldChar w:fldCharType="end"/>
      </w:r>
    </w:p>
    <w:p w14:paraId="085A9177" w14:textId="77777777" w:rsidR="00FA5EC7" w:rsidRPr="00E435B3" w:rsidRDefault="00FA5EC7">
      <w:pPr>
        <w:pStyle w:val="41"/>
        <w:rPr>
          <w:rFonts w:ascii="맑은 고딕" w:eastAsia="맑은 고딕" w:hAnsi="맑은 고딕"/>
          <w:kern w:val="2"/>
          <w:szCs w:val="22"/>
          <w:lang w:val="en-US" w:eastAsia="ko-KR"/>
        </w:rPr>
      </w:pPr>
      <w:r>
        <w:lastRenderedPageBreak/>
        <w:t>5.3.1.39</w:t>
      </w:r>
      <w:r w:rsidRPr="006209A4">
        <w:rPr>
          <w:rFonts w:eastAsia="맑은 고딕"/>
        </w:rPr>
        <w:tab/>
        <w:t>gasMeterAlarm</w:t>
      </w:r>
      <w:r>
        <w:tab/>
      </w:r>
      <w:r>
        <w:fldChar w:fldCharType="begin"/>
      </w:r>
      <w:r>
        <w:instrText xml:space="preserve"> PAGEREF _Toc115245615 \h </w:instrText>
      </w:r>
      <w:r>
        <w:fldChar w:fldCharType="separate"/>
      </w:r>
      <w:r>
        <w:t>29</w:t>
      </w:r>
      <w:r>
        <w:fldChar w:fldCharType="end"/>
      </w:r>
    </w:p>
    <w:p w14:paraId="158B2C31" w14:textId="77777777" w:rsidR="00FA5EC7" w:rsidRPr="00E435B3" w:rsidRDefault="00FA5EC7">
      <w:pPr>
        <w:pStyle w:val="41"/>
        <w:rPr>
          <w:rFonts w:ascii="맑은 고딕" w:eastAsia="맑은 고딕" w:hAnsi="맑은 고딕"/>
          <w:kern w:val="2"/>
          <w:szCs w:val="22"/>
          <w:lang w:val="en-US" w:eastAsia="ko-KR"/>
        </w:rPr>
      </w:pPr>
      <w:r>
        <w:t>5.3.1.40</w:t>
      </w:r>
      <w:r w:rsidRPr="006209A4">
        <w:rPr>
          <w:rFonts w:eastAsia="맑은 고딕"/>
        </w:rPr>
        <w:tab/>
        <w:t>gasMeterReportInfo</w:t>
      </w:r>
      <w:r>
        <w:tab/>
      </w:r>
      <w:r>
        <w:fldChar w:fldCharType="begin"/>
      </w:r>
      <w:r>
        <w:instrText xml:space="preserve"> PAGEREF _Toc115245616 \h </w:instrText>
      </w:r>
      <w:r>
        <w:fldChar w:fldCharType="separate"/>
      </w:r>
      <w:r>
        <w:t>30</w:t>
      </w:r>
      <w:r>
        <w:fldChar w:fldCharType="end"/>
      </w:r>
    </w:p>
    <w:p w14:paraId="172B22D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5.3.1.41</w:t>
      </w:r>
      <w:r w:rsidRPr="006209A4">
        <w:rPr>
          <w:rFonts w:eastAsia="맑은 고딕"/>
        </w:rPr>
        <w:tab/>
        <w:t>geoLocation</w:t>
      </w:r>
      <w:r>
        <w:tab/>
      </w:r>
      <w:r>
        <w:fldChar w:fldCharType="begin"/>
      </w:r>
      <w:r>
        <w:instrText xml:space="preserve"> PAGEREF _Toc115245617 \h </w:instrText>
      </w:r>
      <w:r>
        <w:fldChar w:fldCharType="separate"/>
      </w:r>
      <w:r>
        <w:t>30</w:t>
      </w:r>
      <w:r>
        <w:fldChar w:fldCharType="end"/>
      </w:r>
    </w:p>
    <w:p w14:paraId="6CE4D0D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5.3.1.42</w:t>
      </w:r>
      <w:r w:rsidRPr="006209A4">
        <w:rPr>
          <w:rFonts w:eastAsia="맑은 고딕"/>
        </w:rPr>
        <w:tab/>
        <w:t>glucometer</w:t>
      </w:r>
      <w:r>
        <w:tab/>
      </w:r>
      <w:r>
        <w:fldChar w:fldCharType="begin"/>
      </w:r>
      <w:r>
        <w:instrText xml:space="preserve"> PAGEREF _Toc115245618 \h </w:instrText>
      </w:r>
      <w:r>
        <w:fldChar w:fldCharType="separate"/>
      </w:r>
      <w:r>
        <w:t>31</w:t>
      </w:r>
      <w:r>
        <w:fldChar w:fldCharType="end"/>
      </w:r>
    </w:p>
    <w:p w14:paraId="212DE66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5.3.1.43</w:t>
      </w:r>
      <w:r w:rsidRPr="006209A4">
        <w:rPr>
          <w:rFonts w:eastAsia="맑은 고딕"/>
        </w:rPr>
        <w:tab/>
        <w:t>grinder</w:t>
      </w:r>
      <w:r>
        <w:tab/>
      </w:r>
      <w:r>
        <w:fldChar w:fldCharType="begin"/>
      </w:r>
      <w:r>
        <w:instrText xml:space="preserve"> PAGEREF _Toc115245619 \h </w:instrText>
      </w:r>
      <w:r>
        <w:fldChar w:fldCharType="separate"/>
      </w:r>
      <w:r>
        <w:t>31</w:t>
      </w:r>
      <w:r>
        <w:fldChar w:fldCharType="end"/>
      </w:r>
    </w:p>
    <w:p w14:paraId="78EC22A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5.3.1.44</w:t>
      </w:r>
      <w:r w:rsidRPr="006209A4">
        <w:rPr>
          <w:rFonts w:eastAsia="맑은 고딕"/>
        </w:rPr>
        <w:tab/>
        <w:t>heatingZone</w:t>
      </w:r>
      <w:r>
        <w:tab/>
      </w:r>
      <w:r>
        <w:fldChar w:fldCharType="begin"/>
      </w:r>
      <w:r>
        <w:instrText xml:space="preserve"> PAGEREF _Toc115245620 \h </w:instrText>
      </w:r>
      <w:r>
        <w:fldChar w:fldCharType="separate"/>
      </w:r>
      <w:r>
        <w:t>31</w:t>
      </w:r>
      <w:r>
        <w:fldChar w:fldCharType="end"/>
      </w:r>
    </w:p>
    <w:p w14:paraId="15FB4854"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5.3.1.45</w:t>
      </w:r>
      <w:r w:rsidRPr="006209A4">
        <w:rPr>
          <w:rFonts w:eastAsia="맑은 고딕"/>
        </w:rPr>
        <w:tab/>
        <w:t>height</w:t>
      </w:r>
      <w:r>
        <w:tab/>
      </w:r>
      <w:r>
        <w:fldChar w:fldCharType="begin"/>
      </w:r>
      <w:r>
        <w:instrText xml:space="preserve"> PAGEREF _Toc115245621 \h </w:instrText>
      </w:r>
      <w:r>
        <w:fldChar w:fldCharType="separate"/>
      </w:r>
      <w:r>
        <w:t>32</w:t>
      </w:r>
      <w:r>
        <w:fldChar w:fldCharType="end"/>
      </w:r>
    </w:p>
    <w:p w14:paraId="64126D3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5.3.1.46</w:t>
      </w:r>
      <w:r w:rsidRPr="006209A4">
        <w:rPr>
          <w:rFonts w:eastAsia="맑은 고딕"/>
        </w:rPr>
        <w:tab/>
        <w:t>hotWaterSupply</w:t>
      </w:r>
      <w:r>
        <w:tab/>
      </w:r>
      <w:r>
        <w:fldChar w:fldCharType="begin"/>
      </w:r>
      <w:r>
        <w:instrText xml:space="preserve"> PAGEREF _Toc115245622 \h </w:instrText>
      </w:r>
      <w:r>
        <w:fldChar w:fldCharType="separate"/>
      </w:r>
      <w:r>
        <w:t>32</w:t>
      </w:r>
      <w:r>
        <w:fldChar w:fldCharType="end"/>
      </w:r>
    </w:p>
    <w:p w14:paraId="31F3F73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5.3.1.47</w:t>
      </w:r>
      <w:r w:rsidRPr="006209A4">
        <w:rPr>
          <w:rFonts w:eastAsia="맑은 고딕"/>
        </w:rPr>
        <w:tab/>
        <w:t>impactSensor</w:t>
      </w:r>
      <w:r>
        <w:tab/>
      </w:r>
      <w:r>
        <w:fldChar w:fldCharType="begin"/>
      </w:r>
      <w:r>
        <w:instrText xml:space="preserve"> PAGEREF _Toc115245623 \h </w:instrText>
      </w:r>
      <w:r>
        <w:fldChar w:fldCharType="separate"/>
      </w:r>
      <w:r>
        <w:t>32</w:t>
      </w:r>
      <w:r>
        <w:fldChar w:fldCharType="end"/>
      </w:r>
    </w:p>
    <w:p w14:paraId="77601A4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5.3.1.48</w:t>
      </w:r>
      <w:r w:rsidRPr="006209A4">
        <w:rPr>
          <w:rFonts w:eastAsia="맑은 고딕"/>
        </w:rPr>
        <w:tab/>
        <w:t>keepWarm</w:t>
      </w:r>
      <w:r>
        <w:tab/>
      </w:r>
      <w:r>
        <w:fldChar w:fldCharType="begin"/>
      </w:r>
      <w:r>
        <w:instrText xml:space="preserve"> PAGEREF _Toc115245624 \h </w:instrText>
      </w:r>
      <w:r>
        <w:fldChar w:fldCharType="separate"/>
      </w:r>
      <w:r>
        <w:t>32</w:t>
      </w:r>
      <w:r>
        <w:fldChar w:fldCharType="end"/>
      </w:r>
    </w:p>
    <w:p w14:paraId="3CDDD896"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5.3.1.49</w:t>
      </w:r>
      <w:r w:rsidRPr="006209A4">
        <w:rPr>
          <w:rFonts w:eastAsia="맑은 고딕"/>
        </w:rPr>
        <w:tab/>
        <w:t>keypad</w:t>
      </w:r>
      <w:r>
        <w:tab/>
      </w:r>
      <w:r>
        <w:fldChar w:fldCharType="begin"/>
      </w:r>
      <w:r>
        <w:instrText xml:space="preserve"> PAGEREF _Toc115245625 \h </w:instrText>
      </w:r>
      <w:r>
        <w:fldChar w:fldCharType="separate"/>
      </w:r>
      <w:r>
        <w:t>33</w:t>
      </w:r>
      <w:r>
        <w:fldChar w:fldCharType="end"/>
      </w:r>
    </w:p>
    <w:p w14:paraId="25CAB974"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5.3.1.50</w:t>
      </w:r>
      <w:r w:rsidRPr="006209A4">
        <w:rPr>
          <w:rFonts w:eastAsia="맑은 고딕"/>
        </w:rPr>
        <w:tab/>
        <w:t>liquidLevel</w:t>
      </w:r>
      <w:r>
        <w:tab/>
      </w:r>
      <w:r>
        <w:fldChar w:fldCharType="begin"/>
      </w:r>
      <w:r>
        <w:instrText xml:space="preserve"> PAGEREF _Toc115245626 \h </w:instrText>
      </w:r>
      <w:r>
        <w:fldChar w:fldCharType="separate"/>
      </w:r>
      <w:r>
        <w:t>33</w:t>
      </w:r>
      <w:r>
        <w:fldChar w:fldCharType="end"/>
      </w:r>
    </w:p>
    <w:p w14:paraId="6D394B2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5.3.1.51</w:t>
      </w:r>
      <w:r w:rsidRPr="006209A4">
        <w:rPr>
          <w:rFonts w:eastAsia="맑은 고딕"/>
        </w:rPr>
        <w:tab/>
        <w:t>liquidRemaining</w:t>
      </w:r>
      <w:r>
        <w:tab/>
      </w:r>
      <w:r>
        <w:fldChar w:fldCharType="begin"/>
      </w:r>
      <w:r>
        <w:instrText xml:space="preserve"> PAGEREF _Toc115245627 \h </w:instrText>
      </w:r>
      <w:r>
        <w:fldChar w:fldCharType="separate"/>
      </w:r>
      <w:r>
        <w:t>33</w:t>
      </w:r>
      <w:r>
        <w:fldChar w:fldCharType="end"/>
      </w:r>
    </w:p>
    <w:p w14:paraId="4A04802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5.3.1.52</w:t>
      </w:r>
      <w:r w:rsidRPr="006209A4">
        <w:rPr>
          <w:rFonts w:eastAsia="맑은 고딕"/>
        </w:rPr>
        <w:tab/>
        <w:t>lock</w:t>
      </w:r>
      <w:r>
        <w:tab/>
      </w:r>
      <w:r>
        <w:fldChar w:fldCharType="begin"/>
      </w:r>
      <w:r>
        <w:instrText xml:space="preserve"> PAGEREF _Toc115245628 \h </w:instrText>
      </w:r>
      <w:r>
        <w:fldChar w:fldCharType="separate"/>
      </w:r>
      <w:r>
        <w:t>33</w:t>
      </w:r>
      <w:r>
        <w:fldChar w:fldCharType="end"/>
      </w:r>
    </w:p>
    <w:p w14:paraId="29B5AE3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5.3.1.53</w:t>
      </w:r>
      <w:r w:rsidRPr="006209A4">
        <w:rPr>
          <w:rFonts w:eastAsia="맑은 고딕"/>
        </w:rPr>
        <w:tab/>
        <w:t>mediaSelect</w:t>
      </w:r>
      <w:r>
        <w:tab/>
      </w:r>
      <w:r>
        <w:fldChar w:fldCharType="begin"/>
      </w:r>
      <w:r>
        <w:instrText xml:space="preserve"> PAGEREF _Toc115245629 \h </w:instrText>
      </w:r>
      <w:r>
        <w:fldChar w:fldCharType="separate"/>
      </w:r>
      <w:r>
        <w:t>34</w:t>
      </w:r>
      <w:r>
        <w:fldChar w:fldCharType="end"/>
      </w:r>
    </w:p>
    <w:p w14:paraId="39EA31F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5.3.1.54</w:t>
      </w:r>
      <w:r w:rsidRPr="006209A4">
        <w:rPr>
          <w:rFonts w:eastAsia="맑은 고딕"/>
        </w:rPr>
        <w:tab/>
        <w:t>motionSensor</w:t>
      </w:r>
      <w:r>
        <w:tab/>
      </w:r>
      <w:r>
        <w:fldChar w:fldCharType="begin"/>
      </w:r>
      <w:r>
        <w:instrText xml:space="preserve"> PAGEREF _Toc115245630 \h </w:instrText>
      </w:r>
      <w:r>
        <w:fldChar w:fldCharType="separate"/>
      </w:r>
      <w:r>
        <w:t>34</w:t>
      </w:r>
      <w:r>
        <w:fldChar w:fldCharType="end"/>
      </w:r>
    </w:p>
    <w:p w14:paraId="688C192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5.3.1.55</w:t>
      </w:r>
      <w:r w:rsidRPr="006209A4">
        <w:rPr>
          <w:rFonts w:eastAsia="맑은 고딕"/>
        </w:rPr>
        <w:tab/>
        <w:t>numberValue</w:t>
      </w:r>
      <w:r>
        <w:tab/>
      </w:r>
      <w:r>
        <w:fldChar w:fldCharType="begin"/>
      </w:r>
      <w:r>
        <w:instrText xml:space="preserve"> PAGEREF _Toc115245631 \h </w:instrText>
      </w:r>
      <w:r>
        <w:fldChar w:fldCharType="separate"/>
      </w:r>
      <w:r>
        <w:t>34</w:t>
      </w:r>
      <w:r>
        <w:fldChar w:fldCharType="end"/>
      </w:r>
    </w:p>
    <w:p w14:paraId="61AE35D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5.3.1.56</w:t>
      </w:r>
      <w:r w:rsidRPr="006209A4">
        <w:rPr>
          <w:rFonts w:eastAsia="맑은 고딕"/>
        </w:rPr>
        <w:tab/>
        <w:t>openLevel</w:t>
      </w:r>
      <w:r>
        <w:tab/>
      </w:r>
      <w:r>
        <w:fldChar w:fldCharType="begin"/>
      </w:r>
      <w:r>
        <w:instrText xml:space="preserve"> PAGEREF _Toc115245632 \h </w:instrText>
      </w:r>
      <w:r>
        <w:fldChar w:fldCharType="separate"/>
      </w:r>
      <w:r>
        <w:t>35</w:t>
      </w:r>
      <w:r>
        <w:fldChar w:fldCharType="end"/>
      </w:r>
    </w:p>
    <w:p w14:paraId="7353CA1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5.3.1.57</w:t>
      </w:r>
      <w:r w:rsidRPr="006209A4">
        <w:rPr>
          <w:rFonts w:eastAsia="맑은 고딕"/>
        </w:rPr>
        <w:tab/>
        <w:t>operationMode</w:t>
      </w:r>
      <w:r>
        <w:tab/>
      </w:r>
      <w:r>
        <w:fldChar w:fldCharType="begin"/>
      </w:r>
      <w:r>
        <w:instrText xml:space="preserve"> PAGEREF _Toc115245633 \h </w:instrText>
      </w:r>
      <w:r>
        <w:fldChar w:fldCharType="separate"/>
      </w:r>
      <w:r>
        <w:t>36</w:t>
      </w:r>
      <w:r>
        <w:fldChar w:fldCharType="end"/>
      </w:r>
    </w:p>
    <w:p w14:paraId="707E0BB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5.3.1.58</w:t>
      </w:r>
      <w:r w:rsidRPr="006209A4">
        <w:rPr>
          <w:rFonts w:eastAsia="맑은 고딕"/>
        </w:rPr>
        <w:tab/>
        <w:t>overcurrentSensor</w:t>
      </w:r>
      <w:r>
        <w:tab/>
      </w:r>
      <w:r>
        <w:fldChar w:fldCharType="begin"/>
      </w:r>
      <w:r>
        <w:instrText xml:space="preserve"> PAGEREF _Toc115245634 \h </w:instrText>
      </w:r>
      <w:r>
        <w:fldChar w:fldCharType="separate"/>
      </w:r>
      <w:r>
        <w:t>36</w:t>
      </w:r>
      <w:r>
        <w:fldChar w:fldCharType="end"/>
      </w:r>
    </w:p>
    <w:p w14:paraId="2E950A88"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5.3.1.59</w:t>
      </w:r>
      <w:r w:rsidRPr="006209A4">
        <w:rPr>
          <w:rFonts w:eastAsia="맑은 고딕"/>
        </w:rPr>
        <w:tab/>
        <w:t>oximeter</w:t>
      </w:r>
      <w:r>
        <w:tab/>
      </w:r>
      <w:r>
        <w:fldChar w:fldCharType="begin"/>
      </w:r>
      <w:r>
        <w:instrText xml:space="preserve"> PAGEREF _Toc115245635 \h </w:instrText>
      </w:r>
      <w:r>
        <w:fldChar w:fldCharType="separate"/>
      </w:r>
      <w:r>
        <w:t>36</w:t>
      </w:r>
      <w:r>
        <w:fldChar w:fldCharType="end"/>
      </w:r>
    </w:p>
    <w:p w14:paraId="26C1D82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5.3.1.60</w:t>
      </w:r>
      <w:r w:rsidRPr="006209A4">
        <w:rPr>
          <w:rFonts w:eastAsia="맑은 고딕"/>
        </w:rPr>
        <w:tab/>
        <w:t>ozoneMeter</w:t>
      </w:r>
      <w:r>
        <w:tab/>
      </w:r>
      <w:r>
        <w:fldChar w:fldCharType="begin"/>
      </w:r>
      <w:r>
        <w:instrText xml:space="preserve"> PAGEREF _Toc115245636 \h </w:instrText>
      </w:r>
      <w:r>
        <w:fldChar w:fldCharType="separate"/>
      </w:r>
      <w:r>
        <w:t>36</w:t>
      </w:r>
      <w:r>
        <w:fldChar w:fldCharType="end"/>
      </w:r>
    </w:p>
    <w:p w14:paraId="758E145A" w14:textId="77777777" w:rsidR="00FA5EC7" w:rsidRPr="00E435B3" w:rsidRDefault="00FA5EC7">
      <w:pPr>
        <w:pStyle w:val="41"/>
        <w:rPr>
          <w:rFonts w:ascii="맑은 고딕" w:eastAsia="맑은 고딕" w:hAnsi="맑은 고딕"/>
          <w:kern w:val="2"/>
          <w:szCs w:val="22"/>
          <w:lang w:val="en-US" w:eastAsia="ko-KR"/>
        </w:rPr>
      </w:pPr>
      <w:r>
        <w:t>5.3.1.61</w:t>
      </w:r>
      <w:r>
        <w:tab/>
        <w:t>magneticSensorParameters</w:t>
      </w:r>
      <w:r>
        <w:tab/>
      </w:r>
      <w:r>
        <w:fldChar w:fldCharType="begin"/>
      </w:r>
      <w:r>
        <w:instrText xml:space="preserve"> PAGEREF _Toc115245637 \h </w:instrText>
      </w:r>
      <w:r>
        <w:fldChar w:fldCharType="separate"/>
      </w:r>
      <w:r>
        <w:t>37</w:t>
      </w:r>
      <w:r>
        <w:fldChar w:fldCharType="end"/>
      </w:r>
    </w:p>
    <w:p w14:paraId="66AFA5C6" w14:textId="77777777" w:rsidR="00FA5EC7" w:rsidRPr="00E435B3" w:rsidRDefault="00FA5EC7">
      <w:pPr>
        <w:pStyle w:val="41"/>
        <w:rPr>
          <w:rFonts w:ascii="맑은 고딕" w:eastAsia="맑은 고딕" w:hAnsi="맑은 고딕"/>
          <w:kern w:val="2"/>
          <w:szCs w:val="22"/>
          <w:lang w:val="en-US" w:eastAsia="ko-KR"/>
        </w:rPr>
      </w:pPr>
      <w:r>
        <w:t>5.3.1.62</w:t>
      </w:r>
      <w:r w:rsidRPr="006209A4">
        <w:rPr>
          <w:rFonts w:eastAsia="맑은 고딕"/>
        </w:rPr>
        <w:tab/>
        <w:t>parkingStatus</w:t>
      </w:r>
      <w:r>
        <w:tab/>
      </w:r>
      <w:r>
        <w:fldChar w:fldCharType="begin"/>
      </w:r>
      <w:r>
        <w:instrText xml:space="preserve"> PAGEREF _Toc115245638 \h </w:instrText>
      </w:r>
      <w:r>
        <w:fldChar w:fldCharType="separate"/>
      </w:r>
      <w:r>
        <w:t>37</w:t>
      </w:r>
      <w:r>
        <w:fldChar w:fldCharType="end"/>
      </w:r>
    </w:p>
    <w:p w14:paraId="7B77781D" w14:textId="77777777" w:rsidR="00FA5EC7" w:rsidRPr="00E435B3" w:rsidRDefault="00FA5EC7">
      <w:pPr>
        <w:pStyle w:val="41"/>
        <w:rPr>
          <w:rFonts w:ascii="맑은 고딕" w:eastAsia="맑은 고딕" w:hAnsi="맑은 고딕"/>
          <w:kern w:val="2"/>
          <w:szCs w:val="22"/>
          <w:lang w:val="en-US" w:eastAsia="ko-KR"/>
        </w:rPr>
      </w:pPr>
      <w:r>
        <w:t>5.3.1.63</w:t>
      </w:r>
      <w:r w:rsidRPr="006209A4">
        <w:rPr>
          <w:rFonts w:eastAsia="맑은 고딕"/>
        </w:rPr>
        <w:tab/>
        <w:t>periodicalReportConfig</w:t>
      </w:r>
      <w:r>
        <w:tab/>
      </w:r>
      <w:r>
        <w:fldChar w:fldCharType="begin"/>
      </w:r>
      <w:r>
        <w:instrText xml:space="preserve"> PAGEREF _Toc115245639 \h </w:instrText>
      </w:r>
      <w:r>
        <w:fldChar w:fldCharType="separate"/>
      </w:r>
      <w:r>
        <w:t>37</w:t>
      </w:r>
      <w:r>
        <w:fldChar w:fldCharType="end"/>
      </w:r>
    </w:p>
    <w:p w14:paraId="3147F2E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5.3.1.64</w:t>
      </w:r>
      <w:r w:rsidRPr="006209A4">
        <w:rPr>
          <w:rFonts w:eastAsia="맑은 고딕"/>
        </w:rPr>
        <w:tab/>
        <w:t>phoneCall</w:t>
      </w:r>
      <w:r>
        <w:tab/>
      </w:r>
      <w:r>
        <w:fldChar w:fldCharType="begin"/>
      </w:r>
      <w:r>
        <w:instrText xml:space="preserve"> PAGEREF _Toc115245640 \h </w:instrText>
      </w:r>
      <w:r>
        <w:fldChar w:fldCharType="separate"/>
      </w:r>
      <w:r>
        <w:t>38</w:t>
      </w:r>
      <w:r>
        <w:fldChar w:fldCharType="end"/>
      </w:r>
    </w:p>
    <w:p w14:paraId="303EB09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5.3.1.65</w:t>
      </w:r>
      <w:r w:rsidRPr="006209A4">
        <w:rPr>
          <w:rFonts w:eastAsia="맑은 고딕"/>
        </w:rPr>
        <w:tab/>
        <w:t>playerControl</w:t>
      </w:r>
      <w:r>
        <w:tab/>
      </w:r>
      <w:r>
        <w:fldChar w:fldCharType="begin"/>
      </w:r>
      <w:r>
        <w:instrText xml:space="preserve"> PAGEREF _Toc115245641 \h </w:instrText>
      </w:r>
      <w:r>
        <w:fldChar w:fldCharType="separate"/>
      </w:r>
      <w:r>
        <w:t>38</w:t>
      </w:r>
      <w:r>
        <w:fldChar w:fldCharType="end"/>
      </w:r>
    </w:p>
    <w:p w14:paraId="7009191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5.3.1.66</w:t>
      </w:r>
      <w:r w:rsidRPr="006209A4">
        <w:rPr>
          <w:rFonts w:eastAsia="맑은 고딕"/>
        </w:rPr>
        <w:tab/>
        <w:t>powerSave</w:t>
      </w:r>
      <w:r>
        <w:tab/>
      </w:r>
      <w:r>
        <w:fldChar w:fldCharType="begin"/>
      </w:r>
      <w:r>
        <w:instrText xml:space="preserve"> PAGEREF _Toc115245642 \h </w:instrText>
      </w:r>
      <w:r>
        <w:fldChar w:fldCharType="separate"/>
      </w:r>
      <w:r>
        <w:t>39</w:t>
      </w:r>
      <w:r>
        <w:fldChar w:fldCharType="end"/>
      </w:r>
    </w:p>
    <w:p w14:paraId="2814AD2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5.3.1.67</w:t>
      </w:r>
      <w:r w:rsidRPr="006209A4">
        <w:rPr>
          <w:rFonts w:eastAsia="맑은 고딕"/>
        </w:rPr>
        <w:tab/>
        <w:t>printQueue</w:t>
      </w:r>
      <w:r>
        <w:tab/>
      </w:r>
      <w:r>
        <w:fldChar w:fldCharType="begin"/>
      </w:r>
      <w:r>
        <w:instrText xml:space="preserve"> PAGEREF _Toc115245643 \h </w:instrText>
      </w:r>
      <w:r>
        <w:fldChar w:fldCharType="separate"/>
      </w:r>
      <w:r>
        <w:t>39</w:t>
      </w:r>
      <w:r>
        <w:fldChar w:fldCharType="end"/>
      </w:r>
    </w:p>
    <w:p w14:paraId="3C4449C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5.3.1.68</w:t>
      </w:r>
      <w:r w:rsidRPr="006209A4">
        <w:rPr>
          <w:rFonts w:eastAsia="맑은 고딕"/>
        </w:rPr>
        <w:tab/>
        <w:t>pulsemeter</w:t>
      </w:r>
      <w:r>
        <w:tab/>
      </w:r>
      <w:r>
        <w:fldChar w:fldCharType="begin"/>
      </w:r>
      <w:r>
        <w:instrText xml:space="preserve"> PAGEREF _Toc115245644 \h </w:instrText>
      </w:r>
      <w:r>
        <w:fldChar w:fldCharType="separate"/>
      </w:r>
      <w:r>
        <w:t>39</w:t>
      </w:r>
      <w:r>
        <w:fldChar w:fldCharType="end"/>
      </w:r>
    </w:p>
    <w:p w14:paraId="22CF1423"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5.3.1.69</w:t>
      </w:r>
      <w:r w:rsidRPr="006209A4">
        <w:rPr>
          <w:rFonts w:eastAsia="맑은 고딕"/>
        </w:rPr>
        <w:tab/>
        <w:t>pushButton</w:t>
      </w:r>
      <w:r>
        <w:tab/>
      </w:r>
      <w:r>
        <w:fldChar w:fldCharType="begin"/>
      </w:r>
      <w:r>
        <w:instrText xml:space="preserve"> PAGEREF _Toc115245645 \h </w:instrText>
      </w:r>
      <w:r>
        <w:fldChar w:fldCharType="separate"/>
      </w:r>
      <w:r>
        <w:t>40</w:t>
      </w:r>
      <w:r>
        <w:fldChar w:fldCharType="end"/>
      </w:r>
    </w:p>
    <w:p w14:paraId="7D444912"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5.3.1.70</w:t>
      </w:r>
      <w:r w:rsidRPr="006209A4">
        <w:rPr>
          <w:rFonts w:eastAsia="맑은 고딕"/>
        </w:rPr>
        <w:tab/>
        <w:t>recorder</w:t>
      </w:r>
      <w:r>
        <w:tab/>
      </w:r>
      <w:r>
        <w:fldChar w:fldCharType="begin"/>
      </w:r>
      <w:r>
        <w:instrText xml:space="preserve"> PAGEREF _Toc115245646 \h </w:instrText>
      </w:r>
      <w:r>
        <w:fldChar w:fldCharType="separate"/>
      </w:r>
      <w:r>
        <w:t>40</w:t>
      </w:r>
      <w:r>
        <w:fldChar w:fldCharType="end"/>
      </w:r>
    </w:p>
    <w:p w14:paraId="3FB426E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5.3.1.71</w:t>
      </w:r>
      <w:r w:rsidRPr="006209A4">
        <w:rPr>
          <w:rFonts w:eastAsia="맑은 고딕"/>
        </w:rPr>
        <w:tab/>
        <w:t>refrigeration</w:t>
      </w:r>
      <w:r>
        <w:tab/>
      </w:r>
      <w:r>
        <w:fldChar w:fldCharType="begin"/>
      </w:r>
      <w:r>
        <w:instrText xml:space="preserve"> PAGEREF _Toc115245647 \h </w:instrText>
      </w:r>
      <w:r>
        <w:fldChar w:fldCharType="separate"/>
      </w:r>
      <w:r>
        <w:t>40</w:t>
      </w:r>
      <w:r>
        <w:fldChar w:fldCharType="end"/>
      </w:r>
    </w:p>
    <w:p w14:paraId="7D4482F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5.3.1.72</w:t>
      </w:r>
      <w:r w:rsidRPr="006209A4">
        <w:rPr>
          <w:rFonts w:eastAsia="맑은 고딕"/>
        </w:rPr>
        <w:tab/>
        <w:t>relativeHumidity</w:t>
      </w:r>
      <w:r>
        <w:tab/>
      </w:r>
      <w:r>
        <w:fldChar w:fldCharType="begin"/>
      </w:r>
      <w:r>
        <w:instrText xml:space="preserve"> PAGEREF _Toc115245648 \h </w:instrText>
      </w:r>
      <w:r>
        <w:fldChar w:fldCharType="separate"/>
      </w:r>
      <w:r>
        <w:t>41</w:t>
      </w:r>
      <w:r>
        <w:fldChar w:fldCharType="end"/>
      </w:r>
    </w:p>
    <w:p w14:paraId="4860456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5.3.1.73</w:t>
      </w:r>
      <w:r w:rsidRPr="006209A4">
        <w:rPr>
          <w:rFonts w:eastAsia="맑은 고딕"/>
        </w:rPr>
        <w:tab/>
        <w:t>remoteControlEnable</w:t>
      </w:r>
      <w:r>
        <w:tab/>
      </w:r>
      <w:r>
        <w:fldChar w:fldCharType="begin"/>
      </w:r>
      <w:r>
        <w:instrText xml:space="preserve"> PAGEREF _Toc115245649 \h </w:instrText>
      </w:r>
      <w:r>
        <w:fldChar w:fldCharType="separate"/>
      </w:r>
      <w:r>
        <w:t>41</w:t>
      </w:r>
      <w:r>
        <w:fldChar w:fldCharType="end"/>
      </w:r>
    </w:p>
    <w:p w14:paraId="3053189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5.3.1.74</w:t>
      </w:r>
      <w:r w:rsidRPr="006209A4">
        <w:rPr>
          <w:rFonts w:eastAsia="맑은 고딕"/>
        </w:rPr>
        <w:tab/>
        <w:t>robotCleanerJobMode</w:t>
      </w:r>
      <w:r>
        <w:tab/>
      </w:r>
      <w:r>
        <w:fldChar w:fldCharType="begin"/>
      </w:r>
      <w:r>
        <w:instrText xml:space="preserve"> PAGEREF _Toc115245650 \h </w:instrText>
      </w:r>
      <w:r>
        <w:fldChar w:fldCharType="separate"/>
      </w:r>
      <w:r>
        <w:t>41</w:t>
      </w:r>
      <w:r>
        <w:fldChar w:fldCharType="end"/>
      </w:r>
    </w:p>
    <w:p w14:paraId="7EE458E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5.3.1.75</w:t>
      </w:r>
      <w:r w:rsidRPr="006209A4">
        <w:rPr>
          <w:rFonts w:eastAsia="맑은 고딕"/>
        </w:rPr>
        <w:tab/>
        <w:t>runState</w:t>
      </w:r>
      <w:r>
        <w:tab/>
      </w:r>
      <w:r>
        <w:fldChar w:fldCharType="begin"/>
      </w:r>
      <w:r>
        <w:instrText xml:space="preserve"> PAGEREF _Toc115245651 \h </w:instrText>
      </w:r>
      <w:r>
        <w:fldChar w:fldCharType="separate"/>
      </w:r>
      <w:r>
        <w:t>41</w:t>
      </w:r>
      <w:r>
        <w:fldChar w:fldCharType="end"/>
      </w:r>
    </w:p>
    <w:p w14:paraId="1934CC7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5.3.1.76</w:t>
      </w:r>
      <w:r w:rsidRPr="006209A4">
        <w:rPr>
          <w:rFonts w:eastAsia="맑은 고딕"/>
        </w:rPr>
        <w:tab/>
        <w:t>securityMode</w:t>
      </w:r>
      <w:r>
        <w:tab/>
      </w:r>
      <w:r>
        <w:fldChar w:fldCharType="begin"/>
      </w:r>
      <w:r>
        <w:instrText xml:space="preserve"> PAGEREF _Toc115245652 \h </w:instrText>
      </w:r>
      <w:r>
        <w:fldChar w:fldCharType="separate"/>
      </w:r>
      <w:r>
        <w:t>42</w:t>
      </w:r>
      <w:r>
        <w:fldChar w:fldCharType="end"/>
      </w:r>
    </w:p>
    <w:p w14:paraId="19951D5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5.3.1.77</w:t>
      </w:r>
      <w:r w:rsidRPr="006209A4">
        <w:rPr>
          <w:rFonts w:eastAsia="맑은 고딕"/>
        </w:rPr>
        <w:tab/>
        <w:t>sessionDescription</w:t>
      </w:r>
      <w:r>
        <w:tab/>
      </w:r>
      <w:r>
        <w:fldChar w:fldCharType="begin"/>
      </w:r>
      <w:r>
        <w:instrText xml:space="preserve"> PAGEREF _Toc115245653 \h </w:instrText>
      </w:r>
      <w:r>
        <w:fldChar w:fldCharType="separate"/>
      </w:r>
      <w:r>
        <w:t>42</w:t>
      </w:r>
      <w:r>
        <w:fldChar w:fldCharType="end"/>
      </w:r>
    </w:p>
    <w:p w14:paraId="0893753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5.3.1.78</w:t>
      </w:r>
      <w:r w:rsidRPr="006209A4">
        <w:rPr>
          <w:rFonts w:eastAsia="맑은 고딕"/>
        </w:rPr>
        <w:tab/>
        <w:t>signalStrength</w:t>
      </w:r>
      <w:r>
        <w:tab/>
      </w:r>
      <w:r>
        <w:fldChar w:fldCharType="begin"/>
      </w:r>
      <w:r>
        <w:instrText xml:space="preserve"> PAGEREF _Toc115245654 \h </w:instrText>
      </w:r>
      <w:r>
        <w:fldChar w:fldCharType="separate"/>
      </w:r>
      <w:r>
        <w:t>42</w:t>
      </w:r>
      <w:r>
        <w:fldChar w:fldCharType="end"/>
      </w:r>
    </w:p>
    <w:p w14:paraId="1C0473F5" w14:textId="77777777" w:rsidR="00FA5EC7" w:rsidRPr="00E435B3" w:rsidRDefault="00FA5EC7">
      <w:pPr>
        <w:pStyle w:val="41"/>
        <w:rPr>
          <w:rFonts w:ascii="맑은 고딕" w:eastAsia="맑은 고딕" w:hAnsi="맑은 고딕"/>
          <w:kern w:val="2"/>
          <w:szCs w:val="22"/>
          <w:lang w:val="en-US" w:eastAsia="ko-KR"/>
        </w:rPr>
      </w:pPr>
      <w:r>
        <w:t>5.3.1.79</w:t>
      </w:r>
      <w:r w:rsidRPr="006209A4">
        <w:rPr>
          <w:rFonts w:eastAsia="맑은 고딕"/>
        </w:rPr>
        <w:tab/>
        <w:t>slcAlarm</w:t>
      </w:r>
      <w:r>
        <w:tab/>
      </w:r>
      <w:r>
        <w:fldChar w:fldCharType="begin"/>
      </w:r>
      <w:r>
        <w:instrText xml:space="preserve"> PAGEREF _Toc115245655 \h </w:instrText>
      </w:r>
      <w:r>
        <w:fldChar w:fldCharType="separate"/>
      </w:r>
      <w:r>
        <w:t>43</w:t>
      </w:r>
      <w:r>
        <w:fldChar w:fldCharType="end"/>
      </w:r>
    </w:p>
    <w:p w14:paraId="71E14196" w14:textId="77777777" w:rsidR="00FA5EC7" w:rsidRPr="00E435B3" w:rsidRDefault="00FA5EC7">
      <w:pPr>
        <w:pStyle w:val="41"/>
        <w:rPr>
          <w:rFonts w:ascii="맑은 고딕" w:eastAsia="맑은 고딕" w:hAnsi="맑은 고딕"/>
          <w:kern w:val="2"/>
          <w:szCs w:val="22"/>
          <w:lang w:val="en-US" w:eastAsia="ko-KR"/>
        </w:rPr>
      </w:pPr>
      <w:r>
        <w:t>5.3.1.80</w:t>
      </w:r>
      <w:r w:rsidRPr="006209A4">
        <w:rPr>
          <w:rFonts w:eastAsia="맑은 고딕"/>
        </w:rPr>
        <w:tab/>
        <w:t>slcParameterSetting</w:t>
      </w:r>
      <w:r>
        <w:tab/>
      </w:r>
      <w:r>
        <w:fldChar w:fldCharType="begin"/>
      </w:r>
      <w:r>
        <w:instrText xml:space="preserve"> PAGEREF _Toc115245656 \h </w:instrText>
      </w:r>
      <w:r>
        <w:fldChar w:fldCharType="separate"/>
      </w:r>
      <w:r>
        <w:t>43</w:t>
      </w:r>
      <w:r>
        <w:fldChar w:fldCharType="end"/>
      </w:r>
    </w:p>
    <w:p w14:paraId="699E118C" w14:textId="77777777" w:rsidR="00FA5EC7" w:rsidRPr="00E435B3" w:rsidRDefault="00FA5EC7">
      <w:pPr>
        <w:pStyle w:val="41"/>
        <w:rPr>
          <w:rFonts w:ascii="맑은 고딕" w:eastAsia="맑은 고딕" w:hAnsi="맑은 고딕"/>
          <w:kern w:val="2"/>
          <w:szCs w:val="22"/>
          <w:lang w:val="en-US" w:eastAsia="ko-KR"/>
        </w:rPr>
      </w:pPr>
      <w:r>
        <w:t>5.3.1.81</w:t>
      </w:r>
      <w:r w:rsidRPr="006209A4">
        <w:rPr>
          <w:rFonts w:eastAsia="맑은 고딕"/>
        </w:rPr>
        <w:tab/>
        <w:t>slcReportInfo</w:t>
      </w:r>
      <w:r>
        <w:tab/>
      </w:r>
      <w:r>
        <w:fldChar w:fldCharType="begin"/>
      </w:r>
      <w:r>
        <w:instrText xml:space="preserve"> PAGEREF _Toc115245657 \h </w:instrText>
      </w:r>
      <w:r>
        <w:fldChar w:fldCharType="separate"/>
      </w:r>
      <w:r>
        <w:t>44</w:t>
      </w:r>
      <w:r>
        <w:fldChar w:fldCharType="end"/>
      </w:r>
    </w:p>
    <w:p w14:paraId="70142403"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5.3.1.82</w:t>
      </w:r>
      <w:r w:rsidRPr="006209A4">
        <w:rPr>
          <w:rFonts w:eastAsia="맑은 고딕"/>
        </w:rPr>
        <w:tab/>
        <w:t>smokeSensor</w:t>
      </w:r>
      <w:r>
        <w:tab/>
      </w:r>
      <w:r>
        <w:fldChar w:fldCharType="begin"/>
      </w:r>
      <w:r>
        <w:instrText xml:space="preserve"> PAGEREF _Toc115245658 \h </w:instrText>
      </w:r>
      <w:r>
        <w:fldChar w:fldCharType="separate"/>
      </w:r>
      <w:r>
        <w:t>45</w:t>
      </w:r>
      <w:r>
        <w:fldChar w:fldCharType="end"/>
      </w:r>
    </w:p>
    <w:p w14:paraId="4FB6867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5.3.1.83</w:t>
      </w:r>
      <w:r w:rsidRPr="006209A4">
        <w:rPr>
          <w:rFonts w:eastAsia="맑은 고딕"/>
        </w:rPr>
        <w:tab/>
        <w:t>sphygmomanometer</w:t>
      </w:r>
      <w:r>
        <w:tab/>
      </w:r>
      <w:r>
        <w:fldChar w:fldCharType="begin"/>
      </w:r>
      <w:r>
        <w:instrText xml:space="preserve"> PAGEREF _Toc115245659 \h </w:instrText>
      </w:r>
      <w:r>
        <w:fldChar w:fldCharType="separate"/>
      </w:r>
      <w:r>
        <w:t>45</w:t>
      </w:r>
      <w:r>
        <w:fldChar w:fldCharType="end"/>
      </w:r>
    </w:p>
    <w:p w14:paraId="28517B5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5.3.1.84</w:t>
      </w:r>
      <w:r w:rsidRPr="006209A4">
        <w:rPr>
          <w:rFonts w:eastAsia="맑은 고딕"/>
        </w:rPr>
        <w:tab/>
        <w:t>spinLevel</w:t>
      </w:r>
      <w:r>
        <w:tab/>
      </w:r>
      <w:r>
        <w:fldChar w:fldCharType="begin"/>
      </w:r>
      <w:r>
        <w:instrText xml:space="preserve"> PAGEREF _Toc115245660 \h </w:instrText>
      </w:r>
      <w:r>
        <w:fldChar w:fldCharType="separate"/>
      </w:r>
      <w:r>
        <w:t>45</w:t>
      </w:r>
      <w:r>
        <w:fldChar w:fldCharType="end"/>
      </w:r>
    </w:p>
    <w:p w14:paraId="58F598F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5.3.1.85</w:t>
      </w:r>
      <w:r w:rsidRPr="006209A4">
        <w:rPr>
          <w:rFonts w:eastAsia="맑은 고딕"/>
        </w:rPr>
        <w:tab/>
        <w:t>steamClosetJobMode</w:t>
      </w:r>
      <w:r>
        <w:tab/>
      </w:r>
      <w:r>
        <w:fldChar w:fldCharType="begin"/>
      </w:r>
      <w:r>
        <w:instrText xml:space="preserve"> PAGEREF _Toc115245661 \h </w:instrText>
      </w:r>
      <w:r>
        <w:fldChar w:fldCharType="separate"/>
      </w:r>
      <w:r>
        <w:t>46</w:t>
      </w:r>
      <w:r>
        <w:fldChar w:fldCharType="end"/>
      </w:r>
    </w:p>
    <w:p w14:paraId="60FA05D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5.3.1.86</w:t>
      </w:r>
      <w:r w:rsidRPr="006209A4">
        <w:rPr>
          <w:rFonts w:eastAsia="맑은 고딕"/>
        </w:rPr>
        <w:tab/>
        <w:t>televisionChannel</w:t>
      </w:r>
      <w:r>
        <w:tab/>
      </w:r>
      <w:r>
        <w:fldChar w:fldCharType="begin"/>
      </w:r>
      <w:r>
        <w:instrText xml:space="preserve"> PAGEREF _Toc115245662 \h </w:instrText>
      </w:r>
      <w:r>
        <w:fldChar w:fldCharType="separate"/>
      </w:r>
      <w:r>
        <w:t>46</w:t>
      </w:r>
      <w:r>
        <w:fldChar w:fldCharType="end"/>
      </w:r>
    </w:p>
    <w:p w14:paraId="72BEAED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5.3.1.87</w:t>
      </w:r>
      <w:r w:rsidRPr="006209A4">
        <w:rPr>
          <w:rFonts w:eastAsia="맑은 고딕"/>
        </w:rPr>
        <w:tab/>
        <w:t>temperature</w:t>
      </w:r>
      <w:r>
        <w:tab/>
      </w:r>
      <w:r>
        <w:fldChar w:fldCharType="begin"/>
      </w:r>
      <w:r>
        <w:instrText xml:space="preserve"> PAGEREF _Toc115245663 \h </w:instrText>
      </w:r>
      <w:r>
        <w:fldChar w:fldCharType="separate"/>
      </w:r>
      <w:r>
        <w:t>46</w:t>
      </w:r>
      <w:r>
        <w:fldChar w:fldCharType="end"/>
      </w:r>
    </w:p>
    <w:p w14:paraId="18476978"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5.3.1.88</w:t>
      </w:r>
      <w:r w:rsidRPr="006209A4">
        <w:rPr>
          <w:rFonts w:eastAsia="맑은 고딕"/>
        </w:rPr>
        <w:tab/>
        <w:t>temperatureAlarm</w:t>
      </w:r>
      <w:r>
        <w:tab/>
      </w:r>
      <w:r>
        <w:fldChar w:fldCharType="begin"/>
      </w:r>
      <w:r>
        <w:instrText xml:space="preserve"> PAGEREF _Toc115245664 \h </w:instrText>
      </w:r>
      <w:r>
        <w:fldChar w:fldCharType="separate"/>
      </w:r>
      <w:r>
        <w:t>47</w:t>
      </w:r>
      <w:r>
        <w:fldChar w:fldCharType="end"/>
      </w:r>
    </w:p>
    <w:p w14:paraId="06A5ECF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5.3.1.89</w:t>
      </w:r>
      <w:r w:rsidRPr="006209A4">
        <w:rPr>
          <w:rFonts w:eastAsia="맑은 고딕"/>
        </w:rPr>
        <w:tab/>
        <w:t>textMessage</w:t>
      </w:r>
      <w:r>
        <w:tab/>
      </w:r>
      <w:r>
        <w:fldChar w:fldCharType="begin"/>
      </w:r>
      <w:r>
        <w:instrText xml:space="preserve"> PAGEREF _Toc115245665 \h </w:instrText>
      </w:r>
      <w:r>
        <w:fldChar w:fldCharType="separate"/>
      </w:r>
      <w:r>
        <w:t>47</w:t>
      </w:r>
      <w:r>
        <w:fldChar w:fldCharType="end"/>
      </w:r>
    </w:p>
    <w:p w14:paraId="267FDD4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5.3.1.90</w:t>
      </w:r>
      <w:r w:rsidRPr="006209A4">
        <w:rPr>
          <w:rFonts w:eastAsia="맑은 고딕"/>
        </w:rPr>
        <w:tab/>
        <w:t>timer</w:t>
      </w:r>
      <w:r>
        <w:tab/>
      </w:r>
      <w:r>
        <w:fldChar w:fldCharType="begin"/>
      </w:r>
      <w:r>
        <w:instrText xml:space="preserve"> PAGEREF _Toc115245666 \h </w:instrText>
      </w:r>
      <w:r>
        <w:fldChar w:fldCharType="separate"/>
      </w:r>
      <w:r>
        <w:t>48</w:t>
      </w:r>
      <w:r>
        <w:fldChar w:fldCharType="end"/>
      </w:r>
    </w:p>
    <w:p w14:paraId="1258ACB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5.3.1.91</w:t>
      </w:r>
      <w:r w:rsidRPr="006209A4">
        <w:rPr>
          <w:rFonts w:eastAsia="맑은 고딕"/>
        </w:rPr>
        <w:tab/>
        <w:t>turbo</w:t>
      </w:r>
      <w:r>
        <w:tab/>
      </w:r>
      <w:r>
        <w:fldChar w:fldCharType="begin"/>
      </w:r>
      <w:r>
        <w:instrText xml:space="preserve"> PAGEREF _Toc115245667 \h </w:instrText>
      </w:r>
      <w:r>
        <w:fldChar w:fldCharType="separate"/>
      </w:r>
      <w:r>
        <w:t>50</w:t>
      </w:r>
      <w:r>
        <w:fldChar w:fldCharType="end"/>
      </w:r>
    </w:p>
    <w:p w14:paraId="6EE6734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5.3.1.92</w:t>
      </w:r>
      <w:r w:rsidRPr="006209A4">
        <w:rPr>
          <w:rFonts w:eastAsia="맑은 고딕"/>
        </w:rPr>
        <w:tab/>
        <w:t>uvSensor</w:t>
      </w:r>
      <w:r>
        <w:tab/>
      </w:r>
      <w:r>
        <w:fldChar w:fldCharType="begin"/>
      </w:r>
      <w:r>
        <w:instrText xml:space="preserve"> PAGEREF _Toc115245668 \h </w:instrText>
      </w:r>
      <w:r>
        <w:fldChar w:fldCharType="separate"/>
      </w:r>
      <w:r>
        <w:t>50</w:t>
      </w:r>
      <w:r>
        <w:fldChar w:fldCharType="end"/>
      </w:r>
    </w:p>
    <w:p w14:paraId="19E0FDE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5.3.1.93</w:t>
      </w:r>
      <w:r w:rsidRPr="006209A4">
        <w:rPr>
          <w:rFonts w:eastAsia="맑은 고딕"/>
        </w:rPr>
        <w:tab/>
        <w:t>waterFlow</w:t>
      </w:r>
      <w:r>
        <w:tab/>
      </w:r>
      <w:r>
        <w:fldChar w:fldCharType="begin"/>
      </w:r>
      <w:r>
        <w:instrText xml:space="preserve"> PAGEREF _Toc115245669 \h </w:instrText>
      </w:r>
      <w:r>
        <w:fldChar w:fldCharType="separate"/>
      </w:r>
      <w:r>
        <w:t>50</w:t>
      </w:r>
      <w:r>
        <w:fldChar w:fldCharType="end"/>
      </w:r>
    </w:p>
    <w:p w14:paraId="677946AE" w14:textId="77777777" w:rsidR="00FA5EC7" w:rsidRPr="00E435B3" w:rsidRDefault="00FA5EC7">
      <w:pPr>
        <w:pStyle w:val="41"/>
        <w:rPr>
          <w:rFonts w:ascii="맑은 고딕" w:eastAsia="맑은 고딕" w:hAnsi="맑은 고딕"/>
          <w:kern w:val="2"/>
          <w:szCs w:val="22"/>
          <w:lang w:val="en-US" w:eastAsia="ko-KR"/>
        </w:rPr>
      </w:pPr>
      <w:r>
        <w:t>5.3.1.94</w:t>
      </w:r>
      <w:r w:rsidRPr="006209A4">
        <w:rPr>
          <w:rFonts w:eastAsia="맑은 고딕"/>
        </w:rPr>
        <w:tab/>
        <w:t>waterMeterAlarm</w:t>
      </w:r>
      <w:r>
        <w:tab/>
      </w:r>
      <w:r>
        <w:fldChar w:fldCharType="begin"/>
      </w:r>
      <w:r>
        <w:instrText xml:space="preserve"> PAGEREF _Toc115245670 \h </w:instrText>
      </w:r>
      <w:r>
        <w:fldChar w:fldCharType="separate"/>
      </w:r>
      <w:r>
        <w:t>50</w:t>
      </w:r>
      <w:r>
        <w:fldChar w:fldCharType="end"/>
      </w:r>
    </w:p>
    <w:p w14:paraId="32997128" w14:textId="77777777" w:rsidR="00FA5EC7" w:rsidRPr="00E435B3" w:rsidRDefault="00FA5EC7">
      <w:pPr>
        <w:pStyle w:val="41"/>
        <w:rPr>
          <w:rFonts w:ascii="맑은 고딕" w:eastAsia="맑은 고딕" w:hAnsi="맑은 고딕"/>
          <w:kern w:val="2"/>
          <w:szCs w:val="22"/>
          <w:lang w:val="en-US" w:eastAsia="ko-KR"/>
        </w:rPr>
      </w:pPr>
      <w:r>
        <w:t>5.3.1.95</w:t>
      </w:r>
      <w:r w:rsidRPr="006209A4">
        <w:rPr>
          <w:rFonts w:eastAsia="맑은 고딕"/>
        </w:rPr>
        <w:tab/>
        <w:t>waterMeterReportInfo</w:t>
      </w:r>
      <w:r>
        <w:tab/>
      </w:r>
      <w:r>
        <w:fldChar w:fldCharType="begin"/>
      </w:r>
      <w:r>
        <w:instrText xml:space="preserve"> PAGEREF _Toc115245671 \h </w:instrText>
      </w:r>
      <w:r>
        <w:fldChar w:fldCharType="separate"/>
      </w:r>
      <w:r>
        <w:t>51</w:t>
      </w:r>
      <w:r>
        <w:fldChar w:fldCharType="end"/>
      </w:r>
    </w:p>
    <w:p w14:paraId="4396CD3E" w14:textId="77777777" w:rsidR="00FA5EC7" w:rsidRPr="00E435B3" w:rsidRDefault="00FA5EC7">
      <w:pPr>
        <w:pStyle w:val="41"/>
        <w:rPr>
          <w:rFonts w:ascii="맑은 고딕" w:eastAsia="맑은 고딕" w:hAnsi="맑은 고딕"/>
          <w:kern w:val="2"/>
          <w:szCs w:val="22"/>
          <w:lang w:val="en-US" w:eastAsia="ko-KR"/>
        </w:rPr>
      </w:pPr>
      <w:r>
        <w:t>5.3.1.96</w:t>
      </w:r>
      <w:r w:rsidRPr="006209A4">
        <w:rPr>
          <w:rFonts w:eastAsia="맑은 고딕"/>
        </w:rPr>
        <w:tab/>
        <w:t>waterMeterSetting</w:t>
      </w:r>
      <w:r>
        <w:tab/>
      </w:r>
      <w:r>
        <w:fldChar w:fldCharType="begin"/>
      </w:r>
      <w:r>
        <w:instrText xml:space="preserve"> PAGEREF _Toc115245672 \h </w:instrText>
      </w:r>
      <w:r>
        <w:fldChar w:fldCharType="separate"/>
      </w:r>
      <w:r>
        <w:t>52</w:t>
      </w:r>
      <w:r>
        <w:fldChar w:fldCharType="end"/>
      </w:r>
    </w:p>
    <w:p w14:paraId="0B4CA8D4"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5.3.1.97</w:t>
      </w:r>
      <w:r w:rsidRPr="006209A4">
        <w:rPr>
          <w:rFonts w:eastAsia="맑은 고딕"/>
        </w:rPr>
        <w:tab/>
        <w:t>waterSensor</w:t>
      </w:r>
      <w:r>
        <w:tab/>
      </w:r>
      <w:r>
        <w:fldChar w:fldCharType="begin"/>
      </w:r>
      <w:r>
        <w:instrText xml:space="preserve"> PAGEREF _Toc115245673 \h </w:instrText>
      </w:r>
      <w:r>
        <w:fldChar w:fldCharType="separate"/>
      </w:r>
      <w:r>
        <w:t>53</w:t>
      </w:r>
      <w:r>
        <w:fldChar w:fldCharType="end"/>
      </w:r>
    </w:p>
    <w:p w14:paraId="16F596AC" w14:textId="77777777" w:rsidR="00FA5EC7" w:rsidRPr="00E435B3" w:rsidRDefault="00FA5EC7">
      <w:pPr>
        <w:pStyle w:val="41"/>
        <w:rPr>
          <w:rFonts w:ascii="맑은 고딕" w:eastAsia="맑은 고딕" w:hAnsi="맑은 고딕"/>
          <w:kern w:val="2"/>
          <w:szCs w:val="22"/>
          <w:lang w:val="en-US" w:eastAsia="ko-KR"/>
        </w:rPr>
      </w:pPr>
      <w:r>
        <w:t>5.3.1.98</w:t>
      </w:r>
      <w:r w:rsidRPr="006209A4">
        <w:rPr>
          <w:rFonts w:eastAsia="맑은 고딕"/>
        </w:rPr>
        <w:tab/>
        <w:t>waterQualityMonitor</w:t>
      </w:r>
      <w:r>
        <w:tab/>
      </w:r>
      <w:r>
        <w:fldChar w:fldCharType="begin"/>
      </w:r>
      <w:r>
        <w:instrText xml:space="preserve"> PAGEREF _Toc115245674 \h </w:instrText>
      </w:r>
      <w:r>
        <w:fldChar w:fldCharType="separate"/>
      </w:r>
      <w:r>
        <w:t>53</w:t>
      </w:r>
      <w:r>
        <w:fldChar w:fldCharType="end"/>
      </w:r>
    </w:p>
    <w:p w14:paraId="66A20D2A"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5.3.1.99</w:t>
      </w:r>
      <w:r w:rsidRPr="006209A4">
        <w:rPr>
          <w:rFonts w:eastAsia="맑은 고딕"/>
        </w:rPr>
        <w:tab/>
        <w:t>weight</w:t>
      </w:r>
      <w:r>
        <w:tab/>
      </w:r>
      <w:r>
        <w:fldChar w:fldCharType="begin"/>
      </w:r>
      <w:r>
        <w:instrText xml:space="preserve"> PAGEREF _Toc115245675 \h </w:instrText>
      </w:r>
      <w:r>
        <w:fldChar w:fldCharType="separate"/>
      </w:r>
      <w:r>
        <w:t>54</w:t>
      </w:r>
      <w:r>
        <w:fldChar w:fldCharType="end"/>
      </w:r>
    </w:p>
    <w:p w14:paraId="71DFE570"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5.3.1.100</w:t>
      </w:r>
      <w:r w:rsidRPr="006209A4">
        <w:rPr>
          <w:rFonts w:eastAsia="맑은 고딕"/>
        </w:rPr>
        <w:tab/>
        <w:t>anemometer</w:t>
      </w:r>
      <w:r>
        <w:tab/>
      </w:r>
      <w:r>
        <w:fldChar w:fldCharType="begin"/>
      </w:r>
      <w:r>
        <w:instrText xml:space="preserve"> PAGEREF _Toc115245676 \h </w:instrText>
      </w:r>
      <w:r>
        <w:fldChar w:fldCharType="separate"/>
      </w:r>
      <w:r>
        <w:t>55</w:t>
      </w:r>
      <w:r>
        <w:fldChar w:fldCharType="end"/>
      </w:r>
    </w:p>
    <w:p w14:paraId="3571EA15"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lastRenderedPageBreak/>
        <w:t>5.3.1.101</w:t>
      </w:r>
      <w:r w:rsidRPr="006209A4">
        <w:rPr>
          <w:rFonts w:eastAsia="바탕체"/>
          <w:lang w:eastAsia="ko-KR"/>
        </w:rPr>
        <w:tab/>
        <w:t>barometer</w:t>
      </w:r>
      <w:r>
        <w:tab/>
      </w:r>
      <w:r>
        <w:fldChar w:fldCharType="begin"/>
      </w:r>
      <w:r>
        <w:instrText xml:space="preserve"> PAGEREF _Toc115245677 \h </w:instrText>
      </w:r>
      <w:r>
        <w:fldChar w:fldCharType="separate"/>
      </w:r>
      <w:r>
        <w:t>55</w:t>
      </w:r>
      <w:r>
        <w:fldChar w:fldCharType="end"/>
      </w:r>
    </w:p>
    <w:p w14:paraId="6E2DECC9"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5.3.1.102</w:t>
      </w:r>
      <w:r w:rsidRPr="006209A4">
        <w:rPr>
          <w:rFonts w:eastAsia="맑은 고딕"/>
        </w:rPr>
        <w:tab/>
        <w:t>rainGauge</w:t>
      </w:r>
      <w:r>
        <w:tab/>
      </w:r>
      <w:r>
        <w:fldChar w:fldCharType="begin"/>
      </w:r>
      <w:r>
        <w:instrText xml:space="preserve"> PAGEREF _Toc115245678 \h </w:instrText>
      </w:r>
      <w:r>
        <w:fldChar w:fldCharType="separate"/>
      </w:r>
      <w:r>
        <w:t>55</w:t>
      </w:r>
      <w:r>
        <w:fldChar w:fldCharType="end"/>
      </w:r>
    </w:p>
    <w:p w14:paraId="72E1CDF5"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5.3.1.103</w:t>
      </w:r>
      <w:r w:rsidRPr="006209A4">
        <w:rPr>
          <w:rFonts w:eastAsia="바탕체"/>
          <w:lang w:eastAsia="ko-KR"/>
        </w:rPr>
        <w:tab/>
        <w:t>infraredSensor</w:t>
      </w:r>
      <w:r>
        <w:tab/>
      </w:r>
      <w:r>
        <w:fldChar w:fldCharType="begin"/>
      </w:r>
      <w:r>
        <w:instrText xml:space="preserve"> PAGEREF _Toc115245679 \h </w:instrText>
      </w:r>
      <w:r>
        <w:fldChar w:fldCharType="separate"/>
      </w:r>
      <w:r>
        <w:t>55</w:t>
      </w:r>
      <w:r>
        <w:fldChar w:fldCharType="end"/>
      </w:r>
    </w:p>
    <w:p w14:paraId="5BA7226B"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5.3.1.104</w:t>
      </w:r>
      <w:r w:rsidRPr="006209A4">
        <w:rPr>
          <w:rFonts w:eastAsia="맑은 고딕"/>
        </w:rPr>
        <w:tab/>
        <w:t>disposal</w:t>
      </w:r>
      <w:r>
        <w:tab/>
      </w:r>
      <w:r>
        <w:fldChar w:fldCharType="begin"/>
      </w:r>
      <w:r>
        <w:instrText xml:space="preserve"> PAGEREF _Toc115245680 \h </w:instrText>
      </w:r>
      <w:r>
        <w:fldChar w:fldCharType="separate"/>
      </w:r>
      <w:r>
        <w:t>56</w:t>
      </w:r>
      <w:r>
        <w:fldChar w:fldCharType="end"/>
      </w:r>
    </w:p>
    <w:p w14:paraId="35E04ACC"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5.3.1.105</w:t>
      </w:r>
      <w:r w:rsidRPr="006209A4">
        <w:rPr>
          <w:rFonts w:eastAsia="맑은 고딕"/>
        </w:rPr>
        <w:tab/>
        <w:t>waterFilterType</w:t>
      </w:r>
      <w:r>
        <w:tab/>
      </w:r>
      <w:r>
        <w:fldChar w:fldCharType="begin"/>
      </w:r>
      <w:r>
        <w:instrText xml:space="preserve"> PAGEREF _Toc115245681 \h </w:instrText>
      </w:r>
      <w:r>
        <w:fldChar w:fldCharType="separate"/>
      </w:r>
      <w:r>
        <w:t>56</w:t>
      </w:r>
      <w:r>
        <w:fldChar w:fldCharType="end"/>
      </w:r>
    </w:p>
    <w:p w14:paraId="78A24B79"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5.3.1.106</w:t>
      </w:r>
      <w:r w:rsidRPr="006209A4">
        <w:rPr>
          <w:rFonts w:eastAsia="맑은 고딕"/>
        </w:rPr>
        <w:tab/>
        <w:t>touchScreen</w:t>
      </w:r>
      <w:r>
        <w:tab/>
      </w:r>
      <w:r>
        <w:fldChar w:fldCharType="begin"/>
      </w:r>
      <w:r>
        <w:instrText xml:space="preserve"> PAGEREF _Toc115245682 \h </w:instrText>
      </w:r>
      <w:r>
        <w:fldChar w:fldCharType="separate"/>
      </w:r>
      <w:r>
        <w:t>56</w:t>
      </w:r>
      <w:r>
        <w:fldChar w:fldCharType="end"/>
      </w:r>
    </w:p>
    <w:p w14:paraId="05365939"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5.3.1.107</w:t>
      </w:r>
      <w:r w:rsidRPr="006209A4">
        <w:rPr>
          <w:rFonts w:eastAsia="맑은 고딕"/>
        </w:rPr>
        <w:tab/>
        <w:t>prePaidCardReader</w:t>
      </w:r>
      <w:r>
        <w:tab/>
      </w:r>
      <w:r>
        <w:fldChar w:fldCharType="begin"/>
      </w:r>
      <w:r>
        <w:instrText xml:space="preserve"> PAGEREF _Toc115245683 \h </w:instrText>
      </w:r>
      <w:r>
        <w:fldChar w:fldCharType="separate"/>
      </w:r>
      <w:r>
        <w:t>56</w:t>
      </w:r>
      <w:r>
        <w:fldChar w:fldCharType="end"/>
      </w:r>
    </w:p>
    <w:p w14:paraId="1109815A"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5.3.1.108</w:t>
      </w:r>
      <w:r w:rsidRPr="006209A4">
        <w:rPr>
          <w:rFonts w:eastAsia="맑은 고딕"/>
        </w:rPr>
        <w:tab/>
        <w:t>billDeposit</w:t>
      </w:r>
      <w:r>
        <w:tab/>
      </w:r>
      <w:r>
        <w:fldChar w:fldCharType="begin"/>
      </w:r>
      <w:r>
        <w:instrText xml:space="preserve"> PAGEREF _Toc115245684 \h </w:instrText>
      </w:r>
      <w:r>
        <w:fldChar w:fldCharType="separate"/>
      </w:r>
      <w:r>
        <w:t>57</w:t>
      </w:r>
      <w:r>
        <w:fldChar w:fldCharType="end"/>
      </w:r>
    </w:p>
    <w:p w14:paraId="34B42287"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5.3.1.109</w:t>
      </w:r>
      <w:r w:rsidRPr="006209A4">
        <w:rPr>
          <w:rFonts w:eastAsia="맑은 고딕"/>
        </w:rPr>
        <w:tab/>
        <w:t>billWithdrawal</w:t>
      </w:r>
      <w:r>
        <w:tab/>
      </w:r>
      <w:r>
        <w:fldChar w:fldCharType="begin"/>
      </w:r>
      <w:r>
        <w:instrText xml:space="preserve"> PAGEREF _Toc115245685 \h </w:instrText>
      </w:r>
      <w:r>
        <w:fldChar w:fldCharType="separate"/>
      </w:r>
      <w:r>
        <w:t>57</w:t>
      </w:r>
      <w:r>
        <w:fldChar w:fldCharType="end"/>
      </w:r>
    </w:p>
    <w:p w14:paraId="7D9D5DCB"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5.3.1.110</w:t>
      </w:r>
      <w:r w:rsidRPr="006209A4">
        <w:rPr>
          <w:rFonts w:eastAsia="맑은 고딕"/>
        </w:rPr>
        <w:tab/>
        <w:t>coinDeposit</w:t>
      </w:r>
      <w:r>
        <w:tab/>
      </w:r>
      <w:r>
        <w:fldChar w:fldCharType="begin"/>
      </w:r>
      <w:r>
        <w:instrText xml:space="preserve"> PAGEREF _Toc115245686 \h </w:instrText>
      </w:r>
      <w:r>
        <w:fldChar w:fldCharType="separate"/>
      </w:r>
      <w:r>
        <w:t>57</w:t>
      </w:r>
      <w:r>
        <w:fldChar w:fldCharType="end"/>
      </w:r>
    </w:p>
    <w:p w14:paraId="19244343"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5.3.1.111</w:t>
      </w:r>
      <w:r w:rsidRPr="006209A4">
        <w:rPr>
          <w:rFonts w:eastAsia="맑은 고딕"/>
        </w:rPr>
        <w:tab/>
        <w:t>cashDispenser</w:t>
      </w:r>
      <w:r>
        <w:tab/>
      </w:r>
      <w:r>
        <w:fldChar w:fldCharType="begin"/>
      </w:r>
      <w:r>
        <w:instrText xml:space="preserve"> PAGEREF _Toc115245687 \h </w:instrText>
      </w:r>
      <w:r>
        <w:fldChar w:fldCharType="separate"/>
      </w:r>
      <w:r>
        <w:t>58</w:t>
      </w:r>
      <w:r>
        <w:fldChar w:fldCharType="end"/>
      </w:r>
    </w:p>
    <w:p w14:paraId="1F352766"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5.3.1.112</w:t>
      </w:r>
      <w:r>
        <w:tab/>
        <w:t>cardScanner</w:t>
      </w:r>
      <w:r>
        <w:tab/>
      </w:r>
      <w:r>
        <w:fldChar w:fldCharType="begin"/>
      </w:r>
      <w:r>
        <w:instrText xml:space="preserve"> PAGEREF _Toc115245688 \h </w:instrText>
      </w:r>
      <w:r>
        <w:fldChar w:fldCharType="separate"/>
      </w:r>
      <w:r>
        <w:t>58</w:t>
      </w:r>
      <w:r>
        <w:fldChar w:fldCharType="end"/>
      </w:r>
    </w:p>
    <w:p w14:paraId="55354786"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5.3.1.113</w:t>
      </w:r>
      <w:r>
        <w:tab/>
        <w:t>headingSensor</w:t>
      </w:r>
      <w:r>
        <w:tab/>
      </w:r>
      <w:r>
        <w:fldChar w:fldCharType="begin"/>
      </w:r>
      <w:r>
        <w:instrText xml:space="preserve"> PAGEREF _Toc115245689 \h </w:instrText>
      </w:r>
      <w:r>
        <w:fldChar w:fldCharType="separate"/>
      </w:r>
      <w:r>
        <w:t>58</w:t>
      </w:r>
      <w:r>
        <w:fldChar w:fldCharType="end"/>
      </w:r>
    </w:p>
    <w:p w14:paraId="7805C6DA"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5.3.1.114</w:t>
      </w:r>
      <w:r>
        <w:tab/>
        <w:t>signalPanel</w:t>
      </w:r>
      <w:r>
        <w:tab/>
      </w:r>
      <w:r>
        <w:fldChar w:fldCharType="begin"/>
      </w:r>
      <w:r>
        <w:instrText xml:space="preserve"> PAGEREF _Toc115245690 \h </w:instrText>
      </w:r>
      <w:r>
        <w:fldChar w:fldCharType="separate"/>
      </w:r>
      <w:r>
        <w:t>59</w:t>
      </w:r>
      <w:r>
        <w:fldChar w:fldCharType="end"/>
      </w:r>
    </w:p>
    <w:p w14:paraId="10AA9DF9"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5.3.1.115</w:t>
      </w:r>
      <w:r>
        <w:tab/>
        <w:t>crossingBarrier</w:t>
      </w:r>
      <w:r>
        <w:tab/>
      </w:r>
      <w:r>
        <w:fldChar w:fldCharType="begin"/>
      </w:r>
      <w:r>
        <w:instrText xml:space="preserve"> PAGEREF _Toc115245691 \h </w:instrText>
      </w:r>
      <w:r>
        <w:fldChar w:fldCharType="separate"/>
      </w:r>
      <w:r>
        <w:t>59</w:t>
      </w:r>
      <w:r>
        <w:fldChar w:fldCharType="end"/>
      </w:r>
    </w:p>
    <w:p w14:paraId="7C7B07D6"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5.3.1.116</w:t>
      </w:r>
      <w:r>
        <w:tab/>
        <w:t>threeDDisplay</w:t>
      </w:r>
      <w:r>
        <w:tab/>
      </w:r>
      <w:r>
        <w:fldChar w:fldCharType="begin"/>
      </w:r>
      <w:r>
        <w:instrText xml:space="preserve"> PAGEREF _Toc115245692 \h </w:instrText>
      </w:r>
      <w:r>
        <w:fldChar w:fldCharType="separate"/>
      </w:r>
      <w:r>
        <w:t>59</w:t>
      </w:r>
      <w:r>
        <w:fldChar w:fldCharType="end"/>
      </w:r>
    </w:p>
    <w:p w14:paraId="16E8874B"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5.3.1.117</w:t>
      </w:r>
      <w:r>
        <w:tab/>
        <w:t>threeDScanner</w:t>
      </w:r>
      <w:r>
        <w:tab/>
      </w:r>
      <w:r>
        <w:fldChar w:fldCharType="begin"/>
      </w:r>
      <w:r>
        <w:instrText xml:space="preserve"> PAGEREF _Toc115245693 \h </w:instrText>
      </w:r>
      <w:r>
        <w:fldChar w:fldCharType="separate"/>
      </w:r>
      <w:r>
        <w:t>60</w:t>
      </w:r>
      <w:r>
        <w:fldChar w:fldCharType="end"/>
      </w:r>
    </w:p>
    <w:p w14:paraId="719B071C"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5.3.1.118</w:t>
      </w:r>
      <w:r>
        <w:tab/>
        <w:t>blender</w:t>
      </w:r>
      <w:r>
        <w:tab/>
      </w:r>
      <w:r>
        <w:fldChar w:fldCharType="begin"/>
      </w:r>
      <w:r>
        <w:instrText xml:space="preserve"> PAGEREF _Toc115245694 \h </w:instrText>
      </w:r>
      <w:r>
        <w:fldChar w:fldCharType="separate"/>
      </w:r>
      <w:r>
        <w:t>60</w:t>
      </w:r>
      <w:r>
        <w:fldChar w:fldCharType="end"/>
      </w:r>
    </w:p>
    <w:p w14:paraId="636CA638"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5.3.1.119</w:t>
      </w:r>
      <w:r>
        <w:tab/>
        <w:t>shoesWasherJobMode</w:t>
      </w:r>
      <w:r>
        <w:tab/>
      </w:r>
      <w:r>
        <w:fldChar w:fldCharType="begin"/>
      </w:r>
      <w:r>
        <w:instrText xml:space="preserve"> PAGEREF _Toc115245695 \h </w:instrText>
      </w:r>
      <w:r>
        <w:fldChar w:fldCharType="separate"/>
      </w:r>
      <w:r>
        <w:t>60</w:t>
      </w:r>
      <w:r>
        <w:fldChar w:fldCharType="end"/>
      </w:r>
    </w:p>
    <w:p w14:paraId="5A31A5A8"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5.3.2</w:t>
      </w:r>
      <w:r w:rsidRPr="006209A4">
        <w:rPr>
          <w:rFonts w:eastAsia="맑은 고딕"/>
          <w:lang w:val="fr-FR"/>
        </w:rPr>
        <w:tab/>
        <w:t>City</w:t>
      </w:r>
      <w:r w:rsidRPr="006209A4">
        <w:rPr>
          <w:rFonts w:eastAsia="맑은 고딕"/>
        </w:rPr>
        <w:t xml:space="preserve"> Domain</w:t>
      </w:r>
      <w:r>
        <w:tab/>
      </w:r>
      <w:r>
        <w:fldChar w:fldCharType="begin"/>
      </w:r>
      <w:r>
        <w:instrText xml:space="preserve"> PAGEREF _Toc115245696 \h </w:instrText>
      </w:r>
      <w:r>
        <w:fldChar w:fldCharType="separate"/>
      </w:r>
      <w:r>
        <w:t>61</w:t>
      </w:r>
      <w:r>
        <w:fldChar w:fldCharType="end"/>
      </w:r>
    </w:p>
    <w:p w14:paraId="3DAD0CC7"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5.3.3</w:t>
      </w:r>
      <w:r w:rsidRPr="006209A4">
        <w:rPr>
          <w:rFonts w:eastAsia="맑은 고딕"/>
        </w:rPr>
        <w:tab/>
        <w:t>H</w:t>
      </w:r>
      <w:r w:rsidRPr="006209A4">
        <w:rPr>
          <w:rFonts w:eastAsia="맑은 고딕"/>
          <w:lang w:val="fr-FR"/>
        </w:rPr>
        <w:t>ealth</w:t>
      </w:r>
      <w:r w:rsidRPr="006209A4">
        <w:rPr>
          <w:rFonts w:eastAsia="맑은 고딕"/>
        </w:rPr>
        <w:t xml:space="preserve"> Domain</w:t>
      </w:r>
      <w:r>
        <w:tab/>
      </w:r>
      <w:r>
        <w:fldChar w:fldCharType="begin"/>
      </w:r>
      <w:r>
        <w:instrText xml:space="preserve"> PAGEREF _Toc115245697 \h </w:instrText>
      </w:r>
      <w:r>
        <w:fldChar w:fldCharType="separate"/>
      </w:r>
      <w:r>
        <w:t>61</w:t>
      </w:r>
      <w:r>
        <w:fldChar w:fldCharType="end"/>
      </w:r>
    </w:p>
    <w:p w14:paraId="32CFF39A"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5.3.4</w:t>
      </w:r>
      <w:r w:rsidRPr="006209A4">
        <w:rPr>
          <w:rFonts w:eastAsia="맑은 고딕"/>
        </w:rPr>
        <w:tab/>
        <w:t>Home Domain</w:t>
      </w:r>
      <w:r>
        <w:tab/>
      </w:r>
      <w:r>
        <w:fldChar w:fldCharType="begin"/>
      </w:r>
      <w:r>
        <w:instrText xml:space="preserve"> PAGEREF _Toc115245698 \h </w:instrText>
      </w:r>
      <w:r>
        <w:fldChar w:fldCharType="separate"/>
      </w:r>
      <w:r>
        <w:t>61</w:t>
      </w:r>
      <w:r>
        <w:fldChar w:fldCharType="end"/>
      </w:r>
    </w:p>
    <w:p w14:paraId="6EC13575"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5.3.5</w:t>
      </w:r>
      <w:r w:rsidRPr="006209A4">
        <w:rPr>
          <w:rFonts w:eastAsia="맑은 고딕"/>
        </w:rPr>
        <w:tab/>
        <w:t>Industry Domain</w:t>
      </w:r>
      <w:r>
        <w:tab/>
      </w:r>
      <w:r>
        <w:fldChar w:fldCharType="begin"/>
      </w:r>
      <w:r>
        <w:instrText xml:space="preserve"> PAGEREF _Toc115245699 \h </w:instrText>
      </w:r>
      <w:r>
        <w:fldChar w:fldCharType="separate"/>
      </w:r>
      <w:r>
        <w:t>61</w:t>
      </w:r>
      <w:r>
        <w:fldChar w:fldCharType="end"/>
      </w:r>
    </w:p>
    <w:p w14:paraId="052CB388"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5.3.6</w:t>
      </w:r>
      <w:r w:rsidRPr="006209A4">
        <w:rPr>
          <w:rFonts w:eastAsia="맑은 고딕"/>
          <w:lang w:val="fr-FR"/>
        </w:rPr>
        <w:tab/>
        <w:t>Vehicular</w:t>
      </w:r>
      <w:r w:rsidRPr="006209A4">
        <w:rPr>
          <w:rFonts w:eastAsia="맑은 고딕"/>
        </w:rPr>
        <w:t xml:space="preserve"> Domain</w:t>
      </w:r>
      <w:r>
        <w:tab/>
      </w:r>
      <w:r>
        <w:fldChar w:fldCharType="begin"/>
      </w:r>
      <w:r>
        <w:instrText xml:space="preserve"> PAGEREF _Toc115245700 \h </w:instrText>
      </w:r>
      <w:r>
        <w:fldChar w:fldCharType="separate"/>
      </w:r>
      <w:r>
        <w:t>61</w:t>
      </w:r>
      <w:r>
        <w:fldChar w:fldCharType="end"/>
      </w:r>
    </w:p>
    <w:p w14:paraId="1EF01CC9"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5.3.7</w:t>
      </w:r>
      <w:r w:rsidRPr="006209A4">
        <w:rPr>
          <w:rFonts w:eastAsia="맑은 고딕"/>
          <w:lang w:val="fr-FR"/>
        </w:rPr>
        <w:tab/>
        <w:t>Agriculture</w:t>
      </w:r>
      <w:r w:rsidRPr="006209A4">
        <w:rPr>
          <w:rFonts w:eastAsia="맑은 고딕"/>
        </w:rPr>
        <w:t xml:space="preserve"> Domain</w:t>
      </w:r>
      <w:r>
        <w:tab/>
      </w:r>
      <w:r>
        <w:fldChar w:fldCharType="begin"/>
      </w:r>
      <w:r>
        <w:instrText xml:space="preserve"> PAGEREF _Toc115245701 \h </w:instrText>
      </w:r>
      <w:r>
        <w:fldChar w:fldCharType="separate"/>
      </w:r>
      <w:r>
        <w:t>61</w:t>
      </w:r>
      <w:r>
        <w:fldChar w:fldCharType="end"/>
      </w:r>
    </w:p>
    <w:p w14:paraId="7C8CFD38"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5.3.7.1</w:t>
      </w:r>
      <w:r w:rsidRPr="006209A4">
        <w:rPr>
          <w:rFonts w:eastAsia="맑은 고딕"/>
        </w:rPr>
        <w:tab/>
        <w:t>cowActivityMonitor</w:t>
      </w:r>
      <w:r>
        <w:tab/>
      </w:r>
      <w:r>
        <w:fldChar w:fldCharType="begin"/>
      </w:r>
      <w:r>
        <w:instrText xml:space="preserve"> PAGEREF _Toc115245702 \h </w:instrText>
      </w:r>
      <w:r>
        <w:fldChar w:fldCharType="separate"/>
      </w:r>
      <w:r>
        <w:t>61</w:t>
      </w:r>
      <w:r>
        <w:fldChar w:fldCharType="end"/>
      </w:r>
    </w:p>
    <w:p w14:paraId="47DB4202"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5.3.8</w:t>
      </w:r>
      <w:r w:rsidRPr="006209A4">
        <w:rPr>
          <w:rFonts w:eastAsia="맑은 고딕"/>
          <w:lang w:val="fr-FR"/>
        </w:rPr>
        <w:tab/>
        <w:t>Railway</w:t>
      </w:r>
      <w:r w:rsidRPr="006209A4">
        <w:rPr>
          <w:rFonts w:eastAsia="맑은 고딕"/>
        </w:rPr>
        <w:t xml:space="preserve"> Domain</w:t>
      </w:r>
      <w:r>
        <w:tab/>
      </w:r>
      <w:r>
        <w:fldChar w:fldCharType="begin"/>
      </w:r>
      <w:r>
        <w:instrText xml:space="preserve"> PAGEREF _Toc115245703 \h </w:instrText>
      </w:r>
      <w:r>
        <w:fldChar w:fldCharType="separate"/>
      </w:r>
      <w:r>
        <w:t>61</w:t>
      </w:r>
      <w:r>
        <w:fldChar w:fldCharType="end"/>
      </w:r>
    </w:p>
    <w:p w14:paraId="41801986"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5.3.8.1</w:t>
      </w:r>
      <w:r w:rsidRPr="006209A4">
        <w:rPr>
          <w:rFonts w:eastAsia="맑은 고딕"/>
        </w:rPr>
        <w:tab/>
        <w:t>baliseTransmissionModule</w:t>
      </w:r>
      <w:r>
        <w:tab/>
      </w:r>
      <w:r>
        <w:fldChar w:fldCharType="begin"/>
      </w:r>
      <w:r>
        <w:instrText xml:space="preserve"> PAGEREF _Toc115245704 \h </w:instrText>
      </w:r>
      <w:r>
        <w:fldChar w:fldCharType="separate"/>
      </w:r>
      <w:r>
        <w:t>61</w:t>
      </w:r>
      <w:r>
        <w:fldChar w:fldCharType="end"/>
      </w:r>
    </w:p>
    <w:p w14:paraId="6A5FF881" w14:textId="77777777" w:rsidR="00FA5EC7" w:rsidRPr="00E435B3" w:rsidRDefault="00FA5EC7">
      <w:pPr>
        <w:pStyle w:val="31"/>
        <w:rPr>
          <w:rFonts w:ascii="맑은 고딕" w:eastAsia="맑은 고딕" w:hAnsi="맑은 고딕"/>
          <w:kern w:val="2"/>
          <w:szCs w:val="22"/>
          <w:lang w:val="en-US" w:eastAsia="ko-KR"/>
        </w:rPr>
      </w:pPr>
      <w:r>
        <w:t>5.3.9</w:t>
      </w:r>
      <w:r w:rsidRPr="006209A4">
        <w:rPr>
          <w:lang w:val="fr-FR"/>
        </w:rPr>
        <w:tab/>
        <w:t>Metadata</w:t>
      </w:r>
      <w:r>
        <w:t xml:space="preserve"> Domain</w:t>
      </w:r>
      <w:r>
        <w:tab/>
      </w:r>
      <w:r>
        <w:fldChar w:fldCharType="begin"/>
      </w:r>
      <w:r>
        <w:instrText xml:space="preserve"> PAGEREF _Toc115245705 \h </w:instrText>
      </w:r>
      <w:r>
        <w:fldChar w:fldCharType="separate"/>
      </w:r>
      <w:r>
        <w:t>62</w:t>
      </w:r>
      <w:r>
        <w:fldChar w:fldCharType="end"/>
      </w:r>
    </w:p>
    <w:p w14:paraId="7ECD49FF"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5.3.9.1</w:t>
      </w:r>
      <w:r w:rsidRPr="006209A4">
        <w:rPr>
          <w:lang w:val="en-US"/>
        </w:rPr>
        <w:tab/>
        <w:t>features</w:t>
      </w:r>
      <w:r>
        <w:tab/>
      </w:r>
      <w:r>
        <w:fldChar w:fldCharType="begin"/>
      </w:r>
      <w:r>
        <w:instrText xml:space="preserve"> PAGEREF _Toc115245706 \h </w:instrText>
      </w:r>
      <w:r>
        <w:fldChar w:fldCharType="separate"/>
      </w:r>
      <w:r>
        <w:t>62</w:t>
      </w:r>
      <w:r>
        <w:fldChar w:fldCharType="end"/>
      </w:r>
    </w:p>
    <w:p w14:paraId="249CB360"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5.3.9.2</w:t>
      </w:r>
      <w:r w:rsidRPr="006209A4">
        <w:rPr>
          <w:lang w:val="en-US"/>
        </w:rPr>
        <w:tab/>
        <w:t>location</w:t>
      </w:r>
      <w:r>
        <w:tab/>
      </w:r>
      <w:r>
        <w:fldChar w:fldCharType="begin"/>
      </w:r>
      <w:r>
        <w:instrText xml:space="preserve"> PAGEREF _Toc115245707 \h </w:instrText>
      </w:r>
      <w:r>
        <w:fldChar w:fldCharType="separate"/>
      </w:r>
      <w:r>
        <w:t>62</w:t>
      </w:r>
      <w:r>
        <w:fldChar w:fldCharType="end"/>
      </w:r>
    </w:p>
    <w:p w14:paraId="2A9A278B"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5.3.9.3</w:t>
      </w:r>
      <w:r w:rsidRPr="006209A4">
        <w:rPr>
          <w:lang w:val="en-US"/>
        </w:rPr>
        <w:tab/>
        <w:t>localization</w:t>
      </w:r>
      <w:r>
        <w:tab/>
      </w:r>
      <w:r>
        <w:fldChar w:fldCharType="begin"/>
      </w:r>
      <w:r>
        <w:instrText xml:space="preserve"> PAGEREF _Toc115245708 \h </w:instrText>
      </w:r>
      <w:r>
        <w:fldChar w:fldCharType="separate"/>
      </w:r>
      <w:r>
        <w:t>62</w:t>
      </w:r>
      <w:r>
        <w:fldChar w:fldCharType="end"/>
      </w:r>
    </w:p>
    <w:p w14:paraId="76EBC5C7" w14:textId="77777777" w:rsidR="00FA5EC7" w:rsidRPr="00E435B3" w:rsidRDefault="00FA5EC7">
      <w:pPr>
        <w:pStyle w:val="41"/>
        <w:rPr>
          <w:rFonts w:ascii="맑은 고딕" w:eastAsia="맑은 고딕" w:hAnsi="맑은 고딕"/>
          <w:kern w:val="2"/>
          <w:szCs w:val="22"/>
          <w:lang w:val="en-US" w:eastAsia="ko-KR"/>
        </w:rPr>
      </w:pPr>
      <w:r w:rsidRPr="006209A4">
        <w:rPr>
          <w:rFonts w:eastAsia="바탕체"/>
        </w:rPr>
        <w:t>5.3.9.4</w:t>
      </w:r>
      <w:r w:rsidRPr="006209A4">
        <w:rPr>
          <w:lang w:val="en-US"/>
        </w:rPr>
        <w:tab/>
        <w:t>origin</w:t>
      </w:r>
      <w:r>
        <w:tab/>
      </w:r>
      <w:r>
        <w:fldChar w:fldCharType="begin"/>
      </w:r>
      <w:r>
        <w:instrText xml:space="preserve"> PAGEREF _Toc115245709 \h </w:instrText>
      </w:r>
      <w:r>
        <w:fldChar w:fldCharType="separate"/>
      </w:r>
      <w:r>
        <w:t>62</w:t>
      </w:r>
      <w:r>
        <w:fldChar w:fldCharType="end"/>
      </w:r>
    </w:p>
    <w:p w14:paraId="4E0F4BAB" w14:textId="77777777" w:rsidR="00FA5EC7" w:rsidRPr="00E435B3" w:rsidRDefault="00FA5EC7">
      <w:pPr>
        <w:pStyle w:val="20"/>
        <w:rPr>
          <w:rFonts w:ascii="맑은 고딕" w:eastAsia="맑은 고딕" w:hAnsi="맑은 고딕"/>
          <w:kern w:val="2"/>
          <w:szCs w:val="22"/>
          <w:lang w:val="en-US" w:eastAsia="ko-KR"/>
        </w:rPr>
      </w:pPr>
      <w:r w:rsidRPr="006209A4">
        <w:rPr>
          <w:rFonts w:eastAsia="MS Mincho"/>
          <w:lang w:val="x-none" w:eastAsia="ja-JP"/>
        </w:rPr>
        <w:t>5.4</w:t>
      </w:r>
      <w:r w:rsidRPr="006209A4">
        <w:rPr>
          <w:rFonts w:eastAsia="맑은 고딕"/>
          <w:lang w:eastAsia="ko-KR"/>
        </w:rPr>
        <w:tab/>
        <w:t>SubDevice</w:t>
      </w:r>
      <w:r w:rsidRPr="006209A4">
        <w:rPr>
          <w:rFonts w:eastAsia="MS Mincho"/>
          <w:lang w:eastAsia="ja-JP"/>
        </w:rPr>
        <w:t xml:space="preserve"> models</w:t>
      </w:r>
      <w:r>
        <w:tab/>
      </w:r>
      <w:r>
        <w:fldChar w:fldCharType="begin"/>
      </w:r>
      <w:r>
        <w:instrText xml:space="preserve"> PAGEREF _Toc115245710 \h </w:instrText>
      </w:r>
      <w:r>
        <w:fldChar w:fldCharType="separate"/>
      </w:r>
      <w:r>
        <w:t>63</w:t>
      </w:r>
      <w:r>
        <w:fldChar w:fldCharType="end"/>
      </w:r>
    </w:p>
    <w:p w14:paraId="3BD6BA02"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5.4.1</w:t>
      </w:r>
      <w:r w:rsidRPr="006209A4">
        <w:rPr>
          <w:rFonts w:eastAsia="MS Mincho"/>
        </w:rPr>
        <w:tab/>
        <w:t>Common</w:t>
      </w:r>
      <w:r w:rsidRPr="006209A4">
        <w:rPr>
          <w:rFonts w:eastAsia="MS Mincho"/>
          <w:lang w:val="pl-PL"/>
        </w:rPr>
        <w:t xml:space="preserve"> Domain</w:t>
      </w:r>
      <w:r>
        <w:tab/>
      </w:r>
      <w:r>
        <w:fldChar w:fldCharType="begin"/>
      </w:r>
      <w:r>
        <w:instrText xml:space="preserve"> PAGEREF _Toc115245711 \h </w:instrText>
      </w:r>
      <w:r>
        <w:fldChar w:fldCharType="separate"/>
      </w:r>
      <w:r>
        <w:t>63</w:t>
      </w:r>
      <w:r>
        <w:fldChar w:fldCharType="end"/>
      </w:r>
    </w:p>
    <w:p w14:paraId="37AAC53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lang w:val="x-none"/>
        </w:rPr>
        <w:t>5.4.1.1</w:t>
      </w:r>
      <w:r w:rsidRPr="006209A4">
        <w:rPr>
          <w:rFonts w:eastAsia="맑은 고딕"/>
        </w:rPr>
        <w:tab/>
        <w:t>subDeviceCuff</w:t>
      </w:r>
      <w:r>
        <w:tab/>
      </w:r>
      <w:r>
        <w:fldChar w:fldCharType="begin"/>
      </w:r>
      <w:r>
        <w:instrText xml:space="preserve"> PAGEREF _Toc115245712 \h </w:instrText>
      </w:r>
      <w:r>
        <w:fldChar w:fldCharType="separate"/>
      </w:r>
      <w:r>
        <w:t>63</w:t>
      </w:r>
      <w:r>
        <w:fldChar w:fldCharType="end"/>
      </w:r>
    </w:p>
    <w:p w14:paraId="2D5D2E7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5.4.1.2</w:t>
      </w:r>
      <w:r w:rsidRPr="006209A4">
        <w:rPr>
          <w:rFonts w:eastAsia="맑은 고딕"/>
        </w:rPr>
        <w:tab/>
        <w:t>subDevicePowerOutlet</w:t>
      </w:r>
      <w:r>
        <w:tab/>
      </w:r>
      <w:r>
        <w:fldChar w:fldCharType="begin"/>
      </w:r>
      <w:r>
        <w:instrText xml:space="preserve"> PAGEREF _Toc115245713 \h </w:instrText>
      </w:r>
      <w:r>
        <w:fldChar w:fldCharType="separate"/>
      </w:r>
      <w:r>
        <w:t>63</w:t>
      </w:r>
      <w:r>
        <w:fldChar w:fldCharType="end"/>
      </w:r>
    </w:p>
    <w:p w14:paraId="6ACD6B3E"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5.4.2</w:t>
      </w:r>
      <w:r w:rsidRPr="006209A4">
        <w:rPr>
          <w:rFonts w:eastAsia="맑은 고딕"/>
          <w:lang w:val="fr-FR"/>
        </w:rPr>
        <w:tab/>
        <w:t>City</w:t>
      </w:r>
      <w:r w:rsidRPr="006209A4">
        <w:rPr>
          <w:rFonts w:eastAsia="맑은 고딕"/>
        </w:rPr>
        <w:t xml:space="preserve"> Domain</w:t>
      </w:r>
      <w:r>
        <w:tab/>
      </w:r>
      <w:r>
        <w:fldChar w:fldCharType="begin"/>
      </w:r>
      <w:r>
        <w:instrText xml:space="preserve"> PAGEREF _Toc115245714 \h </w:instrText>
      </w:r>
      <w:r>
        <w:fldChar w:fldCharType="separate"/>
      </w:r>
      <w:r>
        <w:t>63</w:t>
      </w:r>
      <w:r>
        <w:fldChar w:fldCharType="end"/>
      </w:r>
    </w:p>
    <w:p w14:paraId="659810B3"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5.4.3</w:t>
      </w:r>
      <w:r w:rsidRPr="006209A4">
        <w:rPr>
          <w:rFonts w:eastAsia="맑은 고딕"/>
        </w:rPr>
        <w:tab/>
        <w:t>H</w:t>
      </w:r>
      <w:r w:rsidRPr="006209A4">
        <w:rPr>
          <w:rFonts w:eastAsia="맑은 고딕"/>
          <w:lang w:val="fr-FR"/>
        </w:rPr>
        <w:t>ealth</w:t>
      </w:r>
      <w:r w:rsidRPr="006209A4">
        <w:rPr>
          <w:rFonts w:eastAsia="맑은 고딕"/>
        </w:rPr>
        <w:t xml:space="preserve"> Domain</w:t>
      </w:r>
      <w:r>
        <w:tab/>
      </w:r>
      <w:r>
        <w:fldChar w:fldCharType="begin"/>
      </w:r>
      <w:r>
        <w:instrText xml:space="preserve"> PAGEREF _Toc115245715 \h </w:instrText>
      </w:r>
      <w:r>
        <w:fldChar w:fldCharType="separate"/>
      </w:r>
      <w:r>
        <w:t>63</w:t>
      </w:r>
      <w:r>
        <w:fldChar w:fldCharType="end"/>
      </w:r>
    </w:p>
    <w:p w14:paraId="15C58184"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5.4.4</w:t>
      </w:r>
      <w:r w:rsidRPr="006209A4">
        <w:rPr>
          <w:rFonts w:eastAsia="맑은 고딕"/>
        </w:rPr>
        <w:tab/>
        <w:t>Home Domain</w:t>
      </w:r>
      <w:r>
        <w:tab/>
      </w:r>
      <w:r>
        <w:fldChar w:fldCharType="begin"/>
      </w:r>
      <w:r>
        <w:instrText xml:space="preserve"> PAGEREF _Toc115245716 \h </w:instrText>
      </w:r>
      <w:r>
        <w:fldChar w:fldCharType="separate"/>
      </w:r>
      <w:r>
        <w:t>63</w:t>
      </w:r>
      <w:r>
        <w:fldChar w:fldCharType="end"/>
      </w:r>
    </w:p>
    <w:p w14:paraId="55065A4D"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5.4.5</w:t>
      </w:r>
      <w:r w:rsidRPr="006209A4">
        <w:rPr>
          <w:rFonts w:eastAsia="맑은 고딕"/>
        </w:rPr>
        <w:tab/>
        <w:t>Industry Domain</w:t>
      </w:r>
      <w:r>
        <w:tab/>
      </w:r>
      <w:r>
        <w:fldChar w:fldCharType="begin"/>
      </w:r>
      <w:r>
        <w:instrText xml:space="preserve"> PAGEREF _Toc115245717 \h </w:instrText>
      </w:r>
      <w:r>
        <w:fldChar w:fldCharType="separate"/>
      </w:r>
      <w:r>
        <w:t>63</w:t>
      </w:r>
      <w:r>
        <w:fldChar w:fldCharType="end"/>
      </w:r>
    </w:p>
    <w:p w14:paraId="6FC32266"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5.4.6</w:t>
      </w:r>
      <w:r w:rsidRPr="006209A4">
        <w:rPr>
          <w:rFonts w:eastAsia="맑은 고딕"/>
          <w:lang w:val="fr-FR"/>
        </w:rPr>
        <w:tab/>
        <w:t>Vehicular</w:t>
      </w:r>
      <w:r w:rsidRPr="006209A4">
        <w:rPr>
          <w:rFonts w:eastAsia="맑은 고딕"/>
        </w:rPr>
        <w:t xml:space="preserve"> Domain</w:t>
      </w:r>
      <w:r>
        <w:tab/>
      </w:r>
      <w:r>
        <w:fldChar w:fldCharType="begin"/>
      </w:r>
      <w:r>
        <w:instrText xml:space="preserve"> PAGEREF _Toc115245718 \h </w:instrText>
      </w:r>
      <w:r>
        <w:fldChar w:fldCharType="separate"/>
      </w:r>
      <w:r>
        <w:t>63</w:t>
      </w:r>
      <w:r>
        <w:fldChar w:fldCharType="end"/>
      </w:r>
    </w:p>
    <w:p w14:paraId="2C0B8882" w14:textId="77777777" w:rsidR="00FA5EC7" w:rsidRPr="00E435B3" w:rsidRDefault="00FA5EC7">
      <w:pPr>
        <w:pStyle w:val="20"/>
        <w:rPr>
          <w:rFonts w:ascii="맑은 고딕" w:eastAsia="맑은 고딕" w:hAnsi="맑은 고딕"/>
          <w:kern w:val="2"/>
          <w:szCs w:val="22"/>
          <w:lang w:val="en-US" w:eastAsia="ko-KR"/>
        </w:rPr>
      </w:pPr>
      <w:r w:rsidRPr="006209A4">
        <w:rPr>
          <w:rFonts w:eastAsia="맑은 고딕"/>
          <w:lang w:val="x-none" w:eastAsia="ko-KR"/>
        </w:rPr>
        <w:t>5.5</w:t>
      </w:r>
      <w:r w:rsidRPr="006209A4">
        <w:rPr>
          <w:lang w:val="x-none" w:eastAsia="ko-KR"/>
        </w:rPr>
        <w:tab/>
        <w:t>Device models</w:t>
      </w:r>
      <w:r>
        <w:tab/>
      </w:r>
      <w:r>
        <w:fldChar w:fldCharType="begin"/>
      </w:r>
      <w:r>
        <w:instrText xml:space="preserve"> PAGEREF _Toc115245719 \h </w:instrText>
      </w:r>
      <w:r>
        <w:fldChar w:fldCharType="separate"/>
      </w:r>
      <w:r>
        <w:t>63</w:t>
      </w:r>
      <w:r>
        <w:fldChar w:fldCharType="end"/>
      </w:r>
    </w:p>
    <w:p w14:paraId="5180BAF8"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5.5.1</w:t>
      </w:r>
      <w:r w:rsidRPr="006209A4">
        <w:rPr>
          <w:rFonts w:eastAsia="맑은 고딕"/>
        </w:rPr>
        <w:tab/>
        <w:t>Common</w:t>
      </w:r>
      <w:r w:rsidRPr="006209A4">
        <w:rPr>
          <w:rFonts w:eastAsia="맑은 고딕"/>
          <w:lang w:val="pl-PL"/>
        </w:rPr>
        <w:t xml:space="preserve"> Domain</w:t>
      </w:r>
      <w:r>
        <w:tab/>
      </w:r>
      <w:r>
        <w:fldChar w:fldCharType="begin"/>
      </w:r>
      <w:r>
        <w:instrText xml:space="preserve"> PAGEREF _Toc115245720 \h </w:instrText>
      </w:r>
      <w:r>
        <w:fldChar w:fldCharType="separate"/>
      </w:r>
      <w:r>
        <w:t>63</w:t>
      </w:r>
      <w:r>
        <w:fldChar w:fldCharType="end"/>
      </w:r>
    </w:p>
    <w:p w14:paraId="52918A7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w:t>
      </w:r>
      <w:r w:rsidRPr="006209A4">
        <w:rPr>
          <w:rFonts w:eastAsia="맑은 고딕"/>
        </w:rPr>
        <w:tab/>
        <w:t>device3DPrinter</w:t>
      </w:r>
      <w:r>
        <w:tab/>
      </w:r>
      <w:r>
        <w:fldChar w:fldCharType="begin"/>
      </w:r>
      <w:r>
        <w:instrText xml:space="preserve"> PAGEREF _Toc115245721 \h </w:instrText>
      </w:r>
      <w:r>
        <w:fldChar w:fldCharType="separate"/>
      </w:r>
      <w:r>
        <w:t>63</w:t>
      </w:r>
      <w:r>
        <w:fldChar w:fldCharType="end"/>
      </w:r>
    </w:p>
    <w:p w14:paraId="3479F74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5.5.1.2</w:t>
      </w:r>
      <w:r w:rsidRPr="006209A4">
        <w:rPr>
          <w:rFonts w:eastAsia="맑은 고딕"/>
        </w:rPr>
        <w:tab/>
        <w:t>deviceAirQualityMonitor</w:t>
      </w:r>
      <w:r>
        <w:tab/>
      </w:r>
      <w:r>
        <w:fldChar w:fldCharType="begin"/>
      </w:r>
      <w:r>
        <w:instrText xml:space="preserve"> PAGEREF _Toc115245722 \h </w:instrText>
      </w:r>
      <w:r>
        <w:fldChar w:fldCharType="separate"/>
      </w:r>
      <w:r>
        <w:t>64</w:t>
      </w:r>
      <w:r>
        <w:fldChar w:fldCharType="end"/>
      </w:r>
    </w:p>
    <w:p w14:paraId="46106F4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5.5.1.3</w:t>
      </w:r>
      <w:r w:rsidRPr="006209A4">
        <w:rPr>
          <w:rFonts w:eastAsia="맑은 고딕"/>
        </w:rPr>
        <w:tab/>
        <w:t>deviceAudioReceiver</w:t>
      </w:r>
      <w:r>
        <w:tab/>
      </w:r>
      <w:r>
        <w:fldChar w:fldCharType="begin"/>
      </w:r>
      <w:r>
        <w:instrText xml:space="preserve"> PAGEREF _Toc115245723 \h </w:instrText>
      </w:r>
      <w:r>
        <w:fldChar w:fldCharType="separate"/>
      </w:r>
      <w:r>
        <w:t>64</w:t>
      </w:r>
      <w:r>
        <w:fldChar w:fldCharType="end"/>
      </w:r>
    </w:p>
    <w:p w14:paraId="7F88F23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5.5.1.4</w:t>
      </w:r>
      <w:r w:rsidRPr="006209A4">
        <w:rPr>
          <w:rFonts w:eastAsia="맑은 고딕"/>
        </w:rPr>
        <w:tab/>
        <w:t>deviceCamera</w:t>
      </w:r>
      <w:r>
        <w:tab/>
      </w:r>
      <w:r>
        <w:fldChar w:fldCharType="begin"/>
      </w:r>
      <w:r>
        <w:instrText xml:space="preserve"> PAGEREF _Toc115245724 \h </w:instrText>
      </w:r>
      <w:r>
        <w:fldChar w:fldCharType="separate"/>
      </w:r>
      <w:r>
        <w:t>64</w:t>
      </w:r>
      <w:r>
        <w:fldChar w:fldCharType="end"/>
      </w:r>
    </w:p>
    <w:p w14:paraId="43C2285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5.5.1.5</w:t>
      </w:r>
      <w:r w:rsidRPr="006209A4">
        <w:rPr>
          <w:rFonts w:eastAsia="맑은 고딕"/>
        </w:rPr>
        <w:tab/>
        <w:t>deviceDoor</w:t>
      </w:r>
      <w:r>
        <w:tab/>
      </w:r>
      <w:r>
        <w:fldChar w:fldCharType="begin"/>
      </w:r>
      <w:r>
        <w:instrText xml:space="preserve"> PAGEREF _Toc115245725 \h </w:instrText>
      </w:r>
      <w:r>
        <w:fldChar w:fldCharType="separate"/>
      </w:r>
      <w:r>
        <w:t>64</w:t>
      </w:r>
      <w:r>
        <w:fldChar w:fldCharType="end"/>
      </w:r>
    </w:p>
    <w:p w14:paraId="0A934AB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5.5.1.6</w:t>
      </w:r>
      <w:r w:rsidRPr="006209A4">
        <w:rPr>
          <w:rFonts w:eastAsia="맑은 고딕"/>
        </w:rPr>
        <w:tab/>
        <w:t>deviceDoorLock</w:t>
      </w:r>
      <w:r>
        <w:tab/>
      </w:r>
      <w:r>
        <w:fldChar w:fldCharType="begin"/>
      </w:r>
      <w:r>
        <w:instrText xml:space="preserve"> PAGEREF _Toc115245726 \h </w:instrText>
      </w:r>
      <w:r>
        <w:fldChar w:fldCharType="separate"/>
      </w:r>
      <w:r>
        <w:t>65</w:t>
      </w:r>
      <w:r>
        <w:fldChar w:fldCharType="end"/>
      </w:r>
    </w:p>
    <w:p w14:paraId="4FA6C4B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5.5.1.7</w:t>
      </w:r>
      <w:r w:rsidRPr="006209A4">
        <w:rPr>
          <w:rFonts w:eastAsia="맑은 고딕"/>
        </w:rPr>
        <w:tab/>
        <w:t>deviceLight</w:t>
      </w:r>
      <w:r>
        <w:tab/>
      </w:r>
      <w:r>
        <w:fldChar w:fldCharType="begin"/>
      </w:r>
      <w:r>
        <w:instrText xml:space="preserve"> PAGEREF _Toc115245727 \h </w:instrText>
      </w:r>
      <w:r>
        <w:fldChar w:fldCharType="separate"/>
      </w:r>
      <w:r>
        <w:t>65</w:t>
      </w:r>
      <w:r>
        <w:fldChar w:fldCharType="end"/>
      </w:r>
    </w:p>
    <w:p w14:paraId="4BD4B58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5.5.1.8</w:t>
      </w:r>
      <w:r w:rsidRPr="006209A4">
        <w:rPr>
          <w:rFonts w:eastAsia="맑은 고딕"/>
        </w:rPr>
        <w:tab/>
        <w:t>deviceMultiFunctionPrinter</w:t>
      </w:r>
      <w:r>
        <w:tab/>
      </w:r>
      <w:r>
        <w:fldChar w:fldCharType="begin"/>
      </w:r>
      <w:r>
        <w:instrText xml:space="preserve"> PAGEREF _Toc115245728 \h </w:instrText>
      </w:r>
      <w:r>
        <w:fldChar w:fldCharType="separate"/>
      </w:r>
      <w:r>
        <w:t>65</w:t>
      </w:r>
      <w:r>
        <w:fldChar w:fldCharType="end"/>
      </w:r>
    </w:p>
    <w:p w14:paraId="3A46011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5.5.1.9</w:t>
      </w:r>
      <w:r w:rsidRPr="006209A4">
        <w:rPr>
          <w:rFonts w:eastAsia="맑은 고딕"/>
        </w:rPr>
        <w:tab/>
        <w:t>devicePrinter</w:t>
      </w:r>
      <w:r>
        <w:tab/>
      </w:r>
      <w:r>
        <w:fldChar w:fldCharType="begin"/>
      </w:r>
      <w:r>
        <w:instrText xml:space="preserve"> PAGEREF _Toc115245729 \h </w:instrText>
      </w:r>
      <w:r>
        <w:fldChar w:fldCharType="separate"/>
      </w:r>
      <w:r>
        <w:t>65</w:t>
      </w:r>
      <w:r>
        <w:fldChar w:fldCharType="end"/>
      </w:r>
    </w:p>
    <w:p w14:paraId="2AA3EC6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5.5.1.10</w:t>
      </w:r>
      <w:r w:rsidRPr="006209A4">
        <w:rPr>
          <w:rFonts w:eastAsia="맑은 고딕"/>
        </w:rPr>
        <w:tab/>
        <w:t>deviceScanner</w:t>
      </w:r>
      <w:r>
        <w:tab/>
      </w:r>
      <w:r>
        <w:fldChar w:fldCharType="begin"/>
      </w:r>
      <w:r>
        <w:instrText xml:space="preserve"> PAGEREF _Toc115245730 \h </w:instrText>
      </w:r>
      <w:r>
        <w:fldChar w:fldCharType="separate"/>
      </w:r>
      <w:r>
        <w:t>65</w:t>
      </w:r>
      <w:r>
        <w:fldChar w:fldCharType="end"/>
      </w:r>
    </w:p>
    <w:p w14:paraId="6DAFFAB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5.5.1.11</w:t>
      </w:r>
      <w:r w:rsidRPr="006209A4">
        <w:rPr>
          <w:rFonts w:eastAsia="맑은 고딕"/>
        </w:rPr>
        <w:tab/>
        <w:t>deviceSmartPlug</w:t>
      </w:r>
      <w:r>
        <w:tab/>
      </w:r>
      <w:r>
        <w:fldChar w:fldCharType="begin"/>
      </w:r>
      <w:r>
        <w:instrText xml:space="preserve"> PAGEREF _Toc115245731 \h </w:instrText>
      </w:r>
      <w:r>
        <w:fldChar w:fldCharType="separate"/>
      </w:r>
      <w:r>
        <w:t>66</w:t>
      </w:r>
      <w:r>
        <w:fldChar w:fldCharType="end"/>
      </w:r>
    </w:p>
    <w:p w14:paraId="1332F2A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5.5.1.12</w:t>
      </w:r>
      <w:r w:rsidRPr="006209A4">
        <w:rPr>
          <w:rFonts w:eastAsia="맑은 고딕"/>
        </w:rPr>
        <w:tab/>
        <w:t>deviceSwitch</w:t>
      </w:r>
      <w:r>
        <w:tab/>
      </w:r>
      <w:r>
        <w:fldChar w:fldCharType="begin"/>
      </w:r>
      <w:r>
        <w:instrText xml:space="preserve"> PAGEREF _Toc115245732 \h </w:instrText>
      </w:r>
      <w:r>
        <w:fldChar w:fldCharType="separate"/>
      </w:r>
      <w:r>
        <w:t>66</w:t>
      </w:r>
      <w:r>
        <w:fldChar w:fldCharType="end"/>
      </w:r>
    </w:p>
    <w:p w14:paraId="24941AA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5.5.1.13</w:t>
      </w:r>
      <w:r w:rsidRPr="006209A4">
        <w:rPr>
          <w:rFonts w:eastAsia="맑은 고딕"/>
        </w:rPr>
        <w:tab/>
        <w:t>deviceThermometer</w:t>
      </w:r>
      <w:r>
        <w:tab/>
      </w:r>
      <w:r>
        <w:fldChar w:fldCharType="begin"/>
      </w:r>
      <w:r>
        <w:instrText xml:space="preserve"> PAGEREF _Toc115245733 \h </w:instrText>
      </w:r>
      <w:r>
        <w:fldChar w:fldCharType="separate"/>
      </w:r>
      <w:r>
        <w:t>66</w:t>
      </w:r>
      <w:r>
        <w:fldChar w:fldCharType="end"/>
      </w:r>
    </w:p>
    <w:p w14:paraId="60D0648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5.5.1.14</w:t>
      </w:r>
      <w:r w:rsidRPr="006209A4">
        <w:rPr>
          <w:rFonts w:eastAsia="맑은 고딕"/>
        </w:rPr>
        <w:tab/>
        <w:t>deviceThermostat</w:t>
      </w:r>
      <w:r>
        <w:tab/>
      </w:r>
      <w:r>
        <w:fldChar w:fldCharType="begin"/>
      </w:r>
      <w:r>
        <w:instrText xml:space="preserve"> PAGEREF _Toc115245734 \h </w:instrText>
      </w:r>
      <w:r>
        <w:fldChar w:fldCharType="separate"/>
      </w:r>
      <w:r>
        <w:t>66</w:t>
      </w:r>
      <w:r>
        <w:fldChar w:fldCharType="end"/>
      </w:r>
    </w:p>
    <w:p w14:paraId="35AD1DF4"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5.5.1.15</w:t>
      </w:r>
      <w:r w:rsidRPr="006209A4">
        <w:rPr>
          <w:rFonts w:eastAsia="맑은 고딕"/>
        </w:rPr>
        <w:tab/>
        <w:t>deviceWaterValve</w:t>
      </w:r>
      <w:r>
        <w:tab/>
      </w:r>
      <w:r>
        <w:fldChar w:fldCharType="begin"/>
      </w:r>
      <w:r>
        <w:instrText xml:space="preserve"> PAGEREF _Toc115245735 \h </w:instrText>
      </w:r>
      <w:r>
        <w:fldChar w:fldCharType="separate"/>
      </w:r>
      <w:r>
        <w:t>67</w:t>
      </w:r>
      <w:r>
        <w:fldChar w:fldCharType="end"/>
      </w:r>
    </w:p>
    <w:p w14:paraId="4D62F91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5.5.1.16</w:t>
      </w:r>
      <w:r w:rsidRPr="006209A4">
        <w:rPr>
          <w:rFonts w:eastAsia="맑은 고딕"/>
        </w:rPr>
        <w:tab/>
        <w:t>deviceServiceButton</w:t>
      </w:r>
      <w:r>
        <w:tab/>
      </w:r>
      <w:r>
        <w:fldChar w:fldCharType="begin"/>
      </w:r>
      <w:r>
        <w:instrText xml:space="preserve"> PAGEREF _Toc115245736 \h </w:instrText>
      </w:r>
      <w:r>
        <w:fldChar w:fldCharType="separate"/>
      </w:r>
      <w:r>
        <w:t>67</w:t>
      </w:r>
      <w:r>
        <w:fldChar w:fldCharType="end"/>
      </w:r>
    </w:p>
    <w:p w14:paraId="68FB1DA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5.5.1.17</w:t>
      </w:r>
      <w:r w:rsidRPr="006209A4">
        <w:rPr>
          <w:rFonts w:eastAsia="맑은 고딕"/>
        </w:rPr>
        <w:tab/>
        <w:t>deviceGenericSensor</w:t>
      </w:r>
      <w:r>
        <w:tab/>
      </w:r>
      <w:r>
        <w:fldChar w:fldCharType="begin"/>
      </w:r>
      <w:r>
        <w:instrText xml:space="preserve"> PAGEREF _Toc115245737 \h </w:instrText>
      </w:r>
      <w:r>
        <w:fldChar w:fldCharType="separate"/>
      </w:r>
      <w:r>
        <w:t>67</w:t>
      </w:r>
      <w:r>
        <w:fldChar w:fldCharType="end"/>
      </w:r>
    </w:p>
    <w:p w14:paraId="04AD8D40" w14:textId="77777777" w:rsidR="00FA5EC7" w:rsidRPr="00E435B3" w:rsidRDefault="00FA5EC7">
      <w:pPr>
        <w:pStyle w:val="41"/>
        <w:rPr>
          <w:rFonts w:ascii="맑은 고딕" w:eastAsia="맑은 고딕" w:hAnsi="맑은 고딕"/>
          <w:kern w:val="2"/>
          <w:szCs w:val="22"/>
          <w:lang w:val="en-US" w:eastAsia="ko-KR"/>
        </w:rPr>
      </w:pPr>
      <w:r>
        <w:t>5.5.1.18</w:t>
      </w:r>
      <w:r>
        <w:tab/>
        <w:t>device3DDisplay</w:t>
      </w:r>
      <w:r>
        <w:tab/>
      </w:r>
      <w:r>
        <w:fldChar w:fldCharType="begin"/>
      </w:r>
      <w:r>
        <w:instrText xml:space="preserve"> PAGEREF _Toc115245738 \h </w:instrText>
      </w:r>
      <w:r>
        <w:fldChar w:fldCharType="separate"/>
      </w:r>
      <w:r>
        <w:t>68</w:t>
      </w:r>
      <w:r>
        <w:fldChar w:fldCharType="end"/>
      </w:r>
    </w:p>
    <w:p w14:paraId="11109437" w14:textId="77777777" w:rsidR="00FA5EC7" w:rsidRPr="00E435B3" w:rsidRDefault="00FA5EC7">
      <w:pPr>
        <w:pStyle w:val="41"/>
        <w:rPr>
          <w:rFonts w:ascii="맑은 고딕" w:eastAsia="맑은 고딕" w:hAnsi="맑은 고딕"/>
          <w:kern w:val="2"/>
          <w:szCs w:val="22"/>
          <w:lang w:val="en-US" w:eastAsia="ko-KR"/>
        </w:rPr>
      </w:pPr>
      <w:r>
        <w:lastRenderedPageBreak/>
        <w:t>5.5.1.19</w:t>
      </w:r>
      <w:r>
        <w:tab/>
        <w:t>device3DScanner</w:t>
      </w:r>
      <w:r>
        <w:tab/>
      </w:r>
      <w:r>
        <w:fldChar w:fldCharType="begin"/>
      </w:r>
      <w:r>
        <w:instrText xml:space="preserve"> PAGEREF _Toc115245739 \h </w:instrText>
      </w:r>
      <w:r>
        <w:fldChar w:fldCharType="separate"/>
      </w:r>
      <w:r>
        <w:t>68</w:t>
      </w:r>
      <w:r>
        <w:fldChar w:fldCharType="end"/>
      </w:r>
    </w:p>
    <w:p w14:paraId="4412ABCA"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5.5.2</w:t>
      </w:r>
      <w:r w:rsidRPr="006209A4">
        <w:rPr>
          <w:rFonts w:eastAsia="맑은 고딕"/>
          <w:lang w:val="fr-FR"/>
        </w:rPr>
        <w:tab/>
        <w:t>City</w:t>
      </w:r>
      <w:r w:rsidRPr="006209A4">
        <w:rPr>
          <w:rFonts w:eastAsia="맑은 고딕"/>
        </w:rPr>
        <w:t xml:space="preserve"> Domain</w:t>
      </w:r>
      <w:r>
        <w:tab/>
      </w:r>
      <w:r>
        <w:fldChar w:fldCharType="begin"/>
      </w:r>
      <w:r>
        <w:instrText xml:space="preserve"> PAGEREF _Toc115245740 \h </w:instrText>
      </w:r>
      <w:r>
        <w:fldChar w:fldCharType="separate"/>
      </w:r>
      <w:r>
        <w:t>68</w:t>
      </w:r>
      <w:r>
        <w:fldChar w:fldCharType="end"/>
      </w:r>
    </w:p>
    <w:p w14:paraId="1B554BD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5.5.2.1</w:t>
      </w:r>
      <w:r w:rsidRPr="006209A4">
        <w:rPr>
          <w:rFonts w:eastAsia="맑은 고딕"/>
        </w:rPr>
        <w:tab/>
        <w:t>deviceOutdoorLamp</w:t>
      </w:r>
      <w:r>
        <w:tab/>
      </w:r>
      <w:r>
        <w:fldChar w:fldCharType="begin"/>
      </w:r>
      <w:r>
        <w:instrText xml:space="preserve"> PAGEREF _Toc115245741 \h </w:instrText>
      </w:r>
      <w:r>
        <w:fldChar w:fldCharType="separate"/>
      </w:r>
      <w:r>
        <w:t>68</w:t>
      </w:r>
      <w:r>
        <w:fldChar w:fldCharType="end"/>
      </w:r>
    </w:p>
    <w:p w14:paraId="324C0AD8" w14:textId="77777777" w:rsidR="00FA5EC7" w:rsidRPr="00E435B3" w:rsidRDefault="00FA5EC7">
      <w:pPr>
        <w:pStyle w:val="41"/>
        <w:rPr>
          <w:rFonts w:ascii="맑은 고딕" w:eastAsia="맑은 고딕" w:hAnsi="맑은 고딕"/>
          <w:kern w:val="2"/>
          <w:szCs w:val="22"/>
          <w:lang w:val="en-US" w:eastAsia="ko-KR"/>
        </w:rPr>
      </w:pPr>
      <w:r>
        <w:t>5.5.2.2</w:t>
      </w:r>
      <w:r w:rsidRPr="006209A4">
        <w:rPr>
          <w:rFonts w:eastAsia="맑은 고딕"/>
        </w:rPr>
        <w:tab/>
        <w:t>deviceMagneticParkingMonitor</w:t>
      </w:r>
      <w:r>
        <w:tab/>
      </w:r>
      <w:r>
        <w:fldChar w:fldCharType="begin"/>
      </w:r>
      <w:r>
        <w:instrText xml:space="preserve"> PAGEREF _Toc115245742 \h </w:instrText>
      </w:r>
      <w:r>
        <w:fldChar w:fldCharType="separate"/>
      </w:r>
      <w:r>
        <w:t>68</w:t>
      </w:r>
      <w:r>
        <w:fldChar w:fldCharType="end"/>
      </w:r>
    </w:p>
    <w:p w14:paraId="2A48C4B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5.5.2.3</w:t>
      </w:r>
      <w:r w:rsidRPr="006209A4">
        <w:rPr>
          <w:rFonts w:eastAsia="맑은 고딕"/>
        </w:rPr>
        <w:tab/>
        <w:t>deviceSmartElectricMeter</w:t>
      </w:r>
      <w:r>
        <w:tab/>
      </w:r>
      <w:r>
        <w:fldChar w:fldCharType="begin"/>
      </w:r>
      <w:r>
        <w:instrText xml:space="preserve"> PAGEREF _Toc115245743 \h </w:instrText>
      </w:r>
      <w:r>
        <w:fldChar w:fldCharType="separate"/>
      </w:r>
      <w:r>
        <w:t>69</w:t>
      </w:r>
      <w:r>
        <w:fldChar w:fldCharType="end"/>
      </w:r>
    </w:p>
    <w:p w14:paraId="44AFFF9E" w14:textId="77777777" w:rsidR="00FA5EC7" w:rsidRPr="00E435B3" w:rsidRDefault="00FA5EC7">
      <w:pPr>
        <w:pStyle w:val="41"/>
        <w:rPr>
          <w:rFonts w:ascii="맑은 고딕" w:eastAsia="맑은 고딕" w:hAnsi="맑은 고딕"/>
          <w:kern w:val="2"/>
          <w:szCs w:val="22"/>
          <w:lang w:val="en-US" w:eastAsia="ko-KR"/>
        </w:rPr>
      </w:pPr>
      <w:r>
        <w:t>5.5.2.4</w:t>
      </w:r>
      <w:r w:rsidRPr="006209A4">
        <w:rPr>
          <w:rFonts w:eastAsia="맑은 고딕"/>
        </w:rPr>
        <w:tab/>
        <w:t>deviceSmartGasMeter</w:t>
      </w:r>
      <w:r>
        <w:tab/>
      </w:r>
      <w:r>
        <w:fldChar w:fldCharType="begin"/>
      </w:r>
      <w:r>
        <w:instrText xml:space="preserve"> PAGEREF _Toc115245744 \h </w:instrText>
      </w:r>
      <w:r>
        <w:fldChar w:fldCharType="separate"/>
      </w:r>
      <w:r>
        <w:t>69</w:t>
      </w:r>
      <w:r>
        <w:fldChar w:fldCharType="end"/>
      </w:r>
    </w:p>
    <w:p w14:paraId="2EEE2764" w14:textId="77777777" w:rsidR="00FA5EC7" w:rsidRPr="00E435B3" w:rsidRDefault="00FA5EC7">
      <w:pPr>
        <w:pStyle w:val="41"/>
        <w:rPr>
          <w:rFonts w:ascii="맑은 고딕" w:eastAsia="맑은 고딕" w:hAnsi="맑은 고딕"/>
          <w:kern w:val="2"/>
          <w:szCs w:val="22"/>
          <w:lang w:val="en-US" w:eastAsia="ko-KR"/>
        </w:rPr>
      </w:pPr>
      <w:r>
        <w:t>5.5.2.5</w:t>
      </w:r>
      <w:r w:rsidRPr="006209A4">
        <w:rPr>
          <w:rFonts w:eastAsia="맑은 고딕"/>
        </w:rPr>
        <w:tab/>
        <w:t>deviceSmartWaterMeter</w:t>
      </w:r>
      <w:r>
        <w:tab/>
      </w:r>
      <w:r>
        <w:fldChar w:fldCharType="begin"/>
      </w:r>
      <w:r>
        <w:instrText xml:space="preserve"> PAGEREF _Toc115245745 \h </w:instrText>
      </w:r>
      <w:r>
        <w:fldChar w:fldCharType="separate"/>
      </w:r>
      <w:r>
        <w:t>69</w:t>
      </w:r>
      <w:r>
        <w:fldChar w:fldCharType="end"/>
      </w:r>
    </w:p>
    <w:p w14:paraId="0169FCC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5.5.2.6</w:t>
      </w:r>
      <w:r w:rsidRPr="006209A4">
        <w:rPr>
          <w:rFonts w:eastAsia="맑은 고딕"/>
        </w:rPr>
        <w:tab/>
        <w:t>deviceStreetLightController</w:t>
      </w:r>
      <w:r>
        <w:tab/>
      </w:r>
      <w:r>
        <w:fldChar w:fldCharType="begin"/>
      </w:r>
      <w:r>
        <w:instrText xml:space="preserve"> PAGEREF _Toc115245746 \h </w:instrText>
      </w:r>
      <w:r>
        <w:fldChar w:fldCharType="separate"/>
      </w:r>
      <w:r>
        <w:t>70</w:t>
      </w:r>
      <w:r>
        <w:fldChar w:fldCharType="end"/>
      </w:r>
    </w:p>
    <w:p w14:paraId="5A1207EC" w14:textId="77777777" w:rsidR="00FA5EC7" w:rsidRPr="00E435B3" w:rsidRDefault="00FA5EC7">
      <w:pPr>
        <w:pStyle w:val="41"/>
        <w:rPr>
          <w:rFonts w:ascii="맑은 고딕" w:eastAsia="맑은 고딕" w:hAnsi="맑은 고딕"/>
          <w:kern w:val="2"/>
          <w:szCs w:val="22"/>
          <w:lang w:val="en-US" w:eastAsia="ko-KR"/>
        </w:rPr>
      </w:pPr>
      <w:r>
        <w:t>5.5.2.7</w:t>
      </w:r>
      <w:r w:rsidRPr="006209A4">
        <w:rPr>
          <w:rFonts w:eastAsia="맑은 고딕"/>
        </w:rPr>
        <w:tab/>
        <w:t>deviceWaterQualityMonitor</w:t>
      </w:r>
      <w:r>
        <w:tab/>
      </w:r>
      <w:r>
        <w:fldChar w:fldCharType="begin"/>
      </w:r>
      <w:r>
        <w:instrText xml:space="preserve"> PAGEREF _Toc115245747 \h </w:instrText>
      </w:r>
      <w:r>
        <w:fldChar w:fldCharType="separate"/>
      </w:r>
      <w:r>
        <w:t>70</w:t>
      </w:r>
      <w:r>
        <w:fldChar w:fldCharType="end"/>
      </w:r>
    </w:p>
    <w:p w14:paraId="00C6CF17" w14:textId="77777777" w:rsidR="00FA5EC7" w:rsidRPr="00E435B3" w:rsidRDefault="00FA5EC7">
      <w:pPr>
        <w:pStyle w:val="41"/>
        <w:rPr>
          <w:rFonts w:ascii="맑은 고딕" w:eastAsia="맑은 고딕" w:hAnsi="맑은 고딕"/>
          <w:kern w:val="2"/>
          <w:szCs w:val="22"/>
          <w:lang w:val="en-US" w:eastAsia="ko-KR"/>
        </w:rPr>
      </w:pPr>
      <w:r>
        <w:t>5.5.2.8</w:t>
      </w:r>
      <w:r w:rsidRPr="006209A4">
        <w:rPr>
          <w:rFonts w:eastAsia="맑은 고딕"/>
        </w:rPr>
        <w:tab/>
        <w:t>deviceWeatherStation</w:t>
      </w:r>
      <w:r>
        <w:tab/>
      </w:r>
      <w:r>
        <w:fldChar w:fldCharType="begin"/>
      </w:r>
      <w:r>
        <w:instrText xml:space="preserve"> PAGEREF _Toc115245748 \h </w:instrText>
      </w:r>
      <w:r>
        <w:fldChar w:fldCharType="separate"/>
      </w:r>
      <w:r>
        <w:t>70</w:t>
      </w:r>
      <w:r>
        <w:fldChar w:fldCharType="end"/>
      </w:r>
    </w:p>
    <w:p w14:paraId="660368F0"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5.5.3</w:t>
      </w:r>
      <w:r w:rsidRPr="006209A4">
        <w:rPr>
          <w:rFonts w:eastAsia="맑은 고딕"/>
        </w:rPr>
        <w:tab/>
        <w:t>H</w:t>
      </w:r>
      <w:r w:rsidRPr="006209A4">
        <w:rPr>
          <w:rFonts w:eastAsia="맑은 고딕"/>
          <w:lang w:val="fr-FR"/>
        </w:rPr>
        <w:t>ealth</w:t>
      </w:r>
      <w:r w:rsidRPr="006209A4">
        <w:rPr>
          <w:rFonts w:eastAsia="맑은 고딕"/>
        </w:rPr>
        <w:t xml:space="preserve"> Domain</w:t>
      </w:r>
      <w:r>
        <w:tab/>
      </w:r>
      <w:r>
        <w:fldChar w:fldCharType="begin"/>
      </w:r>
      <w:r>
        <w:instrText xml:space="preserve"> PAGEREF _Toc115245749 \h </w:instrText>
      </w:r>
      <w:r>
        <w:fldChar w:fldCharType="separate"/>
      </w:r>
      <w:r>
        <w:t>70</w:t>
      </w:r>
      <w:r>
        <w:fldChar w:fldCharType="end"/>
      </w:r>
    </w:p>
    <w:p w14:paraId="2BDDB94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5.5.3.1</w:t>
      </w:r>
      <w:r w:rsidRPr="006209A4">
        <w:rPr>
          <w:rFonts w:eastAsia="맑은 고딕"/>
        </w:rPr>
        <w:tab/>
        <w:t>deviceBloodPressureMonitor</w:t>
      </w:r>
      <w:r>
        <w:tab/>
      </w:r>
      <w:r>
        <w:fldChar w:fldCharType="begin"/>
      </w:r>
      <w:r>
        <w:instrText xml:space="preserve"> PAGEREF _Toc115245750 \h </w:instrText>
      </w:r>
      <w:r>
        <w:fldChar w:fldCharType="separate"/>
      </w:r>
      <w:r>
        <w:t>70</w:t>
      </w:r>
      <w:r>
        <w:fldChar w:fldCharType="end"/>
      </w:r>
    </w:p>
    <w:p w14:paraId="7418871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5.5.3.2</w:t>
      </w:r>
      <w:r w:rsidRPr="006209A4">
        <w:rPr>
          <w:rFonts w:eastAsia="맑은 고딕"/>
        </w:rPr>
        <w:tab/>
        <w:t>deviceGlucosemeter</w:t>
      </w:r>
      <w:r>
        <w:tab/>
      </w:r>
      <w:r>
        <w:fldChar w:fldCharType="begin"/>
      </w:r>
      <w:r>
        <w:instrText xml:space="preserve"> PAGEREF _Toc115245751 \h </w:instrText>
      </w:r>
      <w:r>
        <w:fldChar w:fldCharType="separate"/>
      </w:r>
      <w:r>
        <w:t>71</w:t>
      </w:r>
      <w:r>
        <w:fldChar w:fldCharType="end"/>
      </w:r>
    </w:p>
    <w:p w14:paraId="6C02879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5.5.3.3</w:t>
      </w:r>
      <w:r w:rsidRPr="006209A4">
        <w:rPr>
          <w:rFonts w:eastAsia="맑은 고딕"/>
        </w:rPr>
        <w:tab/>
        <w:t>deviceHeartRateMonitor</w:t>
      </w:r>
      <w:r>
        <w:tab/>
      </w:r>
      <w:r>
        <w:fldChar w:fldCharType="begin"/>
      </w:r>
      <w:r>
        <w:instrText xml:space="preserve"> PAGEREF _Toc115245752 \h </w:instrText>
      </w:r>
      <w:r>
        <w:fldChar w:fldCharType="separate"/>
      </w:r>
      <w:r>
        <w:t>71</w:t>
      </w:r>
      <w:r>
        <w:fldChar w:fldCharType="end"/>
      </w:r>
    </w:p>
    <w:p w14:paraId="3817B13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5.5.3.4</w:t>
      </w:r>
      <w:r w:rsidRPr="006209A4">
        <w:rPr>
          <w:rFonts w:eastAsia="맑은 고딕"/>
        </w:rPr>
        <w:tab/>
        <w:t>devicePulseOximeter</w:t>
      </w:r>
      <w:r>
        <w:tab/>
      </w:r>
      <w:r>
        <w:fldChar w:fldCharType="begin"/>
      </w:r>
      <w:r>
        <w:instrText xml:space="preserve"> PAGEREF _Toc115245753 \h </w:instrText>
      </w:r>
      <w:r>
        <w:fldChar w:fldCharType="separate"/>
      </w:r>
      <w:r>
        <w:t>71</w:t>
      </w:r>
      <w:r>
        <w:fldChar w:fldCharType="end"/>
      </w:r>
    </w:p>
    <w:p w14:paraId="7FF5BE2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5.5.3.5</w:t>
      </w:r>
      <w:r w:rsidRPr="006209A4">
        <w:rPr>
          <w:rFonts w:eastAsia="맑은 고딕"/>
        </w:rPr>
        <w:tab/>
        <w:t>deviceWeightScaleAndBodyCompositionAnalyser</w:t>
      </w:r>
      <w:r>
        <w:tab/>
      </w:r>
      <w:r>
        <w:fldChar w:fldCharType="begin"/>
      </w:r>
      <w:r>
        <w:instrText xml:space="preserve"> PAGEREF _Toc115245754 \h </w:instrText>
      </w:r>
      <w:r>
        <w:fldChar w:fldCharType="separate"/>
      </w:r>
      <w:r>
        <w:t>71</w:t>
      </w:r>
      <w:r>
        <w:fldChar w:fldCharType="end"/>
      </w:r>
    </w:p>
    <w:p w14:paraId="118DBD96"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5.5.4</w:t>
      </w:r>
      <w:r w:rsidRPr="006209A4">
        <w:rPr>
          <w:rFonts w:eastAsia="맑은 고딕"/>
        </w:rPr>
        <w:tab/>
        <w:t>Home Domain</w:t>
      </w:r>
      <w:r>
        <w:tab/>
      </w:r>
      <w:r>
        <w:fldChar w:fldCharType="begin"/>
      </w:r>
      <w:r>
        <w:instrText xml:space="preserve"> PAGEREF _Toc115245755 \h </w:instrText>
      </w:r>
      <w:r>
        <w:fldChar w:fldCharType="separate"/>
      </w:r>
      <w:r>
        <w:t>72</w:t>
      </w:r>
      <w:r>
        <w:fldChar w:fldCharType="end"/>
      </w:r>
    </w:p>
    <w:p w14:paraId="05AED31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w:t>
      </w:r>
      <w:r w:rsidRPr="006209A4">
        <w:rPr>
          <w:rFonts w:eastAsia="맑은 고딕"/>
        </w:rPr>
        <w:tab/>
        <w:t>deviceAirConditioner</w:t>
      </w:r>
      <w:r>
        <w:tab/>
      </w:r>
      <w:r>
        <w:fldChar w:fldCharType="begin"/>
      </w:r>
      <w:r>
        <w:instrText xml:space="preserve"> PAGEREF _Toc115245756 \h </w:instrText>
      </w:r>
      <w:r>
        <w:fldChar w:fldCharType="separate"/>
      </w:r>
      <w:r>
        <w:t>72</w:t>
      </w:r>
      <w:r>
        <w:fldChar w:fldCharType="end"/>
      </w:r>
    </w:p>
    <w:p w14:paraId="1EE4407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w:t>
      </w:r>
      <w:r w:rsidRPr="006209A4">
        <w:rPr>
          <w:rFonts w:eastAsia="맑은 고딕"/>
        </w:rPr>
        <w:tab/>
        <w:t>deviceAirPurifier</w:t>
      </w:r>
      <w:r>
        <w:tab/>
      </w:r>
      <w:r>
        <w:fldChar w:fldCharType="begin"/>
      </w:r>
      <w:r>
        <w:instrText xml:space="preserve"> PAGEREF _Toc115245757 \h </w:instrText>
      </w:r>
      <w:r>
        <w:fldChar w:fldCharType="separate"/>
      </w:r>
      <w:r>
        <w:t>72</w:t>
      </w:r>
      <w:r>
        <w:fldChar w:fldCharType="end"/>
      </w:r>
    </w:p>
    <w:p w14:paraId="358AEB4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w:t>
      </w:r>
      <w:r w:rsidRPr="006209A4">
        <w:rPr>
          <w:rFonts w:eastAsia="맑은 고딕"/>
        </w:rPr>
        <w:tab/>
        <w:t>deviceClothesDryer</w:t>
      </w:r>
      <w:r>
        <w:tab/>
      </w:r>
      <w:r>
        <w:fldChar w:fldCharType="begin"/>
      </w:r>
      <w:r>
        <w:instrText xml:space="preserve"> PAGEREF _Toc115245758 \h </w:instrText>
      </w:r>
      <w:r>
        <w:fldChar w:fldCharType="separate"/>
      </w:r>
      <w:r>
        <w:t>73</w:t>
      </w:r>
      <w:r>
        <w:fldChar w:fldCharType="end"/>
      </w:r>
    </w:p>
    <w:p w14:paraId="2D70E3E7"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5.5.4.4</w:t>
      </w:r>
      <w:r w:rsidRPr="006209A4">
        <w:rPr>
          <w:rFonts w:eastAsia="맑은 고딕"/>
        </w:rPr>
        <w:tab/>
        <w:t>deviceClothesWasher</w:t>
      </w:r>
      <w:r>
        <w:tab/>
      </w:r>
      <w:r>
        <w:fldChar w:fldCharType="begin"/>
      </w:r>
      <w:r>
        <w:instrText xml:space="preserve"> PAGEREF _Toc115245759 \h </w:instrText>
      </w:r>
      <w:r>
        <w:fldChar w:fldCharType="separate"/>
      </w:r>
      <w:r>
        <w:t>73</w:t>
      </w:r>
      <w:r>
        <w:fldChar w:fldCharType="end"/>
      </w:r>
    </w:p>
    <w:p w14:paraId="5EE3D7FA"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5.5.4.5</w:t>
      </w:r>
      <w:r w:rsidRPr="006209A4">
        <w:rPr>
          <w:rFonts w:eastAsia="맑은 고딕"/>
        </w:rPr>
        <w:tab/>
        <w:t>deviceClothesWasherDryer</w:t>
      </w:r>
      <w:r>
        <w:tab/>
      </w:r>
      <w:r>
        <w:fldChar w:fldCharType="begin"/>
      </w:r>
      <w:r>
        <w:instrText xml:space="preserve"> PAGEREF _Toc115245760 \h </w:instrText>
      </w:r>
      <w:r>
        <w:fldChar w:fldCharType="separate"/>
      </w:r>
      <w:r>
        <w:t>73</w:t>
      </w:r>
      <w:r>
        <w:fldChar w:fldCharType="end"/>
      </w:r>
    </w:p>
    <w:p w14:paraId="65E18176"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5.5.4.6</w:t>
      </w:r>
      <w:r w:rsidRPr="006209A4">
        <w:rPr>
          <w:rFonts w:eastAsia="맑은 고딕"/>
        </w:rPr>
        <w:tab/>
        <w:t>deviceCoffeeMachine</w:t>
      </w:r>
      <w:r>
        <w:tab/>
      </w:r>
      <w:r>
        <w:fldChar w:fldCharType="begin"/>
      </w:r>
      <w:r>
        <w:instrText xml:space="preserve"> PAGEREF _Toc115245761 \h </w:instrText>
      </w:r>
      <w:r>
        <w:fldChar w:fldCharType="separate"/>
      </w:r>
      <w:r>
        <w:t>74</w:t>
      </w:r>
      <w:r>
        <w:fldChar w:fldCharType="end"/>
      </w:r>
    </w:p>
    <w:p w14:paraId="17307E6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5.5.4.7</w:t>
      </w:r>
      <w:r w:rsidRPr="006209A4">
        <w:rPr>
          <w:rFonts w:eastAsia="맑은 고딕"/>
        </w:rPr>
        <w:tab/>
        <w:t>deviceCookerHood</w:t>
      </w:r>
      <w:r>
        <w:tab/>
      </w:r>
      <w:r>
        <w:fldChar w:fldCharType="begin"/>
      </w:r>
      <w:r>
        <w:instrText xml:space="preserve"> PAGEREF _Toc115245762 \h </w:instrText>
      </w:r>
      <w:r>
        <w:fldChar w:fldCharType="separate"/>
      </w:r>
      <w:r>
        <w:t>74</w:t>
      </w:r>
      <w:r>
        <w:fldChar w:fldCharType="end"/>
      </w:r>
    </w:p>
    <w:p w14:paraId="3A6F37C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5.5.4.8</w:t>
      </w:r>
      <w:r w:rsidRPr="006209A4">
        <w:rPr>
          <w:rFonts w:eastAsia="맑은 고딕"/>
        </w:rPr>
        <w:tab/>
        <w:t>deviceCooktop</w:t>
      </w:r>
      <w:r>
        <w:tab/>
      </w:r>
      <w:r>
        <w:fldChar w:fldCharType="begin"/>
      </w:r>
      <w:r>
        <w:instrText xml:space="preserve"> PAGEREF _Toc115245763 \h </w:instrText>
      </w:r>
      <w:r>
        <w:fldChar w:fldCharType="separate"/>
      </w:r>
      <w:r>
        <w:t>74</w:t>
      </w:r>
      <w:r>
        <w:fldChar w:fldCharType="end"/>
      </w:r>
    </w:p>
    <w:p w14:paraId="57BA88E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5.5.4.9</w:t>
      </w:r>
      <w:r w:rsidRPr="006209A4">
        <w:rPr>
          <w:rFonts w:eastAsia="맑은 고딕"/>
        </w:rPr>
        <w:tab/>
        <w:t>deviceDehumidifier</w:t>
      </w:r>
      <w:r>
        <w:tab/>
      </w:r>
      <w:r>
        <w:fldChar w:fldCharType="begin"/>
      </w:r>
      <w:r>
        <w:instrText xml:space="preserve"> PAGEREF _Toc115245764 \h </w:instrText>
      </w:r>
      <w:r>
        <w:fldChar w:fldCharType="separate"/>
      </w:r>
      <w:r>
        <w:t>74</w:t>
      </w:r>
      <w:r>
        <w:fldChar w:fldCharType="end"/>
      </w:r>
    </w:p>
    <w:p w14:paraId="2A23030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color w:val="000000"/>
          <w:lang w:eastAsia="ko-KR"/>
        </w:rPr>
        <w:t>5.5.4.10</w:t>
      </w:r>
      <w:r w:rsidRPr="006209A4">
        <w:rPr>
          <w:rFonts w:eastAsia="맑은 고딕"/>
        </w:rPr>
        <w:tab/>
        <w:t>deviceDigitalGallery</w:t>
      </w:r>
      <w:r>
        <w:tab/>
      </w:r>
      <w:r>
        <w:fldChar w:fldCharType="begin"/>
      </w:r>
      <w:r>
        <w:instrText xml:space="preserve"> PAGEREF _Toc115245765 \h </w:instrText>
      </w:r>
      <w:r>
        <w:fldChar w:fldCharType="separate"/>
      </w:r>
      <w:r>
        <w:t>75</w:t>
      </w:r>
      <w:r>
        <w:fldChar w:fldCharType="end"/>
      </w:r>
    </w:p>
    <w:p w14:paraId="1C38CA3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5.5.4.11</w:t>
      </w:r>
      <w:r w:rsidRPr="006209A4">
        <w:rPr>
          <w:rFonts w:eastAsia="맑은 고딕"/>
        </w:rPr>
        <w:tab/>
        <w:t>deviceDishWasher</w:t>
      </w:r>
      <w:r>
        <w:tab/>
      </w:r>
      <w:r>
        <w:fldChar w:fldCharType="begin"/>
      </w:r>
      <w:r>
        <w:instrText xml:space="preserve"> PAGEREF _Toc115245766 \h </w:instrText>
      </w:r>
      <w:r>
        <w:fldChar w:fldCharType="separate"/>
      </w:r>
      <w:r>
        <w:t>75</w:t>
      </w:r>
      <w:r>
        <w:fldChar w:fldCharType="end"/>
      </w:r>
    </w:p>
    <w:p w14:paraId="49B348B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5.5.4.12</w:t>
      </w:r>
      <w:r w:rsidRPr="006209A4">
        <w:rPr>
          <w:rFonts w:eastAsia="맑은 고딕"/>
        </w:rPr>
        <w:tab/>
        <w:t>deviceFan</w:t>
      </w:r>
      <w:r>
        <w:tab/>
      </w:r>
      <w:r>
        <w:fldChar w:fldCharType="begin"/>
      </w:r>
      <w:r>
        <w:instrText xml:space="preserve"> PAGEREF _Toc115245767 \h </w:instrText>
      </w:r>
      <w:r>
        <w:fldChar w:fldCharType="separate"/>
      </w:r>
      <w:r>
        <w:t>75</w:t>
      </w:r>
      <w:r>
        <w:fldChar w:fldCharType="end"/>
      </w:r>
    </w:p>
    <w:p w14:paraId="7DF8B9E4"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5.5.4.13</w:t>
      </w:r>
      <w:r w:rsidRPr="006209A4">
        <w:rPr>
          <w:rFonts w:eastAsia="맑은 고딕"/>
        </w:rPr>
        <w:tab/>
        <w:t>deviceFoodProbe</w:t>
      </w:r>
      <w:r>
        <w:tab/>
      </w:r>
      <w:r>
        <w:fldChar w:fldCharType="begin"/>
      </w:r>
      <w:r>
        <w:instrText xml:space="preserve"> PAGEREF _Toc115245768 \h </w:instrText>
      </w:r>
      <w:r>
        <w:fldChar w:fldCharType="separate"/>
      </w:r>
      <w:r>
        <w:t>75</w:t>
      </w:r>
      <w:r>
        <w:fldChar w:fldCharType="end"/>
      </w:r>
    </w:p>
    <w:p w14:paraId="4A0048E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5.5.4.14</w:t>
      </w:r>
      <w:r w:rsidRPr="006209A4">
        <w:rPr>
          <w:rFonts w:eastAsia="맑은 고딕"/>
        </w:rPr>
        <w:tab/>
        <w:t>deviceFreezer</w:t>
      </w:r>
      <w:r>
        <w:tab/>
      </w:r>
      <w:r>
        <w:fldChar w:fldCharType="begin"/>
      </w:r>
      <w:r>
        <w:instrText xml:space="preserve"> PAGEREF _Toc115245769 \h </w:instrText>
      </w:r>
      <w:r>
        <w:fldChar w:fldCharType="separate"/>
      </w:r>
      <w:r>
        <w:t>76</w:t>
      </w:r>
      <w:r>
        <w:fldChar w:fldCharType="end"/>
      </w:r>
    </w:p>
    <w:p w14:paraId="07F8ACB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5.5.4.15</w:t>
      </w:r>
      <w:r w:rsidRPr="006209A4">
        <w:rPr>
          <w:rFonts w:eastAsia="맑은 고딕"/>
        </w:rPr>
        <w:tab/>
        <w:t>deviceHomeCCTV</w:t>
      </w:r>
      <w:r>
        <w:tab/>
      </w:r>
      <w:r>
        <w:fldChar w:fldCharType="begin"/>
      </w:r>
      <w:r>
        <w:instrText xml:space="preserve"> PAGEREF _Toc115245770 \h </w:instrText>
      </w:r>
      <w:r>
        <w:fldChar w:fldCharType="separate"/>
      </w:r>
      <w:r>
        <w:t>76</w:t>
      </w:r>
      <w:r>
        <w:fldChar w:fldCharType="end"/>
      </w:r>
    </w:p>
    <w:p w14:paraId="6A05CAA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5.5.4.16</w:t>
      </w:r>
      <w:r w:rsidRPr="006209A4">
        <w:rPr>
          <w:rFonts w:eastAsia="맑은 고딕"/>
        </w:rPr>
        <w:tab/>
        <w:t>deviceHumidifier</w:t>
      </w:r>
      <w:r>
        <w:tab/>
      </w:r>
      <w:r>
        <w:fldChar w:fldCharType="begin"/>
      </w:r>
      <w:r>
        <w:instrText xml:space="preserve"> PAGEREF _Toc115245771 \h </w:instrText>
      </w:r>
      <w:r>
        <w:fldChar w:fldCharType="separate"/>
      </w:r>
      <w:r>
        <w:t>76</w:t>
      </w:r>
      <w:r>
        <w:fldChar w:fldCharType="end"/>
      </w:r>
    </w:p>
    <w:p w14:paraId="7B3D60E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5.5.4.17</w:t>
      </w:r>
      <w:r w:rsidRPr="006209A4">
        <w:rPr>
          <w:rFonts w:eastAsia="맑은 고딕"/>
        </w:rPr>
        <w:tab/>
        <w:t>deviceKettle</w:t>
      </w:r>
      <w:r>
        <w:tab/>
      </w:r>
      <w:r>
        <w:fldChar w:fldCharType="begin"/>
      </w:r>
      <w:r>
        <w:instrText xml:space="preserve"> PAGEREF _Toc115245772 \h </w:instrText>
      </w:r>
      <w:r>
        <w:fldChar w:fldCharType="separate"/>
      </w:r>
      <w:r>
        <w:t>76</w:t>
      </w:r>
      <w:r>
        <w:fldChar w:fldCharType="end"/>
      </w:r>
    </w:p>
    <w:p w14:paraId="7CBA989D"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5.5.4.18</w:t>
      </w:r>
      <w:r w:rsidRPr="006209A4">
        <w:rPr>
          <w:rFonts w:eastAsia="맑은 고딕"/>
        </w:rPr>
        <w:tab/>
        <w:t>deviceMicrogeneration</w:t>
      </w:r>
      <w:r>
        <w:tab/>
      </w:r>
      <w:r>
        <w:fldChar w:fldCharType="begin"/>
      </w:r>
      <w:r>
        <w:instrText xml:space="preserve"> PAGEREF _Toc115245773 \h </w:instrText>
      </w:r>
      <w:r>
        <w:fldChar w:fldCharType="separate"/>
      </w:r>
      <w:r>
        <w:t>77</w:t>
      </w:r>
      <w:r>
        <w:fldChar w:fldCharType="end"/>
      </w:r>
    </w:p>
    <w:p w14:paraId="1D7DA91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5.5.4.19</w:t>
      </w:r>
      <w:r w:rsidRPr="006209A4">
        <w:rPr>
          <w:rFonts w:eastAsia="맑은 고딕"/>
        </w:rPr>
        <w:tab/>
        <w:t>deviceOven</w:t>
      </w:r>
      <w:r>
        <w:tab/>
      </w:r>
      <w:r>
        <w:fldChar w:fldCharType="begin"/>
      </w:r>
      <w:r>
        <w:instrText xml:space="preserve"> PAGEREF _Toc115245774 \h </w:instrText>
      </w:r>
      <w:r>
        <w:fldChar w:fldCharType="separate"/>
      </w:r>
      <w:r>
        <w:t>77</w:t>
      </w:r>
      <w:r>
        <w:fldChar w:fldCharType="end"/>
      </w:r>
    </w:p>
    <w:p w14:paraId="78CB7F2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5.5.4.20</w:t>
      </w:r>
      <w:r w:rsidRPr="006209A4">
        <w:rPr>
          <w:rFonts w:eastAsia="맑은 고딕"/>
        </w:rPr>
        <w:tab/>
        <w:t>deviceRefrigerator</w:t>
      </w:r>
      <w:r>
        <w:tab/>
      </w:r>
      <w:r>
        <w:fldChar w:fldCharType="begin"/>
      </w:r>
      <w:r>
        <w:instrText xml:space="preserve"> PAGEREF _Toc115245775 \h </w:instrText>
      </w:r>
      <w:r>
        <w:fldChar w:fldCharType="separate"/>
      </w:r>
      <w:r>
        <w:t>77</w:t>
      </w:r>
      <w:r>
        <w:fldChar w:fldCharType="end"/>
      </w:r>
    </w:p>
    <w:p w14:paraId="31DB2D01" w14:textId="77777777" w:rsidR="00FA5EC7" w:rsidRPr="00E435B3" w:rsidRDefault="00FA5EC7">
      <w:pPr>
        <w:pStyle w:val="41"/>
        <w:rPr>
          <w:rFonts w:ascii="맑은 고딕" w:eastAsia="맑은 고딕" w:hAnsi="맑은 고딕"/>
          <w:kern w:val="2"/>
          <w:szCs w:val="22"/>
          <w:lang w:val="en-US" w:eastAsia="ko-KR"/>
        </w:rPr>
      </w:pPr>
      <w:r>
        <w:t>5.5.4.21</w:t>
      </w:r>
      <w:r>
        <w:tab/>
        <w:t>deviceRiceCooker</w:t>
      </w:r>
      <w:r>
        <w:tab/>
      </w:r>
      <w:r>
        <w:fldChar w:fldCharType="begin"/>
      </w:r>
      <w:r>
        <w:instrText xml:space="preserve"> PAGEREF _Toc115245776 \h </w:instrText>
      </w:r>
      <w:r>
        <w:fldChar w:fldCharType="separate"/>
      </w:r>
      <w:r>
        <w:t>77</w:t>
      </w:r>
      <w:r>
        <w:fldChar w:fldCharType="end"/>
      </w:r>
    </w:p>
    <w:p w14:paraId="405A4DD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5.5.4.22</w:t>
      </w:r>
      <w:r w:rsidRPr="006209A4">
        <w:rPr>
          <w:rFonts w:eastAsia="맑은 고딕"/>
        </w:rPr>
        <w:tab/>
        <w:t>deviceRobotCleaner</w:t>
      </w:r>
      <w:r>
        <w:tab/>
      </w:r>
      <w:r>
        <w:fldChar w:fldCharType="begin"/>
      </w:r>
      <w:r>
        <w:instrText xml:space="preserve"> PAGEREF _Toc115245777 \h </w:instrText>
      </w:r>
      <w:r>
        <w:fldChar w:fldCharType="separate"/>
      </w:r>
      <w:r>
        <w:t>78</w:t>
      </w:r>
      <w:r>
        <w:fldChar w:fldCharType="end"/>
      </w:r>
    </w:p>
    <w:p w14:paraId="6368053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5.5.4.23</w:t>
      </w:r>
      <w:r w:rsidRPr="006209A4">
        <w:rPr>
          <w:rFonts w:eastAsia="맑은 고딕"/>
        </w:rPr>
        <w:tab/>
        <w:t>deviceSecurityPanel</w:t>
      </w:r>
      <w:r>
        <w:tab/>
      </w:r>
      <w:r>
        <w:fldChar w:fldCharType="begin"/>
      </w:r>
      <w:r>
        <w:instrText xml:space="preserve"> PAGEREF _Toc115245778 \h </w:instrText>
      </w:r>
      <w:r>
        <w:fldChar w:fldCharType="separate"/>
      </w:r>
      <w:r>
        <w:t>78</w:t>
      </w:r>
      <w:r>
        <w:fldChar w:fldCharType="end"/>
      </w:r>
    </w:p>
    <w:p w14:paraId="289D1B5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5.5.4.24</w:t>
      </w:r>
      <w:r w:rsidRPr="006209A4">
        <w:rPr>
          <w:rFonts w:eastAsia="맑은 고딕"/>
        </w:rPr>
        <w:tab/>
        <w:t>deviceSetTopBox</w:t>
      </w:r>
      <w:r>
        <w:tab/>
      </w:r>
      <w:r>
        <w:fldChar w:fldCharType="begin"/>
      </w:r>
      <w:r>
        <w:instrText xml:space="preserve"> PAGEREF _Toc115245779 \h </w:instrText>
      </w:r>
      <w:r>
        <w:fldChar w:fldCharType="separate"/>
      </w:r>
      <w:r>
        <w:t>78</w:t>
      </w:r>
      <w:r>
        <w:fldChar w:fldCharType="end"/>
      </w:r>
    </w:p>
    <w:p w14:paraId="2E2DFAC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5.5.4.25</w:t>
      </w:r>
      <w:r w:rsidRPr="006209A4">
        <w:rPr>
          <w:rFonts w:eastAsia="맑은 고딕"/>
        </w:rPr>
        <w:tab/>
        <w:t>deviceSteamCloset</w:t>
      </w:r>
      <w:r>
        <w:tab/>
      </w:r>
      <w:r>
        <w:fldChar w:fldCharType="begin"/>
      </w:r>
      <w:r>
        <w:instrText xml:space="preserve"> PAGEREF _Toc115245780 \h </w:instrText>
      </w:r>
      <w:r>
        <w:fldChar w:fldCharType="separate"/>
      </w:r>
      <w:r>
        <w:t>78</w:t>
      </w:r>
      <w:r>
        <w:fldChar w:fldCharType="end"/>
      </w:r>
    </w:p>
    <w:p w14:paraId="34FB2E1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5.5.4.26</w:t>
      </w:r>
      <w:r w:rsidRPr="006209A4">
        <w:rPr>
          <w:rFonts w:eastAsia="맑은 고딕"/>
        </w:rPr>
        <w:tab/>
        <w:t>deviceStorageBattery</w:t>
      </w:r>
      <w:r>
        <w:tab/>
      </w:r>
      <w:r>
        <w:fldChar w:fldCharType="begin"/>
      </w:r>
      <w:r>
        <w:instrText xml:space="preserve"> PAGEREF _Toc115245781 \h </w:instrText>
      </w:r>
      <w:r>
        <w:fldChar w:fldCharType="separate"/>
      </w:r>
      <w:r>
        <w:t>79</w:t>
      </w:r>
      <w:r>
        <w:fldChar w:fldCharType="end"/>
      </w:r>
    </w:p>
    <w:p w14:paraId="2323005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5.5.4.27</w:t>
      </w:r>
      <w:r w:rsidRPr="006209A4">
        <w:rPr>
          <w:rFonts w:eastAsia="맑은 고딕"/>
        </w:rPr>
        <w:tab/>
        <w:t>deviceTelevision</w:t>
      </w:r>
      <w:r>
        <w:tab/>
      </w:r>
      <w:r>
        <w:fldChar w:fldCharType="begin"/>
      </w:r>
      <w:r>
        <w:instrText xml:space="preserve"> PAGEREF _Toc115245782 \h </w:instrText>
      </w:r>
      <w:r>
        <w:fldChar w:fldCharType="separate"/>
      </w:r>
      <w:r>
        <w:t>79</w:t>
      </w:r>
      <w:r>
        <w:fldChar w:fldCharType="end"/>
      </w:r>
    </w:p>
    <w:p w14:paraId="10D1E6D9"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5.5.4.28</w:t>
      </w:r>
      <w:r w:rsidRPr="006209A4">
        <w:rPr>
          <w:rFonts w:eastAsia="맑은 고딕"/>
        </w:rPr>
        <w:tab/>
        <w:t>deviceWaterHeater</w:t>
      </w:r>
      <w:r>
        <w:tab/>
      </w:r>
      <w:r>
        <w:fldChar w:fldCharType="begin"/>
      </w:r>
      <w:r>
        <w:instrText xml:space="preserve"> PAGEREF _Toc115245783 \h </w:instrText>
      </w:r>
      <w:r>
        <w:fldChar w:fldCharType="separate"/>
      </w:r>
      <w:r>
        <w:t>79</w:t>
      </w:r>
      <w:r>
        <w:fldChar w:fldCharType="end"/>
      </w:r>
    </w:p>
    <w:p w14:paraId="5F91DE5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5.5.4.29</w:t>
      </w:r>
      <w:r w:rsidRPr="006209A4">
        <w:rPr>
          <w:rFonts w:eastAsia="맑은 고딕"/>
        </w:rPr>
        <w:tab/>
        <w:t>deviceWindowShade</w:t>
      </w:r>
      <w:r>
        <w:tab/>
      </w:r>
      <w:r>
        <w:fldChar w:fldCharType="begin"/>
      </w:r>
      <w:r>
        <w:instrText xml:space="preserve"> PAGEREF _Toc115245784 \h </w:instrText>
      </w:r>
      <w:r>
        <w:fldChar w:fldCharType="separate"/>
      </w:r>
      <w:r>
        <w:t>79</w:t>
      </w:r>
      <w:r>
        <w:fldChar w:fldCharType="end"/>
      </w:r>
    </w:p>
    <w:p w14:paraId="7A0C4CDB"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5.5.4.30</w:t>
      </w:r>
      <w:r w:rsidRPr="006209A4">
        <w:rPr>
          <w:rFonts w:eastAsia="맑은 고딕"/>
        </w:rPr>
        <w:tab/>
        <w:t>deviceBottleWarmer</w:t>
      </w:r>
      <w:r>
        <w:tab/>
      </w:r>
      <w:r>
        <w:fldChar w:fldCharType="begin"/>
      </w:r>
      <w:r>
        <w:instrText xml:space="preserve"> PAGEREF _Toc115245785 \h </w:instrText>
      </w:r>
      <w:r>
        <w:fldChar w:fldCharType="separate"/>
      </w:r>
      <w:r>
        <w:t>80</w:t>
      </w:r>
      <w:r>
        <w:fldChar w:fldCharType="end"/>
      </w:r>
    </w:p>
    <w:p w14:paraId="44ED5ACE"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5.5.4.31</w:t>
      </w:r>
      <w:r w:rsidRPr="006209A4">
        <w:rPr>
          <w:rFonts w:eastAsia="맑은 고딕"/>
        </w:rPr>
        <w:tab/>
        <w:t>deviceGarbageDisposal</w:t>
      </w:r>
      <w:r>
        <w:tab/>
      </w:r>
      <w:r>
        <w:fldChar w:fldCharType="begin"/>
      </w:r>
      <w:r>
        <w:instrText xml:space="preserve"> PAGEREF _Toc115245786 \h </w:instrText>
      </w:r>
      <w:r>
        <w:fldChar w:fldCharType="separate"/>
      </w:r>
      <w:r>
        <w:t>80</w:t>
      </w:r>
      <w:r>
        <w:fldChar w:fldCharType="end"/>
      </w:r>
    </w:p>
    <w:p w14:paraId="60C1646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5.5.4.32</w:t>
      </w:r>
      <w:r w:rsidRPr="006209A4">
        <w:rPr>
          <w:rFonts w:eastAsia="맑은 고딕"/>
        </w:rPr>
        <w:tab/>
        <w:t>deviceWaterPurifier</w:t>
      </w:r>
      <w:r>
        <w:tab/>
      </w:r>
      <w:r>
        <w:fldChar w:fldCharType="begin"/>
      </w:r>
      <w:r>
        <w:instrText xml:space="preserve"> PAGEREF _Toc115245787 \h </w:instrText>
      </w:r>
      <w:r>
        <w:fldChar w:fldCharType="separate"/>
      </w:r>
      <w:r>
        <w:t>80</w:t>
      </w:r>
      <w:r>
        <w:fldChar w:fldCharType="end"/>
      </w:r>
    </w:p>
    <w:p w14:paraId="7634CB61"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5.5.4.33</w:t>
      </w:r>
      <w:r w:rsidRPr="006209A4">
        <w:rPr>
          <w:rFonts w:eastAsia="맑은 고딕"/>
        </w:rPr>
        <w:tab/>
        <w:t>deviceAirHeater</w:t>
      </w:r>
      <w:r>
        <w:tab/>
      </w:r>
      <w:r>
        <w:fldChar w:fldCharType="begin"/>
      </w:r>
      <w:r>
        <w:instrText xml:space="preserve"> PAGEREF _Toc115245788 \h </w:instrText>
      </w:r>
      <w:r>
        <w:fldChar w:fldCharType="separate"/>
      </w:r>
      <w:r>
        <w:t>80</w:t>
      </w:r>
      <w:r>
        <w:fldChar w:fldCharType="end"/>
      </w:r>
    </w:p>
    <w:p w14:paraId="626B48E3"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5.5.4.34</w:t>
      </w:r>
      <w:r w:rsidRPr="006209A4">
        <w:rPr>
          <w:rFonts w:eastAsia="맑은 고딕"/>
        </w:rPr>
        <w:tab/>
        <w:t>deviceJuicer</w:t>
      </w:r>
      <w:r>
        <w:tab/>
      </w:r>
      <w:r>
        <w:fldChar w:fldCharType="begin"/>
      </w:r>
      <w:r>
        <w:instrText xml:space="preserve"> PAGEREF _Toc115245789 \h </w:instrText>
      </w:r>
      <w:r>
        <w:fldChar w:fldCharType="separate"/>
      </w:r>
      <w:r>
        <w:t>81</w:t>
      </w:r>
      <w:r>
        <w:fldChar w:fldCharType="end"/>
      </w:r>
    </w:p>
    <w:p w14:paraId="48D8280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5.5.4.35</w:t>
      </w:r>
      <w:r w:rsidRPr="006209A4">
        <w:rPr>
          <w:rFonts w:eastAsia="맑은 고딕"/>
        </w:rPr>
        <w:tab/>
        <w:t>deviceShoesWasher</w:t>
      </w:r>
      <w:r>
        <w:tab/>
      </w:r>
      <w:r>
        <w:fldChar w:fldCharType="begin"/>
      </w:r>
      <w:r>
        <w:instrText xml:space="preserve"> PAGEREF _Toc115245790 \h </w:instrText>
      </w:r>
      <w:r>
        <w:fldChar w:fldCharType="separate"/>
      </w:r>
      <w:r>
        <w:t>81</w:t>
      </w:r>
      <w:r>
        <w:fldChar w:fldCharType="end"/>
      </w:r>
    </w:p>
    <w:p w14:paraId="278435D0"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5.5.5</w:t>
      </w:r>
      <w:r w:rsidRPr="006209A4">
        <w:rPr>
          <w:rFonts w:eastAsia="맑은 고딕"/>
        </w:rPr>
        <w:tab/>
        <w:t>Industry Domain</w:t>
      </w:r>
      <w:r>
        <w:tab/>
      </w:r>
      <w:r>
        <w:fldChar w:fldCharType="begin"/>
      </w:r>
      <w:r>
        <w:instrText xml:space="preserve"> PAGEREF _Toc115245791 \h </w:instrText>
      </w:r>
      <w:r>
        <w:fldChar w:fldCharType="separate"/>
      </w:r>
      <w:r>
        <w:t>81</w:t>
      </w:r>
      <w:r>
        <w:fldChar w:fldCharType="end"/>
      </w:r>
    </w:p>
    <w:p w14:paraId="161138EB"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5.5.6</w:t>
      </w:r>
      <w:r w:rsidRPr="006209A4">
        <w:rPr>
          <w:rFonts w:eastAsia="맑은 고딕"/>
          <w:lang w:val="fr-FR"/>
        </w:rPr>
        <w:tab/>
        <w:t>Vehicular</w:t>
      </w:r>
      <w:r w:rsidRPr="006209A4">
        <w:rPr>
          <w:rFonts w:eastAsia="맑은 고딕"/>
        </w:rPr>
        <w:t xml:space="preserve"> Domain</w:t>
      </w:r>
      <w:r>
        <w:tab/>
      </w:r>
      <w:r>
        <w:fldChar w:fldCharType="begin"/>
      </w:r>
      <w:r>
        <w:instrText xml:space="preserve"> PAGEREF _Toc115245792 \h </w:instrText>
      </w:r>
      <w:r>
        <w:fldChar w:fldCharType="separate"/>
      </w:r>
      <w:r>
        <w:t>81</w:t>
      </w:r>
      <w:r>
        <w:fldChar w:fldCharType="end"/>
      </w:r>
    </w:p>
    <w:p w14:paraId="2DC1465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5.5.6.1</w:t>
      </w:r>
      <w:r w:rsidRPr="006209A4">
        <w:rPr>
          <w:rFonts w:eastAsia="맑은 고딕"/>
        </w:rPr>
        <w:tab/>
        <w:t>deviceElectricVehicleCharger</w:t>
      </w:r>
      <w:r>
        <w:tab/>
      </w:r>
      <w:r>
        <w:fldChar w:fldCharType="begin"/>
      </w:r>
      <w:r>
        <w:instrText xml:space="preserve"> PAGEREF _Toc115245793 \h </w:instrText>
      </w:r>
      <w:r>
        <w:fldChar w:fldCharType="separate"/>
      </w:r>
      <w:r>
        <w:t>81</w:t>
      </w:r>
      <w:r>
        <w:fldChar w:fldCharType="end"/>
      </w:r>
    </w:p>
    <w:p w14:paraId="6AB56A6C"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5.5.6.2</w:t>
      </w:r>
      <w:r w:rsidRPr="006209A4">
        <w:rPr>
          <w:rFonts w:eastAsia="맑은 고딕"/>
        </w:rPr>
        <w:tab/>
        <w:t>deviceElectricMotorcycle</w:t>
      </w:r>
      <w:r>
        <w:tab/>
      </w:r>
      <w:r>
        <w:fldChar w:fldCharType="begin"/>
      </w:r>
      <w:r>
        <w:instrText xml:space="preserve"> PAGEREF _Toc115245794 \h </w:instrText>
      </w:r>
      <w:r>
        <w:fldChar w:fldCharType="separate"/>
      </w:r>
      <w:r>
        <w:t>81</w:t>
      </w:r>
      <w:r>
        <w:fldChar w:fldCharType="end"/>
      </w:r>
    </w:p>
    <w:p w14:paraId="4CC0AF1D"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5.5.7</w:t>
      </w:r>
      <w:r w:rsidRPr="006209A4">
        <w:rPr>
          <w:rFonts w:eastAsia="맑은 고딕"/>
          <w:lang w:val="fr-FR"/>
        </w:rPr>
        <w:tab/>
        <w:t>Agriculture</w:t>
      </w:r>
      <w:r w:rsidRPr="006209A4">
        <w:rPr>
          <w:rFonts w:eastAsia="맑은 고딕"/>
        </w:rPr>
        <w:t xml:space="preserve"> Domain</w:t>
      </w:r>
      <w:r>
        <w:tab/>
      </w:r>
      <w:r>
        <w:fldChar w:fldCharType="begin"/>
      </w:r>
      <w:r>
        <w:instrText xml:space="preserve"> PAGEREF _Toc115245795 \h </w:instrText>
      </w:r>
      <w:r>
        <w:fldChar w:fldCharType="separate"/>
      </w:r>
      <w:r>
        <w:t>82</w:t>
      </w:r>
      <w:r>
        <w:fldChar w:fldCharType="end"/>
      </w:r>
    </w:p>
    <w:p w14:paraId="170ACB5F"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5.5.7.1</w:t>
      </w:r>
      <w:r w:rsidRPr="006209A4">
        <w:rPr>
          <w:rFonts w:eastAsia="맑은 고딕"/>
        </w:rPr>
        <w:tab/>
        <w:t>deviceCowActivityMonitor</w:t>
      </w:r>
      <w:r>
        <w:tab/>
      </w:r>
      <w:r>
        <w:fldChar w:fldCharType="begin"/>
      </w:r>
      <w:r>
        <w:instrText xml:space="preserve"> PAGEREF _Toc115245796 \h </w:instrText>
      </w:r>
      <w:r>
        <w:fldChar w:fldCharType="separate"/>
      </w:r>
      <w:r>
        <w:t>82</w:t>
      </w:r>
      <w:r>
        <w:fldChar w:fldCharType="end"/>
      </w:r>
    </w:p>
    <w:p w14:paraId="1428BB34"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5.5.8</w:t>
      </w:r>
      <w:r w:rsidRPr="006209A4">
        <w:rPr>
          <w:rFonts w:eastAsia="맑은 고딕"/>
          <w:lang w:val="fr-FR"/>
        </w:rPr>
        <w:tab/>
        <w:t>Railway</w:t>
      </w:r>
      <w:r w:rsidRPr="006209A4">
        <w:rPr>
          <w:rFonts w:eastAsia="맑은 고딕"/>
        </w:rPr>
        <w:t xml:space="preserve"> Domain</w:t>
      </w:r>
      <w:r>
        <w:tab/>
      </w:r>
      <w:r>
        <w:fldChar w:fldCharType="begin"/>
      </w:r>
      <w:r>
        <w:instrText xml:space="preserve"> PAGEREF _Toc115245797 \h </w:instrText>
      </w:r>
      <w:r>
        <w:fldChar w:fldCharType="separate"/>
      </w:r>
      <w:r>
        <w:t>82</w:t>
      </w:r>
      <w:r>
        <w:fldChar w:fldCharType="end"/>
      </w:r>
    </w:p>
    <w:p w14:paraId="79A27C80"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5.5.8.1</w:t>
      </w:r>
      <w:r w:rsidRPr="006209A4">
        <w:rPr>
          <w:rFonts w:eastAsia="맑은 고딕"/>
        </w:rPr>
        <w:tab/>
        <w:t>deviceHandheldPTTTerminal</w:t>
      </w:r>
      <w:r>
        <w:tab/>
      </w:r>
      <w:r>
        <w:fldChar w:fldCharType="begin"/>
      </w:r>
      <w:r>
        <w:instrText xml:space="preserve"> PAGEREF _Toc115245798 \h </w:instrText>
      </w:r>
      <w:r>
        <w:fldChar w:fldCharType="separate"/>
      </w:r>
      <w:r>
        <w:t>82</w:t>
      </w:r>
      <w:r>
        <w:fldChar w:fldCharType="end"/>
      </w:r>
    </w:p>
    <w:p w14:paraId="698F26B2"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5.5.8.2</w:t>
      </w:r>
      <w:r w:rsidRPr="006209A4">
        <w:rPr>
          <w:rFonts w:eastAsia="맑은 고딕"/>
        </w:rPr>
        <w:tab/>
        <w:t>deviceTrainborneTerminal</w:t>
      </w:r>
      <w:r>
        <w:tab/>
      </w:r>
      <w:r>
        <w:fldChar w:fldCharType="begin"/>
      </w:r>
      <w:r>
        <w:instrText xml:space="preserve"> PAGEREF _Toc115245799 \h </w:instrText>
      </w:r>
      <w:r>
        <w:fldChar w:fldCharType="separate"/>
      </w:r>
      <w:r>
        <w:t>82</w:t>
      </w:r>
      <w:r>
        <w:fldChar w:fldCharType="end"/>
      </w:r>
    </w:p>
    <w:p w14:paraId="33CC5F98"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t>5.5.8.3</w:t>
      </w:r>
      <w:r w:rsidRPr="006209A4">
        <w:rPr>
          <w:rFonts w:eastAsia="맑은 고딕"/>
        </w:rPr>
        <w:tab/>
        <w:t>deviceCardRechargingMachine</w:t>
      </w:r>
      <w:r>
        <w:tab/>
      </w:r>
      <w:r>
        <w:fldChar w:fldCharType="begin"/>
      </w:r>
      <w:r>
        <w:instrText xml:space="preserve"> PAGEREF _Toc115245800 \h </w:instrText>
      </w:r>
      <w:r>
        <w:fldChar w:fldCharType="separate"/>
      </w:r>
      <w:r>
        <w:t>83</w:t>
      </w:r>
      <w:r>
        <w:fldChar w:fldCharType="end"/>
      </w:r>
    </w:p>
    <w:p w14:paraId="427C1765" w14:textId="77777777" w:rsidR="00FA5EC7" w:rsidRPr="00E435B3" w:rsidRDefault="00FA5EC7">
      <w:pPr>
        <w:pStyle w:val="41"/>
        <w:rPr>
          <w:rFonts w:ascii="맑은 고딕" w:eastAsia="맑은 고딕" w:hAnsi="맑은 고딕"/>
          <w:kern w:val="2"/>
          <w:szCs w:val="22"/>
          <w:lang w:val="en-US" w:eastAsia="ko-KR"/>
        </w:rPr>
      </w:pPr>
      <w:r w:rsidRPr="006209A4">
        <w:rPr>
          <w:rFonts w:eastAsia="맑은 고딕"/>
        </w:rPr>
        <w:lastRenderedPageBreak/>
        <w:t>5.5.8.4</w:t>
      </w:r>
      <w:r>
        <w:tab/>
        <w:t>deviceSmartGate</w:t>
      </w:r>
      <w:r>
        <w:tab/>
      </w:r>
      <w:r>
        <w:fldChar w:fldCharType="begin"/>
      </w:r>
      <w:r>
        <w:instrText xml:space="preserve"> PAGEREF _Toc115245801 \h </w:instrText>
      </w:r>
      <w:r>
        <w:fldChar w:fldCharType="separate"/>
      </w:r>
      <w:r>
        <w:t>83</w:t>
      </w:r>
      <w:r>
        <w:fldChar w:fldCharType="end"/>
      </w:r>
    </w:p>
    <w:p w14:paraId="2D9A5AFB" w14:textId="77777777" w:rsidR="00FA5EC7" w:rsidRPr="00E435B3" w:rsidRDefault="00FA5EC7">
      <w:pPr>
        <w:pStyle w:val="41"/>
        <w:rPr>
          <w:rFonts w:ascii="맑은 고딕" w:eastAsia="맑은 고딕" w:hAnsi="맑은 고딕"/>
          <w:kern w:val="2"/>
          <w:szCs w:val="22"/>
          <w:lang w:val="en-US" w:eastAsia="ko-KR"/>
        </w:rPr>
      </w:pPr>
      <w:r>
        <w:t>5.5.8.5</w:t>
      </w:r>
      <w:r>
        <w:tab/>
        <w:t>deviceSmartScreenDoor</w:t>
      </w:r>
      <w:r>
        <w:tab/>
      </w:r>
      <w:r>
        <w:fldChar w:fldCharType="begin"/>
      </w:r>
      <w:r>
        <w:instrText xml:space="preserve"> PAGEREF _Toc115245802 \h </w:instrText>
      </w:r>
      <w:r>
        <w:fldChar w:fldCharType="separate"/>
      </w:r>
      <w:r>
        <w:t>84</w:t>
      </w:r>
      <w:r>
        <w:fldChar w:fldCharType="end"/>
      </w:r>
    </w:p>
    <w:p w14:paraId="15A10822" w14:textId="77777777" w:rsidR="00FA5EC7" w:rsidRPr="00E435B3" w:rsidRDefault="00FA5EC7">
      <w:pPr>
        <w:pStyle w:val="20"/>
        <w:rPr>
          <w:rFonts w:ascii="맑은 고딕" w:eastAsia="맑은 고딕" w:hAnsi="맑은 고딕"/>
          <w:kern w:val="2"/>
          <w:szCs w:val="22"/>
          <w:lang w:val="en-US" w:eastAsia="ko-KR"/>
        </w:rPr>
      </w:pPr>
      <w:r>
        <w:rPr>
          <w:lang w:eastAsia="ko-KR"/>
        </w:rPr>
        <w:t>5.6</w:t>
      </w:r>
      <w:r>
        <w:rPr>
          <w:lang w:eastAsia="ko-KR"/>
        </w:rPr>
        <w:tab/>
        <w:t>Enumeration type definitions</w:t>
      </w:r>
      <w:r>
        <w:tab/>
      </w:r>
      <w:r>
        <w:fldChar w:fldCharType="begin"/>
      </w:r>
      <w:r>
        <w:instrText xml:space="preserve"> PAGEREF _Toc115245803 \h </w:instrText>
      </w:r>
      <w:r>
        <w:fldChar w:fldCharType="separate"/>
      </w:r>
      <w:r>
        <w:t>84</w:t>
      </w:r>
      <w:r>
        <w:fldChar w:fldCharType="end"/>
      </w:r>
    </w:p>
    <w:p w14:paraId="5DC1B5A0" w14:textId="77777777" w:rsidR="00FA5EC7" w:rsidRPr="00E435B3" w:rsidRDefault="00FA5EC7">
      <w:pPr>
        <w:pStyle w:val="31"/>
        <w:rPr>
          <w:rFonts w:ascii="맑은 고딕" w:eastAsia="맑은 고딕" w:hAnsi="맑은 고딕"/>
          <w:kern w:val="2"/>
          <w:szCs w:val="22"/>
          <w:lang w:val="en-US" w:eastAsia="ko-KR"/>
        </w:rPr>
      </w:pPr>
      <w:r>
        <w:t>5.6.1</w:t>
      </w:r>
      <w:r w:rsidRPr="006209A4">
        <w:rPr>
          <w:color w:val="000000"/>
        </w:rPr>
        <w:tab/>
        <w:t>hd:enum3DprinterTechnology</w:t>
      </w:r>
      <w:r>
        <w:tab/>
      </w:r>
      <w:r>
        <w:fldChar w:fldCharType="begin"/>
      </w:r>
      <w:r>
        <w:instrText xml:space="preserve"> PAGEREF _Toc115245804 \h </w:instrText>
      </w:r>
      <w:r>
        <w:fldChar w:fldCharType="separate"/>
      </w:r>
      <w:r>
        <w:t>84</w:t>
      </w:r>
      <w:r>
        <w:fldChar w:fldCharType="end"/>
      </w:r>
    </w:p>
    <w:p w14:paraId="6B619A95" w14:textId="77777777" w:rsidR="00FA5EC7" w:rsidRPr="00E435B3" w:rsidRDefault="00FA5EC7">
      <w:pPr>
        <w:pStyle w:val="31"/>
        <w:rPr>
          <w:rFonts w:ascii="맑은 고딕" w:eastAsia="맑은 고딕" w:hAnsi="맑은 고딕"/>
          <w:kern w:val="2"/>
          <w:szCs w:val="22"/>
          <w:lang w:val="en-US" w:eastAsia="ko-KR"/>
        </w:rPr>
      </w:pPr>
      <w:r>
        <w:t>5.6.2</w:t>
      </w:r>
      <w:r>
        <w:tab/>
        <w:t>hd:enumAdfState</w:t>
      </w:r>
      <w:r>
        <w:tab/>
      </w:r>
      <w:r>
        <w:fldChar w:fldCharType="begin"/>
      </w:r>
      <w:r>
        <w:instrText xml:space="preserve"> PAGEREF _Toc115245805 \h </w:instrText>
      </w:r>
      <w:r>
        <w:fldChar w:fldCharType="separate"/>
      </w:r>
      <w:r>
        <w:t>84</w:t>
      </w:r>
      <w:r>
        <w:fldChar w:fldCharType="end"/>
      </w:r>
    </w:p>
    <w:p w14:paraId="1A742FB5" w14:textId="77777777" w:rsidR="00FA5EC7" w:rsidRPr="00E435B3" w:rsidRDefault="00FA5EC7">
      <w:pPr>
        <w:pStyle w:val="31"/>
        <w:rPr>
          <w:rFonts w:ascii="맑은 고딕" w:eastAsia="맑은 고딕" w:hAnsi="맑은 고딕"/>
          <w:kern w:val="2"/>
          <w:szCs w:val="22"/>
          <w:lang w:val="en-US" w:eastAsia="ko-KR"/>
        </w:rPr>
      </w:pPr>
      <w:r>
        <w:t>5.6.3</w:t>
      </w:r>
      <w:r>
        <w:tab/>
        <w:t>hd:enumAirConJobMode</w:t>
      </w:r>
      <w:r>
        <w:tab/>
      </w:r>
      <w:r>
        <w:fldChar w:fldCharType="begin"/>
      </w:r>
      <w:r>
        <w:instrText xml:space="preserve"> PAGEREF _Toc115245806 \h </w:instrText>
      </w:r>
      <w:r>
        <w:fldChar w:fldCharType="separate"/>
      </w:r>
      <w:r>
        <w:t>85</w:t>
      </w:r>
      <w:r>
        <w:fldChar w:fldCharType="end"/>
      </w:r>
    </w:p>
    <w:p w14:paraId="7656E3AE" w14:textId="77777777" w:rsidR="00FA5EC7" w:rsidRPr="00E435B3" w:rsidRDefault="00FA5EC7">
      <w:pPr>
        <w:pStyle w:val="31"/>
        <w:rPr>
          <w:rFonts w:ascii="맑은 고딕" w:eastAsia="맑은 고딕" w:hAnsi="맑은 고딕"/>
          <w:kern w:val="2"/>
          <w:szCs w:val="22"/>
          <w:lang w:val="en-US" w:eastAsia="ko-KR"/>
        </w:rPr>
      </w:pPr>
      <w:r>
        <w:t>5.6.4</w:t>
      </w:r>
      <w:r>
        <w:tab/>
        <w:t>hd:enumAirPurifierJobMode</w:t>
      </w:r>
      <w:r>
        <w:tab/>
      </w:r>
      <w:r>
        <w:fldChar w:fldCharType="begin"/>
      </w:r>
      <w:r>
        <w:instrText xml:space="preserve"> PAGEREF _Toc115245807 \h </w:instrText>
      </w:r>
      <w:r>
        <w:fldChar w:fldCharType="separate"/>
      </w:r>
      <w:r>
        <w:t>85</w:t>
      </w:r>
      <w:r>
        <w:fldChar w:fldCharType="end"/>
      </w:r>
    </w:p>
    <w:p w14:paraId="7E697B80" w14:textId="77777777" w:rsidR="00FA5EC7" w:rsidRPr="00E435B3" w:rsidRDefault="00FA5EC7">
      <w:pPr>
        <w:pStyle w:val="31"/>
        <w:rPr>
          <w:rFonts w:ascii="맑은 고딕" w:eastAsia="맑은 고딕" w:hAnsi="맑은 고딕"/>
          <w:kern w:val="2"/>
          <w:szCs w:val="22"/>
          <w:lang w:val="en-US" w:eastAsia="ko-KR"/>
        </w:rPr>
      </w:pPr>
      <w:r>
        <w:t>5.6.5</w:t>
      </w:r>
      <w:r>
        <w:tab/>
        <w:t>hd:enumAlertColourCode</w:t>
      </w:r>
      <w:r>
        <w:tab/>
      </w:r>
      <w:r>
        <w:fldChar w:fldCharType="begin"/>
      </w:r>
      <w:r>
        <w:instrText xml:space="preserve"> PAGEREF _Toc115245808 \h </w:instrText>
      </w:r>
      <w:r>
        <w:fldChar w:fldCharType="separate"/>
      </w:r>
      <w:r>
        <w:t>85</w:t>
      </w:r>
      <w:r>
        <w:fldChar w:fldCharType="end"/>
      </w:r>
    </w:p>
    <w:p w14:paraId="2FB3CFEB" w14:textId="77777777" w:rsidR="00FA5EC7" w:rsidRPr="00E435B3" w:rsidRDefault="00FA5EC7">
      <w:pPr>
        <w:pStyle w:val="31"/>
        <w:rPr>
          <w:rFonts w:ascii="맑은 고딕" w:eastAsia="맑은 고딕" w:hAnsi="맑은 고딕"/>
          <w:kern w:val="2"/>
          <w:szCs w:val="22"/>
          <w:lang w:val="en-US" w:eastAsia="ko-KR"/>
        </w:rPr>
      </w:pPr>
      <w:r>
        <w:t>5.6.6</w:t>
      </w:r>
      <w:r>
        <w:tab/>
        <w:t>hd:enumCallState</w:t>
      </w:r>
      <w:r>
        <w:tab/>
      </w:r>
      <w:r>
        <w:fldChar w:fldCharType="begin"/>
      </w:r>
      <w:r>
        <w:instrText xml:space="preserve"> PAGEREF _Toc115245809 \h </w:instrText>
      </w:r>
      <w:r>
        <w:fldChar w:fldCharType="separate"/>
      </w:r>
      <w:r>
        <w:t>86</w:t>
      </w:r>
      <w:r>
        <w:fldChar w:fldCharType="end"/>
      </w:r>
    </w:p>
    <w:p w14:paraId="203C2BF0" w14:textId="77777777" w:rsidR="00FA5EC7" w:rsidRPr="00E435B3" w:rsidRDefault="00FA5EC7">
      <w:pPr>
        <w:pStyle w:val="31"/>
        <w:rPr>
          <w:rFonts w:ascii="맑은 고딕" w:eastAsia="맑은 고딕" w:hAnsi="맑은 고딕"/>
          <w:kern w:val="2"/>
          <w:szCs w:val="22"/>
          <w:lang w:val="en-US" w:eastAsia="ko-KR"/>
        </w:rPr>
      </w:pPr>
      <w:r>
        <w:t>5.6.7</w:t>
      </w:r>
      <w:r>
        <w:tab/>
        <w:t>hd:enumClothesDryerJobMode</w:t>
      </w:r>
      <w:r>
        <w:tab/>
      </w:r>
      <w:r>
        <w:fldChar w:fldCharType="begin"/>
      </w:r>
      <w:r>
        <w:instrText xml:space="preserve"> PAGEREF _Toc115245810 \h </w:instrText>
      </w:r>
      <w:r>
        <w:fldChar w:fldCharType="separate"/>
      </w:r>
      <w:r>
        <w:t>86</w:t>
      </w:r>
      <w:r>
        <w:fldChar w:fldCharType="end"/>
      </w:r>
    </w:p>
    <w:p w14:paraId="3F6E4731" w14:textId="77777777" w:rsidR="00FA5EC7" w:rsidRPr="00E435B3" w:rsidRDefault="00FA5EC7">
      <w:pPr>
        <w:pStyle w:val="31"/>
        <w:rPr>
          <w:rFonts w:ascii="맑은 고딕" w:eastAsia="맑은 고딕" w:hAnsi="맑은 고딕"/>
          <w:kern w:val="2"/>
          <w:szCs w:val="22"/>
          <w:lang w:val="en-US" w:eastAsia="ko-KR"/>
        </w:rPr>
      </w:pPr>
      <w:r>
        <w:t>5.6.8</w:t>
      </w:r>
      <w:r>
        <w:tab/>
        <w:t>hd:enumClothesWasherDryerJobMode</w:t>
      </w:r>
      <w:r>
        <w:tab/>
      </w:r>
      <w:r>
        <w:fldChar w:fldCharType="begin"/>
      </w:r>
      <w:r>
        <w:instrText xml:space="preserve"> PAGEREF _Toc115245811 \h </w:instrText>
      </w:r>
      <w:r>
        <w:fldChar w:fldCharType="separate"/>
      </w:r>
      <w:r>
        <w:t>86</w:t>
      </w:r>
      <w:r>
        <w:fldChar w:fldCharType="end"/>
      </w:r>
    </w:p>
    <w:p w14:paraId="04ADF4B4" w14:textId="77777777" w:rsidR="00FA5EC7" w:rsidRPr="00E435B3" w:rsidRDefault="00FA5EC7">
      <w:pPr>
        <w:pStyle w:val="31"/>
        <w:rPr>
          <w:rFonts w:ascii="맑은 고딕" w:eastAsia="맑은 고딕" w:hAnsi="맑은 고딕"/>
          <w:kern w:val="2"/>
          <w:szCs w:val="22"/>
          <w:lang w:val="en-US" w:eastAsia="ko-KR"/>
        </w:rPr>
      </w:pPr>
      <w:r>
        <w:t>5.6.9</w:t>
      </w:r>
      <w:r>
        <w:tab/>
        <w:t>hd:enumClothesWasherJobMode</w:t>
      </w:r>
      <w:r>
        <w:tab/>
      </w:r>
      <w:r>
        <w:fldChar w:fldCharType="begin"/>
      </w:r>
      <w:r>
        <w:instrText xml:space="preserve"> PAGEREF _Toc115245812 \h </w:instrText>
      </w:r>
      <w:r>
        <w:fldChar w:fldCharType="separate"/>
      </w:r>
      <w:r>
        <w:t>87</w:t>
      </w:r>
      <w:r>
        <w:fldChar w:fldCharType="end"/>
      </w:r>
    </w:p>
    <w:p w14:paraId="20913EF6" w14:textId="77777777" w:rsidR="00FA5EC7" w:rsidRPr="00E435B3" w:rsidRDefault="00FA5EC7">
      <w:pPr>
        <w:pStyle w:val="31"/>
        <w:rPr>
          <w:rFonts w:ascii="맑은 고딕" w:eastAsia="맑은 고딕" w:hAnsi="맑은 고딕"/>
          <w:kern w:val="2"/>
          <w:szCs w:val="22"/>
          <w:lang w:val="en-US" w:eastAsia="ko-KR"/>
        </w:rPr>
      </w:pPr>
      <w:r>
        <w:t>5.6.10</w:t>
      </w:r>
      <w:r>
        <w:tab/>
        <w:t>hd:enumCookerHoodJobMode</w:t>
      </w:r>
      <w:r>
        <w:tab/>
      </w:r>
      <w:r>
        <w:fldChar w:fldCharType="begin"/>
      </w:r>
      <w:r>
        <w:instrText xml:space="preserve"> PAGEREF _Toc115245813 \h </w:instrText>
      </w:r>
      <w:r>
        <w:fldChar w:fldCharType="separate"/>
      </w:r>
      <w:r>
        <w:t>87</w:t>
      </w:r>
      <w:r>
        <w:fldChar w:fldCharType="end"/>
      </w:r>
    </w:p>
    <w:p w14:paraId="7F29253A" w14:textId="77777777" w:rsidR="00FA5EC7" w:rsidRPr="00E435B3" w:rsidRDefault="00FA5EC7">
      <w:pPr>
        <w:pStyle w:val="31"/>
        <w:rPr>
          <w:rFonts w:ascii="맑은 고딕" w:eastAsia="맑은 고딕" w:hAnsi="맑은 고딕"/>
          <w:kern w:val="2"/>
          <w:szCs w:val="22"/>
          <w:lang w:val="en-US" w:eastAsia="ko-KR"/>
        </w:rPr>
      </w:pPr>
      <w:r>
        <w:t>5.6.11</w:t>
      </w:r>
      <w:r>
        <w:tab/>
        <w:t>hd:enumDehumidifierJobMode</w:t>
      </w:r>
      <w:r>
        <w:tab/>
      </w:r>
      <w:r>
        <w:fldChar w:fldCharType="begin"/>
      </w:r>
      <w:r>
        <w:instrText xml:space="preserve"> PAGEREF _Toc115245814 \h </w:instrText>
      </w:r>
      <w:r>
        <w:fldChar w:fldCharType="separate"/>
      </w:r>
      <w:r>
        <w:t>87</w:t>
      </w:r>
      <w:r>
        <w:fldChar w:fldCharType="end"/>
      </w:r>
    </w:p>
    <w:p w14:paraId="6886154F" w14:textId="77777777" w:rsidR="00FA5EC7" w:rsidRPr="00E435B3" w:rsidRDefault="00FA5EC7">
      <w:pPr>
        <w:pStyle w:val="31"/>
        <w:rPr>
          <w:rFonts w:ascii="맑은 고딕" w:eastAsia="맑은 고딕" w:hAnsi="맑은 고딕"/>
          <w:kern w:val="2"/>
          <w:szCs w:val="22"/>
          <w:lang w:val="en-US" w:eastAsia="ko-KR"/>
        </w:rPr>
      </w:pPr>
      <w:r>
        <w:t>5.6.12</w:t>
      </w:r>
      <w:r>
        <w:tab/>
        <w:t>hd:enumDishWasherJobMode</w:t>
      </w:r>
      <w:r>
        <w:tab/>
      </w:r>
      <w:r>
        <w:fldChar w:fldCharType="begin"/>
      </w:r>
      <w:r>
        <w:instrText xml:space="preserve"> PAGEREF _Toc115245815 \h </w:instrText>
      </w:r>
      <w:r>
        <w:fldChar w:fldCharType="separate"/>
      </w:r>
      <w:r>
        <w:t>88</w:t>
      </w:r>
      <w:r>
        <w:fldChar w:fldCharType="end"/>
      </w:r>
    </w:p>
    <w:p w14:paraId="7AEC5F9F"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5.6.13</w:t>
      </w:r>
      <w:r w:rsidRPr="006209A4">
        <w:rPr>
          <w:rFonts w:eastAsia="맑은 고딕"/>
          <w:color w:val="000000"/>
        </w:rPr>
        <w:tab/>
        <w:t>hd:enumDisplayOrder</w:t>
      </w:r>
      <w:r>
        <w:tab/>
      </w:r>
      <w:r>
        <w:fldChar w:fldCharType="begin"/>
      </w:r>
      <w:r>
        <w:instrText xml:space="preserve"> PAGEREF _Toc115245816 \h </w:instrText>
      </w:r>
      <w:r>
        <w:fldChar w:fldCharType="separate"/>
      </w:r>
      <w:r>
        <w:t>88</w:t>
      </w:r>
      <w:r>
        <w:fldChar w:fldCharType="end"/>
      </w:r>
    </w:p>
    <w:p w14:paraId="591D547D" w14:textId="77777777" w:rsidR="00FA5EC7" w:rsidRPr="00E435B3" w:rsidRDefault="00FA5EC7">
      <w:pPr>
        <w:pStyle w:val="31"/>
        <w:rPr>
          <w:rFonts w:ascii="맑은 고딕" w:eastAsia="맑은 고딕" w:hAnsi="맑은 고딕"/>
          <w:kern w:val="2"/>
          <w:szCs w:val="22"/>
          <w:lang w:val="en-US" w:eastAsia="ko-KR"/>
        </w:rPr>
      </w:pPr>
      <w:r w:rsidRPr="006209A4">
        <w:rPr>
          <w:rFonts w:eastAsia="맑은 고딕"/>
        </w:rPr>
        <w:t>5.6.14</w:t>
      </w:r>
      <w:r w:rsidRPr="006209A4">
        <w:rPr>
          <w:rFonts w:eastAsia="맑은 고딕"/>
          <w:color w:val="000000"/>
        </w:rPr>
        <w:tab/>
        <w:t>hd:enumDisplayOrientation</w:t>
      </w:r>
      <w:r>
        <w:tab/>
      </w:r>
      <w:r>
        <w:fldChar w:fldCharType="begin"/>
      </w:r>
      <w:r>
        <w:instrText xml:space="preserve"> PAGEREF _Toc115245817 \h </w:instrText>
      </w:r>
      <w:r>
        <w:fldChar w:fldCharType="separate"/>
      </w:r>
      <w:r>
        <w:t>88</w:t>
      </w:r>
      <w:r>
        <w:fldChar w:fldCharType="end"/>
      </w:r>
    </w:p>
    <w:p w14:paraId="553F37D2" w14:textId="77777777" w:rsidR="00FA5EC7" w:rsidRPr="00E435B3" w:rsidRDefault="00FA5EC7">
      <w:pPr>
        <w:pStyle w:val="31"/>
        <w:rPr>
          <w:rFonts w:ascii="맑은 고딕" w:eastAsia="맑은 고딕" w:hAnsi="맑은 고딕"/>
          <w:kern w:val="2"/>
          <w:szCs w:val="22"/>
          <w:lang w:val="en-US" w:eastAsia="ko-KR"/>
        </w:rPr>
      </w:pPr>
      <w:r>
        <w:t>5.6.15</w:t>
      </w:r>
      <w:r>
        <w:tab/>
        <w:t>hd:enumDoorState</w:t>
      </w:r>
      <w:r>
        <w:tab/>
      </w:r>
      <w:r>
        <w:fldChar w:fldCharType="begin"/>
      </w:r>
      <w:r>
        <w:instrText xml:space="preserve"> PAGEREF _Toc115245818 \h </w:instrText>
      </w:r>
      <w:r>
        <w:fldChar w:fldCharType="separate"/>
      </w:r>
      <w:r>
        <w:t>88</w:t>
      </w:r>
      <w:r>
        <w:fldChar w:fldCharType="end"/>
      </w:r>
    </w:p>
    <w:p w14:paraId="754D4927" w14:textId="77777777" w:rsidR="00FA5EC7" w:rsidRPr="00E435B3" w:rsidRDefault="00FA5EC7">
      <w:pPr>
        <w:pStyle w:val="31"/>
        <w:rPr>
          <w:rFonts w:ascii="맑은 고딕" w:eastAsia="맑은 고딕" w:hAnsi="맑은 고딕"/>
          <w:kern w:val="2"/>
          <w:szCs w:val="22"/>
          <w:lang w:val="en-US" w:eastAsia="ko-KR"/>
        </w:rPr>
      </w:pPr>
      <w:r>
        <w:t>5.6.16</w:t>
      </w:r>
      <w:r>
        <w:tab/>
        <w:t>hd:enumFoamStrength</w:t>
      </w:r>
      <w:r>
        <w:tab/>
      </w:r>
      <w:r>
        <w:fldChar w:fldCharType="begin"/>
      </w:r>
      <w:r>
        <w:instrText xml:space="preserve"> PAGEREF _Toc115245819 \h </w:instrText>
      </w:r>
      <w:r>
        <w:fldChar w:fldCharType="separate"/>
      </w:r>
      <w:r>
        <w:t>89</w:t>
      </w:r>
      <w:r>
        <w:fldChar w:fldCharType="end"/>
      </w:r>
    </w:p>
    <w:p w14:paraId="30FC6384" w14:textId="77777777" w:rsidR="00FA5EC7" w:rsidRPr="00E435B3" w:rsidRDefault="00FA5EC7">
      <w:pPr>
        <w:pStyle w:val="31"/>
        <w:rPr>
          <w:rFonts w:ascii="맑은 고딕" w:eastAsia="맑은 고딕" w:hAnsi="맑은 고딕"/>
          <w:kern w:val="2"/>
          <w:szCs w:val="22"/>
          <w:lang w:val="en-US" w:eastAsia="ko-KR"/>
        </w:rPr>
      </w:pPr>
      <w:r>
        <w:t>5.6.17</w:t>
      </w:r>
      <w:r>
        <w:tab/>
        <w:t>hd:enumGeneralLevel</w:t>
      </w:r>
      <w:r>
        <w:tab/>
      </w:r>
      <w:r>
        <w:fldChar w:fldCharType="begin"/>
      </w:r>
      <w:r>
        <w:instrText xml:space="preserve"> PAGEREF _Toc115245820 \h </w:instrText>
      </w:r>
      <w:r>
        <w:fldChar w:fldCharType="separate"/>
      </w:r>
      <w:r>
        <w:t>89</w:t>
      </w:r>
      <w:r>
        <w:fldChar w:fldCharType="end"/>
      </w:r>
    </w:p>
    <w:p w14:paraId="5D828CA7" w14:textId="77777777" w:rsidR="00FA5EC7" w:rsidRPr="00E435B3" w:rsidRDefault="00FA5EC7">
      <w:pPr>
        <w:pStyle w:val="31"/>
        <w:rPr>
          <w:rFonts w:ascii="맑은 고딕" w:eastAsia="맑은 고딕" w:hAnsi="맑은 고딕"/>
          <w:kern w:val="2"/>
          <w:szCs w:val="22"/>
          <w:lang w:val="en-US" w:eastAsia="ko-KR"/>
        </w:rPr>
      </w:pPr>
      <w:r>
        <w:t>5.6.18</w:t>
      </w:r>
      <w:r>
        <w:tab/>
        <w:t>hd:enumGeneralSpeed</w:t>
      </w:r>
      <w:r>
        <w:tab/>
      </w:r>
      <w:r>
        <w:fldChar w:fldCharType="begin"/>
      </w:r>
      <w:r>
        <w:instrText xml:space="preserve"> PAGEREF _Toc115245821 \h </w:instrText>
      </w:r>
      <w:r>
        <w:fldChar w:fldCharType="separate"/>
      </w:r>
      <w:r>
        <w:t>89</w:t>
      </w:r>
      <w:r>
        <w:fldChar w:fldCharType="end"/>
      </w:r>
    </w:p>
    <w:p w14:paraId="745ACA5E" w14:textId="77777777" w:rsidR="00FA5EC7" w:rsidRPr="00E435B3" w:rsidRDefault="00FA5EC7">
      <w:pPr>
        <w:pStyle w:val="31"/>
        <w:rPr>
          <w:rFonts w:ascii="맑은 고딕" w:eastAsia="맑은 고딕" w:hAnsi="맑은 고딕"/>
          <w:kern w:val="2"/>
          <w:szCs w:val="22"/>
          <w:lang w:val="en-US" w:eastAsia="ko-KR"/>
        </w:rPr>
      </w:pPr>
      <w:r>
        <w:t>5.6.19</w:t>
      </w:r>
      <w:r>
        <w:tab/>
        <w:t>hd:enumGeneralTemperature</w:t>
      </w:r>
      <w:r>
        <w:tab/>
      </w:r>
      <w:r>
        <w:fldChar w:fldCharType="begin"/>
      </w:r>
      <w:r>
        <w:instrText xml:space="preserve"> PAGEREF _Toc115245822 \h </w:instrText>
      </w:r>
      <w:r>
        <w:fldChar w:fldCharType="separate"/>
      </w:r>
      <w:r>
        <w:t>89</w:t>
      </w:r>
      <w:r>
        <w:fldChar w:fldCharType="end"/>
      </w:r>
    </w:p>
    <w:p w14:paraId="5A1260F9" w14:textId="77777777" w:rsidR="00FA5EC7" w:rsidRPr="00E435B3" w:rsidRDefault="00FA5EC7">
      <w:pPr>
        <w:pStyle w:val="31"/>
        <w:rPr>
          <w:rFonts w:ascii="맑은 고딕" w:eastAsia="맑은 고딕" w:hAnsi="맑은 고딕"/>
          <w:kern w:val="2"/>
          <w:szCs w:val="22"/>
          <w:lang w:val="en-US" w:eastAsia="ko-KR"/>
        </w:rPr>
      </w:pPr>
      <w:r>
        <w:t>5.6.20</w:t>
      </w:r>
      <w:r>
        <w:tab/>
        <w:t>hd:enumGrainsLevel</w:t>
      </w:r>
      <w:r>
        <w:tab/>
      </w:r>
      <w:r>
        <w:fldChar w:fldCharType="begin"/>
      </w:r>
      <w:r>
        <w:instrText xml:space="preserve"> PAGEREF _Toc115245823 \h </w:instrText>
      </w:r>
      <w:r>
        <w:fldChar w:fldCharType="separate"/>
      </w:r>
      <w:r>
        <w:t>90</w:t>
      </w:r>
      <w:r>
        <w:fldChar w:fldCharType="end"/>
      </w:r>
    </w:p>
    <w:p w14:paraId="0E1F0ECC" w14:textId="77777777" w:rsidR="00FA5EC7" w:rsidRPr="00E435B3" w:rsidRDefault="00FA5EC7">
      <w:pPr>
        <w:pStyle w:val="31"/>
        <w:rPr>
          <w:rFonts w:ascii="맑은 고딕" w:eastAsia="맑은 고딕" w:hAnsi="맑은 고딕"/>
          <w:kern w:val="2"/>
          <w:szCs w:val="22"/>
          <w:lang w:val="en-US" w:eastAsia="ko-KR"/>
        </w:rPr>
      </w:pPr>
      <w:r>
        <w:t>5.6.21</w:t>
      </w:r>
      <w:r>
        <w:tab/>
        <w:t>hd:enumGrindCoarseness</w:t>
      </w:r>
      <w:r>
        <w:tab/>
      </w:r>
      <w:r>
        <w:fldChar w:fldCharType="begin"/>
      </w:r>
      <w:r>
        <w:instrText xml:space="preserve"> PAGEREF _Toc115245824 \h </w:instrText>
      </w:r>
      <w:r>
        <w:fldChar w:fldCharType="separate"/>
      </w:r>
      <w:r>
        <w:t>90</w:t>
      </w:r>
      <w:r>
        <w:fldChar w:fldCharType="end"/>
      </w:r>
    </w:p>
    <w:p w14:paraId="58874F85" w14:textId="77777777" w:rsidR="00FA5EC7" w:rsidRPr="00E435B3" w:rsidRDefault="00FA5EC7">
      <w:pPr>
        <w:pStyle w:val="31"/>
        <w:rPr>
          <w:rFonts w:ascii="맑은 고딕" w:eastAsia="맑은 고딕" w:hAnsi="맑은 고딕"/>
          <w:kern w:val="2"/>
          <w:szCs w:val="22"/>
          <w:lang w:val="en-US" w:eastAsia="ko-KR"/>
        </w:rPr>
      </w:pPr>
      <w:r>
        <w:t>5.6.22</w:t>
      </w:r>
      <w:r>
        <w:tab/>
        <w:t>hd:enumHorizontalDirection</w:t>
      </w:r>
      <w:r>
        <w:tab/>
      </w:r>
      <w:r>
        <w:fldChar w:fldCharType="begin"/>
      </w:r>
      <w:r>
        <w:instrText xml:space="preserve"> PAGEREF _Toc115245825 \h </w:instrText>
      </w:r>
      <w:r>
        <w:fldChar w:fldCharType="separate"/>
      </w:r>
      <w:r>
        <w:t>90</w:t>
      </w:r>
      <w:r>
        <w:fldChar w:fldCharType="end"/>
      </w:r>
    </w:p>
    <w:p w14:paraId="5A028FFC" w14:textId="77777777" w:rsidR="00FA5EC7" w:rsidRPr="00E435B3" w:rsidRDefault="00FA5EC7">
      <w:pPr>
        <w:pStyle w:val="31"/>
        <w:rPr>
          <w:rFonts w:ascii="맑은 고딕" w:eastAsia="맑은 고딕" w:hAnsi="맑은 고딕"/>
          <w:kern w:val="2"/>
          <w:szCs w:val="22"/>
          <w:lang w:val="en-US" w:eastAsia="ko-KR"/>
        </w:rPr>
      </w:pPr>
      <w:r>
        <w:t>5.6.23</w:t>
      </w:r>
      <w:r>
        <w:tab/>
        <w:t>hd:enumJobStates</w:t>
      </w:r>
      <w:r>
        <w:tab/>
      </w:r>
      <w:r>
        <w:fldChar w:fldCharType="begin"/>
      </w:r>
      <w:r>
        <w:instrText xml:space="preserve"> PAGEREF _Toc115245826 \h </w:instrText>
      </w:r>
      <w:r>
        <w:fldChar w:fldCharType="separate"/>
      </w:r>
      <w:r>
        <w:t>90</w:t>
      </w:r>
      <w:r>
        <w:fldChar w:fldCharType="end"/>
      </w:r>
    </w:p>
    <w:p w14:paraId="2F5A9B40" w14:textId="77777777" w:rsidR="00FA5EC7" w:rsidRPr="00E435B3" w:rsidRDefault="00FA5EC7">
      <w:pPr>
        <w:pStyle w:val="31"/>
        <w:rPr>
          <w:rFonts w:ascii="맑은 고딕" w:eastAsia="맑은 고딕" w:hAnsi="맑은 고딕"/>
          <w:kern w:val="2"/>
          <w:szCs w:val="22"/>
          <w:lang w:val="en-US" w:eastAsia="ko-KR"/>
        </w:rPr>
      </w:pPr>
      <w:r>
        <w:t>5.6.24</w:t>
      </w:r>
      <w:r>
        <w:tab/>
        <w:t>hd:enumLiquidLevel</w:t>
      </w:r>
      <w:r>
        <w:tab/>
      </w:r>
      <w:r>
        <w:fldChar w:fldCharType="begin"/>
      </w:r>
      <w:r>
        <w:instrText xml:space="preserve"> PAGEREF _Toc115245827 \h </w:instrText>
      </w:r>
      <w:r>
        <w:fldChar w:fldCharType="separate"/>
      </w:r>
      <w:r>
        <w:t>91</w:t>
      </w:r>
      <w:r>
        <w:fldChar w:fldCharType="end"/>
      </w:r>
    </w:p>
    <w:p w14:paraId="4202C4E2" w14:textId="77777777" w:rsidR="00FA5EC7" w:rsidRPr="00E435B3" w:rsidRDefault="00FA5EC7">
      <w:pPr>
        <w:pStyle w:val="31"/>
        <w:rPr>
          <w:rFonts w:ascii="맑은 고딕" w:eastAsia="맑은 고딕" w:hAnsi="맑은 고딕"/>
          <w:kern w:val="2"/>
          <w:szCs w:val="22"/>
          <w:lang w:val="en-US" w:eastAsia="ko-KR"/>
        </w:rPr>
      </w:pPr>
      <w:r>
        <w:t>5.6.25</w:t>
      </w:r>
      <w:r>
        <w:tab/>
        <w:t>hd:enumMachineState</w:t>
      </w:r>
      <w:r>
        <w:tab/>
      </w:r>
      <w:r>
        <w:fldChar w:fldCharType="begin"/>
      </w:r>
      <w:r>
        <w:instrText xml:space="preserve"> PAGEREF _Toc115245828 \h </w:instrText>
      </w:r>
      <w:r>
        <w:fldChar w:fldCharType="separate"/>
      </w:r>
      <w:r>
        <w:t>91</w:t>
      </w:r>
      <w:r>
        <w:fldChar w:fldCharType="end"/>
      </w:r>
    </w:p>
    <w:p w14:paraId="7F47FBBF" w14:textId="77777777" w:rsidR="00FA5EC7" w:rsidRPr="00E435B3" w:rsidRDefault="00FA5EC7">
      <w:pPr>
        <w:pStyle w:val="31"/>
        <w:rPr>
          <w:rFonts w:ascii="맑은 고딕" w:eastAsia="맑은 고딕" w:hAnsi="맑은 고딕"/>
          <w:kern w:val="2"/>
          <w:szCs w:val="22"/>
          <w:lang w:val="en-US" w:eastAsia="ko-KR"/>
        </w:rPr>
      </w:pPr>
      <w:r>
        <w:t>5.6.26</w:t>
      </w:r>
      <w:r>
        <w:tab/>
        <w:t>hd:enumOzoneStatus</w:t>
      </w:r>
      <w:r>
        <w:tab/>
      </w:r>
      <w:r>
        <w:fldChar w:fldCharType="begin"/>
      </w:r>
      <w:r>
        <w:instrText xml:space="preserve"> PAGEREF _Toc115245829 \h </w:instrText>
      </w:r>
      <w:r>
        <w:fldChar w:fldCharType="separate"/>
      </w:r>
      <w:r>
        <w:t>91</w:t>
      </w:r>
      <w:r>
        <w:fldChar w:fldCharType="end"/>
      </w:r>
    </w:p>
    <w:p w14:paraId="0791D2F0" w14:textId="77777777" w:rsidR="00FA5EC7" w:rsidRPr="00E435B3" w:rsidRDefault="00FA5EC7">
      <w:pPr>
        <w:pStyle w:val="31"/>
        <w:rPr>
          <w:rFonts w:ascii="맑은 고딕" w:eastAsia="맑은 고딕" w:hAnsi="맑은 고딕"/>
          <w:kern w:val="2"/>
          <w:szCs w:val="22"/>
          <w:lang w:val="en-US" w:eastAsia="ko-KR"/>
        </w:rPr>
      </w:pPr>
      <w:r>
        <w:t>5.6.27</w:t>
      </w:r>
      <w:r>
        <w:tab/>
        <w:t>hd:enumPlayerMode</w:t>
      </w:r>
      <w:r>
        <w:tab/>
      </w:r>
      <w:r>
        <w:fldChar w:fldCharType="begin"/>
      </w:r>
      <w:r>
        <w:instrText xml:space="preserve"> PAGEREF _Toc115245830 \h </w:instrText>
      </w:r>
      <w:r>
        <w:fldChar w:fldCharType="separate"/>
      </w:r>
      <w:r>
        <w:t>92</w:t>
      </w:r>
      <w:r>
        <w:fldChar w:fldCharType="end"/>
      </w:r>
    </w:p>
    <w:p w14:paraId="0056011B" w14:textId="77777777" w:rsidR="00FA5EC7" w:rsidRPr="00E435B3" w:rsidRDefault="00FA5EC7">
      <w:pPr>
        <w:pStyle w:val="31"/>
        <w:rPr>
          <w:rFonts w:ascii="맑은 고딕" w:eastAsia="맑은 고딕" w:hAnsi="맑은 고딕"/>
          <w:kern w:val="2"/>
          <w:szCs w:val="22"/>
          <w:lang w:val="en-US" w:eastAsia="ko-KR"/>
        </w:rPr>
      </w:pPr>
      <w:r>
        <w:t>5.6.28</w:t>
      </w:r>
      <w:r>
        <w:tab/>
        <w:t>hd:enumRobotCleanerJobMode</w:t>
      </w:r>
      <w:r>
        <w:tab/>
      </w:r>
      <w:r>
        <w:fldChar w:fldCharType="begin"/>
      </w:r>
      <w:r>
        <w:instrText xml:space="preserve"> PAGEREF _Toc115245831 \h </w:instrText>
      </w:r>
      <w:r>
        <w:fldChar w:fldCharType="separate"/>
      </w:r>
      <w:r>
        <w:t>92</w:t>
      </w:r>
      <w:r>
        <w:fldChar w:fldCharType="end"/>
      </w:r>
    </w:p>
    <w:p w14:paraId="7E7519F5" w14:textId="77777777" w:rsidR="00FA5EC7" w:rsidRPr="00E435B3" w:rsidRDefault="00FA5EC7">
      <w:pPr>
        <w:pStyle w:val="31"/>
        <w:rPr>
          <w:rFonts w:ascii="맑은 고딕" w:eastAsia="맑은 고딕" w:hAnsi="맑은 고딕"/>
          <w:kern w:val="2"/>
          <w:szCs w:val="22"/>
          <w:lang w:val="en-US" w:eastAsia="ko-KR"/>
        </w:rPr>
      </w:pPr>
      <w:r>
        <w:t>5.6.29</w:t>
      </w:r>
      <w:r>
        <w:tab/>
        <w:t>hd:enumSecurityMode</w:t>
      </w:r>
      <w:r>
        <w:tab/>
      </w:r>
      <w:r>
        <w:fldChar w:fldCharType="begin"/>
      </w:r>
      <w:r>
        <w:instrText xml:space="preserve"> PAGEREF _Toc115245832 \h </w:instrText>
      </w:r>
      <w:r>
        <w:fldChar w:fldCharType="separate"/>
      </w:r>
      <w:r>
        <w:t>92</w:t>
      </w:r>
      <w:r>
        <w:fldChar w:fldCharType="end"/>
      </w:r>
    </w:p>
    <w:p w14:paraId="6D71D233" w14:textId="77777777" w:rsidR="00FA5EC7" w:rsidRPr="00E435B3" w:rsidRDefault="00FA5EC7">
      <w:pPr>
        <w:pStyle w:val="31"/>
        <w:rPr>
          <w:rFonts w:ascii="맑은 고딕" w:eastAsia="맑은 고딕" w:hAnsi="맑은 고딕"/>
          <w:kern w:val="2"/>
          <w:szCs w:val="22"/>
          <w:lang w:val="en-US" w:eastAsia="ko-KR"/>
        </w:rPr>
      </w:pPr>
      <w:r>
        <w:t>5.6.30</w:t>
      </w:r>
      <w:r>
        <w:tab/>
        <w:t>hd:enumSpinLevelStrength</w:t>
      </w:r>
      <w:r>
        <w:tab/>
      </w:r>
      <w:r>
        <w:fldChar w:fldCharType="begin"/>
      </w:r>
      <w:r>
        <w:instrText xml:space="preserve"> PAGEREF _Toc115245833 \h </w:instrText>
      </w:r>
      <w:r>
        <w:fldChar w:fldCharType="separate"/>
      </w:r>
      <w:r>
        <w:t>92</w:t>
      </w:r>
      <w:r>
        <w:fldChar w:fldCharType="end"/>
      </w:r>
    </w:p>
    <w:p w14:paraId="4299E30A" w14:textId="77777777" w:rsidR="00FA5EC7" w:rsidRPr="00E435B3" w:rsidRDefault="00FA5EC7">
      <w:pPr>
        <w:pStyle w:val="31"/>
        <w:rPr>
          <w:rFonts w:ascii="맑은 고딕" w:eastAsia="맑은 고딕" w:hAnsi="맑은 고딕"/>
          <w:kern w:val="2"/>
          <w:szCs w:val="22"/>
          <w:lang w:val="en-US" w:eastAsia="ko-KR"/>
        </w:rPr>
      </w:pPr>
      <w:r>
        <w:t>5.6.31</w:t>
      </w:r>
      <w:r>
        <w:tab/>
        <w:t>hd:enumSteamClosetJobMode</w:t>
      </w:r>
      <w:r>
        <w:tab/>
      </w:r>
      <w:r>
        <w:fldChar w:fldCharType="begin"/>
      </w:r>
      <w:r>
        <w:instrText xml:space="preserve"> PAGEREF _Toc115245834 \h </w:instrText>
      </w:r>
      <w:r>
        <w:fldChar w:fldCharType="separate"/>
      </w:r>
      <w:r>
        <w:t>93</w:t>
      </w:r>
      <w:r>
        <w:fldChar w:fldCharType="end"/>
      </w:r>
    </w:p>
    <w:p w14:paraId="24A7E1DB" w14:textId="77777777" w:rsidR="00FA5EC7" w:rsidRPr="00E435B3" w:rsidRDefault="00FA5EC7">
      <w:pPr>
        <w:pStyle w:val="31"/>
        <w:rPr>
          <w:rFonts w:ascii="맑은 고딕" w:eastAsia="맑은 고딕" w:hAnsi="맑은 고딕"/>
          <w:kern w:val="2"/>
          <w:szCs w:val="22"/>
          <w:lang w:val="en-US" w:eastAsia="ko-KR"/>
        </w:rPr>
      </w:pPr>
      <w:r>
        <w:t>5.6.32</w:t>
      </w:r>
      <w:r>
        <w:tab/>
        <w:t>hd:enumSupportedMediaSources</w:t>
      </w:r>
      <w:r>
        <w:tab/>
      </w:r>
      <w:r>
        <w:fldChar w:fldCharType="begin"/>
      </w:r>
      <w:r>
        <w:instrText xml:space="preserve"> PAGEREF _Toc115245835 \h </w:instrText>
      </w:r>
      <w:r>
        <w:fldChar w:fldCharType="separate"/>
      </w:r>
      <w:r>
        <w:t>93</w:t>
      </w:r>
      <w:r>
        <w:fldChar w:fldCharType="end"/>
      </w:r>
    </w:p>
    <w:p w14:paraId="579065A0" w14:textId="77777777" w:rsidR="00FA5EC7" w:rsidRPr="00E435B3" w:rsidRDefault="00FA5EC7">
      <w:pPr>
        <w:pStyle w:val="31"/>
        <w:rPr>
          <w:rFonts w:ascii="맑은 고딕" w:eastAsia="맑은 고딕" w:hAnsi="맑은 고딕"/>
          <w:kern w:val="2"/>
          <w:szCs w:val="22"/>
          <w:lang w:val="en-US" w:eastAsia="ko-KR"/>
        </w:rPr>
      </w:pPr>
      <w:r>
        <w:t>5.6.33</w:t>
      </w:r>
      <w:r>
        <w:tab/>
        <w:t>hd:enumTasteStrength</w:t>
      </w:r>
      <w:r>
        <w:tab/>
      </w:r>
      <w:r>
        <w:fldChar w:fldCharType="begin"/>
      </w:r>
      <w:r>
        <w:instrText xml:space="preserve"> PAGEREF _Toc115245836 \h </w:instrText>
      </w:r>
      <w:r>
        <w:fldChar w:fldCharType="separate"/>
      </w:r>
      <w:r>
        <w:t>93</w:t>
      </w:r>
      <w:r>
        <w:fldChar w:fldCharType="end"/>
      </w:r>
    </w:p>
    <w:p w14:paraId="59978783" w14:textId="77777777" w:rsidR="00FA5EC7" w:rsidRPr="00E435B3" w:rsidRDefault="00FA5EC7">
      <w:pPr>
        <w:pStyle w:val="31"/>
        <w:rPr>
          <w:rFonts w:ascii="맑은 고딕" w:eastAsia="맑은 고딕" w:hAnsi="맑은 고딕"/>
          <w:kern w:val="2"/>
          <w:szCs w:val="22"/>
          <w:lang w:val="en-US" w:eastAsia="ko-KR"/>
        </w:rPr>
      </w:pPr>
      <w:r>
        <w:t>5.6.34</w:t>
      </w:r>
      <w:r>
        <w:tab/>
        <w:t>hd:enumTone</w:t>
      </w:r>
      <w:r>
        <w:tab/>
      </w:r>
      <w:r>
        <w:fldChar w:fldCharType="begin"/>
      </w:r>
      <w:r>
        <w:instrText xml:space="preserve"> PAGEREF _Toc115245837 \h </w:instrText>
      </w:r>
      <w:r>
        <w:fldChar w:fldCharType="separate"/>
      </w:r>
      <w:r>
        <w:t>94</w:t>
      </w:r>
      <w:r>
        <w:fldChar w:fldCharType="end"/>
      </w:r>
    </w:p>
    <w:p w14:paraId="25368502" w14:textId="77777777" w:rsidR="00FA5EC7" w:rsidRPr="00E435B3" w:rsidRDefault="00FA5EC7">
      <w:pPr>
        <w:pStyle w:val="31"/>
        <w:rPr>
          <w:rFonts w:ascii="맑은 고딕" w:eastAsia="맑은 고딕" w:hAnsi="맑은 고딕"/>
          <w:kern w:val="2"/>
          <w:szCs w:val="22"/>
          <w:lang w:val="en-US" w:eastAsia="ko-KR"/>
        </w:rPr>
      </w:pPr>
      <w:r>
        <w:t>5.6.35</w:t>
      </w:r>
      <w:r>
        <w:tab/>
        <w:t>hd:enumUvStatus</w:t>
      </w:r>
      <w:r>
        <w:tab/>
      </w:r>
      <w:r>
        <w:fldChar w:fldCharType="begin"/>
      </w:r>
      <w:r>
        <w:instrText xml:space="preserve"> PAGEREF _Toc115245838 \h </w:instrText>
      </w:r>
      <w:r>
        <w:fldChar w:fldCharType="separate"/>
      </w:r>
      <w:r>
        <w:t>94</w:t>
      </w:r>
      <w:r>
        <w:fldChar w:fldCharType="end"/>
      </w:r>
    </w:p>
    <w:p w14:paraId="37995E17" w14:textId="77777777" w:rsidR="00FA5EC7" w:rsidRPr="00E435B3" w:rsidRDefault="00FA5EC7">
      <w:pPr>
        <w:pStyle w:val="31"/>
        <w:rPr>
          <w:rFonts w:ascii="맑은 고딕" w:eastAsia="맑은 고딕" w:hAnsi="맑은 고딕"/>
          <w:kern w:val="2"/>
          <w:szCs w:val="22"/>
          <w:lang w:val="en-US" w:eastAsia="ko-KR"/>
        </w:rPr>
      </w:pPr>
      <w:r>
        <w:t>5.6.36</w:t>
      </w:r>
      <w:r>
        <w:tab/>
        <w:t>hd:enumVerticalDirection</w:t>
      </w:r>
      <w:r>
        <w:tab/>
      </w:r>
      <w:r>
        <w:fldChar w:fldCharType="begin"/>
      </w:r>
      <w:r>
        <w:instrText xml:space="preserve"> PAGEREF _Toc115245839 \h </w:instrText>
      </w:r>
      <w:r>
        <w:fldChar w:fldCharType="separate"/>
      </w:r>
      <w:r>
        <w:t>94</w:t>
      </w:r>
      <w:r>
        <w:fldChar w:fldCharType="end"/>
      </w:r>
    </w:p>
    <w:p w14:paraId="11BB7352" w14:textId="77777777" w:rsidR="00FA5EC7" w:rsidRPr="00E435B3" w:rsidRDefault="00FA5EC7">
      <w:pPr>
        <w:pStyle w:val="31"/>
        <w:rPr>
          <w:rFonts w:ascii="맑은 고딕" w:eastAsia="맑은 고딕" w:hAnsi="맑은 고딕"/>
          <w:kern w:val="2"/>
          <w:szCs w:val="22"/>
          <w:lang w:val="en-US" w:eastAsia="ko-KR"/>
        </w:rPr>
      </w:pPr>
      <w:r>
        <w:t>5.6.37</w:t>
      </w:r>
      <w:r>
        <w:tab/>
        <w:t>hd:enumWaterFlowStrength</w:t>
      </w:r>
      <w:r>
        <w:tab/>
      </w:r>
      <w:r>
        <w:fldChar w:fldCharType="begin"/>
      </w:r>
      <w:r>
        <w:instrText xml:space="preserve"> PAGEREF _Toc115245840 \h </w:instrText>
      </w:r>
      <w:r>
        <w:fldChar w:fldCharType="separate"/>
      </w:r>
      <w:r>
        <w:t>94</w:t>
      </w:r>
      <w:r>
        <w:fldChar w:fldCharType="end"/>
      </w:r>
    </w:p>
    <w:p w14:paraId="5F43D7E5" w14:textId="77777777" w:rsidR="00FA5EC7" w:rsidRPr="00E435B3" w:rsidRDefault="00FA5EC7">
      <w:pPr>
        <w:pStyle w:val="31"/>
        <w:rPr>
          <w:rFonts w:ascii="맑은 고딕" w:eastAsia="맑은 고딕" w:hAnsi="맑은 고딕"/>
          <w:kern w:val="2"/>
          <w:szCs w:val="22"/>
          <w:lang w:val="en-US" w:eastAsia="ko-KR"/>
        </w:rPr>
      </w:pPr>
      <w:r>
        <w:t>5.6.38</w:t>
      </w:r>
      <w:r>
        <w:tab/>
        <w:t>hd:enumBaliseSystemIndicator</w:t>
      </w:r>
      <w:r>
        <w:tab/>
      </w:r>
      <w:r>
        <w:fldChar w:fldCharType="begin"/>
      </w:r>
      <w:r>
        <w:instrText xml:space="preserve"> PAGEREF _Toc115245841 \h </w:instrText>
      </w:r>
      <w:r>
        <w:fldChar w:fldCharType="separate"/>
      </w:r>
      <w:r>
        <w:t>95</w:t>
      </w:r>
      <w:r>
        <w:fldChar w:fldCharType="end"/>
      </w:r>
    </w:p>
    <w:p w14:paraId="48BE547E" w14:textId="77777777" w:rsidR="00FA5EC7" w:rsidRPr="00E435B3" w:rsidRDefault="00FA5EC7">
      <w:pPr>
        <w:pStyle w:val="31"/>
        <w:rPr>
          <w:rFonts w:ascii="맑은 고딕" w:eastAsia="맑은 고딕" w:hAnsi="맑은 고딕"/>
          <w:kern w:val="2"/>
          <w:szCs w:val="22"/>
          <w:lang w:val="en-US" w:eastAsia="ko-KR"/>
        </w:rPr>
      </w:pPr>
      <w:r>
        <w:t>5.6.39</w:t>
      </w:r>
      <w:r>
        <w:tab/>
        <w:t>hd:enumWeight</w:t>
      </w:r>
      <w:r>
        <w:tab/>
      </w:r>
      <w:r>
        <w:fldChar w:fldCharType="begin"/>
      </w:r>
      <w:r>
        <w:instrText xml:space="preserve"> PAGEREF _Toc115245842 \h </w:instrText>
      </w:r>
      <w:r>
        <w:fldChar w:fldCharType="separate"/>
      </w:r>
      <w:r>
        <w:t>95</w:t>
      </w:r>
      <w:r>
        <w:fldChar w:fldCharType="end"/>
      </w:r>
    </w:p>
    <w:p w14:paraId="48BC399E" w14:textId="77777777" w:rsidR="00FA5EC7" w:rsidRPr="00E435B3" w:rsidRDefault="00FA5EC7">
      <w:pPr>
        <w:pStyle w:val="31"/>
        <w:rPr>
          <w:rFonts w:ascii="맑은 고딕" w:eastAsia="맑은 고딕" w:hAnsi="맑은 고딕"/>
          <w:kern w:val="2"/>
          <w:szCs w:val="22"/>
          <w:lang w:val="en-US" w:eastAsia="ko-KR"/>
        </w:rPr>
      </w:pPr>
      <w:r>
        <w:t>5.6.40</w:t>
      </w:r>
      <w:r>
        <w:tab/>
        <w:t>hd:enumTemperatureUnit</w:t>
      </w:r>
      <w:r>
        <w:tab/>
      </w:r>
      <w:r>
        <w:fldChar w:fldCharType="begin"/>
      </w:r>
      <w:r>
        <w:instrText xml:space="preserve"> PAGEREF _Toc115245843 \h </w:instrText>
      </w:r>
      <w:r>
        <w:fldChar w:fldCharType="separate"/>
      </w:r>
      <w:r>
        <w:t>95</w:t>
      </w:r>
      <w:r>
        <w:fldChar w:fldCharType="end"/>
      </w:r>
    </w:p>
    <w:p w14:paraId="77FB460D" w14:textId="77777777" w:rsidR="00FA5EC7" w:rsidRPr="00E435B3" w:rsidRDefault="00FA5EC7">
      <w:pPr>
        <w:pStyle w:val="31"/>
        <w:rPr>
          <w:rFonts w:ascii="맑은 고딕" w:eastAsia="맑은 고딕" w:hAnsi="맑은 고딕"/>
          <w:kern w:val="2"/>
          <w:szCs w:val="22"/>
          <w:lang w:val="en-US" w:eastAsia="ko-KR"/>
        </w:rPr>
      </w:pPr>
      <w:r>
        <w:t>5.6.41</w:t>
      </w:r>
      <w:r>
        <w:tab/>
        <w:t>hd:enumWaterFilterType</w:t>
      </w:r>
      <w:r>
        <w:tab/>
      </w:r>
      <w:r>
        <w:fldChar w:fldCharType="begin"/>
      </w:r>
      <w:r>
        <w:instrText xml:space="preserve"> PAGEREF _Toc115245844 \h </w:instrText>
      </w:r>
      <w:r>
        <w:fldChar w:fldCharType="separate"/>
      </w:r>
      <w:r>
        <w:t>95</w:t>
      </w:r>
      <w:r>
        <w:fldChar w:fldCharType="end"/>
      </w:r>
    </w:p>
    <w:p w14:paraId="7DBB50E3" w14:textId="77777777" w:rsidR="00FA5EC7" w:rsidRPr="00E435B3" w:rsidRDefault="00FA5EC7">
      <w:pPr>
        <w:pStyle w:val="31"/>
        <w:rPr>
          <w:rFonts w:ascii="맑은 고딕" w:eastAsia="맑은 고딕" w:hAnsi="맑은 고딕"/>
          <w:kern w:val="2"/>
          <w:szCs w:val="22"/>
          <w:lang w:val="en-US" w:eastAsia="ko-KR"/>
        </w:rPr>
      </w:pPr>
      <w:r>
        <w:t>5.6.42</w:t>
      </w:r>
      <w:r>
        <w:tab/>
        <w:t>hd:enum</w:t>
      </w:r>
      <w:r w:rsidRPr="006209A4">
        <w:rPr>
          <w:lang w:val="en-US"/>
        </w:rPr>
        <w:t>DataModelType</w:t>
      </w:r>
      <w:r>
        <w:tab/>
      </w:r>
      <w:r>
        <w:fldChar w:fldCharType="begin"/>
      </w:r>
      <w:r>
        <w:instrText xml:space="preserve"> PAGEREF _Toc115245845 \h </w:instrText>
      </w:r>
      <w:r>
        <w:fldChar w:fldCharType="separate"/>
      </w:r>
      <w:r>
        <w:t>95</w:t>
      </w:r>
      <w:r>
        <w:fldChar w:fldCharType="end"/>
      </w:r>
    </w:p>
    <w:p w14:paraId="161B1186" w14:textId="77777777" w:rsidR="00FA5EC7" w:rsidRPr="00E435B3" w:rsidRDefault="00FA5EC7">
      <w:pPr>
        <w:pStyle w:val="31"/>
        <w:rPr>
          <w:rFonts w:ascii="맑은 고딕" w:eastAsia="맑은 고딕" w:hAnsi="맑은 고딕"/>
          <w:kern w:val="2"/>
          <w:szCs w:val="22"/>
          <w:lang w:val="en-US" w:eastAsia="ko-KR"/>
        </w:rPr>
      </w:pPr>
      <w:r>
        <w:t>5.6.43</w:t>
      </w:r>
      <w:r>
        <w:tab/>
        <w:t>hd:enum</w:t>
      </w:r>
      <w:r w:rsidRPr="006209A4">
        <w:rPr>
          <w:lang w:val="en-US"/>
        </w:rPr>
        <w:t>DmAgentState</w:t>
      </w:r>
      <w:r>
        <w:tab/>
      </w:r>
      <w:r>
        <w:fldChar w:fldCharType="begin"/>
      </w:r>
      <w:r>
        <w:instrText xml:space="preserve"> PAGEREF _Toc115245846 \h </w:instrText>
      </w:r>
      <w:r>
        <w:fldChar w:fldCharType="separate"/>
      </w:r>
      <w:r>
        <w:t>96</w:t>
      </w:r>
      <w:r>
        <w:fldChar w:fldCharType="end"/>
      </w:r>
    </w:p>
    <w:p w14:paraId="277BFB4D" w14:textId="77777777" w:rsidR="00FA5EC7" w:rsidRPr="00E435B3" w:rsidRDefault="00FA5EC7">
      <w:pPr>
        <w:pStyle w:val="31"/>
        <w:rPr>
          <w:rFonts w:ascii="맑은 고딕" w:eastAsia="맑은 고딕" w:hAnsi="맑은 고딕"/>
          <w:kern w:val="2"/>
          <w:szCs w:val="22"/>
          <w:lang w:val="en-US" w:eastAsia="ko-KR"/>
        </w:rPr>
      </w:pPr>
      <w:r>
        <w:t>5.6.44</w:t>
      </w:r>
      <w:r>
        <w:tab/>
        <w:t>hd:enum</w:t>
      </w:r>
      <w:r w:rsidRPr="006209A4">
        <w:rPr>
          <w:lang w:val="en-US"/>
        </w:rPr>
        <w:t>FirmwareState</w:t>
      </w:r>
      <w:r>
        <w:tab/>
      </w:r>
      <w:r>
        <w:fldChar w:fldCharType="begin"/>
      </w:r>
      <w:r>
        <w:instrText xml:space="preserve"> PAGEREF _Toc115245847 \h </w:instrText>
      </w:r>
      <w:r>
        <w:fldChar w:fldCharType="separate"/>
      </w:r>
      <w:r>
        <w:t>96</w:t>
      </w:r>
      <w:r>
        <w:fldChar w:fldCharType="end"/>
      </w:r>
    </w:p>
    <w:p w14:paraId="5A648699" w14:textId="77777777" w:rsidR="00FA5EC7" w:rsidRPr="00E435B3" w:rsidRDefault="00FA5EC7">
      <w:pPr>
        <w:pStyle w:val="31"/>
        <w:rPr>
          <w:rFonts w:ascii="맑은 고딕" w:eastAsia="맑은 고딕" w:hAnsi="맑은 고딕"/>
          <w:kern w:val="2"/>
          <w:szCs w:val="22"/>
          <w:lang w:val="en-US" w:eastAsia="ko-KR"/>
        </w:rPr>
      </w:pPr>
      <w:r>
        <w:t>5.6.45</w:t>
      </w:r>
      <w:r>
        <w:tab/>
        <w:t>hd:enum</w:t>
      </w:r>
      <w:r w:rsidRPr="006209A4">
        <w:rPr>
          <w:lang w:val="en-US"/>
        </w:rPr>
        <w:t>PowerState</w:t>
      </w:r>
      <w:r>
        <w:tab/>
      </w:r>
      <w:r>
        <w:fldChar w:fldCharType="begin"/>
      </w:r>
      <w:r>
        <w:instrText xml:space="preserve"> PAGEREF _Toc115245848 \h </w:instrText>
      </w:r>
      <w:r>
        <w:fldChar w:fldCharType="separate"/>
      </w:r>
      <w:r>
        <w:t>96</w:t>
      </w:r>
      <w:r>
        <w:fldChar w:fldCharType="end"/>
      </w:r>
    </w:p>
    <w:p w14:paraId="5D8C7C50" w14:textId="77777777" w:rsidR="00FA5EC7" w:rsidRPr="00E435B3" w:rsidRDefault="00FA5EC7">
      <w:pPr>
        <w:pStyle w:val="31"/>
        <w:rPr>
          <w:rFonts w:ascii="맑은 고딕" w:eastAsia="맑은 고딕" w:hAnsi="맑은 고딕"/>
          <w:kern w:val="2"/>
          <w:szCs w:val="22"/>
          <w:lang w:val="en-US" w:eastAsia="ko-KR"/>
        </w:rPr>
      </w:pPr>
      <w:r>
        <w:t>5.6.46</w:t>
      </w:r>
      <w:r>
        <w:tab/>
        <w:t>hd:enum</w:t>
      </w:r>
      <w:r w:rsidRPr="006209A4">
        <w:rPr>
          <w:lang w:val="en-US"/>
        </w:rPr>
        <w:t>RebootType</w:t>
      </w:r>
      <w:r>
        <w:tab/>
      </w:r>
      <w:r>
        <w:fldChar w:fldCharType="begin"/>
      </w:r>
      <w:r>
        <w:instrText xml:space="preserve"> PAGEREF _Toc115245849 \h </w:instrText>
      </w:r>
      <w:r>
        <w:fldChar w:fldCharType="separate"/>
      </w:r>
      <w:r>
        <w:t>97</w:t>
      </w:r>
      <w:r>
        <w:fldChar w:fldCharType="end"/>
      </w:r>
    </w:p>
    <w:p w14:paraId="7189F601" w14:textId="77777777" w:rsidR="00FA5EC7" w:rsidRPr="00E435B3" w:rsidRDefault="00FA5EC7">
      <w:pPr>
        <w:pStyle w:val="31"/>
        <w:rPr>
          <w:rFonts w:ascii="맑은 고딕" w:eastAsia="맑은 고딕" w:hAnsi="맑은 고딕"/>
          <w:kern w:val="2"/>
          <w:szCs w:val="22"/>
          <w:lang w:val="en-US" w:eastAsia="ko-KR"/>
        </w:rPr>
      </w:pPr>
      <w:r>
        <w:t>5.6.47</w:t>
      </w:r>
      <w:r>
        <w:tab/>
        <w:t>hd:enum</w:t>
      </w:r>
      <w:r w:rsidRPr="006209A4">
        <w:rPr>
          <w:lang w:val="en-US"/>
        </w:rPr>
        <w:t>SoftwareState</w:t>
      </w:r>
      <w:r>
        <w:tab/>
      </w:r>
      <w:r>
        <w:fldChar w:fldCharType="begin"/>
      </w:r>
      <w:r>
        <w:instrText xml:space="preserve"> PAGEREF _Toc115245850 \h </w:instrText>
      </w:r>
      <w:r>
        <w:fldChar w:fldCharType="separate"/>
      </w:r>
      <w:r>
        <w:t>97</w:t>
      </w:r>
      <w:r>
        <w:fldChar w:fldCharType="end"/>
      </w:r>
    </w:p>
    <w:p w14:paraId="54AF889C" w14:textId="77777777" w:rsidR="00FA5EC7" w:rsidRPr="00E435B3" w:rsidRDefault="00FA5EC7">
      <w:pPr>
        <w:pStyle w:val="31"/>
        <w:rPr>
          <w:rFonts w:ascii="맑은 고딕" w:eastAsia="맑은 고딕" w:hAnsi="맑은 고딕"/>
          <w:kern w:val="2"/>
          <w:szCs w:val="22"/>
          <w:lang w:val="en-US" w:eastAsia="ko-KR"/>
        </w:rPr>
      </w:pPr>
      <w:r>
        <w:t>5.6.48</w:t>
      </w:r>
      <w:r>
        <w:tab/>
        <w:t>hd:enum</w:t>
      </w:r>
      <w:r w:rsidRPr="006209A4">
        <w:rPr>
          <w:lang w:val="en-US"/>
        </w:rPr>
        <w:t>PackageState</w:t>
      </w:r>
      <w:r>
        <w:tab/>
      </w:r>
      <w:r>
        <w:fldChar w:fldCharType="begin"/>
      </w:r>
      <w:r>
        <w:instrText xml:space="preserve"> PAGEREF _Toc115245851 \h </w:instrText>
      </w:r>
      <w:r>
        <w:fldChar w:fldCharType="separate"/>
      </w:r>
      <w:r>
        <w:t>97</w:t>
      </w:r>
      <w:r>
        <w:fldChar w:fldCharType="end"/>
      </w:r>
    </w:p>
    <w:p w14:paraId="6D18B970" w14:textId="77777777" w:rsidR="00FA5EC7" w:rsidRPr="00E435B3" w:rsidRDefault="00FA5EC7">
      <w:pPr>
        <w:pStyle w:val="31"/>
        <w:rPr>
          <w:rFonts w:ascii="맑은 고딕" w:eastAsia="맑은 고딕" w:hAnsi="맑은 고딕"/>
          <w:kern w:val="2"/>
          <w:szCs w:val="22"/>
          <w:lang w:val="en-US" w:eastAsia="ko-KR"/>
        </w:rPr>
      </w:pPr>
      <w:r>
        <w:t>5.6.49</w:t>
      </w:r>
      <w:r>
        <w:tab/>
        <w:t>hd:enum</w:t>
      </w:r>
      <w:r w:rsidRPr="006209A4">
        <w:rPr>
          <w:lang w:val="en-US"/>
        </w:rPr>
        <w:t>PackageType</w:t>
      </w:r>
      <w:r>
        <w:tab/>
      </w:r>
      <w:r>
        <w:fldChar w:fldCharType="begin"/>
      </w:r>
      <w:r>
        <w:instrText xml:space="preserve"> PAGEREF _Toc115245852 \h </w:instrText>
      </w:r>
      <w:r>
        <w:fldChar w:fldCharType="separate"/>
      </w:r>
      <w:r>
        <w:t>97</w:t>
      </w:r>
      <w:r>
        <w:fldChar w:fldCharType="end"/>
      </w:r>
    </w:p>
    <w:p w14:paraId="688EE5B0" w14:textId="77777777" w:rsidR="00FA5EC7" w:rsidRPr="00E435B3" w:rsidRDefault="00FA5EC7">
      <w:pPr>
        <w:pStyle w:val="31"/>
        <w:rPr>
          <w:rFonts w:ascii="맑은 고딕" w:eastAsia="맑은 고딕" w:hAnsi="맑은 고딕"/>
          <w:kern w:val="2"/>
          <w:szCs w:val="22"/>
          <w:lang w:val="en-US" w:eastAsia="ko-KR"/>
        </w:rPr>
      </w:pPr>
      <w:r>
        <w:t>5.6.50</w:t>
      </w:r>
      <w:r>
        <w:tab/>
        <w:t>hd:enum</w:t>
      </w:r>
      <w:r w:rsidRPr="006209A4">
        <w:rPr>
          <w:lang w:val="en-US"/>
        </w:rPr>
        <w:t>BatteryMaterial</w:t>
      </w:r>
      <w:r>
        <w:tab/>
      </w:r>
      <w:r>
        <w:fldChar w:fldCharType="begin"/>
      </w:r>
      <w:r>
        <w:instrText xml:space="preserve"> PAGEREF _Toc115245853 \h </w:instrText>
      </w:r>
      <w:r>
        <w:fldChar w:fldCharType="separate"/>
      </w:r>
      <w:r>
        <w:t>97</w:t>
      </w:r>
      <w:r>
        <w:fldChar w:fldCharType="end"/>
      </w:r>
    </w:p>
    <w:p w14:paraId="4D0E6F46" w14:textId="77777777" w:rsidR="00FA5EC7" w:rsidRPr="00E435B3" w:rsidRDefault="00FA5EC7">
      <w:pPr>
        <w:pStyle w:val="31"/>
        <w:rPr>
          <w:rFonts w:ascii="맑은 고딕" w:eastAsia="맑은 고딕" w:hAnsi="맑은 고딕"/>
          <w:kern w:val="2"/>
          <w:szCs w:val="22"/>
          <w:lang w:val="en-US" w:eastAsia="ko-KR"/>
        </w:rPr>
      </w:pPr>
      <w:r>
        <w:t>5.6.51</w:t>
      </w:r>
      <w:r>
        <w:tab/>
        <w:t>hd:enum</w:t>
      </w:r>
      <w:r w:rsidRPr="006209A4">
        <w:rPr>
          <w:lang w:val="en-US"/>
        </w:rPr>
        <w:t>BatteryShape</w:t>
      </w:r>
      <w:r>
        <w:tab/>
      </w:r>
      <w:r>
        <w:fldChar w:fldCharType="begin"/>
      </w:r>
      <w:r>
        <w:instrText xml:space="preserve"> PAGEREF _Toc115245854 \h </w:instrText>
      </w:r>
      <w:r>
        <w:fldChar w:fldCharType="separate"/>
      </w:r>
      <w:r>
        <w:t>98</w:t>
      </w:r>
      <w:r>
        <w:fldChar w:fldCharType="end"/>
      </w:r>
    </w:p>
    <w:p w14:paraId="3DCF9E35" w14:textId="77777777" w:rsidR="00FA5EC7" w:rsidRPr="00E435B3" w:rsidRDefault="00FA5EC7">
      <w:pPr>
        <w:pStyle w:val="31"/>
        <w:rPr>
          <w:rFonts w:ascii="맑은 고딕" w:eastAsia="맑은 고딕" w:hAnsi="맑은 고딕"/>
          <w:kern w:val="2"/>
          <w:szCs w:val="22"/>
          <w:lang w:val="en-US" w:eastAsia="ko-KR"/>
        </w:rPr>
      </w:pPr>
      <w:r>
        <w:t>5.6.52</w:t>
      </w:r>
      <w:r>
        <w:tab/>
        <w:t>hd:enum3DDisplayType</w:t>
      </w:r>
      <w:r>
        <w:tab/>
      </w:r>
      <w:r>
        <w:fldChar w:fldCharType="begin"/>
      </w:r>
      <w:r>
        <w:instrText xml:space="preserve"> PAGEREF _Toc115245855 \h </w:instrText>
      </w:r>
      <w:r>
        <w:fldChar w:fldCharType="separate"/>
      </w:r>
      <w:r>
        <w:t>98</w:t>
      </w:r>
      <w:r>
        <w:fldChar w:fldCharType="end"/>
      </w:r>
    </w:p>
    <w:p w14:paraId="60F51F8F" w14:textId="77777777" w:rsidR="00FA5EC7" w:rsidRPr="00E435B3" w:rsidRDefault="00FA5EC7">
      <w:pPr>
        <w:pStyle w:val="31"/>
        <w:rPr>
          <w:rFonts w:ascii="맑은 고딕" w:eastAsia="맑은 고딕" w:hAnsi="맑은 고딕"/>
          <w:kern w:val="2"/>
          <w:szCs w:val="22"/>
          <w:lang w:val="en-US" w:eastAsia="ko-KR"/>
        </w:rPr>
      </w:pPr>
      <w:r>
        <w:t>5.6.53</w:t>
      </w:r>
      <w:r>
        <w:tab/>
        <w:t>hd:enum3DScannerType</w:t>
      </w:r>
      <w:r>
        <w:tab/>
      </w:r>
      <w:r>
        <w:fldChar w:fldCharType="begin"/>
      </w:r>
      <w:r>
        <w:instrText xml:space="preserve"> PAGEREF _Toc115245856 \h </w:instrText>
      </w:r>
      <w:r>
        <w:fldChar w:fldCharType="separate"/>
      </w:r>
      <w:r>
        <w:t>99</w:t>
      </w:r>
      <w:r>
        <w:fldChar w:fldCharType="end"/>
      </w:r>
    </w:p>
    <w:p w14:paraId="36C895A7" w14:textId="77777777" w:rsidR="00FA5EC7" w:rsidRPr="00E435B3" w:rsidRDefault="00FA5EC7">
      <w:pPr>
        <w:pStyle w:val="31"/>
        <w:rPr>
          <w:rFonts w:ascii="맑은 고딕" w:eastAsia="맑은 고딕" w:hAnsi="맑은 고딕"/>
          <w:kern w:val="2"/>
          <w:szCs w:val="22"/>
          <w:lang w:val="en-US" w:eastAsia="ko-KR"/>
        </w:rPr>
      </w:pPr>
      <w:r>
        <w:t>5.6.54</w:t>
      </w:r>
      <w:r>
        <w:tab/>
        <w:t>hd:enumShoesWasherJonMode</w:t>
      </w:r>
      <w:r>
        <w:tab/>
      </w:r>
      <w:r>
        <w:fldChar w:fldCharType="begin"/>
      </w:r>
      <w:r>
        <w:instrText xml:space="preserve"> PAGEREF _Toc115245857 \h </w:instrText>
      </w:r>
      <w:r>
        <w:fldChar w:fldCharType="separate"/>
      </w:r>
      <w:r>
        <w:t>99</w:t>
      </w:r>
      <w:r>
        <w:fldChar w:fldCharType="end"/>
      </w:r>
    </w:p>
    <w:p w14:paraId="4822064D" w14:textId="77777777" w:rsidR="00FA5EC7" w:rsidRPr="00E435B3" w:rsidRDefault="00FA5EC7">
      <w:pPr>
        <w:pStyle w:val="20"/>
        <w:rPr>
          <w:rFonts w:ascii="맑은 고딕" w:eastAsia="맑은 고딕" w:hAnsi="맑은 고딕"/>
          <w:kern w:val="2"/>
          <w:szCs w:val="22"/>
          <w:lang w:val="en-US" w:eastAsia="ko-KR"/>
        </w:rPr>
      </w:pPr>
      <w:r>
        <w:rPr>
          <w:lang w:eastAsia="ko-KR"/>
        </w:rPr>
        <w:t>5.7</w:t>
      </w:r>
      <w:r>
        <w:rPr>
          <w:lang w:eastAsia="ko-KR"/>
        </w:rPr>
        <w:tab/>
        <w:t>Universal and Common Properties for Device models</w:t>
      </w:r>
      <w:r>
        <w:tab/>
      </w:r>
      <w:r>
        <w:fldChar w:fldCharType="begin"/>
      </w:r>
      <w:r>
        <w:instrText xml:space="preserve"> PAGEREF _Toc115245858 \h </w:instrText>
      </w:r>
      <w:r>
        <w:fldChar w:fldCharType="separate"/>
      </w:r>
      <w:r>
        <w:t>100</w:t>
      </w:r>
      <w:r>
        <w:fldChar w:fldCharType="end"/>
      </w:r>
    </w:p>
    <w:p w14:paraId="5C58A19F" w14:textId="77777777" w:rsidR="00FA5EC7" w:rsidRPr="00E435B3" w:rsidRDefault="00FA5EC7">
      <w:pPr>
        <w:pStyle w:val="20"/>
        <w:rPr>
          <w:rFonts w:ascii="맑은 고딕" w:eastAsia="맑은 고딕" w:hAnsi="맑은 고딕"/>
          <w:kern w:val="2"/>
          <w:szCs w:val="22"/>
          <w:lang w:val="en-US" w:eastAsia="ko-KR"/>
        </w:rPr>
      </w:pPr>
      <w:r>
        <w:rPr>
          <w:lang w:eastAsia="ko-KR"/>
        </w:rPr>
        <w:t>5.8</w:t>
      </w:r>
      <w:r>
        <w:rPr>
          <w:lang w:eastAsia="ko-KR"/>
        </w:rPr>
        <w:tab/>
        <w:t>Device Management</w:t>
      </w:r>
      <w:r>
        <w:tab/>
      </w:r>
      <w:r>
        <w:fldChar w:fldCharType="begin"/>
      </w:r>
      <w:r>
        <w:instrText xml:space="preserve"> PAGEREF _Toc115245859 \h </w:instrText>
      </w:r>
      <w:r>
        <w:fldChar w:fldCharType="separate"/>
      </w:r>
      <w:r>
        <w:t>100</w:t>
      </w:r>
      <w:r>
        <w:fldChar w:fldCharType="end"/>
      </w:r>
    </w:p>
    <w:p w14:paraId="4F3D2EF2" w14:textId="77777777" w:rsidR="00FA5EC7" w:rsidRPr="00E435B3" w:rsidRDefault="00FA5EC7">
      <w:pPr>
        <w:pStyle w:val="31"/>
        <w:rPr>
          <w:rFonts w:ascii="맑은 고딕" w:eastAsia="맑은 고딕" w:hAnsi="맑은 고딕"/>
          <w:kern w:val="2"/>
          <w:szCs w:val="22"/>
          <w:lang w:val="en-US" w:eastAsia="ko-KR"/>
        </w:rPr>
      </w:pPr>
      <w:r>
        <w:t>5.8.1</w:t>
      </w:r>
      <w:r>
        <w:tab/>
        <w:t>Introduction</w:t>
      </w:r>
      <w:r>
        <w:tab/>
      </w:r>
      <w:r>
        <w:fldChar w:fldCharType="begin"/>
      </w:r>
      <w:r>
        <w:instrText xml:space="preserve"> PAGEREF _Toc115245860 \h </w:instrText>
      </w:r>
      <w:r>
        <w:fldChar w:fldCharType="separate"/>
      </w:r>
      <w:r>
        <w:t>100</w:t>
      </w:r>
      <w:r>
        <w:fldChar w:fldCharType="end"/>
      </w:r>
    </w:p>
    <w:p w14:paraId="793EE01D" w14:textId="77777777" w:rsidR="00FA5EC7" w:rsidRPr="00E435B3" w:rsidRDefault="00FA5EC7">
      <w:pPr>
        <w:pStyle w:val="31"/>
        <w:rPr>
          <w:rFonts w:ascii="맑은 고딕" w:eastAsia="맑은 고딕" w:hAnsi="맑은 고딕"/>
          <w:kern w:val="2"/>
          <w:szCs w:val="22"/>
          <w:lang w:val="en-US" w:eastAsia="ko-KR"/>
        </w:rPr>
      </w:pPr>
      <w:r>
        <w:t>5.8.2</w:t>
      </w:r>
      <w:r>
        <w:tab/>
        <w:t>flexNode</w:t>
      </w:r>
      <w:r>
        <w:tab/>
      </w:r>
      <w:r>
        <w:fldChar w:fldCharType="begin"/>
      </w:r>
      <w:r>
        <w:instrText xml:space="preserve"> PAGEREF _Toc115245861 \h </w:instrText>
      </w:r>
      <w:r>
        <w:fldChar w:fldCharType="separate"/>
      </w:r>
      <w:r>
        <w:t>100</w:t>
      </w:r>
      <w:r>
        <w:fldChar w:fldCharType="end"/>
      </w:r>
    </w:p>
    <w:p w14:paraId="7C28AF71" w14:textId="77777777" w:rsidR="00FA5EC7" w:rsidRPr="00E435B3" w:rsidRDefault="00FA5EC7">
      <w:pPr>
        <w:pStyle w:val="31"/>
        <w:rPr>
          <w:rFonts w:ascii="맑은 고딕" w:eastAsia="맑은 고딕" w:hAnsi="맑은 고딕"/>
          <w:kern w:val="2"/>
          <w:szCs w:val="22"/>
          <w:lang w:val="en-US" w:eastAsia="ko-KR"/>
        </w:rPr>
      </w:pPr>
      <w:r>
        <w:t>5.8.3</w:t>
      </w:r>
      <w:r>
        <w:tab/>
        <w:t>dmAgent</w:t>
      </w:r>
      <w:r>
        <w:tab/>
      </w:r>
      <w:r>
        <w:fldChar w:fldCharType="begin"/>
      </w:r>
      <w:r>
        <w:instrText xml:space="preserve"> PAGEREF _Toc115245862 \h </w:instrText>
      </w:r>
      <w:r>
        <w:fldChar w:fldCharType="separate"/>
      </w:r>
      <w:r>
        <w:t>101</w:t>
      </w:r>
      <w:r>
        <w:fldChar w:fldCharType="end"/>
      </w:r>
    </w:p>
    <w:p w14:paraId="3FDF8C72" w14:textId="77777777" w:rsidR="00FA5EC7" w:rsidRPr="00E435B3" w:rsidRDefault="00FA5EC7">
      <w:pPr>
        <w:pStyle w:val="31"/>
        <w:rPr>
          <w:rFonts w:ascii="맑은 고딕" w:eastAsia="맑은 고딕" w:hAnsi="맑은 고딕"/>
          <w:kern w:val="2"/>
          <w:szCs w:val="22"/>
          <w:lang w:val="en-US" w:eastAsia="ko-KR"/>
        </w:rPr>
      </w:pPr>
      <w:r>
        <w:lastRenderedPageBreak/>
        <w:t>5.8.4</w:t>
      </w:r>
      <w:r w:rsidRPr="006209A4">
        <w:rPr>
          <w:lang w:val="en-US"/>
        </w:rPr>
        <w:tab/>
        <w:t>dmDeviceInfo</w:t>
      </w:r>
      <w:r>
        <w:tab/>
      </w:r>
      <w:r>
        <w:fldChar w:fldCharType="begin"/>
      </w:r>
      <w:r>
        <w:instrText xml:space="preserve"> PAGEREF _Toc115245863 \h </w:instrText>
      </w:r>
      <w:r>
        <w:fldChar w:fldCharType="separate"/>
      </w:r>
      <w:r>
        <w:t>102</w:t>
      </w:r>
      <w:r>
        <w:fldChar w:fldCharType="end"/>
      </w:r>
    </w:p>
    <w:p w14:paraId="7E1BB7C5" w14:textId="77777777" w:rsidR="00FA5EC7" w:rsidRPr="00E435B3" w:rsidRDefault="00FA5EC7">
      <w:pPr>
        <w:pStyle w:val="31"/>
        <w:rPr>
          <w:rFonts w:ascii="맑은 고딕" w:eastAsia="맑은 고딕" w:hAnsi="맑은 고딕"/>
          <w:kern w:val="2"/>
          <w:szCs w:val="22"/>
          <w:lang w:val="en-US" w:eastAsia="ko-KR"/>
        </w:rPr>
      </w:pPr>
      <w:r>
        <w:t>5.8.5</w:t>
      </w:r>
      <w:r w:rsidRPr="006209A4">
        <w:rPr>
          <w:lang w:val="en-US"/>
        </w:rPr>
        <w:tab/>
        <w:t>dmDataModelIO</w:t>
      </w:r>
      <w:r>
        <w:tab/>
      </w:r>
      <w:r>
        <w:fldChar w:fldCharType="begin"/>
      </w:r>
      <w:r>
        <w:instrText xml:space="preserve"> PAGEREF _Toc115245864 \h </w:instrText>
      </w:r>
      <w:r>
        <w:fldChar w:fldCharType="separate"/>
      </w:r>
      <w:r>
        <w:t>102</w:t>
      </w:r>
      <w:r>
        <w:fldChar w:fldCharType="end"/>
      </w:r>
    </w:p>
    <w:p w14:paraId="0865EFEA" w14:textId="77777777" w:rsidR="00FA5EC7" w:rsidRPr="00E435B3" w:rsidRDefault="00FA5EC7">
      <w:pPr>
        <w:pStyle w:val="31"/>
        <w:rPr>
          <w:rFonts w:ascii="맑은 고딕" w:eastAsia="맑은 고딕" w:hAnsi="맑은 고딕"/>
          <w:kern w:val="2"/>
          <w:szCs w:val="22"/>
          <w:lang w:val="en-US" w:eastAsia="ko-KR"/>
        </w:rPr>
      </w:pPr>
      <w:r>
        <w:t>5.8.6</w:t>
      </w:r>
      <w:r w:rsidRPr="006209A4">
        <w:rPr>
          <w:lang w:val="en-US"/>
        </w:rPr>
        <w:tab/>
        <w:t>dmFirm</w:t>
      </w:r>
      <w:r>
        <w:t>ware</w:t>
      </w:r>
      <w:r>
        <w:tab/>
      </w:r>
      <w:r>
        <w:fldChar w:fldCharType="begin"/>
      </w:r>
      <w:r>
        <w:instrText xml:space="preserve"> PAGEREF _Toc115245865 \h </w:instrText>
      </w:r>
      <w:r>
        <w:fldChar w:fldCharType="separate"/>
      </w:r>
      <w:r>
        <w:t>103</w:t>
      </w:r>
      <w:r>
        <w:fldChar w:fldCharType="end"/>
      </w:r>
    </w:p>
    <w:p w14:paraId="49B1947C" w14:textId="77777777" w:rsidR="00FA5EC7" w:rsidRPr="00E435B3" w:rsidRDefault="00FA5EC7">
      <w:pPr>
        <w:pStyle w:val="31"/>
        <w:rPr>
          <w:rFonts w:ascii="맑은 고딕" w:eastAsia="맑은 고딕" w:hAnsi="맑은 고딕"/>
          <w:kern w:val="2"/>
          <w:szCs w:val="22"/>
          <w:lang w:val="en-US" w:eastAsia="ko-KR"/>
        </w:rPr>
      </w:pPr>
      <w:r>
        <w:t>5.8.7</w:t>
      </w:r>
      <w:r w:rsidRPr="006209A4">
        <w:rPr>
          <w:lang w:val="en-US"/>
        </w:rPr>
        <w:tab/>
        <w:t>dm</w:t>
      </w:r>
      <w:r>
        <w:t>Software</w:t>
      </w:r>
      <w:r>
        <w:tab/>
      </w:r>
      <w:r>
        <w:fldChar w:fldCharType="begin"/>
      </w:r>
      <w:r>
        <w:instrText xml:space="preserve"> PAGEREF _Toc115245866 \h </w:instrText>
      </w:r>
      <w:r>
        <w:fldChar w:fldCharType="separate"/>
      </w:r>
      <w:r>
        <w:t>106</w:t>
      </w:r>
      <w:r>
        <w:fldChar w:fldCharType="end"/>
      </w:r>
    </w:p>
    <w:p w14:paraId="3C9A46E4" w14:textId="77777777" w:rsidR="00FA5EC7" w:rsidRPr="00E435B3" w:rsidRDefault="00FA5EC7">
      <w:pPr>
        <w:pStyle w:val="31"/>
        <w:rPr>
          <w:rFonts w:ascii="맑은 고딕" w:eastAsia="맑은 고딕" w:hAnsi="맑은 고딕"/>
          <w:kern w:val="2"/>
          <w:szCs w:val="22"/>
          <w:lang w:val="en-US" w:eastAsia="ko-KR"/>
        </w:rPr>
      </w:pPr>
      <w:r>
        <w:t>5.8.8</w:t>
      </w:r>
      <w:r w:rsidRPr="006209A4">
        <w:rPr>
          <w:lang w:val="en-US"/>
        </w:rPr>
        <w:tab/>
        <w:t>dm</w:t>
      </w:r>
      <w:r>
        <w:t>EventLog</w:t>
      </w:r>
      <w:r>
        <w:tab/>
      </w:r>
      <w:r>
        <w:fldChar w:fldCharType="begin"/>
      </w:r>
      <w:r>
        <w:instrText xml:space="preserve"> PAGEREF _Toc115245867 \h </w:instrText>
      </w:r>
      <w:r>
        <w:fldChar w:fldCharType="separate"/>
      </w:r>
      <w:r>
        <w:t>107</w:t>
      </w:r>
      <w:r>
        <w:fldChar w:fldCharType="end"/>
      </w:r>
    </w:p>
    <w:p w14:paraId="059E7D9C" w14:textId="77777777" w:rsidR="00FA5EC7" w:rsidRPr="00E435B3" w:rsidRDefault="00FA5EC7">
      <w:pPr>
        <w:pStyle w:val="31"/>
        <w:rPr>
          <w:rFonts w:ascii="맑은 고딕" w:eastAsia="맑은 고딕" w:hAnsi="맑은 고딕"/>
          <w:kern w:val="2"/>
          <w:szCs w:val="22"/>
          <w:lang w:val="en-US" w:eastAsia="ko-KR"/>
        </w:rPr>
      </w:pPr>
      <w:r>
        <w:t>5.8.9</w:t>
      </w:r>
      <w:r w:rsidRPr="006209A4">
        <w:rPr>
          <w:lang w:val="en-US"/>
        </w:rPr>
        <w:tab/>
        <w:t>dmPackag</w:t>
      </w:r>
      <w:r>
        <w:t>e</w:t>
      </w:r>
      <w:r>
        <w:tab/>
      </w:r>
      <w:r>
        <w:fldChar w:fldCharType="begin"/>
      </w:r>
      <w:r>
        <w:instrText xml:space="preserve"> PAGEREF _Toc115245868 \h </w:instrText>
      </w:r>
      <w:r>
        <w:fldChar w:fldCharType="separate"/>
      </w:r>
      <w:r>
        <w:t>108</w:t>
      </w:r>
      <w:r>
        <w:fldChar w:fldCharType="end"/>
      </w:r>
    </w:p>
    <w:p w14:paraId="2C4588EA" w14:textId="77777777" w:rsidR="00FA5EC7" w:rsidRPr="00E435B3" w:rsidRDefault="00FA5EC7">
      <w:pPr>
        <w:pStyle w:val="31"/>
        <w:rPr>
          <w:rFonts w:ascii="맑은 고딕" w:eastAsia="맑은 고딕" w:hAnsi="맑은 고딕"/>
          <w:kern w:val="2"/>
          <w:szCs w:val="22"/>
          <w:lang w:val="en-US" w:eastAsia="ko-KR"/>
        </w:rPr>
      </w:pPr>
      <w:r>
        <w:t>5.8.10</w:t>
      </w:r>
      <w:r w:rsidRPr="006209A4">
        <w:rPr>
          <w:lang w:val="en-US"/>
        </w:rPr>
        <w:tab/>
        <w:t>dmAreaNwkInfo</w:t>
      </w:r>
      <w:r>
        <w:tab/>
      </w:r>
      <w:r>
        <w:fldChar w:fldCharType="begin"/>
      </w:r>
      <w:r>
        <w:instrText xml:space="preserve"> PAGEREF _Toc115245869 \h </w:instrText>
      </w:r>
      <w:r>
        <w:fldChar w:fldCharType="separate"/>
      </w:r>
      <w:r>
        <w:t>109</w:t>
      </w:r>
      <w:r>
        <w:fldChar w:fldCharType="end"/>
      </w:r>
    </w:p>
    <w:p w14:paraId="02A2382D" w14:textId="77777777" w:rsidR="00FA5EC7" w:rsidRPr="00E435B3" w:rsidRDefault="00FA5EC7">
      <w:pPr>
        <w:pStyle w:val="31"/>
        <w:rPr>
          <w:rFonts w:ascii="맑은 고딕" w:eastAsia="맑은 고딕" w:hAnsi="맑은 고딕"/>
          <w:kern w:val="2"/>
          <w:szCs w:val="22"/>
          <w:lang w:val="en-US" w:eastAsia="ko-KR"/>
        </w:rPr>
      </w:pPr>
      <w:r>
        <w:t>5.8.11</w:t>
      </w:r>
      <w:r w:rsidRPr="006209A4">
        <w:rPr>
          <w:lang w:val="en-US"/>
        </w:rPr>
        <w:tab/>
        <w:t>dmAreaNwkDeviceInfo</w:t>
      </w:r>
      <w:r>
        <w:tab/>
      </w:r>
      <w:r>
        <w:fldChar w:fldCharType="begin"/>
      </w:r>
      <w:r>
        <w:instrText xml:space="preserve"> PAGEREF _Toc115245870 \h </w:instrText>
      </w:r>
      <w:r>
        <w:fldChar w:fldCharType="separate"/>
      </w:r>
      <w:r>
        <w:t>110</w:t>
      </w:r>
      <w:r>
        <w:fldChar w:fldCharType="end"/>
      </w:r>
    </w:p>
    <w:p w14:paraId="2451CE8C" w14:textId="77777777" w:rsidR="00FA5EC7" w:rsidRPr="00E435B3" w:rsidRDefault="00FA5EC7">
      <w:pPr>
        <w:pStyle w:val="31"/>
        <w:rPr>
          <w:rFonts w:ascii="맑은 고딕" w:eastAsia="맑은 고딕" w:hAnsi="맑은 고딕"/>
          <w:kern w:val="2"/>
          <w:szCs w:val="22"/>
          <w:lang w:val="en-US" w:eastAsia="ko-KR"/>
        </w:rPr>
      </w:pPr>
      <w:r>
        <w:t>5.8.12</w:t>
      </w:r>
      <w:r>
        <w:tab/>
        <w:t>dm</w:t>
      </w:r>
      <w:r w:rsidRPr="006209A4">
        <w:rPr>
          <w:lang w:val="en-US"/>
        </w:rPr>
        <w:t>Capability</w:t>
      </w:r>
      <w:r>
        <w:tab/>
      </w:r>
      <w:r>
        <w:fldChar w:fldCharType="begin"/>
      </w:r>
      <w:r>
        <w:instrText xml:space="preserve"> PAGEREF _Toc115245871 \h </w:instrText>
      </w:r>
      <w:r>
        <w:fldChar w:fldCharType="separate"/>
      </w:r>
      <w:r>
        <w:t>110</w:t>
      </w:r>
      <w:r>
        <w:fldChar w:fldCharType="end"/>
      </w:r>
    </w:p>
    <w:p w14:paraId="716D8D2D" w14:textId="77777777" w:rsidR="00FA5EC7" w:rsidRPr="00E435B3" w:rsidRDefault="00FA5EC7">
      <w:pPr>
        <w:pStyle w:val="31"/>
        <w:rPr>
          <w:rFonts w:ascii="맑은 고딕" w:eastAsia="맑은 고딕" w:hAnsi="맑은 고딕"/>
          <w:kern w:val="2"/>
          <w:szCs w:val="22"/>
          <w:lang w:val="en-US" w:eastAsia="ko-KR"/>
        </w:rPr>
      </w:pPr>
      <w:r>
        <w:t>5.8.13</w:t>
      </w:r>
      <w:r>
        <w:tab/>
        <w:t>dm</w:t>
      </w:r>
      <w:r w:rsidRPr="006209A4">
        <w:rPr>
          <w:lang w:val="en-US"/>
        </w:rPr>
        <w:t>Storage</w:t>
      </w:r>
      <w:r>
        <w:tab/>
      </w:r>
      <w:r>
        <w:fldChar w:fldCharType="begin"/>
      </w:r>
      <w:r>
        <w:instrText xml:space="preserve"> PAGEREF _Toc115245872 \h </w:instrText>
      </w:r>
      <w:r>
        <w:fldChar w:fldCharType="separate"/>
      </w:r>
      <w:r>
        <w:t>110</w:t>
      </w:r>
      <w:r>
        <w:fldChar w:fldCharType="end"/>
      </w:r>
    </w:p>
    <w:p w14:paraId="12CDF0A9" w14:textId="77777777" w:rsidR="00FA5EC7" w:rsidRPr="00E435B3" w:rsidRDefault="00FA5EC7">
      <w:pPr>
        <w:pStyle w:val="10"/>
        <w:rPr>
          <w:rFonts w:ascii="맑은 고딕" w:eastAsia="맑은 고딕" w:hAnsi="맑은 고딕"/>
          <w:kern w:val="2"/>
          <w:sz w:val="20"/>
          <w:szCs w:val="22"/>
          <w:lang w:val="en-US" w:eastAsia="ko-KR"/>
        </w:rPr>
      </w:pPr>
      <w:r>
        <w:t>6</w:t>
      </w:r>
      <w:r>
        <w:tab/>
        <w:t xml:space="preserve">The Principle of </w:t>
      </w:r>
      <w:r>
        <w:rPr>
          <w:lang w:eastAsia="ko-KR"/>
        </w:rPr>
        <w:t>Resource Mapping for Home Appliance Information Model</w:t>
      </w:r>
      <w:r>
        <w:tab/>
      </w:r>
      <w:r>
        <w:fldChar w:fldCharType="begin"/>
      </w:r>
      <w:r>
        <w:instrText xml:space="preserve"> PAGEREF _Toc115245873 \h </w:instrText>
      </w:r>
      <w:r>
        <w:fldChar w:fldCharType="separate"/>
      </w:r>
      <w:r>
        <w:t>111</w:t>
      </w:r>
      <w:r>
        <w:fldChar w:fldCharType="end"/>
      </w:r>
    </w:p>
    <w:p w14:paraId="019639DF" w14:textId="77777777" w:rsidR="00FA5EC7" w:rsidRPr="00E435B3" w:rsidRDefault="00FA5EC7">
      <w:pPr>
        <w:pStyle w:val="20"/>
        <w:rPr>
          <w:rFonts w:ascii="맑은 고딕" w:eastAsia="맑은 고딕" w:hAnsi="맑은 고딕"/>
          <w:kern w:val="2"/>
          <w:szCs w:val="22"/>
          <w:lang w:val="en-US" w:eastAsia="ko-KR"/>
        </w:rPr>
      </w:pPr>
      <w:r>
        <w:rPr>
          <w:lang w:eastAsia="ko-KR"/>
        </w:rPr>
        <w:t>6.1</w:t>
      </w:r>
      <w:r>
        <w:rPr>
          <w:lang w:eastAsia="ko-KR"/>
        </w:rPr>
        <w:tab/>
        <w:t>Introduction</w:t>
      </w:r>
      <w:r>
        <w:tab/>
      </w:r>
      <w:r>
        <w:fldChar w:fldCharType="begin"/>
      </w:r>
      <w:r>
        <w:instrText xml:space="preserve"> PAGEREF _Toc115245874 \h </w:instrText>
      </w:r>
      <w:r>
        <w:fldChar w:fldCharType="separate"/>
      </w:r>
      <w:r>
        <w:t>111</w:t>
      </w:r>
      <w:r>
        <w:fldChar w:fldCharType="end"/>
      </w:r>
    </w:p>
    <w:p w14:paraId="7B36D582" w14:textId="77777777" w:rsidR="00FA5EC7" w:rsidRPr="00E435B3" w:rsidRDefault="00FA5EC7">
      <w:pPr>
        <w:pStyle w:val="20"/>
        <w:rPr>
          <w:rFonts w:ascii="맑은 고딕" w:eastAsia="맑은 고딕" w:hAnsi="맑은 고딕"/>
          <w:kern w:val="2"/>
          <w:szCs w:val="22"/>
          <w:lang w:val="en-US" w:eastAsia="ko-KR"/>
        </w:rPr>
      </w:pPr>
      <w:r>
        <w:rPr>
          <w:lang w:eastAsia="ko-KR"/>
        </w:rPr>
        <w:t>6.2</w:t>
      </w:r>
      <w:r>
        <w:rPr>
          <w:lang w:eastAsia="ko-KR"/>
        </w:rPr>
        <w:tab/>
        <w:t>The Resource Mapping Rules</w:t>
      </w:r>
      <w:r>
        <w:tab/>
      </w:r>
      <w:r>
        <w:fldChar w:fldCharType="begin"/>
      </w:r>
      <w:r>
        <w:instrText xml:space="preserve"> PAGEREF _Toc115245875 \h </w:instrText>
      </w:r>
      <w:r>
        <w:fldChar w:fldCharType="separate"/>
      </w:r>
      <w:r>
        <w:t>111</w:t>
      </w:r>
      <w:r>
        <w:fldChar w:fldCharType="end"/>
      </w:r>
    </w:p>
    <w:p w14:paraId="01A9D098" w14:textId="77777777" w:rsidR="00FA5EC7" w:rsidRPr="00E435B3" w:rsidRDefault="00FA5EC7">
      <w:pPr>
        <w:pStyle w:val="31"/>
        <w:rPr>
          <w:rFonts w:ascii="맑은 고딕" w:eastAsia="맑은 고딕" w:hAnsi="맑은 고딕"/>
          <w:kern w:val="2"/>
          <w:szCs w:val="22"/>
          <w:lang w:val="en-US" w:eastAsia="ko-KR"/>
        </w:rPr>
      </w:pPr>
      <w:r>
        <w:t>6.2.1</w:t>
      </w:r>
      <w:r>
        <w:tab/>
        <w:t>Introduction</w:t>
      </w:r>
      <w:r>
        <w:tab/>
      </w:r>
      <w:r>
        <w:fldChar w:fldCharType="begin"/>
      </w:r>
      <w:r>
        <w:instrText xml:space="preserve"> PAGEREF _Toc115245876 \h </w:instrText>
      </w:r>
      <w:r>
        <w:fldChar w:fldCharType="separate"/>
      </w:r>
      <w:r>
        <w:t>111</w:t>
      </w:r>
      <w:r>
        <w:fldChar w:fldCharType="end"/>
      </w:r>
    </w:p>
    <w:p w14:paraId="6AB419AE" w14:textId="77777777" w:rsidR="00FA5EC7" w:rsidRPr="00E435B3" w:rsidRDefault="00FA5EC7">
      <w:pPr>
        <w:pStyle w:val="31"/>
        <w:rPr>
          <w:rFonts w:ascii="맑은 고딕" w:eastAsia="맑은 고딕" w:hAnsi="맑은 고딕"/>
          <w:kern w:val="2"/>
          <w:szCs w:val="22"/>
          <w:lang w:val="en-US" w:eastAsia="ko-KR"/>
        </w:rPr>
      </w:pPr>
      <w:r>
        <w:t>6.2.2</w:t>
      </w:r>
      <w:r>
        <w:tab/>
        <w:t>Resource mapping for Device model</w:t>
      </w:r>
      <w:r>
        <w:tab/>
      </w:r>
      <w:r>
        <w:fldChar w:fldCharType="begin"/>
      </w:r>
      <w:r>
        <w:instrText xml:space="preserve"> PAGEREF _Toc115245877 \h </w:instrText>
      </w:r>
      <w:r>
        <w:fldChar w:fldCharType="separate"/>
      </w:r>
      <w:r>
        <w:t>112</w:t>
      </w:r>
      <w:r>
        <w:fldChar w:fldCharType="end"/>
      </w:r>
    </w:p>
    <w:p w14:paraId="1A4A0679" w14:textId="77777777" w:rsidR="00FA5EC7" w:rsidRPr="00E435B3" w:rsidRDefault="00FA5EC7">
      <w:pPr>
        <w:pStyle w:val="31"/>
        <w:rPr>
          <w:rFonts w:ascii="맑은 고딕" w:eastAsia="맑은 고딕" w:hAnsi="맑은 고딕"/>
          <w:kern w:val="2"/>
          <w:szCs w:val="22"/>
          <w:lang w:val="en-US" w:eastAsia="ko-KR"/>
        </w:rPr>
      </w:pPr>
      <w:r>
        <w:t>6.2.3</w:t>
      </w:r>
      <w:r>
        <w:tab/>
        <w:t>Resource mapping for ModuleClass</w:t>
      </w:r>
      <w:r>
        <w:tab/>
      </w:r>
      <w:r>
        <w:fldChar w:fldCharType="begin"/>
      </w:r>
      <w:r>
        <w:instrText xml:space="preserve"> PAGEREF _Toc115245878 \h </w:instrText>
      </w:r>
      <w:r>
        <w:fldChar w:fldCharType="separate"/>
      </w:r>
      <w:r>
        <w:t>112</w:t>
      </w:r>
      <w:r>
        <w:fldChar w:fldCharType="end"/>
      </w:r>
    </w:p>
    <w:p w14:paraId="24E7223B" w14:textId="77777777" w:rsidR="00FA5EC7" w:rsidRPr="00E435B3" w:rsidRDefault="00FA5EC7">
      <w:pPr>
        <w:pStyle w:val="31"/>
        <w:rPr>
          <w:rFonts w:ascii="맑은 고딕" w:eastAsia="맑은 고딕" w:hAnsi="맑은 고딕"/>
          <w:kern w:val="2"/>
          <w:szCs w:val="22"/>
          <w:lang w:val="en-US" w:eastAsia="ko-KR"/>
        </w:rPr>
      </w:pPr>
      <w:r>
        <w:t>6.2.4</w:t>
      </w:r>
      <w:r>
        <w:tab/>
        <w:t>Resource mapping for Action</w:t>
      </w:r>
      <w:r>
        <w:tab/>
      </w:r>
      <w:r>
        <w:fldChar w:fldCharType="begin"/>
      </w:r>
      <w:r>
        <w:instrText xml:space="preserve"> PAGEREF _Toc115245879 \h </w:instrText>
      </w:r>
      <w:r>
        <w:fldChar w:fldCharType="separate"/>
      </w:r>
      <w:r>
        <w:t>113</w:t>
      </w:r>
      <w:r>
        <w:fldChar w:fldCharType="end"/>
      </w:r>
    </w:p>
    <w:p w14:paraId="5218F5D8" w14:textId="77777777" w:rsidR="00FA5EC7" w:rsidRPr="00E435B3" w:rsidRDefault="00FA5EC7">
      <w:pPr>
        <w:pStyle w:val="31"/>
        <w:rPr>
          <w:rFonts w:ascii="맑은 고딕" w:eastAsia="맑은 고딕" w:hAnsi="맑은 고딕"/>
          <w:kern w:val="2"/>
          <w:szCs w:val="22"/>
          <w:lang w:val="en-US" w:eastAsia="ko-KR"/>
        </w:rPr>
      </w:pPr>
      <w:r>
        <w:t>6.2.5</w:t>
      </w:r>
      <w:r>
        <w:tab/>
        <w:t>Resource mapping for Property</w:t>
      </w:r>
      <w:r>
        <w:tab/>
      </w:r>
      <w:r>
        <w:fldChar w:fldCharType="begin"/>
      </w:r>
      <w:r>
        <w:instrText xml:space="preserve"> PAGEREF _Toc115245880 \h </w:instrText>
      </w:r>
      <w:r>
        <w:fldChar w:fldCharType="separate"/>
      </w:r>
      <w:r>
        <w:t>113</w:t>
      </w:r>
      <w:r>
        <w:fldChar w:fldCharType="end"/>
      </w:r>
    </w:p>
    <w:p w14:paraId="229C3317" w14:textId="77777777" w:rsidR="00FA5EC7" w:rsidRPr="00E435B3" w:rsidRDefault="00FA5EC7">
      <w:pPr>
        <w:pStyle w:val="31"/>
        <w:rPr>
          <w:rFonts w:ascii="맑은 고딕" w:eastAsia="맑은 고딕" w:hAnsi="맑은 고딕"/>
          <w:kern w:val="2"/>
          <w:szCs w:val="22"/>
          <w:lang w:val="en-US" w:eastAsia="ko-KR"/>
        </w:rPr>
      </w:pPr>
      <w:r>
        <w:t>6.2.6</w:t>
      </w:r>
      <w:r>
        <w:tab/>
        <w:t>Resource mapping for DataPoint</w:t>
      </w:r>
      <w:r>
        <w:tab/>
      </w:r>
      <w:r>
        <w:fldChar w:fldCharType="begin"/>
      </w:r>
      <w:r>
        <w:instrText xml:space="preserve"> PAGEREF _Toc115245881 \h </w:instrText>
      </w:r>
      <w:r>
        <w:fldChar w:fldCharType="separate"/>
      </w:r>
      <w:r>
        <w:t>113</w:t>
      </w:r>
      <w:r>
        <w:fldChar w:fldCharType="end"/>
      </w:r>
    </w:p>
    <w:p w14:paraId="5D60C81B" w14:textId="77777777" w:rsidR="00FA5EC7" w:rsidRPr="00E435B3" w:rsidRDefault="00FA5EC7">
      <w:pPr>
        <w:pStyle w:val="31"/>
        <w:rPr>
          <w:rFonts w:ascii="맑은 고딕" w:eastAsia="맑은 고딕" w:hAnsi="맑은 고딕"/>
          <w:kern w:val="2"/>
          <w:szCs w:val="22"/>
          <w:lang w:val="en-US" w:eastAsia="ko-KR"/>
        </w:rPr>
      </w:pPr>
      <w:r>
        <w:t>6.2.7</w:t>
      </w:r>
      <w:r>
        <w:tab/>
        <w:t>Resource mapping for SubDevice model</w:t>
      </w:r>
      <w:r>
        <w:tab/>
      </w:r>
      <w:r>
        <w:fldChar w:fldCharType="begin"/>
      </w:r>
      <w:r>
        <w:instrText xml:space="preserve"> PAGEREF _Toc115245882 \h </w:instrText>
      </w:r>
      <w:r>
        <w:fldChar w:fldCharType="separate"/>
      </w:r>
      <w:r>
        <w:t>114</w:t>
      </w:r>
      <w:r>
        <w:fldChar w:fldCharType="end"/>
      </w:r>
    </w:p>
    <w:p w14:paraId="64E989F9" w14:textId="77777777" w:rsidR="00FA5EC7" w:rsidRPr="00E435B3" w:rsidRDefault="00FA5EC7">
      <w:pPr>
        <w:pStyle w:val="20"/>
        <w:rPr>
          <w:rFonts w:ascii="맑은 고딕" w:eastAsia="맑은 고딕" w:hAnsi="맑은 고딕"/>
          <w:kern w:val="2"/>
          <w:szCs w:val="22"/>
          <w:lang w:val="en-US" w:eastAsia="ko-KR"/>
        </w:rPr>
      </w:pPr>
      <w:r>
        <w:rPr>
          <w:lang w:eastAsia="ko-KR"/>
        </w:rPr>
        <w:t>6.3</w:t>
      </w:r>
      <w:r>
        <w:rPr>
          <w:lang w:eastAsia="ko-KR"/>
        </w:rPr>
        <w:tab/>
        <w:t>Short names</w:t>
      </w:r>
      <w:r>
        <w:tab/>
      </w:r>
      <w:r>
        <w:fldChar w:fldCharType="begin"/>
      </w:r>
      <w:r>
        <w:instrText xml:space="preserve"> PAGEREF _Toc115245883 \h </w:instrText>
      </w:r>
      <w:r>
        <w:fldChar w:fldCharType="separate"/>
      </w:r>
      <w:r>
        <w:t>114</w:t>
      </w:r>
      <w:r>
        <w:fldChar w:fldCharType="end"/>
      </w:r>
    </w:p>
    <w:p w14:paraId="6E5F1150" w14:textId="77777777" w:rsidR="00FA5EC7" w:rsidRPr="00E435B3" w:rsidRDefault="00FA5EC7">
      <w:pPr>
        <w:pStyle w:val="31"/>
        <w:rPr>
          <w:rFonts w:ascii="맑은 고딕" w:eastAsia="맑은 고딕" w:hAnsi="맑은 고딕"/>
          <w:kern w:val="2"/>
          <w:szCs w:val="22"/>
          <w:lang w:val="en-US" w:eastAsia="ko-KR"/>
        </w:rPr>
      </w:pPr>
      <w:r>
        <w:t>6.3.1</w:t>
      </w:r>
      <w:r>
        <w:tab/>
        <w:t>Introduction</w:t>
      </w:r>
      <w:r>
        <w:tab/>
      </w:r>
      <w:r>
        <w:fldChar w:fldCharType="begin"/>
      </w:r>
      <w:r>
        <w:instrText xml:space="preserve"> PAGEREF _Toc115245884 \h </w:instrText>
      </w:r>
      <w:r>
        <w:fldChar w:fldCharType="separate"/>
      </w:r>
      <w:r>
        <w:t>114</w:t>
      </w:r>
      <w:r>
        <w:fldChar w:fldCharType="end"/>
      </w:r>
    </w:p>
    <w:p w14:paraId="50280D91" w14:textId="77777777" w:rsidR="00FA5EC7" w:rsidRPr="00E435B3" w:rsidRDefault="00FA5EC7">
      <w:pPr>
        <w:pStyle w:val="31"/>
        <w:rPr>
          <w:rFonts w:ascii="맑은 고딕" w:eastAsia="맑은 고딕" w:hAnsi="맑은 고딕"/>
          <w:kern w:val="2"/>
          <w:szCs w:val="22"/>
          <w:lang w:val="en-US" w:eastAsia="ko-KR"/>
        </w:rPr>
      </w:pPr>
      <w:r>
        <w:t>6.3.2</w:t>
      </w:r>
      <w:r>
        <w:tab/>
        <w:t>Resource types</w:t>
      </w:r>
      <w:r>
        <w:tab/>
      </w:r>
      <w:r>
        <w:fldChar w:fldCharType="begin"/>
      </w:r>
      <w:r>
        <w:instrText xml:space="preserve"> PAGEREF _Toc115245885 \h </w:instrText>
      </w:r>
      <w:r>
        <w:fldChar w:fldCharType="separate"/>
      </w:r>
      <w:r>
        <w:t>114</w:t>
      </w:r>
      <w:r>
        <w:fldChar w:fldCharType="end"/>
      </w:r>
    </w:p>
    <w:p w14:paraId="2B9D55E9"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6.3.3</w:t>
      </w:r>
      <w:r w:rsidRPr="006209A4">
        <w:rPr>
          <w:rFonts w:eastAsia="MS Mincho"/>
        </w:rPr>
        <w:tab/>
        <w:t>Resource attributes for properties and data points</w:t>
      </w:r>
      <w:r>
        <w:tab/>
      </w:r>
      <w:r>
        <w:fldChar w:fldCharType="begin"/>
      </w:r>
      <w:r>
        <w:instrText xml:space="preserve"> PAGEREF _Toc115245886 \h </w:instrText>
      </w:r>
      <w:r>
        <w:fldChar w:fldCharType="separate"/>
      </w:r>
      <w:r>
        <w:t>119</w:t>
      </w:r>
      <w:r>
        <w:fldChar w:fldCharType="end"/>
      </w:r>
    </w:p>
    <w:p w14:paraId="4DF58424"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6.3.4</w:t>
      </w:r>
      <w:r w:rsidRPr="006209A4">
        <w:rPr>
          <w:rFonts w:eastAsia="MS Mincho"/>
        </w:rPr>
        <w:tab/>
        <w:t xml:space="preserve">Resource attributes for </w:t>
      </w:r>
      <w:r w:rsidRPr="006209A4">
        <w:rPr>
          <w:rFonts w:eastAsia="MS Mincho"/>
          <w:lang w:val="en-US"/>
        </w:rPr>
        <w:t>actions arguments</w:t>
      </w:r>
      <w:r>
        <w:tab/>
      </w:r>
      <w:r>
        <w:fldChar w:fldCharType="begin"/>
      </w:r>
      <w:r>
        <w:instrText xml:space="preserve"> PAGEREF _Toc115245887 \h </w:instrText>
      </w:r>
      <w:r>
        <w:fldChar w:fldCharType="separate"/>
      </w:r>
      <w:r>
        <w:t>124</w:t>
      </w:r>
      <w:r>
        <w:fldChar w:fldCharType="end"/>
      </w:r>
    </w:p>
    <w:p w14:paraId="5EDB3144" w14:textId="77777777" w:rsidR="00FA5EC7" w:rsidRPr="00E435B3" w:rsidRDefault="00FA5EC7">
      <w:pPr>
        <w:pStyle w:val="20"/>
        <w:rPr>
          <w:rFonts w:ascii="맑은 고딕" w:eastAsia="맑은 고딕" w:hAnsi="맑은 고딕"/>
          <w:kern w:val="2"/>
          <w:szCs w:val="22"/>
          <w:lang w:val="en-US" w:eastAsia="ko-KR"/>
        </w:rPr>
      </w:pPr>
      <w:r>
        <w:rPr>
          <w:lang w:eastAsia="ko-KR"/>
        </w:rPr>
        <w:t>6.4</w:t>
      </w:r>
      <w:r>
        <w:rPr>
          <w:lang w:eastAsia="ko-KR"/>
        </w:rPr>
        <w:tab/>
        <w:t>containerDefinition values</w:t>
      </w:r>
      <w:r>
        <w:tab/>
      </w:r>
      <w:r>
        <w:fldChar w:fldCharType="begin"/>
      </w:r>
      <w:r>
        <w:instrText xml:space="preserve"> PAGEREF _Toc115245888 \h </w:instrText>
      </w:r>
      <w:r>
        <w:fldChar w:fldCharType="separate"/>
      </w:r>
      <w:r>
        <w:t>125</w:t>
      </w:r>
      <w:r>
        <w:fldChar w:fldCharType="end"/>
      </w:r>
    </w:p>
    <w:p w14:paraId="19FDF5E4"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6.4.1</w:t>
      </w:r>
      <w:r w:rsidRPr="006209A4">
        <w:rPr>
          <w:rFonts w:eastAsia="MS Mincho"/>
        </w:rPr>
        <w:tab/>
        <w:t>Introduction</w:t>
      </w:r>
      <w:r>
        <w:tab/>
      </w:r>
      <w:r>
        <w:fldChar w:fldCharType="begin"/>
      </w:r>
      <w:r>
        <w:instrText xml:space="preserve"> PAGEREF _Toc115245889 \h </w:instrText>
      </w:r>
      <w:r>
        <w:fldChar w:fldCharType="separate"/>
      </w:r>
      <w:r>
        <w:t>125</w:t>
      </w:r>
      <w:r>
        <w:fldChar w:fldCharType="end"/>
      </w:r>
    </w:p>
    <w:p w14:paraId="3ECEECCB"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6.4.2</w:t>
      </w:r>
      <w:r w:rsidRPr="006209A4">
        <w:rPr>
          <w:rFonts w:eastAsia="MS Mincho"/>
        </w:rPr>
        <w:tab/>
        <w:t>Device models</w:t>
      </w:r>
      <w:r>
        <w:tab/>
      </w:r>
      <w:r>
        <w:fldChar w:fldCharType="begin"/>
      </w:r>
      <w:r>
        <w:instrText xml:space="preserve"> PAGEREF _Toc115245890 \h </w:instrText>
      </w:r>
      <w:r>
        <w:fldChar w:fldCharType="separate"/>
      </w:r>
      <w:r>
        <w:t>125</w:t>
      </w:r>
      <w:r>
        <w:fldChar w:fldCharType="end"/>
      </w:r>
    </w:p>
    <w:p w14:paraId="235EEDBB"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6.4.3</w:t>
      </w:r>
      <w:r w:rsidRPr="006209A4">
        <w:rPr>
          <w:rFonts w:eastAsia="MS Mincho"/>
        </w:rPr>
        <w:tab/>
        <w:t>ModuleClasses</w:t>
      </w:r>
      <w:r>
        <w:tab/>
      </w:r>
      <w:r>
        <w:fldChar w:fldCharType="begin"/>
      </w:r>
      <w:r>
        <w:instrText xml:space="preserve"> PAGEREF _Toc115245891 \h </w:instrText>
      </w:r>
      <w:r>
        <w:fldChar w:fldCharType="separate"/>
      </w:r>
      <w:r>
        <w:t>125</w:t>
      </w:r>
      <w:r>
        <w:fldChar w:fldCharType="end"/>
      </w:r>
    </w:p>
    <w:p w14:paraId="0BD2EB70"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6.4.4</w:t>
      </w:r>
      <w:r w:rsidRPr="006209A4">
        <w:rPr>
          <w:rFonts w:eastAsia="MS Mincho"/>
        </w:rPr>
        <w:tab/>
        <w:t>Actions</w:t>
      </w:r>
      <w:r>
        <w:tab/>
      </w:r>
      <w:r>
        <w:fldChar w:fldCharType="begin"/>
      </w:r>
      <w:r>
        <w:instrText xml:space="preserve"> PAGEREF _Toc115245892 \h </w:instrText>
      </w:r>
      <w:r>
        <w:fldChar w:fldCharType="separate"/>
      </w:r>
      <w:r>
        <w:t>125</w:t>
      </w:r>
      <w:r>
        <w:fldChar w:fldCharType="end"/>
      </w:r>
    </w:p>
    <w:p w14:paraId="359EEC9F"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6.4.5</w:t>
      </w:r>
      <w:r w:rsidRPr="006209A4">
        <w:rPr>
          <w:rFonts w:eastAsia="MS Mincho"/>
        </w:rPr>
        <w:tab/>
        <w:t>SubDevices</w:t>
      </w:r>
      <w:r>
        <w:tab/>
      </w:r>
      <w:r>
        <w:fldChar w:fldCharType="begin"/>
      </w:r>
      <w:r>
        <w:instrText xml:space="preserve"> PAGEREF _Toc115245893 \h </w:instrText>
      </w:r>
      <w:r>
        <w:fldChar w:fldCharType="separate"/>
      </w:r>
      <w:r>
        <w:t>125</w:t>
      </w:r>
      <w:r>
        <w:fldChar w:fldCharType="end"/>
      </w:r>
    </w:p>
    <w:p w14:paraId="2CE86DCC" w14:textId="77777777" w:rsidR="00FA5EC7" w:rsidRPr="00E435B3" w:rsidRDefault="00FA5EC7">
      <w:pPr>
        <w:pStyle w:val="20"/>
        <w:rPr>
          <w:rFonts w:ascii="맑은 고딕" w:eastAsia="맑은 고딕" w:hAnsi="맑은 고딕"/>
          <w:kern w:val="2"/>
          <w:szCs w:val="22"/>
          <w:lang w:val="en-US" w:eastAsia="ko-KR"/>
        </w:rPr>
      </w:pPr>
      <w:r>
        <w:rPr>
          <w:lang w:eastAsia="ja-JP"/>
        </w:rPr>
        <w:t>6.5</w:t>
      </w:r>
      <w:r>
        <w:rPr>
          <w:lang w:eastAsia="ja-JP"/>
        </w:rPr>
        <w:tab/>
        <w:t>XSD definitions</w:t>
      </w:r>
      <w:r>
        <w:tab/>
      </w:r>
      <w:r>
        <w:fldChar w:fldCharType="begin"/>
      </w:r>
      <w:r>
        <w:instrText xml:space="preserve"> PAGEREF _Toc115245894 \h </w:instrText>
      </w:r>
      <w:r>
        <w:fldChar w:fldCharType="separate"/>
      </w:r>
      <w:r>
        <w:t>126</w:t>
      </w:r>
      <w:r>
        <w:fldChar w:fldCharType="end"/>
      </w:r>
    </w:p>
    <w:p w14:paraId="6BC9035F" w14:textId="77777777" w:rsidR="00FA5EC7" w:rsidRPr="00E435B3" w:rsidRDefault="00FA5EC7">
      <w:pPr>
        <w:pStyle w:val="31"/>
        <w:rPr>
          <w:rFonts w:ascii="맑은 고딕" w:eastAsia="맑은 고딕" w:hAnsi="맑은 고딕"/>
          <w:kern w:val="2"/>
          <w:szCs w:val="22"/>
          <w:lang w:val="en-US" w:eastAsia="ko-KR"/>
        </w:rPr>
      </w:pPr>
      <w:r>
        <w:t>6.5.1</w:t>
      </w:r>
      <w:r>
        <w:tab/>
        <w:t>Introduction</w:t>
      </w:r>
      <w:r>
        <w:tab/>
      </w:r>
      <w:r>
        <w:fldChar w:fldCharType="begin"/>
      </w:r>
      <w:r>
        <w:instrText xml:space="preserve"> PAGEREF _Toc115245895 \h </w:instrText>
      </w:r>
      <w:r>
        <w:fldChar w:fldCharType="separate"/>
      </w:r>
      <w:r>
        <w:t>126</w:t>
      </w:r>
      <w:r>
        <w:fldChar w:fldCharType="end"/>
      </w:r>
    </w:p>
    <w:p w14:paraId="199352AB" w14:textId="77777777" w:rsidR="00FA5EC7" w:rsidRPr="00E435B3" w:rsidRDefault="00FA5EC7">
      <w:pPr>
        <w:pStyle w:val="31"/>
        <w:rPr>
          <w:rFonts w:ascii="맑은 고딕" w:eastAsia="맑은 고딕" w:hAnsi="맑은 고딕"/>
          <w:kern w:val="2"/>
          <w:szCs w:val="22"/>
          <w:lang w:val="en-US" w:eastAsia="ko-KR"/>
        </w:rPr>
      </w:pPr>
      <w:r>
        <w:t>6.5.2</w:t>
      </w:r>
      <w:r>
        <w:tab/>
        <w:t>XSD definitions for Device models</w:t>
      </w:r>
      <w:r>
        <w:tab/>
      </w:r>
      <w:r>
        <w:fldChar w:fldCharType="begin"/>
      </w:r>
      <w:r>
        <w:instrText xml:space="preserve"> PAGEREF _Toc115245896 \h </w:instrText>
      </w:r>
      <w:r>
        <w:fldChar w:fldCharType="separate"/>
      </w:r>
      <w:r>
        <w:t>126</w:t>
      </w:r>
      <w:r>
        <w:fldChar w:fldCharType="end"/>
      </w:r>
    </w:p>
    <w:p w14:paraId="43D7270A" w14:textId="77777777" w:rsidR="00FA5EC7" w:rsidRPr="00E435B3" w:rsidRDefault="00FA5EC7">
      <w:pPr>
        <w:pStyle w:val="31"/>
        <w:rPr>
          <w:rFonts w:ascii="맑은 고딕" w:eastAsia="맑은 고딕" w:hAnsi="맑은 고딕"/>
          <w:kern w:val="2"/>
          <w:szCs w:val="22"/>
          <w:lang w:val="en-US" w:eastAsia="ko-KR"/>
        </w:rPr>
      </w:pPr>
      <w:r>
        <w:t>6.5.3</w:t>
      </w:r>
      <w:r>
        <w:tab/>
        <w:t>XSD definitions for ModuleClass</w:t>
      </w:r>
      <w:r>
        <w:tab/>
      </w:r>
      <w:r>
        <w:fldChar w:fldCharType="begin"/>
      </w:r>
      <w:r>
        <w:instrText xml:space="preserve"> PAGEREF _Toc115245897 \h </w:instrText>
      </w:r>
      <w:r>
        <w:fldChar w:fldCharType="separate"/>
      </w:r>
      <w:r>
        <w:t>127</w:t>
      </w:r>
      <w:r>
        <w:fldChar w:fldCharType="end"/>
      </w:r>
    </w:p>
    <w:p w14:paraId="300177F6" w14:textId="77777777" w:rsidR="00FA5EC7" w:rsidRPr="00E435B3" w:rsidRDefault="00FA5EC7">
      <w:pPr>
        <w:pStyle w:val="31"/>
        <w:rPr>
          <w:rFonts w:ascii="맑은 고딕" w:eastAsia="맑은 고딕" w:hAnsi="맑은 고딕"/>
          <w:kern w:val="2"/>
          <w:szCs w:val="22"/>
          <w:lang w:val="en-US" w:eastAsia="ko-KR"/>
        </w:rPr>
      </w:pPr>
      <w:r>
        <w:t>6.5.4</w:t>
      </w:r>
      <w:r>
        <w:tab/>
        <w:t>XSD definitions for Action</w:t>
      </w:r>
      <w:r>
        <w:tab/>
      </w:r>
      <w:r>
        <w:fldChar w:fldCharType="begin"/>
      </w:r>
      <w:r>
        <w:instrText xml:space="preserve"> PAGEREF _Toc115245898 \h </w:instrText>
      </w:r>
      <w:r>
        <w:fldChar w:fldCharType="separate"/>
      </w:r>
      <w:r>
        <w:t>127</w:t>
      </w:r>
      <w:r>
        <w:fldChar w:fldCharType="end"/>
      </w:r>
    </w:p>
    <w:p w14:paraId="4363DD3A" w14:textId="77777777" w:rsidR="00FA5EC7" w:rsidRPr="00E435B3" w:rsidRDefault="00FA5EC7">
      <w:pPr>
        <w:pStyle w:val="31"/>
        <w:rPr>
          <w:rFonts w:ascii="맑은 고딕" w:eastAsia="맑은 고딕" w:hAnsi="맑은 고딕"/>
          <w:kern w:val="2"/>
          <w:szCs w:val="22"/>
          <w:lang w:val="en-US" w:eastAsia="ko-KR"/>
        </w:rPr>
      </w:pPr>
      <w:r>
        <w:t>6.5.5</w:t>
      </w:r>
      <w:r>
        <w:tab/>
        <w:t>XSD definitions for SubDevices</w:t>
      </w:r>
      <w:r>
        <w:tab/>
      </w:r>
      <w:r>
        <w:fldChar w:fldCharType="begin"/>
      </w:r>
      <w:r>
        <w:instrText xml:space="preserve"> PAGEREF _Toc115245899 \h </w:instrText>
      </w:r>
      <w:r>
        <w:fldChar w:fldCharType="separate"/>
      </w:r>
      <w:r>
        <w:t>127</w:t>
      </w:r>
      <w:r>
        <w:fldChar w:fldCharType="end"/>
      </w:r>
    </w:p>
    <w:p w14:paraId="692AD123" w14:textId="77777777" w:rsidR="00FA5EC7" w:rsidRPr="00E435B3" w:rsidRDefault="00FA5EC7">
      <w:pPr>
        <w:pStyle w:val="31"/>
        <w:rPr>
          <w:rFonts w:ascii="맑은 고딕" w:eastAsia="맑은 고딕" w:hAnsi="맑은 고딕"/>
          <w:kern w:val="2"/>
          <w:szCs w:val="22"/>
          <w:lang w:val="en-US" w:eastAsia="ko-KR"/>
        </w:rPr>
      </w:pPr>
      <w:r w:rsidRPr="006209A4">
        <w:rPr>
          <w:lang w:val="en-US"/>
        </w:rPr>
        <w:t xml:space="preserve">6.5.6 </w:t>
      </w:r>
      <w:r>
        <w:t xml:space="preserve">XSD definitions for </w:t>
      </w:r>
      <w:r w:rsidRPr="006209A4">
        <w:rPr>
          <w:lang w:val="en-US"/>
        </w:rPr>
        <w:t>Enumerated Types</w:t>
      </w:r>
      <w:r>
        <w:tab/>
      </w:r>
      <w:r>
        <w:fldChar w:fldCharType="begin"/>
      </w:r>
      <w:r>
        <w:instrText xml:space="preserve"> PAGEREF _Toc115245900 \h </w:instrText>
      </w:r>
      <w:r>
        <w:fldChar w:fldCharType="separate"/>
      </w:r>
      <w:r>
        <w:t>127</w:t>
      </w:r>
      <w:r>
        <w:fldChar w:fldCharType="end"/>
      </w:r>
    </w:p>
    <w:p w14:paraId="2AA6081A" w14:textId="77777777" w:rsidR="00FA5EC7" w:rsidRPr="00E435B3" w:rsidRDefault="00FA5EC7">
      <w:pPr>
        <w:pStyle w:val="10"/>
        <w:rPr>
          <w:rFonts w:ascii="맑은 고딕" w:eastAsia="맑은 고딕" w:hAnsi="맑은 고딕"/>
          <w:kern w:val="2"/>
          <w:sz w:val="20"/>
          <w:szCs w:val="22"/>
          <w:lang w:val="en-US" w:eastAsia="ko-KR"/>
        </w:rPr>
      </w:pPr>
      <w:r>
        <w:t>7</w:t>
      </w:r>
      <w:r>
        <w:rPr>
          <w:lang w:eastAsia="ko-KR"/>
        </w:rPr>
        <w:tab/>
        <w:t>Mapping with Other</w:t>
      </w:r>
      <w:r>
        <w:t xml:space="preserve"> Information Models from External Organizations</w:t>
      </w:r>
      <w:r>
        <w:tab/>
      </w:r>
      <w:r>
        <w:fldChar w:fldCharType="begin"/>
      </w:r>
      <w:r>
        <w:instrText xml:space="preserve"> PAGEREF _Toc115245901 \h </w:instrText>
      </w:r>
      <w:r>
        <w:fldChar w:fldCharType="separate"/>
      </w:r>
      <w:r>
        <w:t>127</w:t>
      </w:r>
      <w:r>
        <w:fldChar w:fldCharType="end"/>
      </w:r>
    </w:p>
    <w:p w14:paraId="3E91A5DC" w14:textId="77777777" w:rsidR="00FA5EC7" w:rsidRPr="00E435B3" w:rsidRDefault="00FA5EC7">
      <w:pPr>
        <w:pStyle w:val="20"/>
        <w:rPr>
          <w:rFonts w:ascii="맑은 고딕" w:eastAsia="맑은 고딕" w:hAnsi="맑은 고딕"/>
          <w:kern w:val="2"/>
          <w:szCs w:val="22"/>
          <w:lang w:val="en-US" w:eastAsia="ko-KR"/>
        </w:rPr>
      </w:pPr>
      <w:r w:rsidRPr="006209A4">
        <w:rPr>
          <w:rFonts w:eastAsia="MS Mincho"/>
          <w:lang w:eastAsia="ja-JP"/>
        </w:rPr>
        <w:t>7.1</w:t>
      </w:r>
      <w:r w:rsidRPr="006209A4">
        <w:rPr>
          <w:rFonts w:eastAsia="MS Mincho"/>
          <w:lang w:eastAsia="ja-JP"/>
        </w:rPr>
        <w:tab/>
        <w:t>OMA GotAPI(DWAPI)</w:t>
      </w:r>
      <w:r>
        <w:tab/>
      </w:r>
      <w:r>
        <w:fldChar w:fldCharType="begin"/>
      </w:r>
      <w:r>
        <w:instrText xml:space="preserve"> PAGEREF _Toc115245902 \h </w:instrText>
      </w:r>
      <w:r>
        <w:fldChar w:fldCharType="separate"/>
      </w:r>
      <w:r>
        <w:t>128</w:t>
      </w:r>
      <w:r>
        <w:fldChar w:fldCharType="end"/>
      </w:r>
    </w:p>
    <w:p w14:paraId="7494CFA5"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7.1.1</w:t>
      </w:r>
      <w:r w:rsidRPr="006209A4">
        <w:rPr>
          <w:rFonts w:eastAsia="MS Mincho"/>
        </w:rPr>
        <w:tab/>
        <w:t>Introduction</w:t>
      </w:r>
      <w:r>
        <w:tab/>
      </w:r>
      <w:r>
        <w:fldChar w:fldCharType="begin"/>
      </w:r>
      <w:r>
        <w:instrText xml:space="preserve"> PAGEREF _Toc115245903 \h </w:instrText>
      </w:r>
      <w:r>
        <w:fldChar w:fldCharType="separate"/>
      </w:r>
      <w:r>
        <w:t>128</w:t>
      </w:r>
      <w:r>
        <w:fldChar w:fldCharType="end"/>
      </w:r>
    </w:p>
    <w:p w14:paraId="0BEEEE45"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7.1.2</w:t>
      </w:r>
      <w:r w:rsidRPr="006209A4">
        <w:rPr>
          <w:rFonts w:eastAsia="MS Mincho"/>
        </w:rPr>
        <w:tab/>
        <w:t>Device Models</w:t>
      </w:r>
      <w:r>
        <w:tab/>
      </w:r>
      <w:r>
        <w:fldChar w:fldCharType="begin"/>
      </w:r>
      <w:r>
        <w:instrText xml:space="preserve"> PAGEREF _Toc115245904 \h </w:instrText>
      </w:r>
      <w:r>
        <w:fldChar w:fldCharType="separate"/>
      </w:r>
      <w:r>
        <w:t>128</w:t>
      </w:r>
      <w:r>
        <w:fldChar w:fldCharType="end"/>
      </w:r>
    </w:p>
    <w:p w14:paraId="68379452" w14:textId="77777777" w:rsidR="00FA5EC7" w:rsidRPr="00E435B3" w:rsidRDefault="00FA5EC7">
      <w:pPr>
        <w:pStyle w:val="41"/>
        <w:rPr>
          <w:rFonts w:ascii="맑은 고딕" w:eastAsia="맑은 고딕" w:hAnsi="맑은 고딕"/>
          <w:kern w:val="2"/>
          <w:szCs w:val="22"/>
          <w:lang w:val="en-US" w:eastAsia="ko-KR"/>
        </w:rPr>
      </w:pPr>
      <w:r>
        <w:t>7.1.2.1</w:t>
      </w:r>
      <w:r>
        <w:tab/>
        <w:t>device3Dprinter</w:t>
      </w:r>
      <w:r>
        <w:tab/>
      </w:r>
      <w:r>
        <w:fldChar w:fldCharType="begin"/>
      </w:r>
      <w:r>
        <w:instrText xml:space="preserve"> PAGEREF _Toc115245905 \h </w:instrText>
      </w:r>
      <w:r>
        <w:fldChar w:fldCharType="separate"/>
      </w:r>
      <w:r>
        <w:t>128</w:t>
      </w:r>
      <w:r>
        <w:fldChar w:fldCharType="end"/>
      </w:r>
    </w:p>
    <w:p w14:paraId="37420407" w14:textId="77777777" w:rsidR="00FA5EC7" w:rsidRPr="00E435B3" w:rsidRDefault="00FA5EC7">
      <w:pPr>
        <w:pStyle w:val="41"/>
        <w:rPr>
          <w:rFonts w:ascii="맑은 고딕" w:eastAsia="맑은 고딕" w:hAnsi="맑은 고딕"/>
          <w:kern w:val="2"/>
          <w:szCs w:val="22"/>
          <w:lang w:val="en-US" w:eastAsia="ko-KR"/>
        </w:rPr>
      </w:pPr>
      <w:r>
        <w:t>7.1.2.2</w:t>
      </w:r>
      <w:r>
        <w:tab/>
        <w:t>deviceBloodPressureMonitor</w:t>
      </w:r>
      <w:r>
        <w:tab/>
      </w:r>
      <w:r>
        <w:fldChar w:fldCharType="begin"/>
      </w:r>
      <w:r>
        <w:instrText xml:space="preserve"> PAGEREF _Toc115245906 \h </w:instrText>
      </w:r>
      <w:r>
        <w:fldChar w:fldCharType="separate"/>
      </w:r>
      <w:r>
        <w:t>130</w:t>
      </w:r>
      <w:r>
        <w:fldChar w:fldCharType="end"/>
      </w:r>
    </w:p>
    <w:p w14:paraId="7AA14C24" w14:textId="77777777" w:rsidR="00FA5EC7" w:rsidRPr="00E435B3" w:rsidRDefault="00FA5EC7">
      <w:pPr>
        <w:pStyle w:val="41"/>
        <w:rPr>
          <w:rFonts w:ascii="맑은 고딕" w:eastAsia="맑은 고딕" w:hAnsi="맑은 고딕"/>
          <w:kern w:val="2"/>
          <w:szCs w:val="22"/>
          <w:lang w:val="en-US" w:eastAsia="ko-KR"/>
        </w:rPr>
      </w:pPr>
      <w:r>
        <w:t>7.1.2.3</w:t>
      </w:r>
      <w:r>
        <w:tab/>
        <w:t>deviceGlucosemeter</w:t>
      </w:r>
      <w:r>
        <w:tab/>
      </w:r>
      <w:r>
        <w:fldChar w:fldCharType="begin"/>
      </w:r>
      <w:r>
        <w:instrText xml:space="preserve"> PAGEREF _Toc115245907 \h </w:instrText>
      </w:r>
      <w:r>
        <w:fldChar w:fldCharType="separate"/>
      </w:r>
      <w:r>
        <w:t>130</w:t>
      </w:r>
      <w:r>
        <w:fldChar w:fldCharType="end"/>
      </w:r>
    </w:p>
    <w:p w14:paraId="18F30BD9" w14:textId="77777777" w:rsidR="00FA5EC7" w:rsidRPr="00E435B3" w:rsidRDefault="00FA5EC7">
      <w:pPr>
        <w:pStyle w:val="41"/>
        <w:rPr>
          <w:rFonts w:ascii="맑은 고딕" w:eastAsia="맑은 고딕" w:hAnsi="맑은 고딕"/>
          <w:kern w:val="2"/>
          <w:szCs w:val="22"/>
          <w:lang w:val="en-US" w:eastAsia="ko-KR"/>
        </w:rPr>
      </w:pPr>
      <w:r>
        <w:t>7.1.2.4</w:t>
      </w:r>
      <w:r>
        <w:tab/>
        <w:t>devicePulseOximeter</w:t>
      </w:r>
      <w:r>
        <w:tab/>
      </w:r>
      <w:r>
        <w:fldChar w:fldCharType="begin"/>
      </w:r>
      <w:r>
        <w:instrText xml:space="preserve"> PAGEREF _Toc115245908 \h </w:instrText>
      </w:r>
      <w:r>
        <w:fldChar w:fldCharType="separate"/>
      </w:r>
      <w:r>
        <w:t>131</w:t>
      </w:r>
      <w:r>
        <w:fldChar w:fldCharType="end"/>
      </w:r>
    </w:p>
    <w:p w14:paraId="3F1A4698" w14:textId="77777777" w:rsidR="00FA5EC7" w:rsidRPr="00E435B3" w:rsidRDefault="00FA5EC7">
      <w:pPr>
        <w:pStyle w:val="41"/>
        <w:rPr>
          <w:rFonts w:ascii="맑은 고딕" w:eastAsia="맑은 고딕" w:hAnsi="맑은 고딕"/>
          <w:kern w:val="2"/>
          <w:szCs w:val="22"/>
          <w:lang w:val="en-US" w:eastAsia="ko-KR"/>
        </w:rPr>
      </w:pPr>
      <w:r>
        <w:t>7.1.2.5</w:t>
      </w:r>
      <w:r>
        <w:tab/>
        <w:t>deviceThermometer</w:t>
      </w:r>
      <w:r>
        <w:tab/>
      </w:r>
      <w:r>
        <w:fldChar w:fldCharType="begin"/>
      </w:r>
      <w:r>
        <w:instrText xml:space="preserve"> PAGEREF _Toc115245909 \h </w:instrText>
      </w:r>
      <w:r>
        <w:fldChar w:fldCharType="separate"/>
      </w:r>
      <w:r>
        <w:t>132</w:t>
      </w:r>
      <w:r>
        <w:fldChar w:fldCharType="end"/>
      </w:r>
    </w:p>
    <w:p w14:paraId="6E1308FC" w14:textId="77777777" w:rsidR="00FA5EC7" w:rsidRPr="00E435B3" w:rsidRDefault="00FA5EC7">
      <w:pPr>
        <w:pStyle w:val="41"/>
        <w:rPr>
          <w:rFonts w:ascii="맑은 고딕" w:eastAsia="맑은 고딕" w:hAnsi="맑은 고딕"/>
          <w:kern w:val="2"/>
          <w:szCs w:val="22"/>
          <w:lang w:val="en-US" w:eastAsia="ko-KR"/>
        </w:rPr>
      </w:pPr>
      <w:r>
        <w:t>7.1.2.6</w:t>
      </w:r>
      <w:r>
        <w:tab/>
        <w:t>deviceWeightScaleAndBodyCompositionAnalyser</w:t>
      </w:r>
      <w:r>
        <w:tab/>
      </w:r>
      <w:r>
        <w:fldChar w:fldCharType="begin"/>
      </w:r>
      <w:r>
        <w:instrText xml:space="preserve"> PAGEREF _Toc115245910 \h </w:instrText>
      </w:r>
      <w:r>
        <w:fldChar w:fldCharType="separate"/>
      </w:r>
      <w:r>
        <w:t>132</w:t>
      </w:r>
      <w:r>
        <w:fldChar w:fldCharType="end"/>
      </w:r>
    </w:p>
    <w:p w14:paraId="6B4CAE98" w14:textId="77777777" w:rsidR="00FA5EC7" w:rsidRPr="00E435B3" w:rsidRDefault="00FA5EC7">
      <w:pPr>
        <w:pStyle w:val="41"/>
        <w:rPr>
          <w:rFonts w:ascii="맑은 고딕" w:eastAsia="맑은 고딕" w:hAnsi="맑은 고딕"/>
          <w:kern w:val="2"/>
          <w:szCs w:val="22"/>
          <w:lang w:val="en-US" w:eastAsia="ko-KR"/>
        </w:rPr>
      </w:pPr>
      <w:r>
        <w:t>7.1.2.7</w:t>
      </w:r>
      <w:r>
        <w:tab/>
        <w:t>deviceHeartRateMonitor</w:t>
      </w:r>
      <w:r>
        <w:tab/>
      </w:r>
      <w:r>
        <w:fldChar w:fldCharType="begin"/>
      </w:r>
      <w:r>
        <w:instrText xml:space="preserve"> PAGEREF _Toc115245911 \h </w:instrText>
      </w:r>
      <w:r>
        <w:fldChar w:fldCharType="separate"/>
      </w:r>
      <w:r>
        <w:t>133</w:t>
      </w:r>
      <w:r>
        <w:fldChar w:fldCharType="end"/>
      </w:r>
    </w:p>
    <w:p w14:paraId="77D2F194" w14:textId="77777777" w:rsidR="00FA5EC7" w:rsidRPr="00E435B3" w:rsidRDefault="00FA5EC7">
      <w:pPr>
        <w:pStyle w:val="31"/>
        <w:rPr>
          <w:rFonts w:ascii="맑은 고딕" w:eastAsia="맑은 고딕" w:hAnsi="맑은 고딕"/>
          <w:kern w:val="2"/>
          <w:szCs w:val="22"/>
          <w:lang w:val="en-US" w:eastAsia="ko-KR"/>
        </w:rPr>
      </w:pPr>
      <w:r w:rsidRPr="006209A4">
        <w:rPr>
          <w:rFonts w:eastAsia="MS Mincho"/>
        </w:rPr>
        <w:t>7.1.3</w:t>
      </w:r>
      <w:r w:rsidRPr="006209A4">
        <w:rPr>
          <w:rFonts w:eastAsia="MS Mincho"/>
        </w:rPr>
        <w:tab/>
        <w:t>Data Types</w:t>
      </w:r>
      <w:r>
        <w:tab/>
      </w:r>
      <w:r>
        <w:fldChar w:fldCharType="begin"/>
      </w:r>
      <w:r>
        <w:instrText xml:space="preserve"> PAGEREF _Toc115245912 \h </w:instrText>
      </w:r>
      <w:r>
        <w:fldChar w:fldCharType="separate"/>
      </w:r>
      <w:r>
        <w:t>134</w:t>
      </w:r>
      <w:r>
        <w:fldChar w:fldCharType="end"/>
      </w:r>
    </w:p>
    <w:p w14:paraId="728ABE69" w14:textId="77777777" w:rsidR="00FA5EC7" w:rsidRPr="00E435B3" w:rsidRDefault="00FA5EC7">
      <w:pPr>
        <w:pStyle w:val="10"/>
        <w:rPr>
          <w:rFonts w:ascii="맑은 고딕" w:eastAsia="맑은 고딕" w:hAnsi="맑은 고딕"/>
          <w:kern w:val="2"/>
          <w:sz w:val="20"/>
          <w:szCs w:val="22"/>
          <w:lang w:val="en-US" w:eastAsia="ko-KR"/>
        </w:rPr>
      </w:pPr>
      <w:r>
        <w:t>8</w:t>
      </w:r>
      <w:r>
        <w:tab/>
        <w:t>Ontology for the Home Appliance Information Model aligned with oneM2M Base Ontology</w:t>
      </w:r>
      <w:r>
        <w:tab/>
      </w:r>
      <w:r>
        <w:fldChar w:fldCharType="begin"/>
      </w:r>
      <w:r>
        <w:instrText xml:space="preserve"> PAGEREF _Toc115245913 \h </w:instrText>
      </w:r>
      <w:r>
        <w:fldChar w:fldCharType="separate"/>
      </w:r>
      <w:r>
        <w:t>134</w:t>
      </w:r>
      <w:r>
        <w:fldChar w:fldCharType="end"/>
      </w:r>
    </w:p>
    <w:p w14:paraId="4FB7C7E4" w14:textId="77777777" w:rsidR="00FA5EC7" w:rsidRPr="00E435B3" w:rsidRDefault="00FA5EC7">
      <w:pPr>
        <w:pStyle w:val="10"/>
        <w:rPr>
          <w:rFonts w:ascii="맑은 고딕" w:eastAsia="맑은 고딕" w:hAnsi="맑은 고딕"/>
          <w:kern w:val="2"/>
          <w:sz w:val="20"/>
          <w:szCs w:val="22"/>
          <w:lang w:val="en-US" w:eastAsia="ko-KR"/>
        </w:rPr>
      </w:pPr>
      <w:r w:rsidRPr="006209A4">
        <w:t>A</w:t>
      </w:r>
      <w:r>
        <w:tab/>
        <w:t>(informative):  Resource Mapping Examples</w:t>
      </w:r>
      <w:r>
        <w:tab/>
      </w:r>
      <w:r>
        <w:fldChar w:fldCharType="begin"/>
      </w:r>
      <w:r>
        <w:instrText xml:space="preserve"> PAGEREF _Toc115245914 \h </w:instrText>
      </w:r>
      <w:r>
        <w:fldChar w:fldCharType="separate"/>
      </w:r>
      <w:r>
        <w:t>135</w:t>
      </w:r>
      <w:r>
        <w:fldChar w:fldCharType="end"/>
      </w:r>
    </w:p>
    <w:p w14:paraId="587C5882" w14:textId="77777777" w:rsidR="00FA5EC7" w:rsidRPr="00E435B3" w:rsidRDefault="00FA5EC7">
      <w:pPr>
        <w:pStyle w:val="20"/>
        <w:rPr>
          <w:rFonts w:ascii="맑은 고딕" w:eastAsia="맑은 고딕" w:hAnsi="맑은 고딕"/>
          <w:kern w:val="2"/>
          <w:szCs w:val="22"/>
          <w:lang w:val="en-US" w:eastAsia="ko-KR"/>
        </w:rPr>
      </w:pPr>
      <w:r>
        <w:t>A.1</w:t>
      </w:r>
      <w:r>
        <w:tab/>
        <w:t>Introduction</w:t>
      </w:r>
      <w:r>
        <w:tab/>
      </w:r>
      <w:r>
        <w:fldChar w:fldCharType="begin"/>
      </w:r>
      <w:r>
        <w:instrText xml:space="preserve"> PAGEREF _Toc115245915 \h </w:instrText>
      </w:r>
      <w:r>
        <w:fldChar w:fldCharType="separate"/>
      </w:r>
      <w:r>
        <w:t>135</w:t>
      </w:r>
      <w:r>
        <w:fldChar w:fldCharType="end"/>
      </w:r>
    </w:p>
    <w:p w14:paraId="355C5589" w14:textId="77777777" w:rsidR="00FA5EC7" w:rsidRPr="00E435B3" w:rsidRDefault="00FA5EC7">
      <w:pPr>
        <w:pStyle w:val="20"/>
        <w:rPr>
          <w:rFonts w:ascii="맑은 고딕" w:eastAsia="맑은 고딕" w:hAnsi="맑은 고딕"/>
          <w:kern w:val="2"/>
          <w:szCs w:val="22"/>
          <w:lang w:val="en-US" w:eastAsia="ko-KR"/>
        </w:rPr>
      </w:pPr>
      <w:r>
        <w:t>A.2</w:t>
      </w:r>
      <w:r>
        <w:tab/>
        <w:t>Example for Device model ‘deviceAirConditioner'</w:t>
      </w:r>
      <w:r>
        <w:tab/>
      </w:r>
      <w:r>
        <w:fldChar w:fldCharType="begin"/>
      </w:r>
      <w:r>
        <w:instrText xml:space="preserve"> PAGEREF _Toc115245916 \h </w:instrText>
      </w:r>
      <w:r>
        <w:fldChar w:fldCharType="separate"/>
      </w:r>
      <w:r>
        <w:t>136</w:t>
      </w:r>
      <w:r>
        <w:fldChar w:fldCharType="end"/>
      </w:r>
    </w:p>
    <w:p w14:paraId="324A283C" w14:textId="77777777" w:rsidR="00FA5EC7" w:rsidRPr="00E435B3" w:rsidRDefault="00FA5EC7">
      <w:pPr>
        <w:pStyle w:val="20"/>
        <w:rPr>
          <w:rFonts w:ascii="맑은 고딕" w:eastAsia="맑은 고딕" w:hAnsi="맑은 고딕"/>
          <w:kern w:val="2"/>
          <w:szCs w:val="22"/>
          <w:lang w:val="en-US" w:eastAsia="ko-KR"/>
        </w:rPr>
      </w:pPr>
      <w:r>
        <w:t>A.3</w:t>
      </w:r>
      <w:r>
        <w:tab/>
        <w:t>Example of ModuleClass 'binarySwitch'</w:t>
      </w:r>
      <w:r>
        <w:tab/>
      </w:r>
      <w:r>
        <w:fldChar w:fldCharType="begin"/>
      </w:r>
      <w:r>
        <w:instrText xml:space="preserve"> PAGEREF _Toc115245917 \h </w:instrText>
      </w:r>
      <w:r>
        <w:fldChar w:fldCharType="separate"/>
      </w:r>
      <w:r>
        <w:t>138</w:t>
      </w:r>
      <w:r>
        <w:fldChar w:fldCharType="end"/>
      </w:r>
    </w:p>
    <w:p w14:paraId="61F659DD" w14:textId="77777777" w:rsidR="00FA5EC7" w:rsidRPr="00E435B3" w:rsidRDefault="00FA5EC7">
      <w:pPr>
        <w:pStyle w:val="20"/>
        <w:rPr>
          <w:rFonts w:ascii="맑은 고딕" w:eastAsia="맑은 고딕" w:hAnsi="맑은 고딕"/>
          <w:kern w:val="2"/>
          <w:szCs w:val="22"/>
          <w:lang w:val="en-US" w:eastAsia="ko-KR"/>
        </w:rPr>
      </w:pPr>
      <w:r>
        <w:t>A.4</w:t>
      </w:r>
      <w:r>
        <w:tab/>
        <w:t>Example of Action 'toggle'</w:t>
      </w:r>
      <w:r>
        <w:tab/>
      </w:r>
      <w:r>
        <w:fldChar w:fldCharType="begin"/>
      </w:r>
      <w:r>
        <w:instrText xml:space="preserve"> PAGEREF _Toc115245918 \h </w:instrText>
      </w:r>
      <w:r>
        <w:fldChar w:fldCharType="separate"/>
      </w:r>
      <w:r>
        <w:t>139</w:t>
      </w:r>
      <w:r>
        <w:fldChar w:fldCharType="end"/>
      </w:r>
    </w:p>
    <w:p w14:paraId="42E26BD8" w14:textId="77777777" w:rsidR="00FA5EC7" w:rsidRPr="00E435B3" w:rsidRDefault="00FA5EC7">
      <w:pPr>
        <w:pStyle w:val="10"/>
        <w:rPr>
          <w:rFonts w:ascii="맑은 고딕" w:eastAsia="맑은 고딕" w:hAnsi="맑은 고딕"/>
          <w:kern w:val="2"/>
          <w:sz w:val="20"/>
          <w:szCs w:val="22"/>
          <w:lang w:val="en-US" w:eastAsia="ko-KR"/>
        </w:rPr>
      </w:pPr>
      <w:r w:rsidRPr="006209A4">
        <w:rPr>
          <w:rFonts w:eastAsia="MS Mincho"/>
          <w:lang w:eastAsia="ja-JP"/>
        </w:rPr>
        <w:t>B</w:t>
      </w:r>
      <w:r>
        <w:tab/>
        <w:t xml:space="preserve">(informative):  </w:t>
      </w:r>
      <w:r w:rsidRPr="006209A4">
        <w:rPr>
          <w:rFonts w:eastAsia="MS Mincho"/>
          <w:lang w:eastAsia="ja-JP"/>
        </w:rPr>
        <w:t>Introduction of</w:t>
      </w:r>
      <w:r>
        <w:t xml:space="preserve"> </w:t>
      </w:r>
      <w:r w:rsidRPr="006209A4">
        <w:rPr>
          <w:rFonts w:eastAsia="MS Mincho"/>
          <w:lang w:eastAsia="ja-JP"/>
        </w:rPr>
        <w:t>External</w:t>
      </w:r>
      <w:r>
        <w:t xml:space="preserve"> </w:t>
      </w:r>
      <w:r w:rsidRPr="006209A4">
        <w:rPr>
          <w:rFonts w:eastAsia="MS Mincho"/>
          <w:lang w:eastAsia="ja-JP"/>
        </w:rPr>
        <w:t>Organizations’ Data Models</w:t>
      </w:r>
      <w:r>
        <w:tab/>
      </w:r>
      <w:r>
        <w:fldChar w:fldCharType="begin"/>
      </w:r>
      <w:r>
        <w:instrText xml:space="preserve"> PAGEREF _Toc115245919 \h </w:instrText>
      </w:r>
      <w:r>
        <w:fldChar w:fldCharType="separate"/>
      </w:r>
      <w:r>
        <w:t>141</w:t>
      </w:r>
      <w:r>
        <w:fldChar w:fldCharType="end"/>
      </w:r>
    </w:p>
    <w:p w14:paraId="03502147" w14:textId="77777777" w:rsidR="00FA5EC7" w:rsidRPr="00E435B3" w:rsidRDefault="00FA5EC7">
      <w:pPr>
        <w:pStyle w:val="20"/>
        <w:rPr>
          <w:rFonts w:ascii="맑은 고딕" w:eastAsia="맑은 고딕" w:hAnsi="맑은 고딕"/>
          <w:kern w:val="2"/>
          <w:szCs w:val="22"/>
          <w:lang w:val="en-US" w:eastAsia="ko-KR"/>
        </w:rPr>
      </w:pPr>
      <w:r w:rsidRPr="006209A4">
        <w:rPr>
          <w:rFonts w:eastAsia="MS Mincho"/>
          <w:lang w:val="pl-PL"/>
        </w:rPr>
        <w:t>B.1</w:t>
      </w:r>
      <w:r w:rsidRPr="006209A4">
        <w:rPr>
          <w:rFonts w:eastAsia="MS Mincho"/>
          <w:lang w:val="pl-PL"/>
        </w:rPr>
        <w:tab/>
        <w:t>OMA Got API(DWAPI-PCH)</w:t>
      </w:r>
      <w:r>
        <w:tab/>
      </w:r>
      <w:r>
        <w:fldChar w:fldCharType="begin"/>
      </w:r>
      <w:r>
        <w:instrText xml:space="preserve"> PAGEREF _Toc115245920 \h </w:instrText>
      </w:r>
      <w:r>
        <w:fldChar w:fldCharType="separate"/>
      </w:r>
      <w:r>
        <w:t>141</w:t>
      </w:r>
      <w:r>
        <w:fldChar w:fldCharType="end"/>
      </w:r>
    </w:p>
    <w:p w14:paraId="3419522C" w14:textId="77777777" w:rsidR="00FA5EC7" w:rsidRPr="00E435B3" w:rsidRDefault="00FA5EC7">
      <w:pPr>
        <w:pStyle w:val="20"/>
        <w:rPr>
          <w:rFonts w:ascii="맑은 고딕" w:eastAsia="맑은 고딕" w:hAnsi="맑은 고딕"/>
          <w:kern w:val="2"/>
          <w:szCs w:val="22"/>
          <w:lang w:val="en-US" w:eastAsia="ko-KR"/>
        </w:rPr>
      </w:pPr>
      <w:r w:rsidRPr="006209A4">
        <w:rPr>
          <w:rFonts w:eastAsia="MS Mincho"/>
        </w:rPr>
        <w:t>B.2</w:t>
      </w:r>
      <w:r w:rsidRPr="006209A4">
        <w:rPr>
          <w:rFonts w:eastAsia="MS Mincho"/>
        </w:rPr>
        <w:tab/>
        <w:t>OCF</w:t>
      </w:r>
      <w:r>
        <w:tab/>
      </w:r>
      <w:r>
        <w:fldChar w:fldCharType="begin"/>
      </w:r>
      <w:r>
        <w:instrText xml:space="preserve"> PAGEREF _Toc115245921 \h </w:instrText>
      </w:r>
      <w:r>
        <w:fldChar w:fldCharType="separate"/>
      </w:r>
      <w:r>
        <w:t>141</w:t>
      </w:r>
      <w:r>
        <w:fldChar w:fldCharType="end"/>
      </w:r>
    </w:p>
    <w:p w14:paraId="4A72305D" w14:textId="77777777" w:rsidR="00FA5EC7" w:rsidRPr="00E435B3" w:rsidRDefault="00FA5EC7">
      <w:pPr>
        <w:pStyle w:val="31"/>
        <w:rPr>
          <w:rFonts w:ascii="맑은 고딕" w:eastAsia="맑은 고딕" w:hAnsi="맑은 고딕"/>
          <w:kern w:val="2"/>
          <w:szCs w:val="22"/>
          <w:lang w:val="en-US" w:eastAsia="ko-KR"/>
        </w:rPr>
      </w:pPr>
      <w:r>
        <w:lastRenderedPageBreak/>
        <w:t>B.2.1</w:t>
      </w:r>
      <w:r>
        <w:tab/>
        <w:t>Introduction</w:t>
      </w:r>
      <w:r>
        <w:tab/>
      </w:r>
      <w:r>
        <w:fldChar w:fldCharType="begin"/>
      </w:r>
      <w:r>
        <w:instrText xml:space="preserve"> PAGEREF _Toc115245922 \h </w:instrText>
      </w:r>
      <w:r>
        <w:fldChar w:fldCharType="separate"/>
      </w:r>
      <w:r>
        <w:t>141</w:t>
      </w:r>
      <w:r>
        <w:fldChar w:fldCharType="end"/>
      </w:r>
    </w:p>
    <w:p w14:paraId="19B62A1E" w14:textId="77777777" w:rsidR="00FA5EC7" w:rsidRPr="00E435B3" w:rsidRDefault="00FA5EC7">
      <w:pPr>
        <w:pStyle w:val="31"/>
        <w:rPr>
          <w:rFonts w:ascii="맑은 고딕" w:eastAsia="맑은 고딕" w:hAnsi="맑은 고딕"/>
          <w:kern w:val="2"/>
          <w:szCs w:val="22"/>
          <w:lang w:val="en-US" w:eastAsia="ko-KR"/>
        </w:rPr>
      </w:pPr>
      <w:r>
        <w:t>B.2.2</w:t>
      </w:r>
      <w:r>
        <w:tab/>
        <w:t>Device Type Mapping</w:t>
      </w:r>
      <w:r>
        <w:tab/>
      </w:r>
      <w:r>
        <w:fldChar w:fldCharType="begin"/>
      </w:r>
      <w:r>
        <w:instrText xml:space="preserve"> PAGEREF _Toc115245923 \h </w:instrText>
      </w:r>
      <w:r>
        <w:fldChar w:fldCharType="separate"/>
      </w:r>
      <w:r>
        <w:t>141</w:t>
      </w:r>
      <w:r>
        <w:fldChar w:fldCharType="end"/>
      </w:r>
    </w:p>
    <w:p w14:paraId="7C7A7B90" w14:textId="77777777" w:rsidR="00FA5EC7" w:rsidRPr="00E435B3" w:rsidRDefault="00FA5EC7">
      <w:pPr>
        <w:pStyle w:val="10"/>
        <w:rPr>
          <w:rFonts w:ascii="맑은 고딕" w:eastAsia="맑은 고딕" w:hAnsi="맑은 고딕"/>
          <w:kern w:val="2"/>
          <w:sz w:val="20"/>
          <w:szCs w:val="22"/>
          <w:lang w:val="en-US" w:eastAsia="ko-KR"/>
        </w:rPr>
      </w:pPr>
      <w:r w:rsidRPr="006209A4">
        <w:rPr>
          <w:lang w:eastAsia="ja-JP"/>
        </w:rPr>
        <w:t>C</w:t>
      </w:r>
      <w:r>
        <w:tab/>
        <w:t xml:space="preserve">(informative):  Mapping </w:t>
      </w:r>
      <w:r>
        <w:rPr>
          <w:lang w:eastAsia="ja-JP"/>
        </w:rPr>
        <w:t>to Content Attribute</w:t>
      </w:r>
      <w:r>
        <w:tab/>
      </w:r>
      <w:r>
        <w:fldChar w:fldCharType="begin"/>
      </w:r>
      <w:r>
        <w:instrText xml:space="preserve"> PAGEREF _Toc115245924 \h </w:instrText>
      </w:r>
      <w:r>
        <w:fldChar w:fldCharType="separate"/>
      </w:r>
      <w:r>
        <w:t>143</w:t>
      </w:r>
      <w:r>
        <w:fldChar w:fldCharType="end"/>
      </w:r>
    </w:p>
    <w:p w14:paraId="01E34C23" w14:textId="77777777" w:rsidR="00FA5EC7" w:rsidRPr="00E435B3" w:rsidRDefault="00FA5EC7">
      <w:pPr>
        <w:pStyle w:val="20"/>
        <w:rPr>
          <w:rFonts w:ascii="맑은 고딕" w:eastAsia="맑은 고딕" w:hAnsi="맑은 고딕"/>
          <w:kern w:val="2"/>
          <w:szCs w:val="22"/>
          <w:lang w:val="en-US" w:eastAsia="ko-KR"/>
        </w:rPr>
      </w:pPr>
      <w:r>
        <w:t>C.1</w:t>
      </w:r>
      <w:r>
        <w:tab/>
        <w:t>Introduction</w:t>
      </w:r>
      <w:r>
        <w:tab/>
      </w:r>
      <w:r>
        <w:fldChar w:fldCharType="begin"/>
      </w:r>
      <w:r>
        <w:instrText xml:space="preserve"> PAGEREF _Toc115245925 \h </w:instrText>
      </w:r>
      <w:r>
        <w:fldChar w:fldCharType="separate"/>
      </w:r>
      <w:r>
        <w:t>143</w:t>
      </w:r>
      <w:r>
        <w:fldChar w:fldCharType="end"/>
      </w:r>
    </w:p>
    <w:p w14:paraId="07EC81E8" w14:textId="77777777" w:rsidR="00FA5EC7" w:rsidRPr="00E435B3" w:rsidRDefault="00FA5EC7">
      <w:pPr>
        <w:pStyle w:val="20"/>
        <w:rPr>
          <w:rFonts w:ascii="맑은 고딕" w:eastAsia="맑은 고딕" w:hAnsi="맑은 고딕"/>
          <w:kern w:val="2"/>
          <w:szCs w:val="22"/>
          <w:lang w:val="en-US" w:eastAsia="ko-KR"/>
        </w:rPr>
      </w:pPr>
      <w:r>
        <w:t>C.2</w:t>
      </w:r>
      <w:r>
        <w:tab/>
        <w:t>XML representation of SDT instances.</w:t>
      </w:r>
      <w:r>
        <w:tab/>
      </w:r>
      <w:r>
        <w:fldChar w:fldCharType="begin"/>
      </w:r>
      <w:r>
        <w:instrText xml:space="preserve"> PAGEREF _Toc115245926 \h </w:instrText>
      </w:r>
      <w:r>
        <w:fldChar w:fldCharType="separate"/>
      </w:r>
      <w:r>
        <w:t>143</w:t>
      </w:r>
      <w:r>
        <w:fldChar w:fldCharType="end"/>
      </w:r>
    </w:p>
    <w:p w14:paraId="174054B0" w14:textId="77777777" w:rsidR="00FA5EC7" w:rsidRPr="00E435B3" w:rsidRDefault="00FA5EC7">
      <w:pPr>
        <w:pStyle w:val="31"/>
        <w:rPr>
          <w:rFonts w:ascii="맑은 고딕" w:eastAsia="맑은 고딕" w:hAnsi="맑은 고딕"/>
          <w:kern w:val="2"/>
          <w:szCs w:val="22"/>
          <w:lang w:val="en-US" w:eastAsia="ko-KR"/>
        </w:rPr>
      </w:pPr>
      <w:r>
        <w:t>C.2.1</w:t>
      </w:r>
      <w:r>
        <w:tab/>
        <w:t>Mapping Rules of XML representation</w:t>
      </w:r>
      <w:r>
        <w:tab/>
      </w:r>
      <w:r>
        <w:fldChar w:fldCharType="begin"/>
      </w:r>
      <w:r>
        <w:instrText xml:space="preserve"> PAGEREF _Toc115245927 \h </w:instrText>
      </w:r>
      <w:r>
        <w:fldChar w:fldCharType="separate"/>
      </w:r>
      <w:r>
        <w:t>143</w:t>
      </w:r>
      <w:r>
        <w:fldChar w:fldCharType="end"/>
      </w:r>
    </w:p>
    <w:p w14:paraId="19FD9F46" w14:textId="77777777" w:rsidR="00FA5EC7" w:rsidRPr="00E435B3" w:rsidRDefault="00FA5EC7">
      <w:pPr>
        <w:pStyle w:val="31"/>
        <w:rPr>
          <w:rFonts w:ascii="맑은 고딕" w:eastAsia="맑은 고딕" w:hAnsi="맑은 고딕"/>
          <w:kern w:val="2"/>
          <w:szCs w:val="22"/>
          <w:lang w:val="en-US" w:eastAsia="ko-KR"/>
        </w:rPr>
      </w:pPr>
      <w:r>
        <w:t>C.2.2</w:t>
      </w:r>
      <w:r>
        <w:tab/>
        <w:t>Example of XML representation</w:t>
      </w:r>
      <w:r>
        <w:tab/>
      </w:r>
      <w:r>
        <w:fldChar w:fldCharType="begin"/>
      </w:r>
      <w:r>
        <w:instrText xml:space="preserve"> PAGEREF _Toc115245928 \h </w:instrText>
      </w:r>
      <w:r>
        <w:fldChar w:fldCharType="separate"/>
      </w:r>
      <w:r>
        <w:t>144</w:t>
      </w:r>
      <w:r>
        <w:fldChar w:fldCharType="end"/>
      </w:r>
    </w:p>
    <w:p w14:paraId="31D405A1" w14:textId="77777777" w:rsidR="00FA5EC7" w:rsidRPr="00E435B3" w:rsidRDefault="00FA5EC7">
      <w:pPr>
        <w:pStyle w:val="20"/>
        <w:rPr>
          <w:rFonts w:ascii="맑은 고딕" w:eastAsia="맑은 고딕" w:hAnsi="맑은 고딕"/>
          <w:kern w:val="2"/>
          <w:szCs w:val="22"/>
          <w:lang w:val="en-US" w:eastAsia="ko-KR"/>
        </w:rPr>
      </w:pPr>
      <w:r>
        <w:t>C.3</w:t>
      </w:r>
      <w:r>
        <w:tab/>
        <w:t>JSON representation of SDT instances</w:t>
      </w:r>
      <w:r>
        <w:tab/>
      </w:r>
      <w:r>
        <w:fldChar w:fldCharType="begin"/>
      </w:r>
      <w:r>
        <w:instrText xml:space="preserve"> PAGEREF _Toc115245929 \h </w:instrText>
      </w:r>
      <w:r>
        <w:fldChar w:fldCharType="separate"/>
      </w:r>
      <w:r>
        <w:t>145</w:t>
      </w:r>
      <w:r>
        <w:fldChar w:fldCharType="end"/>
      </w:r>
    </w:p>
    <w:p w14:paraId="2DE8AE5E" w14:textId="77777777" w:rsidR="00FA5EC7" w:rsidRPr="00E435B3" w:rsidRDefault="00FA5EC7">
      <w:pPr>
        <w:pStyle w:val="31"/>
        <w:rPr>
          <w:rFonts w:ascii="맑은 고딕" w:eastAsia="맑은 고딕" w:hAnsi="맑은 고딕"/>
          <w:kern w:val="2"/>
          <w:szCs w:val="22"/>
          <w:lang w:val="en-US" w:eastAsia="ko-KR"/>
        </w:rPr>
      </w:pPr>
      <w:r>
        <w:rPr>
          <w:lang w:eastAsia="ja-JP"/>
        </w:rPr>
        <w:t>C.3.1</w:t>
      </w:r>
      <w:r>
        <w:rPr>
          <w:lang w:eastAsia="ja-JP"/>
        </w:rPr>
        <w:tab/>
        <w:t>Mapping Rules of JSON representation</w:t>
      </w:r>
      <w:r>
        <w:tab/>
      </w:r>
      <w:r>
        <w:fldChar w:fldCharType="begin"/>
      </w:r>
      <w:r>
        <w:instrText xml:space="preserve"> PAGEREF _Toc115245930 \h </w:instrText>
      </w:r>
      <w:r>
        <w:fldChar w:fldCharType="separate"/>
      </w:r>
      <w:r>
        <w:t>145</w:t>
      </w:r>
      <w:r>
        <w:fldChar w:fldCharType="end"/>
      </w:r>
    </w:p>
    <w:p w14:paraId="5276292C" w14:textId="77777777" w:rsidR="00FA5EC7" w:rsidRPr="00E435B3" w:rsidRDefault="00FA5EC7">
      <w:pPr>
        <w:pStyle w:val="31"/>
        <w:rPr>
          <w:rFonts w:ascii="맑은 고딕" w:eastAsia="맑은 고딕" w:hAnsi="맑은 고딕"/>
          <w:kern w:val="2"/>
          <w:szCs w:val="22"/>
          <w:lang w:val="en-US" w:eastAsia="ko-KR"/>
        </w:rPr>
      </w:pPr>
      <w:r>
        <w:rPr>
          <w:lang w:eastAsia="ja-JP"/>
        </w:rPr>
        <w:t>C.3.2</w:t>
      </w:r>
      <w:r>
        <w:rPr>
          <w:lang w:eastAsia="ja-JP"/>
        </w:rPr>
        <w:tab/>
        <w:t>Example of JSON representation</w:t>
      </w:r>
      <w:r>
        <w:tab/>
      </w:r>
      <w:r>
        <w:fldChar w:fldCharType="begin"/>
      </w:r>
      <w:r>
        <w:instrText xml:space="preserve"> PAGEREF _Toc115245931 \h </w:instrText>
      </w:r>
      <w:r>
        <w:fldChar w:fldCharType="separate"/>
      </w:r>
      <w:r>
        <w:t>145</w:t>
      </w:r>
      <w:r>
        <w:fldChar w:fldCharType="end"/>
      </w:r>
    </w:p>
    <w:p w14:paraId="1A165717" w14:textId="77777777" w:rsidR="00FA5EC7" w:rsidRPr="00E435B3" w:rsidRDefault="00FA5EC7">
      <w:pPr>
        <w:pStyle w:val="20"/>
        <w:rPr>
          <w:rFonts w:ascii="맑은 고딕" w:eastAsia="맑은 고딕" w:hAnsi="맑은 고딕"/>
          <w:kern w:val="2"/>
          <w:szCs w:val="22"/>
          <w:lang w:val="en-US" w:eastAsia="ko-KR"/>
        </w:rPr>
      </w:pPr>
      <w:r>
        <w:t>C.4</w:t>
      </w:r>
      <w:r>
        <w:tab/>
        <w:t xml:space="preserve">How to write into </w:t>
      </w:r>
      <w:r w:rsidRPr="006209A4">
        <w:rPr>
          <w:i/>
        </w:rPr>
        <w:t>content</w:t>
      </w:r>
      <w:r>
        <w:t xml:space="preserve"> attribute</w:t>
      </w:r>
      <w:r>
        <w:tab/>
      </w:r>
      <w:r>
        <w:fldChar w:fldCharType="begin"/>
      </w:r>
      <w:r>
        <w:instrText xml:space="preserve"> PAGEREF _Toc115245932 \h </w:instrText>
      </w:r>
      <w:r>
        <w:fldChar w:fldCharType="separate"/>
      </w:r>
      <w:r>
        <w:t>147</w:t>
      </w:r>
      <w:r>
        <w:fldChar w:fldCharType="end"/>
      </w:r>
    </w:p>
    <w:p w14:paraId="6617BDE8" w14:textId="77777777" w:rsidR="00FA5EC7" w:rsidRPr="00E435B3" w:rsidRDefault="00FA5EC7">
      <w:pPr>
        <w:pStyle w:val="10"/>
        <w:rPr>
          <w:rFonts w:ascii="맑은 고딕" w:eastAsia="맑은 고딕" w:hAnsi="맑은 고딕"/>
          <w:kern w:val="2"/>
          <w:sz w:val="20"/>
          <w:szCs w:val="22"/>
          <w:lang w:val="en-US" w:eastAsia="ko-KR"/>
        </w:rPr>
      </w:pPr>
      <w:r w:rsidRPr="006209A4">
        <w:t>D</w:t>
      </w:r>
      <w:r>
        <w:tab/>
        <w:t>History</w:t>
      </w:r>
      <w:r>
        <w:tab/>
      </w:r>
      <w:r>
        <w:fldChar w:fldCharType="begin"/>
      </w:r>
      <w:r>
        <w:instrText xml:space="preserve"> PAGEREF _Toc115245933 \h </w:instrText>
      </w:r>
      <w:r>
        <w:fldChar w:fldCharType="separate"/>
      </w:r>
      <w:r>
        <w:t>148</w:t>
      </w:r>
      <w:r>
        <w:fldChar w:fldCharType="end"/>
      </w:r>
    </w:p>
    <w:p w14:paraId="37DD6218" w14:textId="77777777" w:rsidR="00A5249B" w:rsidRPr="00EC746C" w:rsidRDefault="00A5249B">
      <w:pPr>
        <w:rPr>
          <w:color w:val="000000"/>
        </w:rPr>
      </w:pPr>
      <w:r w:rsidRPr="00EC746C">
        <w:rPr>
          <w:color w:val="000000"/>
        </w:rPr>
        <w:fldChar w:fldCharType="end"/>
      </w:r>
    </w:p>
    <w:p w14:paraId="43091360" w14:textId="77777777" w:rsidR="00A5249B" w:rsidRPr="00EC746C" w:rsidRDefault="00A5249B" w:rsidP="00A5249B">
      <w:pPr>
        <w:pStyle w:val="1"/>
      </w:pPr>
      <w:r w:rsidRPr="00EC746C">
        <w:rPr>
          <w:szCs w:val="36"/>
        </w:rPr>
        <w:br w:type="page"/>
      </w:r>
      <w:bookmarkStart w:id="8" w:name="_Toc447806355"/>
      <w:bookmarkStart w:id="9" w:name="_Toc447809837"/>
      <w:bookmarkStart w:id="10" w:name="_Toc451765297"/>
      <w:bookmarkStart w:id="11" w:name="_Ref372804313"/>
      <w:bookmarkStart w:id="12" w:name="_Toc515000888"/>
      <w:bookmarkStart w:id="13" w:name="_Toc115245562"/>
      <w:r w:rsidRPr="00FE1F5A">
        <w:lastRenderedPageBreak/>
        <w:t>Scope</w:t>
      </w:r>
      <w:bookmarkEnd w:id="8"/>
      <w:bookmarkEnd w:id="9"/>
      <w:bookmarkEnd w:id="10"/>
      <w:bookmarkEnd w:id="11"/>
      <w:bookmarkEnd w:id="12"/>
      <w:bookmarkEnd w:id="13"/>
    </w:p>
    <w:p w14:paraId="4E392FDA" w14:textId="77777777" w:rsidR="00A5249B" w:rsidRPr="00EC746C" w:rsidRDefault="00A5249B" w:rsidP="00A5249B">
      <w:pPr>
        <w:rPr>
          <w:color w:val="000000"/>
        </w:rPr>
      </w:pPr>
      <w:r w:rsidRPr="00EC746C">
        <w:rPr>
          <w:rFonts w:hint="eastAsia"/>
          <w:color w:val="000000"/>
          <w:lang w:eastAsia="ko-KR"/>
        </w:rPr>
        <w:t>Th</w:t>
      </w:r>
      <w:r w:rsidRPr="00EC746C">
        <w:rPr>
          <w:color w:val="000000"/>
          <w:lang w:eastAsia="ko-KR"/>
        </w:rPr>
        <w:t>e</w:t>
      </w:r>
      <w:r w:rsidRPr="00EC746C">
        <w:rPr>
          <w:rFonts w:hint="eastAsia"/>
          <w:color w:val="000000"/>
          <w:lang w:eastAsia="ko-KR"/>
        </w:rPr>
        <w:t xml:space="preserve"> present document describes </w:t>
      </w:r>
      <w:r w:rsidRPr="00EC746C">
        <w:rPr>
          <w:color w:val="000000"/>
          <w:lang w:eastAsia="ko-KR"/>
        </w:rPr>
        <w:t xml:space="preserve">the </w:t>
      </w:r>
      <w:r w:rsidRPr="00EC746C">
        <w:rPr>
          <w:color w:val="000000"/>
        </w:rPr>
        <w:t>oneM2M defined information model for home appliances, including the description of how it is mapped with other information models from external organizations. It also explains the ontology for the home domain information model.</w:t>
      </w:r>
    </w:p>
    <w:p w14:paraId="02EDA035" w14:textId="77777777" w:rsidR="00A5249B" w:rsidRPr="00EC746C" w:rsidRDefault="00A5249B" w:rsidP="00A5249B">
      <w:pPr>
        <w:pStyle w:val="1"/>
      </w:pPr>
      <w:bookmarkStart w:id="14" w:name="_Toc447806356"/>
      <w:bookmarkStart w:id="15" w:name="_Toc447809838"/>
      <w:bookmarkStart w:id="16" w:name="_Toc451765298"/>
      <w:bookmarkStart w:id="17" w:name="_Toc515000889"/>
      <w:bookmarkStart w:id="18" w:name="_Toc115245563"/>
      <w:r w:rsidRPr="00EC746C">
        <w:tab/>
      </w:r>
      <w:r w:rsidRPr="00FE1F5A">
        <w:t>References</w:t>
      </w:r>
      <w:bookmarkEnd w:id="14"/>
      <w:bookmarkEnd w:id="15"/>
      <w:bookmarkEnd w:id="16"/>
      <w:bookmarkEnd w:id="17"/>
      <w:bookmarkEnd w:id="18"/>
    </w:p>
    <w:p w14:paraId="7127B4D8" w14:textId="77777777" w:rsidR="00A5249B" w:rsidRDefault="00A5249B" w:rsidP="00A5249B">
      <w:pPr>
        <w:rPr>
          <w:color w:val="000000"/>
          <w:lang w:eastAsia="en-GB"/>
        </w:rPr>
      </w:pPr>
      <w:bookmarkStart w:id="19" w:name="_Toc447806357"/>
      <w:bookmarkStart w:id="20" w:name="_Toc447809839"/>
      <w:bookmarkStart w:id="21" w:name="_Toc451765299"/>
      <w:r w:rsidRPr="00EC746C">
        <w:rPr>
          <w:color w:val="000000"/>
          <w:lang w:eastAsia="en-GB"/>
        </w:rPr>
        <w:t>References are either specific (identified by date of publication and/or edition number or version number) or non</w:t>
      </w:r>
      <w:r w:rsidRPr="00EC746C">
        <w:rPr>
          <w:color w:val="000000"/>
          <w:lang w:eastAsia="en-GB"/>
        </w:rPr>
        <w:noBreakHyphen/>
        <w:t>specific. For specific references, only the cited version applies. For non-specific references, the latest version of the reference document (including any amendments) applies.</w:t>
      </w:r>
    </w:p>
    <w:p w14:paraId="1B51A707" w14:textId="77777777" w:rsidR="00A5249B" w:rsidRPr="00EC746C" w:rsidRDefault="00A5249B" w:rsidP="00A5249B">
      <w:pPr>
        <w:pStyle w:val="2"/>
      </w:pPr>
      <w:bookmarkStart w:id="22" w:name="_Toc515000890"/>
      <w:bookmarkStart w:id="23" w:name="_Toc115245564"/>
      <w:r w:rsidRPr="005C2F10">
        <w:t>Normative</w:t>
      </w:r>
      <w:r w:rsidRPr="00EC746C">
        <w:t xml:space="preserve"> references</w:t>
      </w:r>
      <w:bookmarkEnd w:id="19"/>
      <w:bookmarkEnd w:id="20"/>
      <w:bookmarkEnd w:id="21"/>
      <w:bookmarkEnd w:id="22"/>
      <w:bookmarkEnd w:id="23"/>
    </w:p>
    <w:p w14:paraId="268178F5" w14:textId="77777777" w:rsidR="00A5249B" w:rsidRPr="00EC746C" w:rsidRDefault="00A5249B" w:rsidP="00A5249B">
      <w:pPr>
        <w:rPr>
          <w:color w:val="000000"/>
          <w:lang w:eastAsia="en-GB"/>
        </w:rPr>
      </w:pPr>
      <w:r w:rsidRPr="006553BD">
        <w:rPr>
          <w:lang w:eastAsia="en-GB"/>
        </w:rPr>
        <w:t>The following referenced documents are necessary, partially or totally, for the application of the present document. Their use in the context of this TS is specified by the normative statements that are referring back to this clause</w:t>
      </w:r>
    </w:p>
    <w:p w14:paraId="500A186F" w14:textId="77777777" w:rsidR="00A5249B" w:rsidRPr="00EC746C" w:rsidRDefault="00A5249B" w:rsidP="00A5249B">
      <w:pPr>
        <w:pStyle w:val="EX"/>
        <w:rPr>
          <w:color w:val="000000"/>
        </w:rPr>
      </w:pPr>
      <w:r w:rsidRPr="00EC746C">
        <w:rPr>
          <w:color w:val="000000"/>
        </w:rPr>
        <w:t>[</w:t>
      </w:r>
      <w:bookmarkStart w:id="24" w:name="REF_HOMEGATEWAY"/>
      <w:r w:rsidRPr="00EC746C">
        <w:rPr>
          <w:color w:val="000000"/>
        </w:rPr>
        <w:fldChar w:fldCharType="begin"/>
      </w:r>
      <w:r w:rsidRPr="00EC746C">
        <w:rPr>
          <w:color w:val="000000"/>
        </w:rPr>
        <w:instrText>SEQ REF</w:instrText>
      </w:r>
      <w:r w:rsidRPr="00EC746C">
        <w:rPr>
          <w:color w:val="000000"/>
        </w:rPr>
        <w:fldChar w:fldCharType="separate"/>
      </w:r>
      <w:r w:rsidR="00682910">
        <w:rPr>
          <w:noProof/>
          <w:color w:val="000000"/>
        </w:rPr>
        <w:t>1</w:t>
      </w:r>
      <w:r w:rsidRPr="00EC746C">
        <w:rPr>
          <w:color w:val="000000"/>
        </w:rPr>
        <w:fldChar w:fldCharType="end"/>
      </w:r>
      <w:bookmarkEnd w:id="24"/>
      <w:r w:rsidRPr="00EC746C">
        <w:rPr>
          <w:color w:val="000000"/>
        </w:rPr>
        <w:t>]</w:t>
      </w:r>
      <w:r w:rsidRPr="00EC746C">
        <w:rPr>
          <w:color w:val="000000"/>
        </w:rPr>
        <w:tab/>
      </w:r>
      <w:r w:rsidR="001D0AF9">
        <w:rPr>
          <w:color w:val="000000"/>
        </w:rPr>
        <w:t xml:space="preserve">oneM2M </w:t>
      </w:r>
      <w:r w:rsidRPr="00EC746C">
        <w:rPr>
          <w:color w:val="000000"/>
        </w:rPr>
        <w:t>Smart Device Template.</w:t>
      </w:r>
    </w:p>
    <w:p w14:paraId="2E583477" w14:textId="77777777" w:rsidR="00A5249B" w:rsidRPr="00EC746C" w:rsidRDefault="00A5249B" w:rsidP="000C5409">
      <w:pPr>
        <w:pStyle w:val="NO"/>
        <w:rPr>
          <w:color w:val="000000"/>
        </w:rPr>
      </w:pPr>
      <w:r w:rsidRPr="00EC746C">
        <w:rPr>
          <w:color w:val="000000"/>
        </w:rPr>
        <w:t>NOTE:</w:t>
      </w:r>
      <w:r w:rsidRPr="00EC746C">
        <w:rPr>
          <w:color w:val="000000"/>
        </w:rPr>
        <w:tab/>
        <w:t xml:space="preserve">Available at </w:t>
      </w:r>
      <w:r w:rsidR="001D0AF9" w:rsidRPr="001D0AF9">
        <w:rPr>
          <w:color w:val="000000"/>
        </w:rPr>
        <w:t>https://gi</w:t>
      </w:r>
      <w:r w:rsidR="001D0AF9">
        <w:rPr>
          <w:color w:val="000000"/>
        </w:rPr>
        <w:t>t.onem2m.org/MAS/SDT</w:t>
      </w:r>
    </w:p>
    <w:p w14:paraId="08E1806B" w14:textId="77777777" w:rsidR="00A5249B" w:rsidRDefault="00A5249B" w:rsidP="00A5249B">
      <w:pPr>
        <w:pStyle w:val="EX"/>
        <w:rPr>
          <w:color w:val="000000"/>
        </w:rPr>
      </w:pPr>
      <w:r w:rsidRPr="00EC746C">
        <w:rPr>
          <w:color w:val="000000"/>
        </w:rPr>
        <w:t>[</w:t>
      </w:r>
      <w:bookmarkStart w:id="25" w:name="REF_JAVACODINGRULE"/>
      <w:r w:rsidRPr="00EC746C">
        <w:rPr>
          <w:color w:val="000000"/>
        </w:rPr>
        <w:fldChar w:fldCharType="begin"/>
      </w:r>
      <w:r w:rsidRPr="00EC746C">
        <w:rPr>
          <w:color w:val="000000"/>
        </w:rPr>
        <w:instrText>SEQ REF</w:instrText>
      </w:r>
      <w:r w:rsidRPr="00EC746C">
        <w:rPr>
          <w:color w:val="000000"/>
        </w:rPr>
        <w:fldChar w:fldCharType="separate"/>
      </w:r>
      <w:r w:rsidR="00682910">
        <w:rPr>
          <w:noProof/>
          <w:color w:val="000000"/>
        </w:rPr>
        <w:t>2</w:t>
      </w:r>
      <w:r w:rsidRPr="00EC746C">
        <w:rPr>
          <w:color w:val="000000"/>
        </w:rPr>
        <w:fldChar w:fldCharType="end"/>
      </w:r>
      <w:bookmarkEnd w:id="25"/>
      <w:r w:rsidRPr="00EC746C">
        <w:rPr>
          <w:color w:val="000000"/>
        </w:rPr>
        <w:t>]</w:t>
      </w:r>
      <w:r w:rsidRPr="00EC746C">
        <w:rPr>
          <w:color w:val="000000"/>
        </w:rPr>
        <w:tab/>
        <w:t>Java coding rule.</w:t>
      </w:r>
    </w:p>
    <w:p w14:paraId="4E082B6A" w14:textId="77777777" w:rsidR="00A5249B" w:rsidRDefault="00A5249B" w:rsidP="00A5249B">
      <w:pPr>
        <w:pStyle w:val="EX"/>
        <w:rPr>
          <w:color w:val="000000"/>
        </w:rPr>
      </w:pPr>
      <w:r w:rsidRPr="00EC746C">
        <w:rPr>
          <w:color w:val="000000"/>
        </w:rPr>
        <w:t>[</w:t>
      </w:r>
      <w:r w:rsidRPr="00EC746C">
        <w:rPr>
          <w:color w:val="000000"/>
        </w:rPr>
        <w:fldChar w:fldCharType="begin"/>
      </w:r>
      <w:r w:rsidRPr="00EC746C">
        <w:rPr>
          <w:color w:val="000000"/>
        </w:rPr>
        <w:instrText>SEQ REF</w:instrText>
      </w:r>
      <w:r w:rsidRPr="00EC746C">
        <w:rPr>
          <w:color w:val="000000"/>
        </w:rPr>
        <w:fldChar w:fldCharType="separate"/>
      </w:r>
      <w:r w:rsidR="00682910">
        <w:rPr>
          <w:noProof/>
          <w:color w:val="000000"/>
        </w:rPr>
        <w:t>3</w:t>
      </w:r>
      <w:r w:rsidRPr="00EC746C">
        <w:rPr>
          <w:color w:val="000000"/>
        </w:rPr>
        <w:fldChar w:fldCharType="end"/>
      </w:r>
      <w:r w:rsidRPr="00EC746C">
        <w:rPr>
          <w:color w:val="000000"/>
        </w:rPr>
        <w:t>]</w:t>
      </w:r>
      <w:r w:rsidRPr="00EC746C">
        <w:rPr>
          <w:color w:val="000000"/>
        </w:rPr>
        <w:tab/>
        <w:t>oneM2M TS-0001: "Functional Architecture".</w:t>
      </w:r>
    </w:p>
    <w:p w14:paraId="2A76513C" w14:textId="77777777" w:rsidR="00A5249B" w:rsidRDefault="00A5249B" w:rsidP="00A5249B">
      <w:pPr>
        <w:pStyle w:val="EX"/>
        <w:rPr>
          <w:color w:val="000000"/>
        </w:rPr>
      </w:pPr>
      <w:r>
        <w:rPr>
          <w:color w:val="000000"/>
        </w:rPr>
        <w:t>[4]</w:t>
      </w:r>
      <w:r>
        <w:rPr>
          <w:color w:val="000000"/>
        </w:rPr>
        <w:tab/>
        <w:t>oneM2M TS-0004: “</w:t>
      </w:r>
      <w:r w:rsidRPr="00CD3132">
        <w:rPr>
          <w:color w:val="000000"/>
        </w:rPr>
        <w:t>Service Layer Core Protocol Specification</w:t>
      </w:r>
      <w:r>
        <w:rPr>
          <w:color w:val="000000"/>
        </w:rPr>
        <w:t>”</w:t>
      </w:r>
    </w:p>
    <w:p w14:paraId="18172877" w14:textId="77777777" w:rsidR="00A5249B" w:rsidRPr="00367E34" w:rsidRDefault="00A5249B" w:rsidP="00A5249B">
      <w:pPr>
        <w:pStyle w:val="EX"/>
        <w:rPr>
          <w:rFonts w:eastAsia="MS Mincho" w:hint="eastAsia"/>
          <w:color w:val="000000"/>
          <w:lang w:eastAsia="ja-JP"/>
        </w:rPr>
      </w:pPr>
      <w:r w:rsidRPr="00C81305">
        <w:rPr>
          <w:rFonts w:eastAsia="MS Mincho" w:hint="eastAsia"/>
          <w:color w:val="000000"/>
          <w:lang w:eastAsia="ja-JP"/>
        </w:rPr>
        <w:t>[5]</w:t>
      </w:r>
      <w:r w:rsidRPr="00C81305">
        <w:rPr>
          <w:rFonts w:eastAsia="MS Mincho" w:hint="eastAsia"/>
          <w:color w:val="000000"/>
          <w:lang w:eastAsia="ja-JP"/>
        </w:rPr>
        <w:tab/>
        <w:t xml:space="preserve">oneM2M TS-0005: </w:t>
      </w:r>
      <w:r w:rsidRPr="00C81305">
        <w:rPr>
          <w:rFonts w:eastAsia="MS Mincho"/>
          <w:color w:val="000000"/>
          <w:lang w:eastAsia="ja-JP"/>
        </w:rPr>
        <w:t>”</w:t>
      </w:r>
      <w:r w:rsidRPr="00C81305">
        <w:rPr>
          <w:rFonts w:eastAsia="MS Mincho" w:hint="eastAsia"/>
          <w:color w:val="000000"/>
          <w:lang w:eastAsia="ja-JP"/>
        </w:rPr>
        <w:t>Management Enablement (OMA)</w:t>
      </w:r>
      <w:r w:rsidRPr="00C81305">
        <w:rPr>
          <w:rFonts w:eastAsia="MS Mincho"/>
          <w:color w:val="000000"/>
          <w:lang w:eastAsia="ja-JP"/>
        </w:rPr>
        <w:t>”</w:t>
      </w:r>
      <w:r w:rsidRPr="00C81305">
        <w:rPr>
          <w:rFonts w:eastAsia="MS Mincho" w:hint="eastAsia"/>
          <w:color w:val="000000"/>
          <w:lang w:eastAsia="ja-JP"/>
        </w:rPr>
        <w:t>.</w:t>
      </w:r>
    </w:p>
    <w:p w14:paraId="4B782383" w14:textId="77777777" w:rsidR="00A5249B" w:rsidRPr="004F581A" w:rsidRDefault="00A5249B" w:rsidP="00A5249B">
      <w:pPr>
        <w:pStyle w:val="EX"/>
        <w:rPr>
          <w:color w:val="000000"/>
        </w:rPr>
      </w:pPr>
      <w:r>
        <w:rPr>
          <w:color w:val="000000"/>
        </w:rPr>
        <w:t>[6]</w:t>
      </w:r>
      <w:r>
        <w:rPr>
          <w:color w:val="000000"/>
        </w:rPr>
        <w:tab/>
      </w:r>
      <w:r w:rsidRPr="00772DF8">
        <w:rPr>
          <w:rFonts w:eastAsia="MS Mincho" w:hint="eastAsia"/>
          <w:color w:val="000000"/>
          <w:lang w:eastAsia="ja-JP"/>
        </w:rPr>
        <w:t xml:space="preserve">ISO:80000-1: </w:t>
      </w:r>
      <w:r w:rsidRPr="00EE21E9">
        <w:rPr>
          <w:color w:val="000000"/>
        </w:rPr>
        <w:t>Quantities and units</w:t>
      </w:r>
    </w:p>
    <w:p w14:paraId="5AF740F7" w14:textId="77777777" w:rsidR="00A5249B" w:rsidRDefault="00A5249B" w:rsidP="00A5249B">
      <w:pPr>
        <w:pStyle w:val="NO"/>
        <w:rPr>
          <w:rFonts w:eastAsia="MS Mincho"/>
          <w:color w:val="000000"/>
          <w:lang w:eastAsia="ja-JP"/>
        </w:rPr>
      </w:pPr>
      <w:r w:rsidRPr="00EC746C">
        <w:rPr>
          <w:color w:val="000000"/>
        </w:rPr>
        <w:t>NOTE:</w:t>
      </w:r>
      <w:r w:rsidRPr="00EC746C">
        <w:rPr>
          <w:color w:val="000000"/>
        </w:rPr>
        <w:tab/>
        <w:t xml:space="preserve">Available at </w:t>
      </w:r>
      <w:hyperlink r:id="rId9" w:history="1">
        <w:r w:rsidRPr="00EC746C">
          <w:rPr>
            <w:rStyle w:val="ab"/>
            <w:rFonts w:eastAsia="MS Mincho"/>
            <w:color w:val="000000"/>
            <w:lang w:eastAsia="ja-JP"/>
          </w:rPr>
          <w:t>http://www.oracle.com</w:t>
        </w:r>
        <w:r w:rsidRPr="00EC746C">
          <w:rPr>
            <w:rStyle w:val="ab"/>
            <w:rFonts w:eastAsia="MS Mincho"/>
            <w:color w:val="000000"/>
            <w:lang w:eastAsia="ja-JP"/>
          </w:rPr>
          <w:t>/</w:t>
        </w:r>
        <w:r w:rsidRPr="00EC746C">
          <w:rPr>
            <w:rStyle w:val="ab"/>
            <w:rFonts w:eastAsia="MS Mincho"/>
            <w:color w:val="000000"/>
            <w:lang w:eastAsia="ja-JP"/>
          </w:rPr>
          <w:t>technetwork/java/codeconventions-135099.html</w:t>
        </w:r>
      </w:hyperlink>
      <w:r w:rsidRPr="00EC746C">
        <w:rPr>
          <w:rFonts w:eastAsia="MS Mincho"/>
          <w:color w:val="000000"/>
          <w:lang w:eastAsia="ja-JP"/>
        </w:rPr>
        <w:t>.</w:t>
      </w:r>
    </w:p>
    <w:p w14:paraId="5A841E8B" w14:textId="77777777" w:rsidR="00A5249B"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7</w:t>
      </w:r>
      <w:r>
        <w:rPr>
          <w:color w:val="000000"/>
        </w:rPr>
        <w:t>]</w:t>
      </w:r>
      <w:r>
        <w:rPr>
          <w:color w:val="000000"/>
        </w:rPr>
        <w:tab/>
      </w:r>
      <w:r>
        <w:rPr>
          <w:rFonts w:eastAsia="MS Mincho" w:hint="eastAsia"/>
          <w:color w:val="000000"/>
          <w:lang w:eastAsia="ja-JP"/>
        </w:rPr>
        <w:t>Open Mobile Alliance</w:t>
      </w:r>
      <w:r w:rsidRPr="00367E34">
        <w:rPr>
          <w:rFonts w:eastAsia="MS Mincho" w:hint="eastAsia"/>
          <w:color w:val="000000"/>
          <w:vertAlign w:val="superscript"/>
          <w:lang w:eastAsia="ja-JP"/>
        </w:rPr>
        <w:t>TM</w:t>
      </w:r>
      <w:r>
        <w:rPr>
          <w:rFonts w:eastAsia="MS Mincho" w:hint="eastAsia"/>
          <w:color w:val="000000"/>
          <w:lang w:eastAsia="ja-JP"/>
        </w:rPr>
        <w:t>:</w:t>
      </w:r>
      <w:r w:rsidRPr="00450118">
        <w:t xml:space="preserve"> </w:t>
      </w:r>
      <w:r w:rsidRPr="00C81305">
        <w:rPr>
          <w:rFonts w:eastAsia="MS Mincho"/>
          <w:lang w:eastAsia="ja-JP"/>
        </w:rPr>
        <w:t>“</w:t>
      </w:r>
      <w:r w:rsidRPr="00450118">
        <w:rPr>
          <w:rFonts w:eastAsia="MS Mincho"/>
          <w:color w:val="000000"/>
          <w:lang w:eastAsia="ja-JP"/>
        </w:rPr>
        <w:t>OMA-ER-Device_WebAPIs-V1_0-20160419-C</w:t>
      </w:r>
      <w:r>
        <w:rPr>
          <w:rFonts w:eastAsia="MS Mincho"/>
          <w:color w:val="000000"/>
          <w:lang w:eastAsia="ja-JP"/>
        </w:rPr>
        <w:t>”</w:t>
      </w:r>
      <w:r>
        <w:rPr>
          <w:rFonts w:eastAsia="MS Mincho" w:hint="eastAsia"/>
          <w:color w:val="000000"/>
          <w:lang w:eastAsia="ja-JP"/>
        </w:rPr>
        <w:t>.</w:t>
      </w:r>
    </w:p>
    <w:p w14:paraId="19949A08" w14:textId="77777777" w:rsidR="00A5249B" w:rsidRPr="0064476C"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Available at</w:t>
      </w:r>
      <w:r w:rsidRPr="0064476C">
        <w:rPr>
          <w:rFonts w:eastAsia="MS Mincho" w:hint="eastAsia"/>
          <w:color w:val="000000"/>
          <w:lang w:eastAsia="ja-JP"/>
        </w:rPr>
        <w:t xml:space="preserve">  </w:t>
      </w:r>
      <w:r w:rsidRPr="000F1AE8">
        <w:rPr>
          <w:rFonts w:eastAsia="MS Mincho"/>
          <w:color w:val="000000"/>
          <w:lang w:eastAsia="ja-JP"/>
        </w:rPr>
        <w:t>http://www.openmobilealliance.org/release/DWAPI/V1_0-20160419-C/OMA-ERELD-DWAPI_V1_0-20160419-C.pdf</w:t>
      </w:r>
    </w:p>
    <w:p w14:paraId="74E5EF15" w14:textId="77777777" w:rsidR="00A5249B" w:rsidRPr="00C81305"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8</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C81305">
        <w:rPr>
          <w:rFonts w:eastAsia="MS Mincho" w:hint="eastAsia"/>
          <w:color w:val="000000"/>
          <w:lang w:eastAsia="ja-JP"/>
        </w:rPr>
        <w:t xml:space="preserve">: </w:t>
      </w:r>
      <w:r w:rsidRPr="00C81305">
        <w:rPr>
          <w:rFonts w:eastAsia="MS Mincho"/>
          <w:color w:val="000000"/>
          <w:lang w:eastAsia="ja-JP"/>
        </w:rPr>
        <w:t>“</w:t>
      </w:r>
      <w:r w:rsidRPr="00923C40">
        <w:rPr>
          <w:color w:val="000000"/>
        </w:rPr>
        <w:t>OMA-TS-Blood_Pressure_Monitor_APIs-V1_0-20160419-C</w:t>
      </w:r>
      <w:r w:rsidRPr="00C81305">
        <w:rPr>
          <w:rFonts w:eastAsia="MS Mincho"/>
          <w:color w:val="000000"/>
          <w:lang w:eastAsia="ja-JP"/>
        </w:rPr>
        <w:t>”</w:t>
      </w:r>
      <w:r w:rsidRPr="00C81305">
        <w:rPr>
          <w:rFonts w:eastAsia="MS Mincho" w:hint="eastAsia"/>
          <w:color w:val="000000"/>
          <w:lang w:eastAsia="ja-JP"/>
        </w:rPr>
        <w:t>.</w:t>
      </w:r>
    </w:p>
    <w:p w14:paraId="3411F217" w14:textId="77777777" w:rsidR="00A5249B" w:rsidRPr="0064476C"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 xml:space="preserve">Available at </w:t>
      </w:r>
      <w:r w:rsidRPr="0064476C">
        <w:rPr>
          <w:rFonts w:eastAsia="MS Mincho" w:hint="eastAsia"/>
          <w:color w:val="000000"/>
          <w:lang w:eastAsia="ja-JP"/>
        </w:rPr>
        <w:t xml:space="preserve"> </w:t>
      </w:r>
      <w:r w:rsidRPr="000F1AE8">
        <w:rPr>
          <w:rFonts w:eastAsia="MS Mincho"/>
          <w:color w:val="000000"/>
          <w:lang w:eastAsia="ja-JP"/>
        </w:rPr>
        <w:t>http://www.openmobilealliance.org/release/DWAPI/V1_0-20160419-C/OMA-TS-Blood_Pressure_Monitor_APIs-V1_0-20160419-C.pdf</w:t>
      </w:r>
    </w:p>
    <w:p w14:paraId="2F8120C4" w14:textId="77777777" w:rsidR="00A5249B" w:rsidRPr="00C81305"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9</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923C40">
        <w:rPr>
          <w:rFonts w:eastAsia="MS Mincho" w:hint="eastAsia"/>
          <w:color w:val="000000"/>
          <w:lang w:eastAsia="ja-JP"/>
        </w:rPr>
        <w:t>:</w:t>
      </w:r>
      <w:r w:rsidRPr="00EC59E5">
        <w:t xml:space="preserve"> </w:t>
      </w:r>
      <w:r w:rsidRPr="00C81305">
        <w:rPr>
          <w:rFonts w:eastAsia="MS Mincho"/>
          <w:lang w:eastAsia="ja-JP"/>
        </w:rPr>
        <w:t>“</w:t>
      </w:r>
      <w:r w:rsidRPr="00EC59E5">
        <w:rPr>
          <w:rFonts w:eastAsia="MS Mincho"/>
          <w:color w:val="000000"/>
          <w:lang w:eastAsia="ja-JP"/>
        </w:rPr>
        <w:t>OMA-TS-Glucometer_APIs-V1_0-20160419-C</w:t>
      </w:r>
      <w:r>
        <w:rPr>
          <w:rFonts w:eastAsia="MS Mincho"/>
          <w:color w:val="000000"/>
          <w:lang w:eastAsia="ja-JP"/>
        </w:rPr>
        <w:t>”</w:t>
      </w:r>
      <w:r>
        <w:rPr>
          <w:rFonts w:eastAsia="MS Mincho" w:hint="eastAsia"/>
          <w:color w:val="000000"/>
          <w:lang w:eastAsia="ja-JP"/>
        </w:rPr>
        <w:t>.</w:t>
      </w:r>
    </w:p>
    <w:p w14:paraId="07D2D2D4" w14:textId="77777777" w:rsidR="00A5249B" w:rsidRPr="00450118" w:rsidRDefault="00A5249B" w:rsidP="00A5249B">
      <w:pPr>
        <w:pStyle w:val="EX"/>
        <w:ind w:left="0" w:firstLine="0"/>
        <w:rPr>
          <w:rFonts w:hint="eastAsia"/>
          <w:color w:val="000000"/>
        </w:rPr>
      </w:pPr>
      <w:r w:rsidRPr="00EC746C">
        <w:rPr>
          <w:color w:val="000000"/>
        </w:rPr>
        <w:t>NOTE:</w:t>
      </w:r>
      <w:r w:rsidRPr="00EC746C">
        <w:rPr>
          <w:color w:val="000000"/>
        </w:rPr>
        <w:tab/>
        <w:t xml:space="preserve">Available at </w:t>
      </w:r>
      <w:r w:rsidRPr="000F1AE8">
        <w:rPr>
          <w:color w:val="000000"/>
        </w:rPr>
        <w:t>http://www.openmobilealliance.org/release/DWAPI/V1_0-20160419-C/OMA-TS-Glucometer_APIs-V1_0-20160419-C.pdf</w:t>
      </w:r>
    </w:p>
    <w:p w14:paraId="3DEEB767" w14:textId="77777777" w:rsidR="00A5249B" w:rsidRPr="00C81305"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10</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923C40">
        <w:rPr>
          <w:rFonts w:eastAsia="MS Mincho" w:hint="eastAsia"/>
          <w:color w:val="000000"/>
          <w:lang w:eastAsia="ja-JP"/>
        </w:rPr>
        <w:t>:</w:t>
      </w:r>
      <w:r w:rsidRPr="00EC59E5">
        <w:t xml:space="preserve"> </w:t>
      </w:r>
      <w:r w:rsidRPr="00C81305">
        <w:rPr>
          <w:rFonts w:eastAsia="MS Mincho"/>
          <w:lang w:eastAsia="ja-JP"/>
        </w:rPr>
        <w:t>“</w:t>
      </w:r>
      <w:r w:rsidRPr="00EC59E5">
        <w:rPr>
          <w:rFonts w:eastAsia="MS Mincho"/>
          <w:color w:val="000000"/>
          <w:lang w:eastAsia="ja-JP"/>
        </w:rPr>
        <w:t>OMA-TS-Heart_Rate_Monitor_APIs-V1_0-20160419-C</w:t>
      </w:r>
      <w:r>
        <w:rPr>
          <w:rFonts w:eastAsia="MS Mincho"/>
          <w:color w:val="000000"/>
          <w:lang w:eastAsia="ja-JP"/>
        </w:rPr>
        <w:t>”</w:t>
      </w:r>
      <w:r>
        <w:rPr>
          <w:rFonts w:eastAsia="MS Mincho" w:hint="eastAsia"/>
          <w:color w:val="000000"/>
          <w:lang w:eastAsia="ja-JP"/>
        </w:rPr>
        <w:t>.</w:t>
      </w:r>
    </w:p>
    <w:p w14:paraId="09FEC097" w14:textId="77777777" w:rsidR="00A5249B" w:rsidRPr="00367E34"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 xml:space="preserve">Available at </w:t>
      </w:r>
      <w:r w:rsidRPr="000F1AE8">
        <w:rPr>
          <w:color w:val="000000"/>
        </w:rPr>
        <w:t>http://www.openmobilealliance.org/release/DWAPI/V1_0-20160419-C/OMA-TS-Heart_Rate_Monitor_APIs-V1_0-20160419-C.pdf</w:t>
      </w:r>
    </w:p>
    <w:p w14:paraId="0D2F0FFD" w14:textId="77777777" w:rsidR="00A5249B" w:rsidRPr="00C81305"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11</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923C40">
        <w:rPr>
          <w:rFonts w:eastAsia="MS Mincho" w:hint="eastAsia"/>
          <w:color w:val="000000"/>
          <w:lang w:eastAsia="ja-JP"/>
        </w:rPr>
        <w:t>:</w:t>
      </w:r>
      <w:r w:rsidRPr="00EC59E5">
        <w:t xml:space="preserve"> </w:t>
      </w:r>
      <w:r w:rsidRPr="00C81305">
        <w:rPr>
          <w:rFonts w:eastAsia="MS Mincho"/>
          <w:lang w:eastAsia="ja-JP"/>
        </w:rPr>
        <w:t>“</w:t>
      </w:r>
      <w:r w:rsidRPr="00EC59E5">
        <w:rPr>
          <w:rFonts w:eastAsia="MS Mincho"/>
          <w:color w:val="000000"/>
          <w:lang w:eastAsia="ja-JP"/>
        </w:rPr>
        <w:t>OMA-TS-Pulse_Oximeter_APIs-V1_0-20160419-C</w:t>
      </w:r>
      <w:r>
        <w:rPr>
          <w:rFonts w:eastAsia="MS Mincho"/>
          <w:color w:val="000000"/>
          <w:lang w:eastAsia="ja-JP"/>
        </w:rPr>
        <w:t>”</w:t>
      </w:r>
      <w:r>
        <w:rPr>
          <w:rFonts w:eastAsia="MS Mincho" w:hint="eastAsia"/>
          <w:color w:val="000000"/>
          <w:lang w:eastAsia="ja-JP"/>
        </w:rPr>
        <w:t>.</w:t>
      </w:r>
    </w:p>
    <w:p w14:paraId="61851A0D" w14:textId="77777777" w:rsidR="00A5249B" w:rsidRPr="00367E34"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 xml:space="preserve">Available at </w:t>
      </w:r>
      <w:r w:rsidRPr="000F1AE8">
        <w:rPr>
          <w:color w:val="000000"/>
        </w:rPr>
        <w:t>http://www.openmobilealliance.org/release/DWAPI/V1_0-20160419-C/OMA-TS-Pulse_Oximeter_APIs-V1_0-20160419-C.pdf</w:t>
      </w:r>
    </w:p>
    <w:p w14:paraId="4A4546F4" w14:textId="77777777" w:rsidR="00A5249B" w:rsidRPr="00C81305" w:rsidRDefault="00A5249B" w:rsidP="005D76B5">
      <w:pPr>
        <w:pStyle w:val="EX"/>
        <w:keepNext/>
        <w:rPr>
          <w:rFonts w:eastAsia="MS Mincho" w:hint="eastAsia"/>
          <w:color w:val="000000"/>
          <w:lang w:eastAsia="ja-JP"/>
        </w:rPr>
      </w:pPr>
      <w:r>
        <w:rPr>
          <w:color w:val="000000"/>
        </w:rPr>
        <w:lastRenderedPageBreak/>
        <w:t>[</w:t>
      </w:r>
      <w:r w:rsidRPr="00C81305">
        <w:rPr>
          <w:rFonts w:eastAsia="MS Mincho" w:hint="eastAsia"/>
          <w:color w:val="000000"/>
          <w:lang w:eastAsia="ja-JP"/>
        </w:rPr>
        <w:t>12</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923C40">
        <w:rPr>
          <w:rFonts w:eastAsia="MS Mincho" w:hint="eastAsia"/>
          <w:color w:val="000000"/>
          <w:lang w:eastAsia="ja-JP"/>
        </w:rPr>
        <w:t>:</w:t>
      </w:r>
      <w:r w:rsidRPr="00EC59E5">
        <w:t xml:space="preserve"> </w:t>
      </w:r>
      <w:r w:rsidRPr="00C81305">
        <w:rPr>
          <w:rFonts w:eastAsia="MS Mincho"/>
          <w:lang w:eastAsia="ja-JP"/>
        </w:rPr>
        <w:t>“</w:t>
      </w:r>
      <w:r w:rsidRPr="00EC59E5">
        <w:rPr>
          <w:rFonts w:eastAsia="MS Mincho"/>
          <w:color w:val="000000"/>
          <w:lang w:eastAsia="ja-JP"/>
        </w:rPr>
        <w:t>OMA-TS-Thermometer_APIs-V1_0-20160419-C</w:t>
      </w:r>
      <w:r>
        <w:rPr>
          <w:rFonts w:eastAsia="MS Mincho"/>
          <w:color w:val="000000"/>
          <w:lang w:eastAsia="ja-JP"/>
        </w:rPr>
        <w:t>”</w:t>
      </w:r>
      <w:r>
        <w:rPr>
          <w:rFonts w:eastAsia="MS Mincho" w:hint="eastAsia"/>
          <w:color w:val="000000"/>
          <w:lang w:eastAsia="ja-JP"/>
        </w:rPr>
        <w:t>.</w:t>
      </w:r>
    </w:p>
    <w:p w14:paraId="5EBFDD80" w14:textId="77777777" w:rsidR="00A5249B" w:rsidRPr="00367E34"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 xml:space="preserve">Available at </w:t>
      </w:r>
      <w:r w:rsidRPr="000F1AE8">
        <w:rPr>
          <w:color w:val="000000"/>
        </w:rPr>
        <w:t>http://www.openmobilealliance.org/release/DWAPI/V1_0-20160419-C/OMA-TS-Thermometer_APIs-V1_0-20160419-C.pdf</w:t>
      </w:r>
    </w:p>
    <w:p w14:paraId="01A14FB2" w14:textId="77777777" w:rsidR="00A5249B" w:rsidRPr="00C81305" w:rsidRDefault="00A5249B" w:rsidP="00A5249B">
      <w:pPr>
        <w:pStyle w:val="EX"/>
        <w:rPr>
          <w:rFonts w:eastAsia="MS Mincho" w:hint="eastAsia"/>
          <w:color w:val="000000"/>
          <w:lang w:eastAsia="ja-JP"/>
        </w:rPr>
      </w:pPr>
      <w:r>
        <w:rPr>
          <w:color w:val="000000"/>
        </w:rPr>
        <w:t>[</w:t>
      </w:r>
      <w:r w:rsidRPr="00C81305">
        <w:rPr>
          <w:rFonts w:eastAsia="MS Mincho" w:hint="eastAsia"/>
          <w:color w:val="000000"/>
          <w:lang w:eastAsia="ja-JP"/>
        </w:rPr>
        <w:t>13</w:t>
      </w:r>
      <w:r>
        <w:rPr>
          <w:color w:val="000000"/>
        </w:rPr>
        <w:t>]</w:t>
      </w:r>
      <w:r>
        <w:rPr>
          <w:color w:val="000000"/>
        </w:rPr>
        <w:tab/>
      </w:r>
      <w:r>
        <w:rPr>
          <w:rFonts w:eastAsia="MS Mincho" w:hint="eastAsia"/>
          <w:color w:val="000000"/>
          <w:lang w:eastAsia="ja-JP"/>
        </w:rPr>
        <w:t>Open Mobile Alliance</w:t>
      </w:r>
      <w:r w:rsidRPr="00B157B9">
        <w:rPr>
          <w:rFonts w:eastAsia="MS Mincho" w:hint="eastAsia"/>
          <w:color w:val="000000"/>
          <w:vertAlign w:val="superscript"/>
          <w:lang w:eastAsia="ja-JP"/>
        </w:rPr>
        <w:t>TM</w:t>
      </w:r>
      <w:r w:rsidRPr="00923C40">
        <w:rPr>
          <w:rFonts w:eastAsia="MS Mincho" w:hint="eastAsia"/>
          <w:color w:val="000000"/>
          <w:lang w:eastAsia="ja-JP"/>
        </w:rPr>
        <w:t>:</w:t>
      </w:r>
      <w:r w:rsidRPr="00EC59E5">
        <w:t xml:space="preserve"> </w:t>
      </w:r>
      <w:r w:rsidRPr="00C81305">
        <w:rPr>
          <w:rFonts w:eastAsia="MS Mincho"/>
          <w:lang w:eastAsia="ja-JP"/>
        </w:rPr>
        <w:t>“</w:t>
      </w:r>
      <w:r w:rsidRPr="00EC59E5">
        <w:rPr>
          <w:rFonts w:eastAsia="MS Mincho"/>
          <w:color w:val="000000"/>
          <w:lang w:eastAsia="ja-JP"/>
        </w:rPr>
        <w:t>OMA-TS-Weight_Scale_Body_Composition_Analyzer_APIs-V1_0-20160419-C</w:t>
      </w:r>
      <w:r>
        <w:rPr>
          <w:rFonts w:eastAsia="MS Mincho"/>
          <w:color w:val="000000"/>
          <w:lang w:eastAsia="ja-JP"/>
        </w:rPr>
        <w:t>”</w:t>
      </w:r>
      <w:r>
        <w:rPr>
          <w:rFonts w:eastAsia="MS Mincho" w:hint="eastAsia"/>
          <w:color w:val="000000"/>
          <w:lang w:eastAsia="ja-JP"/>
        </w:rPr>
        <w:t>.</w:t>
      </w:r>
    </w:p>
    <w:p w14:paraId="247B0B20" w14:textId="77777777" w:rsidR="00A5249B" w:rsidRPr="00C81305" w:rsidRDefault="00A5249B" w:rsidP="00A5249B">
      <w:pPr>
        <w:pStyle w:val="EX"/>
        <w:ind w:left="0" w:firstLine="0"/>
        <w:rPr>
          <w:rFonts w:eastAsia="MS Mincho" w:hint="eastAsia"/>
          <w:color w:val="000000"/>
          <w:lang w:eastAsia="ja-JP"/>
        </w:rPr>
      </w:pPr>
      <w:r w:rsidRPr="00EC746C">
        <w:rPr>
          <w:color w:val="000000"/>
        </w:rPr>
        <w:t>NOTE:</w:t>
      </w:r>
      <w:r w:rsidRPr="00EC746C">
        <w:rPr>
          <w:color w:val="000000"/>
        </w:rPr>
        <w:tab/>
        <w:t xml:space="preserve">Available at </w:t>
      </w:r>
      <w:r w:rsidRPr="000F1AE8">
        <w:rPr>
          <w:color w:val="000000"/>
        </w:rPr>
        <w:t>http://www.openmobilealliance.org/release/DWAPI/V1_0-20160419-C/OMA-TS-Weight_Scale_Body_Composition_Analyzer_APIs-V1_0-20160419-C.pdf</w:t>
      </w:r>
    </w:p>
    <w:p w14:paraId="1F668B97" w14:textId="77777777" w:rsidR="00A5249B" w:rsidRPr="001C6F2E" w:rsidRDefault="00A5249B" w:rsidP="00A5249B">
      <w:pPr>
        <w:pStyle w:val="EX"/>
        <w:rPr>
          <w:rFonts w:eastAsia="MS Mincho" w:hint="eastAsia"/>
          <w:color w:val="000000"/>
          <w:lang w:eastAsia="ja-JP"/>
        </w:rPr>
      </w:pPr>
      <w:r>
        <w:rPr>
          <w:color w:val="000000"/>
        </w:rPr>
        <w:t>[</w:t>
      </w:r>
      <w:r w:rsidRPr="001C6F2E">
        <w:rPr>
          <w:rFonts w:eastAsia="MS Mincho" w:hint="eastAsia"/>
          <w:color w:val="000000"/>
          <w:lang w:eastAsia="ja-JP"/>
        </w:rPr>
        <w:t>1</w:t>
      </w:r>
      <w:r>
        <w:rPr>
          <w:rFonts w:eastAsia="MS Mincho" w:hint="eastAsia"/>
          <w:color w:val="000000"/>
          <w:lang w:eastAsia="ja-JP"/>
        </w:rPr>
        <w:t>4</w:t>
      </w:r>
      <w:r>
        <w:rPr>
          <w:color w:val="000000"/>
        </w:rPr>
        <w:t>]</w:t>
      </w:r>
      <w:r>
        <w:rPr>
          <w:color w:val="000000"/>
        </w:rPr>
        <w:tab/>
      </w:r>
      <w:r>
        <w:rPr>
          <w:rFonts w:eastAsia="MS Mincho" w:hint="eastAsia"/>
          <w:color w:val="000000"/>
          <w:lang w:eastAsia="ja-JP"/>
        </w:rPr>
        <w:t>W3C Recommendation:</w:t>
      </w:r>
      <w:r w:rsidRPr="00EC59E5">
        <w:t xml:space="preserve"> </w:t>
      </w:r>
      <w:r>
        <w:rPr>
          <w:rFonts w:eastAsia="MS Mincho"/>
          <w:color w:val="000000"/>
          <w:lang w:eastAsia="ja-JP"/>
        </w:rPr>
        <w:t>“</w:t>
      </w:r>
      <w:r>
        <w:rPr>
          <w:rFonts w:eastAsia="MS Mincho" w:hint="eastAsia"/>
          <w:color w:val="000000"/>
          <w:lang w:eastAsia="ja-JP"/>
        </w:rPr>
        <w:t>XML Schema Part 2: Datatypes</w:t>
      </w:r>
      <w:r>
        <w:rPr>
          <w:rFonts w:eastAsia="MS Mincho"/>
          <w:color w:val="000000"/>
          <w:lang w:eastAsia="ja-JP"/>
        </w:rPr>
        <w:t>”</w:t>
      </w:r>
      <w:r>
        <w:rPr>
          <w:rFonts w:eastAsia="MS Mincho" w:hint="eastAsia"/>
          <w:color w:val="000000"/>
          <w:lang w:eastAsia="ja-JP"/>
        </w:rPr>
        <w:t>, 02 May 2001.</w:t>
      </w:r>
    </w:p>
    <w:p w14:paraId="3C05F157" w14:textId="77777777" w:rsidR="00A5249B" w:rsidRDefault="00A5249B" w:rsidP="00A5249B">
      <w:pPr>
        <w:pStyle w:val="EX"/>
        <w:ind w:left="0" w:firstLine="0"/>
        <w:rPr>
          <w:rFonts w:eastAsia="MS Mincho"/>
          <w:color w:val="000000"/>
          <w:lang w:eastAsia="ja-JP"/>
        </w:rPr>
      </w:pPr>
      <w:r w:rsidRPr="00EC746C">
        <w:rPr>
          <w:color w:val="000000"/>
        </w:rPr>
        <w:t>NOTE:</w:t>
      </w:r>
      <w:r w:rsidRPr="00EC746C">
        <w:rPr>
          <w:color w:val="000000"/>
        </w:rPr>
        <w:tab/>
        <w:t>Available at</w:t>
      </w:r>
      <w:r w:rsidRPr="00655540">
        <w:rPr>
          <w:rFonts w:eastAsia="MS Mincho" w:hint="eastAsia"/>
          <w:color w:val="000000"/>
          <w:lang w:eastAsia="ja-JP"/>
        </w:rPr>
        <w:t xml:space="preserve"> </w:t>
      </w:r>
      <w:hyperlink r:id="rId10" w:history="1">
        <w:r w:rsidRPr="003531C2">
          <w:rPr>
            <w:rStyle w:val="ab"/>
            <w:rFonts w:eastAsia="MS Mincho" w:hint="eastAsia"/>
            <w:lang w:eastAsia="ja-JP"/>
          </w:rPr>
          <w:t>http://www.w3.org/XML/Schema/</w:t>
        </w:r>
      </w:hyperlink>
      <w:r w:rsidRPr="00C81305">
        <w:rPr>
          <w:rFonts w:eastAsia="MS Mincho" w:hint="eastAsia"/>
          <w:color w:val="000000"/>
          <w:lang w:eastAsia="ja-JP"/>
        </w:rPr>
        <w:t>.</w:t>
      </w:r>
    </w:p>
    <w:p w14:paraId="4B0871C1" w14:textId="77777777" w:rsidR="00A5249B" w:rsidRDefault="00A5249B" w:rsidP="00A5249B">
      <w:pPr>
        <w:pStyle w:val="EX"/>
        <w:rPr>
          <w:color w:val="000000"/>
        </w:rPr>
      </w:pPr>
      <w:r>
        <w:rPr>
          <w:color w:val="000000"/>
        </w:rPr>
        <w:t>[15]</w:t>
      </w:r>
      <w:r>
        <w:rPr>
          <w:color w:val="000000"/>
        </w:rPr>
        <w:tab/>
      </w:r>
      <w:r w:rsidRPr="00117B4C">
        <w:rPr>
          <w:color w:val="000000"/>
        </w:rPr>
        <w:t>NIST standard FIPS PUB 180-2</w:t>
      </w:r>
    </w:p>
    <w:p w14:paraId="1E00E4DD" w14:textId="77777777" w:rsidR="00A5249B" w:rsidRDefault="00A5249B" w:rsidP="00A5249B">
      <w:pPr>
        <w:pStyle w:val="EX"/>
        <w:rPr>
          <w:color w:val="000000"/>
          <w:lang w:eastAsia="ja-JP"/>
        </w:rPr>
      </w:pPr>
      <w:r>
        <w:rPr>
          <w:rFonts w:hint="eastAsia"/>
          <w:color w:val="000000"/>
          <w:lang w:eastAsia="ja-JP"/>
        </w:rPr>
        <w:t>[</w:t>
      </w:r>
      <w:r>
        <w:rPr>
          <w:color w:val="000000"/>
          <w:lang w:eastAsia="ja-JP"/>
        </w:rPr>
        <w:t>16</w:t>
      </w:r>
      <w:r>
        <w:rPr>
          <w:rFonts w:hint="eastAsia"/>
          <w:color w:val="000000"/>
          <w:lang w:eastAsia="ja-JP"/>
        </w:rPr>
        <w:t>]</w:t>
      </w:r>
      <w:r>
        <w:rPr>
          <w:rFonts w:hint="eastAsia"/>
          <w:color w:val="000000"/>
          <w:lang w:eastAsia="ja-JP"/>
        </w:rPr>
        <w:tab/>
      </w:r>
      <w:r>
        <w:t>IETF RFC 4566: "SDP: Session Description Protocol".</w:t>
      </w:r>
      <w:r>
        <w:rPr>
          <w:color w:val="000000"/>
          <w:lang w:eastAsia="ja-JP"/>
        </w:rPr>
        <w:t xml:space="preserve"> </w:t>
      </w:r>
    </w:p>
    <w:p w14:paraId="2358AD68" w14:textId="77777777" w:rsidR="00A5249B" w:rsidRDefault="00A5249B" w:rsidP="00A5249B">
      <w:pPr>
        <w:pStyle w:val="EX"/>
        <w:rPr>
          <w:color w:val="000000"/>
          <w:lang w:eastAsia="ja-JP"/>
        </w:rPr>
      </w:pPr>
      <w:r>
        <w:rPr>
          <w:color w:val="000000"/>
          <w:lang w:eastAsia="ja-JP"/>
        </w:rPr>
        <w:t>[17]</w:t>
      </w:r>
      <w:r>
        <w:rPr>
          <w:color w:val="000000"/>
          <w:lang w:eastAsia="ja-JP"/>
        </w:rPr>
        <w:tab/>
      </w:r>
      <w:r>
        <w:rPr>
          <w:color w:val="000000"/>
          <w:lang w:eastAsia="ja-JP"/>
        </w:rPr>
        <w:t>IANA Time Zone Database</w:t>
      </w:r>
    </w:p>
    <w:p w14:paraId="1C012E53" w14:textId="77777777" w:rsidR="00A5249B" w:rsidRDefault="00A5249B" w:rsidP="00A5249B">
      <w:pPr>
        <w:pStyle w:val="EX"/>
        <w:ind w:left="0" w:firstLine="0"/>
        <w:rPr>
          <w:color w:val="000000"/>
          <w:lang w:eastAsia="ja-JP"/>
        </w:rPr>
      </w:pPr>
      <w:r w:rsidRPr="00EC746C">
        <w:rPr>
          <w:color w:val="000000"/>
        </w:rPr>
        <w:t>NOTE:</w:t>
      </w:r>
      <w:r w:rsidRPr="00EC746C">
        <w:rPr>
          <w:color w:val="000000"/>
        </w:rPr>
        <w:tab/>
        <w:t>Available at</w:t>
      </w:r>
      <w:r>
        <w:rPr>
          <w:rFonts w:eastAsia="MS Mincho" w:hint="eastAsia"/>
          <w:color w:val="000000"/>
          <w:lang w:eastAsia="ja-JP"/>
        </w:rPr>
        <w:t xml:space="preserve"> </w:t>
      </w:r>
      <w:hyperlink r:id="rId11" w:history="1">
        <w:r w:rsidRPr="001D0B13">
          <w:rPr>
            <w:rStyle w:val="ab"/>
            <w:lang w:eastAsia="ja-JP"/>
          </w:rPr>
          <w:t>https://www.iana.org/time-zones</w:t>
        </w:r>
      </w:hyperlink>
      <w:r>
        <w:rPr>
          <w:color w:val="000000"/>
          <w:lang w:eastAsia="ja-JP"/>
        </w:rPr>
        <w:t xml:space="preserve"> </w:t>
      </w:r>
    </w:p>
    <w:p w14:paraId="745ADAD3" w14:textId="77777777" w:rsidR="00A5249B" w:rsidRDefault="00A5249B" w:rsidP="005D76B5">
      <w:pPr>
        <w:pStyle w:val="EX"/>
        <w:rPr>
          <w:color w:val="000000"/>
        </w:rPr>
      </w:pPr>
      <w:r>
        <w:rPr>
          <w:color w:val="000000"/>
        </w:rPr>
        <w:t>[18]</w:t>
      </w:r>
      <w:r>
        <w:rPr>
          <w:color w:val="000000"/>
        </w:rPr>
        <w:tab/>
      </w:r>
      <w:r w:rsidR="00C146E0">
        <w:rPr>
          <w:color w:val="000000"/>
        </w:rPr>
        <w:t>Void</w:t>
      </w:r>
    </w:p>
    <w:p w14:paraId="5C89C517" w14:textId="77777777" w:rsidR="001D0AF9" w:rsidRDefault="001C1BDE" w:rsidP="001D0AF9">
      <w:pPr>
        <w:pStyle w:val="EX"/>
        <w:rPr>
          <w:color w:val="000000"/>
        </w:rPr>
      </w:pPr>
      <w:r>
        <w:rPr>
          <w:color w:val="000000"/>
        </w:rPr>
        <w:t>[19]</w:t>
      </w:r>
      <w:r>
        <w:rPr>
          <w:color w:val="000000"/>
        </w:rPr>
        <w:tab/>
      </w:r>
      <w:r>
        <w:rPr>
          <w:rFonts w:eastAsia="MS Mincho" w:hint="eastAsia"/>
          <w:color w:val="000000"/>
          <w:lang w:eastAsia="ja-JP"/>
        </w:rPr>
        <w:t>Open Mobile Alliance</w:t>
      </w:r>
      <w:r w:rsidRPr="00367E34">
        <w:rPr>
          <w:rFonts w:eastAsia="MS Mincho" w:hint="eastAsia"/>
          <w:color w:val="000000"/>
          <w:vertAlign w:val="superscript"/>
          <w:lang w:eastAsia="ja-JP"/>
        </w:rPr>
        <w:t>TM</w:t>
      </w:r>
      <w:r>
        <w:rPr>
          <w:rFonts w:eastAsia="MS Mincho" w:hint="eastAsia"/>
          <w:color w:val="000000"/>
          <w:lang w:eastAsia="ja-JP"/>
        </w:rPr>
        <w:t>:</w:t>
      </w:r>
      <w:r w:rsidRPr="00450118">
        <w:t xml:space="preserve"> </w:t>
      </w:r>
      <w:r w:rsidRPr="00C81305">
        <w:rPr>
          <w:rFonts w:eastAsia="MS Mincho"/>
          <w:lang w:eastAsia="ja-JP"/>
        </w:rPr>
        <w:t>“</w:t>
      </w:r>
      <w:r w:rsidRPr="00710E5B">
        <w:rPr>
          <w:rFonts w:eastAsia="MS Mincho"/>
          <w:color w:val="000000"/>
          <w:lang w:eastAsia="ja-JP"/>
        </w:rPr>
        <w:t>OMA-ER-GotAPI-V1_1-20151215-C</w:t>
      </w:r>
      <w:r>
        <w:rPr>
          <w:rFonts w:eastAsia="MS Mincho"/>
          <w:color w:val="000000"/>
          <w:lang w:eastAsia="ja-JP"/>
        </w:rPr>
        <w:t>”</w:t>
      </w:r>
      <w:r>
        <w:rPr>
          <w:rFonts w:eastAsia="MS Mincho" w:hint="eastAsia"/>
          <w:color w:val="000000"/>
          <w:lang w:eastAsia="ja-JP"/>
        </w:rPr>
        <w:t>.</w:t>
      </w:r>
    </w:p>
    <w:p w14:paraId="2C5AE7B0" w14:textId="77777777" w:rsidR="00A5249B" w:rsidRDefault="001D0AF9" w:rsidP="00682BBF">
      <w:pPr>
        <w:pStyle w:val="EX"/>
        <w:rPr>
          <w:rFonts w:eastAsia="MS Mincho"/>
          <w:color w:val="000000"/>
          <w:lang w:eastAsia="ja-JP"/>
        </w:rPr>
      </w:pPr>
      <w:r>
        <w:rPr>
          <w:color w:val="000000"/>
        </w:rPr>
        <w:t>[20]</w:t>
      </w:r>
      <w:r>
        <w:rPr>
          <w:color w:val="000000"/>
        </w:rPr>
        <w:tab/>
      </w:r>
      <w:r w:rsidRPr="001D0AF9">
        <w:rPr>
          <w:rFonts w:eastAsia="MS Mincho"/>
          <w:color w:val="000000"/>
          <w:lang w:eastAsia="ja-JP"/>
        </w:rPr>
        <w:t>NIST SP 330:2019: “Special Publication 330 - The International System of Units (SI) 2019 Edition“</w:t>
      </w:r>
    </w:p>
    <w:p w14:paraId="367706BB" w14:textId="77777777" w:rsidR="001D0AF9" w:rsidRDefault="001D0AF9" w:rsidP="001D0AF9">
      <w:pPr>
        <w:pStyle w:val="EX"/>
        <w:ind w:left="0" w:firstLine="0"/>
        <w:rPr>
          <w:color w:val="000000"/>
          <w:lang w:eastAsia="ja-JP"/>
        </w:rPr>
      </w:pPr>
      <w:r w:rsidRPr="00EC746C">
        <w:rPr>
          <w:color w:val="000000"/>
        </w:rPr>
        <w:t>NOTE:</w:t>
      </w:r>
      <w:r w:rsidRPr="00EC746C">
        <w:rPr>
          <w:color w:val="000000"/>
        </w:rPr>
        <w:tab/>
        <w:t>Available at</w:t>
      </w:r>
      <w:r>
        <w:rPr>
          <w:rFonts w:eastAsia="MS Mincho" w:hint="eastAsia"/>
          <w:color w:val="000000"/>
          <w:lang w:eastAsia="ja-JP"/>
        </w:rPr>
        <w:t xml:space="preserve"> </w:t>
      </w:r>
      <w:hyperlink r:id="rId12" w:history="1">
        <w:r w:rsidRPr="00116A20">
          <w:rPr>
            <w:rStyle w:val="ab"/>
          </w:rPr>
          <w:t>https://www.nist.gov/pml/special-publication-330</w:t>
        </w:r>
      </w:hyperlink>
      <w:r>
        <w:t xml:space="preserve"> </w:t>
      </w:r>
    </w:p>
    <w:p w14:paraId="0F4A0BD4" w14:textId="77777777" w:rsidR="00FA71F4" w:rsidRDefault="00FA71F4" w:rsidP="00FA71F4">
      <w:pPr>
        <w:pStyle w:val="EX"/>
        <w:rPr>
          <w:rFonts w:eastAsia="MS Mincho"/>
          <w:color w:val="000000"/>
          <w:lang w:eastAsia="ja-JP"/>
        </w:rPr>
      </w:pPr>
      <w:r>
        <w:rPr>
          <w:color w:val="000000"/>
        </w:rPr>
        <w:t>[21]</w:t>
      </w:r>
      <w:r>
        <w:rPr>
          <w:color w:val="000000"/>
        </w:rPr>
        <w:tab/>
      </w:r>
      <w:r>
        <w:rPr>
          <w:color w:val="000000"/>
          <w:lang w:eastAsia="ja-JP"/>
        </w:rPr>
        <w:t>oneM2M TS-0033: "Interworking Framework"</w:t>
      </w:r>
    </w:p>
    <w:p w14:paraId="26B479F7" w14:textId="77777777" w:rsidR="001D0AF9" w:rsidRPr="00FA71F4" w:rsidRDefault="001D0AF9" w:rsidP="00682BBF">
      <w:pPr>
        <w:pStyle w:val="EX"/>
        <w:rPr>
          <w:rFonts w:hint="eastAsia"/>
          <w:color w:val="000000"/>
          <w:lang w:eastAsia="ja-JP"/>
        </w:rPr>
      </w:pPr>
    </w:p>
    <w:p w14:paraId="74B7CA2D" w14:textId="77777777" w:rsidR="00A5249B" w:rsidRPr="00EC746C" w:rsidRDefault="00A5249B" w:rsidP="00A5249B">
      <w:pPr>
        <w:pStyle w:val="2"/>
      </w:pPr>
      <w:bookmarkStart w:id="26" w:name="_Toc447806358"/>
      <w:bookmarkStart w:id="27" w:name="_Toc447809840"/>
      <w:bookmarkStart w:id="28" w:name="_Toc451765300"/>
      <w:bookmarkStart w:id="29" w:name="_Toc515000891"/>
      <w:bookmarkStart w:id="30" w:name="_Toc115245565"/>
      <w:r w:rsidRPr="00EC746C">
        <w:t>Informative references</w:t>
      </w:r>
      <w:bookmarkEnd w:id="26"/>
      <w:bookmarkEnd w:id="27"/>
      <w:bookmarkEnd w:id="28"/>
      <w:bookmarkEnd w:id="29"/>
      <w:bookmarkEnd w:id="30"/>
    </w:p>
    <w:p w14:paraId="49D40B32" w14:textId="77777777" w:rsidR="00A5249B" w:rsidRPr="00EC746C" w:rsidRDefault="00A5249B" w:rsidP="00A5249B">
      <w:pPr>
        <w:rPr>
          <w:color w:val="000000"/>
        </w:rPr>
      </w:pPr>
      <w:r w:rsidRPr="00EC746C">
        <w:rPr>
          <w:color w:val="000000"/>
          <w:lang w:eastAsia="en-GB"/>
        </w:rPr>
        <w:t xml:space="preserve">The following referenced documents are </w:t>
      </w:r>
      <w:r w:rsidRPr="00EC746C">
        <w:rPr>
          <w:color w:val="000000"/>
        </w:rPr>
        <w:t>not necessary for the application of the present document but they assist the user with regard to a particular subject area</w:t>
      </w:r>
      <w:r w:rsidRPr="00EC746C">
        <w:rPr>
          <w:color w:val="000000"/>
          <w:lang w:eastAsia="en-GB"/>
        </w:rPr>
        <w:t>.</w:t>
      </w:r>
    </w:p>
    <w:p w14:paraId="66BE57E6" w14:textId="77777777" w:rsidR="00A5249B" w:rsidRPr="00EC746C" w:rsidRDefault="00A5249B" w:rsidP="00A5249B">
      <w:pPr>
        <w:pStyle w:val="EX"/>
        <w:rPr>
          <w:color w:val="000000"/>
        </w:rPr>
      </w:pPr>
      <w:r w:rsidRPr="00EC746C">
        <w:rPr>
          <w:color w:val="000000"/>
        </w:rPr>
        <w:t>[</w:t>
      </w:r>
      <w:bookmarkStart w:id="31" w:name="REF_ONEM2MDRAFTINGRULES"/>
      <w:r w:rsidRPr="00EC746C">
        <w:rPr>
          <w:color w:val="000000"/>
        </w:rPr>
        <w:t>i.</w:t>
      </w:r>
      <w:r w:rsidRPr="00EC746C">
        <w:rPr>
          <w:color w:val="000000"/>
        </w:rPr>
        <w:fldChar w:fldCharType="begin"/>
      </w:r>
      <w:r w:rsidRPr="00EC746C">
        <w:rPr>
          <w:color w:val="000000"/>
        </w:rPr>
        <w:instrText>SEQ REFI</w:instrText>
      </w:r>
      <w:r w:rsidRPr="00EC746C">
        <w:rPr>
          <w:color w:val="000000"/>
        </w:rPr>
        <w:fldChar w:fldCharType="separate"/>
      </w:r>
      <w:r w:rsidR="00682910">
        <w:rPr>
          <w:noProof/>
          <w:color w:val="000000"/>
        </w:rPr>
        <w:t>1</w:t>
      </w:r>
      <w:r w:rsidRPr="00EC746C">
        <w:rPr>
          <w:color w:val="000000"/>
        </w:rPr>
        <w:fldChar w:fldCharType="end"/>
      </w:r>
      <w:bookmarkEnd w:id="31"/>
      <w:r w:rsidRPr="00EC746C">
        <w:rPr>
          <w:color w:val="000000"/>
        </w:rPr>
        <w:t>]</w:t>
      </w:r>
      <w:r w:rsidRPr="00EC746C">
        <w:rPr>
          <w:color w:val="000000"/>
        </w:rPr>
        <w:tab/>
        <w:t>oneM2M Drafting Rules.</w:t>
      </w:r>
    </w:p>
    <w:p w14:paraId="2F3F117C" w14:textId="77777777" w:rsidR="00A5249B" w:rsidRPr="00EC746C" w:rsidRDefault="00A5249B" w:rsidP="00A5249B">
      <w:pPr>
        <w:pStyle w:val="NO"/>
        <w:rPr>
          <w:color w:val="000000"/>
        </w:rPr>
      </w:pPr>
      <w:r w:rsidRPr="00EC746C">
        <w:rPr>
          <w:color w:val="000000"/>
        </w:rPr>
        <w:t>NOTE:</w:t>
      </w:r>
      <w:r w:rsidRPr="00EC746C">
        <w:rPr>
          <w:color w:val="000000"/>
        </w:rPr>
        <w:tab/>
        <w:t xml:space="preserve">Available at </w:t>
      </w:r>
      <w:hyperlink r:id="rId13" w:history="1">
        <w:r w:rsidRPr="00EC746C">
          <w:rPr>
            <w:rStyle w:val="ab"/>
            <w:color w:val="000000"/>
          </w:rPr>
          <w:t>http://www.onem2m.org/images/files/oneM2M-Drafting-Rules.pdf</w:t>
        </w:r>
      </w:hyperlink>
      <w:r w:rsidRPr="00EC746C">
        <w:rPr>
          <w:color w:val="000000"/>
        </w:rPr>
        <w:t>.</w:t>
      </w:r>
    </w:p>
    <w:p w14:paraId="218E9059" w14:textId="77777777" w:rsidR="00A5249B" w:rsidRPr="00EC746C" w:rsidRDefault="00A5249B" w:rsidP="00A5249B">
      <w:pPr>
        <w:pStyle w:val="EX"/>
        <w:rPr>
          <w:color w:val="000000"/>
          <w:lang w:eastAsia="ko-KR"/>
        </w:rPr>
      </w:pPr>
      <w:r w:rsidRPr="00EC746C">
        <w:rPr>
          <w:color w:val="000000"/>
        </w:rPr>
        <w:t>[</w:t>
      </w:r>
      <w:bookmarkStart w:id="32" w:name="REF_ONEM2MTR_0017"/>
      <w:r w:rsidRPr="00EC746C">
        <w:rPr>
          <w:color w:val="000000"/>
        </w:rPr>
        <w:t>i.</w:t>
      </w:r>
      <w:r w:rsidRPr="00EC746C">
        <w:rPr>
          <w:color w:val="000000"/>
        </w:rPr>
        <w:fldChar w:fldCharType="begin"/>
      </w:r>
      <w:r w:rsidRPr="00EC746C">
        <w:rPr>
          <w:color w:val="000000"/>
        </w:rPr>
        <w:instrText>SEQ REFI</w:instrText>
      </w:r>
      <w:r w:rsidRPr="00EC746C">
        <w:rPr>
          <w:color w:val="000000"/>
        </w:rPr>
        <w:fldChar w:fldCharType="separate"/>
      </w:r>
      <w:r w:rsidR="00682910">
        <w:rPr>
          <w:noProof/>
          <w:color w:val="000000"/>
        </w:rPr>
        <w:t>2</w:t>
      </w:r>
      <w:r w:rsidRPr="00EC746C">
        <w:rPr>
          <w:color w:val="000000"/>
        </w:rPr>
        <w:fldChar w:fldCharType="end"/>
      </w:r>
      <w:bookmarkEnd w:id="32"/>
      <w:r w:rsidRPr="00EC746C">
        <w:rPr>
          <w:color w:val="000000"/>
        </w:rPr>
        <w:t>]</w:t>
      </w:r>
      <w:r w:rsidRPr="00EC746C">
        <w:rPr>
          <w:color w:val="000000"/>
        </w:rPr>
        <w:tab/>
        <w:t>oneM2M TR-0017: "Home Domain Abstract Information Model".</w:t>
      </w:r>
    </w:p>
    <w:p w14:paraId="7544790D" w14:textId="77777777" w:rsidR="00A5249B" w:rsidRPr="00EC746C" w:rsidRDefault="00A5249B" w:rsidP="00A5249B">
      <w:pPr>
        <w:pStyle w:val="EX"/>
        <w:rPr>
          <w:color w:val="000000"/>
        </w:rPr>
      </w:pPr>
      <w:r w:rsidRPr="00EC746C">
        <w:rPr>
          <w:color w:val="000000"/>
        </w:rPr>
        <w:t>[</w:t>
      </w:r>
      <w:bookmarkStart w:id="33" w:name="REF_ONEM2MTS_0001"/>
      <w:bookmarkStart w:id="34" w:name="REF_ISO8601"/>
      <w:r w:rsidRPr="00EC746C">
        <w:rPr>
          <w:color w:val="000000"/>
        </w:rPr>
        <w:t>i.</w:t>
      </w:r>
      <w:r w:rsidRPr="00EC746C">
        <w:rPr>
          <w:color w:val="000000"/>
        </w:rPr>
        <w:fldChar w:fldCharType="begin"/>
      </w:r>
      <w:r w:rsidRPr="00EC746C">
        <w:rPr>
          <w:color w:val="000000"/>
        </w:rPr>
        <w:instrText>SEQ REFI</w:instrText>
      </w:r>
      <w:r w:rsidRPr="00EC746C">
        <w:rPr>
          <w:color w:val="000000"/>
        </w:rPr>
        <w:fldChar w:fldCharType="separate"/>
      </w:r>
      <w:r w:rsidR="00682910">
        <w:rPr>
          <w:noProof/>
          <w:color w:val="000000"/>
        </w:rPr>
        <w:t>3</w:t>
      </w:r>
      <w:r w:rsidRPr="00EC746C">
        <w:rPr>
          <w:color w:val="000000"/>
        </w:rPr>
        <w:fldChar w:fldCharType="end"/>
      </w:r>
      <w:bookmarkEnd w:id="33"/>
      <w:bookmarkEnd w:id="34"/>
      <w:r w:rsidRPr="00EC746C">
        <w:rPr>
          <w:color w:val="000000"/>
        </w:rPr>
        <w:t>]</w:t>
      </w:r>
      <w:r w:rsidRPr="00EC746C">
        <w:rPr>
          <w:color w:val="000000"/>
        </w:rPr>
        <w:tab/>
      </w:r>
      <w:r w:rsidR="00FA71F4">
        <w:rPr>
          <w:color w:val="000000"/>
        </w:rPr>
        <w:t>Void</w:t>
      </w:r>
      <w:r w:rsidRPr="00EC746C">
        <w:rPr>
          <w:color w:val="000000"/>
        </w:rPr>
        <w:t>.</w:t>
      </w:r>
    </w:p>
    <w:p w14:paraId="5EE4D5F1" w14:textId="77777777" w:rsidR="00A5249B" w:rsidRPr="00EC746C" w:rsidRDefault="00A5249B" w:rsidP="00A5249B">
      <w:pPr>
        <w:pStyle w:val="EX"/>
        <w:rPr>
          <w:color w:val="000000"/>
        </w:rPr>
      </w:pPr>
      <w:r w:rsidRPr="00EC746C">
        <w:rPr>
          <w:color w:val="000000"/>
        </w:rPr>
        <w:t>[</w:t>
      </w:r>
      <w:bookmarkStart w:id="35" w:name="REF_IEEE802154"/>
      <w:r w:rsidRPr="00EC746C">
        <w:rPr>
          <w:color w:val="000000"/>
        </w:rPr>
        <w:t>i.</w:t>
      </w:r>
      <w:r w:rsidRPr="00EC746C">
        <w:rPr>
          <w:color w:val="000000"/>
        </w:rPr>
        <w:fldChar w:fldCharType="begin"/>
      </w:r>
      <w:r w:rsidRPr="00EC746C">
        <w:rPr>
          <w:color w:val="000000"/>
        </w:rPr>
        <w:instrText>SEQ REFI</w:instrText>
      </w:r>
      <w:r w:rsidRPr="00EC746C">
        <w:rPr>
          <w:color w:val="000000"/>
        </w:rPr>
        <w:fldChar w:fldCharType="separate"/>
      </w:r>
      <w:r w:rsidR="00682910">
        <w:rPr>
          <w:noProof/>
          <w:color w:val="000000"/>
        </w:rPr>
        <w:t>4</w:t>
      </w:r>
      <w:r w:rsidRPr="00EC746C">
        <w:rPr>
          <w:color w:val="000000"/>
        </w:rPr>
        <w:fldChar w:fldCharType="end"/>
      </w:r>
      <w:bookmarkEnd w:id="35"/>
      <w:r w:rsidRPr="00EC746C">
        <w:rPr>
          <w:color w:val="000000"/>
        </w:rPr>
        <w:t>]</w:t>
      </w:r>
      <w:r w:rsidRPr="00EC746C">
        <w:rPr>
          <w:color w:val="000000"/>
        </w:rPr>
        <w:tab/>
        <w:t>IEEE 802.15.4: "IEEE Standard for Local and metropolitan area networks--Part 15.4: Low-Rate Wireless Personal Area Networks (LR-WPANs)".</w:t>
      </w:r>
    </w:p>
    <w:p w14:paraId="0BF05FE3" w14:textId="77777777" w:rsidR="00A5249B" w:rsidRDefault="00A5249B" w:rsidP="00A5249B">
      <w:pPr>
        <w:pStyle w:val="EX"/>
        <w:rPr>
          <w:color w:val="000000"/>
        </w:rPr>
      </w:pPr>
      <w:r w:rsidRPr="00EC746C">
        <w:rPr>
          <w:color w:val="000000"/>
        </w:rPr>
        <w:t>[</w:t>
      </w:r>
      <w:bookmarkStart w:id="36" w:name="REF_ONEM2MTS_0012"/>
      <w:r w:rsidRPr="00EC746C">
        <w:rPr>
          <w:color w:val="000000"/>
        </w:rPr>
        <w:t>i.</w:t>
      </w:r>
      <w:r w:rsidRPr="00EC746C">
        <w:rPr>
          <w:color w:val="000000"/>
        </w:rPr>
        <w:fldChar w:fldCharType="begin"/>
      </w:r>
      <w:r w:rsidRPr="00EC746C">
        <w:rPr>
          <w:color w:val="000000"/>
        </w:rPr>
        <w:instrText>SEQ REFI</w:instrText>
      </w:r>
      <w:r w:rsidRPr="00EC746C">
        <w:rPr>
          <w:color w:val="000000"/>
        </w:rPr>
        <w:fldChar w:fldCharType="separate"/>
      </w:r>
      <w:r w:rsidR="00682910">
        <w:rPr>
          <w:noProof/>
          <w:color w:val="000000"/>
        </w:rPr>
        <w:t>5</w:t>
      </w:r>
      <w:r w:rsidRPr="00EC746C">
        <w:rPr>
          <w:color w:val="000000"/>
        </w:rPr>
        <w:fldChar w:fldCharType="end"/>
      </w:r>
      <w:bookmarkEnd w:id="36"/>
      <w:r w:rsidRPr="00EC746C">
        <w:rPr>
          <w:color w:val="000000"/>
        </w:rPr>
        <w:t>]</w:t>
      </w:r>
      <w:r w:rsidRPr="00EC746C">
        <w:rPr>
          <w:color w:val="000000"/>
        </w:rPr>
        <w:tab/>
        <w:t>oneM2M TS-0012: "Base Ontology".</w:t>
      </w:r>
    </w:p>
    <w:p w14:paraId="1F9B3912" w14:textId="77777777" w:rsidR="00A5249B" w:rsidRDefault="00A5249B" w:rsidP="00A5249B">
      <w:pPr>
        <w:pStyle w:val="EX"/>
        <w:rPr>
          <w:color w:val="000000"/>
        </w:rPr>
      </w:pPr>
      <w:r>
        <w:rPr>
          <w:color w:val="000000"/>
        </w:rPr>
        <w:t>[i.6]</w:t>
      </w:r>
      <w:r>
        <w:rPr>
          <w:color w:val="000000"/>
        </w:rPr>
        <w:tab/>
      </w:r>
      <w:hyperlink r:id="rId14" w:history="1">
        <w:r w:rsidRPr="0070232A">
          <w:rPr>
            <w:rStyle w:val="ab"/>
          </w:rPr>
          <w:t>https://en.wikipedia.org/wiki/Multiple_inheritance</w:t>
        </w:r>
      </w:hyperlink>
    </w:p>
    <w:p w14:paraId="20E92475" w14:textId="77777777" w:rsidR="00A5249B" w:rsidRDefault="00A5249B" w:rsidP="00A5249B">
      <w:pPr>
        <w:pStyle w:val="EX"/>
        <w:rPr>
          <w:color w:val="000000"/>
        </w:rPr>
      </w:pPr>
      <w:r>
        <w:rPr>
          <w:color w:val="000000"/>
        </w:rPr>
        <w:t>[i.7]</w:t>
      </w:r>
      <w:r>
        <w:rPr>
          <w:color w:val="000000"/>
        </w:rPr>
        <w:tab/>
      </w:r>
      <w:hyperlink r:id="rId15" w:history="1">
        <w:r w:rsidRPr="00374603">
          <w:rPr>
            <w:rStyle w:val="ab"/>
          </w:rPr>
          <w:t>https://www.me.go.kr/home/web/index.do?menuId=10272&amp;condition.code1=007</w:t>
        </w:r>
      </w:hyperlink>
    </w:p>
    <w:p w14:paraId="2B2869D5" w14:textId="77777777" w:rsidR="00C146E0" w:rsidRDefault="00C146E0" w:rsidP="00C146E0">
      <w:pPr>
        <w:pStyle w:val="EX"/>
        <w:rPr>
          <w:color w:val="000000"/>
        </w:rPr>
      </w:pPr>
      <w:r>
        <w:rPr>
          <w:color w:val="000000"/>
        </w:rPr>
        <w:t>[i.8]</w:t>
      </w:r>
      <w:r>
        <w:rPr>
          <w:color w:val="000000"/>
        </w:rPr>
        <w:tab/>
        <w:t>OCF DEVICE SPECIFICATION V1.3.0</w:t>
      </w:r>
    </w:p>
    <w:p w14:paraId="4870D53D" w14:textId="77777777" w:rsidR="00C146E0" w:rsidRDefault="00C146E0" w:rsidP="00C146E0">
      <w:pPr>
        <w:pStyle w:val="EX"/>
        <w:ind w:left="0" w:firstLine="0"/>
        <w:rPr>
          <w:color w:val="000000"/>
        </w:rPr>
      </w:pPr>
      <w:r>
        <w:rPr>
          <w:color w:val="000000"/>
        </w:rPr>
        <w:t>NOTE:</w:t>
      </w:r>
      <w:r>
        <w:rPr>
          <w:color w:val="000000"/>
        </w:rPr>
        <w:tab/>
        <w:t xml:space="preserve">Available at </w:t>
      </w:r>
      <w:hyperlink r:id="rId16" w:history="1">
        <w:r w:rsidRPr="00374603">
          <w:rPr>
            <w:rStyle w:val="ab"/>
          </w:rPr>
          <w:t>https://openconnectivity.org/specs/OCF_Device_Specification_v1.3.0.pdf</w:t>
        </w:r>
      </w:hyperlink>
    </w:p>
    <w:p w14:paraId="2BB15C3A" w14:textId="77777777" w:rsidR="004F7D7F" w:rsidRDefault="004F7D7F" w:rsidP="004F7D7F">
      <w:pPr>
        <w:pStyle w:val="EX"/>
        <w:rPr>
          <w:color w:val="000000"/>
        </w:rPr>
      </w:pPr>
      <w:r>
        <w:rPr>
          <w:color w:val="000000"/>
        </w:rPr>
        <w:t>[i.9]</w:t>
      </w:r>
      <w:r>
        <w:rPr>
          <w:color w:val="000000"/>
        </w:rPr>
        <w:tab/>
      </w:r>
      <w:r w:rsidRPr="004F7D7F">
        <w:rPr>
          <w:color w:val="000000"/>
        </w:rPr>
        <w:t>Ju-Hun Park, Hui Sik Kim, Sang-A Hong, Sun Young Jang,</w:t>
      </w:r>
      <w:r>
        <w:rPr>
          <w:color w:val="000000"/>
        </w:rPr>
        <w:t xml:space="preserve"> </w:t>
      </w:r>
      <w:r w:rsidRPr="004F7D7F">
        <w:rPr>
          <w:rFonts w:hint="eastAsia"/>
          <w:color w:val="000000"/>
        </w:rPr>
        <w:t>“</w:t>
      </w:r>
      <w:r w:rsidRPr="004F7D7F">
        <w:rPr>
          <w:color w:val="000000"/>
        </w:rPr>
        <w:t>A Study on the Definition of Terms for Domestic Train Control System”, Korean Society for Railway,  2015,</w:t>
      </w:r>
      <w:r>
        <w:rPr>
          <w:color w:val="000000"/>
        </w:rPr>
        <w:t xml:space="preserve"> </w:t>
      </w:r>
      <w:r w:rsidRPr="004F7D7F">
        <w:rPr>
          <w:color w:val="000000"/>
        </w:rPr>
        <w:t>http://railway.or.kr/Papers_Conference/201502/pdf/KSR2015A114.pdf</w:t>
      </w:r>
    </w:p>
    <w:p w14:paraId="4E2BF975" w14:textId="77777777" w:rsidR="004F7D7F" w:rsidRDefault="004F7D7F" w:rsidP="004F7D7F">
      <w:pPr>
        <w:pStyle w:val="EX"/>
        <w:rPr>
          <w:color w:val="000000"/>
        </w:rPr>
      </w:pPr>
      <w:r>
        <w:rPr>
          <w:color w:val="000000"/>
        </w:rPr>
        <w:lastRenderedPageBreak/>
        <w:t>[i.10]</w:t>
      </w:r>
      <w:r>
        <w:rPr>
          <w:color w:val="000000"/>
        </w:rPr>
        <w:tab/>
      </w:r>
      <w:r w:rsidRPr="004721E5">
        <w:rPr>
          <w:color w:val="000000"/>
          <w:lang w:eastAsia="ko-KR"/>
        </w:rPr>
        <w:t>CTCS-3</w:t>
      </w:r>
      <w:r w:rsidRPr="004721E5">
        <w:rPr>
          <w:rFonts w:ascii="새굴림" w:eastAsia="새굴림" w:hAnsi="새굴림" w:cs="새굴림" w:hint="eastAsia"/>
          <w:color w:val="000000"/>
          <w:lang w:eastAsia="ko-KR"/>
        </w:rPr>
        <w:t>级</w:t>
      </w:r>
      <w:r w:rsidRPr="004721E5">
        <w:rPr>
          <w:rFonts w:ascii="맑은 고딕" w:hAnsi="맑은 고딕" w:cs="맑은 고딕" w:hint="eastAsia"/>
          <w:color w:val="000000"/>
          <w:lang w:eastAsia="ko-KR"/>
        </w:rPr>
        <w:t>列控系</w:t>
      </w:r>
      <w:r w:rsidRPr="004721E5">
        <w:rPr>
          <w:rFonts w:ascii="새굴림" w:eastAsia="새굴림" w:hAnsi="새굴림" w:cs="새굴림" w:hint="eastAsia"/>
          <w:color w:val="000000"/>
          <w:lang w:eastAsia="ko-KR"/>
        </w:rPr>
        <w:t>统总</w:t>
      </w:r>
      <w:r w:rsidRPr="004721E5">
        <w:rPr>
          <w:rFonts w:ascii="맑은 고딕" w:hAnsi="맑은 고딕" w:cs="맑은 고딕" w:hint="eastAsia"/>
          <w:color w:val="000000"/>
          <w:lang w:eastAsia="ko-KR"/>
        </w:rPr>
        <w:t>体技</w:t>
      </w:r>
      <w:r w:rsidRPr="004721E5">
        <w:rPr>
          <w:rFonts w:ascii="새굴림" w:eastAsia="새굴림" w:hAnsi="새굴림" w:cs="새굴림" w:hint="eastAsia"/>
          <w:color w:val="000000"/>
          <w:lang w:eastAsia="ko-KR"/>
        </w:rPr>
        <w:t>术</w:t>
      </w:r>
      <w:r w:rsidRPr="004721E5">
        <w:rPr>
          <w:rFonts w:ascii="맑은 고딕" w:hAnsi="맑은 고딕" w:cs="맑은 고딕" w:hint="eastAsia"/>
          <w:color w:val="000000"/>
          <w:lang w:eastAsia="ko-KR"/>
        </w:rPr>
        <w:t>方</w:t>
      </w:r>
      <w:r w:rsidRPr="004721E5">
        <w:rPr>
          <w:rFonts w:hint="eastAsia"/>
          <w:color w:val="000000"/>
          <w:lang w:eastAsia="ko-KR"/>
        </w:rPr>
        <w:t>案</w:t>
      </w:r>
      <w:r>
        <w:rPr>
          <w:rFonts w:hint="eastAsia"/>
          <w:color w:val="000000"/>
          <w:lang w:eastAsia="ko-KR"/>
        </w:rPr>
        <w:t xml:space="preserve"> </w:t>
      </w:r>
      <w:r>
        <w:rPr>
          <w:color w:val="000000"/>
          <w:lang w:eastAsia="ko-KR"/>
        </w:rPr>
        <w:t xml:space="preserve">(Overall technology plan Train Control System), </w:t>
      </w:r>
      <w:r w:rsidRPr="004200EA">
        <w:rPr>
          <w:rFonts w:hint="eastAsia"/>
          <w:color w:val="000000"/>
          <w:lang w:eastAsia="ko-KR"/>
        </w:rPr>
        <w:t>中</w:t>
      </w:r>
      <w:r w:rsidRPr="004200EA">
        <w:rPr>
          <w:rFonts w:ascii="새굴림" w:eastAsia="새굴림" w:hAnsi="새굴림" w:cs="새굴림" w:hint="eastAsia"/>
          <w:color w:val="000000"/>
          <w:lang w:eastAsia="ko-KR"/>
        </w:rPr>
        <w:t>国铁</w:t>
      </w:r>
      <w:r w:rsidRPr="004200EA">
        <w:rPr>
          <w:rFonts w:ascii="맑은 고딕" w:hAnsi="맑은 고딕" w:cs="맑은 고딕" w:hint="eastAsia"/>
          <w:color w:val="000000"/>
          <w:lang w:eastAsia="ko-KR"/>
        </w:rPr>
        <w:t>道出版社</w:t>
      </w:r>
      <w:r>
        <w:rPr>
          <w:rFonts w:ascii="맑은 고딕" w:hAnsi="맑은 고딕" w:cs="맑은 고딕" w:hint="eastAsia"/>
          <w:color w:val="000000"/>
          <w:lang w:eastAsia="ko-KR"/>
        </w:rPr>
        <w:t>(Chinese Railway Press)</w:t>
      </w:r>
      <w:r w:rsidRPr="004200EA">
        <w:rPr>
          <w:color w:val="000000"/>
          <w:lang w:eastAsia="ko-KR"/>
        </w:rPr>
        <w:t>, 2008</w:t>
      </w:r>
      <w:r>
        <w:rPr>
          <w:color w:val="000000"/>
          <w:lang w:eastAsia="ko-KR"/>
        </w:rPr>
        <w:t>, ISBN:</w:t>
      </w:r>
      <w:r w:rsidRPr="004200EA">
        <w:t xml:space="preserve"> </w:t>
      </w:r>
      <w:r w:rsidRPr="004200EA">
        <w:rPr>
          <w:color w:val="000000"/>
          <w:lang w:eastAsia="ko-KR"/>
        </w:rPr>
        <w:t>9787113091590</w:t>
      </w:r>
    </w:p>
    <w:p w14:paraId="080DD5EC" w14:textId="77777777" w:rsidR="00FA71F4" w:rsidRDefault="00FA71F4" w:rsidP="00FA71F4">
      <w:pPr>
        <w:pStyle w:val="EX"/>
        <w:rPr>
          <w:color w:val="000000"/>
        </w:rPr>
      </w:pPr>
      <w:r>
        <w:rPr>
          <w:color w:val="000000"/>
          <w:lang w:eastAsia="ko-KR"/>
        </w:rPr>
        <w:t>[i.11]</w:t>
      </w:r>
      <w:r>
        <w:rPr>
          <w:color w:val="000000"/>
          <w:lang w:eastAsia="ko-KR"/>
        </w:rPr>
        <w:tab/>
        <w:t>oneM2M TR-0035: "Developer guide of device management"</w:t>
      </w:r>
    </w:p>
    <w:p w14:paraId="15D47F1A" w14:textId="77777777" w:rsidR="004F7D7F" w:rsidRPr="00FA71F4" w:rsidRDefault="004F7D7F" w:rsidP="00C146E0">
      <w:pPr>
        <w:pStyle w:val="EX"/>
        <w:ind w:left="0" w:firstLine="0"/>
        <w:rPr>
          <w:color w:val="000000"/>
        </w:rPr>
      </w:pPr>
    </w:p>
    <w:p w14:paraId="141CBD0C" w14:textId="77777777" w:rsidR="00A5249B" w:rsidRDefault="00A5249B" w:rsidP="00A5249B">
      <w:pPr>
        <w:pStyle w:val="1"/>
      </w:pPr>
      <w:bookmarkStart w:id="37" w:name="_Toc504058886"/>
      <w:bookmarkStart w:id="38" w:name="_Toc447806359"/>
      <w:bookmarkStart w:id="39" w:name="_Toc447809841"/>
      <w:bookmarkStart w:id="40" w:name="_Toc451765301"/>
      <w:bookmarkStart w:id="41" w:name="_Toc515000892"/>
      <w:bookmarkStart w:id="42" w:name="_Toc115245566"/>
      <w:bookmarkEnd w:id="37"/>
      <w:r w:rsidRPr="00EC746C">
        <w:t>Definitions</w:t>
      </w:r>
      <w:bookmarkEnd w:id="38"/>
      <w:bookmarkEnd w:id="39"/>
      <w:bookmarkEnd w:id="40"/>
      <w:r w:rsidR="00DC2A88">
        <w:t xml:space="preserve"> and Abbreviations</w:t>
      </w:r>
      <w:bookmarkEnd w:id="41"/>
      <w:bookmarkEnd w:id="42"/>
    </w:p>
    <w:p w14:paraId="2D8D3C78" w14:textId="77777777" w:rsidR="00DC2A88" w:rsidRPr="000C5409" w:rsidRDefault="00DC2A88" w:rsidP="005D76B5">
      <w:pPr>
        <w:pStyle w:val="2"/>
      </w:pPr>
      <w:bookmarkStart w:id="43" w:name="_Toc515000893"/>
      <w:bookmarkStart w:id="44" w:name="_Toc115245567"/>
      <w:r>
        <w:t>Definitions</w:t>
      </w:r>
      <w:bookmarkEnd w:id="43"/>
      <w:bookmarkEnd w:id="44"/>
    </w:p>
    <w:p w14:paraId="1E558988" w14:textId="77777777" w:rsidR="00A5249B" w:rsidRPr="00EC746C" w:rsidRDefault="00A5249B" w:rsidP="00A5249B">
      <w:pPr>
        <w:rPr>
          <w:color w:val="000000"/>
        </w:rPr>
      </w:pPr>
      <w:r w:rsidRPr="00EC746C">
        <w:rPr>
          <w:color w:val="000000"/>
        </w:rPr>
        <w:t>For the purposes of the present document, the following terms and definitions apply:</w:t>
      </w:r>
    </w:p>
    <w:p w14:paraId="5289FA40" w14:textId="77777777" w:rsidR="00A5249B" w:rsidRPr="00EC746C" w:rsidRDefault="00A5249B" w:rsidP="00A5249B">
      <w:pPr>
        <w:rPr>
          <w:color w:val="000000"/>
        </w:rPr>
      </w:pPr>
      <w:r w:rsidRPr="00EC746C">
        <w:rPr>
          <w:b/>
          <w:color w:val="000000"/>
        </w:rPr>
        <w:t>Device Class ID:</w:t>
      </w:r>
      <w:r w:rsidRPr="00EC746C">
        <w:rPr>
          <w:color w:val="000000"/>
        </w:rPr>
        <w:t xml:space="preserve"> URN to identify the Device model definition.</w:t>
      </w:r>
    </w:p>
    <w:p w14:paraId="12524CE8" w14:textId="77777777" w:rsidR="00A5249B" w:rsidRDefault="00A5249B" w:rsidP="00A5249B">
      <w:pPr>
        <w:rPr>
          <w:color w:val="000000"/>
        </w:rPr>
      </w:pPr>
      <w:r w:rsidRPr="00EC746C">
        <w:rPr>
          <w:b/>
          <w:color w:val="000000"/>
        </w:rPr>
        <w:t>ModuleClass ID:</w:t>
      </w:r>
      <w:r w:rsidRPr="00EC746C">
        <w:rPr>
          <w:color w:val="000000"/>
        </w:rPr>
        <w:t xml:space="preserve"> URN to identify the ModuleClass model definition</w:t>
      </w:r>
      <w:r w:rsidR="00DC2A88">
        <w:rPr>
          <w:color w:val="000000"/>
        </w:rPr>
        <w:t>.</w:t>
      </w:r>
    </w:p>
    <w:p w14:paraId="7A5D2A15" w14:textId="77777777" w:rsidR="00DC2A88" w:rsidRDefault="00DC2A88" w:rsidP="005D76B5">
      <w:pPr>
        <w:pStyle w:val="2"/>
        <w:rPr>
          <w:color w:val="000000"/>
        </w:rPr>
      </w:pPr>
      <w:bookmarkStart w:id="45" w:name="_Toc515000894"/>
      <w:bookmarkStart w:id="46" w:name="_Toc115245568"/>
      <w:r w:rsidRPr="005D76B5">
        <w:t>Abbreviations</w:t>
      </w:r>
      <w:bookmarkEnd w:id="45"/>
      <w:bookmarkEnd w:id="46"/>
    </w:p>
    <w:p w14:paraId="6324649C" w14:textId="77777777" w:rsidR="00DC2A88" w:rsidRPr="00AB4DC7" w:rsidRDefault="00DC2A88" w:rsidP="00DC2A88">
      <w:r w:rsidRPr="00AB4DC7">
        <w:t xml:space="preserve">For the purposes of the present document, the </w:t>
      </w:r>
      <w:r>
        <w:t xml:space="preserve">following </w:t>
      </w:r>
      <w:r w:rsidRPr="00AB4DC7">
        <w:t>abbreviations apply:</w:t>
      </w:r>
    </w:p>
    <w:p w14:paraId="06348D9E" w14:textId="77777777" w:rsidR="004F7D7F" w:rsidRDefault="004F7D7F" w:rsidP="004F7D7F">
      <w:pPr>
        <w:pStyle w:val="EW"/>
        <w:rPr>
          <w:rFonts w:hint="eastAsia"/>
          <w:lang w:eastAsia="ko-KR"/>
        </w:rPr>
      </w:pPr>
      <w:r>
        <w:rPr>
          <w:rFonts w:hint="eastAsia"/>
          <w:lang w:eastAsia="ko-KR"/>
        </w:rPr>
        <w:t>ATC</w:t>
      </w:r>
      <w:r>
        <w:rPr>
          <w:rFonts w:hint="eastAsia"/>
          <w:lang w:eastAsia="ko-KR"/>
        </w:rPr>
        <w:tab/>
        <w:t>Automatic Train Control</w:t>
      </w:r>
    </w:p>
    <w:p w14:paraId="29298AD1" w14:textId="77777777" w:rsidR="004F7D7F" w:rsidRDefault="004F7D7F" w:rsidP="004F7D7F">
      <w:pPr>
        <w:pStyle w:val="EW"/>
      </w:pPr>
      <w:r>
        <w:t>ATP</w:t>
      </w:r>
      <w:r w:rsidRPr="00AB4DC7">
        <w:tab/>
      </w:r>
      <w:r>
        <w:t>Automatic Train Protection</w:t>
      </w:r>
    </w:p>
    <w:p w14:paraId="39BF320B" w14:textId="77777777" w:rsidR="004F7D7F" w:rsidRDefault="004F7D7F" w:rsidP="004F7D7F">
      <w:pPr>
        <w:pStyle w:val="EW"/>
      </w:pPr>
      <w:r>
        <w:t>BTM</w:t>
      </w:r>
      <w:r>
        <w:tab/>
        <w:t>Balise Transmission Module</w:t>
      </w:r>
    </w:p>
    <w:p w14:paraId="76EF99B9" w14:textId="77777777" w:rsidR="004F7D7F" w:rsidRDefault="004F7D7F" w:rsidP="004F7D7F">
      <w:pPr>
        <w:pStyle w:val="EW"/>
      </w:pPr>
      <w:r>
        <w:t>CTCS-3</w:t>
      </w:r>
      <w:r>
        <w:tab/>
        <w:t>Chinese Train Control System-3</w:t>
      </w:r>
    </w:p>
    <w:p w14:paraId="60E94438" w14:textId="77777777" w:rsidR="00DC2A88" w:rsidRPr="00AB4DC7" w:rsidRDefault="00DC2A88" w:rsidP="00DC2A88">
      <w:pPr>
        <w:pStyle w:val="EW"/>
      </w:pPr>
      <w:r>
        <w:t>GotAPI</w:t>
      </w:r>
      <w:r w:rsidRPr="00AB4DC7">
        <w:tab/>
      </w:r>
      <w:r>
        <w:t>Generic Open Terminal Application Programming Interface</w:t>
      </w:r>
    </w:p>
    <w:p w14:paraId="6FEAF57A" w14:textId="77777777" w:rsidR="00DC2A88" w:rsidRDefault="00DC2A88" w:rsidP="00DC2A88">
      <w:pPr>
        <w:pStyle w:val="EW"/>
      </w:pPr>
      <w:r>
        <w:t>DWAPI</w:t>
      </w:r>
      <w:r>
        <w:tab/>
        <w:t>Device Web Application Programming Interface</w:t>
      </w:r>
    </w:p>
    <w:p w14:paraId="23D8410F" w14:textId="77777777" w:rsidR="00DC2A88" w:rsidRDefault="00DC2A88" w:rsidP="00DC2A88">
      <w:pPr>
        <w:pStyle w:val="EW"/>
      </w:pPr>
      <w:r>
        <w:t>DWAPI-3DP</w:t>
      </w:r>
      <w:r>
        <w:tab/>
        <w:t>Device Web Application Programming Interface for 3D printer</w:t>
      </w:r>
    </w:p>
    <w:p w14:paraId="3A449A1E" w14:textId="77777777" w:rsidR="00DC2A88" w:rsidRDefault="00DC2A88" w:rsidP="00DC2A88">
      <w:pPr>
        <w:pStyle w:val="EW"/>
      </w:pPr>
      <w:r>
        <w:t>DWAPI-PCH</w:t>
      </w:r>
      <w:r>
        <w:tab/>
        <w:t>Device Web Application Programming Interface for Personal Connected Healthcare</w:t>
      </w:r>
    </w:p>
    <w:p w14:paraId="74D9372E" w14:textId="77777777" w:rsidR="004F7D7F" w:rsidRPr="00AB4DC7" w:rsidRDefault="004F7D7F" w:rsidP="004F7D7F">
      <w:pPr>
        <w:pStyle w:val="EW"/>
      </w:pPr>
      <w:r>
        <w:t>RBC</w:t>
      </w:r>
      <w:r>
        <w:tab/>
        <w:t>Radio Block Centre</w:t>
      </w:r>
    </w:p>
    <w:p w14:paraId="4C26C816" w14:textId="77777777" w:rsidR="004F7D7F" w:rsidRPr="00AB4DC7" w:rsidRDefault="004F7D7F" w:rsidP="00DC2A88">
      <w:pPr>
        <w:pStyle w:val="EW"/>
      </w:pPr>
    </w:p>
    <w:p w14:paraId="06D6CEE2" w14:textId="77777777" w:rsidR="00DC2A88" w:rsidRPr="00EC746C" w:rsidRDefault="00DC2A88" w:rsidP="00A5249B">
      <w:pPr>
        <w:rPr>
          <w:color w:val="000000"/>
        </w:rPr>
      </w:pPr>
    </w:p>
    <w:p w14:paraId="79CB743D" w14:textId="77777777" w:rsidR="00A5249B" w:rsidRPr="00EC746C" w:rsidRDefault="00A5249B" w:rsidP="00A5249B">
      <w:pPr>
        <w:pStyle w:val="1"/>
      </w:pPr>
      <w:bookmarkStart w:id="47" w:name="_Toc447806364"/>
      <w:bookmarkStart w:id="48" w:name="_Toc447809842"/>
      <w:bookmarkStart w:id="49" w:name="_Toc451765302"/>
      <w:bookmarkStart w:id="50" w:name="_Toc515000895"/>
      <w:bookmarkStart w:id="51" w:name="_Toc115245569"/>
      <w:r w:rsidRPr="00EC746C">
        <w:t>Conventions</w:t>
      </w:r>
      <w:bookmarkEnd w:id="48"/>
      <w:bookmarkEnd w:id="49"/>
      <w:bookmarkEnd w:id="50"/>
      <w:bookmarkEnd w:id="51"/>
      <w:r w:rsidRPr="00EC746C">
        <w:t xml:space="preserve"> </w:t>
      </w:r>
      <w:bookmarkEnd w:id="47"/>
    </w:p>
    <w:p w14:paraId="0D373496" w14:textId="77777777" w:rsidR="00A5249B" w:rsidRPr="00EC746C" w:rsidRDefault="00A5249B" w:rsidP="00A5249B">
      <w:pPr>
        <w:rPr>
          <w:color w:val="000000"/>
        </w:rPr>
      </w:pPr>
      <w:r w:rsidRPr="00EC746C">
        <w:rPr>
          <w:color w:val="000000"/>
        </w:rPr>
        <w:t>The key words "Shall", "Shall not", "May", "Need not", "Should", "Should not" in the present document are to be interpreted as described in the oneM2M Drafting Rules [</w:t>
      </w:r>
      <w:r w:rsidRPr="00EC746C">
        <w:rPr>
          <w:color w:val="000000"/>
        </w:rPr>
        <w:fldChar w:fldCharType="begin"/>
      </w:r>
      <w:r w:rsidRPr="00EC746C">
        <w:rPr>
          <w:color w:val="000000"/>
        </w:rPr>
        <w:instrText xml:space="preserve"> REF REF_ONEM2MDRAFTINGRULES \h </w:instrText>
      </w:r>
      <w:r w:rsidRPr="00EC746C">
        <w:rPr>
          <w:color w:val="000000"/>
        </w:rPr>
      </w:r>
      <w:r w:rsidRPr="00EC746C">
        <w:rPr>
          <w:color w:val="000000"/>
        </w:rPr>
        <w:instrText xml:space="preserve"> \* MERGEFORMAT </w:instrText>
      </w:r>
      <w:r w:rsidRPr="00EC746C">
        <w:rPr>
          <w:color w:val="000000"/>
        </w:rPr>
        <w:fldChar w:fldCharType="separate"/>
      </w:r>
      <w:r w:rsidR="00682910" w:rsidRPr="00EC746C">
        <w:rPr>
          <w:color w:val="000000"/>
        </w:rPr>
        <w:t>i.</w:t>
      </w:r>
      <w:r w:rsidR="00682910">
        <w:rPr>
          <w:color w:val="000000"/>
        </w:rPr>
        <w:t>1</w:t>
      </w:r>
      <w:r w:rsidRPr="00EC746C">
        <w:rPr>
          <w:color w:val="000000"/>
        </w:rPr>
        <w:fldChar w:fldCharType="end"/>
      </w:r>
      <w:r w:rsidRPr="00EC746C">
        <w:rPr>
          <w:color w:val="000000"/>
        </w:rPr>
        <w:t>].</w:t>
      </w:r>
    </w:p>
    <w:p w14:paraId="19E90BAD" w14:textId="77777777" w:rsidR="00452A8E" w:rsidRDefault="00452A8E" w:rsidP="00452A8E">
      <w:pPr>
        <w:pStyle w:val="1"/>
        <w:numPr>
          <w:ilvl w:val="0"/>
          <w:numId w:val="42"/>
        </w:numPr>
        <w:textAlignment w:val="auto"/>
        <w:rPr>
          <w:rFonts w:eastAsia="맑은 고딕"/>
        </w:rPr>
      </w:pPr>
      <w:bookmarkStart w:id="52" w:name="_Toc515000896"/>
      <w:bookmarkStart w:id="53" w:name="_Ref525549588"/>
      <w:bookmarkStart w:id="54" w:name="_Ref527999128"/>
      <w:bookmarkStart w:id="55" w:name="_Ref528001501"/>
      <w:bookmarkStart w:id="56" w:name="_Toc115245570"/>
      <w:r>
        <w:rPr>
          <w:rFonts w:eastAsia="맑은 고딕"/>
        </w:rPr>
        <w:t>Harmonised Information Model</w:t>
      </w:r>
      <w:bookmarkEnd w:id="52"/>
      <w:bookmarkEnd w:id="53"/>
      <w:bookmarkEnd w:id="54"/>
      <w:bookmarkEnd w:id="55"/>
      <w:bookmarkEnd w:id="56"/>
    </w:p>
    <w:p w14:paraId="1C71B3A2" w14:textId="77777777" w:rsidR="00452A8E" w:rsidRDefault="00452A8E" w:rsidP="00452A8E">
      <w:pPr>
        <w:pStyle w:val="2"/>
        <w:numPr>
          <w:ilvl w:val="1"/>
          <w:numId w:val="42"/>
        </w:numPr>
        <w:textAlignment w:val="auto"/>
        <w:rPr>
          <w:rFonts w:eastAsia="맑은 고딕"/>
        </w:rPr>
      </w:pPr>
      <w:bookmarkStart w:id="57" w:name="_Toc451765304"/>
      <w:bookmarkStart w:id="58" w:name="_Toc447809844"/>
      <w:bookmarkStart w:id="59" w:name="_Toc447806366"/>
      <w:bookmarkStart w:id="60" w:name="_Toc515000897"/>
      <w:bookmarkStart w:id="61" w:name="_Toc115245571"/>
      <w:r>
        <w:rPr>
          <w:rFonts w:eastAsia="맑은 고딕"/>
        </w:rPr>
        <w:t>Introduction</w:t>
      </w:r>
      <w:bookmarkEnd w:id="57"/>
      <w:bookmarkEnd w:id="58"/>
      <w:bookmarkEnd w:id="59"/>
      <w:bookmarkEnd w:id="60"/>
      <w:bookmarkEnd w:id="61"/>
    </w:p>
    <w:p w14:paraId="510501C7" w14:textId="77777777" w:rsidR="00452A8E" w:rsidRDefault="00452A8E" w:rsidP="00452A8E">
      <w:pPr>
        <w:rPr>
          <w:rFonts w:eastAsia="MS Mincho"/>
          <w:color w:val="000000"/>
          <w:lang w:eastAsia="ja-JP"/>
        </w:rPr>
      </w:pPr>
      <w:r>
        <w:rPr>
          <w:color w:val="000000"/>
        </w:rPr>
        <w:t>The present document intends to provide the unified means in the oneM2M system by</w:t>
      </w:r>
      <w:r>
        <w:rPr>
          <w:rFonts w:eastAsia="MS Mincho"/>
          <w:color w:val="000000"/>
          <w:lang w:eastAsia="ja-JP"/>
        </w:rPr>
        <w:t xml:space="preserve"> </w:t>
      </w:r>
      <w:r>
        <w:rPr>
          <w:color w:val="000000"/>
          <w:lang w:eastAsia="ko-KR"/>
        </w:rPr>
        <w:t xml:space="preserve">defining </w:t>
      </w:r>
      <w:r>
        <w:rPr>
          <w:rFonts w:eastAsia="MS Mincho"/>
          <w:color w:val="000000"/>
          <w:lang w:eastAsia="ja-JP"/>
        </w:rPr>
        <w:t xml:space="preserve">a </w:t>
      </w:r>
      <w:r>
        <w:rPr>
          <w:color w:val="000000"/>
          <w:lang w:eastAsia="ko-KR"/>
        </w:rPr>
        <w:t>home appliance i</w:t>
      </w:r>
      <w:r>
        <w:rPr>
          <w:rFonts w:eastAsia="MS Mincho"/>
          <w:color w:val="000000"/>
          <w:lang w:eastAsia="ja-JP"/>
        </w:rPr>
        <w:t xml:space="preserve">nformation </w:t>
      </w:r>
      <w:r>
        <w:rPr>
          <w:color w:val="000000"/>
          <w:lang w:eastAsia="ko-KR"/>
        </w:rPr>
        <w:t>m</w:t>
      </w:r>
      <w:r>
        <w:rPr>
          <w:rFonts w:eastAsia="MS Mincho"/>
          <w:color w:val="000000"/>
          <w:lang w:eastAsia="ja-JP"/>
        </w:rPr>
        <w:t xml:space="preserve">odel for the </w:t>
      </w:r>
      <w:r>
        <w:rPr>
          <w:color w:val="000000"/>
          <w:lang w:eastAsia="ko-KR"/>
        </w:rPr>
        <w:t>h</w:t>
      </w:r>
      <w:r>
        <w:rPr>
          <w:rFonts w:eastAsia="MS Mincho"/>
          <w:color w:val="000000"/>
          <w:lang w:eastAsia="ja-JP"/>
        </w:rPr>
        <w:t xml:space="preserve">ome </w:t>
      </w:r>
      <w:r>
        <w:rPr>
          <w:color w:val="000000"/>
          <w:lang w:eastAsia="ko-KR"/>
        </w:rPr>
        <w:t>d</w:t>
      </w:r>
      <w:r>
        <w:rPr>
          <w:rFonts w:eastAsia="MS Mincho"/>
          <w:color w:val="000000"/>
          <w:lang w:eastAsia="ja-JP"/>
        </w:rPr>
        <w:t xml:space="preserve">omain </w:t>
      </w:r>
      <w:r>
        <w:rPr>
          <w:color w:val="000000"/>
          <w:lang w:eastAsia="ko-KR"/>
        </w:rPr>
        <w:t>devices such as TV, refrigerator</w:t>
      </w:r>
      <w:r>
        <w:rPr>
          <w:rFonts w:eastAsia="MS Mincho"/>
          <w:color w:val="000000"/>
          <w:lang w:eastAsia="ja-JP"/>
        </w:rPr>
        <w:t xml:space="preserve">, </w:t>
      </w:r>
      <w:r>
        <w:rPr>
          <w:color w:val="000000"/>
          <w:lang w:eastAsia="ko-KR"/>
        </w:rPr>
        <w:t>air condi</w:t>
      </w:r>
      <w:r>
        <w:rPr>
          <w:rFonts w:eastAsia="MS Mincho"/>
          <w:color w:val="000000"/>
          <w:lang w:eastAsia="ja-JP"/>
        </w:rPr>
        <w:t>t</w:t>
      </w:r>
      <w:r>
        <w:rPr>
          <w:color w:val="000000"/>
          <w:lang w:eastAsia="ko-KR"/>
        </w:rPr>
        <w:t>ioner</w:t>
      </w:r>
      <w:r>
        <w:rPr>
          <w:rFonts w:eastAsia="MS Mincho"/>
          <w:color w:val="000000"/>
          <w:lang w:eastAsia="ja-JP"/>
        </w:rPr>
        <w:t>, clothes washer, oven, and robot cleaner</w:t>
      </w:r>
      <w:r>
        <w:rPr>
          <w:color w:val="000000"/>
          <w:lang w:eastAsia="ko-KR"/>
        </w:rPr>
        <w:t>.</w:t>
      </w:r>
      <w:r>
        <w:rPr>
          <w:rFonts w:eastAsia="MS Mincho"/>
          <w:color w:val="000000"/>
          <w:lang w:eastAsia="ja-JP"/>
        </w:rPr>
        <w:t xml:space="preserve"> For the reasons of interworking with external technologies and efficiency, the principle of the </w:t>
      </w:r>
      <w:r>
        <w:rPr>
          <w:color w:val="000000"/>
          <w:lang w:eastAsia="ko-KR"/>
        </w:rPr>
        <w:t>home appliance</w:t>
      </w:r>
      <w:r>
        <w:rPr>
          <w:rFonts w:eastAsia="MS Mincho"/>
          <w:color w:val="000000"/>
          <w:lang w:eastAsia="ja-JP"/>
        </w:rPr>
        <w:t xml:space="preserve"> </w:t>
      </w:r>
      <w:r>
        <w:rPr>
          <w:color w:val="000000"/>
          <w:lang w:eastAsia="ko-KR"/>
        </w:rPr>
        <w:t>i</w:t>
      </w:r>
      <w:r>
        <w:rPr>
          <w:rFonts w:eastAsia="MS Mincho"/>
          <w:color w:val="000000"/>
          <w:lang w:eastAsia="ja-JP"/>
        </w:rPr>
        <w:t xml:space="preserve">nformation </w:t>
      </w:r>
      <w:r>
        <w:rPr>
          <w:color w:val="000000"/>
          <w:lang w:eastAsia="ko-KR"/>
        </w:rPr>
        <w:t>m</w:t>
      </w:r>
      <w:r>
        <w:rPr>
          <w:rFonts w:eastAsia="MS Mincho"/>
          <w:color w:val="000000"/>
          <w:lang w:eastAsia="ja-JP"/>
        </w:rPr>
        <w:t>odel is designed based on HGI SDT 3.0 [</w:t>
      </w:r>
      <w:r>
        <w:fldChar w:fldCharType="begin"/>
      </w:r>
      <w:r>
        <w:rPr>
          <w:rFonts w:eastAsia="MS Mincho"/>
          <w:color w:val="000000"/>
          <w:lang w:eastAsia="ja-JP"/>
        </w:rPr>
        <w:instrText xml:space="preserve"> REF REF_HOMEGATEWAY \h  \* MERGEFORMAT </w:instrText>
      </w:r>
      <w:r>
        <w:fldChar w:fldCharType="separate"/>
      </w:r>
      <w:r w:rsidR="00682910">
        <w:rPr>
          <w:noProof/>
          <w:color w:val="000000"/>
        </w:rPr>
        <w:t>1</w:t>
      </w:r>
      <w:r>
        <w:fldChar w:fldCharType="end"/>
      </w:r>
      <w:r>
        <w:rPr>
          <w:rFonts w:eastAsia="MS Mincho"/>
          <w:color w:val="000000"/>
          <w:lang w:eastAsia="ja-JP"/>
        </w:rPr>
        <w:t>].</w:t>
      </w:r>
    </w:p>
    <w:p w14:paraId="48220469" w14:textId="77777777" w:rsidR="00452A8E" w:rsidRDefault="00452A8E" w:rsidP="00452A8E">
      <w:pPr>
        <w:rPr>
          <w:rFonts w:eastAsia="맑은 고딕"/>
          <w:color w:val="000000"/>
        </w:rPr>
      </w:pPr>
      <w:r>
        <w:rPr>
          <w:color w:val="000000"/>
        </w:rPr>
        <w:t xml:space="preserve">The principle of defining the home appliance information model is introduced in clause </w:t>
      </w:r>
      <w:r>
        <w:fldChar w:fldCharType="begin"/>
      </w:r>
      <w:r>
        <w:rPr>
          <w:color w:val="000000"/>
        </w:rPr>
        <w:instrText xml:space="preserve"> REF _Ref486838554 \r \h </w:instrText>
      </w:r>
      <w:r>
        <w:fldChar w:fldCharType="separate"/>
      </w:r>
      <w:r w:rsidR="00682910">
        <w:rPr>
          <w:color w:val="000000"/>
        </w:rPr>
        <w:t>5.2</w:t>
      </w:r>
      <w:r>
        <w:fldChar w:fldCharType="end"/>
      </w:r>
      <w:r>
        <w:rPr>
          <w:color w:val="000000"/>
        </w:rPr>
        <w:t xml:space="preserve">. ModuleClasses which oneM2M systems support are explained in clause </w:t>
      </w:r>
      <w:r>
        <w:fldChar w:fldCharType="begin"/>
      </w:r>
      <w:r>
        <w:rPr>
          <w:color w:val="000000"/>
        </w:rPr>
        <w:instrText xml:space="preserve"> REF _Ref486838541 \r \h </w:instrText>
      </w:r>
      <w:r>
        <w:fldChar w:fldCharType="separate"/>
      </w:r>
      <w:r w:rsidR="00682910">
        <w:rPr>
          <w:color w:val="000000"/>
        </w:rPr>
        <w:t>5.3</w:t>
      </w:r>
      <w:r>
        <w:fldChar w:fldCharType="end"/>
      </w:r>
      <w:r>
        <w:rPr>
          <w:color w:val="000000"/>
        </w:rPr>
        <w:t xml:space="preserve">. In the subsequent clause </w:t>
      </w:r>
      <w:r>
        <w:fldChar w:fldCharType="begin"/>
      </w:r>
      <w:r>
        <w:rPr>
          <w:color w:val="000000"/>
        </w:rPr>
        <w:instrText xml:space="preserve"> REF _Ref486838573 \r \h </w:instrText>
      </w:r>
      <w:r>
        <w:fldChar w:fldCharType="separate"/>
      </w:r>
      <w:r w:rsidR="00682910">
        <w:rPr>
          <w:color w:val="000000"/>
        </w:rPr>
        <w:t>5.5</w:t>
      </w:r>
      <w:r>
        <w:fldChar w:fldCharType="end"/>
      </w:r>
      <w:r>
        <w:rPr>
          <w:color w:val="000000"/>
        </w:rPr>
        <w:t>, Device models are defined.</w:t>
      </w:r>
    </w:p>
    <w:p w14:paraId="5C10172B" w14:textId="77777777" w:rsidR="00452A8E" w:rsidRDefault="00452A8E" w:rsidP="00452A8E">
      <w:pPr>
        <w:rPr>
          <w:color w:val="000000"/>
        </w:rPr>
      </w:pPr>
      <w:r>
        <w:rPr>
          <w:color w:val="000000"/>
        </w:rPr>
        <w:t>Editor’s note: this clause has to be updated (remove specific references to Home).</w:t>
      </w:r>
    </w:p>
    <w:p w14:paraId="7055C374" w14:textId="77777777" w:rsidR="00452A8E" w:rsidRPr="00924B75" w:rsidRDefault="00452A8E" w:rsidP="00452A8E">
      <w:pPr>
        <w:pStyle w:val="2"/>
        <w:numPr>
          <w:ilvl w:val="1"/>
          <w:numId w:val="42"/>
        </w:numPr>
        <w:textAlignment w:val="auto"/>
        <w:rPr>
          <w:rFonts w:eastAsia="맑은 고딕"/>
          <w:lang w:val="en-US"/>
        </w:rPr>
      </w:pPr>
      <w:bookmarkStart w:id="62" w:name="_Ref486838554"/>
      <w:bookmarkStart w:id="63" w:name="_Toc451765305"/>
      <w:bookmarkStart w:id="64" w:name="_Toc447809845"/>
      <w:bookmarkStart w:id="65" w:name="_Toc447806367"/>
      <w:bookmarkStart w:id="66" w:name="_Toc515000898"/>
      <w:bookmarkStart w:id="67" w:name="_Toc115245572"/>
      <w:r>
        <w:rPr>
          <w:rFonts w:eastAsia="맑은 고딕"/>
        </w:rPr>
        <w:lastRenderedPageBreak/>
        <w:t>Design Principle of the H</w:t>
      </w:r>
      <w:r w:rsidRPr="00924B75">
        <w:rPr>
          <w:rFonts w:eastAsia="맑은 고딕"/>
          <w:lang w:val="en-US"/>
        </w:rPr>
        <w:t>armonised</w:t>
      </w:r>
      <w:r>
        <w:rPr>
          <w:rFonts w:eastAsia="맑은 고딕"/>
        </w:rPr>
        <w:t xml:space="preserve"> Information Model</w:t>
      </w:r>
      <w:bookmarkEnd w:id="62"/>
      <w:bookmarkEnd w:id="63"/>
      <w:bookmarkEnd w:id="64"/>
      <w:bookmarkEnd w:id="65"/>
      <w:bookmarkEnd w:id="66"/>
      <w:bookmarkEnd w:id="67"/>
    </w:p>
    <w:p w14:paraId="25383C7E" w14:textId="77777777" w:rsidR="00452A8E" w:rsidRDefault="00452A8E" w:rsidP="00452A8E">
      <w:pPr>
        <w:rPr>
          <w:rFonts w:eastAsia="맑은 고딕"/>
          <w:color w:val="000000"/>
        </w:rPr>
      </w:pPr>
      <w:r w:rsidRPr="00924B75">
        <w:rPr>
          <w:color w:val="000000"/>
          <w:lang w:val="en-US"/>
        </w:rPr>
        <w:t xml:space="preserve"> </w:t>
      </w:r>
      <w:r>
        <w:rPr>
          <w:color w:val="000000"/>
        </w:rPr>
        <w:t>Editor’s note: this clause has to be updated (removed specific references to Home).</w:t>
      </w:r>
    </w:p>
    <w:p w14:paraId="79757148" w14:textId="77777777" w:rsidR="00452A8E" w:rsidRDefault="00452A8E" w:rsidP="00452A8E">
      <w:pPr>
        <w:rPr>
          <w:color w:val="000000"/>
        </w:rPr>
      </w:pPr>
    </w:p>
    <w:p w14:paraId="2987CA3F" w14:textId="77777777" w:rsidR="00452A8E" w:rsidRDefault="00452A8E" w:rsidP="00452A8E">
      <w:pPr>
        <w:pStyle w:val="30"/>
        <w:numPr>
          <w:ilvl w:val="2"/>
          <w:numId w:val="42"/>
        </w:numPr>
        <w:ind w:left="709"/>
        <w:textAlignment w:val="auto"/>
        <w:rPr>
          <w:rFonts w:eastAsia="맑은 고딕"/>
        </w:rPr>
      </w:pPr>
      <w:bookmarkStart w:id="68" w:name="_Toc451765306"/>
      <w:bookmarkStart w:id="69" w:name="_Toc447809846"/>
      <w:bookmarkStart w:id="70" w:name="_Toc447806368"/>
      <w:bookmarkStart w:id="71" w:name="_Toc515000899"/>
      <w:bookmarkStart w:id="72" w:name="_Toc115245573"/>
      <w:r>
        <w:rPr>
          <w:rFonts w:eastAsia="맑은 고딕"/>
        </w:rPr>
        <w:t>Basic design principle of information modelling</w:t>
      </w:r>
      <w:bookmarkEnd w:id="68"/>
      <w:bookmarkEnd w:id="69"/>
      <w:bookmarkEnd w:id="70"/>
      <w:bookmarkEnd w:id="71"/>
      <w:bookmarkEnd w:id="72"/>
    </w:p>
    <w:p w14:paraId="5966ACB9" w14:textId="77777777" w:rsidR="00452A8E" w:rsidRDefault="00452A8E" w:rsidP="00452A8E">
      <w:pPr>
        <w:rPr>
          <w:rFonts w:eastAsia="맑은 고딕"/>
          <w:color w:val="000000"/>
          <w:lang w:eastAsia="ko-KR"/>
        </w:rPr>
      </w:pPr>
      <w:r>
        <w:rPr>
          <w:color w:val="000000"/>
          <w:lang w:eastAsia="ko-KR"/>
        </w:rPr>
        <w:t>The design principle of the oneM2M abstract information model of home appliance, is to use SDT</w:t>
      </w:r>
      <w:r w:rsidR="001D0AF9">
        <w:rPr>
          <w:color w:val="000000"/>
          <w:lang w:eastAsia="ko-KR"/>
        </w:rPr>
        <w:t>4</w:t>
      </w:r>
      <w:r>
        <w:rPr>
          <w:color w:val="000000"/>
          <w:lang w:eastAsia="ko-KR"/>
        </w:rPr>
        <w:t xml:space="preserve">.0 </w:t>
      </w:r>
      <w:r w:rsidR="001D0AF9">
        <w:rPr>
          <w:color w:val="000000"/>
          <w:lang w:eastAsia="ko-KR"/>
        </w:rPr>
        <w:t xml:space="preserve">originally </w:t>
      </w:r>
      <w:r>
        <w:rPr>
          <w:color w:val="000000"/>
          <w:lang w:eastAsia="ko-KR"/>
        </w:rPr>
        <w:t>introduced in oneM2M TR</w:t>
      </w:r>
      <w:r>
        <w:rPr>
          <w:color w:val="000000"/>
          <w:lang w:eastAsia="ko-KR"/>
        </w:rPr>
        <w:noBreakHyphen/>
        <w:t>0017 [</w:t>
      </w:r>
      <w:r>
        <w:fldChar w:fldCharType="begin"/>
      </w:r>
      <w:r>
        <w:rPr>
          <w:color w:val="000000"/>
          <w:lang w:eastAsia="ko-KR"/>
        </w:rPr>
        <w:instrText xml:space="preserve"> REF  REF_ONEM2MTR_0017 \h  \* MERGEFORMAT </w:instrText>
      </w:r>
      <w:r>
        <w:fldChar w:fldCharType="separate"/>
      </w:r>
      <w:r w:rsidR="00682910" w:rsidRPr="00EC746C">
        <w:rPr>
          <w:color w:val="000000"/>
        </w:rPr>
        <w:t>i.</w:t>
      </w:r>
      <w:r w:rsidR="00682910">
        <w:rPr>
          <w:color w:val="000000"/>
        </w:rPr>
        <w:t>2</w:t>
      </w:r>
      <w:r>
        <w:fldChar w:fldCharType="end"/>
      </w:r>
      <w:r>
        <w:rPr>
          <w:color w:val="000000"/>
          <w:lang w:eastAsia="ko-KR"/>
        </w:rPr>
        <w:t>]. Note that those terms starting with a capital letter in this clause are SDT terms and are explained in [</w:t>
      </w:r>
      <w:r>
        <w:fldChar w:fldCharType="begin"/>
      </w:r>
      <w:r>
        <w:rPr>
          <w:color w:val="000000"/>
          <w:lang w:eastAsia="ko-KR"/>
        </w:rPr>
        <w:instrText xml:space="preserve"> REF REF_HOMEGATEWAY \h  \* MERGEFORMAT </w:instrText>
      </w:r>
      <w:r>
        <w:fldChar w:fldCharType="separate"/>
      </w:r>
      <w:r w:rsidR="00682910">
        <w:rPr>
          <w:noProof/>
          <w:color w:val="000000"/>
        </w:rPr>
        <w:t>1</w:t>
      </w:r>
      <w:r>
        <w:fldChar w:fldCharType="end"/>
      </w:r>
      <w:r>
        <w:rPr>
          <w:color w:val="000000"/>
          <w:lang w:eastAsia="ko-KR"/>
        </w:rPr>
        <w:t>].</w:t>
      </w:r>
    </w:p>
    <w:p w14:paraId="52FD2D3E" w14:textId="77777777" w:rsidR="00452A8E" w:rsidRDefault="00452A8E" w:rsidP="00452A8E">
      <w:pPr>
        <w:rPr>
          <w:color w:val="000000"/>
          <w:lang w:eastAsia="ko-KR"/>
        </w:rPr>
      </w:pPr>
      <w:r>
        <w:rPr>
          <w:color w:val="000000"/>
          <w:lang w:eastAsia="ko-KR"/>
        </w:rPr>
        <w:t>Domain is a unique name which acts like a namespace (e.g., "org.oneM2M.home.modules"). It is set by the organization creating the SDT, allowing reference to a package of definitions for the contained ModuleClasses and Device</w:t>
      </w:r>
      <w:r w:rsidR="001D0AF9">
        <w:rPr>
          <w:color w:val="000000"/>
          <w:lang w:eastAsia="ko-KR"/>
        </w:rPr>
        <w:t>Class</w:t>
      </w:r>
      <w:r>
        <w:rPr>
          <w:color w:val="000000"/>
          <w:lang w:eastAsia="ko-KR"/>
        </w:rPr>
        <w:t xml:space="preserve"> models.</w:t>
      </w:r>
    </w:p>
    <w:p w14:paraId="55BD7CE9" w14:textId="77777777" w:rsidR="00452A8E" w:rsidRDefault="00452A8E" w:rsidP="00452A8E">
      <w:pPr>
        <w:rPr>
          <w:color w:val="000000"/>
          <w:lang w:eastAsia="ko-KR"/>
        </w:rPr>
      </w:pPr>
      <w:r>
        <w:rPr>
          <w:color w:val="000000"/>
          <w:lang w:eastAsia="ko-KR"/>
        </w:rPr>
        <w:t>ModuleClasses specifies a single service (e.g., audioVolume, powerOn/Off) with one or more Actions, Properties, DataPoints and Events. Each service which is described as a ModuleClass can be re-used in many Device</w:t>
      </w:r>
      <w:r w:rsidR="00D7167C">
        <w:rPr>
          <w:color w:val="000000"/>
          <w:lang w:eastAsia="ko-KR"/>
        </w:rPr>
        <w:t>Classe</w:t>
      </w:r>
      <w:r>
        <w:rPr>
          <w:color w:val="000000"/>
          <w:lang w:eastAsia="ko-KR"/>
        </w:rPr>
        <w:t>s.</w:t>
      </w:r>
    </w:p>
    <w:p w14:paraId="616DEB3B" w14:textId="77777777" w:rsidR="00452A8E" w:rsidRDefault="00452A8E" w:rsidP="00452A8E">
      <w:pPr>
        <w:rPr>
          <w:color w:val="000000"/>
          <w:lang w:eastAsia="ko-KR"/>
        </w:rPr>
      </w:pPr>
      <w:r>
        <w:rPr>
          <w:color w:val="000000"/>
          <w:lang w:eastAsia="ko-KR"/>
        </w:rPr>
        <w:t>Device</w:t>
      </w:r>
      <w:r w:rsidR="00D7167C">
        <w:rPr>
          <w:color w:val="000000"/>
          <w:lang w:eastAsia="ko-KR"/>
        </w:rPr>
        <w:t>Class</w:t>
      </w:r>
      <w:r>
        <w:rPr>
          <w:color w:val="000000"/>
          <w:lang w:eastAsia="ko-KR"/>
        </w:rPr>
        <w:t xml:space="preserve"> model is a physical, addressable, identifiable appliance, sensor and actuator with one or more Module</w:t>
      </w:r>
      <w:r w:rsidR="00D7167C">
        <w:rPr>
          <w:color w:val="000000"/>
          <w:lang w:eastAsia="ko-KR"/>
        </w:rPr>
        <w:t>Classe</w:t>
      </w:r>
      <w:r>
        <w:rPr>
          <w:color w:val="000000"/>
          <w:lang w:eastAsia="ko-KR"/>
        </w:rPr>
        <w:t>s, Properties and SubDevices.</w:t>
      </w:r>
    </w:p>
    <w:p w14:paraId="50E6288C" w14:textId="77777777" w:rsidR="00452A8E" w:rsidRDefault="00452A8E" w:rsidP="00452A8E">
      <w:pPr>
        <w:rPr>
          <w:color w:val="000000"/>
          <w:lang w:eastAsia="ko-KR"/>
        </w:rPr>
      </w:pPr>
      <w:r>
        <w:rPr>
          <w:color w:val="000000"/>
          <w:lang w:eastAsia="ko-KR"/>
        </w:rPr>
        <w:t>SubDevice is a device which may be embedded in a Device</w:t>
      </w:r>
      <w:r w:rsidR="00D7167C">
        <w:rPr>
          <w:color w:val="000000"/>
          <w:lang w:eastAsia="ko-KR"/>
        </w:rPr>
        <w:t>Class</w:t>
      </w:r>
      <w:r>
        <w:rPr>
          <w:color w:val="000000"/>
          <w:lang w:eastAsia="ko-KR"/>
        </w:rPr>
        <w:t xml:space="preserve"> and/or is addressed via another Device</w:t>
      </w:r>
      <w:r w:rsidR="00D7167C">
        <w:rPr>
          <w:color w:val="000000"/>
          <w:lang w:eastAsia="ko-KR"/>
        </w:rPr>
        <w:t>Class</w:t>
      </w:r>
      <w:r>
        <w:rPr>
          <w:color w:val="000000"/>
          <w:lang w:eastAsia="ko-KR"/>
        </w:rPr>
        <w:t>.</w:t>
      </w:r>
    </w:p>
    <w:p w14:paraId="28AE7534" w14:textId="77777777" w:rsidR="00452A8E" w:rsidRDefault="00452A8E" w:rsidP="00452A8E">
      <w:pPr>
        <w:rPr>
          <w:color w:val="000000"/>
          <w:lang w:eastAsia="ko-KR"/>
        </w:rPr>
      </w:pPr>
      <w:r>
        <w:fldChar w:fldCharType="begin"/>
      </w:r>
      <w:r>
        <w:rPr>
          <w:color w:val="000000"/>
          <w:lang w:eastAsia="ko-KR"/>
        </w:rPr>
        <w:instrText xml:space="preserve"> REF _Ref486837718 \h </w:instrText>
      </w:r>
      <w:r>
        <w:fldChar w:fldCharType="separate"/>
      </w:r>
      <w:r w:rsidR="00682910">
        <w:t xml:space="preserve">Figure </w:t>
      </w:r>
      <w:r w:rsidR="00682910">
        <w:rPr>
          <w:noProof/>
        </w:rPr>
        <w:t>5.2.1</w:t>
      </w:r>
      <w:r w:rsidR="00682910">
        <w:noBreakHyphen/>
      </w:r>
      <w:r w:rsidR="00682910">
        <w:rPr>
          <w:noProof/>
        </w:rPr>
        <w:t>1</w:t>
      </w:r>
      <w:r>
        <w:fldChar w:fldCharType="end"/>
      </w:r>
      <w:r>
        <w:rPr>
          <w:color w:val="000000"/>
          <w:lang w:eastAsia="ko-KR"/>
        </w:rPr>
        <w:t xml:space="preserve"> depicts the basic structure of SDT </w:t>
      </w:r>
      <w:r w:rsidR="00D7167C">
        <w:rPr>
          <w:color w:val="000000"/>
          <w:lang w:eastAsia="ko-KR"/>
        </w:rPr>
        <w:t>4</w:t>
      </w:r>
      <w:r>
        <w:rPr>
          <w:color w:val="000000"/>
          <w:lang w:eastAsia="ko-KR"/>
        </w:rPr>
        <w:t>.0.</w:t>
      </w:r>
      <w:r w:rsidR="00D7167C">
        <w:rPr>
          <w:color w:val="000000"/>
          <w:lang w:eastAsia="ko-KR"/>
        </w:rPr>
        <w:t xml:space="preserve"> Further details about SDT 4.0 and its elements can be found in [</w:t>
      </w:r>
      <w:r w:rsidR="00D7167C">
        <w:rPr>
          <w:color w:val="000000"/>
          <w:lang w:eastAsia="ko-KR"/>
        </w:rPr>
        <w:fldChar w:fldCharType="begin"/>
      </w:r>
      <w:r w:rsidR="00D7167C">
        <w:rPr>
          <w:color w:val="000000"/>
          <w:lang w:eastAsia="ko-KR"/>
        </w:rPr>
        <w:instrText xml:space="preserve"> REF REF_HOMEGATEWAY \h </w:instrText>
      </w:r>
      <w:r w:rsidR="00D7167C">
        <w:rPr>
          <w:color w:val="000000"/>
          <w:lang w:eastAsia="ko-KR"/>
        </w:rPr>
      </w:r>
      <w:r w:rsidR="00D7167C">
        <w:rPr>
          <w:color w:val="000000"/>
          <w:lang w:eastAsia="ko-KR"/>
        </w:rPr>
        <w:fldChar w:fldCharType="separate"/>
      </w:r>
      <w:r w:rsidR="00D7167C">
        <w:rPr>
          <w:noProof/>
          <w:color w:val="000000"/>
        </w:rPr>
        <w:t>1</w:t>
      </w:r>
      <w:r w:rsidR="00D7167C">
        <w:rPr>
          <w:color w:val="000000"/>
          <w:lang w:eastAsia="ko-KR"/>
        </w:rPr>
        <w:fldChar w:fldCharType="end"/>
      </w:r>
      <w:r w:rsidR="00D7167C">
        <w:rPr>
          <w:color w:val="000000"/>
          <w:lang w:eastAsia="ko-KR"/>
        </w:rPr>
        <w:t>].</w:t>
      </w:r>
    </w:p>
    <w:p w14:paraId="47D30669" w14:textId="77777777" w:rsidR="00452A8E" w:rsidRDefault="00452A8E" w:rsidP="00452A8E">
      <w:pPr>
        <w:rPr>
          <w:color w:val="000000"/>
          <w:lang w:eastAsia="ko-KR"/>
        </w:rPr>
      </w:pPr>
      <w:r>
        <w:rPr>
          <w:color w:val="000000"/>
          <w:lang w:eastAsia="ko-KR"/>
        </w:rPr>
        <w:t xml:space="preserve">Specifications of new </w:t>
      </w:r>
      <w:bookmarkStart w:id="73" w:name="OLE_LINK5"/>
      <w:r>
        <w:rPr>
          <w:color w:val="000000"/>
          <w:lang w:eastAsia="ko-KR"/>
        </w:rPr>
        <w:t>Device</w:t>
      </w:r>
      <w:r w:rsidR="00D7167C">
        <w:rPr>
          <w:color w:val="000000"/>
          <w:lang w:eastAsia="ko-KR"/>
        </w:rPr>
        <w:t>Class</w:t>
      </w:r>
      <w:r>
        <w:rPr>
          <w:color w:val="000000"/>
          <w:lang w:eastAsia="ko-KR"/>
        </w:rPr>
        <w:t xml:space="preserve"> models </w:t>
      </w:r>
      <w:bookmarkEnd w:id="73"/>
      <w:r>
        <w:rPr>
          <w:color w:val="000000"/>
          <w:lang w:eastAsia="ko-KR"/>
        </w:rPr>
        <w:t>and ModuleClasses are encouraged to re-use the definitions specified in this document as much as possible. If re-use is not possible and new Device</w:t>
      </w:r>
      <w:r w:rsidR="00D7167C">
        <w:rPr>
          <w:color w:val="000000"/>
          <w:lang w:eastAsia="ko-KR"/>
        </w:rPr>
        <w:t>Class</w:t>
      </w:r>
      <w:r>
        <w:rPr>
          <w:color w:val="000000"/>
          <w:lang w:eastAsia="ko-KR"/>
        </w:rPr>
        <w:t xml:space="preserve"> and/or ModuleClases definitions are necessary, it is strongly advised to closely follow the guidelines and definition style from this document.</w:t>
      </w:r>
    </w:p>
    <w:p w14:paraId="05A9BEAB" w14:textId="77777777" w:rsidR="00452A8E" w:rsidRDefault="00452A8E" w:rsidP="00452A8E">
      <w:pPr>
        <w:rPr>
          <w:color w:val="000000"/>
          <w:lang w:eastAsia="ko-KR"/>
        </w:rPr>
      </w:pPr>
    </w:p>
    <w:p w14:paraId="5C045566" w14:textId="55205E69" w:rsidR="00452A8E" w:rsidRDefault="002E08E5" w:rsidP="00452A8E">
      <w:pPr>
        <w:pStyle w:val="FL"/>
      </w:pPr>
      <w:r w:rsidRPr="00D7167C">
        <w:rPr>
          <w:noProof/>
          <w:lang w:val="en-US" w:eastAsia="ko-KR"/>
        </w:rPr>
        <w:drawing>
          <wp:inline distT="0" distB="0" distL="0" distR="0" wp14:anchorId="3EA37B0A" wp14:editId="317AF546">
            <wp:extent cx="6115050" cy="2371725"/>
            <wp:effectExtent l="0" t="0" r="0" b="0"/>
            <wp:docPr id="2"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2371725"/>
                    </a:xfrm>
                    <a:prstGeom prst="rect">
                      <a:avLst/>
                    </a:prstGeom>
                    <a:noFill/>
                    <a:ln>
                      <a:noFill/>
                    </a:ln>
                  </pic:spPr>
                </pic:pic>
              </a:graphicData>
            </a:graphic>
          </wp:inline>
        </w:drawing>
      </w:r>
    </w:p>
    <w:p w14:paraId="2D4D1B7F" w14:textId="77777777" w:rsidR="00452A8E" w:rsidRDefault="00452A8E" w:rsidP="00452A8E">
      <w:pPr>
        <w:pStyle w:val="af1"/>
      </w:pPr>
      <w:bookmarkStart w:id="74" w:name="_Ref486837718"/>
      <w:r>
        <w:t xml:space="preserve">Figure </w:t>
      </w:r>
      <w:r>
        <w:fldChar w:fldCharType="begin"/>
      </w:r>
      <w:r>
        <w:instrText xml:space="preserve"> STYLEREF 3 \s </w:instrText>
      </w:r>
      <w:r>
        <w:fldChar w:fldCharType="separate"/>
      </w:r>
      <w:r w:rsidR="00682910">
        <w:rPr>
          <w:noProof/>
        </w:rPr>
        <w:t>5.2.1</w:t>
      </w:r>
      <w:r>
        <w:fldChar w:fldCharType="end"/>
      </w:r>
      <w:r>
        <w:noBreakHyphen/>
      </w:r>
      <w:r>
        <w:fldChar w:fldCharType="begin"/>
      </w:r>
      <w:r>
        <w:instrText xml:space="preserve"> SEQ Figure \* ARABIC \s 3 </w:instrText>
      </w:r>
      <w:r>
        <w:fldChar w:fldCharType="separate"/>
      </w:r>
      <w:r w:rsidR="00682910">
        <w:rPr>
          <w:noProof/>
        </w:rPr>
        <w:t>1</w:t>
      </w:r>
      <w:r>
        <w:fldChar w:fldCharType="end"/>
      </w:r>
      <w:bookmarkEnd w:id="74"/>
      <w:r>
        <w:t xml:space="preserve">: Design Structure of the Home Appliance Information Model using SDT </w:t>
      </w:r>
      <w:r w:rsidR="00D7167C">
        <w:t>4</w:t>
      </w:r>
      <w:r>
        <w:t>.0</w:t>
      </w:r>
    </w:p>
    <w:p w14:paraId="0224B121" w14:textId="77777777" w:rsidR="007F7B4F" w:rsidRPr="00F52442" w:rsidRDefault="007F7B4F" w:rsidP="007F7B4F">
      <w:pPr>
        <w:rPr>
          <w:rFonts w:eastAsia="맑은 고딕"/>
          <w:color w:val="000000"/>
          <w:lang w:eastAsia="ko-KR"/>
        </w:rPr>
      </w:pPr>
    </w:p>
    <w:p w14:paraId="54ABF83C" w14:textId="77777777" w:rsidR="007F7B4F" w:rsidRPr="00F52442" w:rsidRDefault="007F7B4F" w:rsidP="007F7B4F">
      <w:pPr>
        <w:rPr>
          <w:rFonts w:eastAsia="맑은 고딕" w:hint="eastAsia"/>
          <w:color w:val="000000"/>
          <w:lang w:eastAsia="ko-KR"/>
        </w:rPr>
      </w:pPr>
      <w:r w:rsidRPr="00607A73">
        <w:rPr>
          <w:color w:val="000000"/>
          <w:lang w:val="en-US" w:eastAsia="ko-KR"/>
        </w:rPr>
        <w:t>The R/W column of the ModuleClasses’s data point tables in clause 5.3 reflects the intentions of how a data point in a ModuleClass shall be used semantically. This is a “behavioral contract” between applications or users of the modeled devices on the semantic level. Further, the devices or IPE’s (for NoDN) are expected to implement and control the mappings in clause 5.2.2 to implement this “behavioral contract".</w:t>
      </w:r>
    </w:p>
    <w:p w14:paraId="645EE6F2" w14:textId="77777777" w:rsidR="00452A8E" w:rsidRDefault="00452A8E" w:rsidP="00452A8E">
      <w:pPr>
        <w:pStyle w:val="30"/>
        <w:numPr>
          <w:ilvl w:val="2"/>
          <w:numId w:val="42"/>
        </w:numPr>
        <w:ind w:left="709"/>
        <w:textAlignment w:val="auto"/>
        <w:rPr>
          <w:rFonts w:eastAsia="MS Mincho"/>
          <w:lang w:eastAsia="en-US"/>
        </w:rPr>
      </w:pPr>
      <w:bookmarkStart w:id="75" w:name="_Toc451765307"/>
      <w:bookmarkStart w:id="76" w:name="_Toc447809847"/>
      <w:bookmarkStart w:id="77" w:name="_Toc447806369"/>
      <w:bookmarkStart w:id="78" w:name="_Toc515000900"/>
      <w:bookmarkStart w:id="79" w:name="_Toc115245574"/>
      <w:r>
        <w:rPr>
          <w:rFonts w:eastAsia="MS Mincho"/>
        </w:rPr>
        <w:t>Description rules for Module Classes and Device</w:t>
      </w:r>
      <w:r w:rsidR="00D7167C">
        <w:rPr>
          <w:rFonts w:eastAsia="MS Mincho"/>
        </w:rPr>
        <w:t>Classes</w:t>
      </w:r>
      <w:bookmarkEnd w:id="75"/>
      <w:bookmarkEnd w:id="76"/>
      <w:bookmarkEnd w:id="78"/>
      <w:bookmarkEnd w:id="79"/>
      <w:r>
        <w:rPr>
          <w:rFonts w:eastAsia="MS Mincho"/>
        </w:rPr>
        <w:t xml:space="preserve"> </w:t>
      </w:r>
      <w:bookmarkEnd w:id="77"/>
    </w:p>
    <w:p w14:paraId="27CEB7E5" w14:textId="77777777" w:rsidR="00452A8E" w:rsidRDefault="00452A8E" w:rsidP="00452A8E">
      <w:pPr>
        <w:rPr>
          <w:rFonts w:eastAsia="MS Mincho"/>
          <w:color w:val="000000"/>
          <w:lang w:eastAsia="ja-JP"/>
        </w:rPr>
      </w:pPr>
      <w:r>
        <w:rPr>
          <w:rFonts w:eastAsia="MS Mincho"/>
          <w:color w:val="000000"/>
          <w:lang w:eastAsia="ja-JP"/>
        </w:rPr>
        <w:t>When the Home Appliances Information Model is described based on SDT, the following rules shall be applied:</w:t>
      </w:r>
    </w:p>
    <w:p w14:paraId="407187D6"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lastRenderedPageBreak/>
        <w:t>Rule 1: CamelCase rule:</w:t>
      </w:r>
    </w:p>
    <w:p w14:paraId="5E74E6B2"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When naming each element, lowerCamelCase shall be used as the Java coding rules [</w:t>
      </w:r>
      <w:r>
        <w:fldChar w:fldCharType="begin"/>
      </w:r>
      <w:r>
        <w:rPr>
          <w:rFonts w:eastAsia="MS Mincho"/>
          <w:color w:val="000000"/>
          <w:lang w:eastAsia="ja-JP"/>
        </w:rPr>
        <w:instrText xml:space="preserve"> REF REF_JAVACODINGRULE \h  \* MERGEFORMAT </w:instrText>
      </w:r>
      <w:r>
        <w:fldChar w:fldCharType="separate"/>
      </w:r>
      <w:r w:rsidR="00682910">
        <w:rPr>
          <w:noProof/>
          <w:color w:val="000000"/>
        </w:rPr>
        <w:t>2</w:t>
      </w:r>
      <w:r>
        <w:fldChar w:fldCharType="end"/>
      </w:r>
      <w:r>
        <w:rPr>
          <w:rFonts w:eastAsia="MS Mincho"/>
          <w:color w:val="000000"/>
          <w:lang w:eastAsia="ja-JP"/>
        </w:rPr>
        <w:t>].</w:t>
      </w:r>
    </w:p>
    <w:p w14:paraId="45C31F38"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Rule 2: Rule for description of Action, DataPoint:</w:t>
      </w:r>
    </w:p>
    <w:p w14:paraId="6991780A"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DataPoint shall be used to represent stateless operations. (e.g. powerState of binarySwitch for on/off operations).</w:t>
      </w:r>
    </w:p>
    <w:p w14:paraId="0CB70987"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Action shall be used when describing stateful condition, handling unknown internal state conditions (e.g. upVolume/downVolume by increasing/decreasing the audioVolume in steps, handling transactional procedures, or checking integrity using username plus password at the same time).</w:t>
      </w:r>
    </w:p>
    <w:p w14:paraId="64F5371D"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Rule 3: Rule for description of DataPoint and Property:</w:t>
      </w:r>
    </w:p>
    <w:p w14:paraId="2E5040C8"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Non-functional information shall be described as a Property. Functional information shall be described as a DataPoint. (E.g. non-functional information: version, id; functional information: targetTemperature, targetVolume).</w:t>
      </w:r>
    </w:p>
    <w:p w14:paraId="57D20C0D" w14:textId="77777777" w:rsidR="00BC1862" w:rsidRDefault="00BC1862" w:rsidP="00BC1862">
      <w:pPr>
        <w:pStyle w:val="B1"/>
        <w:textAlignment w:val="auto"/>
        <w:rPr>
          <w:color w:val="000000"/>
          <w:lang w:eastAsia="ko-KR"/>
        </w:rPr>
      </w:pPr>
      <w:r>
        <w:rPr>
          <w:color w:val="000000"/>
          <w:lang w:eastAsia="ko-KR"/>
        </w:rPr>
        <w:t>Rule 4: Definition of the Domain:</w:t>
      </w:r>
    </w:p>
    <w:p w14:paraId="30252EEF" w14:textId="77777777" w:rsidR="00BC1862" w:rsidRPr="00C55107" w:rsidRDefault="00BC1862" w:rsidP="00BC1862">
      <w:pPr>
        <w:pStyle w:val="B2"/>
        <w:rPr>
          <w:rFonts w:eastAsia="MS Mincho"/>
          <w:color w:val="000000"/>
          <w:lang w:eastAsia="ja-JP"/>
        </w:rPr>
      </w:pPr>
      <w:r w:rsidRPr="00C55107">
        <w:rPr>
          <w:rFonts w:eastAsia="MS Mincho"/>
          <w:color w:val="000000"/>
          <w:lang w:eastAsia="ja-JP"/>
        </w:rPr>
        <w:t xml:space="preserve">The Domains are specified as “org.onem2m.[domain]”, where [domain] is one of the </w:t>
      </w:r>
      <w:r>
        <w:rPr>
          <w:color w:val="000000"/>
        </w:rPr>
        <w:t>domain names defined in 6.4.1</w:t>
      </w:r>
      <w:r w:rsidRPr="00C55107">
        <w:rPr>
          <w:rFonts w:eastAsia="MS Mincho"/>
          <w:color w:val="000000"/>
          <w:lang w:eastAsia="ja-JP"/>
        </w:rPr>
        <w:t xml:space="preserve">. The name is chosen according to the domain in which the element is defined. </w:t>
      </w:r>
    </w:p>
    <w:p w14:paraId="1D8642FE" w14:textId="77777777" w:rsidR="00BC1862" w:rsidRPr="00A36F03" w:rsidRDefault="00BC1862" w:rsidP="00BC1862">
      <w:pPr>
        <w:pStyle w:val="B2"/>
        <w:textAlignment w:val="auto"/>
        <w:rPr>
          <w:rFonts w:eastAsia="MS Mincho"/>
          <w:color w:val="000000"/>
          <w:lang w:eastAsia="ja-JP"/>
        </w:rPr>
      </w:pPr>
      <w:r w:rsidRPr="00C90692">
        <w:rPr>
          <w:rFonts w:eastAsia="MS Mincho"/>
          <w:color w:val="000000"/>
          <w:lang w:eastAsia="ja-JP"/>
        </w:rPr>
        <w:t>The sub-domains for Device</w:t>
      </w:r>
      <w:r>
        <w:rPr>
          <w:rFonts w:eastAsia="MS Mincho"/>
          <w:color w:val="000000"/>
          <w:lang w:eastAsia="ja-JP"/>
        </w:rPr>
        <w:t>Classe</w:t>
      </w:r>
      <w:r w:rsidRPr="00C90692">
        <w:rPr>
          <w:rFonts w:eastAsia="MS Mincho"/>
          <w:color w:val="000000"/>
          <w:lang w:eastAsia="ja-JP"/>
        </w:rPr>
        <w:t>s, SubDevices, ModuleClasses</w:t>
      </w:r>
      <w:r w:rsidRPr="002B50B4">
        <w:rPr>
          <w:rFonts w:eastAsia="MS Mincho"/>
          <w:color w:val="000000"/>
          <w:lang w:eastAsia="ja-JP"/>
        </w:rPr>
        <w:t xml:space="preserve"> and Actions shall be specified as "org.onem2m.[domain].device", “org.onem2m.[domain].subdevice”, “org.onem2m.[domain].moduleclass”, and “org.onem2m.[domain].action” respectively.</w:t>
      </w:r>
    </w:p>
    <w:p w14:paraId="42C4DEA5"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Rule 5: Naming rule for the element:</w:t>
      </w:r>
    </w:p>
    <w:p w14:paraId="159E27A7"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The name of each element should be concise and avoid repeating its parent element name; but</w:t>
      </w:r>
    </w:p>
    <w:p w14:paraId="6F63DE9F"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It may include the name of its parent element for readability. (e.g., lightDimmerUp, lightDimmerDown under lightDimmer).</w:t>
      </w:r>
    </w:p>
    <w:p w14:paraId="6560795D" w14:textId="77777777" w:rsidR="00066368" w:rsidRDefault="00066368" w:rsidP="00452A8E">
      <w:pPr>
        <w:pStyle w:val="B2"/>
        <w:numPr>
          <w:ilvl w:val="0"/>
          <w:numId w:val="38"/>
        </w:numPr>
        <w:textAlignment w:val="auto"/>
        <w:rPr>
          <w:rFonts w:eastAsia="MS Mincho"/>
          <w:color w:val="000000"/>
          <w:lang w:eastAsia="ja-JP"/>
        </w:rPr>
      </w:pPr>
      <w:r w:rsidRPr="0024245E">
        <w:rPr>
          <w:color w:val="000000"/>
          <w:lang w:val="en-US"/>
        </w:rPr>
        <w:t>All Device</w:t>
      </w:r>
      <w:r w:rsidR="00D7167C">
        <w:rPr>
          <w:color w:val="000000"/>
          <w:lang w:val="en-US"/>
        </w:rPr>
        <w:t>Classe</w:t>
      </w:r>
      <w:r w:rsidRPr="0024245E">
        <w:rPr>
          <w:color w:val="000000"/>
          <w:lang w:val="en-US"/>
        </w:rPr>
        <w:t>s, SubDevices, ModuleClasses, and Actions of a domain shall be uniquely named.</w:t>
      </w:r>
    </w:p>
    <w:p w14:paraId="411CCB83"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Rule 6: Criteria for marking elements as optional or mandatory:</w:t>
      </w:r>
    </w:p>
    <w:p w14:paraId="08B83B8E"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An element shall only be defined as mandatory if it's foreseen to be universally mandatory to all implementing technologies.</w:t>
      </w:r>
    </w:p>
    <w:p w14:paraId="1ED17DB2"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Rule 7: Enumeration type:</w:t>
      </w:r>
    </w:p>
    <w:p w14:paraId="65CFD799"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 xml:space="preserve">When describing the meaning of values for enumeration type elements, they may be described </w:t>
      </w:r>
      <w:r w:rsidR="00066368">
        <w:rPr>
          <w:rFonts w:eastAsia="MS Mincho"/>
          <w:color w:val="000000"/>
          <w:lang w:eastAsia="ja-JP"/>
        </w:rPr>
        <w:t xml:space="preserve">under </w:t>
      </w:r>
      <w:r>
        <w:rPr>
          <w:rFonts w:eastAsia="MS Mincho"/>
          <w:color w:val="000000"/>
          <w:lang w:eastAsia="ja-JP"/>
        </w:rPr>
        <w:t>clause</w:t>
      </w:r>
      <w:r w:rsidR="00066368">
        <w:rPr>
          <w:rFonts w:eastAsia="MS Mincho"/>
          <w:color w:val="000000"/>
          <w:lang w:eastAsia="ja-JP"/>
        </w:rPr>
        <w:t xml:space="preserve"> 5.6</w:t>
      </w:r>
      <w:r>
        <w:rPr>
          <w:rFonts w:eastAsia="MS Mincho"/>
          <w:color w:val="000000"/>
          <w:lang w:eastAsia="ja-JP"/>
        </w:rPr>
        <w:t>.</w:t>
      </w:r>
    </w:p>
    <w:p w14:paraId="718F02CA" w14:textId="77777777" w:rsidR="00452A8E" w:rsidRDefault="00452A8E" w:rsidP="00452A8E">
      <w:pPr>
        <w:pStyle w:val="B2"/>
        <w:numPr>
          <w:ilvl w:val="0"/>
          <w:numId w:val="38"/>
        </w:numPr>
        <w:textAlignment w:val="auto"/>
        <w:rPr>
          <w:rFonts w:eastAsia="MS Mincho"/>
          <w:color w:val="000000"/>
          <w:lang w:eastAsia="ja-JP"/>
        </w:rPr>
      </w:pPr>
      <w:r>
        <w:rPr>
          <w:color w:val="000000"/>
        </w:rPr>
        <w:t xml:space="preserve">The enumeration types for </w:t>
      </w:r>
      <w:r w:rsidR="00066368">
        <w:rPr>
          <w:color w:val="000000"/>
        </w:rPr>
        <w:t xml:space="preserve">the harmonized information model </w:t>
      </w:r>
      <w:r>
        <w:rPr>
          <w:color w:val="000000"/>
        </w:rPr>
        <w:t xml:space="preserve">are based on &lt;xs:integer&gt;, and the numeric values are interpreted as specified in clause </w:t>
      </w:r>
      <w:r>
        <w:fldChar w:fldCharType="begin"/>
      </w:r>
      <w:r>
        <w:rPr>
          <w:color w:val="000000"/>
        </w:rPr>
        <w:instrText xml:space="preserve"> REF _Ref486841250 \r \h </w:instrText>
      </w:r>
      <w:r>
        <w:fldChar w:fldCharType="separate"/>
      </w:r>
      <w:r w:rsidR="00682910">
        <w:rPr>
          <w:color w:val="000000"/>
        </w:rPr>
        <w:t>5.6</w:t>
      </w:r>
      <w:r>
        <w:fldChar w:fldCharType="end"/>
      </w:r>
      <w:r>
        <w:rPr>
          <w:color w:val="000000"/>
        </w:rPr>
        <w:t xml:space="preserve">. </w:t>
      </w:r>
    </w:p>
    <w:p w14:paraId="166AE30A"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The name of an enumeration type shall start with the prefix “enum”. This prefix shall not be used with non-enum</w:t>
      </w:r>
      <w:r w:rsidR="008266F7">
        <w:rPr>
          <w:rFonts w:eastAsia="MS Mincho"/>
          <w:color w:val="000000"/>
          <w:lang w:eastAsia="ja-JP"/>
        </w:rPr>
        <w:t>e</w:t>
      </w:r>
      <w:r>
        <w:rPr>
          <w:rFonts w:eastAsia="MS Mincho"/>
          <w:color w:val="000000"/>
          <w:lang w:eastAsia="ja-JP"/>
        </w:rPr>
        <w:t>ration type names.</w:t>
      </w:r>
    </w:p>
    <w:p w14:paraId="1D94C097" w14:textId="77777777" w:rsidR="008266F7" w:rsidRDefault="008266F7" w:rsidP="00452A8E">
      <w:pPr>
        <w:pStyle w:val="B2"/>
        <w:numPr>
          <w:ilvl w:val="0"/>
          <w:numId w:val="38"/>
        </w:numPr>
        <w:textAlignment w:val="auto"/>
        <w:rPr>
          <w:rFonts w:eastAsia="MS Mincho"/>
          <w:color w:val="000000"/>
          <w:lang w:eastAsia="ja-JP"/>
        </w:rPr>
      </w:pPr>
      <w:r>
        <w:rPr>
          <w:rFonts w:eastAsia="MS Mincho"/>
          <w:color w:val="000000"/>
          <w:lang w:eastAsia="ja-JP"/>
        </w:rPr>
        <w:t>A</w:t>
      </w:r>
      <w:r w:rsidR="00B02F6F">
        <w:rPr>
          <w:rFonts w:eastAsia="MS Mincho"/>
          <w:color w:val="000000"/>
          <w:lang w:eastAsia="ja-JP"/>
        </w:rPr>
        <w:t>ll</w:t>
      </w:r>
      <w:r>
        <w:rPr>
          <w:rFonts w:eastAsia="MS Mincho"/>
          <w:color w:val="000000"/>
          <w:lang w:eastAsia="ja-JP"/>
        </w:rPr>
        <w:t xml:space="preserve"> enumeration type</w:t>
      </w:r>
      <w:r w:rsidR="00B02F6F">
        <w:rPr>
          <w:rFonts w:eastAsia="MS Mincho"/>
          <w:color w:val="000000"/>
          <w:lang w:eastAsia="ja-JP"/>
        </w:rPr>
        <w:t>s</w:t>
      </w:r>
      <w:r>
        <w:rPr>
          <w:rFonts w:eastAsia="MS Mincho"/>
          <w:color w:val="000000"/>
          <w:lang w:eastAsia="ja-JP"/>
        </w:rPr>
        <w:t xml:space="preserve"> </w:t>
      </w:r>
      <w:r w:rsidR="00B02F6F">
        <w:rPr>
          <w:rFonts w:eastAsia="MS Mincho"/>
          <w:color w:val="000000"/>
          <w:lang w:eastAsia="ja-JP"/>
        </w:rPr>
        <w:t>are</w:t>
      </w:r>
      <w:r>
        <w:rPr>
          <w:rFonts w:eastAsia="MS Mincho"/>
          <w:color w:val="000000"/>
          <w:lang w:eastAsia="ja-JP"/>
        </w:rPr>
        <w:t xml:space="preserve"> defined under the same domain </w:t>
      </w:r>
      <w:r w:rsidR="00B02F6F">
        <w:rPr>
          <w:rFonts w:eastAsia="MS Mincho"/>
          <w:color w:val="000000"/>
          <w:lang w:eastAsia="ja-JP"/>
        </w:rPr>
        <w:t>called</w:t>
      </w:r>
      <w:r w:rsidR="00946293">
        <w:rPr>
          <w:rFonts w:eastAsia="MS Mincho"/>
          <w:color w:val="000000"/>
          <w:lang w:eastAsia="ja-JP"/>
        </w:rPr>
        <w:t xml:space="preserve"> </w:t>
      </w:r>
      <w:r w:rsidR="002D05A4">
        <w:rPr>
          <w:rFonts w:eastAsia="MS Mincho"/>
          <w:color w:val="000000"/>
          <w:lang w:eastAsia="ja-JP"/>
        </w:rPr>
        <w:t>Horizontal Domain, which does not contain any other entity.</w:t>
      </w:r>
      <w:r>
        <w:rPr>
          <w:rFonts w:eastAsia="MS Mincho"/>
          <w:color w:val="000000"/>
          <w:lang w:eastAsia="ja-JP"/>
        </w:rPr>
        <w:t xml:space="preserve"> </w:t>
      </w:r>
      <w:r w:rsidR="002D05A4">
        <w:rPr>
          <w:rFonts w:eastAsia="MS Mincho"/>
          <w:color w:val="000000"/>
          <w:lang w:eastAsia="ja-JP"/>
        </w:rPr>
        <w:t xml:space="preserve">They </w:t>
      </w:r>
      <w:r>
        <w:rPr>
          <w:rFonts w:eastAsia="MS Mincho"/>
          <w:color w:val="000000"/>
          <w:lang w:eastAsia="ja-JP"/>
        </w:rPr>
        <w:t xml:space="preserve">also must use the same XSD name space identifiers as defined in clause 6.5.1. </w:t>
      </w:r>
      <w:r w:rsidR="002D05A4">
        <w:rPr>
          <w:rFonts w:eastAsia="MS Mincho"/>
          <w:color w:val="000000"/>
          <w:lang w:eastAsia="ja-JP"/>
        </w:rPr>
        <w:t xml:space="preserve">Even if </w:t>
      </w:r>
      <w:r>
        <w:rPr>
          <w:rFonts w:eastAsia="MS Mincho"/>
          <w:color w:val="000000"/>
          <w:lang w:eastAsia="ja-JP"/>
        </w:rPr>
        <w:t xml:space="preserve">an enumeration type is used in multiple module classes from different domains, </w:t>
      </w:r>
      <w:r w:rsidR="002D05A4">
        <w:rPr>
          <w:rFonts w:eastAsia="MS Mincho"/>
          <w:color w:val="000000"/>
          <w:lang w:eastAsia="ja-JP"/>
        </w:rPr>
        <w:t>this</w:t>
      </w:r>
      <w:r>
        <w:rPr>
          <w:rFonts w:eastAsia="MS Mincho"/>
          <w:color w:val="000000"/>
          <w:lang w:eastAsia="ja-JP"/>
        </w:rPr>
        <w:t xml:space="preserve"> enumeration type is defined only once.</w:t>
      </w:r>
    </w:p>
    <w:p w14:paraId="6EAD1F0B"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 xml:space="preserve">Rule </w:t>
      </w:r>
      <w:r>
        <w:rPr>
          <w:rFonts w:eastAsia="MS Mincho"/>
          <w:color w:val="000000"/>
          <w:lang w:eastAsia="ja-JP"/>
        </w:rPr>
        <w:t>8</w:t>
      </w:r>
      <w:r>
        <w:rPr>
          <w:color w:val="000000"/>
          <w:lang w:eastAsia="ko-KR"/>
        </w:rPr>
        <w:t xml:space="preserve">: </w:t>
      </w:r>
      <w:r>
        <w:rPr>
          <w:rFonts w:eastAsia="MS Mincho"/>
          <w:color w:val="000000"/>
          <w:lang w:eastAsia="ja-JP"/>
        </w:rPr>
        <w:t>Rule for unit  in documentation</w:t>
      </w:r>
      <w:r>
        <w:rPr>
          <w:color w:val="000000"/>
          <w:lang w:eastAsia="ko-KR"/>
        </w:rPr>
        <w:t xml:space="preserve"> :</w:t>
      </w:r>
    </w:p>
    <w:p w14:paraId="028CE010"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SI (International Systems of Units in [</w:t>
      </w:r>
      <w:r w:rsidR="00D7167C">
        <w:rPr>
          <w:rFonts w:eastAsia="MS Mincho"/>
          <w:color w:val="000000"/>
          <w:lang w:eastAsia="ja-JP"/>
        </w:rPr>
        <w:t>20</w:t>
      </w:r>
      <w:r>
        <w:rPr>
          <w:rFonts w:eastAsia="MS Mincho"/>
          <w:color w:val="000000"/>
          <w:lang w:eastAsia="ja-JP"/>
        </w:rPr>
        <w:t xml:space="preserve">]) measurement (e.g. meter, kilogram, second.) </w:t>
      </w:r>
      <w:r>
        <w:t>should be considered as first candidate.</w:t>
      </w:r>
    </w:p>
    <w:p w14:paraId="717C6B0D"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Otherwise, it may be kept consistency with implementing technologies such as other SDO’s specification.</w:t>
      </w:r>
    </w:p>
    <w:p w14:paraId="4D23B621" w14:textId="77777777" w:rsidR="006E5D57" w:rsidRDefault="006E5D57" w:rsidP="006E5D57">
      <w:pPr>
        <w:pStyle w:val="B2"/>
        <w:numPr>
          <w:ilvl w:val="0"/>
          <w:numId w:val="38"/>
        </w:numPr>
        <w:textAlignment w:val="auto"/>
        <w:rPr>
          <w:rFonts w:eastAsia="MS Mincho"/>
          <w:color w:val="000000"/>
          <w:lang w:eastAsia="ja-JP"/>
        </w:rPr>
      </w:pPr>
      <w:r>
        <w:rPr>
          <w:rFonts w:eastAsia="MS Mincho"/>
          <w:color w:val="000000"/>
          <w:lang w:eastAsia="ja-JP"/>
        </w:rPr>
        <w:lastRenderedPageBreak/>
        <w:t xml:space="preserve">Units of measures shall be given in the form of a shortcut compliant to table 5.2.1-1. </w:t>
      </w:r>
    </w:p>
    <w:p w14:paraId="6E0EE9D3" w14:textId="77777777" w:rsidR="006E5D57" w:rsidRPr="00CB2743" w:rsidRDefault="006E5D57" w:rsidP="006E5D57">
      <w:pPr>
        <w:pStyle w:val="af1"/>
      </w:pPr>
      <w:r w:rsidRPr="00CB2743">
        <w:t xml:space="preserve">Table </w:t>
      </w:r>
      <w:r>
        <w:t>5.2.1-1</w:t>
      </w:r>
      <w:r w:rsidRPr="00CB2743">
        <w:t xml:space="preserve">: </w:t>
      </w:r>
      <w:r>
        <w:t>Shortcuts for units</w:t>
      </w:r>
    </w:p>
    <w:tbl>
      <w:tblPr>
        <w:tblW w:w="5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7"/>
        <w:gridCol w:w="1068"/>
        <w:gridCol w:w="2808"/>
      </w:tblGrid>
      <w:tr w:rsidR="006E5D57" w:rsidRPr="002E59C8" w14:paraId="5BA2548E" w14:textId="77777777" w:rsidTr="006E5D57">
        <w:trPr>
          <w:trHeight w:val="198"/>
          <w:jc w:val="center"/>
        </w:trPr>
        <w:tc>
          <w:tcPr>
            <w:tcW w:w="1516" w:type="pct"/>
            <w:shd w:val="clear" w:color="auto" w:fill="auto"/>
          </w:tcPr>
          <w:p w14:paraId="4D2D3BB0" w14:textId="77777777" w:rsidR="006E5D57" w:rsidRPr="002E59C8" w:rsidRDefault="006E5D57" w:rsidP="00154E0E">
            <w:pPr>
              <w:pStyle w:val="TAH"/>
              <w:rPr>
                <w:rFonts w:ascii="Times New Roman" w:hAnsi="Times New Roman"/>
                <w:color w:val="000000"/>
                <w:szCs w:val="18"/>
              </w:rPr>
            </w:pPr>
            <w:r w:rsidRPr="002E59C8">
              <w:rPr>
                <w:rFonts w:ascii="Times New Roman" w:hAnsi="Times New Roman"/>
                <w:szCs w:val="18"/>
                <w:lang w:val="de-DE"/>
              </w:rPr>
              <w:t>O</w:t>
            </w:r>
            <w:r w:rsidRPr="002E59C8">
              <w:rPr>
                <w:rFonts w:ascii="Times New Roman" w:hAnsi="Times New Roman"/>
                <w:szCs w:val="18"/>
              </w:rPr>
              <w:t>riginal name</w:t>
            </w:r>
          </w:p>
        </w:tc>
        <w:tc>
          <w:tcPr>
            <w:tcW w:w="960" w:type="pct"/>
            <w:shd w:val="clear" w:color="auto" w:fill="auto"/>
          </w:tcPr>
          <w:p w14:paraId="5B57A87A" w14:textId="77777777" w:rsidR="006E5D57" w:rsidRPr="002E59C8" w:rsidRDefault="006E5D57" w:rsidP="00154E0E">
            <w:pPr>
              <w:pStyle w:val="TAH"/>
              <w:rPr>
                <w:rFonts w:ascii="Times New Roman" w:hAnsi="Times New Roman"/>
                <w:color w:val="000000"/>
                <w:szCs w:val="18"/>
              </w:rPr>
            </w:pPr>
            <w:r w:rsidRPr="002E59C8">
              <w:rPr>
                <w:rFonts w:ascii="Times New Roman" w:hAnsi="Times New Roman"/>
                <w:szCs w:val="18"/>
              </w:rPr>
              <w:t>Short name</w:t>
            </w:r>
          </w:p>
        </w:tc>
        <w:tc>
          <w:tcPr>
            <w:tcW w:w="2524" w:type="pct"/>
          </w:tcPr>
          <w:p w14:paraId="4CE72C7B" w14:textId="77777777" w:rsidR="006E5D57" w:rsidRPr="00351177" w:rsidRDefault="006E5D57" w:rsidP="00154E0E">
            <w:pPr>
              <w:pStyle w:val="TAH"/>
              <w:rPr>
                <w:rFonts w:ascii="Times New Roman" w:hAnsi="Times New Roman"/>
                <w:szCs w:val="18"/>
              </w:rPr>
            </w:pPr>
            <w:r>
              <w:rPr>
                <w:rFonts w:ascii="Times New Roman" w:hAnsi="Times New Roman"/>
                <w:szCs w:val="18"/>
              </w:rPr>
              <w:t>Expla</w:t>
            </w:r>
            <w:r w:rsidRPr="00351177">
              <w:rPr>
                <w:rFonts w:ascii="Times New Roman" w:hAnsi="Times New Roman"/>
                <w:szCs w:val="18"/>
              </w:rPr>
              <w:t>nation</w:t>
            </w:r>
          </w:p>
        </w:tc>
      </w:tr>
      <w:tr w:rsidR="006E5D57" w:rsidRPr="002E59C8" w14:paraId="279712EF" w14:textId="77777777" w:rsidTr="006E5D57">
        <w:trPr>
          <w:trHeight w:val="70"/>
          <w:jc w:val="center"/>
        </w:trPr>
        <w:tc>
          <w:tcPr>
            <w:tcW w:w="1516" w:type="pct"/>
            <w:shd w:val="clear" w:color="auto" w:fill="auto"/>
            <w:vAlign w:val="bottom"/>
          </w:tcPr>
          <w:p w14:paraId="7D92BEAC"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Amper</w:t>
            </w:r>
            <w:r>
              <w:rPr>
                <w:rFonts w:ascii="Times New Roman" w:hAnsi="Times New Roman"/>
                <w:color w:val="000000"/>
                <w:szCs w:val="18"/>
                <w:lang w:eastAsia="pl-PL"/>
              </w:rPr>
              <w:t>e</w:t>
            </w:r>
          </w:p>
        </w:tc>
        <w:tc>
          <w:tcPr>
            <w:tcW w:w="960" w:type="pct"/>
            <w:shd w:val="clear" w:color="auto" w:fill="auto"/>
            <w:vAlign w:val="bottom"/>
          </w:tcPr>
          <w:p w14:paraId="01A9CCB1" w14:textId="77777777" w:rsidR="006E5D57" w:rsidRPr="002E59C8" w:rsidRDefault="006E5D57" w:rsidP="00154E0E">
            <w:pPr>
              <w:pStyle w:val="TAL"/>
              <w:rPr>
                <w:rFonts w:ascii="Times New Roman" w:hAnsi="Times New Roman"/>
                <w:color w:val="000000"/>
                <w:szCs w:val="18"/>
                <w:lang w:eastAsia="pl-PL"/>
              </w:rPr>
            </w:pPr>
            <w:r w:rsidRPr="002E59C8">
              <w:rPr>
                <w:rFonts w:ascii="Times New Roman" w:hAnsi="Times New Roman"/>
                <w:color w:val="000000"/>
                <w:szCs w:val="18"/>
                <w:lang w:eastAsia="pl-PL"/>
              </w:rPr>
              <w:t>A</w:t>
            </w:r>
          </w:p>
        </w:tc>
        <w:tc>
          <w:tcPr>
            <w:tcW w:w="2524" w:type="pct"/>
          </w:tcPr>
          <w:p w14:paraId="6A1E4DAF"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2429375D" w14:textId="77777777" w:rsidTr="006E5D57">
        <w:trPr>
          <w:trHeight w:val="70"/>
          <w:jc w:val="center"/>
        </w:trPr>
        <w:tc>
          <w:tcPr>
            <w:tcW w:w="1516" w:type="pct"/>
            <w:shd w:val="clear" w:color="auto" w:fill="auto"/>
            <w:vAlign w:val="bottom"/>
          </w:tcPr>
          <w:p w14:paraId="69BE3064"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Ampere Hour</w:t>
            </w:r>
          </w:p>
        </w:tc>
        <w:tc>
          <w:tcPr>
            <w:tcW w:w="960" w:type="pct"/>
            <w:shd w:val="clear" w:color="auto" w:fill="auto"/>
            <w:vAlign w:val="bottom"/>
          </w:tcPr>
          <w:p w14:paraId="405356CD"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Ah</w:t>
            </w:r>
          </w:p>
        </w:tc>
        <w:tc>
          <w:tcPr>
            <w:tcW w:w="2524" w:type="pct"/>
          </w:tcPr>
          <w:p w14:paraId="5835D495"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114D74BD" w14:textId="77777777" w:rsidTr="006E5D57">
        <w:trPr>
          <w:trHeight w:val="70"/>
          <w:jc w:val="center"/>
        </w:trPr>
        <w:tc>
          <w:tcPr>
            <w:tcW w:w="1516" w:type="pct"/>
            <w:shd w:val="clear" w:color="auto" w:fill="auto"/>
            <w:vAlign w:val="bottom"/>
          </w:tcPr>
          <w:p w14:paraId="5C3DBF74"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Bar</w:t>
            </w:r>
          </w:p>
        </w:tc>
        <w:tc>
          <w:tcPr>
            <w:tcW w:w="960" w:type="pct"/>
            <w:shd w:val="clear" w:color="auto" w:fill="auto"/>
            <w:vAlign w:val="bottom"/>
          </w:tcPr>
          <w:p w14:paraId="47E6A8B8"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bar</w:t>
            </w:r>
          </w:p>
        </w:tc>
        <w:tc>
          <w:tcPr>
            <w:tcW w:w="2524" w:type="pct"/>
          </w:tcPr>
          <w:p w14:paraId="76E3840A"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32C1630A" w14:textId="77777777" w:rsidTr="006E5D57">
        <w:trPr>
          <w:trHeight w:val="70"/>
          <w:jc w:val="center"/>
        </w:trPr>
        <w:tc>
          <w:tcPr>
            <w:tcW w:w="1516" w:type="pct"/>
            <w:shd w:val="clear" w:color="auto" w:fill="auto"/>
            <w:vAlign w:val="bottom"/>
          </w:tcPr>
          <w:p w14:paraId="638428EF"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Celsius</w:t>
            </w:r>
          </w:p>
        </w:tc>
        <w:tc>
          <w:tcPr>
            <w:tcW w:w="960" w:type="pct"/>
            <w:shd w:val="clear" w:color="auto" w:fill="auto"/>
            <w:vAlign w:val="bottom"/>
          </w:tcPr>
          <w:p w14:paraId="60235474"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°C</w:t>
            </w:r>
          </w:p>
        </w:tc>
        <w:tc>
          <w:tcPr>
            <w:tcW w:w="2524" w:type="pct"/>
          </w:tcPr>
          <w:p w14:paraId="466BDB1B"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484DA082" w14:textId="77777777" w:rsidTr="006E5D57">
        <w:trPr>
          <w:trHeight w:val="70"/>
          <w:jc w:val="center"/>
        </w:trPr>
        <w:tc>
          <w:tcPr>
            <w:tcW w:w="1516" w:type="pct"/>
            <w:shd w:val="clear" w:color="auto" w:fill="auto"/>
            <w:vAlign w:val="bottom"/>
          </w:tcPr>
          <w:p w14:paraId="4001545E"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Centimeters</w:t>
            </w:r>
          </w:p>
        </w:tc>
        <w:tc>
          <w:tcPr>
            <w:tcW w:w="960" w:type="pct"/>
            <w:shd w:val="clear" w:color="auto" w:fill="auto"/>
            <w:vAlign w:val="bottom"/>
          </w:tcPr>
          <w:p w14:paraId="0E0E7CE8"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cm</w:t>
            </w:r>
          </w:p>
        </w:tc>
        <w:tc>
          <w:tcPr>
            <w:tcW w:w="2524" w:type="pct"/>
          </w:tcPr>
          <w:p w14:paraId="5CDA9331"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5E903E55" w14:textId="77777777" w:rsidTr="006E5D57">
        <w:trPr>
          <w:trHeight w:val="70"/>
          <w:jc w:val="center"/>
        </w:trPr>
        <w:tc>
          <w:tcPr>
            <w:tcW w:w="1516" w:type="pct"/>
            <w:shd w:val="clear" w:color="auto" w:fill="auto"/>
            <w:vAlign w:val="bottom"/>
          </w:tcPr>
          <w:p w14:paraId="65136FAB"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Cubic Meter</w:t>
            </w:r>
          </w:p>
        </w:tc>
        <w:tc>
          <w:tcPr>
            <w:tcW w:w="960" w:type="pct"/>
            <w:shd w:val="clear" w:color="auto" w:fill="auto"/>
            <w:vAlign w:val="bottom"/>
          </w:tcPr>
          <w:p w14:paraId="35AFE829"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m</w:t>
            </w:r>
            <w:r w:rsidRPr="006E5D57">
              <w:rPr>
                <w:rFonts w:ascii="Times New Roman" w:hAnsi="Times New Roman"/>
                <w:color w:val="000000"/>
                <w:szCs w:val="18"/>
                <w:vertAlign w:val="superscript"/>
                <w:lang w:eastAsia="pl-PL"/>
              </w:rPr>
              <w:t>3</w:t>
            </w:r>
          </w:p>
        </w:tc>
        <w:tc>
          <w:tcPr>
            <w:tcW w:w="2524" w:type="pct"/>
          </w:tcPr>
          <w:p w14:paraId="386A3C18"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4AC06456" w14:textId="77777777" w:rsidTr="006E5D57">
        <w:trPr>
          <w:trHeight w:val="70"/>
          <w:jc w:val="center"/>
        </w:trPr>
        <w:tc>
          <w:tcPr>
            <w:tcW w:w="1516" w:type="pct"/>
            <w:shd w:val="clear" w:color="auto" w:fill="auto"/>
            <w:vAlign w:val="bottom"/>
          </w:tcPr>
          <w:p w14:paraId="5EB42602"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Cubic meter per hour</w:t>
            </w:r>
          </w:p>
        </w:tc>
        <w:tc>
          <w:tcPr>
            <w:tcW w:w="960" w:type="pct"/>
            <w:shd w:val="clear" w:color="auto" w:fill="auto"/>
            <w:vAlign w:val="bottom"/>
          </w:tcPr>
          <w:p w14:paraId="4023007B"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m</w:t>
            </w:r>
            <w:r w:rsidRPr="006E5D57">
              <w:rPr>
                <w:rFonts w:ascii="Times New Roman" w:hAnsi="Times New Roman"/>
                <w:color w:val="000000"/>
                <w:szCs w:val="18"/>
                <w:vertAlign w:val="superscript"/>
                <w:lang w:eastAsia="pl-PL"/>
              </w:rPr>
              <w:t>3</w:t>
            </w:r>
            <w:r w:rsidRPr="002E59C8">
              <w:rPr>
                <w:rFonts w:ascii="Times New Roman" w:hAnsi="Times New Roman"/>
                <w:color w:val="000000"/>
                <w:szCs w:val="18"/>
                <w:lang w:eastAsia="pl-PL"/>
              </w:rPr>
              <w:t>/h</w:t>
            </w:r>
          </w:p>
        </w:tc>
        <w:tc>
          <w:tcPr>
            <w:tcW w:w="2524" w:type="pct"/>
          </w:tcPr>
          <w:p w14:paraId="19D63BCA"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632B12F6" w14:textId="77777777" w:rsidTr="006E5D57">
        <w:trPr>
          <w:trHeight w:val="198"/>
          <w:jc w:val="center"/>
        </w:trPr>
        <w:tc>
          <w:tcPr>
            <w:tcW w:w="1516" w:type="pct"/>
            <w:shd w:val="clear" w:color="auto" w:fill="auto"/>
            <w:vAlign w:val="bottom"/>
          </w:tcPr>
          <w:p w14:paraId="51D61AAC"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Decibel</w:t>
            </w:r>
          </w:p>
        </w:tc>
        <w:tc>
          <w:tcPr>
            <w:tcW w:w="960" w:type="pct"/>
            <w:shd w:val="clear" w:color="auto" w:fill="auto"/>
            <w:vAlign w:val="bottom"/>
          </w:tcPr>
          <w:p w14:paraId="1DCA13C0"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dB</w:t>
            </w:r>
          </w:p>
        </w:tc>
        <w:tc>
          <w:tcPr>
            <w:tcW w:w="2524" w:type="pct"/>
          </w:tcPr>
          <w:p w14:paraId="6C64695D"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0F1B855D" w14:textId="77777777" w:rsidTr="006E5D57">
        <w:trPr>
          <w:trHeight w:val="70"/>
          <w:jc w:val="center"/>
        </w:trPr>
        <w:tc>
          <w:tcPr>
            <w:tcW w:w="1516" w:type="pct"/>
            <w:shd w:val="clear" w:color="auto" w:fill="auto"/>
            <w:vAlign w:val="bottom"/>
          </w:tcPr>
          <w:p w14:paraId="06836314"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Decibel-milliwatts</w:t>
            </w:r>
          </w:p>
        </w:tc>
        <w:tc>
          <w:tcPr>
            <w:tcW w:w="960" w:type="pct"/>
            <w:shd w:val="clear" w:color="auto" w:fill="auto"/>
            <w:vAlign w:val="bottom"/>
          </w:tcPr>
          <w:p w14:paraId="797CA578"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dBm</w:t>
            </w:r>
          </w:p>
        </w:tc>
        <w:tc>
          <w:tcPr>
            <w:tcW w:w="2524" w:type="pct"/>
          </w:tcPr>
          <w:p w14:paraId="3DE4D711" w14:textId="77777777" w:rsidR="006E5D57" w:rsidRPr="00351177" w:rsidRDefault="006E5D57" w:rsidP="00154E0E">
            <w:pPr>
              <w:pStyle w:val="TAL"/>
              <w:rPr>
                <w:rFonts w:ascii="Times New Roman" w:hAnsi="Times New Roman"/>
                <w:color w:val="000000"/>
                <w:szCs w:val="18"/>
                <w:lang w:eastAsia="pl-PL"/>
              </w:rPr>
            </w:pPr>
          </w:p>
        </w:tc>
      </w:tr>
      <w:tr w:rsidR="006E5D57" w:rsidRPr="002E59C8" w14:paraId="09A20A5E" w14:textId="77777777" w:rsidTr="006E5D57">
        <w:trPr>
          <w:trHeight w:val="70"/>
          <w:jc w:val="center"/>
        </w:trPr>
        <w:tc>
          <w:tcPr>
            <w:tcW w:w="1516" w:type="pct"/>
            <w:shd w:val="clear" w:color="auto" w:fill="auto"/>
            <w:vAlign w:val="bottom"/>
          </w:tcPr>
          <w:p w14:paraId="2DD800A0"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ja-JP"/>
              </w:rPr>
              <w:t>Degrees</w:t>
            </w:r>
          </w:p>
        </w:tc>
        <w:tc>
          <w:tcPr>
            <w:tcW w:w="960" w:type="pct"/>
            <w:shd w:val="clear" w:color="auto" w:fill="auto"/>
            <w:vAlign w:val="bottom"/>
          </w:tcPr>
          <w:p w14:paraId="529CCAAC" w14:textId="77777777" w:rsidR="006E5D57" w:rsidRPr="002E59C8" w:rsidRDefault="006E5D57" w:rsidP="00154E0E">
            <w:pPr>
              <w:pStyle w:val="TAL"/>
              <w:rPr>
                <w:rFonts w:ascii="Times New Roman" w:hAnsi="Times New Roman"/>
                <w:color w:val="000000"/>
                <w:szCs w:val="18"/>
                <w:lang w:eastAsia="ja-JP"/>
              </w:rPr>
            </w:pPr>
            <w:r w:rsidRPr="002E59C8">
              <w:rPr>
                <w:rFonts w:ascii="Times New Roman" w:hAnsi="Times New Roman"/>
                <w:color w:val="000000"/>
                <w:szCs w:val="18"/>
                <w:lang w:eastAsia="pl-PL"/>
              </w:rPr>
              <w:t>deg</w:t>
            </w:r>
          </w:p>
        </w:tc>
        <w:tc>
          <w:tcPr>
            <w:tcW w:w="2524" w:type="pct"/>
          </w:tcPr>
          <w:p w14:paraId="64180C70" w14:textId="77777777" w:rsidR="006E5D57" w:rsidRPr="00351177" w:rsidRDefault="006E5D57" w:rsidP="00154E0E">
            <w:pPr>
              <w:pStyle w:val="TAL"/>
              <w:rPr>
                <w:rFonts w:ascii="Times New Roman" w:hAnsi="Times New Roman"/>
                <w:color w:val="000000"/>
                <w:szCs w:val="18"/>
                <w:lang w:eastAsia="pl-PL"/>
              </w:rPr>
            </w:pPr>
          </w:p>
        </w:tc>
      </w:tr>
      <w:tr w:rsidR="006813DD" w:rsidRPr="002E59C8" w14:paraId="7EA25836" w14:textId="77777777" w:rsidTr="006813DD">
        <w:trPr>
          <w:trHeight w:val="70"/>
          <w:jc w:val="center"/>
        </w:trPr>
        <w:tc>
          <w:tcPr>
            <w:tcW w:w="1516" w:type="pct"/>
            <w:shd w:val="clear" w:color="auto" w:fill="auto"/>
          </w:tcPr>
          <w:p w14:paraId="28747E48" w14:textId="77777777" w:rsidR="006813DD" w:rsidRPr="002E59C8" w:rsidRDefault="006813DD" w:rsidP="006813DD">
            <w:pPr>
              <w:pStyle w:val="TAL"/>
              <w:rPr>
                <w:rFonts w:ascii="Times New Roman" w:hAnsi="Times New Roman"/>
                <w:color w:val="000000"/>
                <w:szCs w:val="18"/>
                <w:lang w:eastAsia="ja-JP"/>
              </w:rPr>
            </w:pPr>
            <w:r>
              <w:rPr>
                <w:rFonts w:ascii="Times New Roman" w:hAnsi="Times New Roman" w:hint="eastAsia"/>
                <w:color w:val="000000"/>
                <w:szCs w:val="18"/>
                <w:lang w:eastAsia="ko-KR"/>
              </w:rPr>
              <w:t>Dots per inch</w:t>
            </w:r>
          </w:p>
        </w:tc>
        <w:tc>
          <w:tcPr>
            <w:tcW w:w="960" w:type="pct"/>
            <w:shd w:val="clear" w:color="auto" w:fill="auto"/>
          </w:tcPr>
          <w:p w14:paraId="181D6A99" w14:textId="77777777" w:rsidR="006813DD" w:rsidRPr="002E59C8" w:rsidRDefault="006813DD" w:rsidP="006813DD">
            <w:pPr>
              <w:pStyle w:val="TAL"/>
              <w:rPr>
                <w:rFonts w:ascii="Times New Roman" w:hAnsi="Times New Roman"/>
                <w:color w:val="000000"/>
                <w:szCs w:val="18"/>
                <w:lang w:eastAsia="pl-PL"/>
              </w:rPr>
            </w:pPr>
            <w:r>
              <w:rPr>
                <w:rFonts w:ascii="Times New Roman" w:hAnsi="Times New Roman" w:hint="eastAsia"/>
                <w:color w:val="000000"/>
                <w:szCs w:val="18"/>
                <w:lang w:eastAsia="ko-KR"/>
              </w:rPr>
              <w:t>dpi</w:t>
            </w:r>
          </w:p>
        </w:tc>
        <w:tc>
          <w:tcPr>
            <w:tcW w:w="2524" w:type="pct"/>
          </w:tcPr>
          <w:p w14:paraId="3B8F2C46" w14:textId="77777777" w:rsidR="006813DD" w:rsidRPr="00351177" w:rsidRDefault="006813DD" w:rsidP="006813DD">
            <w:pPr>
              <w:pStyle w:val="TAL"/>
              <w:rPr>
                <w:rFonts w:ascii="Times New Roman" w:hAnsi="Times New Roman"/>
                <w:color w:val="000000"/>
                <w:szCs w:val="18"/>
                <w:lang w:eastAsia="pl-PL"/>
              </w:rPr>
            </w:pPr>
            <w:r>
              <w:rPr>
                <w:rFonts w:ascii="Times New Roman" w:hAnsi="Times New Roman" w:hint="eastAsia"/>
                <w:color w:val="000000"/>
                <w:szCs w:val="18"/>
                <w:lang w:eastAsia="ko-KR"/>
              </w:rPr>
              <w:t xml:space="preserve">dpi </w:t>
            </w:r>
            <w:r>
              <w:rPr>
                <w:rFonts w:ascii="Times New Roman" w:hAnsi="Times New Roman"/>
                <w:color w:val="000000"/>
                <w:szCs w:val="18"/>
                <w:lang w:eastAsia="ko-KR"/>
              </w:rPr>
              <w:t>is the common unit for spatial dot density</w:t>
            </w:r>
          </w:p>
        </w:tc>
      </w:tr>
      <w:tr w:rsidR="006813DD" w:rsidRPr="002E59C8" w14:paraId="0AF29364" w14:textId="77777777" w:rsidTr="006E5D57">
        <w:trPr>
          <w:trHeight w:val="70"/>
          <w:jc w:val="center"/>
        </w:trPr>
        <w:tc>
          <w:tcPr>
            <w:tcW w:w="1516" w:type="pct"/>
            <w:shd w:val="clear" w:color="auto" w:fill="auto"/>
            <w:vAlign w:val="bottom"/>
          </w:tcPr>
          <w:p w14:paraId="351F0734" w14:textId="77777777" w:rsidR="006813DD" w:rsidRPr="002E59C8" w:rsidRDefault="006813DD" w:rsidP="006813DD">
            <w:pPr>
              <w:pStyle w:val="TAL"/>
              <w:rPr>
                <w:rFonts w:ascii="Times New Roman" w:hAnsi="Times New Roman"/>
                <w:color w:val="000000"/>
                <w:szCs w:val="18"/>
                <w:lang w:eastAsia="ja-JP"/>
              </w:rPr>
            </w:pPr>
            <w:r>
              <w:rPr>
                <w:rFonts w:ascii="Times New Roman" w:hAnsi="Times New Roman"/>
                <w:color w:val="000000"/>
                <w:szCs w:val="18"/>
                <w:lang w:eastAsia="ja-JP"/>
              </w:rPr>
              <w:t>g-force</w:t>
            </w:r>
          </w:p>
        </w:tc>
        <w:tc>
          <w:tcPr>
            <w:tcW w:w="960" w:type="pct"/>
            <w:shd w:val="clear" w:color="auto" w:fill="auto"/>
            <w:vAlign w:val="bottom"/>
          </w:tcPr>
          <w:p w14:paraId="02642BD6" w14:textId="77777777" w:rsidR="006813DD" w:rsidRPr="002E59C8" w:rsidRDefault="006813DD" w:rsidP="006813DD">
            <w:pPr>
              <w:pStyle w:val="TAL"/>
              <w:rPr>
                <w:rFonts w:ascii="Times New Roman" w:hAnsi="Times New Roman"/>
                <w:color w:val="000000"/>
                <w:szCs w:val="18"/>
                <w:lang w:eastAsia="ja-JP"/>
              </w:rPr>
            </w:pPr>
            <w:r>
              <w:rPr>
                <w:rFonts w:ascii="Times New Roman" w:hAnsi="Times New Roman"/>
                <w:color w:val="000000"/>
                <w:szCs w:val="18"/>
                <w:lang w:eastAsia="ja-JP"/>
              </w:rPr>
              <w:t>g-f</w:t>
            </w:r>
          </w:p>
        </w:tc>
        <w:tc>
          <w:tcPr>
            <w:tcW w:w="2524" w:type="pct"/>
          </w:tcPr>
          <w:p w14:paraId="57F27154" w14:textId="77777777" w:rsidR="006813DD" w:rsidRPr="00351177" w:rsidRDefault="006813DD" w:rsidP="006813DD">
            <w:pPr>
              <w:pStyle w:val="TAL"/>
              <w:rPr>
                <w:rStyle w:val="af3"/>
                <w:rFonts w:ascii="Times New Roman" w:hAnsi="Times New Roman"/>
                <w:szCs w:val="18"/>
              </w:rPr>
            </w:pPr>
          </w:p>
        </w:tc>
      </w:tr>
      <w:tr w:rsidR="006813DD" w:rsidRPr="002E59C8" w14:paraId="12D7C7CE" w14:textId="77777777" w:rsidTr="006E5D57">
        <w:trPr>
          <w:trHeight w:val="70"/>
          <w:jc w:val="center"/>
        </w:trPr>
        <w:tc>
          <w:tcPr>
            <w:tcW w:w="1516" w:type="pct"/>
            <w:shd w:val="clear" w:color="auto" w:fill="auto"/>
            <w:vAlign w:val="bottom"/>
          </w:tcPr>
          <w:p w14:paraId="170D0EB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Grams</w:t>
            </w:r>
          </w:p>
        </w:tc>
        <w:tc>
          <w:tcPr>
            <w:tcW w:w="960" w:type="pct"/>
            <w:shd w:val="clear" w:color="auto" w:fill="auto"/>
            <w:vAlign w:val="bottom"/>
          </w:tcPr>
          <w:p w14:paraId="6AFA3C79"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g</w:t>
            </w:r>
          </w:p>
        </w:tc>
        <w:tc>
          <w:tcPr>
            <w:tcW w:w="2524" w:type="pct"/>
          </w:tcPr>
          <w:p w14:paraId="1CEEDE6D"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91361DB" w14:textId="77777777" w:rsidTr="006E5D57">
        <w:trPr>
          <w:trHeight w:val="70"/>
          <w:jc w:val="center"/>
        </w:trPr>
        <w:tc>
          <w:tcPr>
            <w:tcW w:w="1516" w:type="pct"/>
            <w:shd w:val="clear" w:color="auto" w:fill="auto"/>
            <w:vAlign w:val="bottom"/>
          </w:tcPr>
          <w:p w14:paraId="7B18D2E5"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Hertz</w:t>
            </w:r>
          </w:p>
        </w:tc>
        <w:tc>
          <w:tcPr>
            <w:tcW w:w="960" w:type="pct"/>
            <w:shd w:val="clear" w:color="auto" w:fill="auto"/>
            <w:vAlign w:val="bottom"/>
          </w:tcPr>
          <w:p w14:paraId="025F89B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Hz</w:t>
            </w:r>
          </w:p>
        </w:tc>
        <w:tc>
          <w:tcPr>
            <w:tcW w:w="2524" w:type="pct"/>
          </w:tcPr>
          <w:p w14:paraId="2632E1F6"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12AD91D1" w14:textId="77777777" w:rsidTr="006E5D57">
        <w:trPr>
          <w:trHeight w:val="70"/>
          <w:jc w:val="center"/>
        </w:trPr>
        <w:tc>
          <w:tcPr>
            <w:tcW w:w="1516" w:type="pct"/>
            <w:shd w:val="clear" w:color="auto" w:fill="auto"/>
            <w:vAlign w:val="bottom"/>
          </w:tcPr>
          <w:p w14:paraId="479DBD9D"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Kilocalories</w:t>
            </w:r>
          </w:p>
        </w:tc>
        <w:tc>
          <w:tcPr>
            <w:tcW w:w="960" w:type="pct"/>
            <w:shd w:val="clear" w:color="auto" w:fill="auto"/>
            <w:vAlign w:val="bottom"/>
          </w:tcPr>
          <w:p w14:paraId="09800C93"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kcal</w:t>
            </w:r>
          </w:p>
        </w:tc>
        <w:tc>
          <w:tcPr>
            <w:tcW w:w="2524" w:type="pct"/>
          </w:tcPr>
          <w:p w14:paraId="106F2365"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11A504AF" w14:textId="77777777" w:rsidTr="006E5D57">
        <w:trPr>
          <w:trHeight w:val="70"/>
          <w:jc w:val="center"/>
        </w:trPr>
        <w:tc>
          <w:tcPr>
            <w:tcW w:w="1516" w:type="pct"/>
            <w:shd w:val="clear" w:color="auto" w:fill="auto"/>
            <w:vAlign w:val="bottom"/>
          </w:tcPr>
          <w:p w14:paraId="27BFB44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Kilocalories per hour</w:t>
            </w:r>
          </w:p>
        </w:tc>
        <w:tc>
          <w:tcPr>
            <w:tcW w:w="960" w:type="pct"/>
            <w:shd w:val="clear" w:color="auto" w:fill="auto"/>
            <w:vAlign w:val="bottom"/>
          </w:tcPr>
          <w:p w14:paraId="0073C7DC"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kcal/h</w:t>
            </w:r>
          </w:p>
        </w:tc>
        <w:tc>
          <w:tcPr>
            <w:tcW w:w="2524" w:type="pct"/>
          </w:tcPr>
          <w:p w14:paraId="74C70202"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4AF4225D" w14:textId="77777777" w:rsidTr="006E5D57">
        <w:trPr>
          <w:trHeight w:val="70"/>
          <w:jc w:val="center"/>
        </w:trPr>
        <w:tc>
          <w:tcPr>
            <w:tcW w:w="1516" w:type="pct"/>
            <w:shd w:val="clear" w:color="auto" w:fill="auto"/>
            <w:vAlign w:val="bottom"/>
          </w:tcPr>
          <w:p w14:paraId="02B179A1"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Kilograms per square meter</w:t>
            </w:r>
          </w:p>
        </w:tc>
        <w:tc>
          <w:tcPr>
            <w:tcW w:w="960" w:type="pct"/>
            <w:shd w:val="clear" w:color="auto" w:fill="auto"/>
            <w:vAlign w:val="bottom"/>
          </w:tcPr>
          <w:p w14:paraId="6D93D6F9"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kg/m</w:t>
            </w:r>
            <w:r w:rsidRPr="006E5D57">
              <w:rPr>
                <w:rFonts w:ascii="Times New Roman" w:hAnsi="Times New Roman"/>
                <w:color w:val="000000"/>
                <w:szCs w:val="18"/>
                <w:vertAlign w:val="superscript"/>
                <w:lang w:eastAsia="pl-PL"/>
              </w:rPr>
              <w:t>2</w:t>
            </w:r>
          </w:p>
        </w:tc>
        <w:tc>
          <w:tcPr>
            <w:tcW w:w="2524" w:type="pct"/>
          </w:tcPr>
          <w:p w14:paraId="5BAB0538"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9E7FB89" w14:textId="77777777" w:rsidTr="006E5D57">
        <w:trPr>
          <w:trHeight w:val="70"/>
          <w:jc w:val="center"/>
        </w:trPr>
        <w:tc>
          <w:tcPr>
            <w:tcW w:w="1516" w:type="pct"/>
            <w:shd w:val="clear" w:color="auto" w:fill="auto"/>
            <w:vAlign w:val="bottom"/>
          </w:tcPr>
          <w:p w14:paraId="12D72EA4"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Kilopascal</w:t>
            </w:r>
          </w:p>
        </w:tc>
        <w:tc>
          <w:tcPr>
            <w:tcW w:w="960" w:type="pct"/>
            <w:shd w:val="clear" w:color="auto" w:fill="auto"/>
            <w:vAlign w:val="bottom"/>
          </w:tcPr>
          <w:p w14:paraId="64250FC9"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kPa</w:t>
            </w:r>
          </w:p>
        </w:tc>
        <w:tc>
          <w:tcPr>
            <w:tcW w:w="2524" w:type="pct"/>
          </w:tcPr>
          <w:p w14:paraId="7CDB736C"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56E1156E" w14:textId="77777777" w:rsidTr="006E5D57">
        <w:trPr>
          <w:trHeight w:val="70"/>
          <w:jc w:val="center"/>
        </w:trPr>
        <w:tc>
          <w:tcPr>
            <w:tcW w:w="1516" w:type="pct"/>
            <w:shd w:val="clear" w:color="auto" w:fill="auto"/>
            <w:vAlign w:val="bottom"/>
          </w:tcPr>
          <w:p w14:paraId="23A96FA4"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kilovar</w:t>
            </w:r>
          </w:p>
        </w:tc>
        <w:tc>
          <w:tcPr>
            <w:tcW w:w="960" w:type="pct"/>
            <w:shd w:val="clear" w:color="auto" w:fill="auto"/>
            <w:vAlign w:val="bottom"/>
          </w:tcPr>
          <w:p w14:paraId="362CBB3F"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kvar</w:t>
            </w:r>
          </w:p>
        </w:tc>
        <w:tc>
          <w:tcPr>
            <w:tcW w:w="2524" w:type="pct"/>
          </w:tcPr>
          <w:p w14:paraId="6D184377"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6187F809" w14:textId="77777777" w:rsidTr="006E5D57">
        <w:trPr>
          <w:trHeight w:val="70"/>
          <w:jc w:val="center"/>
        </w:trPr>
        <w:tc>
          <w:tcPr>
            <w:tcW w:w="1516" w:type="pct"/>
            <w:shd w:val="clear" w:color="auto" w:fill="auto"/>
            <w:vAlign w:val="bottom"/>
          </w:tcPr>
          <w:p w14:paraId="13FFF7B4"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Kilowatt</w:t>
            </w:r>
          </w:p>
        </w:tc>
        <w:tc>
          <w:tcPr>
            <w:tcW w:w="960" w:type="pct"/>
            <w:shd w:val="clear" w:color="auto" w:fill="auto"/>
            <w:vAlign w:val="bottom"/>
          </w:tcPr>
          <w:p w14:paraId="5DCE669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kW</w:t>
            </w:r>
          </w:p>
        </w:tc>
        <w:tc>
          <w:tcPr>
            <w:tcW w:w="2524" w:type="pct"/>
          </w:tcPr>
          <w:p w14:paraId="5242A385"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3B54CA4D" w14:textId="77777777" w:rsidTr="006E5D57">
        <w:trPr>
          <w:trHeight w:val="212"/>
          <w:jc w:val="center"/>
        </w:trPr>
        <w:tc>
          <w:tcPr>
            <w:tcW w:w="1516" w:type="pct"/>
            <w:shd w:val="clear" w:color="auto" w:fill="auto"/>
            <w:vAlign w:val="bottom"/>
          </w:tcPr>
          <w:p w14:paraId="38435F7D" w14:textId="77777777" w:rsidR="006813DD" w:rsidRPr="002E59C8" w:rsidRDefault="006813DD" w:rsidP="006813DD">
            <w:pPr>
              <w:pStyle w:val="TAL"/>
              <w:rPr>
                <w:rFonts w:ascii="Times New Roman" w:hAnsi="Times New Roman"/>
                <w:color w:val="000000"/>
                <w:szCs w:val="18"/>
                <w:lang w:eastAsia="ja-JP"/>
              </w:rPr>
            </w:pPr>
            <w:r>
              <w:rPr>
                <w:rFonts w:ascii="Times New Roman" w:hAnsi="Times New Roman"/>
                <w:color w:val="000000"/>
                <w:szCs w:val="18"/>
                <w:lang w:eastAsia="pl-PL"/>
              </w:rPr>
              <w:t>Megab</w:t>
            </w:r>
            <w:r w:rsidRPr="002E59C8">
              <w:rPr>
                <w:rFonts w:ascii="Times New Roman" w:hAnsi="Times New Roman"/>
                <w:color w:val="000000"/>
                <w:szCs w:val="18"/>
                <w:lang w:eastAsia="pl-PL"/>
              </w:rPr>
              <w:t>yte</w:t>
            </w:r>
          </w:p>
        </w:tc>
        <w:tc>
          <w:tcPr>
            <w:tcW w:w="960" w:type="pct"/>
            <w:shd w:val="clear" w:color="auto" w:fill="auto"/>
            <w:vAlign w:val="bottom"/>
          </w:tcPr>
          <w:p w14:paraId="0BB31FAC"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MB</w:t>
            </w:r>
          </w:p>
        </w:tc>
        <w:tc>
          <w:tcPr>
            <w:tcW w:w="2524" w:type="pct"/>
          </w:tcPr>
          <w:p w14:paraId="71D2B41E" w14:textId="77777777" w:rsidR="006813DD" w:rsidRPr="00351177" w:rsidRDefault="006813DD" w:rsidP="006813DD">
            <w:pPr>
              <w:pStyle w:val="TAL"/>
              <w:rPr>
                <w:rFonts w:ascii="Times New Roman" w:hAnsi="Times New Roman"/>
                <w:color w:val="000000"/>
                <w:szCs w:val="18"/>
                <w:lang w:eastAsia="pl-PL"/>
              </w:rPr>
            </w:pPr>
            <w:r w:rsidRPr="006E5D57">
              <w:rPr>
                <w:rFonts w:ascii="Times New Roman" w:hAnsi="Times New Roman"/>
                <w:szCs w:val="18"/>
              </w:rPr>
              <w:t>1 MB = 1024 * 1024 bytes</w:t>
            </w:r>
          </w:p>
        </w:tc>
      </w:tr>
      <w:tr w:rsidR="006813DD" w:rsidRPr="002E59C8" w14:paraId="064AB5DE" w14:textId="77777777" w:rsidTr="006E5D57">
        <w:trPr>
          <w:trHeight w:val="70"/>
          <w:jc w:val="center"/>
        </w:trPr>
        <w:tc>
          <w:tcPr>
            <w:tcW w:w="1516" w:type="pct"/>
            <w:shd w:val="clear" w:color="auto" w:fill="auto"/>
            <w:vAlign w:val="bottom"/>
          </w:tcPr>
          <w:p w14:paraId="3EE1B8ED"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MegaHertz</w:t>
            </w:r>
          </w:p>
        </w:tc>
        <w:tc>
          <w:tcPr>
            <w:tcW w:w="960" w:type="pct"/>
            <w:shd w:val="clear" w:color="auto" w:fill="auto"/>
            <w:vAlign w:val="bottom"/>
          </w:tcPr>
          <w:p w14:paraId="7480247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MHz</w:t>
            </w:r>
          </w:p>
        </w:tc>
        <w:tc>
          <w:tcPr>
            <w:tcW w:w="2524" w:type="pct"/>
          </w:tcPr>
          <w:p w14:paraId="730447FD"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1E59058" w14:textId="77777777" w:rsidTr="006E5D57">
        <w:trPr>
          <w:trHeight w:val="212"/>
          <w:jc w:val="center"/>
        </w:trPr>
        <w:tc>
          <w:tcPr>
            <w:tcW w:w="1516" w:type="pct"/>
            <w:shd w:val="clear" w:color="auto" w:fill="auto"/>
            <w:vAlign w:val="bottom"/>
          </w:tcPr>
          <w:p w14:paraId="7B2FA9FC" w14:textId="77777777" w:rsidR="006813DD" w:rsidRPr="002E59C8" w:rsidRDefault="006813DD" w:rsidP="006813DD">
            <w:pPr>
              <w:pStyle w:val="TAL"/>
              <w:rPr>
                <w:rFonts w:ascii="Times New Roman" w:hAnsi="Times New Roman"/>
                <w:color w:val="000000"/>
                <w:szCs w:val="18"/>
                <w:lang w:eastAsia="pl-PL"/>
              </w:rPr>
            </w:pPr>
            <w:r>
              <w:rPr>
                <w:rFonts w:ascii="Times New Roman" w:hAnsi="Times New Roman"/>
                <w:color w:val="000000"/>
                <w:szCs w:val="18"/>
                <w:lang w:eastAsia="pl-PL"/>
              </w:rPr>
              <w:t>Meter</w:t>
            </w:r>
          </w:p>
        </w:tc>
        <w:tc>
          <w:tcPr>
            <w:tcW w:w="960" w:type="pct"/>
            <w:shd w:val="clear" w:color="auto" w:fill="auto"/>
            <w:vAlign w:val="bottom"/>
          </w:tcPr>
          <w:p w14:paraId="6E992C6B" w14:textId="77777777" w:rsidR="006813DD" w:rsidRPr="002E59C8" w:rsidRDefault="006813DD" w:rsidP="006813DD">
            <w:pPr>
              <w:pStyle w:val="TAL"/>
              <w:rPr>
                <w:rFonts w:ascii="Times New Roman" w:hAnsi="Times New Roman"/>
                <w:color w:val="000000"/>
                <w:szCs w:val="18"/>
                <w:lang w:eastAsia="pl-PL"/>
              </w:rPr>
            </w:pPr>
            <w:r>
              <w:rPr>
                <w:rFonts w:ascii="Times New Roman" w:hAnsi="Times New Roman"/>
                <w:color w:val="000000"/>
                <w:szCs w:val="18"/>
                <w:lang w:eastAsia="pl-PL"/>
              </w:rPr>
              <w:t>m</w:t>
            </w:r>
          </w:p>
        </w:tc>
        <w:tc>
          <w:tcPr>
            <w:tcW w:w="2524" w:type="pct"/>
          </w:tcPr>
          <w:p w14:paraId="0549F917" w14:textId="77777777" w:rsidR="006813DD" w:rsidRPr="00FA780A" w:rsidRDefault="006813DD" w:rsidP="006813DD">
            <w:pPr>
              <w:pStyle w:val="TAL"/>
              <w:rPr>
                <w:rFonts w:ascii="Times New Roman" w:hAnsi="Times New Roman"/>
                <w:color w:val="000000"/>
                <w:szCs w:val="18"/>
                <w:lang w:eastAsia="pl-PL"/>
              </w:rPr>
            </w:pPr>
          </w:p>
        </w:tc>
      </w:tr>
      <w:tr w:rsidR="006813DD" w:rsidRPr="002E59C8" w14:paraId="2EB01A3B" w14:textId="77777777" w:rsidTr="006E5D57">
        <w:trPr>
          <w:trHeight w:val="70"/>
          <w:jc w:val="center"/>
        </w:trPr>
        <w:tc>
          <w:tcPr>
            <w:tcW w:w="1516" w:type="pct"/>
            <w:shd w:val="clear" w:color="auto" w:fill="auto"/>
            <w:vAlign w:val="bottom"/>
          </w:tcPr>
          <w:p w14:paraId="5EDF4128"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Meters per second</w:t>
            </w:r>
          </w:p>
        </w:tc>
        <w:tc>
          <w:tcPr>
            <w:tcW w:w="960" w:type="pct"/>
            <w:shd w:val="clear" w:color="auto" w:fill="auto"/>
            <w:vAlign w:val="bottom"/>
          </w:tcPr>
          <w:p w14:paraId="35D3766C"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m/s</w:t>
            </w:r>
          </w:p>
        </w:tc>
        <w:tc>
          <w:tcPr>
            <w:tcW w:w="2524" w:type="pct"/>
          </w:tcPr>
          <w:p w14:paraId="0C72E461"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78F66CF6" w14:textId="77777777" w:rsidTr="006E5D57">
        <w:trPr>
          <w:trHeight w:val="70"/>
          <w:jc w:val="center"/>
        </w:trPr>
        <w:tc>
          <w:tcPr>
            <w:tcW w:w="1516" w:type="pct"/>
            <w:shd w:val="clear" w:color="auto" w:fill="auto"/>
            <w:vAlign w:val="bottom"/>
          </w:tcPr>
          <w:p w14:paraId="34EB1DBB" w14:textId="77777777" w:rsidR="006813DD" w:rsidRPr="002E59C8" w:rsidRDefault="006813DD" w:rsidP="006813DD">
            <w:pPr>
              <w:pStyle w:val="TAL"/>
              <w:rPr>
                <w:rFonts w:ascii="Times New Roman" w:hAnsi="Times New Roman"/>
                <w:color w:val="000000"/>
                <w:szCs w:val="18"/>
                <w:lang w:eastAsia="ja-JP"/>
              </w:rPr>
            </w:pPr>
            <w:r>
              <w:rPr>
                <w:rFonts w:ascii="Times New Roman" w:hAnsi="Times New Roman"/>
                <w:color w:val="000000"/>
                <w:szCs w:val="18"/>
                <w:lang w:eastAsia="ja-JP"/>
              </w:rPr>
              <w:t>Miligram</w:t>
            </w:r>
            <w:r w:rsidRPr="002E59C8">
              <w:rPr>
                <w:rFonts w:ascii="Times New Roman" w:hAnsi="Times New Roman"/>
                <w:color w:val="000000"/>
                <w:szCs w:val="18"/>
                <w:lang w:eastAsia="ja-JP"/>
              </w:rPr>
              <w:t xml:space="preserve"> per cubic meter</w:t>
            </w:r>
          </w:p>
        </w:tc>
        <w:tc>
          <w:tcPr>
            <w:tcW w:w="960" w:type="pct"/>
            <w:shd w:val="clear" w:color="auto" w:fill="auto"/>
            <w:vAlign w:val="bottom"/>
          </w:tcPr>
          <w:p w14:paraId="3AE04FAC"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mg/m</w:t>
            </w:r>
            <w:r w:rsidRPr="006E5D57">
              <w:rPr>
                <w:rFonts w:ascii="Times New Roman" w:hAnsi="Times New Roman"/>
                <w:color w:val="000000"/>
                <w:szCs w:val="18"/>
                <w:vertAlign w:val="superscript"/>
                <w:lang w:eastAsia="pl-PL"/>
              </w:rPr>
              <w:t>3</w:t>
            </w:r>
          </w:p>
        </w:tc>
        <w:tc>
          <w:tcPr>
            <w:tcW w:w="2524" w:type="pct"/>
          </w:tcPr>
          <w:p w14:paraId="4A5D50ED"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55DB19BA" w14:textId="77777777" w:rsidTr="006E5D57">
        <w:trPr>
          <w:trHeight w:val="70"/>
          <w:jc w:val="center"/>
        </w:trPr>
        <w:tc>
          <w:tcPr>
            <w:tcW w:w="1516" w:type="pct"/>
            <w:shd w:val="clear" w:color="auto" w:fill="auto"/>
            <w:vAlign w:val="bottom"/>
          </w:tcPr>
          <w:p w14:paraId="20BF038B"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Microgram per cubic meter</w:t>
            </w:r>
          </w:p>
        </w:tc>
        <w:tc>
          <w:tcPr>
            <w:tcW w:w="960" w:type="pct"/>
            <w:shd w:val="clear" w:color="auto" w:fill="auto"/>
            <w:vAlign w:val="bottom"/>
          </w:tcPr>
          <w:p w14:paraId="5AF7ADCE"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μg/m</w:t>
            </w:r>
            <w:r w:rsidRPr="006E5D57">
              <w:rPr>
                <w:rFonts w:ascii="Times New Roman" w:hAnsi="Times New Roman"/>
                <w:color w:val="000000"/>
                <w:szCs w:val="18"/>
                <w:vertAlign w:val="superscript"/>
                <w:lang w:eastAsia="pl-PL"/>
              </w:rPr>
              <w:t>3</w:t>
            </w:r>
          </w:p>
        </w:tc>
        <w:tc>
          <w:tcPr>
            <w:tcW w:w="2524" w:type="pct"/>
          </w:tcPr>
          <w:p w14:paraId="6AD3AE85" w14:textId="77777777" w:rsidR="006813DD" w:rsidRPr="00351177" w:rsidRDefault="006813DD" w:rsidP="006813DD">
            <w:pPr>
              <w:pStyle w:val="TAL"/>
              <w:rPr>
                <w:rFonts w:ascii="Times New Roman" w:hAnsi="Times New Roman"/>
                <w:color w:val="000000"/>
                <w:szCs w:val="18"/>
                <w:lang w:eastAsia="pl-PL"/>
              </w:rPr>
            </w:pPr>
          </w:p>
        </w:tc>
      </w:tr>
      <w:tr w:rsidR="006813DD" w:rsidRPr="007F6883" w14:paraId="77E1CD58" w14:textId="77777777" w:rsidTr="006E5D57">
        <w:trPr>
          <w:trHeight w:val="70"/>
          <w:jc w:val="center"/>
        </w:trPr>
        <w:tc>
          <w:tcPr>
            <w:tcW w:w="1516" w:type="pct"/>
            <w:shd w:val="clear" w:color="auto" w:fill="auto"/>
            <w:vAlign w:val="bottom"/>
          </w:tcPr>
          <w:p w14:paraId="5176E6AF"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Milligram per deciliter</w:t>
            </w:r>
          </w:p>
        </w:tc>
        <w:tc>
          <w:tcPr>
            <w:tcW w:w="960" w:type="pct"/>
            <w:shd w:val="clear" w:color="auto" w:fill="auto"/>
            <w:vAlign w:val="bottom"/>
          </w:tcPr>
          <w:p w14:paraId="597CB9E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mg/dl</w:t>
            </w:r>
          </w:p>
        </w:tc>
        <w:tc>
          <w:tcPr>
            <w:tcW w:w="2524" w:type="pct"/>
          </w:tcPr>
          <w:p w14:paraId="20F526E4" w14:textId="77777777" w:rsidR="006813DD" w:rsidRPr="00351177" w:rsidRDefault="006813DD" w:rsidP="006813DD">
            <w:pPr>
              <w:pStyle w:val="TAL"/>
              <w:rPr>
                <w:rFonts w:ascii="Times New Roman" w:hAnsi="Times New Roman"/>
                <w:color w:val="000000"/>
                <w:szCs w:val="18"/>
                <w:lang w:eastAsia="pl-PL"/>
              </w:rPr>
            </w:pPr>
          </w:p>
        </w:tc>
      </w:tr>
      <w:tr w:rsidR="006813DD" w:rsidRPr="007F6883" w14:paraId="25FEC7FF" w14:textId="77777777" w:rsidTr="006E5D57">
        <w:trPr>
          <w:trHeight w:val="70"/>
          <w:jc w:val="center"/>
        </w:trPr>
        <w:tc>
          <w:tcPr>
            <w:tcW w:w="1516" w:type="pct"/>
            <w:shd w:val="clear" w:color="auto" w:fill="auto"/>
            <w:vAlign w:val="bottom"/>
          </w:tcPr>
          <w:p w14:paraId="2C8FA4F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Milligram per liter</w:t>
            </w:r>
          </w:p>
        </w:tc>
        <w:tc>
          <w:tcPr>
            <w:tcW w:w="960" w:type="pct"/>
            <w:shd w:val="clear" w:color="auto" w:fill="auto"/>
            <w:vAlign w:val="bottom"/>
          </w:tcPr>
          <w:p w14:paraId="1DB8D5F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mg/L</w:t>
            </w:r>
          </w:p>
        </w:tc>
        <w:tc>
          <w:tcPr>
            <w:tcW w:w="2524" w:type="pct"/>
          </w:tcPr>
          <w:p w14:paraId="56F5926A"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8948EA1" w14:textId="77777777" w:rsidTr="006E5D57">
        <w:trPr>
          <w:trHeight w:val="212"/>
          <w:jc w:val="center"/>
        </w:trPr>
        <w:tc>
          <w:tcPr>
            <w:tcW w:w="1516" w:type="pct"/>
            <w:shd w:val="clear" w:color="auto" w:fill="auto"/>
            <w:vAlign w:val="bottom"/>
          </w:tcPr>
          <w:p w14:paraId="3A4B5329"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Mi</w:t>
            </w:r>
            <w:r>
              <w:rPr>
                <w:rFonts w:ascii="Times New Roman" w:hAnsi="Times New Roman"/>
                <w:color w:val="000000"/>
                <w:szCs w:val="18"/>
                <w:lang w:eastAsia="pl-PL"/>
              </w:rPr>
              <w:t>l</w:t>
            </w:r>
            <w:r w:rsidRPr="002E59C8">
              <w:rPr>
                <w:rFonts w:ascii="Times New Roman" w:hAnsi="Times New Roman"/>
                <w:color w:val="000000"/>
                <w:szCs w:val="18"/>
                <w:lang w:eastAsia="pl-PL"/>
              </w:rPr>
              <w:t>limeter</w:t>
            </w:r>
          </w:p>
        </w:tc>
        <w:tc>
          <w:tcPr>
            <w:tcW w:w="960" w:type="pct"/>
            <w:shd w:val="clear" w:color="auto" w:fill="auto"/>
            <w:vAlign w:val="bottom"/>
          </w:tcPr>
          <w:p w14:paraId="76C21758"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mm</w:t>
            </w:r>
          </w:p>
        </w:tc>
        <w:tc>
          <w:tcPr>
            <w:tcW w:w="2524" w:type="pct"/>
          </w:tcPr>
          <w:p w14:paraId="0F0687CD"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2BCF08B0" w14:textId="77777777" w:rsidTr="006E5D57">
        <w:trPr>
          <w:trHeight w:val="70"/>
          <w:jc w:val="center"/>
        </w:trPr>
        <w:tc>
          <w:tcPr>
            <w:tcW w:w="1516" w:type="pct"/>
            <w:shd w:val="clear" w:color="auto" w:fill="auto"/>
            <w:vAlign w:val="bottom"/>
          </w:tcPr>
          <w:p w14:paraId="46307115"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Mi</w:t>
            </w:r>
            <w:r>
              <w:rPr>
                <w:rFonts w:ascii="Times New Roman" w:hAnsi="Times New Roman"/>
                <w:color w:val="000000"/>
                <w:szCs w:val="18"/>
                <w:lang w:eastAsia="ja-JP"/>
              </w:rPr>
              <w:t>l</w:t>
            </w:r>
            <w:r w:rsidRPr="002E59C8">
              <w:rPr>
                <w:rFonts w:ascii="Times New Roman" w:hAnsi="Times New Roman"/>
                <w:color w:val="000000"/>
                <w:szCs w:val="18"/>
                <w:lang w:eastAsia="ja-JP"/>
              </w:rPr>
              <w:t>limeter of mercury</w:t>
            </w:r>
          </w:p>
        </w:tc>
        <w:tc>
          <w:tcPr>
            <w:tcW w:w="960" w:type="pct"/>
            <w:shd w:val="clear" w:color="auto" w:fill="auto"/>
            <w:vAlign w:val="bottom"/>
          </w:tcPr>
          <w:p w14:paraId="4B6F0E1E"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mmHg</w:t>
            </w:r>
          </w:p>
        </w:tc>
        <w:tc>
          <w:tcPr>
            <w:tcW w:w="2524" w:type="pct"/>
          </w:tcPr>
          <w:p w14:paraId="7E7D666B"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75399390" w14:textId="77777777" w:rsidTr="006E5D57">
        <w:trPr>
          <w:trHeight w:val="70"/>
          <w:jc w:val="center"/>
        </w:trPr>
        <w:tc>
          <w:tcPr>
            <w:tcW w:w="1516" w:type="pct"/>
            <w:shd w:val="clear" w:color="auto" w:fill="auto"/>
            <w:vAlign w:val="bottom"/>
          </w:tcPr>
          <w:p w14:paraId="408D1E7B"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Mi</w:t>
            </w:r>
            <w:r>
              <w:rPr>
                <w:rFonts w:ascii="Times New Roman" w:hAnsi="Times New Roman"/>
                <w:color w:val="000000"/>
                <w:szCs w:val="18"/>
                <w:lang w:eastAsia="pl-PL"/>
              </w:rPr>
              <w:t>l</w:t>
            </w:r>
            <w:r w:rsidRPr="002E59C8">
              <w:rPr>
                <w:rFonts w:ascii="Times New Roman" w:hAnsi="Times New Roman"/>
                <w:color w:val="000000"/>
                <w:szCs w:val="18"/>
                <w:lang w:eastAsia="pl-PL"/>
              </w:rPr>
              <w:t>l</w:t>
            </w:r>
            <w:r>
              <w:rPr>
                <w:rFonts w:ascii="Times New Roman" w:hAnsi="Times New Roman"/>
                <w:color w:val="000000"/>
                <w:szCs w:val="18"/>
                <w:lang w:eastAsia="pl-PL"/>
              </w:rPr>
              <w:t>i</w:t>
            </w:r>
            <w:r w:rsidRPr="002E59C8">
              <w:rPr>
                <w:rFonts w:ascii="Times New Roman" w:hAnsi="Times New Roman"/>
                <w:color w:val="000000"/>
                <w:szCs w:val="18"/>
                <w:lang w:eastAsia="pl-PL"/>
              </w:rPr>
              <w:t>seconds</w:t>
            </w:r>
          </w:p>
        </w:tc>
        <w:tc>
          <w:tcPr>
            <w:tcW w:w="960" w:type="pct"/>
            <w:shd w:val="clear" w:color="auto" w:fill="auto"/>
            <w:vAlign w:val="bottom"/>
          </w:tcPr>
          <w:p w14:paraId="00D726A9"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ms</w:t>
            </w:r>
          </w:p>
        </w:tc>
        <w:tc>
          <w:tcPr>
            <w:tcW w:w="2524" w:type="pct"/>
          </w:tcPr>
          <w:p w14:paraId="58F2C9EE"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75A9224" w14:textId="77777777" w:rsidTr="006E5D57">
        <w:trPr>
          <w:trHeight w:val="70"/>
          <w:jc w:val="center"/>
        </w:trPr>
        <w:tc>
          <w:tcPr>
            <w:tcW w:w="1516" w:type="pct"/>
            <w:shd w:val="clear" w:color="auto" w:fill="auto"/>
            <w:vAlign w:val="bottom"/>
          </w:tcPr>
          <w:p w14:paraId="3CDEFA64"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Milliwatt per cubic centimetre</w:t>
            </w:r>
          </w:p>
        </w:tc>
        <w:tc>
          <w:tcPr>
            <w:tcW w:w="960" w:type="pct"/>
            <w:shd w:val="clear" w:color="auto" w:fill="auto"/>
            <w:vAlign w:val="bottom"/>
          </w:tcPr>
          <w:p w14:paraId="5138AA90"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mW/cm</w:t>
            </w:r>
            <w:r w:rsidRPr="006E5D57">
              <w:rPr>
                <w:rFonts w:ascii="Times New Roman" w:hAnsi="Times New Roman"/>
                <w:color w:val="000000"/>
                <w:szCs w:val="18"/>
                <w:vertAlign w:val="superscript"/>
                <w:lang w:eastAsia="pl-PL"/>
              </w:rPr>
              <w:t>2</w:t>
            </w:r>
          </w:p>
        </w:tc>
        <w:tc>
          <w:tcPr>
            <w:tcW w:w="2524" w:type="pct"/>
          </w:tcPr>
          <w:p w14:paraId="05F44729"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27ED6964" w14:textId="77777777" w:rsidTr="006E5D57">
        <w:trPr>
          <w:trHeight w:val="70"/>
          <w:jc w:val="center"/>
        </w:trPr>
        <w:tc>
          <w:tcPr>
            <w:tcW w:w="1516" w:type="pct"/>
            <w:shd w:val="clear" w:color="auto" w:fill="auto"/>
            <w:vAlign w:val="bottom"/>
          </w:tcPr>
          <w:p w14:paraId="38A522EE"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Minute</w:t>
            </w:r>
          </w:p>
        </w:tc>
        <w:tc>
          <w:tcPr>
            <w:tcW w:w="960" w:type="pct"/>
            <w:shd w:val="clear" w:color="auto" w:fill="auto"/>
            <w:vAlign w:val="bottom"/>
          </w:tcPr>
          <w:p w14:paraId="3239D29D"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min</w:t>
            </w:r>
          </w:p>
        </w:tc>
        <w:tc>
          <w:tcPr>
            <w:tcW w:w="2524" w:type="pct"/>
          </w:tcPr>
          <w:p w14:paraId="6F5195D1"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74C085DF" w14:textId="77777777" w:rsidTr="006E5D57">
        <w:trPr>
          <w:trHeight w:val="198"/>
          <w:jc w:val="center"/>
        </w:trPr>
        <w:tc>
          <w:tcPr>
            <w:tcW w:w="1516" w:type="pct"/>
            <w:shd w:val="clear" w:color="auto" w:fill="auto"/>
            <w:vAlign w:val="bottom"/>
          </w:tcPr>
          <w:p w14:paraId="59F0DB8C"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Odor unit per cubic meter</w:t>
            </w:r>
          </w:p>
        </w:tc>
        <w:tc>
          <w:tcPr>
            <w:tcW w:w="960" w:type="pct"/>
            <w:shd w:val="clear" w:color="auto" w:fill="auto"/>
            <w:vAlign w:val="bottom"/>
          </w:tcPr>
          <w:p w14:paraId="082368DF"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OU/m</w:t>
            </w:r>
            <w:r w:rsidRPr="006E5D57">
              <w:rPr>
                <w:rFonts w:ascii="Times New Roman" w:hAnsi="Times New Roman"/>
                <w:color w:val="000000"/>
                <w:szCs w:val="18"/>
                <w:vertAlign w:val="superscript"/>
                <w:lang w:eastAsia="pl-PL"/>
              </w:rPr>
              <w:t>3</w:t>
            </w:r>
          </w:p>
        </w:tc>
        <w:tc>
          <w:tcPr>
            <w:tcW w:w="2524" w:type="pct"/>
          </w:tcPr>
          <w:p w14:paraId="517AF2C6"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43266946" w14:textId="77777777" w:rsidTr="006E5D57">
        <w:trPr>
          <w:trHeight w:val="70"/>
          <w:jc w:val="center"/>
        </w:trPr>
        <w:tc>
          <w:tcPr>
            <w:tcW w:w="1516" w:type="pct"/>
            <w:shd w:val="clear" w:color="auto" w:fill="auto"/>
            <w:vAlign w:val="bottom"/>
          </w:tcPr>
          <w:p w14:paraId="18DCA41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Ohm</w:t>
            </w:r>
          </w:p>
        </w:tc>
        <w:tc>
          <w:tcPr>
            <w:tcW w:w="960" w:type="pct"/>
            <w:shd w:val="clear" w:color="auto" w:fill="auto"/>
            <w:vAlign w:val="bottom"/>
          </w:tcPr>
          <w:p w14:paraId="638FC55E"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ohm</w:t>
            </w:r>
          </w:p>
        </w:tc>
        <w:tc>
          <w:tcPr>
            <w:tcW w:w="2524" w:type="pct"/>
          </w:tcPr>
          <w:p w14:paraId="1D939E23"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7DFDD5D4" w14:textId="77777777" w:rsidTr="006E5D57">
        <w:trPr>
          <w:trHeight w:val="70"/>
          <w:jc w:val="center"/>
        </w:trPr>
        <w:tc>
          <w:tcPr>
            <w:tcW w:w="1516" w:type="pct"/>
            <w:shd w:val="clear" w:color="auto" w:fill="auto"/>
            <w:vAlign w:val="bottom"/>
          </w:tcPr>
          <w:p w14:paraId="33A183FD"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Parts per minute</w:t>
            </w:r>
          </w:p>
        </w:tc>
        <w:tc>
          <w:tcPr>
            <w:tcW w:w="960" w:type="pct"/>
            <w:shd w:val="clear" w:color="auto" w:fill="auto"/>
            <w:vAlign w:val="bottom"/>
          </w:tcPr>
          <w:p w14:paraId="5651476B"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ppm</w:t>
            </w:r>
          </w:p>
        </w:tc>
        <w:tc>
          <w:tcPr>
            <w:tcW w:w="2524" w:type="pct"/>
          </w:tcPr>
          <w:p w14:paraId="072DAACB"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2AE410EE" w14:textId="77777777" w:rsidTr="006E5D57">
        <w:trPr>
          <w:trHeight w:val="70"/>
          <w:jc w:val="center"/>
        </w:trPr>
        <w:tc>
          <w:tcPr>
            <w:tcW w:w="1516" w:type="pct"/>
            <w:shd w:val="clear" w:color="auto" w:fill="auto"/>
            <w:vAlign w:val="bottom"/>
          </w:tcPr>
          <w:p w14:paraId="0E012D0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Percent</w:t>
            </w:r>
          </w:p>
        </w:tc>
        <w:tc>
          <w:tcPr>
            <w:tcW w:w="960" w:type="pct"/>
            <w:shd w:val="clear" w:color="auto" w:fill="auto"/>
            <w:vAlign w:val="bottom"/>
          </w:tcPr>
          <w:p w14:paraId="5E299865"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pct</w:t>
            </w:r>
          </w:p>
        </w:tc>
        <w:tc>
          <w:tcPr>
            <w:tcW w:w="2524" w:type="pct"/>
          </w:tcPr>
          <w:p w14:paraId="7CC84AA2"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16DBE084" w14:textId="77777777" w:rsidTr="006E5D57">
        <w:trPr>
          <w:trHeight w:val="70"/>
          <w:jc w:val="center"/>
        </w:trPr>
        <w:tc>
          <w:tcPr>
            <w:tcW w:w="1516" w:type="pct"/>
            <w:shd w:val="clear" w:color="auto" w:fill="auto"/>
            <w:vAlign w:val="bottom"/>
          </w:tcPr>
          <w:p w14:paraId="0A6A397B"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ja-JP"/>
              </w:rPr>
              <w:t>Picofarad</w:t>
            </w:r>
          </w:p>
        </w:tc>
        <w:tc>
          <w:tcPr>
            <w:tcW w:w="960" w:type="pct"/>
            <w:shd w:val="clear" w:color="auto" w:fill="auto"/>
            <w:vAlign w:val="bottom"/>
          </w:tcPr>
          <w:p w14:paraId="282BCDF2"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pF</w:t>
            </w:r>
          </w:p>
        </w:tc>
        <w:tc>
          <w:tcPr>
            <w:tcW w:w="2524" w:type="pct"/>
          </w:tcPr>
          <w:p w14:paraId="33888179"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08410841" w14:textId="77777777" w:rsidTr="006E5D57">
        <w:trPr>
          <w:trHeight w:val="70"/>
          <w:jc w:val="center"/>
        </w:trPr>
        <w:tc>
          <w:tcPr>
            <w:tcW w:w="1516" w:type="pct"/>
            <w:shd w:val="clear" w:color="auto" w:fill="auto"/>
            <w:vAlign w:val="bottom"/>
          </w:tcPr>
          <w:p w14:paraId="0C40EE77"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Seconds</w:t>
            </w:r>
          </w:p>
        </w:tc>
        <w:tc>
          <w:tcPr>
            <w:tcW w:w="960" w:type="pct"/>
            <w:shd w:val="clear" w:color="auto" w:fill="auto"/>
            <w:vAlign w:val="bottom"/>
          </w:tcPr>
          <w:p w14:paraId="3208FBC9"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 xml:space="preserve">s </w:t>
            </w:r>
          </w:p>
        </w:tc>
        <w:tc>
          <w:tcPr>
            <w:tcW w:w="2524" w:type="pct"/>
          </w:tcPr>
          <w:p w14:paraId="1DB01C79"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2D86B1E6" w14:textId="77777777" w:rsidTr="006E5D57">
        <w:trPr>
          <w:trHeight w:val="70"/>
          <w:jc w:val="center"/>
        </w:trPr>
        <w:tc>
          <w:tcPr>
            <w:tcW w:w="1516" w:type="pct"/>
            <w:shd w:val="clear" w:color="auto" w:fill="auto"/>
            <w:vAlign w:val="bottom"/>
          </w:tcPr>
          <w:p w14:paraId="41E6653A"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Siemens per meter</w:t>
            </w:r>
          </w:p>
        </w:tc>
        <w:tc>
          <w:tcPr>
            <w:tcW w:w="960" w:type="pct"/>
            <w:shd w:val="clear" w:color="auto" w:fill="auto"/>
            <w:vAlign w:val="bottom"/>
          </w:tcPr>
          <w:p w14:paraId="3EC64414"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S/m</w:t>
            </w:r>
          </w:p>
        </w:tc>
        <w:tc>
          <w:tcPr>
            <w:tcW w:w="2524" w:type="pct"/>
          </w:tcPr>
          <w:p w14:paraId="572E7D38"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11BF02D7" w14:textId="77777777" w:rsidTr="006E5D57">
        <w:trPr>
          <w:trHeight w:val="70"/>
          <w:jc w:val="center"/>
        </w:trPr>
        <w:tc>
          <w:tcPr>
            <w:tcW w:w="1516" w:type="pct"/>
            <w:shd w:val="clear" w:color="auto" w:fill="auto"/>
            <w:vAlign w:val="bottom"/>
          </w:tcPr>
          <w:p w14:paraId="23639541"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Volt</w:t>
            </w:r>
          </w:p>
        </w:tc>
        <w:tc>
          <w:tcPr>
            <w:tcW w:w="960" w:type="pct"/>
            <w:shd w:val="clear" w:color="auto" w:fill="auto"/>
            <w:vAlign w:val="bottom"/>
          </w:tcPr>
          <w:p w14:paraId="3E61AA24"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V</w:t>
            </w:r>
          </w:p>
        </w:tc>
        <w:tc>
          <w:tcPr>
            <w:tcW w:w="2524" w:type="pct"/>
          </w:tcPr>
          <w:p w14:paraId="43C90484"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1904EE13" w14:textId="77777777" w:rsidTr="006E5D57">
        <w:trPr>
          <w:trHeight w:val="70"/>
          <w:jc w:val="center"/>
        </w:trPr>
        <w:tc>
          <w:tcPr>
            <w:tcW w:w="1516" w:type="pct"/>
            <w:shd w:val="clear" w:color="auto" w:fill="auto"/>
            <w:vAlign w:val="bottom"/>
          </w:tcPr>
          <w:p w14:paraId="67DC9F23"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Watt</w:t>
            </w:r>
          </w:p>
        </w:tc>
        <w:tc>
          <w:tcPr>
            <w:tcW w:w="960" w:type="pct"/>
            <w:shd w:val="clear" w:color="auto" w:fill="auto"/>
            <w:vAlign w:val="bottom"/>
          </w:tcPr>
          <w:p w14:paraId="15D1E1ED"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W</w:t>
            </w:r>
          </w:p>
        </w:tc>
        <w:tc>
          <w:tcPr>
            <w:tcW w:w="2524" w:type="pct"/>
          </w:tcPr>
          <w:p w14:paraId="2FD4FD44" w14:textId="77777777" w:rsidR="006813DD" w:rsidRPr="00351177" w:rsidRDefault="006813DD" w:rsidP="006813DD">
            <w:pPr>
              <w:pStyle w:val="TAL"/>
              <w:rPr>
                <w:rFonts w:ascii="Times New Roman" w:hAnsi="Times New Roman"/>
                <w:color w:val="000000"/>
                <w:szCs w:val="18"/>
                <w:lang w:eastAsia="pl-PL"/>
              </w:rPr>
            </w:pPr>
          </w:p>
        </w:tc>
      </w:tr>
      <w:tr w:rsidR="006813DD" w:rsidRPr="002E59C8" w14:paraId="665EA63D" w14:textId="77777777" w:rsidTr="006E5D57">
        <w:trPr>
          <w:trHeight w:val="70"/>
          <w:jc w:val="center"/>
        </w:trPr>
        <w:tc>
          <w:tcPr>
            <w:tcW w:w="1516" w:type="pct"/>
            <w:shd w:val="clear" w:color="auto" w:fill="auto"/>
            <w:vAlign w:val="bottom"/>
          </w:tcPr>
          <w:p w14:paraId="6D2E169B" w14:textId="77777777" w:rsidR="006813DD" w:rsidRPr="002E59C8" w:rsidRDefault="006813DD" w:rsidP="006813DD">
            <w:pPr>
              <w:pStyle w:val="TAL"/>
              <w:rPr>
                <w:rFonts w:ascii="Times New Roman" w:hAnsi="Times New Roman"/>
                <w:color w:val="000000"/>
                <w:szCs w:val="18"/>
                <w:lang w:eastAsia="ja-JP"/>
              </w:rPr>
            </w:pPr>
            <w:r w:rsidRPr="002E59C8">
              <w:rPr>
                <w:rFonts w:ascii="Times New Roman" w:hAnsi="Times New Roman"/>
                <w:color w:val="000000"/>
                <w:szCs w:val="18"/>
                <w:lang w:eastAsia="pl-PL"/>
              </w:rPr>
              <w:t>Watt hour</w:t>
            </w:r>
          </w:p>
        </w:tc>
        <w:tc>
          <w:tcPr>
            <w:tcW w:w="960" w:type="pct"/>
            <w:shd w:val="clear" w:color="auto" w:fill="auto"/>
            <w:vAlign w:val="bottom"/>
          </w:tcPr>
          <w:p w14:paraId="1C2631FF" w14:textId="77777777" w:rsidR="006813DD" w:rsidRPr="002E59C8" w:rsidRDefault="006813DD" w:rsidP="006813DD">
            <w:pPr>
              <w:pStyle w:val="TAL"/>
              <w:rPr>
                <w:rFonts w:ascii="Times New Roman" w:hAnsi="Times New Roman"/>
                <w:color w:val="000000"/>
                <w:szCs w:val="18"/>
                <w:lang w:eastAsia="pl-PL"/>
              </w:rPr>
            </w:pPr>
            <w:r w:rsidRPr="002E59C8">
              <w:rPr>
                <w:rFonts w:ascii="Times New Roman" w:hAnsi="Times New Roman"/>
                <w:color w:val="000000"/>
                <w:szCs w:val="18"/>
                <w:lang w:eastAsia="pl-PL"/>
              </w:rPr>
              <w:t>Wh</w:t>
            </w:r>
          </w:p>
        </w:tc>
        <w:tc>
          <w:tcPr>
            <w:tcW w:w="2524" w:type="pct"/>
          </w:tcPr>
          <w:p w14:paraId="0058B684" w14:textId="77777777" w:rsidR="006813DD" w:rsidRPr="00351177" w:rsidRDefault="006813DD" w:rsidP="006813DD">
            <w:pPr>
              <w:pStyle w:val="TAL"/>
              <w:rPr>
                <w:rFonts w:ascii="Times New Roman" w:hAnsi="Times New Roman"/>
                <w:color w:val="000000"/>
                <w:szCs w:val="18"/>
                <w:lang w:eastAsia="pl-PL"/>
              </w:rPr>
            </w:pPr>
          </w:p>
        </w:tc>
      </w:tr>
    </w:tbl>
    <w:p w14:paraId="581C6C85" w14:textId="77777777" w:rsidR="006E5D57" w:rsidRDefault="006E5D57" w:rsidP="00452A8E">
      <w:pPr>
        <w:pStyle w:val="B2"/>
        <w:numPr>
          <w:ilvl w:val="0"/>
          <w:numId w:val="38"/>
        </w:numPr>
        <w:textAlignment w:val="auto"/>
        <w:rPr>
          <w:rFonts w:eastAsia="MS Mincho"/>
          <w:color w:val="000000"/>
          <w:lang w:eastAsia="ja-JP"/>
        </w:rPr>
      </w:pPr>
      <w:r>
        <w:rPr>
          <w:rFonts w:eastAsia="MS Mincho"/>
          <w:color w:val="000000"/>
          <w:lang w:eastAsia="ja-JP"/>
        </w:rPr>
        <w:br/>
      </w:r>
    </w:p>
    <w:p w14:paraId="557C03EE" w14:textId="77777777" w:rsidR="00452A8E" w:rsidRDefault="00452A8E" w:rsidP="00452A8E">
      <w:pPr>
        <w:pStyle w:val="B2"/>
        <w:numPr>
          <w:ilvl w:val="0"/>
          <w:numId w:val="0"/>
        </w:numPr>
        <w:tabs>
          <w:tab w:val="left" w:pos="708"/>
        </w:tabs>
        <w:ind w:left="737"/>
        <w:rPr>
          <w:rFonts w:eastAsia="MS Mincho"/>
          <w:color w:val="000000"/>
          <w:lang w:eastAsia="ja-JP"/>
        </w:rPr>
      </w:pPr>
      <w:r>
        <w:rPr>
          <w:rFonts w:eastAsia="MS Mincho"/>
          <w:lang w:val="en-US" w:eastAsia="ja-JP"/>
        </w:rPr>
        <w:t>E</w:t>
      </w:r>
      <w:r>
        <w:rPr>
          <w:rFonts w:eastAsia="MS Mincho"/>
          <w:lang w:eastAsia="ja-JP"/>
        </w:rPr>
        <w:t>ditor's note: P</w:t>
      </w:r>
      <w:r>
        <w:rPr>
          <w:rFonts w:eastAsia="MS Mincho"/>
          <w:color w:val="000000"/>
          <w:lang w:eastAsia="ja-JP"/>
        </w:rPr>
        <w:t xml:space="preserve">opular unit in particular industrial domain </w:t>
      </w:r>
      <w:r w:rsidR="006E5D57">
        <w:rPr>
          <w:rFonts w:eastAsia="MS Mincho"/>
          <w:color w:val="000000"/>
          <w:lang w:eastAsia="ja-JP"/>
        </w:rPr>
        <w:t xml:space="preserve">shall </w:t>
      </w:r>
      <w:r>
        <w:rPr>
          <w:rFonts w:eastAsia="MS Mincho"/>
          <w:color w:val="000000"/>
          <w:lang w:eastAsia="ja-JP"/>
        </w:rPr>
        <w:t xml:space="preserve">be considered  (e.g. cm for human height, calories for energy consumption in healthcare domain). It </w:t>
      </w:r>
      <w:r w:rsidR="006E5D57">
        <w:rPr>
          <w:rFonts w:eastAsia="MS Mincho"/>
          <w:color w:val="000000"/>
          <w:lang w:eastAsia="ja-JP"/>
        </w:rPr>
        <w:t xml:space="preserve">shall </w:t>
      </w:r>
      <w:r>
        <w:rPr>
          <w:rFonts w:eastAsia="MS Mincho"/>
          <w:color w:val="000000"/>
          <w:lang w:eastAsia="ja-JP"/>
        </w:rPr>
        <w:t>be made coherent in the document, as possible.</w:t>
      </w:r>
    </w:p>
    <w:p w14:paraId="11AFA498"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 xml:space="preserve">Rule </w:t>
      </w:r>
      <w:r>
        <w:rPr>
          <w:rFonts w:eastAsia="MS Mincho"/>
          <w:color w:val="000000"/>
          <w:lang w:eastAsia="ja-JP"/>
        </w:rPr>
        <w:t>9</w:t>
      </w:r>
      <w:r>
        <w:rPr>
          <w:color w:val="000000"/>
          <w:lang w:eastAsia="ko-KR"/>
        </w:rPr>
        <w:t xml:space="preserve">: </w:t>
      </w:r>
      <w:r>
        <w:rPr>
          <w:rFonts w:eastAsia="MS Mincho"/>
          <w:color w:val="000000"/>
          <w:lang w:eastAsia="ja-JP"/>
        </w:rPr>
        <w:t>Rule for type</w:t>
      </w:r>
      <w:r>
        <w:rPr>
          <w:color w:val="000000"/>
          <w:lang w:eastAsia="ko-KR"/>
        </w:rPr>
        <w:t xml:space="preserve"> :</w:t>
      </w:r>
    </w:p>
    <w:p w14:paraId="1A4A1A9C"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Measured and/or calculated values should be represented in float (without taking care of resolution of values).</w:t>
      </w:r>
    </w:p>
    <w:p w14:paraId="27EB9FC6" w14:textId="77777777" w:rsidR="00452A8E" w:rsidRDefault="00452A8E" w:rsidP="00452A8E">
      <w:pPr>
        <w:pStyle w:val="B2"/>
        <w:numPr>
          <w:ilvl w:val="0"/>
          <w:numId w:val="0"/>
        </w:numPr>
        <w:tabs>
          <w:tab w:val="left" w:pos="708"/>
        </w:tabs>
        <w:ind w:left="737"/>
        <w:rPr>
          <w:rFonts w:eastAsia="MS Mincho"/>
          <w:lang w:eastAsia="ja-JP"/>
        </w:rPr>
      </w:pPr>
      <w:r>
        <w:rPr>
          <w:rFonts w:eastAsia="MS Mincho"/>
          <w:lang w:eastAsia="ja-JP"/>
        </w:rPr>
        <w:lastRenderedPageBreak/>
        <w:t xml:space="preserve">Editor’s note: It should be made coherent in the document, as possible. Unit shall not be fixed as a rule but be decided with correspondence to each </w:t>
      </w:r>
      <w:r w:rsidR="00D7167C">
        <w:rPr>
          <w:rFonts w:eastAsia="MS Mincho"/>
          <w:lang w:eastAsia="ja-JP"/>
        </w:rPr>
        <w:t>DeviceClass or ModuleClass</w:t>
      </w:r>
      <w:r>
        <w:rPr>
          <w:rFonts w:eastAsia="MS Mincho"/>
          <w:lang w:eastAsia="ja-JP"/>
        </w:rPr>
        <w:t>.</w:t>
      </w:r>
    </w:p>
    <w:p w14:paraId="155D4540" w14:textId="77777777" w:rsidR="00452A8E" w:rsidRDefault="00452A8E" w:rsidP="00452A8E">
      <w:pPr>
        <w:pStyle w:val="B1"/>
        <w:numPr>
          <w:ilvl w:val="0"/>
          <w:numId w:val="37"/>
        </w:numPr>
        <w:textAlignment w:val="auto"/>
        <w:rPr>
          <w:rFonts w:eastAsia="맑은 고딕"/>
          <w:color w:val="000000"/>
          <w:lang w:eastAsia="ko-KR"/>
        </w:rPr>
      </w:pPr>
      <w:r>
        <w:rPr>
          <w:color w:val="000000"/>
          <w:lang w:eastAsia="ko-KR"/>
        </w:rPr>
        <w:t xml:space="preserve">Rule </w:t>
      </w:r>
      <w:r>
        <w:rPr>
          <w:rFonts w:eastAsia="MS Mincho"/>
          <w:color w:val="000000"/>
          <w:lang w:eastAsia="ja-JP"/>
        </w:rPr>
        <w:t>10</w:t>
      </w:r>
      <w:r>
        <w:rPr>
          <w:color w:val="000000"/>
          <w:lang w:eastAsia="ko-KR"/>
        </w:rPr>
        <w:t xml:space="preserve">: </w:t>
      </w:r>
      <w:r>
        <w:rPr>
          <w:rFonts w:eastAsia="MS Mincho"/>
          <w:color w:val="000000"/>
          <w:lang w:eastAsia="ja-JP"/>
        </w:rPr>
        <w:t>Inheritance of ModuleClasses</w:t>
      </w:r>
      <w:r>
        <w:rPr>
          <w:color w:val="000000"/>
          <w:lang w:eastAsia="ko-KR"/>
        </w:rPr>
        <w:t xml:space="preserve"> :</w:t>
      </w:r>
    </w:p>
    <w:p w14:paraId="36366551"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A ModuleClass may inherit from another existing ModuleClass in order to provide additional functionalities based on the existing ModuleClass. However, inheritance from multiple ModuleClasses is not allowed (due to the “diamond problem” [i.6]).</w:t>
      </w:r>
    </w:p>
    <w:p w14:paraId="5FD9AFB0" w14:textId="77777777" w:rsidR="00452A8E" w:rsidRDefault="00452A8E" w:rsidP="00452A8E">
      <w:pPr>
        <w:pStyle w:val="B2"/>
        <w:numPr>
          <w:ilvl w:val="0"/>
          <w:numId w:val="38"/>
        </w:numPr>
        <w:textAlignment w:val="auto"/>
        <w:rPr>
          <w:rFonts w:eastAsia="맑은 고딕"/>
        </w:rPr>
      </w:pPr>
      <w:r>
        <w:rPr>
          <w:rFonts w:eastAsia="MS Mincho"/>
          <w:color w:val="000000"/>
          <w:lang w:eastAsia="ja-JP"/>
        </w:rPr>
        <w:t xml:space="preserve">Inheritance of ModuleClass shall only be used in the case that extending an existing ModuleClass is not appropriate, i.e. the functionality to be added is irrelevant to the original design purpose of the existing ModuleClass (e.g. adding a ‘time’ DataPoint to a ‘binarySwitch’ ModuleClass). </w:t>
      </w:r>
    </w:p>
    <w:p w14:paraId="3D35D5EB" w14:textId="77777777" w:rsidR="00452A8E" w:rsidRDefault="00452A8E" w:rsidP="00452A8E">
      <w:pPr>
        <w:pStyle w:val="B1"/>
        <w:numPr>
          <w:ilvl w:val="0"/>
          <w:numId w:val="37"/>
        </w:numPr>
        <w:textAlignment w:val="auto"/>
        <w:rPr>
          <w:color w:val="000000"/>
          <w:lang w:eastAsia="ko-KR"/>
        </w:rPr>
      </w:pPr>
      <w:r>
        <w:rPr>
          <w:color w:val="000000"/>
          <w:lang w:eastAsia="ko-KR"/>
        </w:rPr>
        <w:t>Rule 11: When to differentiate between current and target Data Points in ModuleClasses:</w:t>
      </w:r>
    </w:p>
    <w:p w14:paraId="555C7030"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Device operations, which are executed when setting data points to specific values, may take some time to reach the desired result. For example, setting a new temperature to a heater does not immediately change the room temperature, but it may take some time for the heater to increase the temperature. Therefore, it is sometimes necessary to distinguish between current and target data points.</w:t>
      </w:r>
    </w:p>
    <w:p w14:paraId="5648B6C8" w14:textId="77777777" w:rsidR="00452A8E" w:rsidRDefault="00452A8E" w:rsidP="00452A8E">
      <w:pPr>
        <w:pStyle w:val="B2"/>
        <w:numPr>
          <w:ilvl w:val="0"/>
          <w:numId w:val="38"/>
        </w:numPr>
        <w:textAlignment w:val="auto"/>
        <w:rPr>
          <w:rFonts w:eastAsia="맑은 고딕"/>
        </w:rPr>
      </w:pPr>
      <w:bookmarkStart w:id="80" w:name="__DdeLink__57_2126552700"/>
      <w:r>
        <w:rPr>
          <w:rFonts w:eastAsia="MS Mincho"/>
          <w:color w:val="000000"/>
          <w:lang w:eastAsia="ja-JP"/>
        </w:rPr>
        <w:t>A ModuleClass must provide an additional</w:t>
      </w:r>
      <w:r>
        <w:rPr>
          <w:color w:val="000000"/>
          <w:lang w:eastAsia="ko-KR"/>
        </w:rPr>
        <w:t xml:space="preserve"> “target” data point when the “current” data point …</w:t>
      </w:r>
      <w:bookmarkEnd w:id="80"/>
    </w:p>
    <w:p w14:paraId="3E98EC3A" w14:textId="77777777" w:rsidR="00452A8E" w:rsidRDefault="00452A8E" w:rsidP="00452A8E">
      <w:pPr>
        <w:pStyle w:val="B2"/>
        <w:numPr>
          <w:ilvl w:val="1"/>
          <w:numId w:val="38"/>
        </w:numPr>
        <w:textAlignment w:val="auto"/>
        <w:rPr>
          <w:rFonts w:eastAsia="MS Mincho"/>
          <w:color w:val="000000"/>
          <w:lang w:eastAsia="ja-JP"/>
        </w:rPr>
      </w:pPr>
      <w:r>
        <w:rPr>
          <w:rFonts w:eastAsia="MS Mincho"/>
          <w:color w:val="000000"/>
          <w:lang w:eastAsia="ja-JP"/>
        </w:rPr>
        <w:t>is writable, and</w:t>
      </w:r>
    </w:p>
    <w:p w14:paraId="0BAB312F" w14:textId="77777777" w:rsidR="00452A8E" w:rsidRDefault="00452A8E" w:rsidP="00452A8E">
      <w:pPr>
        <w:pStyle w:val="B2"/>
        <w:numPr>
          <w:ilvl w:val="1"/>
          <w:numId w:val="38"/>
        </w:numPr>
        <w:textAlignment w:val="auto"/>
        <w:rPr>
          <w:rFonts w:eastAsia="MS Mincho"/>
          <w:color w:val="000000"/>
          <w:lang w:eastAsia="ja-JP"/>
        </w:rPr>
      </w:pPr>
      <w:r>
        <w:rPr>
          <w:rFonts w:eastAsia="MS Mincho"/>
          <w:color w:val="000000"/>
          <w:lang w:eastAsia="ja-JP"/>
        </w:rPr>
        <w:t>the functionality that is mapped to the data point is an operation, not a configuration function, and</w:t>
      </w:r>
    </w:p>
    <w:p w14:paraId="418A8FD2" w14:textId="77777777" w:rsidR="00452A8E" w:rsidRDefault="00452A8E" w:rsidP="00452A8E">
      <w:pPr>
        <w:pStyle w:val="B2"/>
        <w:numPr>
          <w:ilvl w:val="1"/>
          <w:numId w:val="38"/>
        </w:numPr>
        <w:textAlignment w:val="auto"/>
        <w:rPr>
          <w:rFonts w:eastAsia="MS Mincho"/>
          <w:color w:val="000000"/>
          <w:lang w:eastAsia="ja-JP"/>
        </w:rPr>
      </w:pPr>
      <w:r>
        <w:rPr>
          <w:rFonts w:eastAsia="MS Mincho"/>
          <w:color w:val="000000"/>
          <w:lang w:eastAsia="ja-JP"/>
        </w:rPr>
        <w:t xml:space="preserve">the operation may take some time to start and/or to complete, or reach the desired result.  </w:t>
      </w:r>
    </w:p>
    <w:p w14:paraId="7BBC4A85" w14:textId="77777777" w:rsidR="00452A8E" w:rsidRDefault="00452A8E" w:rsidP="00452A8E">
      <w:pPr>
        <w:pStyle w:val="B2"/>
        <w:numPr>
          <w:ilvl w:val="0"/>
          <w:numId w:val="38"/>
        </w:numPr>
        <w:textAlignment w:val="auto"/>
        <w:rPr>
          <w:rFonts w:eastAsia="MS Mincho"/>
          <w:color w:val="000000"/>
          <w:lang w:eastAsia="ja-JP"/>
        </w:rPr>
      </w:pPr>
      <w:r>
        <w:rPr>
          <w:rFonts w:eastAsia="MS Mincho"/>
          <w:color w:val="000000"/>
          <w:lang w:eastAsia="ja-JP"/>
        </w:rPr>
        <w:t>When a ModuleClass provides current and target data points then the name for the current data point must have the prefix “current”, and the name for the target data point must have the prefix “target”. Both data points must have the same suffix, for example “currentTemperature” and “targetTemperature”.</w:t>
      </w:r>
    </w:p>
    <w:p w14:paraId="0183CB5A" w14:textId="77777777" w:rsidR="00466FFF" w:rsidRPr="005F0D02" w:rsidRDefault="00466FFF" w:rsidP="0065540F">
      <w:pPr>
        <w:pStyle w:val="B1"/>
        <w:numPr>
          <w:ilvl w:val="0"/>
          <w:numId w:val="37"/>
        </w:numPr>
        <w:rPr>
          <w:color w:val="000000"/>
          <w:lang w:eastAsia="ko-KR"/>
        </w:rPr>
      </w:pPr>
      <w:r w:rsidRPr="005F0D02">
        <w:rPr>
          <w:color w:val="000000"/>
          <w:lang w:eastAsia="ko-KR"/>
        </w:rPr>
        <w:t>Rule 12: Algorithm to generate short names for Device</w:t>
      </w:r>
      <w:r w:rsidR="00D7167C">
        <w:rPr>
          <w:color w:val="000000"/>
          <w:lang w:eastAsia="ko-KR"/>
        </w:rPr>
        <w:t>Classe</w:t>
      </w:r>
      <w:r w:rsidRPr="005F0D02">
        <w:rPr>
          <w:color w:val="000000"/>
          <w:lang w:eastAsia="ko-KR"/>
        </w:rPr>
        <w:t>s, ModuleClasses, Data Points, Actions</w:t>
      </w:r>
    </w:p>
    <w:p w14:paraId="381CF910" w14:textId="77777777" w:rsidR="00466FFF" w:rsidRDefault="00466FFF" w:rsidP="00466FFF">
      <w:pPr>
        <w:pStyle w:val="B2"/>
        <w:numPr>
          <w:ilvl w:val="0"/>
          <w:numId w:val="38"/>
        </w:numPr>
        <w:rPr>
          <w:rFonts w:eastAsia="MS Mincho"/>
          <w:color w:val="000000"/>
          <w:lang w:eastAsia="ja-JP"/>
        </w:rPr>
      </w:pPr>
      <w:r w:rsidRPr="005F0D02">
        <w:rPr>
          <w:rFonts w:eastAsia="MS Mincho"/>
          <w:color w:val="000000"/>
          <w:lang w:eastAsia="ja-JP"/>
        </w:rPr>
        <w:t>Every domain in oneM2M defines their own short names, i.e. there may exist the same short name in more than one domain, but these short names are distinguished by the domain prefix.</w:t>
      </w:r>
    </w:p>
    <w:p w14:paraId="4A8BAB96" w14:textId="77777777" w:rsidR="00466FFF" w:rsidRPr="005F0D02" w:rsidRDefault="00466FFF" w:rsidP="00466FFF">
      <w:pPr>
        <w:pStyle w:val="B2"/>
        <w:numPr>
          <w:ilvl w:val="0"/>
          <w:numId w:val="38"/>
        </w:numPr>
        <w:rPr>
          <w:rFonts w:eastAsia="MS Mincho"/>
          <w:color w:val="000000"/>
          <w:lang w:eastAsia="ja-JP"/>
        </w:rPr>
      </w:pPr>
      <w:r w:rsidRPr="005F0D02">
        <w:rPr>
          <w:rFonts w:eastAsia="MS Mincho"/>
          <w:color w:val="000000"/>
          <w:lang w:eastAsia="ja-JP"/>
        </w:rPr>
        <w:t>Previous defined short names of the home domain, e.g. from a previous version of the specification, must be taken into account. They are assigned to the same original names.</w:t>
      </w:r>
    </w:p>
    <w:p w14:paraId="6B427773" w14:textId="77777777" w:rsidR="00466FFF" w:rsidRPr="005F0D02" w:rsidRDefault="00466FFF" w:rsidP="00466FFF">
      <w:pPr>
        <w:pStyle w:val="B2"/>
        <w:numPr>
          <w:ilvl w:val="0"/>
          <w:numId w:val="38"/>
        </w:numPr>
        <w:rPr>
          <w:rFonts w:eastAsia="MS Mincho"/>
          <w:color w:val="000000"/>
          <w:lang w:eastAsia="ja-JP"/>
        </w:rPr>
      </w:pPr>
      <w:r w:rsidRPr="005F0D02">
        <w:rPr>
          <w:rFonts w:eastAsia="MS Mincho"/>
          <w:color w:val="000000"/>
          <w:lang w:eastAsia="ja-JP"/>
        </w:rPr>
        <w:t>The algorithm to generate the short names from the original names works as follows:</w:t>
      </w:r>
    </w:p>
    <w:p w14:paraId="6FED6E6F" w14:textId="77777777" w:rsidR="00466FFF" w:rsidRPr="005F0D02" w:rsidRDefault="00466FFF" w:rsidP="00466FFF">
      <w:pPr>
        <w:pStyle w:val="B2"/>
        <w:numPr>
          <w:ilvl w:val="1"/>
          <w:numId w:val="38"/>
        </w:numPr>
        <w:rPr>
          <w:rFonts w:eastAsia="MS Mincho"/>
          <w:color w:val="000000"/>
          <w:lang w:eastAsia="ja-JP"/>
        </w:rPr>
      </w:pPr>
      <w:r w:rsidRPr="005F0D02">
        <w:rPr>
          <w:rFonts w:eastAsia="MS Mincho"/>
          <w:color w:val="000000"/>
          <w:lang w:eastAsia="ja-JP"/>
        </w:rPr>
        <w:t>The maximum length of a short name for TS-0023 is 5 characters. This length includes the optional appended distinguishing number (see below), but not the suffix for announced resources.</w:t>
      </w:r>
    </w:p>
    <w:p w14:paraId="02B29BAD" w14:textId="77777777" w:rsidR="00466FFF" w:rsidRPr="005F0D02" w:rsidRDefault="00466FFF" w:rsidP="00466FFF">
      <w:pPr>
        <w:pStyle w:val="B2"/>
        <w:numPr>
          <w:ilvl w:val="1"/>
          <w:numId w:val="38"/>
        </w:numPr>
        <w:rPr>
          <w:rFonts w:eastAsia="MS Mincho"/>
          <w:color w:val="000000"/>
          <w:lang w:eastAsia="ja-JP"/>
        </w:rPr>
      </w:pPr>
      <w:r w:rsidRPr="005F0D02">
        <w:rPr>
          <w:rFonts w:eastAsia="MS Mincho"/>
          <w:color w:val="000000"/>
          <w:lang w:eastAsia="ja-JP"/>
        </w:rPr>
        <w:t>If the length of the original name is equal or less than 5 characters, then store the original name as an intermediate result.</w:t>
      </w:r>
    </w:p>
    <w:p w14:paraId="190AFF5C" w14:textId="77777777" w:rsidR="00466FFF" w:rsidRPr="005F0D02" w:rsidRDefault="00466FFF" w:rsidP="00466FFF">
      <w:pPr>
        <w:pStyle w:val="B2"/>
        <w:numPr>
          <w:ilvl w:val="1"/>
          <w:numId w:val="38"/>
        </w:numPr>
        <w:rPr>
          <w:rFonts w:eastAsia="MS Mincho"/>
          <w:color w:val="000000"/>
          <w:lang w:eastAsia="ja-JP"/>
        </w:rPr>
      </w:pPr>
      <w:r w:rsidRPr="005F0D02">
        <w:rPr>
          <w:rFonts w:eastAsia="MS Mincho"/>
          <w:color w:val="000000"/>
          <w:lang w:eastAsia="ja-JP"/>
        </w:rPr>
        <w:t>Else, if the length of the original name is greater than 5 characters, then perform the following procedure:</w:t>
      </w:r>
    </w:p>
    <w:p w14:paraId="55F33926" w14:textId="77777777" w:rsidR="00466FFF" w:rsidRPr="005F0D02" w:rsidRDefault="00466FFF" w:rsidP="00466FFF">
      <w:pPr>
        <w:pStyle w:val="B2"/>
        <w:numPr>
          <w:ilvl w:val="2"/>
          <w:numId w:val="38"/>
        </w:numPr>
        <w:rPr>
          <w:rFonts w:eastAsia="MS Mincho"/>
          <w:color w:val="000000"/>
          <w:lang w:eastAsia="ja-JP"/>
        </w:rPr>
      </w:pPr>
      <w:r w:rsidRPr="005F0D02">
        <w:rPr>
          <w:rFonts w:eastAsia="MS Mincho"/>
          <w:color w:val="000000"/>
          <w:lang w:eastAsia="ja-JP"/>
        </w:rPr>
        <w:t>The first and the last character of the original name are stored as first and second character as an intermediate result.</w:t>
      </w:r>
    </w:p>
    <w:p w14:paraId="6EE457A5" w14:textId="77777777" w:rsidR="00466FFF" w:rsidRPr="005F0D02" w:rsidRDefault="00466FFF" w:rsidP="00466FFF">
      <w:pPr>
        <w:pStyle w:val="B2"/>
        <w:numPr>
          <w:ilvl w:val="2"/>
          <w:numId w:val="38"/>
        </w:numPr>
        <w:rPr>
          <w:rFonts w:eastAsia="MS Mincho"/>
          <w:color w:val="000000"/>
          <w:lang w:eastAsia="ja-JP"/>
        </w:rPr>
      </w:pPr>
      <w:r w:rsidRPr="005F0D02">
        <w:rPr>
          <w:rFonts w:eastAsia="MS Mincho"/>
          <w:color w:val="000000"/>
          <w:lang w:eastAsia="ja-JP"/>
        </w:rPr>
        <w:t>All the upper-case characters of the original name, starting with the first upper-case character, are inserted one by one before the last character of the intermediate result, up to a total length of 5 characters of the intermediate result.</w:t>
      </w:r>
    </w:p>
    <w:p w14:paraId="490343E9" w14:textId="77777777" w:rsidR="00466FFF" w:rsidRPr="005F0D02" w:rsidRDefault="00466FFF" w:rsidP="00466FFF">
      <w:pPr>
        <w:pStyle w:val="B2"/>
        <w:numPr>
          <w:ilvl w:val="2"/>
          <w:numId w:val="38"/>
        </w:numPr>
        <w:rPr>
          <w:rFonts w:eastAsia="MS Mincho"/>
          <w:color w:val="000000"/>
          <w:lang w:eastAsia="ja-JP"/>
        </w:rPr>
      </w:pPr>
      <w:r w:rsidRPr="005F0D02">
        <w:rPr>
          <w:rFonts w:eastAsia="MS Mincho"/>
          <w:color w:val="000000"/>
          <w:lang w:eastAsia="ja-JP"/>
        </w:rPr>
        <w:t>In case the length of the intermediate result after these steps is less than 5 characters, then the intermediate result is filled with characters from the original string until the length of the intermediate result is 5 characters, following this procedure: the second character of the original name is inserted as the second character of the intermediate result while shifting all characters from the intermediate result by one character forward. This is repeated with the third, fourth, etc., character from the original name.</w:t>
      </w:r>
    </w:p>
    <w:p w14:paraId="1D511BF0" w14:textId="77777777" w:rsidR="00466FFF" w:rsidRPr="005F0D02" w:rsidRDefault="00466FFF" w:rsidP="00466FFF">
      <w:pPr>
        <w:numPr>
          <w:ilvl w:val="1"/>
          <w:numId w:val="38"/>
        </w:numPr>
        <w:rPr>
          <w:rFonts w:eastAsia="MS Mincho"/>
          <w:color w:val="000000"/>
          <w:lang w:eastAsia="ja-JP"/>
        </w:rPr>
      </w:pPr>
      <w:r w:rsidRPr="005F0D02">
        <w:rPr>
          <w:rFonts w:eastAsia="MS Mincho"/>
          <w:color w:val="000000"/>
          <w:lang w:eastAsia="ja-JP"/>
        </w:rPr>
        <w:lastRenderedPageBreak/>
        <w:t>The intermediate result is now compared with all existing short names. If the intermediate result can be found in the list of existing short names, then execute the following steps until the intermediate result cannot be found in the list of previously defined short names:</w:t>
      </w:r>
    </w:p>
    <w:p w14:paraId="4BA974F1" w14:textId="77777777" w:rsidR="00466FFF" w:rsidRDefault="00466FFF" w:rsidP="0065540F">
      <w:pPr>
        <w:pStyle w:val="B2"/>
        <w:numPr>
          <w:ilvl w:val="2"/>
          <w:numId w:val="38"/>
        </w:numPr>
        <w:tabs>
          <w:tab w:val="left" w:pos="2552"/>
        </w:tabs>
        <w:rPr>
          <w:lang w:val="en-US"/>
        </w:rPr>
      </w:pPr>
      <w:r w:rsidRPr="00814ECA">
        <w:rPr>
          <w:lang w:val="en-US"/>
        </w:rPr>
        <w:t>Replace the last character of the intermediate result with an integer number, starting with 0. If the number becomes a two-digit number, then replace the last two characters of the intermediate result, and so forth.</w:t>
      </w:r>
    </w:p>
    <w:p w14:paraId="3EF82894" w14:textId="77777777" w:rsidR="00466FFF" w:rsidRPr="005F0D02" w:rsidRDefault="00466FFF" w:rsidP="00466FFF">
      <w:pPr>
        <w:numPr>
          <w:ilvl w:val="2"/>
          <w:numId w:val="38"/>
        </w:numPr>
        <w:rPr>
          <w:rFonts w:eastAsia="MS Mincho"/>
          <w:color w:val="000000"/>
          <w:lang w:eastAsia="ja-JP"/>
        </w:rPr>
      </w:pPr>
      <w:r w:rsidRPr="005F0D02">
        <w:rPr>
          <w:rFonts w:eastAsia="MS Mincho"/>
          <w:color w:val="000000"/>
          <w:lang w:eastAsia="ja-JP"/>
        </w:rPr>
        <w:t>Repeat the check described above. If the intermediate result is still the same as an existing short name, then the appended integer number is increased by 1, and the check is repeated.</w:t>
      </w:r>
    </w:p>
    <w:p w14:paraId="5139863D" w14:textId="77777777" w:rsidR="00466FFF" w:rsidRPr="005F0D02" w:rsidRDefault="00466FFF" w:rsidP="00466FFF">
      <w:pPr>
        <w:numPr>
          <w:ilvl w:val="1"/>
          <w:numId w:val="38"/>
        </w:numPr>
        <w:rPr>
          <w:rFonts w:eastAsia="MS Mincho"/>
          <w:color w:val="000000"/>
          <w:lang w:eastAsia="ja-JP"/>
        </w:rPr>
      </w:pPr>
      <w:r w:rsidRPr="005F0D02">
        <w:rPr>
          <w:rFonts w:eastAsia="MS Mincho"/>
          <w:color w:val="000000"/>
          <w:lang w:eastAsia="ja-JP"/>
        </w:rPr>
        <w:t>The intermediate result is now stored as a new short name in the list of existing short names.</w:t>
      </w:r>
    </w:p>
    <w:p w14:paraId="26DFAF26" w14:textId="77777777" w:rsidR="00466FFF" w:rsidRPr="0067594D" w:rsidRDefault="00466FFF" w:rsidP="00466FFF">
      <w:pPr>
        <w:pStyle w:val="B2"/>
        <w:numPr>
          <w:ilvl w:val="0"/>
          <w:numId w:val="38"/>
        </w:numPr>
        <w:rPr>
          <w:rFonts w:eastAsia="MS Mincho"/>
          <w:color w:val="000000"/>
          <w:lang w:eastAsia="ja-JP"/>
        </w:rPr>
      </w:pPr>
      <w:r w:rsidRPr="0067594D">
        <w:rPr>
          <w:rFonts w:eastAsia="MS Mincho"/>
          <w:color w:val="000000"/>
          <w:lang w:eastAsia="ja-JP"/>
        </w:rPr>
        <w:t>Short names for announced resources are created by taking the regular short name of the entity and appending the characters “Annc” to it. Short names for announced resources therefore have a maximum length of 9 characters.</w:t>
      </w:r>
    </w:p>
    <w:p w14:paraId="6E4F083D" w14:textId="77777777" w:rsidR="00466FFF" w:rsidRDefault="00466FFF" w:rsidP="00505CE4">
      <w:pPr>
        <w:rPr>
          <w:lang w:val="en-US"/>
        </w:rPr>
      </w:pPr>
      <w:bookmarkStart w:id="81" w:name="_Toc520274949"/>
      <w:bookmarkStart w:id="82" w:name="_Toc38663983"/>
      <w:r w:rsidRPr="003427E8">
        <w:rPr>
          <w:lang w:val="en-US"/>
        </w:rPr>
        <w:t>The following table provides some examples for short names that have been created by the described algorithm.</w:t>
      </w:r>
      <w:bookmarkEnd w:id="81"/>
      <w:bookmarkEnd w:id="82"/>
    </w:p>
    <w:p w14:paraId="68FBF848" w14:textId="77777777" w:rsidR="00466FFF" w:rsidRPr="00CB2743" w:rsidRDefault="00466FFF" w:rsidP="00466FFF">
      <w:pPr>
        <w:pStyle w:val="af1"/>
        <w:keepNext/>
      </w:pPr>
      <w:r w:rsidRPr="00CB2743">
        <w:t xml:space="preserve">Table </w:t>
      </w:r>
      <w:r w:rsidR="00C1115D">
        <w:t>5.2.1-2</w:t>
      </w:r>
      <w:r w:rsidRPr="00CB2743">
        <w:t>: Examples for original name to short name mappings</w:t>
      </w:r>
    </w:p>
    <w:tbl>
      <w:tblPr>
        <w:tblW w:w="7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628"/>
        <w:gridCol w:w="3481"/>
      </w:tblGrid>
      <w:tr w:rsidR="00466FFF" w:rsidRPr="00EC746C" w14:paraId="53CB94F7" w14:textId="77777777" w:rsidTr="006A44A4">
        <w:trPr>
          <w:trHeight w:val="198"/>
          <w:jc w:val="center"/>
        </w:trPr>
        <w:tc>
          <w:tcPr>
            <w:tcW w:w="2552" w:type="pct"/>
            <w:shd w:val="clear" w:color="auto" w:fill="auto"/>
          </w:tcPr>
          <w:p w14:paraId="2570C031" w14:textId="77777777" w:rsidR="00466FFF" w:rsidRPr="006D7424" w:rsidRDefault="00466FFF" w:rsidP="006A44A4">
            <w:pPr>
              <w:pStyle w:val="TAH"/>
              <w:rPr>
                <w:color w:val="000000"/>
              </w:rPr>
            </w:pPr>
            <w:r>
              <w:rPr>
                <w:lang w:val="de-DE"/>
              </w:rPr>
              <w:t>O</w:t>
            </w:r>
            <w:r>
              <w:t>riginal name</w:t>
            </w:r>
          </w:p>
        </w:tc>
        <w:tc>
          <w:tcPr>
            <w:tcW w:w="2448" w:type="pct"/>
            <w:shd w:val="clear" w:color="auto" w:fill="auto"/>
          </w:tcPr>
          <w:p w14:paraId="7189F010" w14:textId="77777777" w:rsidR="00466FFF" w:rsidRPr="006D7424" w:rsidRDefault="00466FFF" w:rsidP="006A44A4">
            <w:pPr>
              <w:pStyle w:val="TAH"/>
              <w:rPr>
                <w:color w:val="000000"/>
              </w:rPr>
            </w:pPr>
            <w:r>
              <w:t>short name</w:t>
            </w:r>
          </w:p>
        </w:tc>
      </w:tr>
      <w:tr w:rsidR="00466FFF" w:rsidRPr="00EC746C" w14:paraId="1BC050BC" w14:textId="77777777" w:rsidTr="006A44A4">
        <w:trPr>
          <w:trHeight w:val="212"/>
          <w:jc w:val="center"/>
        </w:trPr>
        <w:tc>
          <w:tcPr>
            <w:tcW w:w="2552" w:type="pct"/>
            <w:shd w:val="clear" w:color="auto" w:fill="auto"/>
          </w:tcPr>
          <w:p w14:paraId="441EAB03" w14:textId="77777777" w:rsidR="00466FFF" w:rsidRPr="00D63019" w:rsidRDefault="00466FFF" w:rsidP="006A44A4">
            <w:pPr>
              <w:pStyle w:val="TAL"/>
              <w:rPr>
                <w:color w:val="000000"/>
                <w:lang w:eastAsia="ja-JP"/>
              </w:rPr>
            </w:pPr>
            <w:r w:rsidRPr="00D63019">
              <w:rPr>
                <w:color w:val="000000"/>
                <w:lang w:eastAsia="ja-JP"/>
              </w:rPr>
              <w:t>co2</w:t>
            </w:r>
          </w:p>
        </w:tc>
        <w:tc>
          <w:tcPr>
            <w:tcW w:w="2448" w:type="pct"/>
            <w:shd w:val="clear" w:color="auto" w:fill="auto"/>
          </w:tcPr>
          <w:p w14:paraId="67935F6A" w14:textId="77777777" w:rsidR="00466FFF" w:rsidRPr="00D63019" w:rsidRDefault="00466FFF" w:rsidP="006A44A4">
            <w:pPr>
              <w:pStyle w:val="TAL"/>
              <w:rPr>
                <w:color w:val="000000"/>
                <w:lang w:eastAsia="ja-JP"/>
              </w:rPr>
            </w:pPr>
            <w:r w:rsidRPr="00D63019">
              <w:rPr>
                <w:color w:val="000000"/>
                <w:lang w:eastAsia="ja-JP"/>
              </w:rPr>
              <w:t>co2</w:t>
            </w:r>
          </w:p>
        </w:tc>
      </w:tr>
      <w:tr w:rsidR="00466FFF" w:rsidRPr="00EC746C" w14:paraId="71EFAF61" w14:textId="77777777" w:rsidTr="006A44A4">
        <w:trPr>
          <w:trHeight w:val="198"/>
          <w:jc w:val="center"/>
        </w:trPr>
        <w:tc>
          <w:tcPr>
            <w:tcW w:w="2552" w:type="pct"/>
            <w:shd w:val="clear" w:color="auto" w:fill="auto"/>
          </w:tcPr>
          <w:p w14:paraId="3BE5ED00" w14:textId="77777777" w:rsidR="00466FFF" w:rsidRPr="00D63019" w:rsidRDefault="00466FFF" w:rsidP="006A44A4">
            <w:pPr>
              <w:pStyle w:val="TAL"/>
              <w:rPr>
                <w:color w:val="000000"/>
                <w:lang w:eastAsia="ja-JP"/>
              </w:rPr>
            </w:pPr>
            <w:r w:rsidRPr="00D63019">
              <w:rPr>
                <w:color w:val="000000"/>
                <w:lang w:eastAsia="ja-JP"/>
              </w:rPr>
              <w:t>clock</w:t>
            </w:r>
          </w:p>
        </w:tc>
        <w:tc>
          <w:tcPr>
            <w:tcW w:w="2448" w:type="pct"/>
            <w:shd w:val="clear" w:color="auto" w:fill="auto"/>
          </w:tcPr>
          <w:p w14:paraId="7EC1F562" w14:textId="77777777" w:rsidR="00466FFF" w:rsidRPr="00D63019" w:rsidRDefault="00466FFF" w:rsidP="006A44A4">
            <w:pPr>
              <w:pStyle w:val="TAL"/>
              <w:rPr>
                <w:color w:val="000000"/>
                <w:lang w:eastAsia="ja-JP"/>
              </w:rPr>
            </w:pPr>
            <w:r w:rsidRPr="00D63019">
              <w:rPr>
                <w:color w:val="000000"/>
                <w:lang w:eastAsia="ja-JP"/>
              </w:rPr>
              <w:t>clock</w:t>
            </w:r>
          </w:p>
        </w:tc>
      </w:tr>
      <w:tr w:rsidR="00466FFF" w:rsidRPr="00EC746C" w14:paraId="751F8BA4" w14:textId="77777777" w:rsidTr="006A44A4">
        <w:trPr>
          <w:trHeight w:val="212"/>
          <w:jc w:val="center"/>
        </w:trPr>
        <w:tc>
          <w:tcPr>
            <w:tcW w:w="2552" w:type="pct"/>
            <w:shd w:val="clear" w:color="auto" w:fill="auto"/>
          </w:tcPr>
          <w:p w14:paraId="132802F8" w14:textId="77777777" w:rsidR="00466FFF" w:rsidRPr="00D63019" w:rsidRDefault="00466FFF" w:rsidP="006A44A4">
            <w:pPr>
              <w:pStyle w:val="TAL"/>
              <w:rPr>
                <w:color w:val="000000"/>
                <w:lang w:eastAsia="ja-JP"/>
              </w:rPr>
            </w:pPr>
            <w:r w:rsidRPr="00D63019">
              <w:rPr>
                <w:color w:val="000000"/>
                <w:lang w:eastAsia="ja-JP"/>
              </w:rPr>
              <w:t>currentJobMode</w:t>
            </w:r>
          </w:p>
        </w:tc>
        <w:tc>
          <w:tcPr>
            <w:tcW w:w="2448" w:type="pct"/>
            <w:shd w:val="clear" w:color="auto" w:fill="auto"/>
          </w:tcPr>
          <w:p w14:paraId="010698C6" w14:textId="77777777" w:rsidR="00466FFF" w:rsidRPr="00D63019" w:rsidRDefault="00466FFF" w:rsidP="006A44A4">
            <w:pPr>
              <w:pStyle w:val="TAL"/>
              <w:rPr>
                <w:color w:val="000000"/>
                <w:lang w:eastAsia="ja-JP"/>
              </w:rPr>
            </w:pPr>
            <w:r w:rsidRPr="00D63019">
              <w:rPr>
                <w:color w:val="000000"/>
                <w:lang w:eastAsia="ja-JP"/>
              </w:rPr>
              <w:t>cuJMe</w:t>
            </w:r>
          </w:p>
        </w:tc>
      </w:tr>
      <w:tr w:rsidR="00466FFF" w:rsidRPr="00EC746C" w14:paraId="74BCCCC0" w14:textId="77777777" w:rsidTr="006A44A4">
        <w:trPr>
          <w:trHeight w:val="198"/>
          <w:jc w:val="center"/>
        </w:trPr>
        <w:tc>
          <w:tcPr>
            <w:tcW w:w="2552" w:type="pct"/>
            <w:shd w:val="clear" w:color="auto" w:fill="auto"/>
          </w:tcPr>
          <w:p w14:paraId="563CF6C2" w14:textId="77777777" w:rsidR="00466FFF" w:rsidRPr="00D63019" w:rsidRDefault="00466FFF" w:rsidP="006A44A4">
            <w:pPr>
              <w:pStyle w:val="TAL"/>
              <w:rPr>
                <w:color w:val="000000"/>
                <w:lang w:eastAsia="ja-JP"/>
              </w:rPr>
            </w:pPr>
            <w:r w:rsidRPr="00D63019">
              <w:rPr>
                <w:color w:val="000000"/>
                <w:lang w:eastAsia="ja-JP"/>
              </w:rPr>
              <w:t>absoluteStartTime</w:t>
            </w:r>
          </w:p>
        </w:tc>
        <w:tc>
          <w:tcPr>
            <w:tcW w:w="2448" w:type="pct"/>
            <w:shd w:val="clear" w:color="auto" w:fill="auto"/>
          </w:tcPr>
          <w:p w14:paraId="7BD3504E" w14:textId="77777777" w:rsidR="00466FFF" w:rsidRPr="00D63019" w:rsidRDefault="00466FFF" w:rsidP="006A44A4">
            <w:pPr>
              <w:pStyle w:val="TAL"/>
              <w:rPr>
                <w:color w:val="000000"/>
                <w:lang w:eastAsia="ja-JP"/>
              </w:rPr>
            </w:pPr>
            <w:r w:rsidRPr="00D63019">
              <w:rPr>
                <w:color w:val="000000"/>
                <w:lang w:eastAsia="ja-JP"/>
              </w:rPr>
              <w:t>abSTe</w:t>
            </w:r>
          </w:p>
        </w:tc>
      </w:tr>
      <w:tr w:rsidR="00466FFF" w:rsidRPr="00EC746C" w14:paraId="342D9300" w14:textId="77777777" w:rsidTr="006A44A4">
        <w:trPr>
          <w:trHeight w:val="70"/>
          <w:jc w:val="center"/>
        </w:trPr>
        <w:tc>
          <w:tcPr>
            <w:tcW w:w="2552" w:type="pct"/>
            <w:shd w:val="clear" w:color="auto" w:fill="auto"/>
          </w:tcPr>
          <w:p w14:paraId="0A07CAE1" w14:textId="77777777" w:rsidR="00466FFF" w:rsidRPr="00D63019" w:rsidRDefault="00466FFF" w:rsidP="006A44A4">
            <w:pPr>
              <w:pStyle w:val="TAL"/>
              <w:rPr>
                <w:color w:val="000000"/>
                <w:lang w:eastAsia="ja-JP"/>
              </w:rPr>
            </w:pPr>
            <w:r w:rsidRPr="00D63019">
              <w:rPr>
                <w:color w:val="000000"/>
                <w:lang w:eastAsia="ja-JP"/>
              </w:rPr>
              <w:t>absoluteStopTime</w:t>
            </w:r>
          </w:p>
        </w:tc>
        <w:tc>
          <w:tcPr>
            <w:tcW w:w="2448" w:type="pct"/>
            <w:shd w:val="clear" w:color="auto" w:fill="auto"/>
          </w:tcPr>
          <w:p w14:paraId="67FEC738" w14:textId="77777777" w:rsidR="00466FFF" w:rsidRPr="00D63019" w:rsidRDefault="00466FFF" w:rsidP="006A44A4">
            <w:pPr>
              <w:pStyle w:val="TAL"/>
              <w:rPr>
                <w:color w:val="000000"/>
                <w:lang w:eastAsia="ja-JP"/>
              </w:rPr>
            </w:pPr>
            <w:r w:rsidRPr="00D63019">
              <w:rPr>
                <w:color w:val="000000"/>
                <w:lang w:eastAsia="ja-JP"/>
              </w:rPr>
              <w:t>abST0</w:t>
            </w:r>
          </w:p>
        </w:tc>
      </w:tr>
      <w:tr w:rsidR="00466FFF" w:rsidRPr="00EC746C" w14:paraId="6407AC14" w14:textId="77777777" w:rsidTr="006A44A4">
        <w:trPr>
          <w:trHeight w:val="198"/>
          <w:jc w:val="center"/>
        </w:trPr>
        <w:tc>
          <w:tcPr>
            <w:tcW w:w="2552" w:type="pct"/>
            <w:shd w:val="clear" w:color="auto" w:fill="auto"/>
          </w:tcPr>
          <w:p w14:paraId="536D30CE" w14:textId="77777777" w:rsidR="00466FFF" w:rsidRPr="00D63019" w:rsidRDefault="00466FFF" w:rsidP="006A44A4">
            <w:pPr>
              <w:pStyle w:val="TAL"/>
              <w:rPr>
                <w:color w:val="000000"/>
                <w:lang w:eastAsia="ja-JP"/>
              </w:rPr>
            </w:pPr>
            <w:r w:rsidRPr="00D63019">
              <w:rPr>
                <w:color w:val="000000"/>
                <w:lang w:eastAsia="ja-JP"/>
              </w:rPr>
              <w:t>impactSensor</w:t>
            </w:r>
          </w:p>
        </w:tc>
        <w:tc>
          <w:tcPr>
            <w:tcW w:w="2448" w:type="pct"/>
            <w:shd w:val="clear" w:color="auto" w:fill="auto"/>
          </w:tcPr>
          <w:p w14:paraId="1EF62575" w14:textId="77777777" w:rsidR="00466FFF" w:rsidRPr="00D63019" w:rsidRDefault="00466FFF" w:rsidP="006A44A4">
            <w:pPr>
              <w:pStyle w:val="TAL"/>
              <w:rPr>
                <w:color w:val="000000"/>
                <w:lang w:eastAsia="ja-JP"/>
              </w:rPr>
            </w:pPr>
            <w:r w:rsidRPr="00D63019">
              <w:rPr>
                <w:color w:val="000000"/>
                <w:lang w:eastAsia="ja-JP"/>
              </w:rPr>
              <w:t>impSr</w:t>
            </w:r>
          </w:p>
        </w:tc>
      </w:tr>
      <w:tr w:rsidR="00466FFF" w:rsidRPr="000F2DCE" w14:paraId="78C4F211" w14:textId="77777777" w:rsidTr="006A44A4">
        <w:trPr>
          <w:trHeight w:val="70"/>
          <w:jc w:val="center"/>
        </w:trPr>
        <w:tc>
          <w:tcPr>
            <w:tcW w:w="2552" w:type="pct"/>
            <w:shd w:val="clear" w:color="auto" w:fill="auto"/>
          </w:tcPr>
          <w:p w14:paraId="15616C69" w14:textId="77777777" w:rsidR="00466FFF" w:rsidRPr="00D63019" w:rsidRDefault="00466FFF" w:rsidP="006A44A4">
            <w:pPr>
              <w:pStyle w:val="TAL"/>
              <w:rPr>
                <w:color w:val="000000"/>
                <w:lang w:eastAsia="ja-JP"/>
              </w:rPr>
            </w:pPr>
            <w:r w:rsidRPr="00D63019">
              <w:rPr>
                <w:color w:val="000000"/>
                <w:lang w:eastAsia="ja-JP"/>
              </w:rPr>
              <w:t>impactSensorAnnc</w:t>
            </w:r>
          </w:p>
        </w:tc>
        <w:tc>
          <w:tcPr>
            <w:tcW w:w="2448" w:type="pct"/>
            <w:shd w:val="clear" w:color="auto" w:fill="auto"/>
          </w:tcPr>
          <w:p w14:paraId="5588B642" w14:textId="77777777" w:rsidR="00466FFF" w:rsidRPr="00D63019" w:rsidRDefault="00466FFF" w:rsidP="006A44A4">
            <w:pPr>
              <w:pStyle w:val="TAL"/>
              <w:rPr>
                <w:color w:val="000000"/>
                <w:lang w:eastAsia="ja-JP"/>
              </w:rPr>
            </w:pPr>
            <w:r w:rsidRPr="00D63019">
              <w:rPr>
                <w:color w:val="000000"/>
                <w:lang w:eastAsia="ja-JP"/>
              </w:rPr>
              <w:t>impSrAnnc</w:t>
            </w:r>
          </w:p>
        </w:tc>
      </w:tr>
    </w:tbl>
    <w:p w14:paraId="36876C30" w14:textId="77777777" w:rsidR="00466FFF" w:rsidRPr="009A0E1B" w:rsidRDefault="00466FFF" w:rsidP="00466FFF">
      <w:pPr>
        <w:pStyle w:val="ad"/>
      </w:pPr>
    </w:p>
    <w:p w14:paraId="044E4A94" w14:textId="77777777" w:rsidR="00466FFF" w:rsidRPr="007F7B4F" w:rsidRDefault="007F7B4F" w:rsidP="007F7B4F">
      <w:pPr>
        <w:pStyle w:val="B1"/>
        <w:numPr>
          <w:ilvl w:val="0"/>
          <w:numId w:val="37"/>
        </w:numPr>
        <w:rPr>
          <w:color w:val="000000"/>
          <w:lang w:eastAsia="ko-KR"/>
        </w:rPr>
      </w:pPr>
      <w:r w:rsidRPr="007F7B4F">
        <w:rPr>
          <w:color w:val="000000"/>
          <w:lang w:eastAsia="ko-KR"/>
        </w:rPr>
        <w:t>Rule 1</w:t>
      </w:r>
      <w:r w:rsidR="003206F8">
        <w:rPr>
          <w:color w:val="000000"/>
          <w:lang w:eastAsia="ko-KR"/>
        </w:rPr>
        <w:t>3</w:t>
      </w:r>
      <w:r w:rsidRPr="007F7B4F">
        <w:rPr>
          <w:color w:val="000000"/>
          <w:lang w:eastAsia="ko-KR"/>
        </w:rPr>
        <w:t>: Rule for R/W column</w:t>
      </w:r>
    </w:p>
    <w:p w14:paraId="4A8FBAC6" w14:textId="77777777" w:rsidR="00452A8E" w:rsidRPr="00DB5552" w:rsidRDefault="007F7B4F" w:rsidP="00DB5552">
      <w:pPr>
        <w:pStyle w:val="B2"/>
        <w:numPr>
          <w:ilvl w:val="0"/>
          <w:numId w:val="38"/>
        </w:numPr>
        <w:rPr>
          <w:rFonts w:eastAsia="MS Mincho" w:hint="eastAsia"/>
          <w:color w:val="000000"/>
          <w:lang w:eastAsia="ja-JP"/>
        </w:rPr>
      </w:pPr>
      <w:r w:rsidRPr="007F7B4F">
        <w:rPr>
          <w:rFonts w:eastAsia="MS Mincho"/>
          <w:color w:val="000000"/>
          <w:lang w:eastAsia="ja-JP"/>
        </w:rPr>
        <w:t>The value used in this column defines the interface as it applies to the user of this module. The entity that this module represents (device AE or IPE AE) can read or write to any or all of the datapoints as needed in order to implement the defined interface to the user.  &lt;accessControlPolicy&gt; resources shall be defined to enforce access control to the datapoints of the module defined such that R in the R/W column has RETRIEVE accessControlOperations and  RW in the R/W column has RETRIEVE and UPDATE accessControlOperations.</w:t>
      </w:r>
    </w:p>
    <w:p w14:paraId="06FD21D0" w14:textId="77777777" w:rsidR="00DB5552" w:rsidRPr="00DB5552" w:rsidRDefault="00DB5552" w:rsidP="00DB5552">
      <w:pPr>
        <w:pStyle w:val="B1"/>
        <w:numPr>
          <w:ilvl w:val="0"/>
          <w:numId w:val="37"/>
        </w:numPr>
        <w:rPr>
          <w:color w:val="000000"/>
          <w:lang w:eastAsia="ko-KR"/>
        </w:rPr>
      </w:pPr>
      <w:r w:rsidRPr="00DB5552">
        <w:rPr>
          <w:color w:val="000000"/>
          <w:lang w:eastAsia="ko-KR"/>
        </w:rPr>
        <w:t>Rule 14: Rule for Optional and Multiplicity</w:t>
      </w:r>
    </w:p>
    <w:p w14:paraId="3806E0E9" w14:textId="77777777" w:rsidR="00DB5552" w:rsidRPr="00DB5552" w:rsidRDefault="00DB5552" w:rsidP="00DB5552">
      <w:pPr>
        <w:pStyle w:val="B2"/>
        <w:numPr>
          <w:ilvl w:val="0"/>
          <w:numId w:val="38"/>
        </w:numPr>
        <w:rPr>
          <w:rFonts w:eastAsia="MS Mincho"/>
          <w:color w:val="000000"/>
          <w:lang w:eastAsia="ja-JP"/>
        </w:rPr>
      </w:pPr>
      <w:r w:rsidRPr="00DB5552">
        <w:rPr>
          <w:rFonts w:eastAsia="MS Mincho"/>
          <w:color w:val="000000"/>
          <w:lang w:eastAsia="ja-JP"/>
        </w:rPr>
        <w:t>The value used in the “Optional” column of ModuleClass definitions is mapped to the “optional” element attribute for SDT DataPoint elements.</w:t>
      </w:r>
    </w:p>
    <w:p w14:paraId="7AEF14E5" w14:textId="77777777" w:rsidR="00DB5552" w:rsidRPr="005F0D02" w:rsidRDefault="00DB5552" w:rsidP="00DB5552">
      <w:pPr>
        <w:pStyle w:val="B2"/>
        <w:numPr>
          <w:ilvl w:val="0"/>
          <w:numId w:val="38"/>
        </w:numPr>
        <w:rPr>
          <w:rFonts w:eastAsia="MS Mincho"/>
          <w:color w:val="000000"/>
          <w:lang w:eastAsia="ja-JP"/>
        </w:rPr>
      </w:pPr>
      <w:r w:rsidRPr="00DB5552">
        <w:rPr>
          <w:rFonts w:eastAsia="MS Mincho"/>
          <w:color w:val="000000"/>
          <w:lang w:eastAsia="ja-JP"/>
        </w:rPr>
        <w:t>The value used in the “Multiplicity” column of DeviceClass and SubDevice definitions is mapped to “minOccurs” and “maxOccurs” element attribute for SDT DeviceClass elements as follows:</w:t>
      </w:r>
    </w:p>
    <w:p w14:paraId="4101959E" w14:textId="77777777" w:rsidR="00DB5552" w:rsidRPr="00DB5552" w:rsidRDefault="00DB5552" w:rsidP="00DB5552">
      <w:pPr>
        <w:numPr>
          <w:ilvl w:val="1"/>
          <w:numId w:val="38"/>
        </w:numPr>
        <w:rPr>
          <w:rFonts w:eastAsia="MS Mincho"/>
          <w:color w:val="000000"/>
          <w:lang w:eastAsia="ja-JP"/>
        </w:rPr>
      </w:pPr>
      <w:r w:rsidRPr="00DB5552">
        <w:rPr>
          <w:rFonts w:eastAsia="MS Mincho"/>
          <w:color w:val="000000"/>
          <w:lang w:eastAsia="ja-JP"/>
        </w:rPr>
        <w:t>1 : minOccurs = 1, maxOccurs = 1</w:t>
      </w:r>
    </w:p>
    <w:p w14:paraId="74D5B51F" w14:textId="77777777" w:rsidR="00DB5552" w:rsidRPr="00DB5552" w:rsidRDefault="00DB5552" w:rsidP="00DB5552">
      <w:pPr>
        <w:numPr>
          <w:ilvl w:val="1"/>
          <w:numId w:val="38"/>
        </w:numPr>
        <w:rPr>
          <w:rFonts w:eastAsia="MS Mincho"/>
          <w:color w:val="000000"/>
          <w:lang w:eastAsia="ja-JP"/>
        </w:rPr>
      </w:pPr>
      <w:r w:rsidRPr="00DB5552">
        <w:rPr>
          <w:rFonts w:eastAsia="MS Mincho"/>
          <w:color w:val="000000"/>
          <w:lang w:eastAsia="ja-JP"/>
        </w:rPr>
        <w:t>0..1 : minOccurs = 0, maxOccurs = 1</w:t>
      </w:r>
    </w:p>
    <w:p w14:paraId="45926797" w14:textId="77777777" w:rsidR="00DB5552" w:rsidRPr="00DB5552" w:rsidRDefault="00DB5552" w:rsidP="00DB5552">
      <w:pPr>
        <w:numPr>
          <w:ilvl w:val="1"/>
          <w:numId w:val="38"/>
        </w:numPr>
        <w:rPr>
          <w:rFonts w:eastAsia="MS Mincho"/>
          <w:color w:val="000000"/>
          <w:lang w:eastAsia="ja-JP"/>
        </w:rPr>
      </w:pPr>
      <w:r w:rsidRPr="00DB5552">
        <w:rPr>
          <w:rFonts w:eastAsia="MS Mincho"/>
          <w:color w:val="000000"/>
          <w:lang w:eastAsia="ja-JP"/>
        </w:rPr>
        <w:t>0..N : minOccurs = 0, maxOccurs = unbound</w:t>
      </w:r>
    </w:p>
    <w:p w14:paraId="1C9CD31D" w14:textId="77777777" w:rsidR="00DB5552" w:rsidRPr="005F0D02" w:rsidRDefault="00DB5552" w:rsidP="00DB5552">
      <w:pPr>
        <w:numPr>
          <w:ilvl w:val="1"/>
          <w:numId w:val="38"/>
        </w:numPr>
        <w:rPr>
          <w:rFonts w:eastAsia="MS Mincho"/>
          <w:color w:val="000000"/>
          <w:lang w:eastAsia="ja-JP"/>
        </w:rPr>
      </w:pPr>
      <w:r w:rsidRPr="00DB5552">
        <w:rPr>
          <w:rFonts w:eastAsia="MS Mincho"/>
          <w:color w:val="000000"/>
          <w:lang w:eastAsia="ja-JP"/>
        </w:rPr>
        <w:t>1..N : minOccurs = 1, maxOccurs = unbound</w:t>
      </w:r>
    </w:p>
    <w:p w14:paraId="475BCF69" w14:textId="77777777" w:rsidR="00DB5552" w:rsidRPr="00DB5552" w:rsidRDefault="00DB5552" w:rsidP="00452A8E">
      <w:pPr>
        <w:pStyle w:val="B2"/>
        <w:numPr>
          <w:ilvl w:val="0"/>
          <w:numId w:val="0"/>
        </w:numPr>
        <w:tabs>
          <w:tab w:val="left" w:pos="708"/>
        </w:tabs>
        <w:ind w:left="737"/>
        <w:rPr>
          <w:rFonts w:eastAsia="MS Mincho"/>
          <w:color w:val="000000"/>
          <w:lang w:eastAsia="ja-JP"/>
        </w:rPr>
      </w:pPr>
    </w:p>
    <w:p w14:paraId="2830BAC0" w14:textId="77777777" w:rsidR="00DB5552" w:rsidRPr="00DB5552" w:rsidRDefault="00DB5552" w:rsidP="00452A8E">
      <w:pPr>
        <w:pStyle w:val="B2"/>
        <w:numPr>
          <w:ilvl w:val="0"/>
          <w:numId w:val="0"/>
        </w:numPr>
        <w:tabs>
          <w:tab w:val="left" w:pos="708"/>
        </w:tabs>
        <w:ind w:left="737"/>
        <w:rPr>
          <w:rFonts w:eastAsia="MS Mincho" w:hint="eastAsia"/>
          <w:color w:val="000000"/>
          <w:lang w:val="x-none" w:eastAsia="ja-JP"/>
        </w:rPr>
      </w:pPr>
    </w:p>
    <w:p w14:paraId="707915CA" w14:textId="77777777" w:rsidR="00452A8E" w:rsidRDefault="00452A8E" w:rsidP="00452A8E">
      <w:pPr>
        <w:pStyle w:val="2"/>
        <w:numPr>
          <w:ilvl w:val="1"/>
          <w:numId w:val="42"/>
        </w:numPr>
        <w:textAlignment w:val="auto"/>
        <w:rPr>
          <w:rFonts w:eastAsia="맑은 고딕"/>
          <w:lang w:eastAsia="ko-KR"/>
        </w:rPr>
      </w:pPr>
      <w:bookmarkStart w:id="83" w:name="_Ref486845508"/>
      <w:bookmarkStart w:id="84" w:name="_Ref486845504"/>
      <w:bookmarkStart w:id="85" w:name="_Ref486845493"/>
      <w:bookmarkStart w:id="86" w:name="_Ref486845466"/>
      <w:bookmarkStart w:id="87" w:name="_Ref486838541"/>
      <w:bookmarkStart w:id="88" w:name="_Toc451765308"/>
      <w:bookmarkStart w:id="89" w:name="_Toc447809848"/>
      <w:bookmarkStart w:id="90" w:name="_Toc447806370"/>
      <w:bookmarkStart w:id="91" w:name="_Toc515000901"/>
      <w:bookmarkStart w:id="92" w:name="_Toc115245575"/>
      <w:r>
        <w:rPr>
          <w:rFonts w:eastAsia="맑은 고딕"/>
          <w:lang w:eastAsia="ko-KR"/>
        </w:rPr>
        <w:lastRenderedPageBreak/>
        <w:t>ModuleClasses</w:t>
      </w:r>
      <w:bookmarkEnd w:id="83"/>
      <w:bookmarkEnd w:id="84"/>
      <w:bookmarkEnd w:id="85"/>
      <w:bookmarkEnd w:id="86"/>
      <w:bookmarkEnd w:id="87"/>
      <w:bookmarkEnd w:id="88"/>
      <w:bookmarkEnd w:id="89"/>
      <w:bookmarkEnd w:id="90"/>
      <w:bookmarkEnd w:id="91"/>
      <w:bookmarkEnd w:id="92"/>
    </w:p>
    <w:p w14:paraId="7045CF81" w14:textId="77777777" w:rsidR="00452A8E" w:rsidRDefault="004D7444" w:rsidP="00B101BD">
      <w:pPr>
        <w:pStyle w:val="30"/>
        <w:numPr>
          <w:ilvl w:val="2"/>
          <w:numId w:val="42"/>
        </w:numPr>
        <w:ind w:left="709"/>
        <w:textAlignment w:val="auto"/>
        <w:rPr>
          <w:rFonts w:eastAsia="맑은 고딕"/>
          <w:lang w:eastAsia="en-US"/>
        </w:rPr>
      </w:pPr>
      <w:bookmarkStart w:id="93" w:name="_Toc515000902"/>
      <w:bookmarkStart w:id="94" w:name="_Toc115245576"/>
      <w:r>
        <w:rPr>
          <w:rFonts w:eastAsia="맑은 고딕"/>
        </w:rPr>
        <w:t>Common D</w:t>
      </w:r>
      <w:r w:rsidR="00452A8E">
        <w:rPr>
          <w:rFonts w:eastAsia="맑은 고딕"/>
        </w:rPr>
        <w:t>omain</w:t>
      </w:r>
      <w:bookmarkEnd w:id="93"/>
      <w:bookmarkEnd w:id="94"/>
    </w:p>
    <w:p w14:paraId="41368212" w14:textId="77777777" w:rsidR="00452A8E" w:rsidRDefault="00946293" w:rsidP="00B101BD">
      <w:pPr>
        <w:pStyle w:val="40"/>
        <w:numPr>
          <w:ilvl w:val="3"/>
          <w:numId w:val="42"/>
        </w:numPr>
        <w:textAlignment w:val="auto"/>
        <w:rPr>
          <w:rFonts w:eastAsia="맑은 고딕"/>
        </w:rPr>
      </w:pPr>
      <w:bookmarkStart w:id="95" w:name="_Ref488153187"/>
      <w:bookmarkStart w:id="96" w:name="_Ref488152576"/>
      <w:bookmarkStart w:id="97" w:name="_Ref486927884"/>
      <w:bookmarkStart w:id="98" w:name="_Ref486926129"/>
      <w:bookmarkStart w:id="99" w:name="_Ref486845222"/>
      <w:bookmarkStart w:id="100" w:name="_Ref486845198"/>
      <w:bookmarkStart w:id="101" w:name="_Ref486841210"/>
      <w:bookmarkStart w:id="102" w:name="_Toc451765309"/>
      <w:bookmarkStart w:id="103" w:name="_Toc447809851"/>
      <w:bookmarkStart w:id="104" w:name="_Toc447806373"/>
      <w:bookmarkStart w:id="105" w:name="_Toc515000903"/>
      <w:bookmarkStart w:id="106" w:name="_Toc115245577"/>
      <w:r>
        <w:rPr>
          <w:rFonts w:eastAsia="맑은 고딕"/>
        </w:rPr>
        <w:t>three</w:t>
      </w:r>
      <w:r w:rsidR="00452A8E">
        <w:rPr>
          <w:rFonts w:eastAsia="맑은 고딕"/>
        </w:rPr>
        <w:t>Dprinter</w:t>
      </w:r>
      <w:bookmarkEnd w:id="95"/>
      <w:bookmarkEnd w:id="105"/>
      <w:bookmarkEnd w:id="106"/>
    </w:p>
    <w:p w14:paraId="6328D044" w14:textId="77777777" w:rsidR="00452A8E" w:rsidRDefault="00452A8E" w:rsidP="00452A8E">
      <w:pPr>
        <w:rPr>
          <w:rFonts w:eastAsia="맑은 고딕"/>
          <w:color w:val="000000"/>
          <w:lang w:eastAsia="ko-KR"/>
        </w:rPr>
      </w:pPr>
      <w:r>
        <w:rPr>
          <w:color w:val="000000"/>
          <w:lang w:eastAsia="ko-KR"/>
        </w:rPr>
        <w:t xml:space="preserve">This ModuleClass provides capabilities for a 3D printer. </w:t>
      </w:r>
    </w:p>
    <w:p w14:paraId="2FCAB7D7" w14:textId="77777777" w:rsidR="00452A8E" w:rsidRDefault="00A1285B" w:rsidP="00452A8E">
      <w:pPr>
        <w:pStyle w:val="af1"/>
        <w:keepNext/>
        <w:rPr>
          <w:lang w:eastAsia="ko-KR"/>
        </w:rPr>
      </w:pPr>
      <w:r>
        <w:rPr>
          <w:lang w:eastAsia="ko-KR"/>
        </w:rPr>
        <w:t xml:space="preserve">Table </w:t>
      </w:r>
      <w:r w:rsidR="003206F8">
        <w:fldChar w:fldCharType="begin"/>
      </w:r>
      <w:r w:rsidR="003206F8">
        <w:instrText xml:space="preserve"> STYLEREF  \s "Nagłówek 4" \n </w:instrText>
      </w:r>
      <w:r w:rsidR="003206F8">
        <w:fldChar w:fldCharType="separate"/>
      </w:r>
      <w:r w:rsidR="003206F8">
        <w:rPr>
          <w:noProof/>
        </w:rPr>
        <w:t>5.3.1.1</w:t>
      </w:r>
      <w:r w:rsidR="003206F8">
        <w:fldChar w:fldCharType="end"/>
      </w:r>
      <w:r>
        <w:rPr>
          <w:lang w:eastAsia="ko-KR"/>
        </w:rPr>
        <w:t>-</w:t>
      </w:r>
      <w:r>
        <w:fldChar w:fldCharType="begin"/>
      </w:r>
      <w:r>
        <w:rPr>
          <w:lang w:eastAsia="ko-KR"/>
        </w:rPr>
        <w:instrText xml:space="preserve"> SEQ Table \* ARABIC \s 4 </w:instrText>
      </w:r>
      <w:r>
        <w:fldChar w:fldCharType="separate"/>
      </w:r>
      <w:r w:rsidR="00682910">
        <w:rPr>
          <w:noProof/>
          <w:lang w:eastAsia="ko-KR"/>
        </w:rPr>
        <w:t>1</w:t>
      </w:r>
      <w:r>
        <w:fldChar w:fldCharType="end"/>
      </w:r>
      <w:r>
        <w:rPr>
          <w:lang w:eastAsia="ko-KR"/>
        </w:rPr>
        <w:t xml:space="preserve">: </w:t>
      </w:r>
      <w:r w:rsidR="00452A8E">
        <w:rPr>
          <w:lang w:eastAsia="ko-KR"/>
        </w:rPr>
        <w:t xml:space="preserve">Actions of </w:t>
      </w:r>
      <w:r w:rsidR="00946293">
        <w:rPr>
          <w:lang w:eastAsia="ko-KR"/>
        </w:rPr>
        <w:t>three</w:t>
      </w:r>
      <w:r w:rsidR="00452A8E">
        <w:rPr>
          <w:lang w:eastAsia="ko-KR"/>
        </w:rPr>
        <w:t>Dprinter</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7F1B4BF3"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0EFB859B"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62413E42"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7BFE5798"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67735874"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4F154C41" w14:textId="77777777" w:rsidR="00452A8E" w:rsidRDefault="00452A8E">
            <w:pPr>
              <w:pStyle w:val="TAH"/>
              <w:rPr>
                <w:color w:val="000000"/>
                <w:lang w:val="en-GB" w:eastAsia="ko-KR"/>
              </w:rPr>
            </w:pPr>
            <w:r>
              <w:rPr>
                <w:color w:val="000000"/>
                <w:lang w:eastAsia="ko-KR"/>
              </w:rPr>
              <w:t>Documentation</w:t>
            </w:r>
          </w:p>
        </w:tc>
      </w:tr>
      <w:tr w:rsidR="00452A8E" w14:paraId="18AF9874"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553DB086"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3AA9D946" w14:textId="77777777" w:rsidR="00452A8E" w:rsidRDefault="00452A8E">
            <w:pPr>
              <w:pStyle w:val="TAL"/>
              <w:rPr>
                <w:color w:val="000000"/>
                <w:lang w:val="en-GB" w:eastAsia="ko-KR"/>
              </w:rPr>
            </w:pPr>
            <w:r>
              <w:rPr>
                <w:color w:val="000000"/>
                <w:lang w:eastAsia="ko-KR"/>
              </w:rPr>
              <w:t>start3Dprint</w:t>
            </w:r>
          </w:p>
        </w:tc>
        <w:tc>
          <w:tcPr>
            <w:tcW w:w="2906" w:type="dxa"/>
            <w:tcBorders>
              <w:top w:val="single" w:sz="4" w:space="0" w:color="auto"/>
              <w:left w:val="single" w:sz="4" w:space="0" w:color="auto"/>
              <w:bottom w:val="single" w:sz="4" w:space="0" w:color="auto"/>
              <w:right w:val="single" w:sz="4" w:space="0" w:color="auto"/>
            </w:tcBorders>
            <w:hideMark/>
          </w:tcPr>
          <w:p w14:paraId="21012F0B"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45767FF4"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6E178E00" w14:textId="77777777" w:rsidR="00452A8E" w:rsidRDefault="00452A8E">
            <w:pPr>
              <w:pStyle w:val="TAL"/>
              <w:rPr>
                <w:color w:val="000000"/>
                <w:lang w:val="en-GB" w:eastAsia="ko-KR"/>
              </w:rPr>
            </w:pPr>
            <w:r>
              <w:rPr>
                <w:color w:val="000000"/>
                <w:lang w:eastAsia="ko-KR"/>
              </w:rPr>
              <w:t>Start 3D printing.</w:t>
            </w:r>
          </w:p>
        </w:tc>
      </w:tr>
      <w:tr w:rsidR="00452A8E" w14:paraId="6CDBBAF0"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237856C2"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5AA5284B" w14:textId="77777777" w:rsidR="00452A8E" w:rsidRDefault="00452A8E">
            <w:pPr>
              <w:pStyle w:val="TAL"/>
              <w:rPr>
                <w:color w:val="000000"/>
                <w:lang w:val="en-GB" w:eastAsia="ko-KR"/>
              </w:rPr>
            </w:pPr>
            <w:r>
              <w:rPr>
                <w:color w:val="000000"/>
                <w:lang w:eastAsia="ko-KR"/>
              </w:rPr>
              <w:t>stop3Dprint</w:t>
            </w:r>
          </w:p>
        </w:tc>
        <w:tc>
          <w:tcPr>
            <w:tcW w:w="2906" w:type="dxa"/>
            <w:tcBorders>
              <w:top w:val="single" w:sz="4" w:space="0" w:color="auto"/>
              <w:left w:val="single" w:sz="4" w:space="0" w:color="auto"/>
              <w:bottom w:val="single" w:sz="4" w:space="0" w:color="auto"/>
              <w:right w:val="single" w:sz="4" w:space="0" w:color="auto"/>
            </w:tcBorders>
            <w:hideMark/>
          </w:tcPr>
          <w:p w14:paraId="0D079A98"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77C2686C"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782CE1B4" w14:textId="77777777" w:rsidR="00452A8E" w:rsidRDefault="00452A8E">
            <w:pPr>
              <w:pStyle w:val="TAL"/>
              <w:rPr>
                <w:color w:val="000000"/>
                <w:lang w:val="en-GB" w:eastAsia="ko-KR"/>
              </w:rPr>
            </w:pPr>
            <w:r>
              <w:rPr>
                <w:color w:val="000000"/>
                <w:lang w:eastAsia="ko-KR"/>
              </w:rPr>
              <w:t>Stop 3D printing.</w:t>
            </w:r>
          </w:p>
        </w:tc>
      </w:tr>
    </w:tbl>
    <w:p w14:paraId="449F6F77" w14:textId="77777777" w:rsidR="00452A8E" w:rsidRDefault="00452A8E" w:rsidP="00452A8E">
      <w:pPr>
        <w:rPr>
          <w:color w:val="000000"/>
          <w:lang w:eastAsia="ko-KR"/>
        </w:rPr>
      </w:pPr>
    </w:p>
    <w:p w14:paraId="3383FFD3" w14:textId="77777777" w:rsidR="00452A8E" w:rsidRDefault="00A1285B" w:rsidP="00452A8E">
      <w:pPr>
        <w:pStyle w:val="af1"/>
        <w:keepNext/>
      </w:pPr>
      <w:r>
        <w:t xml:space="preserve">Table </w:t>
      </w:r>
      <w:r w:rsidR="003206F8">
        <w:fldChar w:fldCharType="begin"/>
      </w:r>
      <w:r w:rsidR="003206F8">
        <w:instrText xml:space="preserve"> STYLEREF  \s "Nagłówek 4" \n </w:instrText>
      </w:r>
      <w:r w:rsidR="003206F8">
        <w:fldChar w:fldCharType="separate"/>
      </w:r>
      <w:r w:rsidR="003206F8">
        <w:rPr>
          <w:noProof/>
        </w:rPr>
        <w:t>5.3.1.1</w:t>
      </w:r>
      <w:r w:rsidR="003206F8">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t xml:space="preserve">DataPoints of </w:t>
      </w:r>
      <w:r w:rsidR="00946293">
        <w:t>three</w:t>
      </w:r>
      <w:r w:rsidR="00452A8E">
        <w:t>Dprinter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37"/>
        <w:gridCol w:w="2508"/>
        <w:gridCol w:w="1246"/>
        <w:gridCol w:w="866"/>
        <w:gridCol w:w="775"/>
        <w:gridCol w:w="3097"/>
      </w:tblGrid>
      <w:tr w:rsidR="00EE767C" w14:paraId="6F91B1A6" w14:textId="77777777" w:rsidTr="00B101BD">
        <w:trPr>
          <w:trHeight w:val="390"/>
          <w:jc w:val="center"/>
        </w:trPr>
        <w:tc>
          <w:tcPr>
            <w:tcW w:w="0" w:type="auto"/>
            <w:tcBorders>
              <w:top w:val="single" w:sz="4" w:space="0" w:color="auto"/>
              <w:left w:val="single" w:sz="4" w:space="0" w:color="auto"/>
              <w:bottom w:val="single" w:sz="4" w:space="0" w:color="auto"/>
              <w:right w:val="single" w:sz="4" w:space="0" w:color="auto"/>
            </w:tcBorders>
            <w:hideMark/>
          </w:tcPr>
          <w:p w14:paraId="69FA0217" w14:textId="77777777" w:rsidR="00EE767C" w:rsidRDefault="00EE767C">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372F0E4A" w14:textId="77777777" w:rsidR="00EE767C" w:rsidRDefault="00EE767C">
            <w:pPr>
              <w:pStyle w:val="TAH"/>
              <w:rPr>
                <w:color w:val="000000"/>
                <w:lang w:val="en-GB"/>
              </w:rPr>
            </w:pPr>
            <w:r>
              <w:rPr>
                <w:color w:val="000000"/>
              </w:rPr>
              <w:t>Type</w:t>
            </w:r>
          </w:p>
        </w:tc>
        <w:tc>
          <w:tcPr>
            <w:tcW w:w="1287" w:type="dxa"/>
            <w:tcBorders>
              <w:top w:val="single" w:sz="4" w:space="0" w:color="auto"/>
              <w:left w:val="single" w:sz="4" w:space="0" w:color="auto"/>
              <w:bottom w:val="single" w:sz="4" w:space="0" w:color="auto"/>
              <w:right w:val="single" w:sz="4" w:space="0" w:color="auto"/>
            </w:tcBorders>
            <w:hideMark/>
          </w:tcPr>
          <w:p w14:paraId="2343EFDF" w14:textId="77777777" w:rsidR="00EE767C" w:rsidRPr="00B101BD" w:rsidRDefault="00EE767C">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0560054" w14:textId="77777777" w:rsidR="00EE767C" w:rsidRDefault="00EE767C">
            <w:pPr>
              <w:pStyle w:val="TAH"/>
              <w:rPr>
                <w:color w:val="000000"/>
                <w:lang w:val="en-GB"/>
              </w:rPr>
            </w:pPr>
            <w:r>
              <w:rPr>
                <w:color w:val="000000"/>
              </w:rPr>
              <w:t>Optional</w:t>
            </w:r>
          </w:p>
        </w:tc>
        <w:tc>
          <w:tcPr>
            <w:tcW w:w="791" w:type="dxa"/>
            <w:tcBorders>
              <w:top w:val="single" w:sz="4" w:space="0" w:color="auto"/>
              <w:left w:val="single" w:sz="4" w:space="0" w:color="auto"/>
              <w:bottom w:val="single" w:sz="4" w:space="0" w:color="auto"/>
              <w:right w:val="single" w:sz="4" w:space="0" w:color="auto"/>
            </w:tcBorders>
          </w:tcPr>
          <w:p w14:paraId="7E574079" w14:textId="77777777" w:rsidR="00EE767C" w:rsidRPr="00B101BD" w:rsidRDefault="00EE767C">
            <w:pPr>
              <w:pStyle w:val="TAH"/>
              <w:rPr>
                <w:color w:val="000000"/>
                <w:lang w:val="pl-PL" w:eastAsia="ko-KR"/>
              </w:rPr>
            </w:pPr>
            <w:r>
              <w:rPr>
                <w:color w:val="000000"/>
                <w:lang w:val="pl-PL" w:eastAsia="ko-KR"/>
              </w:rPr>
              <w:t>Unit</w:t>
            </w:r>
          </w:p>
        </w:tc>
        <w:tc>
          <w:tcPr>
            <w:tcW w:w="3186" w:type="dxa"/>
            <w:tcBorders>
              <w:top w:val="single" w:sz="4" w:space="0" w:color="auto"/>
              <w:left w:val="single" w:sz="4" w:space="0" w:color="auto"/>
              <w:bottom w:val="single" w:sz="4" w:space="0" w:color="auto"/>
              <w:right w:val="single" w:sz="4" w:space="0" w:color="auto"/>
            </w:tcBorders>
            <w:hideMark/>
          </w:tcPr>
          <w:p w14:paraId="7451575E" w14:textId="77777777" w:rsidR="00EE767C" w:rsidRDefault="00EE767C">
            <w:pPr>
              <w:pStyle w:val="TAH"/>
              <w:rPr>
                <w:color w:val="000000"/>
                <w:lang w:val="en-GB" w:eastAsia="ko-KR"/>
              </w:rPr>
            </w:pPr>
            <w:r>
              <w:rPr>
                <w:color w:val="000000"/>
                <w:lang w:eastAsia="ko-KR"/>
              </w:rPr>
              <w:t>Documentation</w:t>
            </w:r>
          </w:p>
        </w:tc>
      </w:tr>
      <w:tr w:rsidR="00EE767C" w:rsidRPr="0043258D" w14:paraId="7D58368A" w14:textId="77777777" w:rsidTr="00B101BD">
        <w:trPr>
          <w:trHeight w:val="179"/>
          <w:jc w:val="center"/>
        </w:trPr>
        <w:tc>
          <w:tcPr>
            <w:tcW w:w="0" w:type="auto"/>
            <w:tcBorders>
              <w:top w:val="single" w:sz="4" w:space="0" w:color="auto"/>
              <w:left w:val="single" w:sz="4" w:space="0" w:color="auto"/>
              <w:bottom w:val="single" w:sz="4" w:space="0" w:color="auto"/>
              <w:right w:val="single" w:sz="4" w:space="0" w:color="auto"/>
            </w:tcBorders>
            <w:hideMark/>
          </w:tcPr>
          <w:p w14:paraId="43591AED" w14:textId="77777777" w:rsidR="00EE767C" w:rsidRDefault="00EE767C">
            <w:pPr>
              <w:pStyle w:val="TAL"/>
              <w:rPr>
                <w:color w:val="000000"/>
                <w:lang w:val="en-GB" w:eastAsia="ko-KR"/>
              </w:rPr>
            </w:pPr>
            <w:r>
              <w:rPr>
                <w:color w:val="000000"/>
                <w:lang w:eastAsia="ko-KR"/>
              </w:rPr>
              <w:t>printType</w:t>
            </w:r>
          </w:p>
        </w:tc>
        <w:tc>
          <w:tcPr>
            <w:tcW w:w="0" w:type="auto"/>
            <w:tcBorders>
              <w:top w:val="single" w:sz="4" w:space="0" w:color="auto"/>
              <w:left w:val="single" w:sz="4" w:space="0" w:color="auto"/>
              <w:bottom w:val="single" w:sz="4" w:space="0" w:color="auto"/>
              <w:right w:val="single" w:sz="4" w:space="0" w:color="auto"/>
            </w:tcBorders>
            <w:hideMark/>
          </w:tcPr>
          <w:p w14:paraId="4C6AC60C" w14:textId="77777777" w:rsidR="00EE767C" w:rsidRDefault="00EE767C">
            <w:pPr>
              <w:pStyle w:val="TAL"/>
              <w:rPr>
                <w:color w:val="000000"/>
                <w:lang w:val="en-GB" w:eastAsia="ko-KR"/>
              </w:rPr>
            </w:pPr>
            <w:r>
              <w:rPr>
                <w:color w:val="000000"/>
                <w:lang w:eastAsia="ko-KR"/>
              </w:rPr>
              <w:t>hd:enum3DprinterTechnology</w:t>
            </w:r>
          </w:p>
        </w:tc>
        <w:tc>
          <w:tcPr>
            <w:tcW w:w="1287" w:type="dxa"/>
            <w:tcBorders>
              <w:top w:val="single" w:sz="4" w:space="0" w:color="auto"/>
              <w:left w:val="single" w:sz="4" w:space="0" w:color="auto"/>
              <w:bottom w:val="single" w:sz="4" w:space="0" w:color="auto"/>
              <w:right w:val="single" w:sz="4" w:space="0" w:color="auto"/>
            </w:tcBorders>
            <w:hideMark/>
          </w:tcPr>
          <w:p w14:paraId="373C8CEE"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8F766BF"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362D7086" w14:textId="77777777" w:rsidR="00EE767C" w:rsidRDefault="00EE767C">
            <w:pPr>
              <w:rPr>
                <w:color w:val="000000"/>
                <w:lang w:eastAsia="ko-KR"/>
              </w:rPr>
            </w:pPr>
          </w:p>
        </w:tc>
        <w:tc>
          <w:tcPr>
            <w:tcW w:w="3186" w:type="dxa"/>
            <w:tcBorders>
              <w:top w:val="single" w:sz="4" w:space="0" w:color="auto"/>
              <w:left w:val="single" w:sz="4" w:space="0" w:color="auto"/>
              <w:bottom w:val="single" w:sz="4" w:space="0" w:color="auto"/>
              <w:right w:val="single" w:sz="4" w:space="0" w:color="auto"/>
            </w:tcBorders>
            <w:hideMark/>
          </w:tcPr>
          <w:p w14:paraId="084294EE" w14:textId="77777777" w:rsidR="00EE767C" w:rsidRDefault="00EE767C">
            <w:pPr>
              <w:rPr>
                <w:color w:val="000000"/>
                <w:lang w:eastAsia="ko-KR"/>
              </w:rPr>
            </w:pPr>
            <w:r>
              <w:rPr>
                <w:color w:val="000000"/>
                <w:lang w:eastAsia="ko-KR"/>
              </w:rPr>
              <w:t xml:space="preserve">The type of printing technology (see clause </w:t>
            </w:r>
            <w:r>
              <w:fldChar w:fldCharType="begin"/>
            </w:r>
            <w:r>
              <w:rPr>
                <w:color w:val="000000"/>
                <w:lang w:eastAsia="ko-KR"/>
              </w:rPr>
              <w:instrText xml:space="preserve"> REF _Ref498682061 \r \h </w:instrText>
            </w:r>
            <w:r>
              <w:instrText xml:space="preserve"> \* MERGEFORMAT </w:instrText>
            </w:r>
            <w:r>
              <w:fldChar w:fldCharType="separate"/>
            </w:r>
            <w:r w:rsidR="00682910">
              <w:rPr>
                <w:color w:val="000000"/>
                <w:lang w:eastAsia="ko-KR"/>
              </w:rPr>
              <w:t>5.6.1</w:t>
            </w:r>
            <w:r>
              <w:fldChar w:fldCharType="end"/>
            </w:r>
            <w:r>
              <w:rPr>
                <w:color w:val="000000"/>
                <w:lang w:eastAsia="ko-KR"/>
              </w:rPr>
              <w:t>).</w:t>
            </w:r>
          </w:p>
        </w:tc>
      </w:tr>
      <w:tr w:rsidR="00EE767C" w:rsidRPr="0065540F" w14:paraId="226D16CB" w14:textId="77777777" w:rsidTr="00B101BD">
        <w:trPr>
          <w:trHeight w:val="611"/>
          <w:jc w:val="center"/>
        </w:trPr>
        <w:tc>
          <w:tcPr>
            <w:tcW w:w="0" w:type="auto"/>
            <w:tcBorders>
              <w:top w:val="single" w:sz="4" w:space="0" w:color="auto"/>
              <w:left w:val="single" w:sz="4" w:space="0" w:color="auto"/>
              <w:bottom w:val="single" w:sz="4" w:space="0" w:color="auto"/>
              <w:right w:val="single" w:sz="4" w:space="0" w:color="auto"/>
            </w:tcBorders>
            <w:hideMark/>
          </w:tcPr>
          <w:p w14:paraId="3C31424C" w14:textId="77777777" w:rsidR="00EE767C" w:rsidRDefault="00EE767C">
            <w:pPr>
              <w:pStyle w:val="TAL"/>
              <w:rPr>
                <w:color w:val="000000"/>
                <w:lang w:val="en-GB" w:eastAsia="ko-KR"/>
              </w:rPr>
            </w:pPr>
            <w:r>
              <w:rPr>
                <w:color w:val="000000"/>
                <w:lang w:eastAsia="ko-KR"/>
              </w:rPr>
              <w:t>printSizeX</w:t>
            </w:r>
          </w:p>
        </w:tc>
        <w:tc>
          <w:tcPr>
            <w:tcW w:w="0" w:type="auto"/>
            <w:tcBorders>
              <w:top w:val="single" w:sz="4" w:space="0" w:color="auto"/>
              <w:left w:val="single" w:sz="4" w:space="0" w:color="auto"/>
              <w:bottom w:val="single" w:sz="4" w:space="0" w:color="auto"/>
              <w:right w:val="single" w:sz="4" w:space="0" w:color="auto"/>
            </w:tcBorders>
            <w:hideMark/>
          </w:tcPr>
          <w:p w14:paraId="48C92252" w14:textId="77777777" w:rsidR="00EE767C" w:rsidRDefault="00EE767C">
            <w:pPr>
              <w:pStyle w:val="TAL"/>
              <w:rPr>
                <w:color w:val="000000"/>
                <w:lang w:val="en-GB" w:eastAsia="ko-KR"/>
              </w:rPr>
            </w:pPr>
            <w:r>
              <w:rPr>
                <w:color w:val="000000"/>
                <w:lang w:eastAsia="ko-KR"/>
              </w:rPr>
              <w:t>xs:float</w:t>
            </w:r>
          </w:p>
        </w:tc>
        <w:tc>
          <w:tcPr>
            <w:tcW w:w="1287" w:type="dxa"/>
            <w:tcBorders>
              <w:top w:val="single" w:sz="4" w:space="0" w:color="auto"/>
              <w:left w:val="single" w:sz="4" w:space="0" w:color="auto"/>
              <w:bottom w:val="single" w:sz="4" w:space="0" w:color="auto"/>
              <w:right w:val="single" w:sz="4" w:space="0" w:color="auto"/>
            </w:tcBorders>
            <w:hideMark/>
          </w:tcPr>
          <w:p w14:paraId="67366CEB"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DFD5800"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6B25CFAA" w14:textId="77777777" w:rsidR="00EE767C" w:rsidRDefault="004B7C37" w:rsidP="004B7C37">
            <w:pPr>
              <w:pStyle w:val="TAL"/>
              <w:rPr>
                <w:color w:val="000000"/>
                <w:lang w:eastAsia="ko-KR"/>
              </w:rPr>
            </w:pPr>
            <w:r>
              <w:rPr>
                <w:color w:val="000000"/>
                <w:lang w:val="pl-PL" w:eastAsia="ko-KR"/>
              </w:rPr>
              <w:t>mm</w:t>
            </w:r>
          </w:p>
        </w:tc>
        <w:tc>
          <w:tcPr>
            <w:tcW w:w="3186" w:type="dxa"/>
            <w:tcBorders>
              <w:top w:val="single" w:sz="4" w:space="0" w:color="auto"/>
              <w:left w:val="single" w:sz="4" w:space="0" w:color="auto"/>
              <w:bottom w:val="single" w:sz="4" w:space="0" w:color="auto"/>
              <w:right w:val="single" w:sz="4" w:space="0" w:color="auto"/>
            </w:tcBorders>
            <w:vAlign w:val="center"/>
            <w:hideMark/>
          </w:tcPr>
          <w:p w14:paraId="249C9A88" w14:textId="77777777" w:rsidR="00EE767C" w:rsidRDefault="00EE767C">
            <w:pPr>
              <w:pStyle w:val="TAL"/>
              <w:rPr>
                <w:color w:val="000000"/>
                <w:lang w:val="en-GB" w:eastAsia="ko-KR"/>
              </w:rPr>
            </w:pPr>
            <w:r>
              <w:rPr>
                <w:color w:val="000000"/>
                <w:lang w:eastAsia="ko-KR"/>
              </w:rPr>
              <w:t>This data pointrepresents the maximum size of a printing object in the direction of X-axis.</w:t>
            </w:r>
          </w:p>
          <w:p w14:paraId="26E10AEE" w14:textId="77777777" w:rsidR="00EE767C" w:rsidRDefault="00EE767C">
            <w:pPr>
              <w:pStyle w:val="TAL"/>
              <w:rPr>
                <w:color w:val="000000"/>
                <w:lang w:val="en-GB" w:eastAsia="ko-KR"/>
              </w:rPr>
            </w:pPr>
          </w:p>
        </w:tc>
      </w:tr>
      <w:tr w:rsidR="00EE767C" w:rsidRPr="0065540F" w14:paraId="0BF14C8A" w14:textId="77777777" w:rsidTr="00B101BD">
        <w:trPr>
          <w:trHeight w:val="407"/>
          <w:jc w:val="center"/>
        </w:trPr>
        <w:tc>
          <w:tcPr>
            <w:tcW w:w="0" w:type="auto"/>
            <w:tcBorders>
              <w:top w:val="single" w:sz="4" w:space="0" w:color="auto"/>
              <w:left w:val="single" w:sz="4" w:space="0" w:color="auto"/>
              <w:bottom w:val="single" w:sz="4" w:space="0" w:color="auto"/>
              <w:right w:val="single" w:sz="4" w:space="0" w:color="auto"/>
            </w:tcBorders>
            <w:hideMark/>
          </w:tcPr>
          <w:p w14:paraId="4E10246A" w14:textId="77777777" w:rsidR="00EE767C" w:rsidRDefault="00EE767C">
            <w:pPr>
              <w:pStyle w:val="TAL"/>
              <w:rPr>
                <w:color w:val="000000"/>
                <w:lang w:val="en-GB" w:eastAsia="ko-KR"/>
              </w:rPr>
            </w:pPr>
            <w:r>
              <w:rPr>
                <w:color w:val="000000"/>
                <w:lang w:eastAsia="ko-KR"/>
              </w:rPr>
              <w:t>printSizeY</w:t>
            </w:r>
          </w:p>
        </w:tc>
        <w:tc>
          <w:tcPr>
            <w:tcW w:w="0" w:type="auto"/>
            <w:tcBorders>
              <w:top w:val="single" w:sz="4" w:space="0" w:color="auto"/>
              <w:left w:val="single" w:sz="4" w:space="0" w:color="auto"/>
              <w:bottom w:val="single" w:sz="4" w:space="0" w:color="auto"/>
              <w:right w:val="single" w:sz="4" w:space="0" w:color="auto"/>
            </w:tcBorders>
            <w:hideMark/>
          </w:tcPr>
          <w:p w14:paraId="5C51D8F6" w14:textId="77777777" w:rsidR="00EE767C" w:rsidRDefault="00EE767C">
            <w:pPr>
              <w:pStyle w:val="TAL"/>
              <w:rPr>
                <w:color w:val="000000"/>
                <w:lang w:val="en-GB" w:eastAsia="ko-KR"/>
              </w:rPr>
            </w:pPr>
            <w:r>
              <w:rPr>
                <w:color w:val="000000"/>
                <w:lang w:eastAsia="ko-KR"/>
              </w:rPr>
              <w:t>xs:float</w:t>
            </w:r>
          </w:p>
        </w:tc>
        <w:tc>
          <w:tcPr>
            <w:tcW w:w="1287" w:type="dxa"/>
            <w:tcBorders>
              <w:top w:val="single" w:sz="4" w:space="0" w:color="auto"/>
              <w:left w:val="single" w:sz="4" w:space="0" w:color="auto"/>
              <w:bottom w:val="single" w:sz="4" w:space="0" w:color="auto"/>
              <w:right w:val="single" w:sz="4" w:space="0" w:color="auto"/>
            </w:tcBorders>
            <w:hideMark/>
          </w:tcPr>
          <w:p w14:paraId="4AFD4922"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1EB692D"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6F2EDCA7" w14:textId="77777777" w:rsidR="00EE767C" w:rsidRPr="00B101BD" w:rsidRDefault="004B7C37">
            <w:pPr>
              <w:pStyle w:val="TAL"/>
              <w:rPr>
                <w:color w:val="000000"/>
                <w:lang w:val="pl-PL" w:eastAsia="ko-KR"/>
              </w:rPr>
            </w:pPr>
            <w:r>
              <w:rPr>
                <w:color w:val="000000"/>
                <w:lang w:val="pl-PL" w:eastAsia="ko-KR"/>
              </w:rPr>
              <w:t>mm</w:t>
            </w:r>
          </w:p>
        </w:tc>
        <w:tc>
          <w:tcPr>
            <w:tcW w:w="3186" w:type="dxa"/>
            <w:tcBorders>
              <w:top w:val="single" w:sz="4" w:space="0" w:color="auto"/>
              <w:left w:val="single" w:sz="4" w:space="0" w:color="auto"/>
              <w:bottom w:val="single" w:sz="4" w:space="0" w:color="auto"/>
              <w:right w:val="single" w:sz="4" w:space="0" w:color="auto"/>
            </w:tcBorders>
            <w:vAlign w:val="center"/>
            <w:hideMark/>
          </w:tcPr>
          <w:p w14:paraId="73D3F5DD" w14:textId="77777777" w:rsidR="00EE767C" w:rsidRDefault="00EE767C">
            <w:pPr>
              <w:pStyle w:val="TAL"/>
              <w:rPr>
                <w:color w:val="000000"/>
                <w:lang w:val="en-GB" w:eastAsia="ko-KR"/>
              </w:rPr>
            </w:pPr>
            <w:bookmarkStart w:id="107" w:name="OLE_LINK34"/>
            <w:r>
              <w:rPr>
                <w:color w:val="000000"/>
                <w:lang w:eastAsia="ko-KR"/>
              </w:rPr>
              <w:t>This data poin represents the maximum size of printing object in the direction of Y-axis.</w:t>
            </w:r>
          </w:p>
          <w:bookmarkEnd w:id="107"/>
          <w:p w14:paraId="258C2196" w14:textId="77777777" w:rsidR="00EE767C" w:rsidRDefault="00EE767C">
            <w:pPr>
              <w:pStyle w:val="TAL"/>
              <w:rPr>
                <w:color w:val="000000"/>
                <w:lang w:val="en-GB" w:eastAsia="ko-KR"/>
              </w:rPr>
            </w:pPr>
          </w:p>
        </w:tc>
      </w:tr>
      <w:tr w:rsidR="00EE767C" w:rsidRPr="0065540F" w14:paraId="07C22FD3" w14:textId="77777777" w:rsidTr="00B101BD">
        <w:trPr>
          <w:trHeight w:val="407"/>
          <w:jc w:val="center"/>
        </w:trPr>
        <w:tc>
          <w:tcPr>
            <w:tcW w:w="0" w:type="auto"/>
            <w:tcBorders>
              <w:top w:val="single" w:sz="4" w:space="0" w:color="auto"/>
              <w:left w:val="single" w:sz="4" w:space="0" w:color="auto"/>
              <w:bottom w:val="single" w:sz="4" w:space="0" w:color="auto"/>
              <w:right w:val="single" w:sz="4" w:space="0" w:color="auto"/>
            </w:tcBorders>
            <w:hideMark/>
          </w:tcPr>
          <w:p w14:paraId="431203D4" w14:textId="77777777" w:rsidR="00EE767C" w:rsidRDefault="00EE767C">
            <w:pPr>
              <w:pStyle w:val="TAL"/>
              <w:rPr>
                <w:color w:val="000000"/>
                <w:lang w:val="en-GB" w:eastAsia="ko-KR"/>
              </w:rPr>
            </w:pPr>
            <w:bookmarkStart w:id="108" w:name="OLE_LINK38"/>
            <w:r>
              <w:rPr>
                <w:color w:val="000000"/>
                <w:lang w:eastAsia="ko-KR"/>
              </w:rPr>
              <w:t>printSizeZ</w:t>
            </w:r>
            <w:bookmarkEnd w:id="108"/>
          </w:p>
        </w:tc>
        <w:tc>
          <w:tcPr>
            <w:tcW w:w="0" w:type="auto"/>
            <w:tcBorders>
              <w:top w:val="single" w:sz="4" w:space="0" w:color="auto"/>
              <w:left w:val="single" w:sz="4" w:space="0" w:color="auto"/>
              <w:bottom w:val="single" w:sz="4" w:space="0" w:color="auto"/>
              <w:right w:val="single" w:sz="4" w:space="0" w:color="auto"/>
            </w:tcBorders>
            <w:hideMark/>
          </w:tcPr>
          <w:p w14:paraId="2529B09D" w14:textId="77777777" w:rsidR="00EE767C" w:rsidRDefault="00EE767C">
            <w:pPr>
              <w:pStyle w:val="TAL"/>
              <w:rPr>
                <w:color w:val="000000"/>
                <w:lang w:val="en-GB" w:eastAsia="ko-KR"/>
              </w:rPr>
            </w:pPr>
            <w:r>
              <w:rPr>
                <w:color w:val="000000"/>
                <w:lang w:eastAsia="ko-KR"/>
              </w:rPr>
              <w:t>xs:float</w:t>
            </w:r>
          </w:p>
        </w:tc>
        <w:tc>
          <w:tcPr>
            <w:tcW w:w="1287" w:type="dxa"/>
            <w:tcBorders>
              <w:top w:val="single" w:sz="4" w:space="0" w:color="auto"/>
              <w:left w:val="single" w:sz="4" w:space="0" w:color="auto"/>
              <w:bottom w:val="single" w:sz="4" w:space="0" w:color="auto"/>
              <w:right w:val="single" w:sz="4" w:space="0" w:color="auto"/>
            </w:tcBorders>
            <w:hideMark/>
          </w:tcPr>
          <w:p w14:paraId="4B692D48"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CFB107B"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66B3F2AF" w14:textId="77777777" w:rsidR="00EE767C" w:rsidRPr="00B101BD" w:rsidRDefault="004B7C37">
            <w:pPr>
              <w:pStyle w:val="TAL"/>
              <w:rPr>
                <w:color w:val="000000"/>
                <w:lang w:val="pl-PL" w:eastAsia="ko-KR"/>
              </w:rPr>
            </w:pPr>
            <w:r>
              <w:rPr>
                <w:color w:val="000000"/>
                <w:lang w:val="pl-PL" w:eastAsia="ko-KR"/>
              </w:rPr>
              <w:t>mm</w:t>
            </w:r>
          </w:p>
        </w:tc>
        <w:tc>
          <w:tcPr>
            <w:tcW w:w="3186" w:type="dxa"/>
            <w:tcBorders>
              <w:top w:val="single" w:sz="4" w:space="0" w:color="auto"/>
              <w:left w:val="single" w:sz="4" w:space="0" w:color="auto"/>
              <w:bottom w:val="single" w:sz="4" w:space="0" w:color="auto"/>
              <w:right w:val="single" w:sz="4" w:space="0" w:color="auto"/>
            </w:tcBorders>
            <w:vAlign w:val="center"/>
            <w:hideMark/>
          </w:tcPr>
          <w:p w14:paraId="2071FFAA" w14:textId="77777777" w:rsidR="00EE767C" w:rsidRDefault="00EE767C">
            <w:pPr>
              <w:pStyle w:val="TAL"/>
              <w:rPr>
                <w:color w:val="000000"/>
                <w:lang w:val="en-GB" w:eastAsia="ko-KR"/>
              </w:rPr>
            </w:pPr>
            <w:bookmarkStart w:id="109" w:name="OLE_LINK39"/>
            <w:r>
              <w:rPr>
                <w:color w:val="000000"/>
                <w:lang w:eastAsia="ko-KR"/>
              </w:rPr>
              <w:t>This data point represents the maximum size of printing object in the direction of Z-axis.</w:t>
            </w:r>
          </w:p>
          <w:bookmarkEnd w:id="109"/>
          <w:p w14:paraId="5069D94D" w14:textId="77777777" w:rsidR="00EE767C" w:rsidRDefault="00EE767C">
            <w:pPr>
              <w:pStyle w:val="TAL"/>
              <w:rPr>
                <w:color w:val="000000"/>
                <w:lang w:val="en-GB" w:eastAsia="ko-KR"/>
              </w:rPr>
            </w:pPr>
          </w:p>
        </w:tc>
      </w:tr>
      <w:tr w:rsidR="00EE767C" w14:paraId="359D839C" w14:textId="77777777" w:rsidTr="00B101BD">
        <w:trPr>
          <w:trHeight w:val="799"/>
          <w:jc w:val="center"/>
        </w:trPr>
        <w:tc>
          <w:tcPr>
            <w:tcW w:w="0" w:type="auto"/>
            <w:tcBorders>
              <w:top w:val="single" w:sz="4" w:space="0" w:color="auto"/>
              <w:left w:val="single" w:sz="4" w:space="0" w:color="auto"/>
              <w:bottom w:val="single" w:sz="4" w:space="0" w:color="auto"/>
              <w:right w:val="single" w:sz="4" w:space="0" w:color="auto"/>
            </w:tcBorders>
            <w:hideMark/>
          </w:tcPr>
          <w:p w14:paraId="3FB164C1" w14:textId="77777777" w:rsidR="00EE767C" w:rsidRDefault="00EE767C">
            <w:pPr>
              <w:pStyle w:val="TAL"/>
              <w:rPr>
                <w:color w:val="000000"/>
                <w:lang w:val="en-GB" w:eastAsia="ko-KR"/>
              </w:rPr>
            </w:pPr>
            <w:bookmarkStart w:id="110" w:name="OLE_LINK40"/>
            <w:r>
              <w:rPr>
                <w:color w:val="000000"/>
                <w:lang w:eastAsia="ko-KR"/>
              </w:rPr>
              <w:t>network</w:t>
            </w:r>
            <w:bookmarkEnd w:id="110"/>
          </w:p>
        </w:tc>
        <w:tc>
          <w:tcPr>
            <w:tcW w:w="0" w:type="auto"/>
            <w:tcBorders>
              <w:top w:val="single" w:sz="4" w:space="0" w:color="auto"/>
              <w:left w:val="single" w:sz="4" w:space="0" w:color="auto"/>
              <w:bottom w:val="single" w:sz="4" w:space="0" w:color="auto"/>
              <w:right w:val="single" w:sz="4" w:space="0" w:color="auto"/>
            </w:tcBorders>
            <w:hideMark/>
          </w:tcPr>
          <w:p w14:paraId="1373154F" w14:textId="77777777" w:rsidR="00EE767C" w:rsidRDefault="00EE767C">
            <w:pPr>
              <w:pStyle w:val="TAL"/>
              <w:rPr>
                <w:color w:val="000000"/>
                <w:lang w:val="en-GB" w:eastAsia="ko-KR"/>
              </w:rPr>
            </w:pPr>
            <w:r>
              <w:rPr>
                <w:color w:val="000000"/>
                <w:lang w:eastAsia="ko-KR"/>
              </w:rPr>
              <w:t>xs:boolean</w:t>
            </w:r>
          </w:p>
        </w:tc>
        <w:tc>
          <w:tcPr>
            <w:tcW w:w="1287" w:type="dxa"/>
            <w:tcBorders>
              <w:top w:val="single" w:sz="4" w:space="0" w:color="auto"/>
              <w:left w:val="single" w:sz="4" w:space="0" w:color="auto"/>
              <w:bottom w:val="single" w:sz="4" w:space="0" w:color="auto"/>
              <w:right w:val="single" w:sz="4" w:space="0" w:color="auto"/>
            </w:tcBorders>
            <w:hideMark/>
          </w:tcPr>
          <w:p w14:paraId="41053F55"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15B6C3C"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2B53F0CC" w14:textId="77777777" w:rsidR="00EE767C" w:rsidRDefault="00EE767C">
            <w:pPr>
              <w:pStyle w:val="TAL"/>
              <w:rPr>
                <w:color w:val="000000"/>
                <w:lang w:eastAsia="ko-KR"/>
              </w:rPr>
            </w:pPr>
          </w:p>
        </w:tc>
        <w:tc>
          <w:tcPr>
            <w:tcW w:w="3186" w:type="dxa"/>
            <w:tcBorders>
              <w:top w:val="single" w:sz="4" w:space="0" w:color="auto"/>
              <w:left w:val="single" w:sz="4" w:space="0" w:color="auto"/>
              <w:bottom w:val="single" w:sz="4" w:space="0" w:color="auto"/>
              <w:right w:val="single" w:sz="4" w:space="0" w:color="auto"/>
            </w:tcBorders>
            <w:vAlign w:val="center"/>
            <w:hideMark/>
          </w:tcPr>
          <w:p w14:paraId="4E498206" w14:textId="77777777" w:rsidR="00EE767C" w:rsidRDefault="00EE767C">
            <w:pPr>
              <w:pStyle w:val="TAL"/>
              <w:rPr>
                <w:color w:val="000000"/>
                <w:lang w:val="en-GB" w:eastAsia="ko-KR"/>
              </w:rPr>
            </w:pPr>
            <w:bookmarkStart w:id="111" w:name="OLE_LINK43"/>
            <w:r>
              <w:rPr>
                <w:color w:val="000000"/>
                <w:lang w:eastAsia="ko-KR"/>
              </w:rPr>
              <w:t>This value indicates the Wide Area Network (WAN) connectivity of the 3D printer, such as Internet or GSM.</w:t>
            </w:r>
          </w:p>
          <w:p w14:paraId="750E0332" w14:textId="77777777" w:rsidR="00EE767C" w:rsidRDefault="00EE767C">
            <w:pPr>
              <w:pStyle w:val="TAL"/>
              <w:rPr>
                <w:color w:val="000000"/>
                <w:lang w:val="en-GB" w:eastAsia="ko-KR"/>
              </w:rPr>
            </w:pPr>
            <w:r>
              <w:rPr>
                <w:color w:val="000000"/>
                <w:lang w:eastAsia="ko-KR"/>
              </w:rPr>
              <w:t>”False” indicates that the printer does not have network connectivity to a WAN. “True” indicates that the printer has WAN network connectivity.</w:t>
            </w:r>
            <w:bookmarkEnd w:id="111"/>
          </w:p>
        </w:tc>
      </w:tr>
      <w:tr w:rsidR="00EE767C" w:rsidRPr="0043258D" w14:paraId="2729D898" w14:textId="77777777" w:rsidTr="00B101BD">
        <w:trPr>
          <w:trHeight w:val="425"/>
          <w:jc w:val="center"/>
        </w:trPr>
        <w:tc>
          <w:tcPr>
            <w:tcW w:w="0" w:type="auto"/>
            <w:tcBorders>
              <w:top w:val="single" w:sz="4" w:space="0" w:color="auto"/>
              <w:left w:val="single" w:sz="4" w:space="0" w:color="auto"/>
              <w:bottom w:val="single" w:sz="4" w:space="0" w:color="auto"/>
              <w:right w:val="single" w:sz="4" w:space="0" w:color="auto"/>
            </w:tcBorders>
            <w:hideMark/>
          </w:tcPr>
          <w:p w14:paraId="76CEC79E" w14:textId="77777777" w:rsidR="00EE767C" w:rsidRDefault="00EE767C">
            <w:pPr>
              <w:pStyle w:val="TAL"/>
              <w:rPr>
                <w:color w:val="000000"/>
                <w:lang w:val="en-GB" w:eastAsia="ko-KR"/>
              </w:rPr>
            </w:pPr>
            <w:bookmarkStart w:id="112" w:name="OLE_LINK44"/>
            <w:r>
              <w:rPr>
                <w:color w:val="000000"/>
                <w:lang w:eastAsia="ko-KR"/>
              </w:rPr>
              <w:t>memorySize</w:t>
            </w:r>
            <w:bookmarkEnd w:id="112"/>
          </w:p>
        </w:tc>
        <w:tc>
          <w:tcPr>
            <w:tcW w:w="0" w:type="auto"/>
            <w:tcBorders>
              <w:top w:val="single" w:sz="4" w:space="0" w:color="auto"/>
              <w:left w:val="single" w:sz="4" w:space="0" w:color="auto"/>
              <w:bottom w:val="single" w:sz="4" w:space="0" w:color="auto"/>
              <w:right w:val="single" w:sz="4" w:space="0" w:color="auto"/>
            </w:tcBorders>
            <w:hideMark/>
          </w:tcPr>
          <w:p w14:paraId="75CCF154" w14:textId="77777777" w:rsidR="00EE767C" w:rsidRDefault="00EE767C">
            <w:pPr>
              <w:pStyle w:val="TAL"/>
              <w:rPr>
                <w:color w:val="000000"/>
                <w:lang w:val="en-GB" w:eastAsia="ko-KR"/>
              </w:rPr>
            </w:pPr>
            <w:r>
              <w:rPr>
                <w:color w:val="000000"/>
                <w:lang w:eastAsia="ko-KR"/>
              </w:rPr>
              <w:t>xs:float</w:t>
            </w:r>
          </w:p>
        </w:tc>
        <w:tc>
          <w:tcPr>
            <w:tcW w:w="1287" w:type="dxa"/>
            <w:tcBorders>
              <w:top w:val="single" w:sz="4" w:space="0" w:color="auto"/>
              <w:left w:val="single" w:sz="4" w:space="0" w:color="auto"/>
              <w:bottom w:val="single" w:sz="4" w:space="0" w:color="auto"/>
              <w:right w:val="single" w:sz="4" w:space="0" w:color="auto"/>
            </w:tcBorders>
            <w:hideMark/>
          </w:tcPr>
          <w:p w14:paraId="52532A50"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B8B1035" w14:textId="77777777" w:rsidR="00EE767C" w:rsidRDefault="00EE767C">
            <w:pPr>
              <w:pStyle w:val="TAL"/>
              <w:rPr>
                <w:color w:val="000000"/>
                <w:lang w:val="en-GB" w:eastAsia="ko-KR"/>
              </w:rPr>
            </w:pPr>
            <w:r>
              <w:rPr>
                <w:color w:val="000000"/>
                <w:lang w:eastAsia="ko-KR"/>
              </w:rPr>
              <w:t>false</w:t>
            </w:r>
          </w:p>
        </w:tc>
        <w:tc>
          <w:tcPr>
            <w:tcW w:w="791" w:type="dxa"/>
            <w:tcBorders>
              <w:top w:val="single" w:sz="4" w:space="0" w:color="auto"/>
              <w:left w:val="single" w:sz="4" w:space="0" w:color="auto"/>
              <w:bottom w:val="single" w:sz="4" w:space="0" w:color="auto"/>
              <w:right w:val="single" w:sz="4" w:space="0" w:color="auto"/>
            </w:tcBorders>
          </w:tcPr>
          <w:p w14:paraId="00F9B699" w14:textId="77777777" w:rsidR="00EE767C" w:rsidRPr="00B101BD" w:rsidRDefault="004B7C37">
            <w:pPr>
              <w:pStyle w:val="TAL"/>
              <w:rPr>
                <w:color w:val="000000"/>
                <w:lang w:val="pl-PL" w:eastAsia="ko-KR"/>
              </w:rPr>
            </w:pPr>
            <w:r>
              <w:rPr>
                <w:color w:val="000000"/>
                <w:lang w:val="pl-PL" w:eastAsia="ko-KR"/>
              </w:rPr>
              <w:t>MB</w:t>
            </w:r>
          </w:p>
        </w:tc>
        <w:tc>
          <w:tcPr>
            <w:tcW w:w="3186" w:type="dxa"/>
            <w:tcBorders>
              <w:top w:val="single" w:sz="4" w:space="0" w:color="auto"/>
              <w:left w:val="single" w:sz="4" w:space="0" w:color="auto"/>
              <w:bottom w:val="single" w:sz="4" w:space="0" w:color="auto"/>
              <w:right w:val="single" w:sz="4" w:space="0" w:color="auto"/>
            </w:tcBorders>
            <w:vAlign w:val="center"/>
            <w:hideMark/>
          </w:tcPr>
          <w:p w14:paraId="06DEA9EF" w14:textId="77777777" w:rsidR="00EE767C" w:rsidRDefault="00EE767C" w:rsidP="00EE767C">
            <w:pPr>
              <w:pStyle w:val="TAL"/>
              <w:rPr>
                <w:color w:val="000000"/>
                <w:lang w:val="en-GB" w:eastAsia="ko-KR"/>
              </w:rPr>
            </w:pPr>
            <w:r>
              <w:rPr>
                <w:color w:val="000000"/>
                <w:lang w:eastAsia="ko-KR"/>
              </w:rPr>
              <w:t>This value represents the total memory size of the printer. The unit of measure is.</w:t>
            </w:r>
          </w:p>
        </w:tc>
      </w:tr>
    </w:tbl>
    <w:p w14:paraId="0B6708FD" w14:textId="77777777" w:rsidR="00452A8E" w:rsidRDefault="00452A8E" w:rsidP="00452A8E">
      <w:pPr>
        <w:rPr>
          <w:color w:val="000000"/>
        </w:rPr>
      </w:pPr>
    </w:p>
    <w:p w14:paraId="0AD091DD" w14:textId="77777777" w:rsidR="00452A8E" w:rsidRDefault="00452A8E" w:rsidP="00B101BD">
      <w:pPr>
        <w:pStyle w:val="40"/>
        <w:numPr>
          <w:ilvl w:val="3"/>
          <w:numId w:val="42"/>
        </w:numPr>
        <w:textAlignment w:val="auto"/>
        <w:rPr>
          <w:rFonts w:eastAsia="맑은 고딕"/>
        </w:rPr>
      </w:pPr>
      <w:bookmarkStart w:id="113" w:name="OLE_LINK47"/>
      <w:bookmarkStart w:id="114" w:name="_Toc515000904"/>
      <w:bookmarkStart w:id="115" w:name="_Toc115245578"/>
      <w:r>
        <w:rPr>
          <w:rFonts w:eastAsia="맑은 고딕"/>
        </w:rPr>
        <w:t>acousticSensor</w:t>
      </w:r>
      <w:bookmarkEnd w:id="96"/>
      <w:bookmarkEnd w:id="114"/>
      <w:bookmarkEnd w:id="115"/>
    </w:p>
    <w:p w14:paraId="7E78931A" w14:textId="77777777" w:rsidR="00452A8E" w:rsidRDefault="00452A8E" w:rsidP="00452A8E">
      <w:pPr>
        <w:rPr>
          <w:rFonts w:eastAsia="맑은 고딕"/>
          <w:color w:val="000000"/>
          <w:lang w:eastAsia="ko-KR"/>
        </w:rPr>
      </w:pPr>
      <w:bookmarkStart w:id="116" w:name="OLE_LINK48"/>
      <w:bookmarkEnd w:id="113"/>
      <w:r>
        <w:rPr>
          <w:color w:val="000000"/>
          <w:lang w:eastAsia="ko-KR"/>
        </w:rPr>
        <w:t xml:space="preserve">This ModuleClass provides capabilities for an acoustic sensor. </w:t>
      </w:r>
    </w:p>
    <w:bookmarkEnd w:id="116"/>
    <w:p w14:paraId="72B03D66" w14:textId="77777777" w:rsidR="00452A8E" w:rsidRDefault="00A1285B" w:rsidP="00452A8E">
      <w:pPr>
        <w:pStyle w:val="af1"/>
        <w:keepNext/>
      </w:pPr>
      <w:r>
        <w:t xml:space="preserve">Table </w:t>
      </w:r>
      <w:r w:rsidR="003206F8">
        <w:fldChar w:fldCharType="begin"/>
      </w:r>
      <w:r w:rsidR="003206F8">
        <w:instrText xml:space="preserve"> STYLEREF  \s "Nagłówek 4" \n </w:instrText>
      </w:r>
      <w:r w:rsidR="003206F8">
        <w:fldChar w:fldCharType="separate"/>
      </w:r>
      <w:r w:rsidR="003206F8">
        <w:rPr>
          <w:noProof/>
        </w:rPr>
        <w:t>5.3.1.2</w:t>
      </w:r>
      <w:r w:rsidR="003206F8">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acousticSensor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07"/>
        <w:gridCol w:w="917"/>
        <w:gridCol w:w="713"/>
        <w:gridCol w:w="866"/>
        <w:gridCol w:w="2914"/>
        <w:gridCol w:w="2912"/>
      </w:tblGrid>
      <w:tr w:rsidR="00C23489" w14:paraId="34A93586"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E305854" w14:textId="77777777" w:rsidR="00C23489" w:rsidRDefault="00C23489">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4FB98C78" w14:textId="77777777" w:rsidR="00C23489" w:rsidRDefault="00C23489">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1C4EBE79" w14:textId="77777777" w:rsidR="00C23489" w:rsidRPr="00C23489" w:rsidRDefault="00C23489">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13EDEA7F" w14:textId="77777777" w:rsidR="00C23489" w:rsidRDefault="00C23489">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2949C901" w14:textId="77777777" w:rsidR="00C23489" w:rsidRPr="00B101BD" w:rsidRDefault="00C23489">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0EB0EE0E" w14:textId="77777777" w:rsidR="00C23489" w:rsidRDefault="00C23489">
            <w:pPr>
              <w:pStyle w:val="TAH"/>
              <w:rPr>
                <w:color w:val="000000"/>
                <w:lang w:val="en-GB" w:eastAsia="ko-KR"/>
              </w:rPr>
            </w:pPr>
            <w:r>
              <w:rPr>
                <w:color w:val="000000"/>
                <w:lang w:eastAsia="ko-KR"/>
              </w:rPr>
              <w:t>Documentation</w:t>
            </w:r>
          </w:p>
        </w:tc>
      </w:tr>
      <w:tr w:rsidR="00C23489" w:rsidRPr="00B101BD" w14:paraId="28FBF47E"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A77367C" w14:textId="77777777" w:rsidR="00C23489" w:rsidRDefault="00C23489">
            <w:pPr>
              <w:pStyle w:val="TAL"/>
              <w:rPr>
                <w:color w:val="000000"/>
                <w:lang w:val="en-GB" w:eastAsia="ko-KR"/>
              </w:rPr>
            </w:pPr>
            <w:bookmarkStart w:id="117" w:name="OLE_LINK49"/>
            <w:r>
              <w:rPr>
                <w:color w:val="000000"/>
                <w:lang w:eastAsia="ko-KR"/>
              </w:rPr>
              <w:t>loudness</w:t>
            </w:r>
            <w:bookmarkEnd w:id="117"/>
          </w:p>
        </w:tc>
        <w:tc>
          <w:tcPr>
            <w:tcW w:w="362" w:type="pct"/>
            <w:tcBorders>
              <w:top w:val="single" w:sz="4" w:space="0" w:color="auto"/>
              <w:left w:val="single" w:sz="4" w:space="0" w:color="auto"/>
              <w:bottom w:val="single" w:sz="4" w:space="0" w:color="auto"/>
              <w:right w:val="single" w:sz="4" w:space="0" w:color="auto"/>
            </w:tcBorders>
            <w:hideMark/>
          </w:tcPr>
          <w:p w14:paraId="2A7226F6" w14:textId="77777777" w:rsidR="00C23489" w:rsidRDefault="00C23489">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784D8521" w14:textId="77777777" w:rsidR="00C23489" w:rsidRPr="00B101BD" w:rsidRDefault="00C23489">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50F9340E" w14:textId="77777777" w:rsidR="00C23489" w:rsidRDefault="00C23489">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034EDAAD" w14:textId="77777777" w:rsidR="00C23489" w:rsidRDefault="00C23489">
            <w:pPr>
              <w:rPr>
                <w:rFonts w:ascii="Arial" w:hAnsi="Arial"/>
                <w:color w:val="000000"/>
                <w:sz w:val="18"/>
                <w:lang w:eastAsia="ko-KR"/>
              </w:rPr>
            </w:pPr>
            <w:r>
              <w:rPr>
                <w:rFonts w:ascii="Arial" w:hAnsi="Arial"/>
                <w:color w:val="000000"/>
                <w:sz w:val="18"/>
                <w:lang w:eastAsia="ko-KR"/>
              </w:rPr>
              <w:t>dB</w:t>
            </w:r>
          </w:p>
        </w:tc>
        <w:tc>
          <w:tcPr>
            <w:tcW w:w="1579" w:type="pct"/>
            <w:tcBorders>
              <w:top w:val="single" w:sz="4" w:space="0" w:color="auto"/>
              <w:left w:val="single" w:sz="4" w:space="0" w:color="auto"/>
              <w:bottom w:val="single" w:sz="4" w:space="0" w:color="auto"/>
              <w:right w:val="single" w:sz="4" w:space="0" w:color="auto"/>
            </w:tcBorders>
            <w:hideMark/>
          </w:tcPr>
          <w:p w14:paraId="0327CD4F" w14:textId="77777777" w:rsidR="00C23489" w:rsidRDefault="00C23489">
            <w:pPr>
              <w:rPr>
                <w:color w:val="000000"/>
                <w:lang w:eastAsia="ko-KR"/>
              </w:rPr>
            </w:pPr>
            <w:r>
              <w:rPr>
                <w:rFonts w:ascii="Arial" w:hAnsi="Arial"/>
                <w:color w:val="000000"/>
                <w:sz w:val="18"/>
                <w:lang w:eastAsia="ko-KR"/>
              </w:rPr>
              <w:t>.</w:t>
            </w:r>
          </w:p>
        </w:tc>
      </w:tr>
      <w:tr w:rsidR="00C23489" w:rsidRPr="00B101BD" w14:paraId="43B4E508"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4DF575D" w14:textId="77777777" w:rsidR="00C23489" w:rsidRDefault="00C23489">
            <w:pPr>
              <w:pStyle w:val="TAL"/>
              <w:rPr>
                <w:color w:val="000000"/>
                <w:lang w:val="en-GB" w:eastAsia="ko-KR"/>
              </w:rPr>
            </w:pPr>
            <w:bookmarkStart w:id="118" w:name="OLE_LINK56"/>
            <w:r>
              <w:rPr>
                <w:color w:val="000000"/>
                <w:lang w:eastAsia="ko-KR"/>
              </w:rPr>
              <w:t>acousticStatus</w:t>
            </w:r>
            <w:bookmarkEnd w:id="118"/>
          </w:p>
        </w:tc>
        <w:tc>
          <w:tcPr>
            <w:tcW w:w="362" w:type="pct"/>
            <w:tcBorders>
              <w:top w:val="single" w:sz="4" w:space="0" w:color="auto"/>
              <w:left w:val="single" w:sz="4" w:space="0" w:color="auto"/>
              <w:bottom w:val="single" w:sz="4" w:space="0" w:color="auto"/>
              <w:right w:val="single" w:sz="4" w:space="0" w:color="auto"/>
            </w:tcBorders>
            <w:hideMark/>
          </w:tcPr>
          <w:p w14:paraId="67277BED" w14:textId="77777777" w:rsidR="00C23489" w:rsidRDefault="00C23489">
            <w:pPr>
              <w:pStyle w:val="TAL"/>
              <w:rPr>
                <w:color w:val="000000"/>
                <w:lang w:val="en-GB" w:eastAsia="ko-KR"/>
              </w:rPr>
            </w:pPr>
            <w:r>
              <w:rPr>
                <w:color w:val="000000"/>
                <w:lang w:eastAsia="ko-KR"/>
              </w:rPr>
              <w:t>xs:integer</w:t>
            </w:r>
          </w:p>
        </w:tc>
        <w:tc>
          <w:tcPr>
            <w:tcW w:w="436" w:type="pct"/>
            <w:tcBorders>
              <w:top w:val="single" w:sz="4" w:space="0" w:color="auto"/>
              <w:left w:val="single" w:sz="4" w:space="0" w:color="auto"/>
              <w:bottom w:val="single" w:sz="4" w:space="0" w:color="auto"/>
              <w:right w:val="single" w:sz="4" w:space="0" w:color="auto"/>
            </w:tcBorders>
            <w:hideMark/>
          </w:tcPr>
          <w:p w14:paraId="70CA1793" w14:textId="77777777" w:rsidR="00C23489" w:rsidRPr="00B101BD" w:rsidRDefault="00C23489">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13F75280" w14:textId="77777777" w:rsidR="00C23489" w:rsidRDefault="00C23489">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1224A1CA" w14:textId="77777777" w:rsidR="00C23489"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1579" w:type="pct"/>
            <w:tcBorders>
              <w:top w:val="single" w:sz="4" w:space="0" w:color="auto"/>
              <w:left w:val="single" w:sz="4" w:space="0" w:color="auto"/>
              <w:bottom w:val="single" w:sz="4" w:space="0" w:color="auto"/>
              <w:right w:val="single" w:sz="4" w:space="0" w:color="auto"/>
            </w:tcBorders>
            <w:vAlign w:val="center"/>
            <w:hideMark/>
          </w:tcPr>
          <w:p w14:paraId="225F7915" w14:textId="77777777" w:rsidR="00C23489" w:rsidRDefault="00C23489">
            <w:pPr>
              <w:pStyle w:val="TAL"/>
              <w:rPr>
                <w:color w:val="000000"/>
                <w:lang w:val="en-GB" w:eastAsia="ko-KR"/>
              </w:rPr>
            </w:pPr>
            <w:bookmarkStart w:id="119" w:name="OLE_LINK50"/>
            <w:r>
              <w:rPr>
                <w:color w:val="000000"/>
                <w:lang w:eastAsia="ko-KR"/>
              </w:rPr>
              <w:t>The acousticStatus is expressed in percent, whereas a value of 0 means “no sound” and a value of 100 means “most noisy”.</w:t>
            </w:r>
            <w:bookmarkEnd w:id="119"/>
          </w:p>
        </w:tc>
      </w:tr>
    </w:tbl>
    <w:p w14:paraId="0DC34BE9" w14:textId="77777777" w:rsidR="00452A8E" w:rsidRDefault="00452A8E" w:rsidP="00452A8E">
      <w:pPr>
        <w:rPr>
          <w:lang w:eastAsia="ko-KR"/>
        </w:rPr>
      </w:pPr>
    </w:p>
    <w:p w14:paraId="1843E19E" w14:textId="77777777" w:rsidR="00452A8E" w:rsidRDefault="00452A8E" w:rsidP="00B101BD">
      <w:pPr>
        <w:pStyle w:val="40"/>
        <w:numPr>
          <w:ilvl w:val="3"/>
          <w:numId w:val="42"/>
        </w:numPr>
        <w:textAlignment w:val="auto"/>
        <w:rPr>
          <w:rFonts w:eastAsia="맑은 고딕"/>
          <w:lang w:eastAsia="en-US"/>
        </w:rPr>
      </w:pPr>
      <w:bookmarkStart w:id="120" w:name="_Ref372810678"/>
      <w:bookmarkStart w:id="121" w:name="OLE_LINK59"/>
      <w:bookmarkStart w:id="122" w:name="_Toc515000905"/>
      <w:bookmarkStart w:id="123" w:name="_Toc115245579"/>
      <w:r>
        <w:rPr>
          <w:rFonts w:eastAsia="맑은 고딕"/>
        </w:rPr>
        <w:t>airConJobMode</w:t>
      </w:r>
      <w:bookmarkEnd w:id="97"/>
      <w:bookmarkEnd w:id="98"/>
      <w:bookmarkEnd w:id="120"/>
      <w:bookmarkEnd w:id="122"/>
      <w:bookmarkEnd w:id="123"/>
    </w:p>
    <w:bookmarkEnd w:id="121"/>
    <w:p w14:paraId="7F33382C"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an air conditioner.</w:t>
      </w:r>
    </w:p>
    <w:p w14:paraId="6AFEDEA7" w14:textId="77777777" w:rsidR="00452A8E" w:rsidRDefault="00A1285B" w:rsidP="00452A8E">
      <w:pPr>
        <w:pStyle w:val="af1"/>
        <w:rPr>
          <w:rFonts w:eastAsia="Myriad Pro"/>
          <w:color w:val="000000"/>
          <w:lang w:eastAsia="ja-JP"/>
        </w:rPr>
      </w:pPr>
      <w:r>
        <w:lastRenderedPageBreak/>
        <w:t xml:space="preserve">Table </w:t>
      </w:r>
      <w:r w:rsidR="003206F8">
        <w:fldChar w:fldCharType="begin"/>
      </w:r>
      <w:r w:rsidR="003206F8">
        <w:instrText xml:space="preserve"> STYLEREF  \s "Nagłówek 4" \n </w:instrText>
      </w:r>
      <w:r w:rsidR="003206F8">
        <w:fldChar w:fldCharType="separate"/>
      </w:r>
      <w:r w:rsidR="003206F8">
        <w:rPr>
          <w:noProof/>
        </w:rPr>
        <w:t>5.3.1.3</w:t>
      </w:r>
      <w:r w:rsidR="003206F8">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 xml:space="preserve">DataPoints of </w:t>
      </w:r>
      <w:r w:rsidR="00452A8E">
        <w:rPr>
          <w:color w:val="000000"/>
          <w:lang w:eastAsia="ko-KR"/>
        </w:rPr>
        <w:t>airConJobMode</w:t>
      </w:r>
      <w:r w:rsidR="00452A8E">
        <w:rPr>
          <w:rFonts w:eastAsia="Myriad Pr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278"/>
        <w:gridCol w:w="486"/>
        <w:gridCol w:w="866"/>
        <w:gridCol w:w="486"/>
        <w:gridCol w:w="3596"/>
      </w:tblGrid>
      <w:tr w:rsidR="00EE767C" w14:paraId="3C1FA47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EB09172" w14:textId="77777777" w:rsidR="00EE767C" w:rsidRDefault="00EE767C">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66C8A817" w14:textId="77777777" w:rsidR="00EE767C" w:rsidRDefault="00EE767C">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3AE566DA" w14:textId="77777777" w:rsidR="00EE767C" w:rsidRPr="00B101BD" w:rsidRDefault="00EE767C">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DA793A3" w14:textId="77777777" w:rsidR="00EE767C" w:rsidRDefault="00EE767C">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0D790E7" w14:textId="77777777" w:rsidR="00EE767C" w:rsidRPr="00B101BD" w:rsidRDefault="00EE767C">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18DEF311" w14:textId="77777777" w:rsidR="00EE767C" w:rsidRDefault="00EE767C">
            <w:pPr>
              <w:pStyle w:val="TAH"/>
              <w:rPr>
                <w:color w:val="000000"/>
                <w:lang w:val="en-GB" w:eastAsia="ko-KR"/>
              </w:rPr>
            </w:pPr>
            <w:r>
              <w:rPr>
                <w:color w:val="000000"/>
                <w:lang w:eastAsia="ko-KR"/>
              </w:rPr>
              <w:t>Documentation</w:t>
            </w:r>
          </w:p>
        </w:tc>
      </w:tr>
      <w:tr w:rsidR="00EE767C" w:rsidRPr="0043258D" w14:paraId="4E8B39E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4F592DF" w14:textId="77777777" w:rsidR="00EE767C" w:rsidRDefault="00EE767C">
            <w:pPr>
              <w:pStyle w:val="TAL"/>
              <w:rPr>
                <w:color w:val="000000"/>
                <w:lang w:val="en-GB" w:eastAsia="ko-KR"/>
              </w:rPr>
            </w:pPr>
            <w:r>
              <w:rPr>
                <w:color w:val="000000"/>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7C10317A" w14:textId="77777777" w:rsidR="00EE767C" w:rsidRDefault="00EE767C">
            <w:pPr>
              <w:pStyle w:val="TAL"/>
              <w:rPr>
                <w:color w:val="000000"/>
                <w:lang w:val="en-GB" w:eastAsia="ko-KR"/>
              </w:rPr>
            </w:pPr>
            <w:r>
              <w:rPr>
                <w:color w:val="000000"/>
                <w:lang w:eastAsia="ko-KR"/>
              </w:rPr>
              <w:t>hd:enumAirConJobMode</w:t>
            </w:r>
          </w:p>
        </w:tc>
        <w:tc>
          <w:tcPr>
            <w:tcW w:w="0" w:type="auto"/>
            <w:tcBorders>
              <w:top w:val="single" w:sz="4" w:space="0" w:color="auto"/>
              <w:left w:val="single" w:sz="4" w:space="0" w:color="auto"/>
              <w:bottom w:val="single" w:sz="4" w:space="0" w:color="auto"/>
              <w:right w:val="single" w:sz="4" w:space="0" w:color="auto"/>
            </w:tcBorders>
            <w:hideMark/>
          </w:tcPr>
          <w:p w14:paraId="14470591" w14:textId="77777777" w:rsidR="00EE767C" w:rsidRPr="00B101BD" w:rsidRDefault="00EE767C">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3AD430D" w14:textId="77777777" w:rsidR="00EE767C" w:rsidRDefault="00EE767C">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8F2061E" w14:textId="77777777" w:rsidR="00EE767C" w:rsidRDefault="00EE767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7E16FCF" w14:textId="77777777" w:rsidR="00EE767C" w:rsidRDefault="00EE767C">
            <w:pPr>
              <w:pStyle w:val="TAL"/>
              <w:rPr>
                <w:color w:val="000000"/>
                <w:lang w:val="en-GB" w:eastAsia="ko-KR"/>
              </w:rPr>
            </w:pPr>
            <w:bookmarkStart w:id="124" w:name="OLE_LINK60"/>
            <w:r>
              <w:rPr>
                <w:color w:val="000000"/>
                <w:lang w:eastAsia="ko-KR"/>
              </w:rPr>
              <w:t xml:space="preserve">Currently active job mode </w:t>
            </w:r>
            <w:bookmarkStart w:id="125" w:name="OLE_LINK63"/>
            <w:r>
              <w:rPr>
                <w:color w:val="000000"/>
                <w:lang w:eastAsia="ko-KR"/>
              </w:rPr>
              <w:t xml:space="preserve">(see clause </w:t>
            </w:r>
            <w:r>
              <w:fldChar w:fldCharType="begin"/>
            </w:r>
            <w:r>
              <w:rPr>
                <w:color w:val="000000"/>
                <w:lang w:eastAsia="ko-KR"/>
              </w:rPr>
              <w:instrText xml:space="preserve"> REF _Ref486926065 \r \h </w:instrText>
            </w:r>
            <w:r>
              <w:fldChar w:fldCharType="separate"/>
            </w:r>
            <w:r w:rsidR="00682910">
              <w:rPr>
                <w:color w:val="000000"/>
                <w:lang w:eastAsia="ko-KR"/>
              </w:rPr>
              <w:t>5.6.3</w:t>
            </w:r>
            <w:r>
              <w:fldChar w:fldCharType="end"/>
            </w:r>
            <w:r>
              <w:rPr>
                <w:color w:val="000000"/>
                <w:lang w:eastAsia="ko-KR"/>
              </w:rPr>
              <w:t xml:space="preserve">). </w:t>
            </w:r>
            <w:bookmarkEnd w:id="124"/>
            <w:bookmarkEnd w:id="125"/>
          </w:p>
        </w:tc>
      </w:tr>
      <w:tr w:rsidR="00EE767C" w:rsidRPr="0043258D" w14:paraId="283A4B2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E394DBA" w14:textId="77777777" w:rsidR="00EE767C" w:rsidRDefault="00EE767C">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0767A740" w14:textId="77777777" w:rsidR="00EE767C" w:rsidRDefault="00EE767C">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2E87EB16"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F52849C" w14:textId="77777777" w:rsidR="00EE767C" w:rsidRDefault="00EE767C">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0BB61171" w14:textId="77777777" w:rsidR="00EE767C" w:rsidRDefault="00EE767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2C7DB70" w14:textId="77777777" w:rsidR="00EE767C" w:rsidRDefault="00EE767C">
            <w:pPr>
              <w:pStyle w:val="TAL"/>
              <w:rPr>
                <w:color w:val="000000"/>
                <w:lang w:val="en-GB" w:eastAsia="ko-KR"/>
              </w:rPr>
            </w:pPr>
            <w:r>
              <w:rPr>
                <w:color w:val="000000"/>
                <w:lang w:eastAsia="ko-KR"/>
              </w:rPr>
              <w:t>Name of the current job mode as a string. This can be used when currentJobMode is vendor-specific.</w:t>
            </w:r>
          </w:p>
        </w:tc>
      </w:tr>
      <w:tr w:rsidR="00EE767C" w:rsidRPr="0043258D" w14:paraId="456FEA2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F61ED7C" w14:textId="77777777" w:rsidR="00EE767C" w:rsidRDefault="00EE767C">
            <w:pPr>
              <w:pStyle w:val="TAL"/>
              <w:rPr>
                <w:color w:val="000000"/>
                <w:lang w:val="en-GB"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4AE0917A" w14:textId="77777777" w:rsidR="00EE767C" w:rsidRDefault="00EE767C">
            <w:pPr>
              <w:pStyle w:val="TAL"/>
              <w:rPr>
                <w:color w:val="000000"/>
                <w:lang w:val="en-GB" w:eastAsia="ko-KR"/>
              </w:rPr>
            </w:pPr>
            <w:r>
              <w:rPr>
                <w:color w:val="000000"/>
                <w:lang w:eastAsia="ko-KR"/>
              </w:rPr>
              <w:t>list of hd:enumAirConJobMode</w:t>
            </w:r>
          </w:p>
        </w:tc>
        <w:tc>
          <w:tcPr>
            <w:tcW w:w="0" w:type="auto"/>
            <w:tcBorders>
              <w:top w:val="single" w:sz="4" w:space="0" w:color="auto"/>
              <w:left w:val="single" w:sz="4" w:space="0" w:color="auto"/>
              <w:bottom w:val="single" w:sz="4" w:space="0" w:color="auto"/>
              <w:right w:val="single" w:sz="4" w:space="0" w:color="auto"/>
            </w:tcBorders>
            <w:hideMark/>
          </w:tcPr>
          <w:p w14:paraId="2439D096" w14:textId="77777777" w:rsidR="00EE767C" w:rsidRPr="00B101BD" w:rsidRDefault="00EE767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903C71C" w14:textId="77777777" w:rsidR="00EE767C" w:rsidRDefault="00EE767C">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0FA54FE" w14:textId="77777777" w:rsidR="00EE767C" w:rsidRDefault="00EE767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E9B4341" w14:textId="77777777" w:rsidR="00EE767C" w:rsidRDefault="00EE767C">
            <w:pPr>
              <w:pStyle w:val="TAL"/>
              <w:rPr>
                <w:color w:val="000000"/>
                <w:lang w:val="en-GB" w:eastAsia="ko-KR"/>
              </w:rPr>
            </w:pPr>
            <w:r>
              <w:rPr>
                <w:color w:val="000000"/>
                <w:lang w:eastAsia="ko-KR"/>
              </w:rPr>
              <w:t xml:space="preserve">List of possible job states the device supports (see clause </w:t>
            </w:r>
            <w:r>
              <w:fldChar w:fldCharType="begin"/>
            </w:r>
            <w:r>
              <w:rPr>
                <w:color w:val="000000"/>
                <w:lang w:eastAsia="ko-KR"/>
              </w:rPr>
              <w:instrText xml:space="preserve"> REF _Ref486926065 \r \h </w:instrText>
            </w:r>
            <w:r>
              <w:fldChar w:fldCharType="separate"/>
            </w:r>
            <w:r w:rsidR="00682910">
              <w:rPr>
                <w:color w:val="000000"/>
                <w:lang w:eastAsia="ko-KR"/>
              </w:rPr>
              <w:t>5.6.3</w:t>
            </w:r>
            <w:r>
              <w:fldChar w:fldCharType="end"/>
            </w:r>
            <w:r>
              <w:rPr>
                <w:color w:val="000000"/>
                <w:lang w:eastAsia="ko-KR"/>
              </w:rPr>
              <w:t xml:space="preserve">). </w:t>
            </w:r>
          </w:p>
        </w:tc>
      </w:tr>
    </w:tbl>
    <w:p w14:paraId="7177DCAF" w14:textId="77777777" w:rsidR="00452A8E" w:rsidRDefault="00452A8E" w:rsidP="00452A8E">
      <w:pPr>
        <w:rPr>
          <w:rFonts w:eastAsia="MS Mincho"/>
          <w:lang w:eastAsia="ja-JP"/>
        </w:rPr>
      </w:pPr>
    </w:p>
    <w:p w14:paraId="1E5A125F" w14:textId="77777777" w:rsidR="00452A8E" w:rsidRDefault="00452A8E" w:rsidP="00B101BD">
      <w:pPr>
        <w:pStyle w:val="40"/>
        <w:numPr>
          <w:ilvl w:val="3"/>
          <w:numId w:val="42"/>
        </w:numPr>
        <w:textAlignment w:val="auto"/>
        <w:rPr>
          <w:rFonts w:eastAsia="맑은 고딕"/>
          <w:lang w:eastAsia="en-US"/>
        </w:rPr>
      </w:pPr>
      <w:bookmarkStart w:id="126" w:name="_Ref488060965"/>
      <w:bookmarkStart w:id="127" w:name="_Toc515000906"/>
      <w:bookmarkStart w:id="128" w:name="_Toc115245580"/>
      <w:r>
        <w:rPr>
          <w:rFonts w:eastAsia="맑은 고딕"/>
        </w:rPr>
        <w:t>airFlow</w:t>
      </w:r>
      <w:bookmarkEnd w:id="126"/>
      <w:bookmarkEnd w:id="127"/>
      <w:bookmarkEnd w:id="128"/>
    </w:p>
    <w:p w14:paraId="007F9677" w14:textId="77777777" w:rsidR="00452A8E" w:rsidRDefault="00452A8E" w:rsidP="00452A8E">
      <w:pPr>
        <w:rPr>
          <w:rFonts w:eastAsia="맑은 고딕"/>
          <w:color w:val="000000"/>
          <w:lang w:eastAsia="ko-KR"/>
        </w:rPr>
      </w:pPr>
      <w:r>
        <w:rPr>
          <w:color w:val="000000"/>
        </w:rPr>
        <w:t xml:space="preserve">This </w:t>
      </w:r>
      <w:r>
        <w:rPr>
          <w:color w:val="000000"/>
          <w:lang w:eastAsia="zh-CN"/>
        </w:rPr>
        <w:t>ModuleClass</w:t>
      </w:r>
      <w:r>
        <w:rPr>
          <w:color w:val="000000"/>
        </w:rPr>
        <w:t xml:space="preserve"> provides capabilities for controlling the air flow of a device.</w:t>
      </w:r>
    </w:p>
    <w:p w14:paraId="39BBFF70" w14:textId="77777777" w:rsidR="00452A8E" w:rsidRDefault="00A1285B" w:rsidP="00452A8E">
      <w:pPr>
        <w:pStyle w:val="af1"/>
        <w:keepNext/>
      </w:pPr>
      <w:r>
        <w:t xml:space="preserve">Table </w:t>
      </w:r>
      <w:r w:rsidR="003206F8">
        <w:fldChar w:fldCharType="begin"/>
      </w:r>
      <w:r w:rsidR="003206F8">
        <w:instrText xml:space="preserve"> STYLEREF  \s "Nagłówek 4" \n </w:instrText>
      </w:r>
      <w:r w:rsidR="003206F8">
        <w:fldChar w:fldCharType="separate"/>
      </w:r>
      <w:r w:rsidR="003206F8">
        <w:rPr>
          <w:noProof/>
        </w:rPr>
        <w:t>5.3.1.4</w:t>
      </w:r>
      <w:r w:rsidR="003206F8">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airFlow</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58"/>
        <w:gridCol w:w="2411"/>
        <w:gridCol w:w="937"/>
        <w:gridCol w:w="866"/>
        <w:gridCol w:w="486"/>
        <w:gridCol w:w="2471"/>
      </w:tblGrid>
      <w:tr w:rsidR="00EA2234" w14:paraId="4EBFC3A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C434BF8" w14:textId="77777777" w:rsidR="00EA2234" w:rsidRDefault="00EA223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3CC65E0F" w14:textId="77777777" w:rsidR="00EA2234" w:rsidRDefault="00EA223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1132DC2" w14:textId="77777777" w:rsidR="00EA2234" w:rsidRDefault="00EA2234">
            <w:pPr>
              <w:pStyle w:val="TAH"/>
              <w:rPr>
                <w:color w:val="000000"/>
                <w:lang w:val="en-GB"/>
              </w:rPr>
            </w:pPr>
            <w:r>
              <w:rPr>
                <w:color w:val="000000"/>
              </w:rPr>
              <w:t>Readable</w:t>
            </w:r>
          </w:p>
        </w:tc>
        <w:tc>
          <w:tcPr>
            <w:tcW w:w="0" w:type="auto"/>
            <w:tcBorders>
              <w:top w:val="single" w:sz="4" w:space="0" w:color="auto"/>
              <w:left w:val="single" w:sz="4" w:space="0" w:color="auto"/>
              <w:bottom w:val="single" w:sz="4" w:space="0" w:color="auto"/>
              <w:right w:val="single" w:sz="4" w:space="0" w:color="auto"/>
            </w:tcBorders>
            <w:hideMark/>
          </w:tcPr>
          <w:p w14:paraId="77CF29D0" w14:textId="77777777" w:rsidR="00EA2234" w:rsidRDefault="00EA223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184158F" w14:textId="77777777" w:rsidR="00EA2234" w:rsidRPr="00B101BD" w:rsidRDefault="00EA2234">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233BF8AD" w14:textId="77777777" w:rsidR="00EA2234" w:rsidRDefault="00EA2234">
            <w:pPr>
              <w:pStyle w:val="TAH"/>
              <w:rPr>
                <w:color w:val="000000"/>
                <w:lang w:val="en-GB"/>
              </w:rPr>
            </w:pPr>
            <w:r>
              <w:rPr>
                <w:color w:val="000000"/>
              </w:rPr>
              <w:t>Documentation</w:t>
            </w:r>
          </w:p>
        </w:tc>
      </w:tr>
      <w:tr w:rsidR="00EA2234" w:rsidRPr="0043258D" w14:paraId="344DC87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DC1264C" w14:textId="77777777" w:rsidR="00EA2234" w:rsidRDefault="00EA2234">
            <w:pPr>
              <w:pStyle w:val="TAL"/>
              <w:rPr>
                <w:color w:val="000000"/>
                <w:lang w:val="en-GB" w:eastAsia="zh-CN"/>
              </w:rPr>
            </w:pPr>
            <w:r>
              <w:rPr>
                <w:color w:val="000000"/>
                <w:lang w:eastAsia="zh-CN"/>
              </w:rPr>
              <w:t>speed</w:t>
            </w:r>
          </w:p>
        </w:tc>
        <w:tc>
          <w:tcPr>
            <w:tcW w:w="0" w:type="auto"/>
            <w:tcBorders>
              <w:top w:val="single" w:sz="4" w:space="0" w:color="auto"/>
              <w:left w:val="single" w:sz="4" w:space="0" w:color="auto"/>
              <w:bottom w:val="single" w:sz="4" w:space="0" w:color="auto"/>
              <w:right w:val="single" w:sz="4" w:space="0" w:color="auto"/>
            </w:tcBorders>
            <w:hideMark/>
          </w:tcPr>
          <w:p w14:paraId="65E70288" w14:textId="77777777" w:rsidR="00EA2234" w:rsidRDefault="00EA2234">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6A58FBD6" w14:textId="77777777" w:rsidR="00EA2234" w:rsidRPr="00B101BD" w:rsidRDefault="00EA2234">
            <w:pPr>
              <w:pStyle w:val="TAL"/>
              <w:rPr>
                <w:color w:val="000000"/>
                <w:lang w:val="pl-PL" w:eastAsia="zh-CN"/>
              </w:rPr>
            </w:pPr>
            <w:r>
              <w:rPr>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72C2382D" w14:textId="77777777" w:rsidR="00EA2234" w:rsidRDefault="00EA2234">
            <w:pPr>
              <w:pStyle w:val="TAL"/>
              <w:rPr>
                <w:color w:val="000000"/>
                <w:lang w:val="en-GB" w:eastAsia="zh-CN"/>
              </w:rPr>
            </w:pPr>
            <w:r>
              <w:rPr>
                <w:color w:val="000000"/>
                <w:lang w:eastAsia="zh-CN"/>
              </w:rPr>
              <w:t>false</w:t>
            </w:r>
          </w:p>
        </w:tc>
        <w:tc>
          <w:tcPr>
            <w:tcW w:w="0" w:type="auto"/>
            <w:tcBorders>
              <w:top w:val="single" w:sz="4" w:space="0" w:color="auto"/>
              <w:left w:val="single" w:sz="4" w:space="0" w:color="auto"/>
              <w:bottom w:val="single" w:sz="4" w:space="0" w:color="auto"/>
              <w:right w:val="single" w:sz="4" w:space="0" w:color="auto"/>
            </w:tcBorders>
          </w:tcPr>
          <w:p w14:paraId="1FF204B8" w14:textId="77777777" w:rsidR="00EA2234" w:rsidRDefault="00EA2234">
            <w:pPr>
              <w:pStyle w:val="TAL"/>
              <w:rPr>
                <w:color w:val="000000"/>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2ABCFC0" w14:textId="77777777" w:rsidR="00EA2234" w:rsidRDefault="00EA2234">
            <w:pPr>
              <w:pStyle w:val="TAL"/>
              <w:rPr>
                <w:color w:val="000000"/>
                <w:lang w:val="en-GB" w:eastAsia="zh-CN"/>
              </w:rPr>
            </w:pPr>
            <w:r>
              <w:rPr>
                <w:color w:val="000000"/>
                <w:lang w:eastAsia="zh-CN"/>
              </w:rPr>
              <w:t>The current speed level</w:t>
            </w:r>
            <w:r>
              <w:rPr>
                <w:color w:val="000000"/>
                <w:lang w:eastAsia="ko-KR"/>
              </w:rPr>
              <w:t xml:space="preserve"> in the range of the [minSpeed, maxSpeed] data poins.</w:t>
            </w:r>
          </w:p>
        </w:tc>
      </w:tr>
      <w:tr w:rsidR="00EA2234" w:rsidRPr="0043258D" w14:paraId="0D8DBC0C"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710ADFD" w14:textId="77777777" w:rsidR="00EA2234" w:rsidRDefault="00EA2234">
            <w:pPr>
              <w:pStyle w:val="TAL"/>
              <w:rPr>
                <w:color w:val="000000"/>
                <w:lang w:val="en-GB" w:eastAsia="ja-JP"/>
              </w:rPr>
            </w:pPr>
            <w:r>
              <w:rPr>
                <w:color w:val="000000"/>
                <w:lang w:eastAsia="ja-JP"/>
              </w:rPr>
              <w:t>minSpeed</w:t>
            </w:r>
          </w:p>
        </w:tc>
        <w:tc>
          <w:tcPr>
            <w:tcW w:w="0" w:type="auto"/>
            <w:tcBorders>
              <w:top w:val="single" w:sz="4" w:space="0" w:color="auto"/>
              <w:left w:val="single" w:sz="4" w:space="0" w:color="auto"/>
              <w:bottom w:val="single" w:sz="4" w:space="0" w:color="auto"/>
              <w:right w:val="single" w:sz="4" w:space="0" w:color="auto"/>
            </w:tcBorders>
            <w:hideMark/>
          </w:tcPr>
          <w:p w14:paraId="45EF8931" w14:textId="77777777" w:rsidR="00EA2234" w:rsidRDefault="00EA2234">
            <w:pPr>
              <w:pStyle w:val="TAL"/>
              <w:rPr>
                <w:color w:val="000000"/>
                <w:lang w:val="en-GB" w:eastAsia="ja-JP"/>
              </w:rPr>
            </w:pPr>
            <w:r>
              <w:rPr>
                <w:color w:val="000000"/>
                <w:lang w:eastAsia="ja-JP"/>
              </w:rPr>
              <w:t>xs:integer</w:t>
            </w:r>
          </w:p>
        </w:tc>
        <w:tc>
          <w:tcPr>
            <w:tcW w:w="0" w:type="auto"/>
            <w:tcBorders>
              <w:top w:val="single" w:sz="4" w:space="0" w:color="auto"/>
              <w:left w:val="single" w:sz="4" w:space="0" w:color="auto"/>
              <w:bottom w:val="single" w:sz="4" w:space="0" w:color="auto"/>
              <w:right w:val="single" w:sz="4" w:space="0" w:color="auto"/>
            </w:tcBorders>
            <w:hideMark/>
          </w:tcPr>
          <w:p w14:paraId="116F052E" w14:textId="77777777" w:rsidR="00EA2234" w:rsidRPr="00B101BD" w:rsidRDefault="00EA2234">
            <w:pPr>
              <w:pStyle w:val="TAL"/>
              <w:rPr>
                <w:color w:val="000000"/>
                <w:lang w:val="pl-PL" w:eastAsia="zh-CN"/>
              </w:rPr>
            </w:pPr>
            <w:r>
              <w:rPr>
                <w:color w:val="000000"/>
                <w:lang w:val="pl-PL" w:eastAsia="zh-CN"/>
              </w:rPr>
              <w:t>R</w:t>
            </w:r>
          </w:p>
        </w:tc>
        <w:tc>
          <w:tcPr>
            <w:tcW w:w="0" w:type="auto"/>
            <w:tcBorders>
              <w:top w:val="single" w:sz="4" w:space="0" w:color="auto"/>
              <w:left w:val="single" w:sz="4" w:space="0" w:color="auto"/>
              <w:bottom w:val="single" w:sz="4" w:space="0" w:color="auto"/>
              <w:right w:val="single" w:sz="4" w:space="0" w:color="auto"/>
            </w:tcBorders>
            <w:hideMark/>
          </w:tcPr>
          <w:p w14:paraId="6B266A29" w14:textId="77777777" w:rsidR="00EA2234" w:rsidRDefault="00EA2234">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3BC3866E" w14:textId="77777777" w:rsidR="00EA2234" w:rsidRDefault="00EA2234">
            <w:pPr>
              <w:pStyle w:val="TAL"/>
              <w:rPr>
                <w:color w:val="000000"/>
                <w:lang w:eastAsia="ja-JP"/>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708F437" w14:textId="77777777" w:rsidR="00EA2234" w:rsidRDefault="00EA2234">
            <w:pPr>
              <w:pStyle w:val="TAL"/>
              <w:rPr>
                <w:color w:val="000000"/>
                <w:lang w:val="en-GB" w:eastAsia="ja-JP"/>
              </w:rPr>
            </w:pPr>
            <w:r>
              <w:rPr>
                <w:color w:val="000000"/>
                <w:lang w:eastAsia="ja-JP"/>
              </w:rPr>
              <w:t>The minimum value for the speed level. If not present, the default is 0.</w:t>
            </w:r>
          </w:p>
        </w:tc>
      </w:tr>
      <w:tr w:rsidR="00EA2234" w:rsidRPr="0043258D" w14:paraId="1FB56A6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173D893" w14:textId="77777777" w:rsidR="00EA2234" w:rsidRDefault="00EA2234">
            <w:pPr>
              <w:pStyle w:val="TAL"/>
              <w:rPr>
                <w:color w:val="000000"/>
                <w:lang w:val="en-GB" w:eastAsia="ja-JP"/>
              </w:rPr>
            </w:pPr>
            <w:r>
              <w:rPr>
                <w:color w:val="000000"/>
                <w:lang w:eastAsia="ja-JP"/>
              </w:rPr>
              <w:t>maxSpeed</w:t>
            </w:r>
          </w:p>
        </w:tc>
        <w:tc>
          <w:tcPr>
            <w:tcW w:w="0" w:type="auto"/>
            <w:tcBorders>
              <w:top w:val="single" w:sz="4" w:space="0" w:color="auto"/>
              <w:left w:val="single" w:sz="4" w:space="0" w:color="auto"/>
              <w:bottom w:val="single" w:sz="4" w:space="0" w:color="auto"/>
              <w:right w:val="single" w:sz="4" w:space="0" w:color="auto"/>
            </w:tcBorders>
            <w:hideMark/>
          </w:tcPr>
          <w:p w14:paraId="24484C6E" w14:textId="77777777" w:rsidR="00EA2234" w:rsidRDefault="00EA2234">
            <w:pPr>
              <w:pStyle w:val="TAL"/>
              <w:rPr>
                <w:color w:val="000000"/>
                <w:lang w:val="en-GB" w:eastAsia="ja-JP"/>
              </w:rPr>
            </w:pPr>
            <w:r>
              <w:rPr>
                <w:color w:val="000000"/>
                <w:lang w:eastAsia="ja-JP"/>
              </w:rPr>
              <w:t>xs:integer</w:t>
            </w:r>
          </w:p>
        </w:tc>
        <w:tc>
          <w:tcPr>
            <w:tcW w:w="0" w:type="auto"/>
            <w:tcBorders>
              <w:top w:val="single" w:sz="4" w:space="0" w:color="auto"/>
              <w:left w:val="single" w:sz="4" w:space="0" w:color="auto"/>
              <w:bottom w:val="single" w:sz="4" w:space="0" w:color="auto"/>
              <w:right w:val="single" w:sz="4" w:space="0" w:color="auto"/>
            </w:tcBorders>
            <w:hideMark/>
          </w:tcPr>
          <w:p w14:paraId="04A8E750" w14:textId="77777777" w:rsidR="00EA2234" w:rsidRPr="00B101BD" w:rsidRDefault="00EA2234">
            <w:pPr>
              <w:pStyle w:val="TAL"/>
              <w:rPr>
                <w:color w:val="000000"/>
                <w:lang w:val="pl-PL" w:eastAsia="zh-CN"/>
              </w:rPr>
            </w:pPr>
            <w:r>
              <w:rPr>
                <w:color w:val="000000"/>
                <w:lang w:val="pl-PL" w:eastAsia="zh-CN"/>
              </w:rPr>
              <w:t>R</w:t>
            </w:r>
          </w:p>
        </w:tc>
        <w:tc>
          <w:tcPr>
            <w:tcW w:w="0" w:type="auto"/>
            <w:tcBorders>
              <w:top w:val="single" w:sz="4" w:space="0" w:color="auto"/>
              <w:left w:val="single" w:sz="4" w:space="0" w:color="auto"/>
              <w:bottom w:val="single" w:sz="4" w:space="0" w:color="auto"/>
              <w:right w:val="single" w:sz="4" w:space="0" w:color="auto"/>
            </w:tcBorders>
            <w:hideMark/>
          </w:tcPr>
          <w:p w14:paraId="5EBEA940" w14:textId="77777777" w:rsidR="00EA2234" w:rsidRDefault="00EA2234">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536FD723" w14:textId="77777777" w:rsidR="00EA2234" w:rsidRDefault="00EA2234">
            <w:pPr>
              <w:pStyle w:val="TAL"/>
              <w:rPr>
                <w:color w:val="000000"/>
                <w:lang w:eastAsia="ja-JP"/>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49D4038" w14:textId="77777777" w:rsidR="00EA2234" w:rsidRDefault="00EA2234">
            <w:pPr>
              <w:pStyle w:val="TAL"/>
              <w:rPr>
                <w:color w:val="000000"/>
                <w:lang w:val="en-GB" w:eastAsia="ja-JP"/>
              </w:rPr>
            </w:pPr>
            <w:r>
              <w:rPr>
                <w:color w:val="000000"/>
                <w:lang w:eastAsia="ja-JP"/>
              </w:rPr>
              <w:t>The maximum value for the speed level. If not present, the default is 100.</w:t>
            </w:r>
          </w:p>
        </w:tc>
      </w:tr>
      <w:tr w:rsidR="00EA2234" w:rsidRPr="0043258D" w14:paraId="2C1F744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DBFC4E4" w14:textId="77777777" w:rsidR="00EA2234" w:rsidRDefault="00EA2234">
            <w:pPr>
              <w:pStyle w:val="TAL"/>
              <w:rPr>
                <w:color w:val="000000"/>
                <w:lang w:val="en-GB" w:eastAsia="zh-CN"/>
              </w:rPr>
            </w:pPr>
            <w:r>
              <w:rPr>
                <w:color w:val="000000"/>
                <w:lang w:eastAsia="ko-KR"/>
              </w:rPr>
              <w:t>verticalDirection</w:t>
            </w:r>
          </w:p>
        </w:tc>
        <w:tc>
          <w:tcPr>
            <w:tcW w:w="0" w:type="auto"/>
            <w:tcBorders>
              <w:top w:val="single" w:sz="4" w:space="0" w:color="auto"/>
              <w:left w:val="single" w:sz="4" w:space="0" w:color="auto"/>
              <w:bottom w:val="single" w:sz="4" w:space="0" w:color="auto"/>
              <w:right w:val="single" w:sz="4" w:space="0" w:color="auto"/>
            </w:tcBorders>
            <w:hideMark/>
          </w:tcPr>
          <w:p w14:paraId="10F11FA5" w14:textId="77777777" w:rsidR="00EA2234" w:rsidRDefault="00EA2234">
            <w:pPr>
              <w:pStyle w:val="TAL"/>
              <w:rPr>
                <w:color w:val="000000"/>
                <w:lang w:val="en-GB" w:eastAsia="ja-JP"/>
              </w:rPr>
            </w:pPr>
            <w:r>
              <w:rPr>
                <w:color w:val="000000"/>
                <w:lang w:eastAsia="ko-KR"/>
              </w:rPr>
              <w:t>hd:enumVerticalDirection</w:t>
            </w:r>
          </w:p>
        </w:tc>
        <w:tc>
          <w:tcPr>
            <w:tcW w:w="0" w:type="auto"/>
            <w:tcBorders>
              <w:top w:val="single" w:sz="4" w:space="0" w:color="auto"/>
              <w:left w:val="single" w:sz="4" w:space="0" w:color="auto"/>
              <w:bottom w:val="single" w:sz="4" w:space="0" w:color="auto"/>
              <w:right w:val="single" w:sz="4" w:space="0" w:color="auto"/>
            </w:tcBorders>
            <w:hideMark/>
          </w:tcPr>
          <w:p w14:paraId="0D57B4FE" w14:textId="77777777" w:rsidR="00EA2234" w:rsidRPr="00B101BD" w:rsidRDefault="00EA2234">
            <w:pPr>
              <w:pStyle w:val="TAL"/>
              <w:rPr>
                <w:color w:val="000000"/>
                <w:lang w:val="pl-PL" w:eastAsia="ko-KR"/>
              </w:rPr>
            </w:pPr>
            <w:r>
              <w:rPr>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78C722A7" w14:textId="77777777" w:rsidR="00EA2234" w:rsidRDefault="00EA2234">
            <w:pPr>
              <w:pStyle w:val="TAL"/>
              <w:rPr>
                <w:color w:val="000000"/>
                <w:lang w:val="en-GB" w:eastAsia="zh-CN"/>
              </w:rPr>
            </w:pPr>
            <w:r>
              <w:rPr>
                <w:color w:val="000000"/>
                <w:lang w:eastAsia="zh-CN"/>
              </w:rPr>
              <w:t>true</w:t>
            </w:r>
          </w:p>
        </w:tc>
        <w:tc>
          <w:tcPr>
            <w:tcW w:w="0" w:type="auto"/>
            <w:tcBorders>
              <w:top w:val="single" w:sz="4" w:space="0" w:color="auto"/>
              <w:left w:val="single" w:sz="4" w:space="0" w:color="auto"/>
              <w:bottom w:val="single" w:sz="4" w:space="0" w:color="auto"/>
              <w:right w:val="single" w:sz="4" w:space="0" w:color="auto"/>
            </w:tcBorders>
          </w:tcPr>
          <w:p w14:paraId="0A894B38" w14:textId="77777777" w:rsidR="00EA2234" w:rsidRDefault="00EA2234">
            <w:pPr>
              <w:pStyle w:val="TAL"/>
              <w:rPr>
                <w:color w:val="000000"/>
                <w:lang w:eastAsia="ja-JP"/>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0176235" w14:textId="77777777" w:rsidR="00EA2234" w:rsidRDefault="00EA2234">
            <w:pPr>
              <w:pStyle w:val="TAL"/>
              <w:rPr>
                <w:color w:val="000000"/>
                <w:lang w:val="en-GB" w:eastAsia="ja-JP"/>
              </w:rPr>
            </w:pPr>
            <w:r>
              <w:rPr>
                <w:color w:val="000000"/>
                <w:lang w:eastAsia="ja-JP"/>
              </w:rPr>
              <w:t xml:space="preserve">The vertical direction of the air flow (see clause </w:t>
            </w:r>
            <w:r>
              <w:fldChar w:fldCharType="begin"/>
            </w:r>
            <w:r>
              <w:rPr>
                <w:color w:val="000000"/>
                <w:lang w:eastAsia="ja-JP"/>
              </w:rPr>
              <w:instrText xml:space="preserve"> REF _Ref498681979 \r \h </w:instrText>
            </w:r>
            <w:r>
              <w:fldChar w:fldCharType="separate"/>
            </w:r>
            <w:r w:rsidR="00682910">
              <w:rPr>
                <w:color w:val="000000"/>
                <w:lang w:eastAsia="ja-JP"/>
              </w:rPr>
              <w:t>5.6.36</w:t>
            </w:r>
            <w:r>
              <w:fldChar w:fldCharType="end"/>
            </w:r>
            <w:r>
              <w:rPr>
                <w:color w:val="000000"/>
                <w:lang w:eastAsia="ja-JP"/>
              </w:rPr>
              <w:t>).</w:t>
            </w:r>
          </w:p>
        </w:tc>
      </w:tr>
      <w:tr w:rsidR="00EA2234" w:rsidRPr="0043258D" w14:paraId="15760FC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DBDA123" w14:textId="77777777" w:rsidR="00EA2234" w:rsidRDefault="00EA2234">
            <w:pPr>
              <w:pStyle w:val="TAL"/>
              <w:rPr>
                <w:color w:val="000000"/>
                <w:lang w:val="en-GB" w:eastAsia="ja-JP"/>
              </w:rPr>
            </w:pPr>
            <w:bookmarkStart w:id="129" w:name="OLE_LINK64"/>
            <w:r>
              <w:rPr>
                <w:color w:val="000000"/>
                <w:lang w:eastAsia="ja-JP"/>
              </w:rPr>
              <w:t>supportedVerticalDirection</w:t>
            </w:r>
            <w:bookmarkEnd w:id="129"/>
          </w:p>
        </w:tc>
        <w:tc>
          <w:tcPr>
            <w:tcW w:w="0" w:type="auto"/>
            <w:tcBorders>
              <w:top w:val="single" w:sz="4" w:space="0" w:color="auto"/>
              <w:left w:val="single" w:sz="4" w:space="0" w:color="auto"/>
              <w:bottom w:val="single" w:sz="4" w:space="0" w:color="auto"/>
              <w:right w:val="single" w:sz="4" w:space="0" w:color="auto"/>
            </w:tcBorders>
            <w:hideMark/>
          </w:tcPr>
          <w:p w14:paraId="7EDB9C85" w14:textId="77777777" w:rsidR="00EA2234" w:rsidRDefault="00EA2234">
            <w:pPr>
              <w:pStyle w:val="TAL"/>
              <w:rPr>
                <w:color w:val="000000"/>
                <w:lang w:val="en-GB" w:eastAsia="ja-JP"/>
              </w:rPr>
            </w:pPr>
            <w:r>
              <w:rPr>
                <w:color w:val="000000"/>
                <w:lang w:eastAsia="ja-JP"/>
              </w:rPr>
              <w:t xml:space="preserve">List of </w:t>
            </w:r>
            <w:bookmarkStart w:id="130" w:name="OLE_LINK69"/>
            <w:r>
              <w:rPr>
                <w:color w:val="000000"/>
                <w:lang w:eastAsia="ko-KR"/>
              </w:rPr>
              <w:t>hd:enumVerticalDirection</w:t>
            </w:r>
            <w:bookmarkEnd w:id="130"/>
          </w:p>
        </w:tc>
        <w:tc>
          <w:tcPr>
            <w:tcW w:w="0" w:type="auto"/>
            <w:tcBorders>
              <w:top w:val="single" w:sz="4" w:space="0" w:color="auto"/>
              <w:left w:val="single" w:sz="4" w:space="0" w:color="auto"/>
              <w:bottom w:val="single" w:sz="4" w:space="0" w:color="auto"/>
              <w:right w:val="single" w:sz="4" w:space="0" w:color="auto"/>
            </w:tcBorders>
            <w:hideMark/>
          </w:tcPr>
          <w:p w14:paraId="4A108E3B" w14:textId="77777777" w:rsidR="00EA2234" w:rsidRPr="00B101BD" w:rsidRDefault="00EA2234">
            <w:pPr>
              <w:pStyle w:val="TAL"/>
              <w:rPr>
                <w:color w:val="000000"/>
                <w:lang w:val="pl-PL" w:eastAsia="zh-CN"/>
              </w:rPr>
            </w:pPr>
            <w:r>
              <w:rPr>
                <w:color w:val="000000"/>
                <w:lang w:val="pl-PL" w:eastAsia="zh-CN"/>
              </w:rPr>
              <w:t>R</w:t>
            </w:r>
          </w:p>
        </w:tc>
        <w:tc>
          <w:tcPr>
            <w:tcW w:w="0" w:type="auto"/>
            <w:tcBorders>
              <w:top w:val="single" w:sz="4" w:space="0" w:color="auto"/>
              <w:left w:val="single" w:sz="4" w:space="0" w:color="auto"/>
              <w:bottom w:val="single" w:sz="4" w:space="0" w:color="auto"/>
              <w:right w:val="single" w:sz="4" w:space="0" w:color="auto"/>
            </w:tcBorders>
            <w:hideMark/>
          </w:tcPr>
          <w:p w14:paraId="782D4745" w14:textId="77777777" w:rsidR="00EA2234" w:rsidRDefault="00EA2234">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7C141A19" w14:textId="77777777" w:rsidR="00EA2234" w:rsidRDefault="00EA223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3A30FC" w14:textId="77777777" w:rsidR="00EA2234" w:rsidRDefault="00EA2234">
            <w:pPr>
              <w:pStyle w:val="TAL"/>
              <w:rPr>
                <w:color w:val="000000"/>
                <w:lang w:val="en-GB" w:eastAsia="ja-JP"/>
              </w:rPr>
            </w:pPr>
            <w:r>
              <w:rPr>
                <w:color w:val="000000"/>
                <w:lang w:eastAsia="ko-KR"/>
              </w:rPr>
              <w:t>List of supported vertical directions.</w:t>
            </w:r>
          </w:p>
        </w:tc>
      </w:tr>
      <w:tr w:rsidR="00EA2234" w:rsidRPr="0043258D" w14:paraId="7FD7486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D485C7F" w14:textId="77777777" w:rsidR="00EA2234" w:rsidRDefault="00EA2234">
            <w:pPr>
              <w:pStyle w:val="TAL"/>
              <w:rPr>
                <w:color w:val="000000"/>
                <w:lang w:val="en-GB" w:eastAsia="ja-JP"/>
              </w:rPr>
            </w:pPr>
            <w:bookmarkStart w:id="131" w:name="OLE_LINK70"/>
            <w:r>
              <w:rPr>
                <w:color w:val="000000"/>
                <w:lang w:eastAsia="ko-KR"/>
              </w:rPr>
              <w:t>horizontalDirection</w:t>
            </w:r>
            <w:bookmarkEnd w:id="131"/>
          </w:p>
        </w:tc>
        <w:tc>
          <w:tcPr>
            <w:tcW w:w="0" w:type="auto"/>
            <w:tcBorders>
              <w:top w:val="single" w:sz="4" w:space="0" w:color="auto"/>
              <w:left w:val="single" w:sz="4" w:space="0" w:color="auto"/>
              <w:bottom w:val="single" w:sz="4" w:space="0" w:color="auto"/>
              <w:right w:val="single" w:sz="4" w:space="0" w:color="auto"/>
            </w:tcBorders>
            <w:hideMark/>
          </w:tcPr>
          <w:p w14:paraId="0C11631C" w14:textId="77777777" w:rsidR="00EA2234" w:rsidRDefault="00EA2234">
            <w:pPr>
              <w:pStyle w:val="TAL"/>
              <w:rPr>
                <w:color w:val="000000"/>
                <w:lang w:val="en-GB" w:eastAsia="ja-JP"/>
              </w:rPr>
            </w:pPr>
            <w:r>
              <w:rPr>
                <w:color w:val="000000"/>
                <w:lang w:eastAsia="ko-KR"/>
              </w:rPr>
              <w:t>hd:enumHorizontalDirection</w:t>
            </w:r>
          </w:p>
        </w:tc>
        <w:tc>
          <w:tcPr>
            <w:tcW w:w="0" w:type="auto"/>
            <w:tcBorders>
              <w:top w:val="single" w:sz="4" w:space="0" w:color="auto"/>
              <w:left w:val="single" w:sz="4" w:space="0" w:color="auto"/>
              <w:bottom w:val="single" w:sz="4" w:space="0" w:color="auto"/>
              <w:right w:val="single" w:sz="4" w:space="0" w:color="auto"/>
            </w:tcBorders>
            <w:hideMark/>
          </w:tcPr>
          <w:p w14:paraId="1213DD1A" w14:textId="77777777" w:rsidR="00EA2234" w:rsidRPr="00B101BD" w:rsidRDefault="00EA2234">
            <w:pPr>
              <w:pStyle w:val="TAL"/>
              <w:rPr>
                <w:color w:val="000000"/>
                <w:lang w:val="pl-PL" w:eastAsia="zh-CN"/>
              </w:rPr>
            </w:pPr>
            <w:r>
              <w:rPr>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1F15DD34" w14:textId="77777777" w:rsidR="00EA2234" w:rsidRDefault="00EA2234">
            <w:pPr>
              <w:pStyle w:val="TAL"/>
              <w:rPr>
                <w:color w:val="000000"/>
                <w:lang w:val="en-GB" w:eastAsia="ja-JP"/>
              </w:rPr>
            </w:pPr>
            <w:r>
              <w:rPr>
                <w:color w:val="000000"/>
                <w:lang w:eastAsia="zh-CN"/>
              </w:rPr>
              <w:t>true</w:t>
            </w:r>
          </w:p>
        </w:tc>
        <w:tc>
          <w:tcPr>
            <w:tcW w:w="0" w:type="auto"/>
            <w:tcBorders>
              <w:top w:val="single" w:sz="4" w:space="0" w:color="auto"/>
              <w:left w:val="single" w:sz="4" w:space="0" w:color="auto"/>
              <w:bottom w:val="single" w:sz="4" w:space="0" w:color="auto"/>
              <w:right w:val="single" w:sz="4" w:space="0" w:color="auto"/>
            </w:tcBorders>
          </w:tcPr>
          <w:p w14:paraId="24D3D48E" w14:textId="77777777" w:rsidR="00EA2234" w:rsidRDefault="00EA2234">
            <w:pPr>
              <w:pStyle w:val="TAL"/>
              <w:rPr>
                <w:color w:val="000000"/>
                <w:lang w:eastAsia="ja-JP"/>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8E1C0E" w14:textId="77777777" w:rsidR="00EA2234" w:rsidRDefault="00EA2234">
            <w:pPr>
              <w:pStyle w:val="TAL"/>
              <w:rPr>
                <w:color w:val="000000"/>
                <w:lang w:val="en-GB" w:eastAsia="ko-KR"/>
              </w:rPr>
            </w:pPr>
            <w:bookmarkStart w:id="132" w:name="OLE_LINK73"/>
            <w:r>
              <w:rPr>
                <w:color w:val="000000"/>
                <w:lang w:eastAsia="ja-JP"/>
              </w:rPr>
              <w:t xml:space="preserve">The horizontal direction of the air flow (see clause </w:t>
            </w:r>
            <w:r>
              <w:fldChar w:fldCharType="begin"/>
            </w:r>
            <w:r>
              <w:rPr>
                <w:color w:val="000000"/>
                <w:lang w:eastAsia="ja-JP"/>
              </w:rPr>
              <w:instrText xml:space="preserve"> REF _Ref498682006 \r \h </w:instrText>
            </w:r>
            <w:r>
              <w:fldChar w:fldCharType="separate"/>
            </w:r>
            <w:r w:rsidR="00682910">
              <w:rPr>
                <w:color w:val="000000"/>
                <w:lang w:eastAsia="ja-JP"/>
              </w:rPr>
              <w:t>5.6.22</w:t>
            </w:r>
            <w:r>
              <w:fldChar w:fldCharType="end"/>
            </w:r>
            <w:r>
              <w:rPr>
                <w:color w:val="000000"/>
                <w:lang w:eastAsia="ja-JP"/>
              </w:rPr>
              <w:t>).</w:t>
            </w:r>
            <w:bookmarkEnd w:id="132"/>
          </w:p>
        </w:tc>
      </w:tr>
      <w:tr w:rsidR="00EA2234" w:rsidRPr="0043258D" w14:paraId="50A4035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102B434" w14:textId="77777777" w:rsidR="00EA2234" w:rsidRDefault="00EA2234">
            <w:pPr>
              <w:pStyle w:val="TAL"/>
              <w:rPr>
                <w:color w:val="000000"/>
                <w:lang w:val="en-GB" w:eastAsia="ja-JP"/>
              </w:rPr>
            </w:pPr>
            <w:bookmarkStart w:id="133" w:name="OLE_LINK74"/>
            <w:r>
              <w:rPr>
                <w:color w:val="000000"/>
                <w:lang w:eastAsia="ja-JP"/>
              </w:rPr>
              <w:t>supportedHorizontalDirection</w:t>
            </w:r>
            <w:bookmarkEnd w:id="133"/>
          </w:p>
        </w:tc>
        <w:tc>
          <w:tcPr>
            <w:tcW w:w="0" w:type="auto"/>
            <w:tcBorders>
              <w:top w:val="single" w:sz="4" w:space="0" w:color="auto"/>
              <w:left w:val="single" w:sz="4" w:space="0" w:color="auto"/>
              <w:bottom w:val="single" w:sz="4" w:space="0" w:color="auto"/>
              <w:right w:val="single" w:sz="4" w:space="0" w:color="auto"/>
            </w:tcBorders>
            <w:hideMark/>
          </w:tcPr>
          <w:p w14:paraId="5FC7D554" w14:textId="77777777" w:rsidR="00EA2234" w:rsidRDefault="00EA2234">
            <w:pPr>
              <w:pStyle w:val="TAL"/>
              <w:rPr>
                <w:color w:val="000000"/>
                <w:lang w:val="en-GB" w:eastAsia="ja-JP"/>
              </w:rPr>
            </w:pPr>
            <w:r>
              <w:rPr>
                <w:color w:val="000000"/>
                <w:lang w:eastAsia="ja-JP"/>
              </w:rPr>
              <w:t xml:space="preserve">List of </w:t>
            </w:r>
            <w:r>
              <w:rPr>
                <w:color w:val="000000"/>
                <w:lang w:eastAsia="ko-KR"/>
              </w:rPr>
              <w:t>hd:enumHorizontalDirection</w:t>
            </w:r>
          </w:p>
        </w:tc>
        <w:tc>
          <w:tcPr>
            <w:tcW w:w="0" w:type="auto"/>
            <w:tcBorders>
              <w:top w:val="single" w:sz="4" w:space="0" w:color="auto"/>
              <w:left w:val="single" w:sz="4" w:space="0" w:color="auto"/>
              <w:bottom w:val="single" w:sz="4" w:space="0" w:color="auto"/>
              <w:right w:val="single" w:sz="4" w:space="0" w:color="auto"/>
            </w:tcBorders>
            <w:hideMark/>
          </w:tcPr>
          <w:p w14:paraId="104FD854" w14:textId="77777777" w:rsidR="00EA2234" w:rsidRPr="00B101BD" w:rsidRDefault="00EA2234">
            <w:pPr>
              <w:pStyle w:val="TAL"/>
              <w:rPr>
                <w:color w:val="000000"/>
                <w:lang w:val="pl-PL" w:eastAsia="zh-CN"/>
              </w:rPr>
            </w:pPr>
            <w:r>
              <w:rPr>
                <w:color w:val="000000"/>
                <w:lang w:val="pl-PL" w:eastAsia="zh-CN"/>
              </w:rPr>
              <w:t>R</w:t>
            </w:r>
          </w:p>
        </w:tc>
        <w:tc>
          <w:tcPr>
            <w:tcW w:w="0" w:type="auto"/>
            <w:tcBorders>
              <w:top w:val="single" w:sz="4" w:space="0" w:color="auto"/>
              <w:left w:val="single" w:sz="4" w:space="0" w:color="auto"/>
              <w:bottom w:val="single" w:sz="4" w:space="0" w:color="auto"/>
              <w:right w:val="single" w:sz="4" w:space="0" w:color="auto"/>
            </w:tcBorders>
            <w:hideMark/>
          </w:tcPr>
          <w:p w14:paraId="622AC12A" w14:textId="77777777" w:rsidR="00EA2234" w:rsidRDefault="00EA2234">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1D41605F" w14:textId="77777777" w:rsidR="00EA2234" w:rsidRDefault="00EA223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01AD681" w14:textId="77777777" w:rsidR="00EA2234" w:rsidRDefault="00EA2234">
            <w:pPr>
              <w:pStyle w:val="TAL"/>
              <w:rPr>
                <w:color w:val="000000"/>
                <w:lang w:val="en-GB" w:eastAsia="ko-KR"/>
              </w:rPr>
            </w:pPr>
            <w:bookmarkStart w:id="134" w:name="OLE_LINK75"/>
            <w:r>
              <w:rPr>
                <w:color w:val="000000"/>
                <w:lang w:eastAsia="ko-KR"/>
              </w:rPr>
              <w:t>List of supported horizontal directions.</w:t>
            </w:r>
            <w:bookmarkEnd w:id="134"/>
          </w:p>
        </w:tc>
      </w:tr>
      <w:tr w:rsidR="00EA2234" w:rsidRPr="0043258D" w14:paraId="4300E31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F20A015" w14:textId="77777777" w:rsidR="00EA2234" w:rsidRDefault="00EA2234">
            <w:pPr>
              <w:pStyle w:val="TAL"/>
              <w:rPr>
                <w:color w:val="000000"/>
                <w:lang w:val="en-GB" w:eastAsia="ja-JP"/>
              </w:rPr>
            </w:pPr>
            <w:bookmarkStart w:id="135" w:name="OLE_LINK78"/>
            <w:r>
              <w:rPr>
                <w:color w:val="000000"/>
                <w:lang w:eastAsia="ja-JP"/>
              </w:rPr>
              <w:t>automode</w:t>
            </w:r>
            <w:bookmarkEnd w:id="135"/>
          </w:p>
        </w:tc>
        <w:tc>
          <w:tcPr>
            <w:tcW w:w="0" w:type="auto"/>
            <w:tcBorders>
              <w:top w:val="single" w:sz="4" w:space="0" w:color="auto"/>
              <w:left w:val="single" w:sz="4" w:space="0" w:color="auto"/>
              <w:bottom w:val="single" w:sz="4" w:space="0" w:color="auto"/>
              <w:right w:val="single" w:sz="4" w:space="0" w:color="auto"/>
            </w:tcBorders>
            <w:hideMark/>
          </w:tcPr>
          <w:p w14:paraId="61AA150D" w14:textId="77777777" w:rsidR="00EA2234" w:rsidRDefault="00EA2234">
            <w:pPr>
              <w:pStyle w:val="TAL"/>
              <w:rPr>
                <w:color w:val="000000"/>
                <w:lang w:val="en-GB" w:eastAsia="ja-JP"/>
              </w:rPr>
            </w:pPr>
            <w:r>
              <w:rPr>
                <w:color w:val="000000"/>
                <w:lang w:eastAsia="ja-JP"/>
              </w:rPr>
              <w:t>xs:Boolean</w:t>
            </w:r>
          </w:p>
        </w:tc>
        <w:tc>
          <w:tcPr>
            <w:tcW w:w="0" w:type="auto"/>
            <w:tcBorders>
              <w:top w:val="single" w:sz="4" w:space="0" w:color="auto"/>
              <w:left w:val="single" w:sz="4" w:space="0" w:color="auto"/>
              <w:bottom w:val="single" w:sz="4" w:space="0" w:color="auto"/>
              <w:right w:val="single" w:sz="4" w:space="0" w:color="auto"/>
            </w:tcBorders>
            <w:hideMark/>
          </w:tcPr>
          <w:p w14:paraId="54F6823E" w14:textId="77777777" w:rsidR="00EA2234" w:rsidRPr="00B101BD" w:rsidRDefault="00EA2234">
            <w:pPr>
              <w:pStyle w:val="TAL"/>
              <w:rPr>
                <w:color w:val="000000"/>
                <w:lang w:val="pl-PL" w:eastAsia="zh-CN"/>
              </w:rPr>
            </w:pPr>
            <w:r>
              <w:rPr>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0FEF5B4B" w14:textId="77777777" w:rsidR="00EA2234" w:rsidRDefault="00EA2234">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6C8E0CC2" w14:textId="77777777" w:rsidR="00EA2234" w:rsidRDefault="00EA2234">
            <w:pPr>
              <w:pStyle w:val="TAL"/>
              <w:rPr>
                <w:color w:val="000000"/>
                <w:lang w:eastAsia="ja-JP"/>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08C5761" w14:textId="77777777" w:rsidR="00EA2234" w:rsidRDefault="00EA2234">
            <w:pPr>
              <w:pStyle w:val="TAL"/>
              <w:rPr>
                <w:color w:val="000000"/>
                <w:lang w:val="en-GB" w:eastAsia="ja-JP"/>
              </w:rPr>
            </w:pPr>
            <w:bookmarkStart w:id="136" w:name="OLE_LINK79"/>
            <w:r>
              <w:rPr>
                <w:color w:val="000000"/>
                <w:lang w:eastAsia="ja-JP"/>
              </w:rPr>
              <w:t>Status of the automode feature. “True” indicates that the speed is set by the device, “False” indicates that the device is not controlling the speed.</w:t>
            </w:r>
            <w:bookmarkEnd w:id="136"/>
          </w:p>
        </w:tc>
      </w:tr>
    </w:tbl>
    <w:p w14:paraId="1415457F" w14:textId="77777777" w:rsidR="00452A8E" w:rsidRDefault="00452A8E" w:rsidP="00452A8E">
      <w:pPr>
        <w:rPr>
          <w:rFonts w:eastAsia="MS Mincho"/>
          <w:lang w:eastAsia="ja-JP"/>
        </w:rPr>
      </w:pPr>
    </w:p>
    <w:p w14:paraId="0F17E5F1" w14:textId="77777777" w:rsidR="00452A8E" w:rsidRDefault="00452A8E" w:rsidP="00B101BD">
      <w:pPr>
        <w:pStyle w:val="40"/>
        <w:numPr>
          <w:ilvl w:val="3"/>
          <w:numId w:val="42"/>
        </w:numPr>
        <w:textAlignment w:val="auto"/>
        <w:rPr>
          <w:rFonts w:eastAsia="맑은 고딕"/>
          <w:lang w:eastAsia="en-US"/>
        </w:rPr>
      </w:pPr>
      <w:bookmarkStart w:id="137" w:name="_Ref486927889"/>
      <w:bookmarkStart w:id="138" w:name="_Ref486926246"/>
      <w:bookmarkStart w:id="139" w:name="_Toc515000907"/>
      <w:bookmarkStart w:id="140" w:name="_Toc115245581"/>
      <w:r>
        <w:rPr>
          <w:rFonts w:eastAsia="맑은 고딕"/>
        </w:rPr>
        <w:t>airPurifierJobMode</w:t>
      </w:r>
      <w:bookmarkEnd w:id="137"/>
      <w:bookmarkEnd w:id="138"/>
      <w:bookmarkEnd w:id="139"/>
      <w:bookmarkEnd w:id="140"/>
    </w:p>
    <w:p w14:paraId="22DD08FF"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an air</w:t>
      </w:r>
      <w:r>
        <w:rPr>
          <w:rFonts w:ascii="Arial" w:hAnsi="Arial"/>
          <w:color w:val="000000"/>
          <w:sz w:val="18"/>
          <w:lang w:eastAsia="ko-KR"/>
        </w:rPr>
        <w:t>Purifier</w:t>
      </w:r>
      <w:r>
        <w:rPr>
          <w:color w:val="000000"/>
          <w:lang w:eastAsia="ko-KR"/>
        </w:rPr>
        <w:t>.</w:t>
      </w:r>
    </w:p>
    <w:p w14:paraId="14AEEC31" w14:textId="77777777" w:rsidR="00452A8E" w:rsidRDefault="00A1285B" w:rsidP="00452A8E">
      <w:pPr>
        <w:pStyle w:val="af1"/>
      </w:pPr>
      <w:r>
        <w:t xml:space="preserve">Table </w:t>
      </w:r>
      <w:r w:rsidR="003206F8">
        <w:fldChar w:fldCharType="begin"/>
      </w:r>
      <w:r w:rsidR="003206F8">
        <w:instrText xml:space="preserve"> STYLEREF  \s "Nagłówek 4" \n </w:instrText>
      </w:r>
      <w:r w:rsidR="003206F8">
        <w:fldChar w:fldCharType="separate"/>
      </w:r>
      <w:r w:rsidR="003206F8">
        <w:rPr>
          <w:noProof/>
        </w:rPr>
        <w:t>5.3.1.5</w:t>
      </w:r>
      <w:r w:rsidR="003206F8">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of airPurifierJobMode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501"/>
        <w:gridCol w:w="486"/>
        <w:gridCol w:w="866"/>
        <w:gridCol w:w="486"/>
        <w:gridCol w:w="3373"/>
      </w:tblGrid>
      <w:tr w:rsidR="00EA2234" w14:paraId="3BED6E1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5A7C734" w14:textId="77777777" w:rsidR="00EA2234" w:rsidRDefault="00EA223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6091E098" w14:textId="77777777" w:rsidR="00EA2234" w:rsidRDefault="00EA223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576204BA" w14:textId="77777777" w:rsidR="00EA2234" w:rsidRPr="00B101BD" w:rsidRDefault="00EA2234">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65C47C8" w14:textId="77777777" w:rsidR="00EA2234" w:rsidRDefault="00EA223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D3AB94A" w14:textId="77777777" w:rsidR="00EA2234" w:rsidRPr="00B101BD" w:rsidRDefault="00EA2234">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50E352D4" w14:textId="77777777" w:rsidR="00EA2234" w:rsidRDefault="00EA2234">
            <w:pPr>
              <w:pStyle w:val="TAH"/>
              <w:rPr>
                <w:color w:val="000000"/>
                <w:lang w:val="en-GB" w:eastAsia="ko-KR"/>
              </w:rPr>
            </w:pPr>
            <w:r>
              <w:rPr>
                <w:color w:val="000000"/>
                <w:lang w:eastAsia="ko-KR"/>
              </w:rPr>
              <w:t>Documentation</w:t>
            </w:r>
          </w:p>
        </w:tc>
      </w:tr>
      <w:tr w:rsidR="00EA2234" w:rsidRPr="0043258D" w14:paraId="0E8EA4F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EA5A22E" w14:textId="77777777" w:rsidR="00EA2234" w:rsidRDefault="00EA2234">
            <w:pPr>
              <w:pStyle w:val="TAL"/>
              <w:rPr>
                <w:color w:val="000000"/>
                <w:lang w:val="en-GB" w:eastAsia="ko-KR"/>
              </w:rPr>
            </w:pPr>
            <w:r>
              <w:rPr>
                <w:color w:val="000000"/>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534B842B" w14:textId="77777777" w:rsidR="00EA2234" w:rsidRDefault="00EA2234">
            <w:pPr>
              <w:pStyle w:val="TAL"/>
              <w:rPr>
                <w:color w:val="000000"/>
                <w:lang w:val="en-GB" w:eastAsia="ko-KR"/>
              </w:rPr>
            </w:pPr>
            <w:r>
              <w:rPr>
                <w:color w:val="000000"/>
                <w:lang w:eastAsia="ko-KR"/>
              </w:rPr>
              <w:t>h</w:t>
            </w:r>
            <w:bookmarkStart w:id="141" w:name="OLE_LINK83"/>
            <w:r>
              <w:rPr>
                <w:color w:val="000000"/>
                <w:lang w:eastAsia="ko-KR"/>
              </w:rPr>
              <w:t>d:enumAirPurifierJobMode</w:t>
            </w:r>
            <w:bookmarkEnd w:id="141"/>
          </w:p>
        </w:tc>
        <w:tc>
          <w:tcPr>
            <w:tcW w:w="0" w:type="auto"/>
            <w:tcBorders>
              <w:top w:val="single" w:sz="4" w:space="0" w:color="auto"/>
              <w:left w:val="single" w:sz="4" w:space="0" w:color="auto"/>
              <w:bottom w:val="single" w:sz="4" w:space="0" w:color="auto"/>
              <w:right w:val="single" w:sz="4" w:space="0" w:color="auto"/>
            </w:tcBorders>
            <w:hideMark/>
          </w:tcPr>
          <w:p w14:paraId="131A4E13" w14:textId="77777777" w:rsidR="00EA2234" w:rsidRPr="00B101BD" w:rsidRDefault="00EA2234">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331EA51" w14:textId="77777777" w:rsidR="00EA2234" w:rsidRDefault="00EA223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CF72733" w14:textId="77777777" w:rsidR="00EA2234" w:rsidRDefault="00EA223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10A7C073" w14:textId="77777777" w:rsidR="00EA2234" w:rsidRDefault="00EA2234">
            <w:pPr>
              <w:pStyle w:val="TAL"/>
              <w:rPr>
                <w:color w:val="000000"/>
                <w:lang w:val="en-GB" w:eastAsia="ko-KR"/>
              </w:rPr>
            </w:pPr>
            <w:bookmarkStart w:id="142" w:name="OLE_LINK81"/>
            <w:r>
              <w:rPr>
                <w:color w:val="000000"/>
                <w:lang w:eastAsia="ko-KR"/>
              </w:rPr>
              <w:t xml:space="preserve">Currently active job mode </w:t>
            </w:r>
            <w:bookmarkStart w:id="143" w:name="OLE_LINK80"/>
            <w:r>
              <w:rPr>
                <w:color w:val="000000"/>
                <w:lang w:eastAsia="ko-KR"/>
              </w:rPr>
              <w:t xml:space="preserve">(see clause </w:t>
            </w:r>
            <w:r>
              <w:fldChar w:fldCharType="begin"/>
            </w:r>
            <w:r>
              <w:rPr>
                <w:color w:val="000000"/>
                <w:lang w:eastAsia="ko-KR"/>
              </w:rPr>
              <w:instrText xml:space="preserve"> REF _Ref486926066 \r \h </w:instrText>
            </w:r>
            <w:r>
              <w:fldChar w:fldCharType="separate"/>
            </w:r>
            <w:r w:rsidR="00682910">
              <w:rPr>
                <w:color w:val="000000"/>
                <w:lang w:eastAsia="ko-KR"/>
              </w:rPr>
              <w:t>5.6.4</w:t>
            </w:r>
            <w:r>
              <w:fldChar w:fldCharType="end"/>
            </w:r>
            <w:r>
              <w:rPr>
                <w:color w:val="000000"/>
                <w:lang w:eastAsia="ko-KR"/>
              </w:rPr>
              <w:t xml:space="preserve">). </w:t>
            </w:r>
            <w:bookmarkEnd w:id="142"/>
            <w:bookmarkEnd w:id="143"/>
          </w:p>
        </w:tc>
      </w:tr>
      <w:tr w:rsidR="00EA2234" w:rsidRPr="0043258D" w14:paraId="71D8F22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15C5402" w14:textId="77777777" w:rsidR="00EA2234" w:rsidRDefault="00EA2234">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1E0F78E4" w14:textId="77777777" w:rsidR="00EA2234" w:rsidRDefault="00EA2234">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529D8417" w14:textId="77777777" w:rsidR="00EA2234" w:rsidRPr="00B101BD" w:rsidRDefault="00EA223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FE14835" w14:textId="77777777" w:rsidR="00EA2234" w:rsidRDefault="00EA223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009C2201" w14:textId="77777777" w:rsidR="00EA2234" w:rsidRDefault="00EA223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0D12083" w14:textId="77777777" w:rsidR="00EA2234" w:rsidRDefault="00EA2234">
            <w:pPr>
              <w:pStyle w:val="TAL"/>
              <w:rPr>
                <w:color w:val="000000"/>
                <w:lang w:val="en-GB" w:eastAsia="ko-KR"/>
              </w:rPr>
            </w:pPr>
            <w:r>
              <w:rPr>
                <w:color w:val="000000"/>
                <w:lang w:eastAsia="ko-KR"/>
              </w:rPr>
              <w:t>Name of the current job mode as a  string. This can be used when currentJobMode is vendor-specific.</w:t>
            </w:r>
          </w:p>
        </w:tc>
      </w:tr>
      <w:tr w:rsidR="00EA2234" w:rsidRPr="0043258D" w14:paraId="0341B59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ACE4F64" w14:textId="77777777" w:rsidR="00EA2234" w:rsidRDefault="00EA2234">
            <w:pPr>
              <w:pStyle w:val="TAL"/>
              <w:rPr>
                <w:color w:val="000000"/>
                <w:lang w:val="en-GB"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47C887AB" w14:textId="77777777" w:rsidR="00EA2234" w:rsidRDefault="00EA2234">
            <w:pPr>
              <w:pStyle w:val="TAL"/>
              <w:rPr>
                <w:color w:val="000000"/>
                <w:lang w:val="en-GB" w:eastAsia="ko-KR"/>
              </w:rPr>
            </w:pPr>
            <w:r>
              <w:rPr>
                <w:color w:val="000000"/>
                <w:lang w:eastAsia="ko-KR"/>
              </w:rPr>
              <w:t>list of hd:enumAirPurifierJobMode</w:t>
            </w:r>
          </w:p>
        </w:tc>
        <w:tc>
          <w:tcPr>
            <w:tcW w:w="0" w:type="auto"/>
            <w:tcBorders>
              <w:top w:val="single" w:sz="4" w:space="0" w:color="auto"/>
              <w:left w:val="single" w:sz="4" w:space="0" w:color="auto"/>
              <w:bottom w:val="single" w:sz="4" w:space="0" w:color="auto"/>
              <w:right w:val="single" w:sz="4" w:space="0" w:color="auto"/>
            </w:tcBorders>
            <w:hideMark/>
          </w:tcPr>
          <w:p w14:paraId="73098AE0" w14:textId="77777777" w:rsidR="00EA2234" w:rsidRPr="00B101BD" w:rsidRDefault="00EA223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021B8D2" w14:textId="77777777" w:rsidR="00EA2234" w:rsidRDefault="00EA223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38BC3D76" w14:textId="77777777" w:rsidR="00EA2234" w:rsidRDefault="00EA223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88EA44C" w14:textId="77777777" w:rsidR="00EA2234" w:rsidRDefault="00EA2234">
            <w:pPr>
              <w:pStyle w:val="TAL"/>
              <w:rPr>
                <w:color w:val="000000"/>
                <w:lang w:val="en-GB" w:eastAsia="ko-KR"/>
              </w:rPr>
            </w:pPr>
            <w:bookmarkStart w:id="144" w:name="OLE_LINK82"/>
            <w:r>
              <w:rPr>
                <w:color w:val="000000"/>
                <w:lang w:eastAsia="ko-KR"/>
              </w:rPr>
              <w:t xml:space="preserve">List of possible job states the device supports (see clause </w:t>
            </w:r>
            <w:r>
              <w:fldChar w:fldCharType="begin"/>
            </w:r>
            <w:r>
              <w:rPr>
                <w:color w:val="000000"/>
                <w:lang w:eastAsia="ko-KR"/>
              </w:rPr>
              <w:instrText xml:space="preserve"> REF _Ref486926066 \r \h </w:instrText>
            </w:r>
            <w:r>
              <w:fldChar w:fldCharType="separate"/>
            </w:r>
            <w:r w:rsidR="00682910">
              <w:rPr>
                <w:color w:val="000000"/>
                <w:lang w:eastAsia="ko-KR"/>
              </w:rPr>
              <w:t>5.6.4</w:t>
            </w:r>
            <w:r>
              <w:fldChar w:fldCharType="end"/>
            </w:r>
            <w:r>
              <w:rPr>
                <w:color w:val="000000"/>
                <w:lang w:eastAsia="ko-KR"/>
              </w:rPr>
              <w:t>).</w:t>
            </w:r>
            <w:bookmarkEnd w:id="144"/>
          </w:p>
        </w:tc>
      </w:tr>
    </w:tbl>
    <w:p w14:paraId="0ADFAA90" w14:textId="77777777" w:rsidR="00452A8E" w:rsidRDefault="00452A8E" w:rsidP="00452A8E">
      <w:pPr>
        <w:rPr>
          <w:rFonts w:eastAsia="MS Mincho"/>
          <w:lang w:eastAsia="ja-JP"/>
        </w:rPr>
      </w:pPr>
    </w:p>
    <w:p w14:paraId="419F07D8" w14:textId="77777777" w:rsidR="00452A8E" w:rsidRDefault="00452A8E" w:rsidP="00B101BD">
      <w:pPr>
        <w:pStyle w:val="40"/>
        <w:numPr>
          <w:ilvl w:val="3"/>
          <w:numId w:val="42"/>
        </w:numPr>
        <w:textAlignment w:val="auto"/>
        <w:rPr>
          <w:rFonts w:eastAsia="맑은 고딕"/>
          <w:lang w:eastAsia="en-US"/>
        </w:rPr>
      </w:pPr>
      <w:bookmarkStart w:id="145" w:name="_Ref486926299"/>
      <w:bookmarkStart w:id="146" w:name="_Ref486926281"/>
      <w:bookmarkStart w:id="147" w:name="_Ref486926201"/>
      <w:bookmarkStart w:id="148" w:name="_Toc515000908"/>
      <w:bookmarkStart w:id="149" w:name="_Toc115245582"/>
      <w:r>
        <w:rPr>
          <w:rFonts w:eastAsia="맑은 고딕"/>
        </w:rPr>
        <w:t>airQualitySensor</w:t>
      </w:r>
      <w:bookmarkEnd w:id="145"/>
      <w:bookmarkEnd w:id="146"/>
      <w:bookmarkEnd w:id="147"/>
      <w:bookmarkEnd w:id="148"/>
      <w:bookmarkEnd w:id="149"/>
    </w:p>
    <w:p w14:paraId="0CFCB66A" w14:textId="77777777" w:rsidR="00452A8E" w:rsidRDefault="00452A8E" w:rsidP="00452A8E">
      <w:pPr>
        <w:rPr>
          <w:rFonts w:eastAsia="맑은 고딕"/>
          <w:color w:val="000000"/>
          <w:lang w:eastAsia="ko-KR"/>
        </w:rPr>
      </w:pPr>
      <w:bookmarkStart w:id="150" w:name="OLE_LINK84"/>
      <w:r>
        <w:rPr>
          <w:color w:val="000000"/>
          <w:lang w:eastAsia="ko-KR"/>
        </w:rPr>
        <w:t>This ModuleClass provides capabilities for a monitoring sensor that measures the air quality.</w:t>
      </w:r>
      <w:bookmarkEnd w:id="150"/>
    </w:p>
    <w:p w14:paraId="55EEB99A" w14:textId="77777777" w:rsidR="00452A8E" w:rsidRDefault="00A1285B" w:rsidP="00452A8E">
      <w:pPr>
        <w:pStyle w:val="af1"/>
        <w:rPr>
          <w:rFonts w:eastAsia="MS Mincho"/>
          <w:color w:val="000000"/>
          <w:lang w:eastAsia="ja-JP"/>
        </w:rPr>
      </w:pPr>
      <w:r>
        <w:t xml:space="preserve">Table </w:t>
      </w:r>
      <w:r w:rsidR="003206F8">
        <w:fldChar w:fldCharType="begin"/>
      </w:r>
      <w:r w:rsidR="003206F8">
        <w:instrText xml:space="preserve"> STYLEREF  \s "Nagłówek 4" \n </w:instrText>
      </w:r>
      <w:r w:rsidR="003206F8">
        <w:fldChar w:fldCharType="separate"/>
      </w:r>
      <w:r w:rsidR="003206F8">
        <w:rPr>
          <w:noProof/>
        </w:rPr>
        <w:t>5.3.1.6</w:t>
      </w:r>
      <w:r w:rsidR="003206F8">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airQualitySense</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37"/>
        <w:gridCol w:w="1007"/>
        <w:gridCol w:w="577"/>
        <w:gridCol w:w="866"/>
        <w:gridCol w:w="673"/>
        <w:gridCol w:w="4869"/>
      </w:tblGrid>
      <w:tr w:rsidR="00D4539C" w14:paraId="67A75E4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2533285" w14:textId="77777777" w:rsidR="00D4539C" w:rsidRDefault="00D4539C">
            <w:pPr>
              <w:pStyle w:val="TAH"/>
              <w:rPr>
                <w:color w:val="000000"/>
                <w:lang w:val="en-GB"/>
              </w:rPr>
            </w:pPr>
            <w:r>
              <w:rPr>
                <w:color w:val="000000"/>
              </w:rPr>
              <w:lastRenderedPageBreak/>
              <w:t>Name</w:t>
            </w:r>
          </w:p>
        </w:tc>
        <w:tc>
          <w:tcPr>
            <w:tcW w:w="0" w:type="auto"/>
            <w:tcBorders>
              <w:top w:val="single" w:sz="4" w:space="0" w:color="auto"/>
              <w:left w:val="single" w:sz="4" w:space="0" w:color="auto"/>
              <w:bottom w:val="single" w:sz="4" w:space="0" w:color="auto"/>
              <w:right w:val="single" w:sz="4" w:space="0" w:color="auto"/>
            </w:tcBorders>
            <w:hideMark/>
          </w:tcPr>
          <w:p w14:paraId="0CC5EF89" w14:textId="77777777" w:rsidR="00D4539C" w:rsidRDefault="00D4539C">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0831EBB" w14:textId="77777777" w:rsidR="00D4539C" w:rsidRPr="00B101BD" w:rsidRDefault="00D4539C">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13EBC1B" w14:textId="77777777" w:rsidR="00D4539C" w:rsidRDefault="00D4539C">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EC33F49" w14:textId="77777777" w:rsidR="00D4539C" w:rsidRPr="00B101BD" w:rsidRDefault="00D4539C">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635FA770" w14:textId="77777777" w:rsidR="00D4539C" w:rsidRDefault="00D4539C">
            <w:pPr>
              <w:pStyle w:val="TAH"/>
              <w:rPr>
                <w:color w:val="000000"/>
                <w:lang w:val="en-GB" w:eastAsia="ko-KR"/>
              </w:rPr>
            </w:pPr>
            <w:r>
              <w:rPr>
                <w:color w:val="000000"/>
                <w:lang w:eastAsia="ko-KR"/>
              </w:rPr>
              <w:t>Documentation</w:t>
            </w:r>
          </w:p>
        </w:tc>
      </w:tr>
      <w:tr w:rsidR="00D45663" w:rsidRPr="0065540F" w14:paraId="0BD3410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1AD9E8C0" w14:textId="77777777" w:rsidR="00D45663" w:rsidRPr="00270442" w:rsidRDefault="00D45663">
            <w:pPr>
              <w:pStyle w:val="TAL"/>
              <w:rPr>
                <w:color w:val="000000"/>
                <w:szCs w:val="18"/>
                <w:lang w:eastAsia="ko-KR"/>
              </w:rPr>
            </w:pPr>
            <w:r w:rsidRPr="00270442">
              <w:rPr>
                <w:color w:val="000000"/>
                <w:szCs w:val="18"/>
                <w:lang w:eastAsia="ko-KR"/>
              </w:rPr>
              <w:t>monitoringEnabled</w:t>
            </w:r>
          </w:p>
        </w:tc>
        <w:tc>
          <w:tcPr>
            <w:tcW w:w="0" w:type="auto"/>
            <w:tcBorders>
              <w:top w:val="single" w:sz="4" w:space="0" w:color="auto"/>
              <w:left w:val="single" w:sz="4" w:space="0" w:color="auto"/>
              <w:bottom w:val="single" w:sz="4" w:space="0" w:color="auto"/>
              <w:right w:val="single" w:sz="4" w:space="0" w:color="auto"/>
            </w:tcBorders>
          </w:tcPr>
          <w:p w14:paraId="34C2BE61" w14:textId="77777777" w:rsidR="00D45663" w:rsidRPr="00270442" w:rsidRDefault="00D45663">
            <w:pPr>
              <w:pStyle w:val="TAL"/>
              <w:rPr>
                <w:color w:val="000000"/>
                <w:szCs w:val="18"/>
                <w:lang w:eastAsia="ko-KR"/>
              </w:rPr>
            </w:pPr>
            <w:r w:rsidRPr="00270442">
              <w:rPr>
                <w:color w:val="000000"/>
                <w:szCs w:val="18"/>
                <w:lang w:eastAsia="ko-KR"/>
              </w:rPr>
              <w:t>xs:boolean</w:t>
            </w:r>
          </w:p>
        </w:tc>
        <w:tc>
          <w:tcPr>
            <w:tcW w:w="0" w:type="auto"/>
            <w:tcBorders>
              <w:top w:val="single" w:sz="4" w:space="0" w:color="auto"/>
              <w:left w:val="single" w:sz="4" w:space="0" w:color="auto"/>
              <w:bottom w:val="single" w:sz="4" w:space="0" w:color="auto"/>
              <w:right w:val="single" w:sz="4" w:space="0" w:color="auto"/>
            </w:tcBorders>
          </w:tcPr>
          <w:p w14:paraId="2E0E64A8" w14:textId="77777777" w:rsidR="00D45663" w:rsidRPr="00270442" w:rsidRDefault="00D45663">
            <w:pPr>
              <w:pStyle w:val="TAL"/>
              <w:rPr>
                <w:color w:val="000000"/>
                <w:szCs w:val="18"/>
                <w:lang w:val="pl-PL" w:eastAsia="ko-KR"/>
              </w:rPr>
            </w:pPr>
            <w:r w:rsidRPr="00270442">
              <w:rPr>
                <w:rFonts w:eastAsia="SimSun" w:hint="eastAsia"/>
                <w:color w:val="000000"/>
                <w:szCs w:val="18"/>
                <w:lang w:eastAsia="zh-CN"/>
              </w:rPr>
              <w:t>R</w:t>
            </w:r>
            <w:r w:rsidRPr="00270442" w:rsidDel="0080669B">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9385D91" w14:textId="77777777" w:rsidR="00D45663" w:rsidRPr="000B5971" w:rsidRDefault="00D45663">
            <w:pPr>
              <w:pStyle w:val="TAL"/>
              <w:rPr>
                <w:color w:val="000000"/>
                <w:szCs w:val="18"/>
                <w:lang w:eastAsia="ko-KR"/>
              </w:rPr>
            </w:pPr>
            <w:r w:rsidRPr="000B5971">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026A6A08" w14:textId="77777777" w:rsidR="00D45663" w:rsidRPr="000B5971" w:rsidRDefault="00D45663">
            <w:pPr>
              <w:pStyle w:val="TAL"/>
              <w:rPr>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tcPr>
          <w:p w14:paraId="47726D2D" w14:textId="77777777" w:rsidR="00D45663" w:rsidRPr="005C49EA" w:rsidRDefault="00D45663">
            <w:pPr>
              <w:pStyle w:val="TAL"/>
              <w:rPr>
                <w:color w:val="000000"/>
                <w:szCs w:val="18"/>
                <w:lang w:eastAsia="ko-KR"/>
              </w:rPr>
            </w:pPr>
            <w:r w:rsidRPr="00562B10">
              <w:rPr>
                <w:color w:val="000000"/>
                <w:szCs w:val="18"/>
                <w:lang w:eastAsia="ko-KR"/>
              </w:rPr>
              <w:t>The current status of monitoring. "True" indicates enabled, and "False" indicates not enabled.</w:t>
            </w:r>
          </w:p>
        </w:tc>
      </w:tr>
      <w:tr w:rsidR="00D45663" w:rsidRPr="0065540F" w14:paraId="3E3EFC8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2716BD3" w14:textId="77777777" w:rsidR="00D45663" w:rsidRPr="000B5971" w:rsidRDefault="00D45663">
            <w:pPr>
              <w:pStyle w:val="TAL"/>
              <w:rPr>
                <w:color w:val="000000"/>
                <w:szCs w:val="18"/>
                <w:lang w:val="pl-PL" w:eastAsia="ko-KR"/>
              </w:rPr>
            </w:pPr>
            <w:r w:rsidRPr="00270442">
              <w:rPr>
                <w:color w:val="000000"/>
                <w:szCs w:val="18"/>
                <w:lang w:val="pl-PL" w:eastAsia="ko-KR"/>
              </w:rPr>
              <w:t>pm1</w:t>
            </w:r>
          </w:p>
        </w:tc>
        <w:tc>
          <w:tcPr>
            <w:tcW w:w="0" w:type="auto"/>
            <w:tcBorders>
              <w:top w:val="single" w:sz="4" w:space="0" w:color="auto"/>
              <w:left w:val="single" w:sz="4" w:space="0" w:color="auto"/>
              <w:bottom w:val="single" w:sz="4" w:space="0" w:color="auto"/>
              <w:right w:val="single" w:sz="4" w:space="0" w:color="auto"/>
            </w:tcBorders>
            <w:hideMark/>
          </w:tcPr>
          <w:p w14:paraId="14425ACB" w14:textId="77777777" w:rsidR="00D45663" w:rsidRPr="00270442" w:rsidRDefault="00D45663">
            <w:pPr>
              <w:pStyle w:val="TAL"/>
              <w:rPr>
                <w:color w:val="000000"/>
                <w:szCs w:val="18"/>
                <w:lang w:val="en-GB" w:eastAsia="ko-KR"/>
              </w:rPr>
            </w:pPr>
            <w:r w:rsidRPr="00270442">
              <w:rPr>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0A1C8C1" w14:textId="77777777" w:rsidR="00D45663" w:rsidRPr="00270442" w:rsidRDefault="00D45663">
            <w:pPr>
              <w:pStyle w:val="TAL"/>
              <w:rPr>
                <w:color w:val="000000"/>
                <w:szCs w:val="18"/>
                <w:lang w:val="pl-PL" w:eastAsia="ko-KR"/>
              </w:rPr>
            </w:pPr>
            <w:r w:rsidRPr="00270442">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99F77FE" w14:textId="77777777" w:rsidR="00D45663" w:rsidRPr="00270442" w:rsidRDefault="00D45663">
            <w:pPr>
              <w:pStyle w:val="TAL"/>
              <w:rPr>
                <w:color w:val="000000"/>
                <w:szCs w:val="18"/>
                <w:lang w:val="en-GB" w:eastAsia="ko-KR"/>
              </w:rPr>
            </w:pPr>
            <w:r w:rsidRPr="00270442">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5CB29FC" w14:textId="77777777" w:rsidR="00D45663" w:rsidRPr="0065540F" w:rsidRDefault="00D45663">
            <w:pPr>
              <w:pStyle w:val="TAL"/>
              <w:rPr>
                <w:color w:val="000000"/>
                <w:szCs w:val="18"/>
                <w:lang w:val="pl-PL" w:eastAsia="ko-KR"/>
              </w:rPr>
            </w:pPr>
            <w:r w:rsidRPr="0065540F">
              <w:rPr>
                <w:color w:val="000000"/>
                <w:szCs w:val="18"/>
                <w:lang w:eastAsia="ko-KR"/>
              </w:rPr>
              <w:t>µg</w:t>
            </w:r>
            <w:r w:rsidRPr="0065540F">
              <w:rPr>
                <w:rFonts w:cs="Arial"/>
                <w:color w:val="222222"/>
                <w:szCs w:val="18"/>
                <w:shd w:val="clear" w:color="auto" w:fill="F8F9FA"/>
              </w:rPr>
              <w:t>/m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hideMark/>
          </w:tcPr>
          <w:p w14:paraId="7E1672CC" w14:textId="77777777" w:rsidR="00D45663" w:rsidRPr="00270442" w:rsidRDefault="00D45663" w:rsidP="00D45663">
            <w:pPr>
              <w:pStyle w:val="TAL"/>
              <w:rPr>
                <w:color w:val="000000"/>
                <w:szCs w:val="18"/>
                <w:lang w:val="en-US" w:eastAsia="ko-KR"/>
              </w:rPr>
            </w:pPr>
            <w:r w:rsidRPr="00270442">
              <w:rPr>
                <w:color w:val="000000"/>
                <w:szCs w:val="18"/>
                <w:lang w:eastAsia="ko-KR"/>
              </w:rPr>
              <w:t>The concentration of particle matter under 1</w:t>
            </w:r>
            <w:r w:rsidRPr="00270442">
              <w:rPr>
                <w:rFonts w:ascii="MS Gothic" w:eastAsia="MS Gothic" w:hAnsi="MS Gothic" w:cs="MS Gothic" w:hint="eastAsia"/>
                <w:color w:val="000000"/>
                <w:szCs w:val="18"/>
                <w:lang w:eastAsia="ko-KR"/>
              </w:rPr>
              <w:t>㎛</w:t>
            </w:r>
            <w:r w:rsidRPr="00270442">
              <w:rPr>
                <w:color w:val="000000"/>
                <w:szCs w:val="18"/>
                <w:lang w:eastAsia="ko-KR"/>
              </w:rPr>
              <w:t>.. The minimum value is 0.</w:t>
            </w:r>
          </w:p>
        </w:tc>
      </w:tr>
      <w:tr w:rsidR="00D45663" w:rsidRPr="0065540F" w14:paraId="3450173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16AFA80" w14:textId="77777777" w:rsidR="00D45663" w:rsidRPr="0065540F" w:rsidRDefault="00D45663">
            <w:pPr>
              <w:pStyle w:val="TAL"/>
              <w:rPr>
                <w:color w:val="000000"/>
                <w:szCs w:val="18"/>
                <w:lang w:val="pl-PL" w:eastAsia="ko-KR"/>
              </w:rPr>
            </w:pPr>
            <w:r w:rsidRPr="00927A71">
              <w:rPr>
                <w:color w:val="000000"/>
                <w:szCs w:val="18"/>
                <w:lang w:val="pl-PL" w:eastAsia="ko-KR"/>
              </w:rPr>
              <w:t>pm25</w:t>
            </w:r>
          </w:p>
        </w:tc>
        <w:tc>
          <w:tcPr>
            <w:tcW w:w="0" w:type="auto"/>
            <w:tcBorders>
              <w:top w:val="single" w:sz="4" w:space="0" w:color="auto"/>
              <w:left w:val="single" w:sz="4" w:space="0" w:color="auto"/>
              <w:bottom w:val="single" w:sz="4" w:space="0" w:color="auto"/>
              <w:right w:val="single" w:sz="4" w:space="0" w:color="auto"/>
            </w:tcBorders>
            <w:hideMark/>
          </w:tcPr>
          <w:p w14:paraId="5018B519" w14:textId="77777777" w:rsidR="00D45663" w:rsidRPr="00270442" w:rsidRDefault="00D45663">
            <w:pPr>
              <w:pStyle w:val="TAL"/>
              <w:rPr>
                <w:color w:val="000000"/>
                <w:szCs w:val="18"/>
                <w:lang w:val="en-GB" w:eastAsia="ko-KR"/>
              </w:rPr>
            </w:pPr>
            <w:r w:rsidRPr="00270442">
              <w:rPr>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EE86D8D" w14:textId="77777777" w:rsidR="00D45663" w:rsidRPr="00270442" w:rsidRDefault="00D45663">
            <w:pPr>
              <w:pStyle w:val="TAL"/>
              <w:rPr>
                <w:color w:val="000000"/>
                <w:szCs w:val="18"/>
                <w:lang w:val="pl-PL" w:eastAsia="ko-KR"/>
              </w:rPr>
            </w:pPr>
            <w:r w:rsidRPr="00270442">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5BFA287" w14:textId="77777777" w:rsidR="00D45663" w:rsidRPr="00270442" w:rsidRDefault="00D45663">
            <w:pPr>
              <w:pStyle w:val="TAL"/>
              <w:rPr>
                <w:color w:val="000000"/>
                <w:szCs w:val="18"/>
                <w:lang w:val="en-GB" w:eastAsia="ko-KR"/>
              </w:rPr>
            </w:pPr>
            <w:r w:rsidRPr="00270442">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3CAC286" w14:textId="77777777" w:rsidR="00D45663" w:rsidRPr="00270442" w:rsidRDefault="00D45663">
            <w:pPr>
              <w:pStyle w:val="TAL"/>
              <w:rPr>
                <w:color w:val="000000"/>
                <w:szCs w:val="18"/>
                <w:lang w:eastAsia="ko-KR"/>
              </w:rPr>
            </w:pPr>
            <w:r w:rsidRPr="00270442">
              <w:rPr>
                <w:color w:val="000000"/>
                <w:szCs w:val="18"/>
                <w:lang w:eastAsia="ko-KR"/>
              </w:rPr>
              <w:t>µg</w:t>
            </w:r>
            <w:r w:rsidRPr="0065540F">
              <w:rPr>
                <w:rFonts w:cs="Arial"/>
                <w:color w:val="222222"/>
                <w:szCs w:val="18"/>
                <w:shd w:val="clear" w:color="auto" w:fill="F8F9FA"/>
              </w:rPr>
              <w:t>/m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hideMark/>
          </w:tcPr>
          <w:p w14:paraId="44957256" w14:textId="77777777" w:rsidR="00D45663" w:rsidRPr="00270442" w:rsidRDefault="00D45663" w:rsidP="00D45663">
            <w:pPr>
              <w:pStyle w:val="TAL"/>
              <w:rPr>
                <w:color w:val="000000"/>
                <w:szCs w:val="18"/>
                <w:lang w:val="en-GB" w:eastAsia="ko-KR"/>
              </w:rPr>
            </w:pPr>
            <w:r w:rsidRPr="00270442">
              <w:rPr>
                <w:color w:val="000000"/>
                <w:szCs w:val="18"/>
                <w:lang w:eastAsia="ko-KR"/>
              </w:rPr>
              <w:t>The concentration of particle matter under 2.5</w:t>
            </w:r>
            <w:bookmarkStart w:id="151" w:name="OLE_LINK85"/>
            <w:r w:rsidRPr="00270442">
              <w:rPr>
                <w:rFonts w:ascii="MS Gothic" w:eastAsia="MS Gothic" w:hAnsi="MS Gothic" w:cs="MS Gothic" w:hint="eastAsia"/>
                <w:color w:val="000000"/>
                <w:szCs w:val="18"/>
                <w:lang w:eastAsia="ko-KR"/>
              </w:rPr>
              <w:t>㎛</w:t>
            </w:r>
            <w:bookmarkEnd w:id="151"/>
            <w:r w:rsidRPr="00270442">
              <w:rPr>
                <w:color w:val="000000"/>
                <w:szCs w:val="18"/>
                <w:lang w:eastAsia="ko-KR"/>
              </w:rPr>
              <w:t>. The minimum value is 0.</w:t>
            </w:r>
          </w:p>
        </w:tc>
      </w:tr>
      <w:tr w:rsidR="00D45663" w:rsidRPr="0065540F" w14:paraId="25BB60AC"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6BDB7" w14:textId="77777777" w:rsidR="00D45663" w:rsidRPr="0065540F" w:rsidRDefault="00D45663">
            <w:pPr>
              <w:pStyle w:val="TAL"/>
              <w:rPr>
                <w:color w:val="000000"/>
                <w:szCs w:val="18"/>
                <w:lang w:val="pl-PL" w:eastAsia="ko-KR"/>
              </w:rPr>
            </w:pPr>
            <w:r w:rsidRPr="000B5971">
              <w:rPr>
                <w:color w:val="000000"/>
                <w:szCs w:val="18"/>
                <w:lang w:val="pl-PL" w:eastAsia="ko-KR"/>
              </w:rPr>
              <w:t>pm10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F90C8A" w14:textId="77777777" w:rsidR="00D45663" w:rsidRPr="000B5971" w:rsidRDefault="00D45663">
            <w:pPr>
              <w:pStyle w:val="TAL"/>
              <w:rPr>
                <w:color w:val="000000"/>
                <w:szCs w:val="18"/>
                <w:lang w:val="en-GB" w:eastAsia="ko-KR"/>
              </w:rPr>
            </w:pPr>
            <w:r w:rsidRPr="000B5971">
              <w:rPr>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62FC19" w14:textId="77777777" w:rsidR="00D45663" w:rsidRPr="000B5971" w:rsidRDefault="00D45663">
            <w:pPr>
              <w:pStyle w:val="TAL"/>
              <w:rPr>
                <w:color w:val="000000"/>
                <w:szCs w:val="18"/>
                <w:lang w:val="pl-PL" w:eastAsia="ko-KR"/>
              </w:rPr>
            </w:pPr>
            <w:r w:rsidRPr="000B5971">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6E2F7C" w14:textId="77777777" w:rsidR="00D45663" w:rsidRPr="00562B10" w:rsidRDefault="00D45663">
            <w:pPr>
              <w:pStyle w:val="TAL"/>
              <w:rPr>
                <w:color w:val="000000"/>
                <w:szCs w:val="18"/>
                <w:lang w:val="en-GB" w:eastAsia="ko-KR"/>
              </w:rPr>
            </w:pPr>
            <w:r w:rsidRPr="00562B10">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0912D" w14:textId="77777777" w:rsidR="00D45663" w:rsidRPr="000B5971" w:rsidRDefault="00D45663">
            <w:pPr>
              <w:pStyle w:val="TAL"/>
              <w:rPr>
                <w:color w:val="000000"/>
                <w:szCs w:val="18"/>
                <w:lang w:eastAsia="ko-KR"/>
              </w:rPr>
            </w:pPr>
            <w:r w:rsidRPr="00562B10">
              <w:rPr>
                <w:color w:val="000000"/>
                <w:szCs w:val="18"/>
                <w:lang w:eastAsia="ko-KR"/>
              </w:rPr>
              <w:t>µg</w:t>
            </w:r>
            <w:r w:rsidRPr="0065540F">
              <w:rPr>
                <w:rFonts w:cs="Arial"/>
                <w:color w:val="222222"/>
                <w:szCs w:val="18"/>
                <w:shd w:val="clear" w:color="auto" w:fill="F8F9FA"/>
              </w:rPr>
              <w:t>/m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6E18D5" w14:textId="77777777" w:rsidR="00D45663" w:rsidRPr="005C49EA" w:rsidRDefault="00D45663" w:rsidP="00D45663">
            <w:pPr>
              <w:pStyle w:val="TAL"/>
              <w:rPr>
                <w:color w:val="000000"/>
                <w:szCs w:val="18"/>
                <w:lang w:val="en-GB" w:eastAsia="ko-KR"/>
              </w:rPr>
            </w:pPr>
            <w:r w:rsidRPr="000B5971">
              <w:rPr>
                <w:color w:val="000000"/>
                <w:szCs w:val="18"/>
                <w:lang w:eastAsia="ko-KR"/>
              </w:rPr>
              <w:t>The concentration of particle matter under 10</w:t>
            </w:r>
            <w:r w:rsidRPr="000B5971">
              <w:rPr>
                <w:rFonts w:ascii="MS Gothic" w:eastAsia="MS Gothic" w:hAnsi="MS Gothic" w:cs="MS Gothic" w:hint="eastAsia"/>
                <w:color w:val="000000"/>
                <w:szCs w:val="18"/>
                <w:lang w:eastAsia="ko-KR"/>
              </w:rPr>
              <w:t>㎛</w:t>
            </w:r>
            <w:r w:rsidRPr="000B5971">
              <w:rPr>
                <w:color w:val="000000"/>
                <w:szCs w:val="18"/>
                <w:lang w:eastAsia="ko-KR"/>
              </w:rPr>
              <w:t>. The minimum value is 0</w:t>
            </w:r>
            <w:r w:rsidRPr="005C49EA">
              <w:rPr>
                <w:color w:val="000000"/>
                <w:szCs w:val="18"/>
                <w:lang w:eastAsia="ko-KR"/>
              </w:rPr>
              <w:t>.</w:t>
            </w:r>
          </w:p>
        </w:tc>
      </w:tr>
      <w:tr w:rsidR="00D45663" w:rsidRPr="0065540F" w14:paraId="082E3315"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2078704A" w14:textId="77777777" w:rsidR="00D45663" w:rsidRPr="0065540F" w:rsidDel="00D45663" w:rsidRDefault="00D45663">
            <w:pPr>
              <w:pStyle w:val="TAL"/>
              <w:rPr>
                <w:color w:val="000000"/>
                <w:szCs w:val="18"/>
                <w:lang w:val="pl-PL" w:eastAsia="ko-KR"/>
              </w:rPr>
            </w:pPr>
            <w:r w:rsidRPr="000B5971">
              <w:rPr>
                <w:color w:val="000000"/>
                <w:szCs w:val="18"/>
                <w:lang w:val="pl-PL" w:eastAsia="ko-KR"/>
              </w:rPr>
              <w:t>tsp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789D80" w14:textId="77777777" w:rsidR="00D45663" w:rsidRPr="0065540F" w:rsidRDefault="00D45663">
            <w:pPr>
              <w:pStyle w:val="TAL"/>
              <w:rPr>
                <w:color w:val="000000"/>
                <w:szCs w:val="18"/>
                <w:lang w:val="pl-PL" w:eastAsia="ko-KR"/>
              </w:rPr>
            </w:pPr>
            <w:r w:rsidRPr="000B5971">
              <w:rPr>
                <w:color w:val="000000"/>
                <w:szCs w:val="18"/>
                <w:lang w:val="pl-PL" w:eastAsia="ko-KR"/>
              </w:rPr>
              <w:t>xs:float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3F1070" w14:textId="77777777" w:rsidR="00D45663" w:rsidRPr="000B5971" w:rsidRDefault="00D45663">
            <w:pPr>
              <w:pStyle w:val="TAL"/>
              <w:rPr>
                <w:color w:val="000000"/>
                <w:szCs w:val="18"/>
                <w:lang w:val="pl-PL" w:eastAsia="ko-KR"/>
              </w:rPr>
            </w:pPr>
            <w:r w:rsidRPr="000B5971">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89D5" w14:textId="77777777" w:rsidR="00D45663" w:rsidRPr="0065540F" w:rsidRDefault="00D45663">
            <w:pPr>
              <w:pStyle w:val="TAL"/>
              <w:rPr>
                <w:color w:val="000000"/>
                <w:szCs w:val="18"/>
                <w:lang w:val="pl-PL" w:eastAsia="ko-KR"/>
              </w:rPr>
            </w:pPr>
            <w:r w:rsidRPr="000B5971">
              <w:rPr>
                <w:color w:val="000000"/>
                <w:szCs w:val="18"/>
                <w:lang w:val="pl-PL"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C26EA6" w14:textId="77777777" w:rsidR="00D45663" w:rsidRPr="000B5971" w:rsidRDefault="00D45663">
            <w:pPr>
              <w:pStyle w:val="TAL"/>
              <w:rPr>
                <w:color w:val="000000"/>
                <w:szCs w:val="18"/>
                <w:lang w:eastAsia="ko-KR"/>
              </w:rPr>
            </w:pPr>
            <w:r w:rsidRPr="000B5971">
              <w:rPr>
                <w:color w:val="000000"/>
                <w:szCs w:val="18"/>
                <w:lang w:eastAsia="ko-KR"/>
              </w:rPr>
              <w:t>µg</w:t>
            </w:r>
            <w:r w:rsidRPr="0065540F">
              <w:rPr>
                <w:rFonts w:cs="Arial"/>
                <w:color w:val="222222"/>
                <w:szCs w:val="18"/>
                <w:shd w:val="clear" w:color="auto" w:fill="F8F9FA"/>
              </w:rPr>
              <w:t>/m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B879C" w14:textId="77777777" w:rsidR="00D45663" w:rsidRPr="0065540F" w:rsidRDefault="00D45663" w:rsidP="0065540F">
            <w:pPr>
              <w:pStyle w:val="Default"/>
              <w:rPr>
                <w:rFonts w:ascii="Arial" w:eastAsia="SimSun" w:hAnsi="Arial"/>
                <w:sz w:val="18"/>
                <w:szCs w:val="18"/>
                <w:lang w:val="en-GB"/>
              </w:rPr>
            </w:pPr>
            <w:r w:rsidRPr="0065540F">
              <w:rPr>
                <w:rFonts w:ascii="Arial" w:eastAsia="SimSun" w:hAnsi="Arial"/>
                <w:sz w:val="18"/>
                <w:szCs w:val="18"/>
                <w:lang w:val="en-GB"/>
              </w:rPr>
              <w:t>Total suspended particle.</w:t>
            </w:r>
          </w:p>
        </w:tc>
      </w:tr>
      <w:tr w:rsidR="00760AB4" w:rsidRPr="0065540F" w14:paraId="6F3FFA6F"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6A6413" w14:textId="77777777" w:rsidR="00760AB4" w:rsidRPr="0065540F" w:rsidRDefault="00760AB4">
            <w:pPr>
              <w:pStyle w:val="TAL"/>
              <w:rPr>
                <w:color w:val="000000"/>
                <w:szCs w:val="18"/>
                <w:lang w:val="pl-PL" w:eastAsia="ko-KR"/>
              </w:rPr>
            </w:pPr>
            <w:r w:rsidRPr="0065540F">
              <w:rPr>
                <w:color w:val="000000"/>
                <w:szCs w:val="18"/>
                <w:lang w:val="pl-PL" w:eastAsia="ko-KR"/>
              </w:rPr>
              <w:t>odor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8E16A0" w14:textId="77777777" w:rsidR="00760AB4" w:rsidRPr="000B5971" w:rsidRDefault="00760AB4">
            <w:pPr>
              <w:pStyle w:val="TAL"/>
              <w:rPr>
                <w:color w:val="000000"/>
                <w:szCs w:val="18"/>
                <w:lang w:val="en-GB" w:eastAsia="ko-KR"/>
              </w:rPr>
            </w:pPr>
            <w:r w:rsidRPr="000B5971">
              <w:rPr>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06DD5A" w14:textId="77777777" w:rsidR="00760AB4" w:rsidRPr="000B5971" w:rsidRDefault="00760AB4">
            <w:pPr>
              <w:pStyle w:val="TAL"/>
              <w:rPr>
                <w:color w:val="000000"/>
                <w:szCs w:val="18"/>
                <w:lang w:val="pl-PL" w:eastAsia="ko-KR"/>
              </w:rPr>
            </w:pPr>
            <w:r w:rsidRPr="000B5971">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6AEBF" w14:textId="77777777" w:rsidR="00760AB4" w:rsidRPr="00562B10" w:rsidRDefault="00760AB4">
            <w:pPr>
              <w:pStyle w:val="TAL"/>
              <w:rPr>
                <w:color w:val="000000"/>
                <w:szCs w:val="18"/>
                <w:lang w:val="en-GB" w:eastAsia="ko-KR"/>
              </w:rPr>
            </w:pPr>
            <w:r w:rsidRPr="00562B10">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4AA230" w14:textId="77777777" w:rsidR="00760AB4" w:rsidRPr="000B5971" w:rsidRDefault="00760AB4">
            <w:pPr>
              <w:pStyle w:val="TAL"/>
              <w:rPr>
                <w:color w:val="000000"/>
                <w:szCs w:val="18"/>
                <w:lang w:eastAsia="ko-KR"/>
              </w:rPr>
            </w:pPr>
            <w:r w:rsidRPr="00562B10">
              <w:rPr>
                <w:color w:val="000000"/>
                <w:szCs w:val="18"/>
                <w:lang w:val="pl-PL" w:eastAsia="ko-KR"/>
              </w:rPr>
              <w:t>OU</w:t>
            </w:r>
            <w:r w:rsidRPr="0065540F">
              <w:rPr>
                <w:rFonts w:cs="Arial"/>
                <w:color w:val="222222"/>
                <w:szCs w:val="18"/>
                <w:shd w:val="clear" w:color="auto" w:fill="F8F9FA"/>
              </w:rPr>
              <w:t>/m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3CEC3F" w14:textId="77777777" w:rsidR="00760AB4" w:rsidRPr="00562B10" w:rsidRDefault="00760AB4" w:rsidP="00760AB4">
            <w:pPr>
              <w:pStyle w:val="TAL"/>
              <w:rPr>
                <w:color w:val="000000"/>
                <w:szCs w:val="18"/>
                <w:lang w:val="en-GB" w:eastAsia="ko-KR"/>
              </w:rPr>
            </w:pPr>
            <w:r w:rsidRPr="000B5971">
              <w:rPr>
                <w:color w:val="000000"/>
                <w:szCs w:val="18"/>
                <w:lang w:eastAsia="ko-KR"/>
              </w:rPr>
              <w:t>The concentration of odor that reflects air pollution. The minimum value is 0</w:t>
            </w:r>
            <w:r w:rsidRPr="00562B10">
              <w:rPr>
                <w:color w:val="000000"/>
                <w:szCs w:val="18"/>
                <w:lang w:eastAsia="ko-KR"/>
              </w:rPr>
              <w:t>.</w:t>
            </w:r>
          </w:p>
        </w:tc>
      </w:tr>
      <w:tr w:rsidR="00760AB4" w:rsidRPr="0065540F" w14:paraId="64A43F3C"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777475" w14:textId="77777777" w:rsidR="00760AB4" w:rsidRPr="0065540F" w:rsidRDefault="00760AB4">
            <w:pPr>
              <w:pStyle w:val="TAL"/>
              <w:rPr>
                <w:color w:val="000000"/>
                <w:szCs w:val="18"/>
                <w:lang w:val="pl-PL" w:eastAsia="ko-KR"/>
              </w:rPr>
            </w:pPr>
            <w:r w:rsidRPr="000B5971">
              <w:rPr>
                <w:color w:val="000000"/>
                <w:szCs w:val="18"/>
                <w:lang w:val="pl-PL" w:eastAsia="ko-KR"/>
              </w:rPr>
              <w:t>humidity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BB50FE" w14:textId="77777777" w:rsidR="00760AB4" w:rsidRPr="0065540F" w:rsidRDefault="00760AB4" w:rsidP="00760AB4">
            <w:pPr>
              <w:pStyle w:val="TAL"/>
              <w:rPr>
                <w:color w:val="000000"/>
                <w:szCs w:val="18"/>
                <w:lang w:val="pl-PL" w:eastAsia="ko-KR"/>
              </w:rPr>
            </w:pPr>
            <w:r w:rsidRPr="000B5971">
              <w:rPr>
                <w:color w:val="000000"/>
                <w:szCs w:val="18"/>
                <w:lang w:eastAsia="ko-KR"/>
              </w:rPr>
              <w:t>xs:</w:t>
            </w:r>
            <w:r w:rsidRPr="000B5971">
              <w:rPr>
                <w:color w:val="000000"/>
                <w:szCs w:val="18"/>
                <w:lang w:val="pl-PL" w:eastAsia="ko-KR"/>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1F0BB9" w14:textId="77777777" w:rsidR="00760AB4" w:rsidRPr="00AE6280" w:rsidRDefault="00760AB4">
            <w:pPr>
              <w:pStyle w:val="TAL"/>
              <w:rPr>
                <w:color w:val="000000"/>
                <w:szCs w:val="18"/>
                <w:lang w:val="pl-PL" w:eastAsia="ko-KR"/>
              </w:rPr>
            </w:pPr>
            <w:r w:rsidRPr="00AE6280">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117DF6" w14:textId="77777777" w:rsidR="00760AB4" w:rsidRPr="00927A71" w:rsidRDefault="00760AB4">
            <w:pPr>
              <w:pStyle w:val="TAL"/>
              <w:rPr>
                <w:color w:val="000000"/>
                <w:szCs w:val="18"/>
                <w:lang w:val="en-GB" w:eastAsia="ko-KR"/>
              </w:rPr>
            </w:pPr>
            <w:r w:rsidRPr="00927A71">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1A4AB1" w14:textId="77777777" w:rsidR="00760AB4" w:rsidRPr="0065540F" w:rsidRDefault="00760AB4">
            <w:pPr>
              <w:pStyle w:val="TAL"/>
              <w:rPr>
                <w:color w:val="000000"/>
                <w:szCs w:val="18"/>
                <w:lang w:val="pl-PL" w:eastAsia="ko-KR"/>
              </w:rPr>
            </w:pPr>
            <w:r w:rsidRPr="00927A71">
              <w:rPr>
                <w:color w:val="000000"/>
                <w:szCs w:val="18"/>
                <w:lang w:val="pl-PL" w:eastAsia="ko-KR"/>
              </w:rPr>
              <w:t>pct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039BF" w14:textId="77777777" w:rsidR="00760AB4" w:rsidRPr="000B5971" w:rsidRDefault="00760AB4">
            <w:pPr>
              <w:pStyle w:val="TAL"/>
              <w:rPr>
                <w:color w:val="000000"/>
                <w:szCs w:val="18"/>
                <w:lang w:val="en-GB" w:eastAsia="ko-KR"/>
              </w:rPr>
            </w:pPr>
            <w:r w:rsidRPr="000B5971">
              <w:rPr>
                <w:color w:val="000000"/>
                <w:szCs w:val="18"/>
                <w:lang w:eastAsia="ko-KR"/>
              </w:rPr>
              <w:t>The measured humidity. The minimum value is 0, and the maximum value is 100.</w:t>
            </w:r>
          </w:p>
        </w:tc>
      </w:tr>
      <w:tr w:rsidR="00760AB4" w:rsidRPr="0065540F" w:rsidDel="00760AB4" w14:paraId="3EDE83FC"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C1ABB64" w14:textId="77777777" w:rsidR="00760AB4" w:rsidRPr="000B5971" w:rsidDel="00760AB4" w:rsidRDefault="00760AB4">
            <w:pPr>
              <w:pStyle w:val="TAL"/>
              <w:rPr>
                <w:color w:val="000000"/>
                <w:szCs w:val="18"/>
                <w:lang w:eastAsia="ko-KR"/>
              </w:rPr>
            </w:pPr>
            <w:r w:rsidRPr="000B5971">
              <w:rPr>
                <w:szCs w:val="18"/>
              </w:rPr>
              <w:t>temperature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938F97" w14:textId="77777777" w:rsidR="00760AB4" w:rsidRPr="00562B10" w:rsidDel="00760AB4" w:rsidRDefault="00760AB4">
            <w:pPr>
              <w:pStyle w:val="TAL"/>
              <w:rPr>
                <w:color w:val="000000"/>
                <w:szCs w:val="18"/>
                <w:lang w:eastAsia="ko-KR"/>
              </w:rPr>
            </w:pPr>
            <w:r w:rsidRPr="000B5971">
              <w:rPr>
                <w:rFonts w:eastAsia="SimSun"/>
                <w:color w:val="000000"/>
                <w:szCs w:val="18"/>
                <w:lang w:eastAsia="zh-CN"/>
              </w:rPr>
              <w:t>x</w:t>
            </w:r>
            <w:r w:rsidRPr="000B5971">
              <w:rPr>
                <w:rFonts w:eastAsia="SimSun" w:hint="eastAsia"/>
                <w:color w:val="000000"/>
                <w:szCs w:val="18"/>
                <w:lang w:eastAsia="zh-CN"/>
              </w:rPr>
              <w:t>s:</w:t>
            </w:r>
            <w:r w:rsidRPr="00562B10">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890C3" w14:textId="77777777" w:rsidR="00760AB4" w:rsidRPr="005C49EA" w:rsidDel="00760AB4" w:rsidRDefault="00760AB4">
            <w:pPr>
              <w:pStyle w:val="TAL"/>
              <w:rPr>
                <w:color w:val="000000"/>
                <w:szCs w:val="18"/>
                <w:lang w:val="pl-PL" w:eastAsia="ko-KR"/>
              </w:rPr>
            </w:pPr>
            <w:r w:rsidRPr="005C49EA">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D65AE4" w14:textId="77777777" w:rsidR="00760AB4" w:rsidRPr="008C4279" w:rsidDel="00760AB4" w:rsidRDefault="00760AB4">
            <w:pPr>
              <w:pStyle w:val="TAL"/>
              <w:rPr>
                <w:color w:val="000000"/>
                <w:szCs w:val="18"/>
                <w:lang w:eastAsia="ko-KR"/>
              </w:rPr>
            </w:pPr>
            <w:r w:rsidRPr="005C49EA">
              <w:rPr>
                <w:rFonts w:eastAsia="SimSun" w:hint="eastAsia"/>
                <w:color w:val="000000"/>
                <w:szCs w:val="18"/>
                <w:lang w:eastAsia="zh-CN"/>
              </w:rPr>
              <w:t>ture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98C54" w14:textId="77777777" w:rsidR="00760AB4" w:rsidRPr="0065540F" w:rsidDel="00760AB4" w:rsidRDefault="00C24590">
            <w:pPr>
              <w:pStyle w:val="TAL"/>
              <w:rPr>
                <w:color w:val="000000"/>
                <w:szCs w:val="18"/>
                <w:lang w:val="pl-PL" w:eastAsia="ko-KR"/>
              </w:rPr>
            </w:pPr>
            <w:r w:rsidRPr="00C24590">
              <w:rPr>
                <w:color w:val="000000"/>
                <w:szCs w:val="18"/>
                <w:lang w:val="pl-PL" w:eastAsia="ko-KR"/>
              </w:rPr>
              <w: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978DD" w14:textId="77777777" w:rsidR="00760AB4" w:rsidRPr="000B5971" w:rsidDel="00760AB4" w:rsidRDefault="00760AB4">
            <w:pPr>
              <w:pStyle w:val="TAL"/>
              <w:rPr>
                <w:color w:val="000000"/>
                <w:szCs w:val="18"/>
                <w:lang w:eastAsia="ko-KR"/>
              </w:rPr>
            </w:pPr>
            <w:r w:rsidRPr="000B5971">
              <w:rPr>
                <w:rFonts w:eastAsia="SimSun"/>
                <w:color w:val="000000"/>
                <w:szCs w:val="18"/>
                <w:lang w:eastAsia="zh-CN"/>
              </w:rPr>
              <w:t>The current temperature</w:t>
            </w:r>
          </w:p>
        </w:tc>
      </w:tr>
      <w:tr w:rsidR="00270442" w:rsidRPr="0065540F" w:rsidDel="00760AB4" w14:paraId="676149DB"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7A423F" w14:textId="77777777" w:rsidR="00270442" w:rsidRPr="000B5971" w:rsidDel="00760AB4" w:rsidRDefault="00270442">
            <w:pPr>
              <w:pStyle w:val="TAL"/>
              <w:rPr>
                <w:color w:val="000000"/>
                <w:szCs w:val="18"/>
                <w:lang w:eastAsia="ko-KR"/>
              </w:rPr>
            </w:pPr>
            <w:r w:rsidRPr="000B5971">
              <w:rPr>
                <w:szCs w:val="18"/>
              </w:rPr>
              <w:t>airPressure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4C53B6" w14:textId="77777777" w:rsidR="00270442" w:rsidRPr="00562B10" w:rsidDel="00760AB4" w:rsidRDefault="00270442">
            <w:pPr>
              <w:pStyle w:val="TAL"/>
              <w:rPr>
                <w:color w:val="000000"/>
                <w:szCs w:val="18"/>
                <w:lang w:eastAsia="ko-KR"/>
              </w:rPr>
            </w:pPr>
            <w:r w:rsidRPr="000B5971">
              <w:rPr>
                <w:rFonts w:eastAsia="SimSun"/>
                <w:color w:val="000000"/>
                <w:szCs w:val="18"/>
                <w:lang w:eastAsia="zh-CN"/>
              </w:rPr>
              <w:t>x</w:t>
            </w:r>
            <w:r w:rsidRPr="000B5971">
              <w:rPr>
                <w:rFonts w:eastAsia="SimSun" w:hint="eastAsia"/>
                <w:color w:val="000000"/>
                <w:szCs w:val="18"/>
                <w:lang w:eastAsia="zh-CN"/>
              </w:rPr>
              <w:t>s:</w:t>
            </w:r>
            <w:r w:rsidRPr="00562B10">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344B74" w14:textId="77777777" w:rsidR="00270442" w:rsidRPr="005C49EA" w:rsidDel="00760AB4" w:rsidRDefault="00270442">
            <w:pPr>
              <w:pStyle w:val="TAL"/>
              <w:rPr>
                <w:color w:val="000000"/>
                <w:szCs w:val="18"/>
                <w:lang w:val="pl-PL" w:eastAsia="ko-KR"/>
              </w:rPr>
            </w:pPr>
            <w:r w:rsidRPr="005C49EA">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3F6EEA" w14:textId="77777777" w:rsidR="00270442" w:rsidRPr="008C4279" w:rsidDel="00760AB4" w:rsidRDefault="00270442">
            <w:pPr>
              <w:pStyle w:val="TAL"/>
              <w:rPr>
                <w:color w:val="000000"/>
                <w:szCs w:val="18"/>
                <w:lang w:eastAsia="ko-KR"/>
              </w:rPr>
            </w:pPr>
            <w:r w:rsidRPr="005C49EA">
              <w:rPr>
                <w:rFonts w:eastAsia="SimSun" w:hint="eastAsia"/>
                <w:color w:val="000000"/>
                <w:szCs w:val="18"/>
                <w:lang w:eastAsia="zh-CN"/>
              </w:rPr>
              <w:t>ture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EF5AE" w14:textId="77777777" w:rsidR="00270442" w:rsidRPr="000B5971" w:rsidDel="00760AB4" w:rsidRDefault="00270442">
            <w:pPr>
              <w:pStyle w:val="TAL"/>
              <w:rPr>
                <w:color w:val="000000"/>
                <w:szCs w:val="18"/>
                <w:lang w:eastAsia="ko-KR"/>
              </w:rPr>
            </w:pPr>
            <w:r w:rsidRPr="0065540F">
              <w:rPr>
                <w:rFonts w:eastAsia="SimSun" w:cs="Arial"/>
                <w:color w:val="000000"/>
                <w:szCs w:val="18"/>
                <w:lang w:eastAsia="zh-CN"/>
              </w:rPr>
              <w:t>KPa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73D28E" w14:textId="77777777" w:rsidR="00270442" w:rsidRPr="000B5971" w:rsidDel="00760AB4" w:rsidRDefault="00270442">
            <w:pPr>
              <w:pStyle w:val="TAL"/>
              <w:rPr>
                <w:color w:val="000000"/>
                <w:szCs w:val="18"/>
                <w:lang w:eastAsia="ko-KR"/>
              </w:rPr>
            </w:pPr>
            <w:r w:rsidRPr="0065540F">
              <w:rPr>
                <w:rFonts w:eastAsia="SimSun"/>
                <w:color w:val="000000"/>
                <w:szCs w:val="18"/>
                <w:lang w:eastAsia="zh-CN"/>
              </w:rPr>
              <w:t>The air pressure.</w:t>
            </w:r>
          </w:p>
        </w:tc>
      </w:tr>
      <w:tr w:rsidR="00270442" w:rsidRPr="0065540F" w:rsidDel="00760AB4" w14:paraId="352BC28A"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A5B4036" w14:textId="77777777" w:rsidR="00270442" w:rsidRPr="000B5971" w:rsidDel="00760AB4" w:rsidRDefault="00270442">
            <w:pPr>
              <w:pStyle w:val="TAL"/>
              <w:rPr>
                <w:color w:val="000000"/>
                <w:szCs w:val="18"/>
                <w:lang w:eastAsia="ko-KR"/>
              </w:rPr>
            </w:pPr>
            <w:r w:rsidRPr="000B5971">
              <w:rPr>
                <w:color w:val="000000"/>
                <w:szCs w:val="18"/>
                <w:lang w:eastAsia="ko-KR"/>
              </w:rPr>
              <w:t>co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B0F71" w14:textId="77777777" w:rsidR="00270442" w:rsidRPr="00562B10" w:rsidDel="00760AB4" w:rsidRDefault="00270442">
            <w:pPr>
              <w:pStyle w:val="TAL"/>
              <w:rPr>
                <w:color w:val="000000"/>
                <w:szCs w:val="18"/>
                <w:lang w:eastAsia="ko-KR"/>
              </w:rPr>
            </w:pPr>
            <w:r w:rsidRPr="000B5971">
              <w:rPr>
                <w:rFonts w:eastAsia="SimSun"/>
                <w:color w:val="000000"/>
                <w:szCs w:val="18"/>
                <w:lang w:eastAsia="zh-CN"/>
              </w:rPr>
              <w:t>x</w:t>
            </w:r>
            <w:r w:rsidRPr="000B5971">
              <w:rPr>
                <w:rFonts w:eastAsia="SimSun" w:hint="eastAsia"/>
                <w:color w:val="000000"/>
                <w:szCs w:val="18"/>
                <w:lang w:eastAsia="zh-CN"/>
              </w:rPr>
              <w:t>s:</w:t>
            </w:r>
            <w:r w:rsidRPr="00562B10">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4C21E3" w14:textId="77777777" w:rsidR="00270442" w:rsidRPr="005C49EA" w:rsidDel="00760AB4" w:rsidRDefault="00270442">
            <w:pPr>
              <w:pStyle w:val="TAL"/>
              <w:rPr>
                <w:color w:val="000000"/>
                <w:szCs w:val="18"/>
                <w:lang w:val="pl-PL" w:eastAsia="ko-KR"/>
              </w:rPr>
            </w:pPr>
            <w:r w:rsidRPr="005C49EA">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BCF85F" w14:textId="77777777" w:rsidR="00270442" w:rsidRPr="008C4279" w:rsidDel="00760AB4" w:rsidRDefault="00270442">
            <w:pPr>
              <w:pStyle w:val="TAL"/>
              <w:rPr>
                <w:color w:val="000000"/>
                <w:szCs w:val="18"/>
                <w:lang w:eastAsia="ko-KR"/>
              </w:rPr>
            </w:pPr>
            <w:r w:rsidRPr="005C49EA">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915ED5" w14:textId="77777777" w:rsidR="00270442" w:rsidRPr="000B5971" w:rsidDel="00760AB4" w:rsidRDefault="00270442">
            <w:pPr>
              <w:pStyle w:val="TAL"/>
              <w:rPr>
                <w:color w:val="000000"/>
                <w:szCs w:val="18"/>
                <w:lang w:eastAsia="ko-KR"/>
              </w:rPr>
            </w:pPr>
            <w:r w:rsidRPr="0065540F">
              <w:rPr>
                <w:rFonts w:cs="Arial"/>
                <w:color w:val="222222"/>
                <w:szCs w:val="18"/>
                <w:shd w:val="clear" w:color="auto" w:fill="F8F9FA"/>
              </w:rPr>
              <w:t>mg/m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EFD0D8" w14:textId="77777777" w:rsidR="00270442" w:rsidRPr="000B5971" w:rsidDel="00760AB4" w:rsidRDefault="00270442">
            <w:pPr>
              <w:pStyle w:val="TAL"/>
              <w:rPr>
                <w:color w:val="000000"/>
                <w:szCs w:val="18"/>
                <w:lang w:eastAsia="ko-KR"/>
              </w:rPr>
            </w:pPr>
            <w:r w:rsidRPr="000B5971">
              <w:rPr>
                <w:color w:val="000000"/>
                <w:szCs w:val="18"/>
                <w:lang w:eastAsia="ko-KR"/>
              </w:rPr>
              <w:t>This value indicates the CO level.</w:t>
            </w:r>
          </w:p>
        </w:tc>
      </w:tr>
      <w:tr w:rsidR="00270442" w:rsidRPr="0065540F" w14:paraId="7420F9CE"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D2FA54" w14:textId="77777777" w:rsidR="00270442" w:rsidRPr="000B5971" w:rsidRDefault="00270442">
            <w:pPr>
              <w:pStyle w:val="TAL"/>
              <w:rPr>
                <w:color w:val="000000"/>
                <w:szCs w:val="18"/>
                <w:lang w:val="en-GB" w:eastAsia="ko-KR"/>
              </w:rPr>
            </w:pPr>
            <w:r w:rsidRPr="000B5971">
              <w:rPr>
                <w:color w:val="000000"/>
                <w:szCs w:val="18"/>
                <w:lang w:eastAsia="ko-KR"/>
              </w:rPr>
              <w:t>co2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DA4C52" w14:textId="77777777" w:rsidR="00270442" w:rsidRPr="0065540F" w:rsidRDefault="00270442" w:rsidP="00562B10">
            <w:pPr>
              <w:pStyle w:val="TAL"/>
              <w:rPr>
                <w:color w:val="000000"/>
                <w:szCs w:val="18"/>
                <w:lang w:val="pl-PL" w:eastAsia="ko-KR"/>
              </w:rPr>
            </w:pPr>
            <w:r w:rsidRPr="000B5971">
              <w:rPr>
                <w:color w:val="000000"/>
                <w:szCs w:val="18"/>
                <w:lang w:eastAsia="ko-KR"/>
              </w:rPr>
              <w:t>xs:</w:t>
            </w:r>
            <w:r w:rsidR="00562B10">
              <w:rPr>
                <w:color w:val="000000"/>
                <w:szCs w:val="18"/>
                <w:lang w:val="pl-PL" w:eastAsia="ko-KR"/>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AEBD87" w14:textId="77777777" w:rsidR="00270442" w:rsidRPr="00AE6280" w:rsidRDefault="00270442">
            <w:pPr>
              <w:pStyle w:val="TAL"/>
              <w:rPr>
                <w:color w:val="000000"/>
                <w:szCs w:val="18"/>
                <w:lang w:val="pl-PL" w:eastAsia="ko-KR"/>
              </w:rPr>
            </w:pPr>
            <w:r w:rsidRPr="00562B10">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A9D8C8" w14:textId="77777777" w:rsidR="00270442" w:rsidRPr="00927A71" w:rsidRDefault="00270442">
            <w:pPr>
              <w:pStyle w:val="TAL"/>
              <w:rPr>
                <w:color w:val="000000"/>
                <w:szCs w:val="18"/>
                <w:lang w:val="en-GB" w:eastAsia="ko-KR"/>
              </w:rPr>
            </w:pPr>
            <w:r w:rsidRPr="00927A71">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EE4A59" w14:textId="77777777" w:rsidR="00270442" w:rsidRPr="000B5971" w:rsidRDefault="00270442">
            <w:pPr>
              <w:pStyle w:val="TAL"/>
              <w:rPr>
                <w:color w:val="000000"/>
                <w:szCs w:val="18"/>
                <w:lang w:val="pl-PL" w:eastAsia="ko-KR"/>
              </w:rPr>
            </w:pPr>
            <w:r w:rsidRPr="0065540F">
              <w:rPr>
                <w:rFonts w:cs="Arial"/>
                <w:color w:val="222222"/>
                <w:szCs w:val="18"/>
                <w:shd w:val="clear" w:color="auto" w:fill="F8F9FA"/>
              </w:rPr>
              <w:t>mg/m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A6FC11" w14:textId="77777777" w:rsidR="00270442" w:rsidRPr="000B5971" w:rsidRDefault="00270442" w:rsidP="00D4539C">
            <w:pPr>
              <w:pStyle w:val="TAL"/>
              <w:rPr>
                <w:color w:val="000000"/>
                <w:szCs w:val="18"/>
                <w:lang w:val="en-GB" w:eastAsia="ko-KR"/>
              </w:rPr>
            </w:pPr>
            <w:r w:rsidRPr="000B5971">
              <w:rPr>
                <w:color w:val="000000"/>
                <w:szCs w:val="18"/>
                <w:lang w:eastAsia="ko-KR"/>
              </w:rPr>
              <w:t>This value indicates the CO2 level.</w:t>
            </w:r>
          </w:p>
        </w:tc>
      </w:tr>
      <w:tr w:rsidR="00270442" w:rsidRPr="0065540F" w14:paraId="732C86CB"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1C47C0" w14:textId="77777777" w:rsidR="00270442" w:rsidRPr="000B5971" w:rsidRDefault="00270442">
            <w:pPr>
              <w:pStyle w:val="TAL"/>
              <w:rPr>
                <w:color w:val="000000"/>
                <w:szCs w:val="18"/>
                <w:lang w:val="en-GB" w:eastAsia="ko-KR"/>
              </w:rPr>
            </w:pPr>
            <w:r w:rsidRPr="000B5971">
              <w:rPr>
                <w:color w:val="000000"/>
                <w:szCs w:val="18"/>
                <w:lang w:eastAsia="ko-KR"/>
              </w:rPr>
              <w:t>ch2o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F96A97" w14:textId="77777777" w:rsidR="00270442" w:rsidRPr="0065540F" w:rsidRDefault="00270442" w:rsidP="00270442">
            <w:pPr>
              <w:pStyle w:val="TAL"/>
              <w:rPr>
                <w:color w:val="000000"/>
                <w:szCs w:val="18"/>
                <w:lang w:val="pl-PL" w:eastAsia="ko-KR"/>
              </w:rPr>
            </w:pPr>
            <w:r w:rsidRPr="000B5971">
              <w:rPr>
                <w:color w:val="000000"/>
                <w:szCs w:val="18"/>
                <w:lang w:eastAsia="ko-KR"/>
              </w:rPr>
              <w:t>xs:</w:t>
            </w:r>
            <w:r w:rsidRPr="00562B10">
              <w:rPr>
                <w:color w:val="000000"/>
                <w:szCs w:val="18"/>
                <w:lang w:val="pl-PL" w:eastAsia="ko-KR"/>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7AF487" w14:textId="77777777" w:rsidR="00270442" w:rsidRPr="00AE6280" w:rsidRDefault="00270442">
            <w:pPr>
              <w:pStyle w:val="TAL"/>
              <w:rPr>
                <w:color w:val="000000"/>
                <w:szCs w:val="18"/>
                <w:lang w:val="pl-PL" w:eastAsia="ko-KR"/>
              </w:rPr>
            </w:pPr>
            <w:r w:rsidRPr="00AE6280">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03B86E" w14:textId="77777777" w:rsidR="00270442" w:rsidRPr="00927A71" w:rsidRDefault="00270442">
            <w:pPr>
              <w:pStyle w:val="TAL"/>
              <w:rPr>
                <w:color w:val="000000"/>
                <w:szCs w:val="18"/>
                <w:lang w:val="en-GB" w:eastAsia="ko-KR"/>
              </w:rPr>
            </w:pPr>
            <w:r w:rsidRPr="00927A71">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7488E" w14:textId="77777777" w:rsidR="00270442" w:rsidRPr="000B5971" w:rsidRDefault="00270442">
            <w:pPr>
              <w:pStyle w:val="TAL"/>
              <w:rPr>
                <w:color w:val="000000"/>
                <w:szCs w:val="18"/>
                <w:lang w:val="pl-PL" w:eastAsia="ko-KR"/>
              </w:rPr>
            </w:pPr>
            <w:r w:rsidRPr="0065540F">
              <w:rPr>
                <w:rFonts w:cs="Arial"/>
                <w:color w:val="222222"/>
                <w:szCs w:val="18"/>
                <w:shd w:val="clear" w:color="auto" w:fill="F8F9FA"/>
              </w:rPr>
              <w:t>µg/m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3714FB" w14:textId="77777777" w:rsidR="00270442" w:rsidRPr="000B5971" w:rsidRDefault="00270442" w:rsidP="00D4539C">
            <w:pPr>
              <w:pStyle w:val="TAL"/>
              <w:rPr>
                <w:color w:val="000000"/>
                <w:szCs w:val="18"/>
                <w:lang w:val="en-GB" w:eastAsia="ko-KR"/>
              </w:rPr>
            </w:pPr>
            <w:r w:rsidRPr="000B5971">
              <w:rPr>
                <w:color w:val="000000"/>
                <w:szCs w:val="18"/>
                <w:lang w:eastAsia="ko-KR"/>
              </w:rPr>
              <w:t>This value indicates the CH2O level.</w:t>
            </w:r>
          </w:p>
        </w:tc>
      </w:tr>
      <w:tr w:rsidR="00270442" w:rsidRPr="0065540F" w14:paraId="768D35A9"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3C20FF" w14:textId="77777777" w:rsidR="00270442" w:rsidRPr="000B5971" w:rsidRDefault="00270442">
            <w:pPr>
              <w:pStyle w:val="TAL"/>
              <w:rPr>
                <w:color w:val="000000"/>
                <w:szCs w:val="18"/>
                <w:lang w:val="en-GB" w:eastAsia="ko-KR"/>
              </w:rPr>
            </w:pPr>
            <w:r w:rsidRPr="000B5971">
              <w:rPr>
                <w:color w:val="000000"/>
                <w:szCs w:val="18"/>
                <w:lang w:eastAsia="ko-KR"/>
              </w:rPr>
              <w:t>voc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CA9BCC" w14:textId="77777777" w:rsidR="00270442" w:rsidRPr="0065540F" w:rsidRDefault="00270442" w:rsidP="00270442">
            <w:pPr>
              <w:pStyle w:val="TAL"/>
              <w:rPr>
                <w:color w:val="000000"/>
                <w:szCs w:val="18"/>
                <w:lang w:val="pl-PL" w:eastAsia="ko-KR"/>
              </w:rPr>
            </w:pPr>
            <w:r w:rsidRPr="000B5971">
              <w:rPr>
                <w:color w:val="000000"/>
                <w:szCs w:val="18"/>
                <w:lang w:eastAsia="ko-KR"/>
              </w:rPr>
              <w:t>xs:</w:t>
            </w:r>
            <w:r w:rsidRPr="00562B10">
              <w:rPr>
                <w:color w:val="000000"/>
                <w:szCs w:val="18"/>
                <w:lang w:val="pl-PL" w:eastAsia="ko-KR"/>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C7ADAF" w14:textId="77777777" w:rsidR="00270442" w:rsidRPr="00AE6280" w:rsidRDefault="00270442">
            <w:pPr>
              <w:pStyle w:val="TAL"/>
              <w:rPr>
                <w:color w:val="000000"/>
                <w:szCs w:val="18"/>
                <w:lang w:val="pl-PL" w:eastAsia="ko-KR"/>
              </w:rPr>
            </w:pPr>
            <w:r w:rsidRPr="00AE6280">
              <w:rPr>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5F04D7" w14:textId="77777777" w:rsidR="00270442" w:rsidRPr="00927A71" w:rsidRDefault="00270442">
            <w:pPr>
              <w:pStyle w:val="TAL"/>
              <w:rPr>
                <w:color w:val="000000"/>
                <w:szCs w:val="18"/>
                <w:lang w:val="en-GB" w:eastAsia="ko-KR"/>
              </w:rPr>
            </w:pPr>
            <w:r w:rsidRPr="00927A71">
              <w:rPr>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498618" w14:textId="77777777" w:rsidR="00270442" w:rsidRPr="00927A71" w:rsidRDefault="00270442">
            <w:pPr>
              <w:pStyle w:val="TAL"/>
              <w:rPr>
                <w:color w:val="000000"/>
                <w:szCs w:val="18"/>
                <w:lang w:val="pl-PL" w:eastAsia="ko-KR"/>
              </w:rPr>
            </w:pPr>
            <w:r w:rsidRPr="00927A71">
              <w:rPr>
                <w:color w:val="000000"/>
                <w:szCs w:val="18"/>
                <w:lang w:val="pl-PL" w:eastAsia="ko-KR"/>
              </w:rPr>
              <w:t>ppm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AA2655" w14:textId="77777777" w:rsidR="00270442" w:rsidRPr="00927A71" w:rsidRDefault="00270442" w:rsidP="00D4539C">
            <w:pPr>
              <w:pStyle w:val="TAL"/>
              <w:rPr>
                <w:color w:val="000000"/>
                <w:szCs w:val="18"/>
                <w:lang w:val="en-GB" w:eastAsia="ko-KR"/>
              </w:rPr>
            </w:pPr>
            <w:r w:rsidRPr="00927A71">
              <w:rPr>
                <w:color w:val="000000"/>
                <w:szCs w:val="18"/>
                <w:lang w:eastAsia="ko-KR"/>
              </w:rPr>
              <w:t>This value indicates the VOC (Volatile Organic Compounds).</w:t>
            </w:r>
          </w:p>
        </w:tc>
      </w:tr>
      <w:tr w:rsidR="00270442" w:rsidRPr="0065540F" w14:paraId="77F68A9A"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5089BC" w14:textId="77777777" w:rsidR="00270442" w:rsidRPr="000B5971" w:rsidRDefault="00270442">
            <w:pPr>
              <w:pStyle w:val="TAL"/>
              <w:rPr>
                <w:color w:val="000000"/>
                <w:szCs w:val="18"/>
                <w:lang w:eastAsia="ko-KR"/>
              </w:rPr>
            </w:pPr>
            <w:r w:rsidRPr="000B5971">
              <w:rPr>
                <w:szCs w:val="18"/>
              </w:rPr>
              <w:t xml:space="preserve">no2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C0B629" w14:textId="77777777" w:rsidR="00270442" w:rsidRPr="00562B10" w:rsidRDefault="00270442" w:rsidP="00270442">
            <w:pPr>
              <w:pStyle w:val="TAL"/>
              <w:rPr>
                <w:color w:val="000000"/>
                <w:szCs w:val="18"/>
                <w:lang w:eastAsia="ko-KR"/>
              </w:rPr>
            </w:pPr>
            <w:r w:rsidRPr="00562B10">
              <w:rPr>
                <w:rFonts w:eastAsia="SimSun"/>
                <w:color w:val="000000"/>
                <w:szCs w:val="18"/>
                <w:lang w:eastAsia="zh-CN"/>
              </w:rPr>
              <w:t>x</w:t>
            </w:r>
            <w:r w:rsidRPr="00562B10">
              <w:rPr>
                <w:rFonts w:eastAsia="SimSun" w:hint="eastAsia"/>
                <w:color w:val="000000"/>
                <w:szCs w:val="18"/>
                <w:lang w:eastAsia="zh-CN"/>
              </w:rPr>
              <w:t>s:</w:t>
            </w:r>
            <w:r w:rsidRPr="00562B10">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18F399" w14:textId="77777777" w:rsidR="00270442" w:rsidRPr="005C49EA" w:rsidRDefault="00270442">
            <w:pPr>
              <w:pStyle w:val="TAL"/>
              <w:rPr>
                <w:color w:val="000000"/>
                <w:szCs w:val="18"/>
                <w:lang w:val="pl-PL" w:eastAsia="ko-KR"/>
              </w:rPr>
            </w:pPr>
            <w:r w:rsidRPr="005C49EA">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610F9" w14:textId="77777777" w:rsidR="00270442" w:rsidRPr="0065540F" w:rsidRDefault="000B5971">
            <w:pPr>
              <w:pStyle w:val="TAL"/>
              <w:rPr>
                <w:color w:val="000000"/>
                <w:szCs w:val="18"/>
                <w:lang w:val="pl-PL" w:eastAsia="ko-KR"/>
              </w:rPr>
            </w:pPr>
            <w:r w:rsidRPr="000B5971">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05D283" w14:textId="77777777" w:rsidR="00270442" w:rsidRPr="000B5971" w:rsidRDefault="00270442">
            <w:pPr>
              <w:pStyle w:val="TAL"/>
              <w:rPr>
                <w:color w:val="000000"/>
                <w:szCs w:val="18"/>
                <w:lang w:val="pl-PL" w:eastAsia="ko-KR"/>
              </w:rPr>
            </w:pPr>
            <w:r w:rsidRPr="0065540F">
              <w:rPr>
                <w:rFonts w:cs="Arial"/>
                <w:color w:val="222222"/>
                <w:szCs w:val="18"/>
                <w:shd w:val="clear" w:color="auto" w:fill="F8F9FA"/>
              </w:rPr>
              <w:t>µg/m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69ABF4" w14:textId="77777777" w:rsidR="00270442" w:rsidRPr="00562B10" w:rsidRDefault="00270442" w:rsidP="00D4539C">
            <w:pPr>
              <w:pStyle w:val="TAL"/>
              <w:rPr>
                <w:color w:val="000000"/>
                <w:szCs w:val="18"/>
                <w:lang w:eastAsia="ko-KR"/>
              </w:rPr>
            </w:pPr>
            <w:r w:rsidRPr="000B5971">
              <w:rPr>
                <w:color w:val="000000"/>
                <w:szCs w:val="18"/>
                <w:lang w:eastAsia="ko-KR"/>
              </w:rPr>
              <w:t>This value indicates the concentration</w:t>
            </w:r>
            <w:r w:rsidRPr="00562B10">
              <w:rPr>
                <w:color w:val="000000"/>
                <w:szCs w:val="18"/>
                <w:lang w:eastAsia="ko-KR"/>
              </w:rPr>
              <w:t xml:space="preserve"> of NO2.</w:t>
            </w:r>
          </w:p>
        </w:tc>
      </w:tr>
      <w:tr w:rsidR="00270442" w:rsidRPr="0065540F" w14:paraId="6467CE3F"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830236A" w14:textId="77777777" w:rsidR="00270442" w:rsidRPr="0065540F" w:rsidRDefault="00270442">
            <w:pPr>
              <w:pStyle w:val="TAL"/>
              <w:rPr>
                <w:color w:val="000000"/>
                <w:szCs w:val="18"/>
                <w:lang w:eastAsia="ko-KR"/>
              </w:rPr>
            </w:pPr>
            <w:r w:rsidRPr="0065540F">
              <w:rPr>
                <w:szCs w:val="18"/>
              </w:rPr>
              <w:t xml:space="preserve">so2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CB81E1" w14:textId="77777777" w:rsidR="00270442" w:rsidRPr="0065540F" w:rsidRDefault="00270442" w:rsidP="00270442">
            <w:pPr>
              <w:pStyle w:val="TAL"/>
              <w:rPr>
                <w:color w:val="000000"/>
                <w:szCs w:val="18"/>
                <w:lang w:eastAsia="ko-KR"/>
              </w:rPr>
            </w:pPr>
            <w:r w:rsidRPr="0065540F">
              <w:rPr>
                <w:rFonts w:eastAsia="SimSun"/>
                <w:color w:val="000000"/>
                <w:szCs w:val="18"/>
                <w:lang w:eastAsia="zh-CN"/>
              </w:rPr>
              <w:t>x</w:t>
            </w:r>
            <w:r w:rsidRPr="0065540F">
              <w:rPr>
                <w:rFonts w:eastAsia="SimSun" w:hint="eastAsia"/>
                <w:color w:val="000000"/>
                <w:szCs w:val="18"/>
                <w:lang w:eastAsia="zh-CN"/>
              </w:rPr>
              <w:t>s:</w:t>
            </w:r>
            <w:r w:rsidRPr="0065540F">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295EB" w14:textId="77777777" w:rsidR="00270442" w:rsidRPr="0065540F" w:rsidRDefault="00270442">
            <w:pPr>
              <w:pStyle w:val="TAL"/>
              <w:rPr>
                <w:color w:val="000000"/>
                <w:szCs w:val="18"/>
                <w:lang w:val="pl-PL" w:eastAsia="ko-KR"/>
              </w:rPr>
            </w:pPr>
            <w:r w:rsidRPr="0065540F">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E118C" w14:textId="77777777" w:rsidR="00270442" w:rsidRPr="0065540F" w:rsidRDefault="000B5971">
            <w:pPr>
              <w:pStyle w:val="TAL"/>
              <w:rPr>
                <w:color w:val="000000"/>
                <w:szCs w:val="18"/>
                <w:lang w:val="pl-PL" w:eastAsia="ko-KR"/>
              </w:rPr>
            </w:pPr>
            <w:r w:rsidRPr="0065540F">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3CBAC" w14:textId="77777777" w:rsidR="00270442" w:rsidRPr="000B5971" w:rsidRDefault="00270442">
            <w:pPr>
              <w:pStyle w:val="TAL"/>
              <w:rPr>
                <w:color w:val="000000"/>
                <w:szCs w:val="18"/>
                <w:lang w:val="pl-PL" w:eastAsia="ko-KR"/>
              </w:rPr>
            </w:pPr>
            <w:r w:rsidRPr="0065540F">
              <w:rPr>
                <w:rFonts w:cs="Arial"/>
                <w:color w:val="222222"/>
                <w:szCs w:val="18"/>
                <w:shd w:val="clear" w:color="auto" w:fill="F8F9FA"/>
              </w:rPr>
              <w:t>µg/m</w:t>
            </w:r>
            <w:r w:rsidRPr="0065540F">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97EF1" w14:textId="77777777" w:rsidR="00270442" w:rsidRPr="00562B10" w:rsidRDefault="00270442" w:rsidP="00D4539C">
            <w:pPr>
              <w:pStyle w:val="TAL"/>
              <w:rPr>
                <w:color w:val="000000"/>
                <w:szCs w:val="18"/>
                <w:lang w:eastAsia="ko-KR"/>
              </w:rPr>
            </w:pPr>
            <w:r w:rsidRPr="000B5971">
              <w:rPr>
                <w:color w:val="000000"/>
                <w:szCs w:val="18"/>
                <w:lang w:eastAsia="ko-KR"/>
              </w:rPr>
              <w:t>This value indicates the concentration of SO2.</w:t>
            </w:r>
          </w:p>
        </w:tc>
      </w:tr>
      <w:tr w:rsidR="00270442" w:rsidRPr="0065540F" w14:paraId="59398D3F"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6039E6" w14:textId="77777777" w:rsidR="00270442" w:rsidRPr="0065540F" w:rsidRDefault="00270442">
            <w:pPr>
              <w:pStyle w:val="TAL"/>
              <w:rPr>
                <w:color w:val="000000"/>
                <w:szCs w:val="18"/>
                <w:lang w:eastAsia="ko-KR"/>
              </w:rPr>
            </w:pPr>
            <w:r w:rsidRPr="0065540F">
              <w:rPr>
                <w:szCs w:val="18"/>
              </w:rPr>
              <w:t>o3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A25C9" w14:textId="77777777" w:rsidR="00270442" w:rsidRPr="0065540F" w:rsidRDefault="00270442" w:rsidP="00270442">
            <w:pPr>
              <w:pStyle w:val="TAL"/>
              <w:rPr>
                <w:color w:val="000000"/>
                <w:szCs w:val="18"/>
                <w:lang w:eastAsia="ko-KR"/>
              </w:rPr>
            </w:pPr>
            <w:r w:rsidRPr="0065540F">
              <w:rPr>
                <w:rFonts w:eastAsia="SimSun"/>
                <w:color w:val="000000"/>
                <w:szCs w:val="18"/>
                <w:lang w:eastAsia="zh-CN"/>
              </w:rPr>
              <w:t>x</w:t>
            </w:r>
            <w:r w:rsidRPr="0065540F">
              <w:rPr>
                <w:rFonts w:eastAsia="SimSun" w:hint="eastAsia"/>
                <w:color w:val="000000"/>
                <w:szCs w:val="18"/>
                <w:lang w:eastAsia="zh-CN"/>
              </w:rPr>
              <w:t>s:</w:t>
            </w:r>
            <w:r w:rsidRPr="0065540F">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A88C54" w14:textId="77777777" w:rsidR="00270442" w:rsidRPr="0065540F" w:rsidRDefault="00270442">
            <w:pPr>
              <w:pStyle w:val="TAL"/>
              <w:rPr>
                <w:color w:val="000000"/>
                <w:szCs w:val="18"/>
                <w:lang w:val="pl-PL" w:eastAsia="ko-KR"/>
              </w:rPr>
            </w:pPr>
            <w:r w:rsidRPr="0065540F">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C332D" w14:textId="77777777" w:rsidR="00270442" w:rsidRPr="0065540F" w:rsidRDefault="000B5971">
            <w:pPr>
              <w:pStyle w:val="TAL"/>
              <w:rPr>
                <w:color w:val="000000"/>
                <w:szCs w:val="18"/>
                <w:lang w:val="pl-PL" w:eastAsia="ko-KR"/>
              </w:rPr>
            </w:pPr>
            <w:r w:rsidRPr="0065540F">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43C30" w14:textId="77777777" w:rsidR="00270442" w:rsidRPr="000B5971" w:rsidRDefault="00270442">
            <w:pPr>
              <w:pStyle w:val="TAL"/>
              <w:rPr>
                <w:color w:val="000000"/>
                <w:szCs w:val="18"/>
                <w:lang w:val="pl-PL" w:eastAsia="ko-KR"/>
              </w:rPr>
            </w:pPr>
            <w:r w:rsidRPr="000B5971">
              <w:rPr>
                <w:rFonts w:cs="Arial"/>
                <w:color w:val="222222"/>
                <w:szCs w:val="18"/>
                <w:shd w:val="clear" w:color="auto" w:fill="F8F9FA"/>
              </w:rPr>
              <w:t>µg/m</w:t>
            </w:r>
            <w:r w:rsidRPr="000B5971">
              <w:rPr>
                <w:rFonts w:cs="Arial"/>
                <w:color w:val="222222"/>
                <w:szCs w:val="18"/>
                <w:shd w:val="clear" w:color="auto" w:fill="F8F9FA"/>
                <w:vertAlign w:val="super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5B40F" w14:textId="77777777" w:rsidR="00270442" w:rsidRPr="00562B10" w:rsidRDefault="00270442" w:rsidP="00D4539C">
            <w:pPr>
              <w:pStyle w:val="TAL"/>
              <w:rPr>
                <w:color w:val="000000"/>
                <w:szCs w:val="18"/>
                <w:lang w:eastAsia="ko-KR"/>
              </w:rPr>
            </w:pPr>
            <w:r w:rsidRPr="00562B10">
              <w:rPr>
                <w:color w:val="000000"/>
                <w:szCs w:val="18"/>
                <w:lang w:eastAsia="ko-KR"/>
              </w:rPr>
              <w:t>This value indicates the concentration of O3.</w:t>
            </w:r>
          </w:p>
        </w:tc>
      </w:tr>
      <w:tr w:rsidR="00270442" w:rsidRPr="0065540F" w14:paraId="0913916D"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EC9603" w14:textId="77777777" w:rsidR="00270442" w:rsidRPr="0065540F" w:rsidRDefault="00270442">
            <w:pPr>
              <w:pStyle w:val="TAL"/>
              <w:rPr>
                <w:color w:val="000000"/>
                <w:szCs w:val="18"/>
                <w:lang w:eastAsia="ko-KR"/>
              </w:rPr>
            </w:pPr>
            <w:r w:rsidRPr="0065540F">
              <w:rPr>
                <w:szCs w:val="18"/>
              </w:rPr>
              <w:t>noise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43A8B1" w14:textId="77777777" w:rsidR="00270442" w:rsidRPr="0065540F" w:rsidRDefault="00270442" w:rsidP="00270442">
            <w:pPr>
              <w:pStyle w:val="TAL"/>
              <w:rPr>
                <w:color w:val="000000"/>
                <w:szCs w:val="18"/>
                <w:lang w:eastAsia="ko-KR"/>
              </w:rPr>
            </w:pPr>
            <w:r w:rsidRPr="0065540F">
              <w:rPr>
                <w:rFonts w:eastAsia="SimSun"/>
                <w:color w:val="000000"/>
                <w:szCs w:val="18"/>
                <w:lang w:eastAsia="zh-CN"/>
              </w:rPr>
              <w:t>x</w:t>
            </w:r>
            <w:r w:rsidRPr="0065540F">
              <w:rPr>
                <w:rFonts w:eastAsia="SimSun" w:hint="eastAsia"/>
                <w:color w:val="000000"/>
                <w:szCs w:val="18"/>
                <w:lang w:eastAsia="zh-CN"/>
              </w:rPr>
              <w:t>s:</w:t>
            </w:r>
            <w:r w:rsidRPr="0065540F">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B393B" w14:textId="77777777" w:rsidR="00270442" w:rsidRPr="0065540F" w:rsidRDefault="00270442">
            <w:pPr>
              <w:pStyle w:val="TAL"/>
              <w:rPr>
                <w:color w:val="000000"/>
                <w:szCs w:val="18"/>
                <w:lang w:val="pl-PL" w:eastAsia="ko-KR"/>
              </w:rPr>
            </w:pPr>
            <w:r w:rsidRPr="0065540F">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BF8FB5" w14:textId="77777777" w:rsidR="00270442" w:rsidRPr="0065540F" w:rsidRDefault="000B5971">
            <w:pPr>
              <w:pStyle w:val="TAL"/>
              <w:rPr>
                <w:color w:val="000000"/>
                <w:szCs w:val="18"/>
                <w:lang w:val="pl-PL" w:eastAsia="ko-KR"/>
              </w:rPr>
            </w:pPr>
            <w:r w:rsidRPr="0065540F">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F90CA9" w14:textId="77777777" w:rsidR="00270442" w:rsidRPr="000B5971" w:rsidRDefault="00270442">
            <w:pPr>
              <w:pStyle w:val="TAL"/>
              <w:rPr>
                <w:color w:val="000000"/>
                <w:szCs w:val="18"/>
                <w:lang w:val="pl-PL" w:eastAsia="ko-KR"/>
              </w:rPr>
            </w:pPr>
            <w:r w:rsidRPr="000B5971">
              <w:rPr>
                <w:rFonts w:cs="Arial"/>
                <w:color w:val="000000"/>
                <w:szCs w:val="18"/>
                <w:lang w:eastAsia="ko-KR"/>
              </w:rPr>
              <w:t>dB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79D8B" w14:textId="77777777" w:rsidR="00270442" w:rsidRPr="00562B10" w:rsidRDefault="00270442" w:rsidP="00D4539C">
            <w:pPr>
              <w:pStyle w:val="TAL"/>
              <w:rPr>
                <w:color w:val="000000"/>
                <w:szCs w:val="18"/>
                <w:lang w:eastAsia="ko-KR"/>
              </w:rPr>
            </w:pPr>
            <w:r w:rsidRPr="000B5971">
              <w:rPr>
                <w:color w:val="000000"/>
                <w:szCs w:val="18"/>
                <w:lang w:eastAsia="ko-KR"/>
              </w:rPr>
              <w:t>This value indicates the level of n</w:t>
            </w:r>
            <w:r w:rsidRPr="000B5971">
              <w:rPr>
                <w:rFonts w:eastAsia="SimSun"/>
                <w:color w:val="000000"/>
                <w:szCs w:val="18"/>
                <w:lang w:eastAsia="zh-CN"/>
              </w:rPr>
              <w:t>oise</w:t>
            </w:r>
            <w:r w:rsidRPr="00562B10">
              <w:rPr>
                <w:rFonts w:eastAsia="SimSun"/>
                <w:color w:val="000000"/>
                <w:szCs w:val="18"/>
                <w:lang w:eastAsia="zh-CN"/>
              </w:rPr>
              <w:t>.</w:t>
            </w:r>
          </w:p>
        </w:tc>
      </w:tr>
      <w:tr w:rsidR="00270442" w:rsidRPr="0065540F" w14:paraId="4225F65F"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BEB15A" w14:textId="77777777" w:rsidR="00270442" w:rsidRPr="0065540F" w:rsidRDefault="00270442">
            <w:pPr>
              <w:pStyle w:val="TAL"/>
              <w:rPr>
                <w:color w:val="000000"/>
                <w:szCs w:val="18"/>
                <w:lang w:eastAsia="ko-KR"/>
              </w:rPr>
            </w:pPr>
            <w:r w:rsidRPr="0065540F">
              <w:rPr>
                <w:szCs w:val="18"/>
              </w:rPr>
              <w:t xml:space="preserve">windDirection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A6B0BA" w14:textId="77777777" w:rsidR="00270442" w:rsidRPr="0065540F" w:rsidRDefault="00270442" w:rsidP="00270442">
            <w:pPr>
              <w:pStyle w:val="TAL"/>
              <w:rPr>
                <w:color w:val="000000"/>
                <w:szCs w:val="18"/>
                <w:lang w:eastAsia="ko-KR"/>
              </w:rPr>
            </w:pPr>
            <w:r w:rsidRPr="0065540F">
              <w:rPr>
                <w:rFonts w:eastAsia="SimSun"/>
                <w:color w:val="000000"/>
                <w:szCs w:val="18"/>
                <w:lang w:eastAsia="zh-CN"/>
              </w:rPr>
              <w:t>x</w:t>
            </w:r>
            <w:r w:rsidRPr="0065540F">
              <w:rPr>
                <w:rFonts w:eastAsia="SimSun" w:hint="eastAsia"/>
                <w:color w:val="000000"/>
                <w:szCs w:val="18"/>
                <w:lang w:eastAsia="zh-CN"/>
              </w:rPr>
              <w:t>s:</w:t>
            </w:r>
            <w:r w:rsidRPr="0065540F">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679AF" w14:textId="77777777" w:rsidR="00270442" w:rsidRPr="0065540F" w:rsidRDefault="00270442">
            <w:pPr>
              <w:pStyle w:val="TAL"/>
              <w:rPr>
                <w:color w:val="000000"/>
                <w:szCs w:val="18"/>
                <w:lang w:val="pl-PL" w:eastAsia="ko-KR"/>
              </w:rPr>
            </w:pPr>
            <w:r w:rsidRPr="0065540F">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6E533" w14:textId="77777777" w:rsidR="00270442" w:rsidRPr="0065540F" w:rsidRDefault="000B5971">
            <w:pPr>
              <w:pStyle w:val="TAL"/>
              <w:rPr>
                <w:color w:val="000000"/>
                <w:szCs w:val="18"/>
                <w:lang w:val="pl-PL" w:eastAsia="ko-KR"/>
              </w:rPr>
            </w:pPr>
            <w:r w:rsidRPr="0065540F">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98F7" w14:textId="77777777" w:rsidR="00270442" w:rsidRPr="000B5971" w:rsidRDefault="000B5971">
            <w:pPr>
              <w:pStyle w:val="TAL"/>
              <w:rPr>
                <w:color w:val="000000"/>
                <w:szCs w:val="18"/>
                <w:lang w:val="pl-PL" w:eastAsia="ko-KR"/>
              </w:rPr>
            </w:pPr>
            <w:r w:rsidRPr="000B5971">
              <w:rPr>
                <w:rFonts w:eastAsia="SimSun" w:cs="Arial"/>
                <w:color w:val="000000"/>
                <w:szCs w:val="18"/>
                <w:lang w:val="pl-PL" w:eastAsia="zh-CN"/>
              </w:rPr>
              <w:t>d</w:t>
            </w:r>
            <w:r w:rsidR="00E605C2">
              <w:rPr>
                <w:rFonts w:eastAsia="SimSun" w:cs="Arial"/>
                <w:color w:val="000000"/>
                <w:szCs w:val="18"/>
                <w:lang w:val="pl-PL" w:eastAsia="zh-CN"/>
              </w:rPr>
              <w:t>eg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60017E" w14:textId="77777777" w:rsidR="00270442" w:rsidRPr="005C49EA" w:rsidRDefault="00270442" w:rsidP="00D4539C">
            <w:pPr>
              <w:pStyle w:val="TAL"/>
              <w:rPr>
                <w:color w:val="000000"/>
                <w:szCs w:val="18"/>
                <w:lang w:eastAsia="ko-KR"/>
              </w:rPr>
            </w:pPr>
            <w:r w:rsidRPr="000B5971">
              <w:rPr>
                <w:rFonts w:eastAsia="SimSun"/>
                <w:color w:val="000000"/>
                <w:szCs w:val="18"/>
                <w:lang w:eastAsia="zh-CN"/>
              </w:rPr>
              <w:t>The wind dire</w:t>
            </w:r>
            <w:r w:rsidRPr="00562B10">
              <w:rPr>
                <w:rFonts w:eastAsia="SimSun"/>
                <w:color w:val="000000"/>
                <w:szCs w:val="18"/>
                <w:lang w:eastAsia="zh-CN"/>
              </w:rPr>
              <w:t xml:space="preserve">ction. The value range is </w:t>
            </w:r>
            <w:r w:rsidRPr="00562B10">
              <w:rPr>
                <w:rFonts w:eastAsia="SimSun" w:hint="eastAsia"/>
                <w:color w:val="000000"/>
                <w:szCs w:val="18"/>
                <w:lang w:eastAsia="zh-CN"/>
              </w:rPr>
              <w:t>[</w:t>
            </w:r>
            <w:r w:rsidRPr="00562B10">
              <w:rPr>
                <w:rFonts w:eastAsia="SimSun"/>
                <w:color w:val="000000"/>
                <w:szCs w:val="18"/>
                <w:lang w:eastAsia="zh-CN"/>
              </w:rPr>
              <w:t>0-359]</w:t>
            </w:r>
            <w:r w:rsidRPr="005C49EA">
              <w:rPr>
                <w:rFonts w:eastAsia="SimSun"/>
                <w:color w:val="000000"/>
                <w:szCs w:val="18"/>
                <w:lang w:eastAsia="zh-CN"/>
              </w:rPr>
              <w:t>.</w:t>
            </w:r>
            <w:r w:rsidRPr="005C49EA">
              <w:rPr>
                <w:color w:val="000000"/>
                <w:szCs w:val="18"/>
                <w:lang w:eastAsia="ko-KR"/>
              </w:rPr>
              <w:t xml:space="preserve"> North is 0.0 degrees, east is 90.0 degrees, south is 180.0 degrees, west is 270.0 degrees.</w:t>
            </w:r>
          </w:p>
        </w:tc>
      </w:tr>
      <w:tr w:rsidR="00270442" w:rsidRPr="0065540F" w14:paraId="007943B5" w14:textId="77777777" w:rsidTr="0065540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696BCF" w14:textId="77777777" w:rsidR="00270442" w:rsidRPr="0065540F" w:rsidRDefault="00270442">
            <w:pPr>
              <w:pStyle w:val="TAL"/>
              <w:rPr>
                <w:color w:val="000000"/>
                <w:szCs w:val="18"/>
                <w:lang w:eastAsia="ko-KR"/>
              </w:rPr>
            </w:pPr>
            <w:r w:rsidRPr="0065540F">
              <w:rPr>
                <w:szCs w:val="18"/>
              </w:rPr>
              <w:t>windSpeed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9C11B" w14:textId="77777777" w:rsidR="00270442" w:rsidRPr="0065540F" w:rsidRDefault="00270442" w:rsidP="00270442">
            <w:pPr>
              <w:pStyle w:val="TAL"/>
              <w:rPr>
                <w:color w:val="000000"/>
                <w:szCs w:val="18"/>
                <w:lang w:eastAsia="ko-KR"/>
              </w:rPr>
            </w:pPr>
            <w:r w:rsidRPr="0065540F">
              <w:rPr>
                <w:rFonts w:eastAsia="SimSun"/>
                <w:color w:val="000000"/>
                <w:szCs w:val="18"/>
                <w:lang w:eastAsia="zh-CN"/>
              </w:rPr>
              <w:t>x</w:t>
            </w:r>
            <w:r w:rsidRPr="0065540F">
              <w:rPr>
                <w:rFonts w:eastAsia="SimSun" w:hint="eastAsia"/>
                <w:color w:val="000000"/>
                <w:szCs w:val="18"/>
                <w:lang w:eastAsia="zh-CN"/>
              </w:rPr>
              <w:t>s:</w:t>
            </w:r>
            <w:r w:rsidRPr="0065540F">
              <w:rPr>
                <w:rFonts w:eastAsia="SimSun"/>
                <w:color w:val="000000"/>
                <w:szCs w:val="18"/>
                <w:lang w:eastAsia="zh-CN"/>
              </w:rPr>
              <w:t>float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23201" w14:textId="77777777" w:rsidR="00270442" w:rsidRPr="0065540F" w:rsidRDefault="00270442">
            <w:pPr>
              <w:pStyle w:val="TAL"/>
              <w:rPr>
                <w:color w:val="000000"/>
                <w:szCs w:val="18"/>
                <w:lang w:val="pl-PL" w:eastAsia="ko-KR"/>
              </w:rPr>
            </w:pPr>
            <w:r w:rsidRPr="0065540F">
              <w:rPr>
                <w:rFonts w:eastAsia="SimSun" w:hint="eastAsia"/>
                <w:color w:val="000000"/>
                <w:szCs w:val="18"/>
                <w:lang w:eastAsia="zh-CN"/>
              </w:rPr>
              <w:t>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551A51" w14:textId="77777777" w:rsidR="00270442" w:rsidRPr="0065540F" w:rsidRDefault="000B5971">
            <w:pPr>
              <w:pStyle w:val="TAL"/>
              <w:rPr>
                <w:color w:val="000000"/>
                <w:szCs w:val="18"/>
                <w:lang w:val="pl-PL" w:eastAsia="ko-KR"/>
              </w:rPr>
            </w:pPr>
            <w:r w:rsidRPr="0065540F">
              <w:rPr>
                <w:rFonts w:eastAsia="SimSun"/>
                <w:color w:val="000000"/>
                <w:szCs w:val="18"/>
                <w:lang w:val="pl-PL" w:eastAsia="zh-CN"/>
              </w:rPr>
              <w:t>true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DF79FA" w14:textId="77777777" w:rsidR="00270442" w:rsidRPr="000B5971" w:rsidRDefault="00270442">
            <w:pPr>
              <w:pStyle w:val="TAL"/>
              <w:rPr>
                <w:color w:val="000000"/>
                <w:szCs w:val="18"/>
                <w:lang w:val="pl-PL" w:eastAsia="ko-KR"/>
              </w:rPr>
            </w:pPr>
            <w:r w:rsidRPr="000B5971">
              <w:rPr>
                <w:rFonts w:eastAsia="SimSun" w:cs="Arial"/>
                <w:color w:val="000000"/>
                <w:szCs w:val="18"/>
                <w:lang w:eastAsia="zh-CN"/>
              </w:rPr>
              <w:t>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5762E2" w14:textId="77777777" w:rsidR="00270442" w:rsidRPr="00562B10" w:rsidRDefault="00270442" w:rsidP="00D4539C">
            <w:pPr>
              <w:pStyle w:val="TAL"/>
              <w:rPr>
                <w:color w:val="000000"/>
                <w:szCs w:val="18"/>
                <w:lang w:eastAsia="ko-KR"/>
              </w:rPr>
            </w:pPr>
            <w:r w:rsidRPr="000B5971">
              <w:rPr>
                <w:rFonts w:eastAsia="SimSun"/>
                <w:color w:val="000000"/>
                <w:szCs w:val="18"/>
                <w:lang w:eastAsia="zh-CN"/>
              </w:rPr>
              <w:t>The wind speed</w:t>
            </w:r>
          </w:p>
        </w:tc>
      </w:tr>
    </w:tbl>
    <w:p w14:paraId="472734CB" w14:textId="77777777" w:rsidR="00452A8E" w:rsidRPr="0065540F" w:rsidRDefault="00452A8E" w:rsidP="00452A8E">
      <w:pPr>
        <w:rPr>
          <w:rFonts w:eastAsia="MS Mincho"/>
          <w:sz w:val="18"/>
          <w:szCs w:val="18"/>
          <w:lang w:eastAsia="ja-JP"/>
        </w:rPr>
      </w:pPr>
    </w:p>
    <w:p w14:paraId="462138DF" w14:textId="77777777" w:rsidR="00452A8E" w:rsidRDefault="00452A8E" w:rsidP="00B101BD">
      <w:pPr>
        <w:pStyle w:val="40"/>
        <w:numPr>
          <w:ilvl w:val="3"/>
          <w:numId w:val="42"/>
        </w:numPr>
        <w:textAlignment w:val="auto"/>
        <w:rPr>
          <w:rFonts w:eastAsia="바탕체"/>
          <w:lang w:eastAsia="en-US"/>
        </w:rPr>
      </w:pPr>
      <w:bookmarkStart w:id="152" w:name="_Ref486928094"/>
      <w:bookmarkStart w:id="153" w:name="_Ref486927901"/>
      <w:bookmarkStart w:id="154" w:name="_Ref486926068"/>
      <w:bookmarkStart w:id="155" w:name="_Toc515000909"/>
      <w:bookmarkStart w:id="156" w:name="_Toc115245583"/>
      <w:r>
        <w:rPr>
          <w:rFonts w:eastAsia="맑은 고딕"/>
        </w:rPr>
        <w:t>alarmSpeaker</w:t>
      </w:r>
      <w:bookmarkEnd w:id="99"/>
      <w:bookmarkEnd w:id="100"/>
      <w:bookmarkEnd w:id="101"/>
      <w:bookmarkEnd w:id="152"/>
      <w:bookmarkEnd w:id="153"/>
      <w:bookmarkEnd w:id="154"/>
      <w:bookmarkEnd w:id="155"/>
      <w:bookmarkEnd w:id="156"/>
    </w:p>
    <w:p w14:paraId="038FA240"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capabilites to initiate and monitor an alarm.</w:t>
      </w:r>
    </w:p>
    <w:p w14:paraId="38501F8E"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alarmSpeaker</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97"/>
        <w:gridCol w:w="2168"/>
        <w:gridCol w:w="486"/>
        <w:gridCol w:w="866"/>
        <w:gridCol w:w="486"/>
        <w:gridCol w:w="4526"/>
      </w:tblGrid>
      <w:tr w:rsidR="00D4539C" w14:paraId="1FA1DAD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4D76E2A" w14:textId="77777777" w:rsidR="00D4539C" w:rsidRDefault="00D4539C">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07AA2A76" w14:textId="77777777" w:rsidR="00D4539C" w:rsidRDefault="00D4539C">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62BA53E" w14:textId="77777777" w:rsidR="00D4539C" w:rsidRPr="00B101BD" w:rsidRDefault="00D4539C">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736F1416" w14:textId="77777777" w:rsidR="00D4539C" w:rsidRDefault="00D4539C">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076284A9" w14:textId="77777777" w:rsidR="00D4539C" w:rsidRPr="00B101BD" w:rsidRDefault="00D4539C">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6987F3D3" w14:textId="77777777" w:rsidR="00D4539C" w:rsidRDefault="00D4539C">
            <w:pPr>
              <w:pStyle w:val="TAH"/>
              <w:rPr>
                <w:color w:val="000000"/>
                <w:lang w:val="en-GB"/>
              </w:rPr>
            </w:pPr>
            <w:r>
              <w:rPr>
                <w:color w:val="000000"/>
              </w:rPr>
              <w:t>Documentation</w:t>
            </w:r>
          </w:p>
        </w:tc>
      </w:tr>
      <w:tr w:rsidR="00D4539C" w:rsidRPr="0043258D" w14:paraId="4EA9318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F55473E" w14:textId="77777777" w:rsidR="00D4539C" w:rsidRDefault="00D4539C">
            <w:pPr>
              <w:pStyle w:val="TAL"/>
              <w:rPr>
                <w:color w:val="000000"/>
                <w:lang w:val="en-GB" w:eastAsia="ko-KR"/>
              </w:rPr>
            </w:pPr>
            <w:r>
              <w:rPr>
                <w:color w:val="000000"/>
                <w:lang w:eastAsia="ko-KR"/>
              </w:rPr>
              <w:t xml:space="preserve">tone </w:t>
            </w:r>
          </w:p>
        </w:tc>
        <w:tc>
          <w:tcPr>
            <w:tcW w:w="0" w:type="auto"/>
            <w:tcBorders>
              <w:top w:val="single" w:sz="4" w:space="0" w:color="auto"/>
              <w:left w:val="single" w:sz="4" w:space="0" w:color="auto"/>
              <w:bottom w:val="single" w:sz="4" w:space="0" w:color="auto"/>
              <w:right w:val="single" w:sz="4" w:space="0" w:color="auto"/>
            </w:tcBorders>
            <w:hideMark/>
          </w:tcPr>
          <w:p w14:paraId="259AE6E6" w14:textId="77777777" w:rsidR="00D4539C" w:rsidRDefault="00D4539C">
            <w:pPr>
              <w:pStyle w:val="TAL"/>
              <w:rPr>
                <w:color w:val="000000"/>
                <w:lang w:val="en-GB" w:eastAsia="ko-KR"/>
              </w:rPr>
            </w:pPr>
            <w:r>
              <w:rPr>
                <w:color w:val="000000"/>
                <w:lang w:eastAsia="ko-KR"/>
              </w:rPr>
              <w:t>hd:enumTone</w:t>
            </w:r>
          </w:p>
        </w:tc>
        <w:tc>
          <w:tcPr>
            <w:tcW w:w="0" w:type="auto"/>
            <w:tcBorders>
              <w:top w:val="single" w:sz="4" w:space="0" w:color="auto"/>
              <w:left w:val="single" w:sz="4" w:space="0" w:color="auto"/>
              <w:bottom w:val="single" w:sz="4" w:space="0" w:color="auto"/>
              <w:right w:val="single" w:sz="4" w:space="0" w:color="auto"/>
            </w:tcBorders>
            <w:hideMark/>
          </w:tcPr>
          <w:p w14:paraId="4298C312" w14:textId="77777777" w:rsidR="00D4539C" w:rsidRPr="00B101BD" w:rsidRDefault="00D4539C">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980683F" w14:textId="77777777" w:rsidR="00D4539C" w:rsidRDefault="00D4539C">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E2C2981" w14:textId="77777777" w:rsidR="00D4539C" w:rsidRDefault="00D4539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F411401" w14:textId="77777777" w:rsidR="00D4539C" w:rsidRDefault="00D4539C">
            <w:pPr>
              <w:pStyle w:val="TAL"/>
              <w:rPr>
                <w:color w:val="000000"/>
                <w:lang w:val="en-GB" w:eastAsia="ko-KR"/>
              </w:rPr>
            </w:pPr>
            <w:r>
              <w:rPr>
                <w:color w:val="000000"/>
                <w:lang w:eastAsia="ko-KR"/>
              </w:rPr>
              <w:t xml:space="preserve">Representing the tones of the alarm (see clause </w:t>
            </w:r>
            <w:r>
              <w:fldChar w:fldCharType="begin"/>
            </w:r>
            <w:r>
              <w:rPr>
                <w:color w:val="000000"/>
                <w:lang w:eastAsia="ko-KR"/>
              </w:rPr>
              <w:instrText xml:space="preserve"> REF _Ref498682163 \r \h </w:instrText>
            </w:r>
            <w:r>
              <w:fldChar w:fldCharType="separate"/>
            </w:r>
            <w:r w:rsidR="00682910">
              <w:rPr>
                <w:color w:val="000000"/>
                <w:lang w:eastAsia="ko-KR"/>
              </w:rPr>
              <w:t>5.6.34</w:t>
            </w:r>
            <w:r>
              <w:fldChar w:fldCharType="end"/>
            </w:r>
            <w:r>
              <w:rPr>
                <w:color w:val="000000"/>
                <w:lang w:eastAsia="ko-KR"/>
              </w:rPr>
              <w:t>).</w:t>
            </w:r>
          </w:p>
        </w:tc>
      </w:tr>
      <w:tr w:rsidR="00D4539C" w:rsidRPr="0043258D" w14:paraId="759FAB5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BDE90C4" w14:textId="77777777" w:rsidR="00D4539C" w:rsidRDefault="00D4539C">
            <w:pPr>
              <w:pStyle w:val="TAL"/>
              <w:rPr>
                <w:color w:val="000000"/>
                <w:lang w:val="en-GB" w:eastAsia="ko-KR"/>
              </w:rPr>
            </w:pPr>
            <w:r>
              <w:rPr>
                <w:color w:val="000000"/>
                <w:lang w:eastAsia="zh-CN"/>
              </w:rPr>
              <w:t>light</w:t>
            </w:r>
          </w:p>
        </w:tc>
        <w:tc>
          <w:tcPr>
            <w:tcW w:w="0" w:type="auto"/>
            <w:tcBorders>
              <w:top w:val="single" w:sz="4" w:space="0" w:color="auto"/>
              <w:left w:val="single" w:sz="4" w:space="0" w:color="auto"/>
              <w:bottom w:val="single" w:sz="4" w:space="0" w:color="auto"/>
              <w:right w:val="single" w:sz="4" w:space="0" w:color="auto"/>
            </w:tcBorders>
            <w:hideMark/>
          </w:tcPr>
          <w:p w14:paraId="34647EEE" w14:textId="77777777" w:rsidR="00D4539C" w:rsidRDefault="00D4539C">
            <w:pPr>
              <w:pStyle w:val="TAL"/>
              <w:rPr>
                <w:color w:val="000000"/>
                <w:lang w:val="en-GB" w:eastAsia="ko-KR"/>
              </w:rPr>
            </w:pPr>
            <w:r>
              <w:rPr>
                <w:color w:val="000000"/>
                <w:lang w:eastAsia="zh-CN"/>
              </w:rPr>
              <w:t>hd:enumAlertColourCode</w:t>
            </w:r>
          </w:p>
        </w:tc>
        <w:tc>
          <w:tcPr>
            <w:tcW w:w="0" w:type="auto"/>
            <w:tcBorders>
              <w:top w:val="single" w:sz="4" w:space="0" w:color="auto"/>
              <w:left w:val="single" w:sz="4" w:space="0" w:color="auto"/>
              <w:bottom w:val="single" w:sz="4" w:space="0" w:color="auto"/>
              <w:right w:val="single" w:sz="4" w:space="0" w:color="auto"/>
            </w:tcBorders>
            <w:hideMark/>
          </w:tcPr>
          <w:p w14:paraId="0E662E21" w14:textId="77777777" w:rsidR="00D4539C" w:rsidRPr="00B101BD" w:rsidRDefault="00D4539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1046E46" w14:textId="77777777" w:rsidR="00D4539C" w:rsidRDefault="00D4539C">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2073572" w14:textId="77777777" w:rsidR="00D4539C" w:rsidRDefault="00D4539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99A0ADE" w14:textId="77777777" w:rsidR="00D4539C" w:rsidRDefault="00D4539C">
            <w:pPr>
              <w:pStyle w:val="TAL"/>
              <w:rPr>
                <w:color w:val="000000"/>
                <w:lang w:val="en-GB" w:eastAsia="ko-KR"/>
              </w:rPr>
            </w:pPr>
            <w:r>
              <w:rPr>
                <w:color w:val="000000"/>
                <w:lang w:eastAsia="ko-KR"/>
              </w:rPr>
              <w:t xml:space="preserve">Representing the </w:t>
            </w:r>
            <w:r>
              <w:rPr>
                <w:color w:val="000000"/>
                <w:lang w:eastAsia="zh-CN"/>
              </w:rPr>
              <w:t>lighting mode</w:t>
            </w:r>
            <w:r>
              <w:rPr>
                <w:color w:val="000000"/>
                <w:lang w:eastAsia="ko-KR"/>
              </w:rPr>
              <w:t xml:space="preserve"> of the alarm (see clause </w:t>
            </w:r>
            <w:r>
              <w:fldChar w:fldCharType="begin"/>
            </w:r>
            <w:r>
              <w:rPr>
                <w:color w:val="000000"/>
                <w:lang w:eastAsia="ko-KR"/>
              </w:rPr>
              <w:instrText xml:space="preserve"> REF _Ref498681758 \r \h </w:instrText>
            </w:r>
            <w:r>
              <w:fldChar w:fldCharType="separate"/>
            </w:r>
            <w:r w:rsidR="00682910">
              <w:rPr>
                <w:color w:val="000000"/>
                <w:lang w:eastAsia="ko-KR"/>
              </w:rPr>
              <w:t>5.6.5</w:t>
            </w:r>
            <w:r>
              <w:fldChar w:fldCharType="end"/>
            </w:r>
            <w:r>
              <w:rPr>
                <w:color w:val="000000"/>
                <w:lang w:eastAsia="ko-KR"/>
              </w:rPr>
              <w:t>).</w:t>
            </w:r>
          </w:p>
        </w:tc>
      </w:tr>
      <w:tr w:rsidR="00D4539C" w:rsidRPr="0043258D" w14:paraId="25F0F9B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97C419F" w14:textId="77777777" w:rsidR="00D4539C" w:rsidRDefault="00D4539C">
            <w:pPr>
              <w:pStyle w:val="TAL"/>
              <w:rPr>
                <w:color w:val="000000"/>
                <w:lang w:val="en-GB" w:eastAsia="ko-KR"/>
              </w:rPr>
            </w:pPr>
            <w:r>
              <w:rPr>
                <w:color w:val="000000"/>
                <w:lang w:eastAsia="ko-KR"/>
              </w:rPr>
              <w:t>alarmStatus</w:t>
            </w:r>
          </w:p>
        </w:tc>
        <w:tc>
          <w:tcPr>
            <w:tcW w:w="0" w:type="auto"/>
            <w:tcBorders>
              <w:top w:val="single" w:sz="4" w:space="0" w:color="auto"/>
              <w:left w:val="single" w:sz="4" w:space="0" w:color="auto"/>
              <w:bottom w:val="single" w:sz="4" w:space="0" w:color="auto"/>
              <w:right w:val="single" w:sz="4" w:space="0" w:color="auto"/>
            </w:tcBorders>
            <w:hideMark/>
          </w:tcPr>
          <w:p w14:paraId="7EEE1DF1" w14:textId="77777777" w:rsidR="00D4539C" w:rsidRDefault="00D4539C">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0FFF94B3" w14:textId="77777777" w:rsidR="00D4539C" w:rsidRPr="00B101BD" w:rsidRDefault="00D4539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AF84B1A" w14:textId="77777777" w:rsidR="00D4539C" w:rsidRDefault="00D4539C">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2660781" w14:textId="77777777" w:rsidR="00D4539C" w:rsidRDefault="00D4539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1F3A9849" w14:textId="77777777" w:rsidR="00D4539C" w:rsidRDefault="00D4539C">
            <w:pPr>
              <w:pStyle w:val="TAL"/>
              <w:rPr>
                <w:color w:val="000000"/>
                <w:lang w:val="en-GB" w:eastAsia="ko-KR"/>
              </w:rPr>
            </w:pPr>
            <w:r>
              <w:rPr>
                <w:color w:val="000000"/>
                <w:lang w:eastAsia="ko-KR"/>
              </w:rPr>
              <w:t>"True" indicates the alarm start while "False" indicates the alarm stop.</w:t>
            </w:r>
          </w:p>
        </w:tc>
      </w:tr>
    </w:tbl>
    <w:p w14:paraId="28A9DAF9" w14:textId="77777777" w:rsidR="00452A8E" w:rsidRDefault="00452A8E" w:rsidP="00452A8E">
      <w:pPr>
        <w:rPr>
          <w:rFonts w:eastAsia="SimSun"/>
          <w:color w:val="000000"/>
          <w:lang w:eastAsia="zh-CN"/>
        </w:rPr>
      </w:pPr>
    </w:p>
    <w:p w14:paraId="174239FB" w14:textId="77777777" w:rsidR="00452A8E" w:rsidRDefault="00452A8E" w:rsidP="00B101BD">
      <w:pPr>
        <w:pStyle w:val="40"/>
        <w:numPr>
          <w:ilvl w:val="3"/>
          <w:numId w:val="42"/>
        </w:numPr>
        <w:textAlignment w:val="auto"/>
        <w:rPr>
          <w:rFonts w:eastAsia="맑은 고딕"/>
          <w:lang w:eastAsia="en-US"/>
        </w:rPr>
      </w:pPr>
      <w:bookmarkStart w:id="157" w:name="_Ref486927377"/>
      <w:bookmarkStart w:id="158" w:name="_Ref486927222"/>
      <w:bookmarkStart w:id="159" w:name="_Ref486926312"/>
      <w:bookmarkStart w:id="160" w:name="_Ref486845108"/>
      <w:bookmarkStart w:id="161" w:name="_Ref486844910"/>
      <w:bookmarkStart w:id="162" w:name="_Ref486844905"/>
      <w:bookmarkStart w:id="163" w:name="_Ref486844806"/>
      <w:bookmarkStart w:id="164" w:name="_Ref486844802"/>
      <w:bookmarkStart w:id="165" w:name="_Ref486843053"/>
      <w:bookmarkStart w:id="166" w:name="_Toc515000910"/>
      <w:bookmarkStart w:id="167" w:name="_Toc115245584"/>
      <w:r>
        <w:rPr>
          <w:rFonts w:eastAsia="맑은 고딕"/>
        </w:rPr>
        <w:t>audioVolume</w:t>
      </w:r>
      <w:bookmarkEnd w:id="157"/>
      <w:bookmarkEnd w:id="158"/>
      <w:bookmarkEnd w:id="159"/>
      <w:bookmarkEnd w:id="166"/>
      <w:bookmarkEnd w:id="167"/>
    </w:p>
    <w:p w14:paraId="62B71C83" w14:textId="77777777" w:rsidR="00452A8E" w:rsidRDefault="00452A8E" w:rsidP="00452A8E">
      <w:pPr>
        <w:rPr>
          <w:rFonts w:eastAsia="맑은 고딕"/>
          <w:color w:val="000000"/>
          <w:lang w:eastAsia="ko-KR"/>
        </w:rPr>
      </w:pPr>
      <w:r>
        <w:rPr>
          <w:color w:val="000000"/>
          <w:lang w:eastAsia="ko-KR"/>
        </w:rPr>
        <w:t>This ModuleClass provides capabilities to control and monitor volume</w:t>
      </w:r>
    </w:p>
    <w:p w14:paraId="25CDAEA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audioVolume</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40DFD0D1" w14:textId="77777777" w:rsidTr="001464EB">
        <w:trPr>
          <w:jc w:val="center"/>
        </w:trPr>
        <w:tc>
          <w:tcPr>
            <w:tcW w:w="968" w:type="dxa"/>
            <w:tcBorders>
              <w:top w:val="single" w:sz="4" w:space="0" w:color="auto"/>
              <w:left w:val="single" w:sz="4" w:space="0" w:color="auto"/>
              <w:bottom w:val="single" w:sz="4" w:space="0" w:color="auto"/>
              <w:right w:val="single" w:sz="4" w:space="0" w:color="auto"/>
            </w:tcBorders>
            <w:hideMark/>
          </w:tcPr>
          <w:p w14:paraId="5EB0EC37" w14:textId="77777777" w:rsidR="00452A8E" w:rsidRDefault="00452A8E">
            <w:pPr>
              <w:pStyle w:val="TAH"/>
              <w:rPr>
                <w:color w:val="000000"/>
                <w:lang w:val="en-GB"/>
              </w:rPr>
            </w:pPr>
            <w:r>
              <w:rPr>
                <w:color w:val="000000"/>
              </w:rPr>
              <w:t>Return Type</w:t>
            </w:r>
          </w:p>
        </w:tc>
        <w:tc>
          <w:tcPr>
            <w:tcW w:w="1506" w:type="dxa"/>
            <w:tcBorders>
              <w:top w:val="single" w:sz="4" w:space="0" w:color="auto"/>
              <w:left w:val="single" w:sz="4" w:space="0" w:color="auto"/>
              <w:bottom w:val="single" w:sz="4" w:space="0" w:color="auto"/>
              <w:right w:val="single" w:sz="4" w:space="0" w:color="auto"/>
            </w:tcBorders>
            <w:hideMark/>
          </w:tcPr>
          <w:p w14:paraId="4462EDBF" w14:textId="77777777" w:rsidR="00452A8E" w:rsidRDefault="00452A8E">
            <w:pPr>
              <w:pStyle w:val="TAH"/>
              <w:rPr>
                <w:color w:val="000000"/>
                <w:lang w:val="en-GB" w:eastAsia="ko-KR"/>
              </w:rPr>
            </w:pPr>
            <w:r>
              <w:rPr>
                <w:color w:val="000000"/>
                <w:lang w:eastAsia="ko-KR"/>
              </w:rPr>
              <w:t>Name</w:t>
            </w:r>
          </w:p>
        </w:tc>
        <w:tc>
          <w:tcPr>
            <w:tcW w:w="2931" w:type="dxa"/>
            <w:tcBorders>
              <w:top w:val="single" w:sz="4" w:space="0" w:color="auto"/>
              <w:left w:val="single" w:sz="4" w:space="0" w:color="auto"/>
              <w:bottom w:val="single" w:sz="4" w:space="0" w:color="auto"/>
              <w:right w:val="single" w:sz="4" w:space="0" w:color="auto"/>
            </w:tcBorders>
            <w:hideMark/>
          </w:tcPr>
          <w:p w14:paraId="22478437" w14:textId="77777777" w:rsidR="00452A8E" w:rsidRDefault="00452A8E">
            <w:pPr>
              <w:pStyle w:val="TAH"/>
              <w:rPr>
                <w:color w:val="000000"/>
                <w:lang w:val="en-GB"/>
              </w:rPr>
            </w:pPr>
            <w:r>
              <w:rPr>
                <w:color w:val="000000"/>
              </w:rPr>
              <w:t>Argument</w:t>
            </w:r>
          </w:p>
        </w:tc>
        <w:tc>
          <w:tcPr>
            <w:tcW w:w="1282" w:type="dxa"/>
            <w:tcBorders>
              <w:top w:val="single" w:sz="4" w:space="0" w:color="auto"/>
              <w:left w:val="single" w:sz="4" w:space="0" w:color="auto"/>
              <w:bottom w:val="single" w:sz="4" w:space="0" w:color="auto"/>
              <w:right w:val="single" w:sz="4" w:space="0" w:color="auto"/>
            </w:tcBorders>
            <w:hideMark/>
          </w:tcPr>
          <w:p w14:paraId="2CA804ED" w14:textId="77777777" w:rsidR="00452A8E" w:rsidRDefault="00452A8E">
            <w:pPr>
              <w:pStyle w:val="TAH"/>
              <w:rPr>
                <w:color w:val="000000"/>
                <w:lang w:val="en-GB" w:eastAsia="ko-KR"/>
              </w:rPr>
            </w:pPr>
            <w:r>
              <w:rPr>
                <w:color w:val="000000"/>
                <w:lang w:eastAsia="ko-KR"/>
              </w:rPr>
              <w:t>Optional</w:t>
            </w:r>
          </w:p>
        </w:tc>
        <w:tc>
          <w:tcPr>
            <w:tcW w:w="3405" w:type="dxa"/>
            <w:tcBorders>
              <w:top w:val="single" w:sz="4" w:space="0" w:color="auto"/>
              <w:left w:val="single" w:sz="4" w:space="0" w:color="auto"/>
              <w:bottom w:val="single" w:sz="4" w:space="0" w:color="auto"/>
              <w:right w:val="single" w:sz="4" w:space="0" w:color="auto"/>
            </w:tcBorders>
            <w:hideMark/>
          </w:tcPr>
          <w:p w14:paraId="44D1D4DC" w14:textId="77777777" w:rsidR="00452A8E" w:rsidRDefault="00452A8E">
            <w:pPr>
              <w:pStyle w:val="TAH"/>
              <w:rPr>
                <w:color w:val="000000"/>
                <w:lang w:val="en-GB" w:eastAsia="ko-KR"/>
              </w:rPr>
            </w:pPr>
            <w:r>
              <w:rPr>
                <w:color w:val="000000"/>
                <w:lang w:eastAsia="ko-KR"/>
              </w:rPr>
              <w:t>Documentation</w:t>
            </w:r>
          </w:p>
        </w:tc>
      </w:tr>
      <w:tr w:rsidR="00452A8E" w:rsidRPr="00B101BD" w14:paraId="1655ADF8" w14:textId="77777777" w:rsidTr="001464EB">
        <w:trPr>
          <w:jc w:val="center"/>
        </w:trPr>
        <w:tc>
          <w:tcPr>
            <w:tcW w:w="968" w:type="dxa"/>
            <w:tcBorders>
              <w:top w:val="single" w:sz="4" w:space="0" w:color="auto"/>
              <w:left w:val="single" w:sz="4" w:space="0" w:color="auto"/>
              <w:bottom w:val="single" w:sz="4" w:space="0" w:color="auto"/>
              <w:right w:val="single" w:sz="4" w:space="0" w:color="auto"/>
            </w:tcBorders>
            <w:hideMark/>
          </w:tcPr>
          <w:p w14:paraId="655AB40C" w14:textId="77777777" w:rsidR="00452A8E" w:rsidRDefault="00452A8E">
            <w:pPr>
              <w:pStyle w:val="TAL"/>
              <w:rPr>
                <w:color w:val="000000"/>
                <w:lang w:val="en-GB" w:eastAsia="ko-KR"/>
              </w:rPr>
            </w:pPr>
            <w:r>
              <w:rPr>
                <w:color w:val="000000"/>
                <w:lang w:eastAsia="ko-KR"/>
              </w:rPr>
              <w:t>none</w:t>
            </w:r>
          </w:p>
        </w:tc>
        <w:tc>
          <w:tcPr>
            <w:tcW w:w="1506" w:type="dxa"/>
            <w:tcBorders>
              <w:top w:val="single" w:sz="4" w:space="0" w:color="auto"/>
              <w:left w:val="single" w:sz="4" w:space="0" w:color="auto"/>
              <w:bottom w:val="single" w:sz="4" w:space="0" w:color="auto"/>
              <w:right w:val="single" w:sz="4" w:space="0" w:color="auto"/>
            </w:tcBorders>
            <w:hideMark/>
          </w:tcPr>
          <w:p w14:paraId="63BA0D32" w14:textId="77777777" w:rsidR="00452A8E" w:rsidRDefault="00452A8E">
            <w:pPr>
              <w:pStyle w:val="TAL"/>
              <w:rPr>
                <w:color w:val="000000"/>
                <w:lang w:val="en-GB" w:eastAsia="ko-KR"/>
              </w:rPr>
            </w:pPr>
            <w:r>
              <w:rPr>
                <w:color w:val="000000"/>
                <w:lang w:eastAsia="ko-KR"/>
              </w:rPr>
              <w:t>upVolume</w:t>
            </w:r>
          </w:p>
        </w:tc>
        <w:tc>
          <w:tcPr>
            <w:tcW w:w="2931" w:type="dxa"/>
            <w:tcBorders>
              <w:top w:val="single" w:sz="4" w:space="0" w:color="auto"/>
              <w:left w:val="single" w:sz="4" w:space="0" w:color="auto"/>
              <w:bottom w:val="single" w:sz="4" w:space="0" w:color="auto"/>
              <w:right w:val="single" w:sz="4" w:space="0" w:color="auto"/>
            </w:tcBorders>
            <w:hideMark/>
          </w:tcPr>
          <w:p w14:paraId="73991306" w14:textId="77777777" w:rsidR="00452A8E" w:rsidRDefault="00452A8E">
            <w:pPr>
              <w:pStyle w:val="TAL"/>
              <w:rPr>
                <w:color w:val="000000"/>
                <w:lang w:val="en-GB" w:eastAsia="ko-KR"/>
              </w:rPr>
            </w:pPr>
            <w:r>
              <w:rPr>
                <w:color w:val="000000"/>
                <w:lang w:eastAsia="ko-KR"/>
              </w:rPr>
              <w:t>none</w:t>
            </w:r>
          </w:p>
        </w:tc>
        <w:tc>
          <w:tcPr>
            <w:tcW w:w="1282" w:type="dxa"/>
            <w:tcBorders>
              <w:top w:val="single" w:sz="4" w:space="0" w:color="auto"/>
              <w:left w:val="single" w:sz="4" w:space="0" w:color="auto"/>
              <w:bottom w:val="single" w:sz="4" w:space="0" w:color="auto"/>
              <w:right w:val="single" w:sz="4" w:space="0" w:color="auto"/>
            </w:tcBorders>
            <w:hideMark/>
          </w:tcPr>
          <w:p w14:paraId="527BC18B" w14:textId="77777777" w:rsidR="00452A8E" w:rsidRDefault="00452A8E">
            <w:pPr>
              <w:pStyle w:val="TAL"/>
              <w:rPr>
                <w:color w:val="000000"/>
                <w:lang w:val="en-GB" w:eastAsia="ko-KR"/>
              </w:rPr>
            </w:pPr>
            <w:r>
              <w:rPr>
                <w:color w:val="000000"/>
                <w:lang w:eastAsia="ko-KR"/>
              </w:rPr>
              <w:t>true</w:t>
            </w:r>
          </w:p>
        </w:tc>
        <w:tc>
          <w:tcPr>
            <w:tcW w:w="3405" w:type="dxa"/>
            <w:tcBorders>
              <w:top w:val="single" w:sz="4" w:space="0" w:color="auto"/>
              <w:left w:val="single" w:sz="4" w:space="0" w:color="auto"/>
              <w:bottom w:val="single" w:sz="4" w:space="0" w:color="auto"/>
              <w:right w:val="single" w:sz="4" w:space="0" w:color="auto"/>
            </w:tcBorders>
            <w:hideMark/>
          </w:tcPr>
          <w:p w14:paraId="70BCCEC7" w14:textId="77777777" w:rsidR="00452A8E" w:rsidRDefault="00452A8E">
            <w:pPr>
              <w:pStyle w:val="TAL"/>
              <w:rPr>
                <w:color w:val="000000"/>
                <w:lang w:val="en-GB" w:eastAsia="ko-KR"/>
              </w:rPr>
            </w:pPr>
            <w:r>
              <w:rPr>
                <w:color w:val="000000"/>
                <w:lang w:eastAsia="ko-KR"/>
              </w:rPr>
              <w:t>Increase the volume by the amount of the stepValue up to the maxValue.</w:t>
            </w:r>
          </w:p>
        </w:tc>
      </w:tr>
      <w:tr w:rsidR="00452A8E" w:rsidRPr="00B101BD" w14:paraId="509BD825" w14:textId="77777777" w:rsidTr="001464EB">
        <w:trPr>
          <w:jc w:val="center"/>
        </w:trPr>
        <w:tc>
          <w:tcPr>
            <w:tcW w:w="968" w:type="dxa"/>
            <w:tcBorders>
              <w:top w:val="single" w:sz="4" w:space="0" w:color="auto"/>
              <w:left w:val="single" w:sz="4" w:space="0" w:color="auto"/>
              <w:bottom w:val="single" w:sz="4" w:space="0" w:color="auto"/>
              <w:right w:val="single" w:sz="4" w:space="0" w:color="auto"/>
            </w:tcBorders>
            <w:hideMark/>
          </w:tcPr>
          <w:p w14:paraId="6FFFB85D" w14:textId="77777777" w:rsidR="00452A8E" w:rsidRDefault="00452A8E">
            <w:pPr>
              <w:pStyle w:val="TAL"/>
              <w:rPr>
                <w:color w:val="000000"/>
                <w:lang w:val="en-GB" w:eastAsia="ko-KR"/>
              </w:rPr>
            </w:pPr>
            <w:r>
              <w:rPr>
                <w:color w:val="000000"/>
                <w:lang w:eastAsia="ko-KR"/>
              </w:rPr>
              <w:t>none</w:t>
            </w:r>
          </w:p>
        </w:tc>
        <w:tc>
          <w:tcPr>
            <w:tcW w:w="1506" w:type="dxa"/>
            <w:tcBorders>
              <w:top w:val="single" w:sz="4" w:space="0" w:color="auto"/>
              <w:left w:val="single" w:sz="4" w:space="0" w:color="auto"/>
              <w:bottom w:val="single" w:sz="4" w:space="0" w:color="auto"/>
              <w:right w:val="single" w:sz="4" w:space="0" w:color="auto"/>
            </w:tcBorders>
            <w:hideMark/>
          </w:tcPr>
          <w:p w14:paraId="4050CD9B" w14:textId="77777777" w:rsidR="00452A8E" w:rsidRDefault="00452A8E">
            <w:pPr>
              <w:pStyle w:val="TAL"/>
              <w:rPr>
                <w:color w:val="000000"/>
                <w:lang w:val="en-GB" w:eastAsia="ko-KR"/>
              </w:rPr>
            </w:pPr>
            <w:r>
              <w:rPr>
                <w:color w:val="000000"/>
                <w:lang w:eastAsia="ko-KR"/>
              </w:rPr>
              <w:t>downVolume</w:t>
            </w:r>
          </w:p>
        </w:tc>
        <w:tc>
          <w:tcPr>
            <w:tcW w:w="2931" w:type="dxa"/>
            <w:tcBorders>
              <w:top w:val="single" w:sz="4" w:space="0" w:color="auto"/>
              <w:left w:val="single" w:sz="4" w:space="0" w:color="auto"/>
              <w:bottom w:val="single" w:sz="4" w:space="0" w:color="auto"/>
              <w:right w:val="single" w:sz="4" w:space="0" w:color="auto"/>
            </w:tcBorders>
            <w:hideMark/>
          </w:tcPr>
          <w:p w14:paraId="76EC9D08" w14:textId="77777777" w:rsidR="00452A8E" w:rsidRDefault="00452A8E">
            <w:pPr>
              <w:pStyle w:val="TAL"/>
              <w:rPr>
                <w:color w:val="000000"/>
                <w:lang w:val="en-GB" w:eastAsia="ko-KR"/>
              </w:rPr>
            </w:pPr>
            <w:r>
              <w:rPr>
                <w:color w:val="000000"/>
                <w:lang w:eastAsia="ko-KR"/>
              </w:rPr>
              <w:t>none</w:t>
            </w:r>
          </w:p>
        </w:tc>
        <w:tc>
          <w:tcPr>
            <w:tcW w:w="1282" w:type="dxa"/>
            <w:tcBorders>
              <w:top w:val="single" w:sz="4" w:space="0" w:color="auto"/>
              <w:left w:val="single" w:sz="4" w:space="0" w:color="auto"/>
              <w:bottom w:val="single" w:sz="4" w:space="0" w:color="auto"/>
              <w:right w:val="single" w:sz="4" w:space="0" w:color="auto"/>
            </w:tcBorders>
            <w:hideMark/>
          </w:tcPr>
          <w:p w14:paraId="6E51210F" w14:textId="77777777" w:rsidR="00452A8E" w:rsidRDefault="00452A8E">
            <w:pPr>
              <w:pStyle w:val="TAL"/>
              <w:rPr>
                <w:color w:val="000000"/>
                <w:lang w:val="en-GB" w:eastAsia="ko-KR"/>
              </w:rPr>
            </w:pPr>
            <w:r>
              <w:rPr>
                <w:color w:val="000000"/>
                <w:lang w:eastAsia="ko-KR"/>
              </w:rPr>
              <w:t>true</w:t>
            </w:r>
          </w:p>
        </w:tc>
        <w:tc>
          <w:tcPr>
            <w:tcW w:w="3405" w:type="dxa"/>
            <w:tcBorders>
              <w:top w:val="single" w:sz="4" w:space="0" w:color="auto"/>
              <w:left w:val="single" w:sz="4" w:space="0" w:color="auto"/>
              <w:bottom w:val="single" w:sz="4" w:space="0" w:color="auto"/>
              <w:right w:val="single" w:sz="4" w:space="0" w:color="auto"/>
            </w:tcBorders>
            <w:hideMark/>
          </w:tcPr>
          <w:p w14:paraId="396E1EAE" w14:textId="77777777" w:rsidR="00452A8E" w:rsidRDefault="00452A8E">
            <w:pPr>
              <w:pStyle w:val="TAL"/>
              <w:rPr>
                <w:color w:val="000000"/>
                <w:lang w:val="en-GB" w:eastAsia="ko-KR"/>
              </w:rPr>
            </w:pPr>
            <w:r>
              <w:rPr>
                <w:color w:val="000000"/>
                <w:lang w:eastAsia="ko-KR"/>
              </w:rPr>
              <w:t>Decrease the volume by the amount of the stepValue down to 0.</w:t>
            </w:r>
          </w:p>
        </w:tc>
      </w:tr>
      <w:tr w:rsidR="001464EB" w:rsidRPr="00B101BD" w14:paraId="59C93F04" w14:textId="77777777" w:rsidTr="001464EB">
        <w:trPr>
          <w:jc w:val="center"/>
        </w:trPr>
        <w:tc>
          <w:tcPr>
            <w:tcW w:w="968" w:type="dxa"/>
            <w:tcBorders>
              <w:top w:val="single" w:sz="4" w:space="0" w:color="auto"/>
              <w:left w:val="single" w:sz="4" w:space="0" w:color="auto"/>
              <w:bottom w:val="single" w:sz="4" w:space="0" w:color="auto"/>
              <w:right w:val="single" w:sz="4" w:space="0" w:color="auto"/>
            </w:tcBorders>
          </w:tcPr>
          <w:p w14:paraId="05BFE29B" w14:textId="77777777" w:rsidR="001464EB" w:rsidRDefault="001464EB" w:rsidP="001464EB">
            <w:pPr>
              <w:pStyle w:val="TAL"/>
              <w:rPr>
                <w:color w:val="000000"/>
                <w:lang w:eastAsia="ko-KR"/>
              </w:rPr>
            </w:pPr>
            <w:r>
              <w:rPr>
                <w:color w:val="000000"/>
                <w:lang w:eastAsia="ko-KR"/>
              </w:rPr>
              <w:t>none</w:t>
            </w:r>
          </w:p>
        </w:tc>
        <w:tc>
          <w:tcPr>
            <w:tcW w:w="1506" w:type="dxa"/>
            <w:tcBorders>
              <w:top w:val="single" w:sz="4" w:space="0" w:color="auto"/>
              <w:left w:val="single" w:sz="4" w:space="0" w:color="auto"/>
              <w:bottom w:val="single" w:sz="4" w:space="0" w:color="auto"/>
              <w:right w:val="single" w:sz="4" w:space="0" w:color="auto"/>
            </w:tcBorders>
          </w:tcPr>
          <w:p w14:paraId="2D64FBA6" w14:textId="77777777" w:rsidR="001464EB" w:rsidRDefault="001464EB" w:rsidP="001464EB">
            <w:pPr>
              <w:pStyle w:val="TAL"/>
              <w:rPr>
                <w:color w:val="000000"/>
                <w:lang w:eastAsia="ko-KR"/>
              </w:rPr>
            </w:pPr>
            <w:r>
              <w:rPr>
                <w:color w:val="000000"/>
                <w:lang w:eastAsia="ko-KR"/>
              </w:rPr>
              <w:t>mute</w:t>
            </w:r>
            <w:r w:rsidR="006621AB">
              <w:rPr>
                <w:color w:val="000000"/>
                <w:lang w:eastAsia="ko-KR"/>
              </w:rPr>
              <w:t>AudioVolume</w:t>
            </w:r>
          </w:p>
        </w:tc>
        <w:tc>
          <w:tcPr>
            <w:tcW w:w="2931" w:type="dxa"/>
            <w:tcBorders>
              <w:top w:val="single" w:sz="4" w:space="0" w:color="auto"/>
              <w:left w:val="single" w:sz="4" w:space="0" w:color="auto"/>
              <w:bottom w:val="single" w:sz="4" w:space="0" w:color="auto"/>
              <w:right w:val="single" w:sz="4" w:space="0" w:color="auto"/>
            </w:tcBorders>
          </w:tcPr>
          <w:p w14:paraId="1616D0A5" w14:textId="77777777" w:rsidR="001464EB" w:rsidRDefault="006621AB" w:rsidP="001464EB">
            <w:pPr>
              <w:pStyle w:val="TAL"/>
              <w:rPr>
                <w:color w:val="000000"/>
                <w:lang w:eastAsia="ko-KR"/>
              </w:rPr>
            </w:pPr>
            <w:r>
              <w:rPr>
                <w:color w:val="000000"/>
                <w:lang w:eastAsia="ko-KR"/>
              </w:rPr>
              <w:t>n</w:t>
            </w:r>
            <w:r w:rsidR="001464EB">
              <w:rPr>
                <w:color w:val="000000"/>
                <w:lang w:eastAsia="ko-KR"/>
              </w:rPr>
              <w:t>one</w:t>
            </w:r>
          </w:p>
        </w:tc>
        <w:tc>
          <w:tcPr>
            <w:tcW w:w="1282" w:type="dxa"/>
            <w:tcBorders>
              <w:top w:val="single" w:sz="4" w:space="0" w:color="auto"/>
              <w:left w:val="single" w:sz="4" w:space="0" w:color="auto"/>
              <w:bottom w:val="single" w:sz="4" w:space="0" w:color="auto"/>
              <w:right w:val="single" w:sz="4" w:space="0" w:color="auto"/>
            </w:tcBorders>
          </w:tcPr>
          <w:p w14:paraId="044F0C68" w14:textId="77777777" w:rsidR="001464EB" w:rsidRDefault="001464EB" w:rsidP="001464EB">
            <w:pPr>
              <w:pStyle w:val="TAL"/>
              <w:rPr>
                <w:color w:val="000000"/>
                <w:lang w:eastAsia="ko-KR"/>
              </w:rPr>
            </w:pPr>
            <w:r>
              <w:rPr>
                <w:color w:val="000000"/>
                <w:lang w:eastAsia="ko-KR"/>
              </w:rPr>
              <w:t>true</w:t>
            </w:r>
          </w:p>
        </w:tc>
        <w:tc>
          <w:tcPr>
            <w:tcW w:w="3405" w:type="dxa"/>
            <w:tcBorders>
              <w:top w:val="single" w:sz="4" w:space="0" w:color="auto"/>
              <w:left w:val="single" w:sz="4" w:space="0" w:color="auto"/>
              <w:bottom w:val="single" w:sz="4" w:space="0" w:color="auto"/>
              <w:right w:val="single" w:sz="4" w:space="0" w:color="auto"/>
            </w:tcBorders>
          </w:tcPr>
          <w:p w14:paraId="679BA9AD" w14:textId="77777777" w:rsidR="001464EB" w:rsidRDefault="006621AB" w:rsidP="001464EB">
            <w:pPr>
              <w:pStyle w:val="TAL"/>
              <w:rPr>
                <w:color w:val="000000"/>
                <w:lang w:eastAsia="ko-KR"/>
              </w:rPr>
            </w:pPr>
            <w:r>
              <w:rPr>
                <w:color w:val="000000"/>
                <w:lang w:eastAsia="ko-KR"/>
              </w:rPr>
              <w:t xml:space="preserve">Save the current audio volume and set </w:t>
            </w:r>
            <w:r w:rsidR="001464EB">
              <w:rPr>
                <w:color w:val="000000"/>
                <w:lang w:eastAsia="ko-KR"/>
              </w:rPr>
              <w:t>the volume to 0.</w:t>
            </w:r>
          </w:p>
        </w:tc>
      </w:tr>
    </w:tbl>
    <w:p w14:paraId="18836F3F" w14:textId="77777777" w:rsidR="00452A8E" w:rsidRDefault="00452A8E" w:rsidP="00452A8E">
      <w:pPr>
        <w:tabs>
          <w:tab w:val="left" w:pos="919"/>
        </w:tabs>
        <w:rPr>
          <w:rFonts w:eastAsia="맑은 고딕"/>
          <w:color w:val="000000"/>
          <w:lang w:eastAsia="ko-KR"/>
        </w:rPr>
      </w:pPr>
    </w:p>
    <w:p w14:paraId="054F81DB" w14:textId="77777777" w:rsidR="00452A8E" w:rsidRDefault="00A1285B" w:rsidP="00452A8E">
      <w:pPr>
        <w:pStyle w:val="af1"/>
        <w:keepNext/>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8</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audioVolume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87"/>
        <w:gridCol w:w="1007"/>
        <w:gridCol w:w="486"/>
        <w:gridCol w:w="866"/>
        <w:gridCol w:w="486"/>
        <w:gridCol w:w="5197"/>
      </w:tblGrid>
      <w:tr w:rsidR="00D4539C" w14:paraId="6F5D3C5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6356A5A" w14:textId="77777777" w:rsidR="00D4539C" w:rsidRDefault="00D4539C">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5A3DD696" w14:textId="77777777" w:rsidR="00D4539C" w:rsidRDefault="00D4539C">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115E14CF" w14:textId="77777777" w:rsidR="00D4539C" w:rsidRPr="00B101BD" w:rsidRDefault="00D4539C">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150F448" w14:textId="77777777" w:rsidR="00D4539C" w:rsidRDefault="00D4539C">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9B85900" w14:textId="77777777" w:rsidR="00D4539C" w:rsidRPr="00B101BD" w:rsidRDefault="00D4539C">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303B55F4" w14:textId="77777777" w:rsidR="00D4539C" w:rsidRDefault="00D4539C">
            <w:pPr>
              <w:pStyle w:val="TAH"/>
              <w:rPr>
                <w:color w:val="000000"/>
                <w:lang w:val="en-GB" w:eastAsia="ko-KR"/>
              </w:rPr>
            </w:pPr>
            <w:r>
              <w:rPr>
                <w:color w:val="000000"/>
                <w:lang w:eastAsia="ko-KR"/>
              </w:rPr>
              <w:t>Documentation</w:t>
            </w:r>
          </w:p>
        </w:tc>
      </w:tr>
      <w:tr w:rsidR="00D4539C" w:rsidRPr="00B101BD" w14:paraId="7D03E10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6E0D97A" w14:textId="77777777" w:rsidR="00D4539C" w:rsidRDefault="00946293">
            <w:pPr>
              <w:pStyle w:val="TAL"/>
              <w:rPr>
                <w:color w:val="000000"/>
                <w:lang w:val="en-GB" w:eastAsia="ko-KR"/>
              </w:rPr>
            </w:pPr>
            <w:r>
              <w:rPr>
                <w:color w:val="000000"/>
                <w:lang w:eastAsia="ko-KR"/>
              </w:rPr>
              <w:t>volumeValue</w:t>
            </w:r>
          </w:p>
        </w:tc>
        <w:tc>
          <w:tcPr>
            <w:tcW w:w="0" w:type="auto"/>
            <w:tcBorders>
              <w:top w:val="single" w:sz="4" w:space="0" w:color="auto"/>
              <w:left w:val="single" w:sz="4" w:space="0" w:color="auto"/>
              <w:bottom w:val="single" w:sz="4" w:space="0" w:color="auto"/>
              <w:right w:val="single" w:sz="4" w:space="0" w:color="auto"/>
            </w:tcBorders>
            <w:hideMark/>
          </w:tcPr>
          <w:p w14:paraId="5B041188" w14:textId="77777777" w:rsidR="00D4539C" w:rsidRDefault="00D4539C">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4621840B" w14:textId="77777777" w:rsidR="00D4539C" w:rsidRPr="00B101BD" w:rsidRDefault="00D4539C">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ED37A95" w14:textId="77777777" w:rsidR="00D4539C" w:rsidRDefault="00D4539C">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62125EC6" w14:textId="77777777" w:rsidR="00D4539C"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75CAB80E" w14:textId="77777777" w:rsidR="00D4539C" w:rsidRDefault="00D4539C">
            <w:pPr>
              <w:pStyle w:val="TAL"/>
              <w:rPr>
                <w:color w:val="000000"/>
                <w:lang w:val="en-GB" w:eastAsia="ko-KR"/>
              </w:rPr>
            </w:pPr>
            <w:r>
              <w:rPr>
                <w:color w:val="000000"/>
                <w:lang w:eastAsia="ko-KR"/>
              </w:rPr>
              <w:t>The rounded percentage of the current volume in the range of [0, maxValue]. 0 percentage shall mean no sound produced.</w:t>
            </w:r>
          </w:p>
        </w:tc>
      </w:tr>
      <w:tr w:rsidR="00D4539C" w:rsidRPr="0043258D" w14:paraId="6FFEFD7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8DCB1C5" w14:textId="77777777" w:rsidR="00D4539C" w:rsidRDefault="00D4539C">
            <w:pPr>
              <w:pStyle w:val="TAL"/>
              <w:rPr>
                <w:color w:val="000000"/>
                <w:lang w:val="en-GB" w:eastAsia="ko-KR"/>
              </w:rPr>
            </w:pPr>
            <w:r>
              <w:rPr>
                <w:color w:val="000000"/>
                <w:lang w:eastAsia="ko-KR"/>
              </w:rPr>
              <w:t>stepValue</w:t>
            </w:r>
          </w:p>
        </w:tc>
        <w:tc>
          <w:tcPr>
            <w:tcW w:w="0" w:type="auto"/>
            <w:tcBorders>
              <w:top w:val="single" w:sz="4" w:space="0" w:color="auto"/>
              <w:left w:val="single" w:sz="4" w:space="0" w:color="auto"/>
              <w:bottom w:val="single" w:sz="4" w:space="0" w:color="auto"/>
              <w:right w:val="single" w:sz="4" w:space="0" w:color="auto"/>
            </w:tcBorders>
            <w:hideMark/>
          </w:tcPr>
          <w:p w14:paraId="659C9F84" w14:textId="77777777" w:rsidR="00D4539C" w:rsidRDefault="00D4539C">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44A079B2" w14:textId="77777777" w:rsidR="00D4539C" w:rsidRPr="00B101BD" w:rsidRDefault="00D4539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B698D56" w14:textId="77777777" w:rsidR="00D4539C" w:rsidRDefault="00D4539C">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B5FF6C1" w14:textId="77777777" w:rsidR="00D4539C" w:rsidRDefault="00946293">
            <w:pPr>
              <w:pStyle w:val="TAL"/>
              <w:rPr>
                <w:color w:val="000000"/>
                <w:lang w:eastAsia="ko-KR"/>
              </w:rPr>
            </w:pPr>
            <w:r>
              <w:rPr>
                <w:rFonts w:eastAsia="맑은 고딕"/>
                <w:color w:val="000000"/>
                <w:lang w:eastAsia="ko-KR"/>
              </w:rPr>
              <w:t>p</w:t>
            </w:r>
            <w:r w:rsidR="00BA3BCC" w:rsidRPr="00BA3BCC">
              <w:rPr>
                <w:rFonts w:eastAsia="맑은 고딕" w:hint="eastAsia"/>
                <w:color w:val="000000"/>
                <w:lang w:eastAsia="ko-KR"/>
              </w:rPr>
              <w:t>ct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8A3423" w14:textId="77777777" w:rsidR="00D4539C" w:rsidRDefault="00D4539C">
            <w:pPr>
              <w:pStyle w:val="TAL"/>
              <w:rPr>
                <w:color w:val="000000"/>
                <w:lang w:val="en-GB" w:eastAsia="ko-KR"/>
              </w:rPr>
            </w:pPr>
            <w:bookmarkStart w:id="168" w:name="OLE_LINK86"/>
            <w:r>
              <w:rPr>
                <w:color w:val="000000"/>
                <w:lang w:eastAsia="ko-KR"/>
              </w:rPr>
              <w:t>Step value used by the “UpVolume” and “DownVolume” actions.</w:t>
            </w:r>
            <w:bookmarkEnd w:id="168"/>
          </w:p>
        </w:tc>
      </w:tr>
      <w:tr w:rsidR="00D4539C" w:rsidRPr="0043258D" w14:paraId="5453580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44E23B5" w14:textId="77777777" w:rsidR="00D4539C" w:rsidRDefault="00D4539C">
            <w:pPr>
              <w:pStyle w:val="TAL"/>
              <w:rPr>
                <w:color w:val="000000"/>
                <w:lang w:val="en-GB" w:eastAsia="ko-KR"/>
              </w:rPr>
            </w:pPr>
            <w:r>
              <w:rPr>
                <w:color w:val="000000"/>
                <w:lang w:eastAsia="ko-KR"/>
              </w:rPr>
              <w:t>maxValue</w:t>
            </w:r>
          </w:p>
        </w:tc>
        <w:tc>
          <w:tcPr>
            <w:tcW w:w="0" w:type="auto"/>
            <w:tcBorders>
              <w:top w:val="single" w:sz="4" w:space="0" w:color="auto"/>
              <w:left w:val="single" w:sz="4" w:space="0" w:color="auto"/>
              <w:bottom w:val="single" w:sz="4" w:space="0" w:color="auto"/>
              <w:right w:val="single" w:sz="4" w:space="0" w:color="auto"/>
            </w:tcBorders>
            <w:hideMark/>
          </w:tcPr>
          <w:p w14:paraId="64BCA534" w14:textId="77777777" w:rsidR="00D4539C" w:rsidRDefault="00D4539C">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341A9C8D" w14:textId="77777777" w:rsidR="00D4539C" w:rsidRPr="00B101BD" w:rsidRDefault="00D4539C">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BF48CD5" w14:textId="77777777" w:rsidR="00D4539C" w:rsidRDefault="00D4539C">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FCBCFBF" w14:textId="77777777" w:rsidR="00D4539C" w:rsidRDefault="00946293">
            <w:pPr>
              <w:pStyle w:val="TAL"/>
              <w:rPr>
                <w:color w:val="000000"/>
                <w:lang w:eastAsia="ko-KR"/>
              </w:rPr>
            </w:pPr>
            <w:r>
              <w:rPr>
                <w:rFonts w:eastAsia="맑은 고딕"/>
                <w:color w:val="000000"/>
                <w:lang w:eastAsia="ko-KR"/>
              </w:rPr>
              <w:t>p</w:t>
            </w:r>
            <w:r w:rsidR="00BA3BCC" w:rsidRPr="00BA3BCC">
              <w:rPr>
                <w:rFonts w:eastAsia="맑은 고딕" w:hint="eastAsia"/>
                <w:color w:val="000000"/>
                <w:lang w:eastAsia="ko-KR"/>
              </w:rPr>
              <w:t>ct</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DC2B3" w14:textId="77777777" w:rsidR="00D4539C" w:rsidRDefault="00D4539C">
            <w:pPr>
              <w:pStyle w:val="TAL"/>
              <w:rPr>
                <w:color w:val="000000"/>
                <w:lang w:val="en-GB" w:eastAsia="ko-KR"/>
              </w:rPr>
            </w:pPr>
            <w:r>
              <w:rPr>
                <w:color w:val="000000"/>
                <w:lang w:eastAsia="ko-KR"/>
              </w:rPr>
              <w:t>Maximum value allowed for Volume. maxValue is 100 by default if “maxValue” is not provided.</w:t>
            </w:r>
          </w:p>
        </w:tc>
      </w:tr>
      <w:tr w:rsidR="00D4539C" w:rsidRPr="0043258D" w14:paraId="3E00BD5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C648F8F" w14:textId="77777777" w:rsidR="00D4539C" w:rsidRDefault="00D4539C">
            <w:pPr>
              <w:pStyle w:val="TAL"/>
              <w:rPr>
                <w:color w:val="000000"/>
                <w:lang w:val="en-GB" w:eastAsia="ko-KR"/>
              </w:rPr>
            </w:pPr>
            <w:r>
              <w:rPr>
                <w:color w:val="000000"/>
                <w:lang w:eastAsia="ko-KR"/>
              </w:rPr>
              <w:t>muteEnabled</w:t>
            </w:r>
          </w:p>
        </w:tc>
        <w:tc>
          <w:tcPr>
            <w:tcW w:w="0" w:type="auto"/>
            <w:tcBorders>
              <w:top w:val="single" w:sz="4" w:space="0" w:color="auto"/>
              <w:left w:val="single" w:sz="4" w:space="0" w:color="auto"/>
              <w:bottom w:val="single" w:sz="4" w:space="0" w:color="auto"/>
              <w:right w:val="single" w:sz="4" w:space="0" w:color="auto"/>
            </w:tcBorders>
            <w:hideMark/>
          </w:tcPr>
          <w:p w14:paraId="58E42F53" w14:textId="77777777" w:rsidR="00D4539C" w:rsidRDefault="00D4539C">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44F85CD7" w14:textId="77777777" w:rsidR="00D4539C" w:rsidRPr="00B101BD" w:rsidRDefault="00D4539C">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70E8E35" w14:textId="77777777" w:rsidR="00D4539C" w:rsidRDefault="00D4539C">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4724285" w14:textId="77777777" w:rsidR="00D4539C" w:rsidRDefault="00D4539C">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6EDC28" w14:textId="77777777" w:rsidR="00D4539C" w:rsidRDefault="00D4539C">
            <w:pPr>
              <w:pStyle w:val="TAL"/>
              <w:rPr>
                <w:color w:val="000000"/>
                <w:lang w:val="en-GB" w:eastAsia="ko-KR"/>
              </w:rPr>
            </w:pPr>
            <w:r>
              <w:rPr>
                <w:color w:val="000000"/>
                <w:lang w:eastAsia="ko-KR"/>
              </w:rPr>
              <w:t>The current status of the mute enablement. "True" indicates enabled (that is, no sound), and "False" indicates not enabled (that is, sound is played).</w:t>
            </w:r>
          </w:p>
        </w:tc>
      </w:tr>
      <w:tr w:rsidR="006621AB" w:rsidRPr="0043258D" w14:paraId="09F0BBD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3D6C0E57" w14:textId="77777777" w:rsidR="006621AB" w:rsidRDefault="006621AB" w:rsidP="006621AB">
            <w:pPr>
              <w:pStyle w:val="TAL"/>
              <w:rPr>
                <w:color w:val="000000"/>
                <w:lang w:eastAsia="ko-KR"/>
              </w:rPr>
            </w:pPr>
            <w:r w:rsidRPr="00A50E74">
              <w:rPr>
                <w:rFonts w:eastAsia="맑은 고딕" w:hint="eastAsia"/>
                <w:color w:val="000000"/>
                <w:lang w:eastAsia="ko-KR"/>
              </w:rPr>
              <w:t>saveAudioVolume</w:t>
            </w:r>
          </w:p>
        </w:tc>
        <w:tc>
          <w:tcPr>
            <w:tcW w:w="0" w:type="auto"/>
            <w:tcBorders>
              <w:top w:val="single" w:sz="4" w:space="0" w:color="auto"/>
              <w:left w:val="single" w:sz="4" w:space="0" w:color="auto"/>
              <w:bottom w:val="single" w:sz="4" w:space="0" w:color="auto"/>
              <w:right w:val="single" w:sz="4" w:space="0" w:color="auto"/>
            </w:tcBorders>
          </w:tcPr>
          <w:p w14:paraId="756EFCBD" w14:textId="77777777" w:rsidR="006621AB" w:rsidRDefault="006621AB" w:rsidP="006621AB">
            <w:pPr>
              <w:pStyle w:val="TAL"/>
              <w:rPr>
                <w:color w:val="000000"/>
                <w:lang w:eastAsia="ko-KR"/>
              </w:rPr>
            </w:pPr>
            <w:r w:rsidRPr="00A50E74">
              <w:rPr>
                <w:rFonts w:eastAsia="맑은 고딕"/>
                <w:color w:val="000000"/>
                <w:lang w:eastAsia="ko-KR"/>
              </w:rPr>
              <w:t>x</w:t>
            </w:r>
            <w:r w:rsidRPr="00A50E74">
              <w:rPr>
                <w:rFonts w:eastAsia="맑은 고딕" w:hint="eastAsia"/>
                <w:color w:val="000000"/>
                <w:lang w:eastAsia="ko-KR"/>
              </w:rPr>
              <w:t>s:</w:t>
            </w:r>
            <w:r w:rsidRPr="00A50E74">
              <w:rPr>
                <w:rFonts w:eastAsia="맑은 고딕"/>
                <w:color w:val="000000"/>
                <w:lang w:eastAsia="ko-KR"/>
              </w:rPr>
              <w:t>integer</w:t>
            </w:r>
          </w:p>
        </w:tc>
        <w:tc>
          <w:tcPr>
            <w:tcW w:w="0" w:type="auto"/>
            <w:tcBorders>
              <w:top w:val="single" w:sz="4" w:space="0" w:color="auto"/>
              <w:left w:val="single" w:sz="4" w:space="0" w:color="auto"/>
              <w:bottom w:val="single" w:sz="4" w:space="0" w:color="auto"/>
              <w:right w:val="single" w:sz="4" w:space="0" w:color="auto"/>
            </w:tcBorders>
          </w:tcPr>
          <w:p w14:paraId="3DE2D665" w14:textId="77777777" w:rsidR="006621AB" w:rsidRDefault="006621AB" w:rsidP="006621AB">
            <w:pPr>
              <w:pStyle w:val="TAL"/>
              <w:rPr>
                <w:color w:val="000000"/>
                <w:lang w:val="pl-PL" w:eastAsia="ko-KR"/>
              </w:rPr>
            </w:pPr>
            <w:r w:rsidRPr="00A50E74">
              <w:rPr>
                <w:rFonts w:eastAsia="맑은 고딕" w:hint="eastAsia"/>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tcPr>
          <w:p w14:paraId="4247C4B9" w14:textId="77777777" w:rsidR="006621AB" w:rsidRDefault="006621AB" w:rsidP="006621AB">
            <w:pPr>
              <w:pStyle w:val="TAL"/>
              <w:rPr>
                <w:color w:val="000000"/>
                <w:lang w:eastAsia="ko-KR"/>
              </w:rPr>
            </w:pPr>
            <w:r w:rsidRPr="00A50E74">
              <w:rPr>
                <w:rFonts w:eastAsia="맑은 고딕" w:hint="eastAsia"/>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5652B37D" w14:textId="77777777" w:rsidR="006621AB" w:rsidRPr="00BA3BCC" w:rsidRDefault="006621AB" w:rsidP="006621AB">
            <w:pPr>
              <w:pStyle w:val="TAL"/>
              <w:rPr>
                <w:rFonts w:eastAsia="맑은 고딕" w:hint="eastAsia"/>
                <w:color w:val="000000"/>
                <w:lang w:eastAsia="ko-KR"/>
              </w:rPr>
            </w:pPr>
            <w:r>
              <w:rPr>
                <w:rFonts w:eastAsia="맑은 고딕" w:hint="eastAsia"/>
                <w:color w:val="000000"/>
                <w:lang w:eastAsia="ko-KR"/>
              </w:rPr>
              <w:t>pct</w:t>
            </w:r>
          </w:p>
        </w:tc>
        <w:tc>
          <w:tcPr>
            <w:tcW w:w="0" w:type="auto"/>
            <w:tcBorders>
              <w:top w:val="single" w:sz="4" w:space="0" w:color="auto"/>
              <w:left w:val="single" w:sz="4" w:space="0" w:color="auto"/>
              <w:bottom w:val="single" w:sz="4" w:space="0" w:color="auto"/>
              <w:right w:val="single" w:sz="4" w:space="0" w:color="auto"/>
            </w:tcBorders>
            <w:vAlign w:val="center"/>
          </w:tcPr>
          <w:p w14:paraId="3DBCAAC9" w14:textId="77777777" w:rsidR="006621AB" w:rsidRDefault="006621AB" w:rsidP="006621AB">
            <w:pPr>
              <w:pStyle w:val="TAL"/>
              <w:rPr>
                <w:color w:val="000000"/>
                <w:lang w:eastAsia="ko-KR"/>
              </w:rPr>
            </w:pPr>
            <w:r w:rsidRPr="00A50E74">
              <w:rPr>
                <w:rFonts w:eastAsia="맑은 고딕" w:hint="eastAsia"/>
                <w:color w:val="000000"/>
                <w:lang w:eastAsia="ko-KR"/>
              </w:rPr>
              <w:t>Save the current audio volume for the muteAudioVolume</w:t>
            </w:r>
          </w:p>
        </w:tc>
      </w:tr>
    </w:tbl>
    <w:p w14:paraId="7362B9E9" w14:textId="77777777" w:rsidR="00452A8E" w:rsidRDefault="00452A8E" w:rsidP="00452A8E">
      <w:pPr>
        <w:rPr>
          <w:color w:val="000000"/>
          <w:lang w:eastAsia="ko-KR"/>
        </w:rPr>
      </w:pPr>
    </w:p>
    <w:p w14:paraId="2D831030" w14:textId="77777777" w:rsidR="00452A8E" w:rsidRDefault="00452A8E" w:rsidP="00B101BD">
      <w:pPr>
        <w:pStyle w:val="40"/>
        <w:numPr>
          <w:ilvl w:val="3"/>
          <w:numId w:val="42"/>
        </w:numPr>
        <w:textAlignment w:val="auto"/>
        <w:rPr>
          <w:rFonts w:eastAsia="맑은 고딕"/>
          <w:lang w:eastAsia="en-US"/>
        </w:rPr>
      </w:pPr>
      <w:bookmarkStart w:id="169" w:name="_Ref486927874"/>
      <w:bookmarkStart w:id="170" w:name="_Ref486927197"/>
      <w:bookmarkStart w:id="171" w:name="_Ref486927024"/>
      <w:bookmarkStart w:id="172" w:name="_Toc515000911"/>
      <w:bookmarkStart w:id="173" w:name="_Toc115245585"/>
      <w:r>
        <w:rPr>
          <w:rFonts w:eastAsia="맑은 고딕"/>
        </w:rPr>
        <w:t>autoDocumentFeeder</w:t>
      </w:r>
      <w:bookmarkEnd w:id="169"/>
      <w:bookmarkEnd w:id="170"/>
      <w:bookmarkEnd w:id="171"/>
      <w:bookmarkEnd w:id="172"/>
      <w:bookmarkEnd w:id="173"/>
    </w:p>
    <w:p w14:paraId="1810D4B0" w14:textId="77777777" w:rsidR="00452A8E" w:rsidRDefault="00452A8E" w:rsidP="00452A8E">
      <w:pPr>
        <w:rPr>
          <w:rFonts w:eastAsia="맑은 고딕"/>
          <w:color w:val="000000"/>
          <w:lang w:eastAsia="ko-KR"/>
        </w:rPr>
      </w:pPr>
      <w:bookmarkStart w:id="174" w:name="OLE_LINK87"/>
      <w:r>
        <w:rPr>
          <w:color w:val="000000"/>
          <w:lang w:eastAsia="ko-KR"/>
        </w:rPr>
        <w:t>This ModuleClasses provides capabilities to monitor the state of autoDocumentFeeder (ADF). ADF is a feature which takes several pages and feeds the paper one page at a time into a scanner or printer, allowing the user to scan, print or fax, multiple-page documents without having to manually replace each page.</w:t>
      </w:r>
    </w:p>
    <w:bookmarkEnd w:id="174"/>
    <w:p w14:paraId="58BC0FD8"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of autoDocumentFeeder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87"/>
        <w:gridCol w:w="1824"/>
        <w:gridCol w:w="486"/>
        <w:gridCol w:w="866"/>
        <w:gridCol w:w="486"/>
        <w:gridCol w:w="4580"/>
      </w:tblGrid>
      <w:tr w:rsidR="00E872FB" w14:paraId="1AF569A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1B8BC3E" w14:textId="77777777" w:rsidR="00E872FB" w:rsidRDefault="00E872FB">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671A6A24" w14:textId="77777777" w:rsidR="00E872FB" w:rsidRDefault="00E872FB">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7B66DC30" w14:textId="77777777" w:rsidR="00E872FB" w:rsidRPr="00B101BD" w:rsidRDefault="00E872FB">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41A19F8" w14:textId="77777777" w:rsidR="00E872FB" w:rsidRDefault="00E872FB">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86314BC" w14:textId="77777777" w:rsidR="00E872FB" w:rsidRPr="00B101BD" w:rsidRDefault="00E872FB">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3C1F61BD" w14:textId="77777777" w:rsidR="00E872FB" w:rsidRDefault="00E872FB">
            <w:pPr>
              <w:pStyle w:val="TAH"/>
              <w:rPr>
                <w:color w:val="000000"/>
                <w:lang w:val="en-GB" w:eastAsia="ko-KR"/>
              </w:rPr>
            </w:pPr>
            <w:r>
              <w:rPr>
                <w:color w:val="000000"/>
                <w:lang w:eastAsia="ko-KR"/>
              </w:rPr>
              <w:t>Documentation</w:t>
            </w:r>
          </w:p>
        </w:tc>
      </w:tr>
      <w:tr w:rsidR="00E872FB" w:rsidRPr="0043258D" w14:paraId="21BFAEC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3E2E4EA" w14:textId="77777777" w:rsidR="00E872FB" w:rsidRDefault="00E872FB">
            <w:pPr>
              <w:pStyle w:val="TAL"/>
              <w:rPr>
                <w:color w:val="000000"/>
                <w:lang w:val="en-GB" w:eastAsia="ko-KR"/>
              </w:rPr>
            </w:pPr>
            <w:r>
              <w:rPr>
                <w:color w:val="000000"/>
                <w:lang w:eastAsia="ko-KR"/>
              </w:rPr>
              <w:t>currentAdfState</w:t>
            </w:r>
          </w:p>
        </w:tc>
        <w:tc>
          <w:tcPr>
            <w:tcW w:w="0" w:type="auto"/>
            <w:tcBorders>
              <w:top w:val="single" w:sz="4" w:space="0" w:color="auto"/>
              <w:left w:val="single" w:sz="4" w:space="0" w:color="auto"/>
              <w:bottom w:val="single" w:sz="4" w:space="0" w:color="auto"/>
              <w:right w:val="single" w:sz="4" w:space="0" w:color="auto"/>
            </w:tcBorders>
            <w:hideMark/>
          </w:tcPr>
          <w:p w14:paraId="4274B628" w14:textId="77777777" w:rsidR="00E872FB" w:rsidRDefault="00E872FB">
            <w:pPr>
              <w:pStyle w:val="TAL"/>
              <w:rPr>
                <w:color w:val="000000"/>
                <w:lang w:val="en-GB" w:eastAsia="ko-KR"/>
              </w:rPr>
            </w:pPr>
            <w:r>
              <w:rPr>
                <w:color w:val="000000"/>
                <w:lang w:eastAsia="ko-KR"/>
              </w:rPr>
              <w:t>hd:enumAdfState</w:t>
            </w:r>
          </w:p>
        </w:tc>
        <w:tc>
          <w:tcPr>
            <w:tcW w:w="0" w:type="auto"/>
            <w:tcBorders>
              <w:top w:val="single" w:sz="4" w:space="0" w:color="auto"/>
              <w:left w:val="single" w:sz="4" w:space="0" w:color="auto"/>
              <w:bottom w:val="single" w:sz="4" w:space="0" w:color="auto"/>
              <w:right w:val="single" w:sz="4" w:space="0" w:color="auto"/>
            </w:tcBorders>
            <w:hideMark/>
          </w:tcPr>
          <w:p w14:paraId="127CEB82"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D639EEF"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1D52651"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92BD60D" w14:textId="77777777" w:rsidR="00E872FB" w:rsidRDefault="00E872FB">
            <w:pPr>
              <w:pStyle w:val="TAL"/>
              <w:rPr>
                <w:color w:val="000000"/>
                <w:lang w:val="en-GB" w:eastAsia="ko-KR"/>
              </w:rPr>
            </w:pPr>
            <w:r>
              <w:rPr>
                <w:color w:val="000000"/>
                <w:lang w:eastAsia="ko-KR"/>
              </w:rPr>
              <w:t xml:space="preserve">Current state of the ADF. </w:t>
            </w:r>
          </w:p>
        </w:tc>
      </w:tr>
      <w:tr w:rsidR="00E872FB" w:rsidRPr="0043258D" w14:paraId="2A720D9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19FE9AB" w14:textId="77777777" w:rsidR="00E872FB" w:rsidRDefault="00E872FB">
            <w:pPr>
              <w:pStyle w:val="TAL"/>
              <w:rPr>
                <w:color w:val="000000"/>
                <w:lang w:val="en-GB" w:eastAsia="ko-KR"/>
              </w:rPr>
            </w:pPr>
            <w:r>
              <w:rPr>
                <w:color w:val="000000"/>
                <w:lang w:eastAsia="ko-KR"/>
              </w:rPr>
              <w:t>adfStates</w:t>
            </w:r>
          </w:p>
        </w:tc>
        <w:tc>
          <w:tcPr>
            <w:tcW w:w="0" w:type="auto"/>
            <w:tcBorders>
              <w:top w:val="single" w:sz="4" w:space="0" w:color="auto"/>
              <w:left w:val="single" w:sz="4" w:space="0" w:color="auto"/>
              <w:bottom w:val="single" w:sz="4" w:space="0" w:color="auto"/>
              <w:right w:val="single" w:sz="4" w:space="0" w:color="auto"/>
            </w:tcBorders>
            <w:hideMark/>
          </w:tcPr>
          <w:p w14:paraId="7ED430DD" w14:textId="77777777" w:rsidR="00E872FB" w:rsidRDefault="00E872FB">
            <w:pPr>
              <w:pStyle w:val="TAL"/>
              <w:rPr>
                <w:color w:val="000000"/>
                <w:lang w:val="en-GB" w:eastAsia="ko-KR"/>
              </w:rPr>
            </w:pPr>
            <w:r>
              <w:rPr>
                <w:color w:val="000000"/>
                <w:lang w:eastAsia="ko-KR"/>
              </w:rPr>
              <w:t>list of hd:enumAdfState</w:t>
            </w:r>
          </w:p>
        </w:tc>
        <w:tc>
          <w:tcPr>
            <w:tcW w:w="0" w:type="auto"/>
            <w:tcBorders>
              <w:top w:val="single" w:sz="4" w:space="0" w:color="auto"/>
              <w:left w:val="single" w:sz="4" w:space="0" w:color="auto"/>
              <w:bottom w:val="single" w:sz="4" w:space="0" w:color="auto"/>
              <w:right w:val="single" w:sz="4" w:space="0" w:color="auto"/>
            </w:tcBorders>
            <w:hideMark/>
          </w:tcPr>
          <w:p w14:paraId="2D639622"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08355F7"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985C6BD"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C260A9E" w14:textId="77777777" w:rsidR="00E872FB" w:rsidRDefault="00E872FB">
            <w:pPr>
              <w:pStyle w:val="TAL"/>
              <w:rPr>
                <w:color w:val="000000"/>
                <w:lang w:val="en-GB" w:eastAsia="ko-KR"/>
              </w:rPr>
            </w:pPr>
            <w:bookmarkStart w:id="175" w:name="OLE_LINK88"/>
            <w:r>
              <w:rPr>
                <w:color w:val="000000"/>
                <w:lang w:eastAsia="ko-KR"/>
              </w:rPr>
              <w:t xml:space="preserve">List of possible ADF states that are supported by the device (see clause </w:t>
            </w:r>
            <w:r>
              <w:fldChar w:fldCharType="begin"/>
            </w:r>
            <w:r>
              <w:rPr>
                <w:color w:val="000000"/>
                <w:lang w:eastAsia="ko-KR"/>
              </w:rPr>
              <w:instrText xml:space="preserve"> REF _Ref498681707 \r \h </w:instrText>
            </w:r>
            <w:r>
              <w:fldChar w:fldCharType="separate"/>
            </w:r>
            <w:r w:rsidR="00682910">
              <w:rPr>
                <w:color w:val="000000"/>
                <w:lang w:eastAsia="ko-KR"/>
              </w:rPr>
              <w:t>5.6.2</w:t>
            </w:r>
            <w:r>
              <w:fldChar w:fldCharType="end"/>
            </w:r>
            <w:r>
              <w:rPr>
                <w:color w:val="000000"/>
                <w:lang w:eastAsia="ko-KR"/>
              </w:rPr>
              <w:t>).</w:t>
            </w:r>
            <w:bookmarkEnd w:id="175"/>
          </w:p>
        </w:tc>
      </w:tr>
    </w:tbl>
    <w:p w14:paraId="74802A8D" w14:textId="77777777" w:rsidR="00452A8E" w:rsidRDefault="00452A8E" w:rsidP="00452A8E">
      <w:pPr>
        <w:rPr>
          <w:rFonts w:eastAsia="MS Mincho"/>
          <w:lang w:eastAsia="ja-JP"/>
        </w:rPr>
      </w:pPr>
    </w:p>
    <w:p w14:paraId="73ED551C" w14:textId="77777777" w:rsidR="00452A8E" w:rsidRDefault="00452A8E" w:rsidP="00B101BD">
      <w:pPr>
        <w:pStyle w:val="40"/>
        <w:numPr>
          <w:ilvl w:val="3"/>
          <w:numId w:val="42"/>
        </w:numPr>
        <w:textAlignment w:val="auto"/>
        <w:rPr>
          <w:rFonts w:eastAsia="맑은 고딕"/>
          <w:lang w:eastAsia="en-US"/>
        </w:rPr>
      </w:pPr>
      <w:bookmarkStart w:id="176" w:name="_Ref486928309"/>
      <w:bookmarkStart w:id="177" w:name="_Ref486928290"/>
      <w:bookmarkStart w:id="178" w:name="_Ref486928252"/>
      <w:bookmarkStart w:id="179" w:name="_Ref486928231"/>
      <w:bookmarkStart w:id="180" w:name="_Ref486928210"/>
      <w:bookmarkStart w:id="181" w:name="_Ref486928174"/>
      <w:bookmarkStart w:id="182" w:name="_Ref486927777"/>
      <w:bookmarkStart w:id="183" w:name="_Ref486927739"/>
      <w:bookmarkStart w:id="184" w:name="_Ref486927724"/>
      <w:bookmarkStart w:id="185" w:name="_Ref486927355"/>
      <w:bookmarkStart w:id="186" w:name="_Ref486927168"/>
      <w:bookmarkStart w:id="187" w:name="_Ref486927091"/>
      <w:bookmarkStart w:id="188" w:name="_Ref486926793"/>
      <w:bookmarkStart w:id="189" w:name="_Ref486926786"/>
      <w:bookmarkStart w:id="190" w:name="_Ref486926729"/>
      <w:bookmarkStart w:id="191" w:name="_Ref486926689"/>
      <w:bookmarkStart w:id="192" w:name="_Ref486926356"/>
      <w:bookmarkStart w:id="193" w:name="_Toc515000912"/>
      <w:bookmarkStart w:id="194" w:name="_Toc115245586"/>
      <w:r>
        <w:rPr>
          <w:rFonts w:eastAsia="맑은 고딕"/>
        </w:rPr>
        <w:t>battery</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72E716F8" w14:textId="77777777" w:rsidR="00452A8E" w:rsidRDefault="00452A8E" w:rsidP="00452A8E">
      <w:pPr>
        <w:rPr>
          <w:rFonts w:eastAsia="맑은 고딕"/>
          <w:color w:val="000000"/>
        </w:rPr>
      </w:pPr>
      <w:r>
        <w:rPr>
          <w:color w:val="000000"/>
        </w:rPr>
        <w:t>This ModuleClass provides capabilities to indicate the detection of low battery and gives an alarm if the triggering criterion is met. The level data point in the ModuleClass represents the current battery charge level.</w:t>
      </w:r>
    </w:p>
    <w:p w14:paraId="2669156B"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battery</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7"/>
        <w:gridCol w:w="2047"/>
        <w:gridCol w:w="486"/>
        <w:gridCol w:w="866"/>
        <w:gridCol w:w="507"/>
        <w:gridCol w:w="4036"/>
      </w:tblGrid>
      <w:tr w:rsidR="00722B91" w14:paraId="5DA6772C"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28675DF3" w14:textId="77777777" w:rsidR="00722B91" w:rsidRDefault="00722B91" w:rsidP="00083FC1">
            <w:pPr>
              <w:pStyle w:val="TAH"/>
              <w:rPr>
                <w:color w:val="000000"/>
                <w:lang w:eastAsia="ko-KR"/>
              </w:rPr>
            </w:pPr>
            <w:r>
              <w:rPr>
                <w:color w:val="000000"/>
                <w:lang w:eastAsia="ko-KR"/>
              </w:rPr>
              <w:t>Name</w:t>
            </w:r>
          </w:p>
        </w:tc>
        <w:tc>
          <w:tcPr>
            <w:tcW w:w="0" w:type="auto"/>
            <w:tcBorders>
              <w:top w:val="single" w:sz="4" w:space="0" w:color="auto"/>
              <w:left w:val="single" w:sz="4" w:space="0" w:color="auto"/>
              <w:bottom w:val="single" w:sz="4" w:space="0" w:color="auto"/>
              <w:right w:val="single" w:sz="4" w:space="0" w:color="auto"/>
            </w:tcBorders>
            <w:hideMark/>
          </w:tcPr>
          <w:p w14:paraId="208BEFF9" w14:textId="77777777" w:rsidR="00722B91" w:rsidRDefault="00722B91" w:rsidP="00083FC1">
            <w:pPr>
              <w:pStyle w:val="TAH"/>
              <w:rPr>
                <w:color w:val="000000"/>
                <w:lang w:eastAsia="ko-KR"/>
              </w:rPr>
            </w:pPr>
            <w:r>
              <w:rPr>
                <w:color w:val="000000"/>
                <w:lang w:eastAsia="ko-KR"/>
              </w:rPr>
              <w:t>Type</w:t>
            </w:r>
          </w:p>
        </w:tc>
        <w:tc>
          <w:tcPr>
            <w:tcW w:w="0" w:type="auto"/>
            <w:tcBorders>
              <w:top w:val="single" w:sz="4" w:space="0" w:color="auto"/>
              <w:left w:val="single" w:sz="4" w:space="0" w:color="auto"/>
              <w:bottom w:val="single" w:sz="4" w:space="0" w:color="auto"/>
              <w:right w:val="single" w:sz="4" w:space="0" w:color="auto"/>
            </w:tcBorders>
            <w:hideMark/>
          </w:tcPr>
          <w:p w14:paraId="3381DBE1" w14:textId="77777777" w:rsidR="00722B91" w:rsidRPr="00B101BD" w:rsidRDefault="00722B91" w:rsidP="00083FC1">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7DD17F7" w14:textId="77777777" w:rsidR="00722B91" w:rsidRDefault="00722B91" w:rsidP="00083FC1">
            <w:pPr>
              <w:pStyle w:val="TAH"/>
              <w:rPr>
                <w:color w:val="000000"/>
                <w:lang w:eastAsia="ko-KR"/>
              </w:rPr>
            </w:pPr>
            <w:r>
              <w:rPr>
                <w:color w:val="000000"/>
                <w:lang w:eastAsia="ko-KR"/>
              </w:rPr>
              <w:t>Optional</w:t>
            </w:r>
          </w:p>
        </w:tc>
        <w:tc>
          <w:tcPr>
            <w:tcW w:w="0" w:type="auto"/>
            <w:tcBorders>
              <w:top w:val="single" w:sz="4" w:space="0" w:color="auto"/>
              <w:left w:val="single" w:sz="4" w:space="0" w:color="auto"/>
              <w:bottom w:val="single" w:sz="4" w:space="0" w:color="auto"/>
              <w:right w:val="single" w:sz="4" w:space="0" w:color="auto"/>
            </w:tcBorders>
          </w:tcPr>
          <w:p w14:paraId="17ED0E50" w14:textId="77777777" w:rsidR="00722B91" w:rsidRPr="00722B91" w:rsidRDefault="00722B91" w:rsidP="00083FC1">
            <w:pPr>
              <w:pStyle w:val="TAH"/>
              <w:rPr>
                <w:color w:val="000000"/>
                <w:lang w:eastAsia="ko-KR"/>
              </w:rPr>
            </w:pPr>
            <w:r w:rsidRPr="00722B91">
              <w:rPr>
                <w:color w:val="000000"/>
                <w:lang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7C4AD3A6" w14:textId="77777777" w:rsidR="00722B91" w:rsidRDefault="00722B91" w:rsidP="00083FC1">
            <w:pPr>
              <w:pStyle w:val="TAH"/>
              <w:rPr>
                <w:color w:val="000000"/>
                <w:lang w:eastAsia="ko-KR"/>
              </w:rPr>
            </w:pPr>
            <w:r>
              <w:rPr>
                <w:color w:val="000000"/>
                <w:lang w:eastAsia="ko-KR"/>
              </w:rPr>
              <w:t>Documentation</w:t>
            </w:r>
          </w:p>
        </w:tc>
      </w:tr>
      <w:tr w:rsidR="00722B91" w:rsidRPr="00B101BD" w14:paraId="0F25E7FE"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5636B42A"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level</w:t>
            </w:r>
          </w:p>
        </w:tc>
        <w:tc>
          <w:tcPr>
            <w:tcW w:w="0" w:type="auto"/>
            <w:tcBorders>
              <w:top w:val="single" w:sz="4" w:space="0" w:color="auto"/>
              <w:left w:val="single" w:sz="4" w:space="0" w:color="auto"/>
              <w:bottom w:val="single" w:sz="4" w:space="0" w:color="auto"/>
              <w:right w:val="single" w:sz="4" w:space="0" w:color="auto"/>
            </w:tcBorders>
            <w:hideMark/>
          </w:tcPr>
          <w:p w14:paraId="0BAA9FA7"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2BBB8ED4"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5632797"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7F2BE1F" w14:textId="77777777" w:rsidR="00722B91" w:rsidRPr="00A24B1F" w:rsidRDefault="00BA3BCC" w:rsidP="00992B78">
            <w:pPr>
              <w:pStyle w:val="TAH"/>
              <w:jc w:val="left"/>
              <w:rPr>
                <w:rFonts w:eastAsia="맑은 고딕" w:cs="Arial" w:hint="eastAsia"/>
                <w:b w:val="0"/>
                <w:color w:val="000000"/>
                <w:szCs w:val="18"/>
                <w:lang w:eastAsia="ko-KR"/>
              </w:rPr>
            </w:pPr>
            <w:r w:rsidRPr="00A24B1F">
              <w:rPr>
                <w:rFonts w:eastAsia="맑은 고딕" w:cs="Arial" w:hint="eastAsia"/>
                <w:b w:val="0"/>
                <w:color w:val="000000"/>
                <w:szCs w:val="18"/>
                <w:lang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1674852E"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The rounded percentage of the current charging level of a battery in the range of [0, 100]. 0 percentage shall mean that no charge remains.</w:t>
            </w:r>
          </w:p>
        </w:tc>
      </w:tr>
      <w:tr w:rsidR="00722B91" w:rsidRPr="0043258D" w14:paraId="504DB977"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3C41AA2E"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capacity</w:t>
            </w:r>
          </w:p>
        </w:tc>
        <w:tc>
          <w:tcPr>
            <w:tcW w:w="0" w:type="auto"/>
            <w:tcBorders>
              <w:top w:val="single" w:sz="4" w:space="0" w:color="auto"/>
              <w:left w:val="single" w:sz="4" w:space="0" w:color="auto"/>
              <w:bottom w:val="single" w:sz="4" w:space="0" w:color="auto"/>
              <w:right w:val="single" w:sz="4" w:space="0" w:color="auto"/>
            </w:tcBorders>
            <w:hideMark/>
          </w:tcPr>
          <w:p w14:paraId="3E2A7550"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7DE3464A"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30C88FC"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2EFE803"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mAh</w:t>
            </w:r>
          </w:p>
        </w:tc>
        <w:tc>
          <w:tcPr>
            <w:tcW w:w="0" w:type="auto"/>
            <w:tcBorders>
              <w:top w:val="single" w:sz="4" w:space="0" w:color="auto"/>
              <w:left w:val="single" w:sz="4" w:space="0" w:color="auto"/>
              <w:bottom w:val="single" w:sz="4" w:space="0" w:color="auto"/>
              <w:right w:val="single" w:sz="4" w:space="0" w:color="auto"/>
            </w:tcBorders>
            <w:hideMark/>
          </w:tcPr>
          <w:p w14:paraId="28A4AB56"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The total capacity of battery in mAh.</w:t>
            </w:r>
          </w:p>
        </w:tc>
      </w:tr>
      <w:tr w:rsidR="00722B91" w:rsidRPr="0043258D" w14:paraId="6F0C440F"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50D0DF0C"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rechargeable</w:t>
            </w:r>
          </w:p>
        </w:tc>
        <w:tc>
          <w:tcPr>
            <w:tcW w:w="0" w:type="auto"/>
            <w:tcBorders>
              <w:top w:val="single" w:sz="4" w:space="0" w:color="auto"/>
              <w:left w:val="single" w:sz="4" w:space="0" w:color="auto"/>
              <w:bottom w:val="single" w:sz="4" w:space="0" w:color="auto"/>
              <w:right w:val="single" w:sz="4" w:space="0" w:color="auto"/>
            </w:tcBorders>
            <w:hideMark/>
          </w:tcPr>
          <w:p w14:paraId="7809C0DF"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29393255"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24CC285" w14:textId="77777777" w:rsidR="00722B91" w:rsidRPr="00992B78" w:rsidRDefault="00722B91" w:rsidP="00992B78">
            <w:pPr>
              <w:pStyle w:val="TAH"/>
              <w:jc w:val="left"/>
              <w:rPr>
                <w:rFonts w:cs="Arial"/>
                <w:b w:val="0"/>
                <w:color w:val="000000"/>
                <w:szCs w:val="18"/>
                <w:lang w:eastAsia="ko-KR"/>
              </w:rPr>
            </w:pPr>
            <w:r w:rsidRPr="00992B78">
              <w:rPr>
                <w:rFonts w:hint="eastAsia"/>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5CF216A"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1641A2B9"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To indicate the battery is rechargeable or not. “True” inducates rechargeable.</w:t>
            </w:r>
          </w:p>
        </w:tc>
      </w:tr>
      <w:tr w:rsidR="00722B91" w:rsidRPr="0043258D" w14:paraId="2383995C"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449BDDC6"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charging</w:t>
            </w:r>
          </w:p>
        </w:tc>
        <w:tc>
          <w:tcPr>
            <w:tcW w:w="0" w:type="auto"/>
            <w:tcBorders>
              <w:top w:val="single" w:sz="4" w:space="0" w:color="auto"/>
              <w:left w:val="single" w:sz="4" w:space="0" w:color="auto"/>
              <w:bottom w:val="single" w:sz="4" w:space="0" w:color="auto"/>
              <w:right w:val="single" w:sz="4" w:space="0" w:color="auto"/>
            </w:tcBorders>
            <w:hideMark/>
          </w:tcPr>
          <w:p w14:paraId="2A97C52E"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1B743DCB"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5573648B"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6E5137E"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D29B14C"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 xml:space="preserve">The status of charging. "True" indicates enabled, and "False" indicates not enabled. </w:t>
            </w:r>
          </w:p>
        </w:tc>
      </w:tr>
      <w:tr w:rsidR="00722B91" w:rsidRPr="0043258D" w14:paraId="5923889D"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0A9F35B8"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discharging</w:t>
            </w:r>
          </w:p>
        </w:tc>
        <w:tc>
          <w:tcPr>
            <w:tcW w:w="0" w:type="auto"/>
            <w:tcBorders>
              <w:top w:val="single" w:sz="4" w:space="0" w:color="auto"/>
              <w:left w:val="single" w:sz="4" w:space="0" w:color="auto"/>
              <w:bottom w:val="single" w:sz="4" w:space="0" w:color="auto"/>
              <w:right w:val="single" w:sz="4" w:space="0" w:color="auto"/>
            </w:tcBorders>
            <w:hideMark/>
          </w:tcPr>
          <w:p w14:paraId="18DC7869"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5D042032"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2540605"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C7797D9"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3095C37"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The status of discharging. "True" indicates charging, and "False" indicates not charging.</w:t>
            </w:r>
          </w:p>
        </w:tc>
      </w:tr>
      <w:tr w:rsidR="00722B91" w:rsidRPr="0043258D" w14:paraId="6E78C686"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433CD8AF"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lowBattery</w:t>
            </w:r>
          </w:p>
        </w:tc>
        <w:tc>
          <w:tcPr>
            <w:tcW w:w="0" w:type="auto"/>
            <w:tcBorders>
              <w:top w:val="single" w:sz="4" w:space="0" w:color="auto"/>
              <w:left w:val="single" w:sz="4" w:space="0" w:color="auto"/>
              <w:bottom w:val="single" w:sz="4" w:space="0" w:color="auto"/>
              <w:right w:val="single" w:sz="4" w:space="0" w:color="auto"/>
            </w:tcBorders>
            <w:hideMark/>
          </w:tcPr>
          <w:p w14:paraId="10518FC3"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2404EBAE"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BD242C2"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C57F06D"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4AF91CA"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To indicate that the battery is on a low charge level.</w:t>
            </w:r>
          </w:p>
        </w:tc>
      </w:tr>
      <w:tr w:rsidR="00722B91" w:rsidRPr="0043258D" w14:paraId="1C92FCD8"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2A650236"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batteryThreshold</w:t>
            </w:r>
          </w:p>
        </w:tc>
        <w:tc>
          <w:tcPr>
            <w:tcW w:w="0" w:type="auto"/>
            <w:tcBorders>
              <w:top w:val="single" w:sz="4" w:space="0" w:color="auto"/>
              <w:left w:val="single" w:sz="4" w:space="0" w:color="auto"/>
              <w:bottom w:val="single" w:sz="4" w:space="0" w:color="auto"/>
              <w:right w:val="single" w:sz="4" w:space="0" w:color="auto"/>
            </w:tcBorders>
            <w:hideMark/>
          </w:tcPr>
          <w:p w14:paraId="00128B17"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626EB10B"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4B8ADBF9"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925B2EE"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64E1547"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When a battery’s “level” is less than “batteryThreshold” then “lowBattery” is set to “True”. This datapoint can be used to raise an alarm, depending on the implementation.</w:t>
            </w:r>
          </w:p>
        </w:tc>
      </w:tr>
      <w:tr w:rsidR="00722B91" w:rsidRPr="0043258D" w14:paraId="1ED80A61"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4DFA98D9"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chargingVoltage</w:t>
            </w:r>
          </w:p>
        </w:tc>
        <w:tc>
          <w:tcPr>
            <w:tcW w:w="0" w:type="auto"/>
            <w:tcBorders>
              <w:top w:val="single" w:sz="4" w:space="0" w:color="auto"/>
              <w:left w:val="single" w:sz="4" w:space="0" w:color="auto"/>
              <w:bottom w:val="single" w:sz="4" w:space="0" w:color="auto"/>
              <w:right w:val="single" w:sz="4" w:space="0" w:color="auto"/>
            </w:tcBorders>
            <w:hideMark/>
          </w:tcPr>
          <w:p w14:paraId="21C6A762"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D101951" w14:textId="77777777" w:rsidR="00722B91" w:rsidRPr="00992B78" w:rsidDel="00FA7BBF"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DA8138A"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4026A2D"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V</w:t>
            </w:r>
          </w:p>
        </w:tc>
        <w:tc>
          <w:tcPr>
            <w:tcW w:w="0" w:type="auto"/>
            <w:tcBorders>
              <w:top w:val="single" w:sz="4" w:space="0" w:color="auto"/>
              <w:left w:val="single" w:sz="4" w:space="0" w:color="auto"/>
              <w:bottom w:val="single" w:sz="4" w:space="0" w:color="auto"/>
              <w:right w:val="single" w:sz="4" w:space="0" w:color="auto"/>
            </w:tcBorders>
            <w:hideMark/>
          </w:tcPr>
          <w:p w14:paraId="2BB02068"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The voltage to charge the battery</w:t>
            </w:r>
          </w:p>
        </w:tc>
      </w:tr>
      <w:tr w:rsidR="00722B91" w:rsidRPr="0043258D" w14:paraId="4EB23DD5"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6112E17C"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chargingAmpere</w:t>
            </w:r>
          </w:p>
        </w:tc>
        <w:tc>
          <w:tcPr>
            <w:tcW w:w="0" w:type="auto"/>
            <w:tcBorders>
              <w:top w:val="single" w:sz="4" w:space="0" w:color="auto"/>
              <w:left w:val="single" w:sz="4" w:space="0" w:color="auto"/>
              <w:bottom w:val="single" w:sz="4" w:space="0" w:color="auto"/>
              <w:right w:val="single" w:sz="4" w:space="0" w:color="auto"/>
            </w:tcBorders>
            <w:hideMark/>
          </w:tcPr>
          <w:p w14:paraId="2C613F5E"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9C8D383" w14:textId="77777777" w:rsidR="00722B91" w:rsidRPr="00992B78" w:rsidDel="00FA7BBF"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86724AE"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7F6E3C1"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A</w:t>
            </w:r>
          </w:p>
        </w:tc>
        <w:tc>
          <w:tcPr>
            <w:tcW w:w="0" w:type="auto"/>
            <w:tcBorders>
              <w:top w:val="single" w:sz="4" w:space="0" w:color="auto"/>
              <w:left w:val="single" w:sz="4" w:space="0" w:color="auto"/>
              <w:bottom w:val="single" w:sz="4" w:space="0" w:color="auto"/>
              <w:right w:val="single" w:sz="4" w:space="0" w:color="auto"/>
            </w:tcBorders>
            <w:hideMark/>
          </w:tcPr>
          <w:p w14:paraId="658C33F5"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The ampere to charge the battery</w:t>
            </w:r>
          </w:p>
        </w:tc>
      </w:tr>
      <w:tr w:rsidR="00722B91" w:rsidRPr="0043258D" w14:paraId="2E643EA6"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26FAE993"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dischargingVoltage</w:t>
            </w:r>
          </w:p>
        </w:tc>
        <w:tc>
          <w:tcPr>
            <w:tcW w:w="0" w:type="auto"/>
            <w:tcBorders>
              <w:top w:val="single" w:sz="4" w:space="0" w:color="auto"/>
              <w:left w:val="single" w:sz="4" w:space="0" w:color="auto"/>
              <w:bottom w:val="single" w:sz="4" w:space="0" w:color="auto"/>
              <w:right w:val="single" w:sz="4" w:space="0" w:color="auto"/>
            </w:tcBorders>
            <w:hideMark/>
          </w:tcPr>
          <w:p w14:paraId="02DF740A"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173499F" w14:textId="77777777" w:rsidR="00722B91" w:rsidRPr="00992B78" w:rsidDel="00FA7BBF"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EDC3620"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115408A"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V</w:t>
            </w:r>
          </w:p>
        </w:tc>
        <w:tc>
          <w:tcPr>
            <w:tcW w:w="0" w:type="auto"/>
            <w:tcBorders>
              <w:top w:val="single" w:sz="4" w:space="0" w:color="auto"/>
              <w:left w:val="single" w:sz="4" w:space="0" w:color="auto"/>
              <w:bottom w:val="single" w:sz="4" w:space="0" w:color="auto"/>
              <w:right w:val="single" w:sz="4" w:space="0" w:color="auto"/>
            </w:tcBorders>
            <w:hideMark/>
          </w:tcPr>
          <w:p w14:paraId="5759E2F2"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The voltage to discharge the battery</w:t>
            </w:r>
          </w:p>
        </w:tc>
      </w:tr>
      <w:tr w:rsidR="00722B91" w:rsidRPr="0043258D" w14:paraId="587F742A"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56C42CE3"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dischargingAmpere</w:t>
            </w:r>
          </w:p>
        </w:tc>
        <w:tc>
          <w:tcPr>
            <w:tcW w:w="0" w:type="auto"/>
            <w:tcBorders>
              <w:top w:val="single" w:sz="4" w:space="0" w:color="auto"/>
              <w:left w:val="single" w:sz="4" w:space="0" w:color="auto"/>
              <w:bottom w:val="single" w:sz="4" w:space="0" w:color="auto"/>
              <w:right w:val="single" w:sz="4" w:space="0" w:color="auto"/>
            </w:tcBorders>
            <w:hideMark/>
          </w:tcPr>
          <w:p w14:paraId="3EFADE5A"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3930ED06" w14:textId="77777777" w:rsidR="00722B91" w:rsidRPr="00992B78" w:rsidDel="00FA7BBF"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501E037"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54035A12"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A</w:t>
            </w:r>
          </w:p>
        </w:tc>
        <w:tc>
          <w:tcPr>
            <w:tcW w:w="0" w:type="auto"/>
            <w:tcBorders>
              <w:top w:val="single" w:sz="4" w:space="0" w:color="auto"/>
              <w:left w:val="single" w:sz="4" w:space="0" w:color="auto"/>
              <w:bottom w:val="single" w:sz="4" w:space="0" w:color="auto"/>
              <w:right w:val="single" w:sz="4" w:space="0" w:color="auto"/>
            </w:tcBorders>
            <w:hideMark/>
          </w:tcPr>
          <w:p w14:paraId="1FA3584E" w14:textId="77777777" w:rsidR="00722B91" w:rsidRPr="00992B78" w:rsidDel="00FA7BBF" w:rsidRDefault="00722B91" w:rsidP="00992B78">
            <w:pPr>
              <w:pStyle w:val="TAH"/>
              <w:jc w:val="left"/>
              <w:rPr>
                <w:rFonts w:cs="Arial"/>
                <w:b w:val="0"/>
                <w:color w:val="000000"/>
                <w:szCs w:val="18"/>
                <w:lang w:eastAsia="ko-KR"/>
              </w:rPr>
            </w:pPr>
            <w:r w:rsidRPr="00992B78">
              <w:rPr>
                <w:rFonts w:cs="Arial"/>
                <w:b w:val="0"/>
                <w:color w:val="000000"/>
                <w:szCs w:val="18"/>
                <w:lang w:eastAsia="ko-KR"/>
              </w:rPr>
              <w:t>The ampere to discharge the battery</w:t>
            </w:r>
          </w:p>
        </w:tc>
      </w:tr>
      <w:tr w:rsidR="00722B91" w:rsidRPr="0043258D" w14:paraId="6C9E6DA0"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2C984234"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batteryMaterial</w:t>
            </w:r>
          </w:p>
        </w:tc>
        <w:tc>
          <w:tcPr>
            <w:tcW w:w="0" w:type="auto"/>
            <w:tcBorders>
              <w:top w:val="single" w:sz="4" w:space="0" w:color="auto"/>
              <w:left w:val="single" w:sz="4" w:space="0" w:color="auto"/>
              <w:bottom w:val="single" w:sz="4" w:space="0" w:color="auto"/>
              <w:right w:val="single" w:sz="4" w:space="0" w:color="auto"/>
            </w:tcBorders>
            <w:hideMark/>
          </w:tcPr>
          <w:p w14:paraId="6830A1A6"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hd:enumBatteryMaterial</w:t>
            </w:r>
          </w:p>
        </w:tc>
        <w:tc>
          <w:tcPr>
            <w:tcW w:w="0" w:type="auto"/>
            <w:tcBorders>
              <w:top w:val="single" w:sz="4" w:space="0" w:color="auto"/>
              <w:left w:val="single" w:sz="4" w:space="0" w:color="auto"/>
              <w:bottom w:val="single" w:sz="4" w:space="0" w:color="auto"/>
              <w:right w:val="single" w:sz="4" w:space="0" w:color="auto"/>
            </w:tcBorders>
            <w:hideMark/>
          </w:tcPr>
          <w:p w14:paraId="2CB65890"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A705E6F"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3E3A528"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F43F1C1"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The material of the cell of the battery</w:t>
            </w:r>
          </w:p>
        </w:tc>
      </w:tr>
      <w:tr w:rsidR="00722B91" w:rsidRPr="0043258D" w14:paraId="40142D00" w14:textId="77777777" w:rsidTr="00722B91">
        <w:trPr>
          <w:jc w:val="center"/>
        </w:trPr>
        <w:tc>
          <w:tcPr>
            <w:tcW w:w="0" w:type="auto"/>
            <w:tcBorders>
              <w:top w:val="single" w:sz="4" w:space="0" w:color="auto"/>
              <w:left w:val="single" w:sz="4" w:space="0" w:color="auto"/>
              <w:bottom w:val="single" w:sz="4" w:space="0" w:color="auto"/>
              <w:right w:val="single" w:sz="4" w:space="0" w:color="auto"/>
            </w:tcBorders>
            <w:hideMark/>
          </w:tcPr>
          <w:p w14:paraId="14E07E5A"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batteryShape</w:t>
            </w:r>
          </w:p>
        </w:tc>
        <w:tc>
          <w:tcPr>
            <w:tcW w:w="0" w:type="auto"/>
            <w:tcBorders>
              <w:top w:val="single" w:sz="4" w:space="0" w:color="auto"/>
              <w:left w:val="single" w:sz="4" w:space="0" w:color="auto"/>
              <w:bottom w:val="single" w:sz="4" w:space="0" w:color="auto"/>
              <w:right w:val="single" w:sz="4" w:space="0" w:color="auto"/>
            </w:tcBorders>
            <w:hideMark/>
          </w:tcPr>
          <w:p w14:paraId="035BF37A"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hd:enumBatteryShape</w:t>
            </w:r>
          </w:p>
        </w:tc>
        <w:tc>
          <w:tcPr>
            <w:tcW w:w="0" w:type="auto"/>
            <w:tcBorders>
              <w:top w:val="single" w:sz="4" w:space="0" w:color="auto"/>
              <w:left w:val="single" w:sz="4" w:space="0" w:color="auto"/>
              <w:bottom w:val="single" w:sz="4" w:space="0" w:color="auto"/>
              <w:right w:val="single" w:sz="4" w:space="0" w:color="auto"/>
            </w:tcBorders>
            <w:hideMark/>
          </w:tcPr>
          <w:p w14:paraId="79984C4F" w14:textId="77777777" w:rsidR="00722B91" w:rsidRPr="00992B78" w:rsidRDefault="00722B91" w:rsidP="00992B78">
            <w:pPr>
              <w:pStyle w:val="TAH"/>
              <w:jc w:val="left"/>
              <w:rPr>
                <w:rFonts w:cs="Arial"/>
                <w:b w:val="0"/>
                <w:color w:val="000000"/>
                <w:szCs w:val="18"/>
                <w:lang w:val="pl-PL" w:eastAsia="ko-KR"/>
              </w:rPr>
            </w:pPr>
            <w:r w:rsidRPr="00992B78">
              <w:rPr>
                <w:rFonts w:cs="Arial"/>
                <w:b w:val="0"/>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2B46D5B"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ED4233C" w14:textId="77777777" w:rsidR="00722B91" w:rsidRPr="00992B78" w:rsidRDefault="00722B91" w:rsidP="00992B78">
            <w:pPr>
              <w:pStyle w:val="TAH"/>
              <w:jc w:val="left"/>
              <w:rPr>
                <w:rFonts w:cs="Arial"/>
                <w:b w:val="0"/>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B589334" w14:textId="77777777" w:rsidR="00722B91" w:rsidRPr="00992B78" w:rsidRDefault="00722B91" w:rsidP="00992B78">
            <w:pPr>
              <w:pStyle w:val="TAH"/>
              <w:jc w:val="left"/>
              <w:rPr>
                <w:rFonts w:cs="Arial"/>
                <w:b w:val="0"/>
                <w:color w:val="000000"/>
                <w:szCs w:val="18"/>
                <w:lang w:eastAsia="ko-KR"/>
              </w:rPr>
            </w:pPr>
            <w:r w:rsidRPr="00992B78">
              <w:rPr>
                <w:rFonts w:cs="Arial"/>
                <w:b w:val="0"/>
                <w:color w:val="000000"/>
                <w:szCs w:val="18"/>
                <w:lang w:eastAsia="ko-KR"/>
              </w:rPr>
              <w:t>The size of the battery such as “AAA”.</w:t>
            </w:r>
          </w:p>
        </w:tc>
      </w:tr>
    </w:tbl>
    <w:p w14:paraId="610F1D42" w14:textId="77777777" w:rsidR="00452A8E" w:rsidRPr="00992B78" w:rsidRDefault="00452A8E" w:rsidP="00452A8E">
      <w:pPr>
        <w:rPr>
          <w:rFonts w:eastAsia="맑은 고딕"/>
          <w:color w:val="000000"/>
          <w:lang w:val="en-US" w:eastAsia="ko-KR"/>
        </w:rPr>
      </w:pPr>
    </w:p>
    <w:p w14:paraId="1BE25907" w14:textId="77777777" w:rsidR="00452A8E" w:rsidRDefault="00452A8E" w:rsidP="00B101BD">
      <w:pPr>
        <w:pStyle w:val="40"/>
        <w:numPr>
          <w:ilvl w:val="3"/>
          <w:numId w:val="42"/>
        </w:numPr>
        <w:textAlignment w:val="auto"/>
        <w:rPr>
          <w:rFonts w:eastAsia="맑은 고딕"/>
          <w:lang w:eastAsia="en-US"/>
        </w:rPr>
      </w:pPr>
      <w:bookmarkStart w:id="195" w:name="_Toc500267564"/>
      <w:bookmarkStart w:id="196" w:name="_Toc500267589"/>
      <w:bookmarkStart w:id="197" w:name="_Toc515000913"/>
      <w:bookmarkStart w:id="198" w:name="_Toc115245587"/>
      <w:bookmarkEnd w:id="195"/>
      <w:bookmarkEnd w:id="196"/>
      <w:r>
        <w:rPr>
          <w:rFonts w:eastAsia="맑은 고딕"/>
        </w:rPr>
        <w:t>binaryObject</w:t>
      </w:r>
      <w:bookmarkEnd w:id="197"/>
      <w:bookmarkEnd w:id="198"/>
    </w:p>
    <w:p w14:paraId="557E122C" w14:textId="77777777" w:rsidR="00452A8E" w:rsidRDefault="00452A8E" w:rsidP="00452A8E">
      <w:pPr>
        <w:rPr>
          <w:rFonts w:eastAsia="맑은 고딕"/>
          <w:color w:val="000000"/>
        </w:rPr>
      </w:pPr>
      <w:r>
        <w:rPr>
          <w:color w:val="000000"/>
        </w:rPr>
        <w:t xml:space="preserve">This ModuleClass describes the handling of a binary object (blob). </w:t>
      </w:r>
    </w:p>
    <w:p w14:paraId="608BF767" w14:textId="77777777" w:rsidR="00452A8E" w:rsidRDefault="00A1285B" w:rsidP="00452A8E">
      <w:pPr>
        <w:pStyle w:val="af1"/>
        <w:rPr>
          <w:rFonts w:eastAsia="MS Minch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binaryObject</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17"/>
        <w:gridCol w:w="917"/>
        <w:gridCol w:w="486"/>
        <w:gridCol w:w="866"/>
        <w:gridCol w:w="486"/>
        <w:gridCol w:w="5857"/>
      </w:tblGrid>
      <w:tr w:rsidR="00E872FB" w14:paraId="6D46C6F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49F06F4" w14:textId="77777777" w:rsidR="00E872FB" w:rsidRDefault="00E872FB">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13DAA4FF" w14:textId="77777777" w:rsidR="00E872FB" w:rsidRDefault="00E872FB">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45F882E8" w14:textId="77777777" w:rsidR="00E872FB" w:rsidRPr="00B101BD" w:rsidRDefault="00E872FB">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69C2E7EE" w14:textId="77777777" w:rsidR="00E872FB" w:rsidRDefault="00E872FB">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54873A5" w14:textId="77777777" w:rsidR="00E872FB" w:rsidRPr="00B101BD" w:rsidRDefault="00E872FB">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77896724" w14:textId="77777777" w:rsidR="00E872FB" w:rsidRDefault="00E872FB">
            <w:pPr>
              <w:pStyle w:val="TAH"/>
              <w:rPr>
                <w:color w:val="000000"/>
                <w:lang w:val="en-GB"/>
              </w:rPr>
            </w:pPr>
            <w:r>
              <w:rPr>
                <w:color w:val="000000"/>
              </w:rPr>
              <w:t>Documentation</w:t>
            </w:r>
          </w:p>
        </w:tc>
      </w:tr>
      <w:tr w:rsidR="00E872FB" w:rsidRPr="0043258D" w14:paraId="3EE8BBE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F4CBBF0" w14:textId="77777777" w:rsidR="00E872FB" w:rsidRDefault="00E872FB">
            <w:pPr>
              <w:pStyle w:val="TAL"/>
              <w:rPr>
                <w:color w:val="000000"/>
                <w:lang w:val="en-GB" w:eastAsia="ko-KR"/>
              </w:rPr>
            </w:pPr>
            <w:r>
              <w:rPr>
                <w:color w:val="000000"/>
                <w:lang w:eastAsia="ko-KR"/>
              </w:rPr>
              <w:t>object</w:t>
            </w:r>
          </w:p>
        </w:tc>
        <w:tc>
          <w:tcPr>
            <w:tcW w:w="0" w:type="auto"/>
            <w:tcBorders>
              <w:top w:val="single" w:sz="4" w:space="0" w:color="auto"/>
              <w:left w:val="single" w:sz="4" w:space="0" w:color="auto"/>
              <w:bottom w:val="single" w:sz="4" w:space="0" w:color="auto"/>
              <w:right w:val="single" w:sz="4" w:space="0" w:color="auto"/>
            </w:tcBorders>
            <w:hideMark/>
          </w:tcPr>
          <w:p w14:paraId="4DD2D2E8" w14:textId="77777777" w:rsidR="00E872FB" w:rsidRDefault="00E872FB">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2BF1FDA0" w14:textId="77777777" w:rsidR="00E872FB" w:rsidRPr="00B101BD" w:rsidRDefault="00E872FB">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D9BB9D0"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A3466D5"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759E667" w14:textId="77777777" w:rsidR="00E872FB" w:rsidRDefault="00E872FB">
            <w:pPr>
              <w:pStyle w:val="TAL"/>
              <w:rPr>
                <w:color w:val="000000"/>
                <w:lang w:val="en-GB" w:eastAsia="ko-KR"/>
              </w:rPr>
            </w:pPr>
            <w:r>
              <w:rPr>
                <w:color w:val="000000"/>
                <w:lang w:eastAsia="ko-KR"/>
              </w:rPr>
              <w:t>This data point contains the base64 encoded binary object.</w:t>
            </w:r>
          </w:p>
        </w:tc>
      </w:tr>
      <w:tr w:rsidR="00E872FB" w:rsidRPr="0043258D" w14:paraId="03BF55B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17D9FDB" w14:textId="77777777" w:rsidR="00E872FB" w:rsidRDefault="00E872FB">
            <w:pPr>
              <w:pStyle w:val="TAL"/>
              <w:tabs>
                <w:tab w:val="left" w:pos="873"/>
              </w:tabs>
              <w:rPr>
                <w:color w:val="000000"/>
                <w:lang w:val="en-GB" w:eastAsia="ko-KR"/>
              </w:rPr>
            </w:pPr>
            <w:r>
              <w:rPr>
                <w:color w:val="000000"/>
                <w:lang w:eastAsia="ko-KR"/>
              </w:rPr>
              <w:t>objectType</w:t>
            </w:r>
          </w:p>
        </w:tc>
        <w:tc>
          <w:tcPr>
            <w:tcW w:w="0" w:type="auto"/>
            <w:tcBorders>
              <w:top w:val="single" w:sz="4" w:space="0" w:color="auto"/>
              <w:left w:val="single" w:sz="4" w:space="0" w:color="auto"/>
              <w:bottom w:val="single" w:sz="4" w:space="0" w:color="auto"/>
              <w:right w:val="single" w:sz="4" w:space="0" w:color="auto"/>
            </w:tcBorders>
            <w:hideMark/>
          </w:tcPr>
          <w:p w14:paraId="4B6A4F9A" w14:textId="77777777" w:rsidR="00E872FB" w:rsidRDefault="00E872FB">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487CA5E1" w14:textId="77777777" w:rsidR="00E872FB" w:rsidRPr="00B101BD" w:rsidRDefault="00E872FB">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0F4935C"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1C61C77"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83EFEBC" w14:textId="77777777" w:rsidR="00E872FB" w:rsidRDefault="00E872FB">
            <w:pPr>
              <w:pStyle w:val="TAL"/>
              <w:rPr>
                <w:color w:val="000000"/>
                <w:lang w:val="en-GB" w:eastAsia="ko-KR"/>
              </w:rPr>
            </w:pPr>
            <w:r>
              <w:rPr>
                <w:color w:val="000000"/>
                <w:lang w:eastAsia="ko-KR"/>
              </w:rPr>
              <w:t>This data point contains the type and subtype of the binary object as a MIME type.</w:t>
            </w:r>
          </w:p>
        </w:tc>
      </w:tr>
      <w:tr w:rsidR="00E872FB" w:rsidRPr="0043258D" w14:paraId="6576AF6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E489BD5" w14:textId="77777777" w:rsidR="00E872FB" w:rsidRDefault="00E872FB">
            <w:pPr>
              <w:pStyle w:val="TAL"/>
              <w:tabs>
                <w:tab w:val="left" w:pos="873"/>
              </w:tabs>
              <w:rPr>
                <w:color w:val="000000"/>
                <w:lang w:val="en-GB" w:eastAsia="ko-KR"/>
              </w:rPr>
            </w:pPr>
            <w:r>
              <w:rPr>
                <w:color w:val="000000"/>
                <w:lang w:eastAsia="ko-KR"/>
              </w:rPr>
              <w:t>size</w:t>
            </w:r>
          </w:p>
        </w:tc>
        <w:tc>
          <w:tcPr>
            <w:tcW w:w="0" w:type="auto"/>
            <w:tcBorders>
              <w:top w:val="single" w:sz="4" w:space="0" w:color="auto"/>
              <w:left w:val="single" w:sz="4" w:space="0" w:color="auto"/>
              <w:bottom w:val="single" w:sz="4" w:space="0" w:color="auto"/>
              <w:right w:val="single" w:sz="4" w:space="0" w:color="auto"/>
            </w:tcBorders>
            <w:hideMark/>
          </w:tcPr>
          <w:p w14:paraId="228F1D5C" w14:textId="77777777" w:rsidR="00E872FB" w:rsidRDefault="00E872FB">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67662A3C" w14:textId="77777777" w:rsidR="00E872FB" w:rsidRPr="00B101BD" w:rsidRDefault="00E872FB">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56F3B81" w14:textId="77777777" w:rsidR="00E872FB" w:rsidRDefault="00E872FB">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74A996F"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3ECFB6E" w14:textId="77777777" w:rsidR="00E872FB" w:rsidRDefault="00E872FB">
            <w:pPr>
              <w:pStyle w:val="TAL"/>
              <w:rPr>
                <w:color w:val="000000"/>
                <w:lang w:val="en-GB" w:eastAsia="ko-KR"/>
              </w:rPr>
            </w:pPr>
            <w:r>
              <w:rPr>
                <w:color w:val="000000"/>
                <w:lang w:eastAsia="ko-KR"/>
              </w:rPr>
              <w:t>The size of the decoded binary object.</w:t>
            </w:r>
          </w:p>
        </w:tc>
      </w:tr>
      <w:tr w:rsidR="00E872FB" w:rsidRPr="0043258D" w14:paraId="50FBAE7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5351490" w14:textId="77777777" w:rsidR="00E872FB" w:rsidRDefault="00E872FB">
            <w:pPr>
              <w:pStyle w:val="TAL"/>
              <w:tabs>
                <w:tab w:val="left" w:pos="873"/>
              </w:tabs>
              <w:rPr>
                <w:color w:val="000000"/>
                <w:lang w:val="en-GB" w:eastAsia="ko-KR"/>
              </w:rPr>
            </w:pPr>
            <w:r>
              <w:rPr>
                <w:color w:val="000000"/>
                <w:lang w:eastAsia="ko-KR"/>
              </w:rPr>
              <w:t>hash</w:t>
            </w:r>
          </w:p>
        </w:tc>
        <w:tc>
          <w:tcPr>
            <w:tcW w:w="0" w:type="auto"/>
            <w:tcBorders>
              <w:top w:val="single" w:sz="4" w:space="0" w:color="auto"/>
              <w:left w:val="single" w:sz="4" w:space="0" w:color="auto"/>
              <w:bottom w:val="single" w:sz="4" w:space="0" w:color="auto"/>
              <w:right w:val="single" w:sz="4" w:space="0" w:color="auto"/>
            </w:tcBorders>
            <w:hideMark/>
          </w:tcPr>
          <w:p w14:paraId="3062869F" w14:textId="77777777" w:rsidR="00E872FB" w:rsidRDefault="00E872FB">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4ED33EFA" w14:textId="77777777" w:rsidR="00E872FB" w:rsidRPr="00B101BD" w:rsidRDefault="00E872FB">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923E606" w14:textId="77777777" w:rsidR="00E872FB" w:rsidRDefault="00E872FB">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13C288F"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BECA827" w14:textId="77777777" w:rsidR="00E872FB" w:rsidRDefault="00E872FB">
            <w:pPr>
              <w:pStyle w:val="TAL"/>
              <w:rPr>
                <w:color w:val="000000"/>
                <w:lang w:val="en-GB" w:eastAsia="ko-KR"/>
              </w:rPr>
            </w:pPr>
            <w:r>
              <w:rPr>
                <w:color w:val="000000"/>
                <w:lang w:eastAsia="ko-KR"/>
              </w:rPr>
              <w:t>The hash code of the blob. If present, it is used to check the decoded content of the “object” data point for integrity. The algorithm used for generating the hash value is SHA-2 [15]. The data point contains the hash as a hex encoded value.</w:t>
            </w:r>
          </w:p>
        </w:tc>
      </w:tr>
    </w:tbl>
    <w:p w14:paraId="62610450" w14:textId="77777777" w:rsidR="00452A8E" w:rsidRDefault="00452A8E" w:rsidP="00452A8E">
      <w:pPr>
        <w:rPr>
          <w:rFonts w:eastAsia="MS Mincho"/>
          <w:lang w:eastAsia="ja-JP"/>
        </w:rPr>
      </w:pPr>
    </w:p>
    <w:p w14:paraId="3EEF5F48" w14:textId="77777777" w:rsidR="00452A8E" w:rsidRDefault="00452A8E" w:rsidP="00B101BD">
      <w:pPr>
        <w:pStyle w:val="40"/>
        <w:numPr>
          <w:ilvl w:val="3"/>
          <w:numId w:val="42"/>
        </w:numPr>
        <w:textAlignment w:val="auto"/>
        <w:rPr>
          <w:rFonts w:eastAsia="맑은 고딕"/>
          <w:lang w:eastAsia="en-US"/>
        </w:rPr>
      </w:pPr>
      <w:bookmarkStart w:id="199" w:name="_Ref486928372"/>
      <w:bookmarkStart w:id="200" w:name="_Ref486928364"/>
      <w:bookmarkStart w:id="201" w:name="_Ref486927613"/>
      <w:bookmarkStart w:id="202" w:name="_Ref486927369"/>
      <w:bookmarkStart w:id="203" w:name="_Ref486927363"/>
      <w:bookmarkStart w:id="204" w:name="_Ref486927340"/>
      <w:bookmarkStart w:id="205" w:name="_Ref486927303"/>
      <w:bookmarkStart w:id="206" w:name="_Ref486927265"/>
      <w:bookmarkStart w:id="207" w:name="_Ref486927216"/>
      <w:bookmarkStart w:id="208" w:name="_Ref486927183"/>
      <w:bookmarkStart w:id="209" w:name="_Ref486927149"/>
      <w:bookmarkStart w:id="210" w:name="_Ref486927098"/>
      <w:bookmarkStart w:id="211" w:name="_Ref486927058"/>
      <w:bookmarkStart w:id="212" w:name="_Ref486927033"/>
      <w:bookmarkStart w:id="213" w:name="_Ref486927004"/>
      <w:bookmarkStart w:id="214" w:name="_Ref486926979"/>
      <w:bookmarkStart w:id="215" w:name="_Ref486926880"/>
      <w:bookmarkStart w:id="216" w:name="_Ref486926848"/>
      <w:bookmarkStart w:id="217" w:name="_Ref486926807"/>
      <w:bookmarkStart w:id="218" w:name="_Ref486926751"/>
      <w:bookmarkStart w:id="219" w:name="_Ref486926711"/>
      <w:bookmarkStart w:id="220" w:name="_Ref486926637"/>
      <w:bookmarkStart w:id="221" w:name="_Ref486926576"/>
      <w:bookmarkStart w:id="222" w:name="_Ref486926533"/>
      <w:bookmarkStart w:id="223" w:name="_Ref486926396"/>
      <w:bookmarkStart w:id="224" w:name="_Ref486926362"/>
      <w:bookmarkStart w:id="225" w:name="_Ref486926306"/>
      <w:bookmarkStart w:id="226" w:name="_Ref486926226"/>
      <w:bookmarkStart w:id="227" w:name="_Ref486926099"/>
      <w:bookmarkStart w:id="228" w:name="_Toc515000914"/>
      <w:bookmarkStart w:id="229" w:name="_Toc115245588"/>
      <w:r>
        <w:rPr>
          <w:rFonts w:eastAsia="맑은 고딕"/>
        </w:rPr>
        <w:t>binarySwitch</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00272E6B" w14:textId="77777777" w:rsidR="00452A8E" w:rsidRDefault="00452A8E" w:rsidP="00452A8E">
      <w:pPr>
        <w:rPr>
          <w:rFonts w:eastAsia="맑은 고딕"/>
          <w:color w:val="000000"/>
          <w:lang w:eastAsia="ko-KR"/>
        </w:rPr>
      </w:pPr>
      <w:r>
        <w:rPr>
          <w:color w:val="000000"/>
          <w:lang w:eastAsia="ko-KR"/>
        </w:rPr>
        <w:t>This ModuleClass provides capabilities to control and monitor the state of power.</w:t>
      </w:r>
    </w:p>
    <w:p w14:paraId="7A2C6981"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binarySwitch</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4860778F"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14D86145"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4C18490A"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5AB6EE95"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36EB9DD3"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08127D60" w14:textId="77777777" w:rsidR="00452A8E" w:rsidRDefault="00452A8E">
            <w:pPr>
              <w:pStyle w:val="TAH"/>
              <w:rPr>
                <w:color w:val="000000"/>
                <w:lang w:val="en-GB" w:eastAsia="ko-KR"/>
              </w:rPr>
            </w:pPr>
            <w:r>
              <w:rPr>
                <w:color w:val="000000"/>
                <w:lang w:eastAsia="ko-KR"/>
              </w:rPr>
              <w:t>Documentation</w:t>
            </w:r>
          </w:p>
        </w:tc>
      </w:tr>
      <w:tr w:rsidR="00452A8E" w14:paraId="060F67D8"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37D77ED1"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6128F7E8" w14:textId="77777777" w:rsidR="00452A8E" w:rsidRDefault="00452A8E">
            <w:pPr>
              <w:pStyle w:val="TAL"/>
              <w:rPr>
                <w:color w:val="000000"/>
                <w:lang w:val="en-GB" w:eastAsia="ko-KR"/>
              </w:rPr>
            </w:pPr>
            <w:r>
              <w:rPr>
                <w:color w:val="000000"/>
                <w:lang w:eastAsia="ko-KR"/>
              </w:rPr>
              <w:t>toggle</w:t>
            </w:r>
          </w:p>
        </w:tc>
        <w:tc>
          <w:tcPr>
            <w:tcW w:w="2906" w:type="dxa"/>
            <w:tcBorders>
              <w:top w:val="single" w:sz="4" w:space="0" w:color="auto"/>
              <w:left w:val="single" w:sz="4" w:space="0" w:color="auto"/>
              <w:bottom w:val="single" w:sz="4" w:space="0" w:color="auto"/>
              <w:right w:val="single" w:sz="4" w:space="0" w:color="auto"/>
            </w:tcBorders>
            <w:hideMark/>
          </w:tcPr>
          <w:p w14:paraId="7BBB7344"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6141FECC"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3BD8C521" w14:textId="77777777" w:rsidR="00452A8E" w:rsidRDefault="00452A8E">
            <w:pPr>
              <w:pStyle w:val="TAL"/>
              <w:rPr>
                <w:color w:val="000000"/>
                <w:lang w:val="en-GB" w:eastAsia="ko-KR"/>
              </w:rPr>
            </w:pPr>
            <w:r>
              <w:rPr>
                <w:color w:val="000000"/>
                <w:lang w:eastAsia="ko-KR"/>
              </w:rPr>
              <w:t>Toggle the switch.</w:t>
            </w:r>
          </w:p>
        </w:tc>
      </w:tr>
    </w:tbl>
    <w:p w14:paraId="180F8FAE" w14:textId="77777777" w:rsidR="00452A8E" w:rsidRDefault="00452A8E" w:rsidP="00452A8E">
      <w:pPr>
        <w:tabs>
          <w:tab w:val="left" w:pos="919"/>
        </w:tabs>
        <w:rPr>
          <w:rFonts w:eastAsia="맑은 고딕"/>
          <w:color w:val="000000"/>
          <w:lang w:eastAsia="ko-KR"/>
        </w:rPr>
      </w:pPr>
    </w:p>
    <w:p w14:paraId="2807C142"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12</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binarySwitch</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627"/>
        <w:gridCol w:w="1007"/>
        <w:gridCol w:w="486"/>
        <w:gridCol w:w="866"/>
        <w:gridCol w:w="486"/>
        <w:gridCol w:w="6157"/>
      </w:tblGrid>
      <w:tr w:rsidR="00E872FB" w14:paraId="2D5B424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C8DB98C" w14:textId="77777777" w:rsidR="00E872FB" w:rsidRDefault="00E872FB">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74140F04" w14:textId="77777777" w:rsidR="00E872FB" w:rsidRDefault="00E872FB">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40910084" w14:textId="77777777" w:rsidR="00E872FB" w:rsidRPr="00B101BD" w:rsidRDefault="00E872FB">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5CDAFBB" w14:textId="77777777" w:rsidR="00E872FB" w:rsidRDefault="00E872FB">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0EDB625E" w14:textId="77777777" w:rsidR="00E872FB" w:rsidRPr="00B101BD" w:rsidRDefault="00E872FB">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115963ED" w14:textId="77777777" w:rsidR="00E872FB" w:rsidRDefault="00E872FB">
            <w:pPr>
              <w:pStyle w:val="TAH"/>
              <w:rPr>
                <w:color w:val="000000"/>
                <w:lang w:val="en-GB" w:eastAsia="ko-KR"/>
              </w:rPr>
            </w:pPr>
            <w:r>
              <w:rPr>
                <w:color w:val="000000"/>
                <w:lang w:eastAsia="ko-KR"/>
              </w:rPr>
              <w:t>Documentation</w:t>
            </w:r>
          </w:p>
        </w:tc>
      </w:tr>
      <w:tr w:rsidR="00E872FB" w:rsidRPr="0043258D" w14:paraId="2765033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10A8D10" w14:textId="77777777" w:rsidR="00E872FB" w:rsidRPr="0065540F" w:rsidRDefault="00BB3DAF">
            <w:pPr>
              <w:pStyle w:val="TAL"/>
              <w:rPr>
                <w:color w:val="000000"/>
                <w:lang w:val="pl-PL" w:eastAsia="ko-KR"/>
              </w:rPr>
            </w:pPr>
            <w:r>
              <w:rPr>
                <w:color w:val="000000"/>
                <w:lang w:val="pl-PL" w:eastAsia="ko-KR"/>
              </w:rPr>
              <w:t>state</w:t>
            </w:r>
          </w:p>
        </w:tc>
        <w:tc>
          <w:tcPr>
            <w:tcW w:w="0" w:type="auto"/>
            <w:tcBorders>
              <w:top w:val="single" w:sz="4" w:space="0" w:color="auto"/>
              <w:left w:val="single" w:sz="4" w:space="0" w:color="auto"/>
              <w:bottom w:val="single" w:sz="4" w:space="0" w:color="auto"/>
              <w:right w:val="single" w:sz="4" w:space="0" w:color="auto"/>
            </w:tcBorders>
            <w:hideMark/>
          </w:tcPr>
          <w:p w14:paraId="2CD26E8A" w14:textId="77777777" w:rsidR="00E872FB" w:rsidRDefault="00E872FB">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1FE761CD" w14:textId="77777777" w:rsidR="00E872FB" w:rsidRPr="00B101BD" w:rsidRDefault="00E872FB">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A9FBBC2"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CF2C37D" w14:textId="77777777" w:rsidR="00E872FB" w:rsidRDefault="00E872FB">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8426D38" w14:textId="77777777" w:rsidR="00E872FB" w:rsidRDefault="00E872FB">
            <w:pPr>
              <w:pStyle w:val="TAL"/>
              <w:rPr>
                <w:color w:val="000000"/>
                <w:lang w:val="en-GB" w:eastAsia="ko-KR"/>
              </w:rPr>
            </w:pPr>
            <w:r>
              <w:rPr>
                <w:color w:val="000000"/>
                <w:lang w:eastAsia="ko-KR"/>
              </w:rPr>
              <w:t>The current status of the binarySwitch. "True" indicates turned-on, and "False" indicates turned-off.</w:t>
            </w:r>
          </w:p>
        </w:tc>
      </w:tr>
    </w:tbl>
    <w:p w14:paraId="693A2BC6" w14:textId="77777777" w:rsidR="00452A8E" w:rsidRDefault="00452A8E" w:rsidP="00452A8E">
      <w:pPr>
        <w:rPr>
          <w:rFonts w:eastAsia="맑은 고딕"/>
          <w:color w:val="000000"/>
          <w:lang w:eastAsia="ko-KR"/>
        </w:rPr>
      </w:pPr>
    </w:p>
    <w:p w14:paraId="77AE4B5B" w14:textId="77777777" w:rsidR="00452A8E" w:rsidRDefault="00452A8E" w:rsidP="00B101BD">
      <w:pPr>
        <w:pStyle w:val="40"/>
        <w:numPr>
          <w:ilvl w:val="3"/>
          <w:numId w:val="42"/>
        </w:numPr>
        <w:textAlignment w:val="auto"/>
        <w:rPr>
          <w:rFonts w:eastAsia="맑은 고딕"/>
          <w:lang w:eastAsia="en-US"/>
        </w:rPr>
      </w:pPr>
      <w:bookmarkStart w:id="230" w:name="_Ref486928284"/>
      <w:bookmarkStart w:id="231" w:name="_Ref486927719"/>
      <w:bookmarkStart w:id="232" w:name="_Toc515000915"/>
      <w:bookmarkStart w:id="233" w:name="_Toc115245589"/>
      <w:r>
        <w:rPr>
          <w:rFonts w:eastAsia="맑은 고딕"/>
        </w:rPr>
        <w:t>bioElectricalImpedanceAnalysis</w:t>
      </w:r>
      <w:bookmarkEnd w:id="230"/>
      <w:bookmarkEnd w:id="231"/>
      <w:bookmarkEnd w:id="232"/>
      <w:bookmarkEnd w:id="233"/>
    </w:p>
    <w:p w14:paraId="748DC8A2" w14:textId="77777777" w:rsidR="00452A8E" w:rsidRDefault="00452A8E" w:rsidP="00452A8E">
      <w:pPr>
        <w:rPr>
          <w:rFonts w:eastAsia="맑은 고딕"/>
          <w:color w:val="000000"/>
        </w:rPr>
      </w:pPr>
      <w:r>
        <w:rPr>
          <w:color w:val="000000"/>
          <w:lang w:eastAsia="ko-KR"/>
        </w:rPr>
        <w:t>This ModuleClass</w:t>
      </w:r>
      <w:r>
        <w:rPr>
          <w:color w:val="000000"/>
        </w:rPr>
        <w:t xml:space="preserve"> provides the analysis of human body tissue based on impedance measurement.</w:t>
      </w:r>
    </w:p>
    <w:p w14:paraId="7E56E25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bioElectricalImpedanceAnalysis</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67"/>
        <w:gridCol w:w="707"/>
        <w:gridCol w:w="486"/>
        <w:gridCol w:w="866"/>
        <w:gridCol w:w="487"/>
        <w:gridCol w:w="4208"/>
      </w:tblGrid>
      <w:tr w:rsidR="00E872FB" w14:paraId="3AE960B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63513D1" w14:textId="77777777" w:rsidR="00E872FB" w:rsidRDefault="00E872FB">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1D462367" w14:textId="77777777" w:rsidR="00E872FB" w:rsidRDefault="00E872FB">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6C8DE2B" w14:textId="77777777" w:rsidR="00E872FB" w:rsidRPr="00B101BD" w:rsidRDefault="00E872FB">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02FFD07F" w14:textId="77777777" w:rsidR="00E872FB" w:rsidRDefault="00E872FB">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2AEE4672" w14:textId="77777777" w:rsidR="00E872FB" w:rsidRPr="00B101BD" w:rsidRDefault="00E872FB">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121140A3" w14:textId="77777777" w:rsidR="00E872FB" w:rsidRDefault="00E872FB">
            <w:pPr>
              <w:pStyle w:val="TAH"/>
              <w:rPr>
                <w:color w:val="000000"/>
                <w:lang w:val="en-GB"/>
              </w:rPr>
            </w:pPr>
            <w:r>
              <w:rPr>
                <w:color w:val="000000"/>
              </w:rPr>
              <w:t>Documentation</w:t>
            </w:r>
          </w:p>
        </w:tc>
      </w:tr>
      <w:tr w:rsidR="00E872FB" w:rsidRPr="0043258D" w14:paraId="656BBB0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62F37F9" w14:textId="77777777" w:rsidR="00E872FB" w:rsidRDefault="00E872FB">
            <w:pPr>
              <w:pStyle w:val="TAL"/>
              <w:rPr>
                <w:color w:val="000000"/>
                <w:lang w:val="en-GB" w:eastAsia="ko-KR"/>
              </w:rPr>
            </w:pPr>
            <w:r>
              <w:rPr>
                <w:color w:val="000000"/>
                <w:lang w:eastAsia="ko-KR"/>
              </w:rPr>
              <w:t>water</w:t>
            </w:r>
          </w:p>
        </w:tc>
        <w:tc>
          <w:tcPr>
            <w:tcW w:w="0" w:type="auto"/>
            <w:tcBorders>
              <w:top w:val="single" w:sz="4" w:space="0" w:color="auto"/>
              <w:left w:val="single" w:sz="4" w:space="0" w:color="auto"/>
              <w:bottom w:val="single" w:sz="4" w:space="0" w:color="auto"/>
              <w:right w:val="single" w:sz="4" w:space="0" w:color="auto"/>
            </w:tcBorders>
            <w:hideMark/>
          </w:tcPr>
          <w:p w14:paraId="7C8324D8"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4E29670E"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5637634"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3BA74DD" w14:textId="77777777" w:rsidR="00E872FB" w:rsidRPr="00B101BD" w:rsidRDefault="004B7C37">
            <w:pPr>
              <w:pStyle w:val="TAL"/>
              <w:rPr>
                <w:color w:val="000000"/>
                <w:lang w:val="pl-PL"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53224988" w14:textId="77777777" w:rsidR="00E872FB" w:rsidRDefault="00E872FB" w:rsidP="00951D66">
            <w:pPr>
              <w:pStyle w:val="TAL"/>
              <w:rPr>
                <w:color w:val="000000"/>
                <w:lang w:val="en-GB" w:eastAsia="ko-KR"/>
              </w:rPr>
            </w:pPr>
            <w:r>
              <w:rPr>
                <w:color w:val="000000"/>
                <w:lang w:eastAsia="ko-KR"/>
              </w:rPr>
              <w:t xml:space="preserve">The water content measurement from the BIA. </w:t>
            </w:r>
          </w:p>
        </w:tc>
      </w:tr>
      <w:tr w:rsidR="00E872FB" w:rsidRPr="0043258D" w14:paraId="24AB2E7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0F1CB9C" w14:textId="77777777" w:rsidR="00E872FB" w:rsidRDefault="00E872FB">
            <w:pPr>
              <w:pStyle w:val="TAL"/>
              <w:rPr>
                <w:color w:val="000000"/>
                <w:lang w:val="en-GB" w:eastAsia="ko-KR"/>
              </w:rPr>
            </w:pPr>
            <w:r>
              <w:rPr>
                <w:color w:val="000000"/>
                <w:lang w:eastAsia="ko-KR"/>
              </w:rPr>
              <w:t>fat</w:t>
            </w:r>
          </w:p>
        </w:tc>
        <w:tc>
          <w:tcPr>
            <w:tcW w:w="0" w:type="auto"/>
            <w:tcBorders>
              <w:top w:val="single" w:sz="4" w:space="0" w:color="auto"/>
              <w:left w:val="single" w:sz="4" w:space="0" w:color="auto"/>
              <w:bottom w:val="single" w:sz="4" w:space="0" w:color="auto"/>
              <w:right w:val="single" w:sz="4" w:space="0" w:color="auto"/>
            </w:tcBorders>
            <w:hideMark/>
          </w:tcPr>
          <w:p w14:paraId="071D0CFF"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008846B7"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70D972D"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F6D51C5" w14:textId="77777777" w:rsidR="00E872FB" w:rsidRDefault="004B7C37">
            <w:pPr>
              <w:pStyle w:val="TAL"/>
              <w:rPr>
                <w:color w:val="000000"/>
                <w:lang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0FE6CF4B" w14:textId="77777777" w:rsidR="00E872FB" w:rsidRDefault="00E872FB" w:rsidP="00951D66">
            <w:pPr>
              <w:pStyle w:val="TAL"/>
              <w:rPr>
                <w:color w:val="000000"/>
                <w:lang w:val="en-GB" w:eastAsia="ko-KR"/>
              </w:rPr>
            </w:pPr>
            <w:r>
              <w:rPr>
                <w:color w:val="000000"/>
                <w:lang w:eastAsia="ko-KR"/>
              </w:rPr>
              <w:t xml:space="preserve">The fat content measurement from the BIA. </w:t>
            </w:r>
          </w:p>
        </w:tc>
      </w:tr>
      <w:tr w:rsidR="00E872FB" w:rsidRPr="0043258D" w14:paraId="6E60769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622BF52" w14:textId="77777777" w:rsidR="00E872FB" w:rsidRDefault="00E872FB">
            <w:pPr>
              <w:pStyle w:val="TAL"/>
              <w:rPr>
                <w:color w:val="000000"/>
                <w:lang w:val="en-GB" w:eastAsia="ko-KR"/>
              </w:rPr>
            </w:pPr>
            <w:r>
              <w:rPr>
                <w:color w:val="000000"/>
                <w:lang w:eastAsia="ko-KR"/>
              </w:rPr>
              <w:t>muscle</w:t>
            </w:r>
          </w:p>
        </w:tc>
        <w:tc>
          <w:tcPr>
            <w:tcW w:w="0" w:type="auto"/>
            <w:tcBorders>
              <w:top w:val="single" w:sz="4" w:space="0" w:color="auto"/>
              <w:left w:val="single" w:sz="4" w:space="0" w:color="auto"/>
              <w:bottom w:val="single" w:sz="4" w:space="0" w:color="auto"/>
              <w:right w:val="single" w:sz="4" w:space="0" w:color="auto"/>
            </w:tcBorders>
            <w:hideMark/>
          </w:tcPr>
          <w:p w14:paraId="0E128971"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782F6B58"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E36111E"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B3B995F" w14:textId="77777777" w:rsidR="00E872FB" w:rsidRDefault="004B7C37">
            <w:pPr>
              <w:pStyle w:val="TAL"/>
              <w:rPr>
                <w:color w:val="000000"/>
                <w:lang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08779374" w14:textId="77777777" w:rsidR="00E872FB" w:rsidRDefault="00E872FB" w:rsidP="00951D66">
            <w:pPr>
              <w:pStyle w:val="TAL"/>
              <w:rPr>
                <w:color w:val="000000"/>
                <w:lang w:val="en-GB" w:eastAsia="ko-KR"/>
              </w:rPr>
            </w:pPr>
            <w:r>
              <w:rPr>
                <w:color w:val="000000"/>
                <w:lang w:eastAsia="ko-KR"/>
              </w:rPr>
              <w:t>The muscle content measurement from the BIA.</w:t>
            </w:r>
          </w:p>
        </w:tc>
      </w:tr>
      <w:tr w:rsidR="00E872FB" w:rsidRPr="0043258D" w14:paraId="557C0E3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5B3956C" w14:textId="77777777" w:rsidR="00E872FB" w:rsidRDefault="00E872FB">
            <w:pPr>
              <w:pStyle w:val="TAL"/>
              <w:rPr>
                <w:color w:val="000000"/>
                <w:lang w:val="en-GB" w:eastAsia="ko-KR"/>
              </w:rPr>
            </w:pPr>
            <w:r>
              <w:rPr>
                <w:color w:val="000000"/>
                <w:lang w:eastAsia="ko-KR"/>
              </w:rPr>
              <w:t>bone</w:t>
            </w:r>
          </w:p>
        </w:tc>
        <w:tc>
          <w:tcPr>
            <w:tcW w:w="0" w:type="auto"/>
            <w:tcBorders>
              <w:top w:val="single" w:sz="4" w:space="0" w:color="auto"/>
              <w:left w:val="single" w:sz="4" w:space="0" w:color="auto"/>
              <w:bottom w:val="single" w:sz="4" w:space="0" w:color="auto"/>
              <w:right w:val="single" w:sz="4" w:space="0" w:color="auto"/>
            </w:tcBorders>
            <w:hideMark/>
          </w:tcPr>
          <w:p w14:paraId="5577F3D3"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75D1CA34"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C4723F5"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03B133F" w14:textId="77777777" w:rsidR="00E872FB" w:rsidRDefault="004B7C37">
            <w:pPr>
              <w:pStyle w:val="TAL"/>
              <w:rPr>
                <w:color w:val="000000"/>
                <w:lang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155E15EE" w14:textId="77777777" w:rsidR="00E872FB" w:rsidRDefault="00E872FB" w:rsidP="00951D66">
            <w:pPr>
              <w:pStyle w:val="TAL"/>
              <w:rPr>
                <w:color w:val="000000"/>
                <w:lang w:val="en-GB" w:eastAsia="ko-KR"/>
              </w:rPr>
            </w:pPr>
            <w:r>
              <w:rPr>
                <w:color w:val="000000"/>
                <w:lang w:eastAsia="ko-KR"/>
              </w:rPr>
              <w:t xml:space="preserve">The bone content measurement from the BIA. </w:t>
            </w:r>
          </w:p>
        </w:tc>
      </w:tr>
      <w:tr w:rsidR="00E872FB" w:rsidRPr="0043258D" w14:paraId="594BB33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33A747B" w14:textId="77777777" w:rsidR="00E872FB" w:rsidRDefault="00E872FB">
            <w:pPr>
              <w:pStyle w:val="TAL"/>
              <w:rPr>
                <w:color w:val="000000"/>
                <w:lang w:val="en-GB" w:eastAsia="ko-KR"/>
              </w:rPr>
            </w:pPr>
            <w:r>
              <w:rPr>
                <w:color w:val="000000"/>
                <w:lang w:eastAsia="ko-KR"/>
              </w:rPr>
              <w:t>visceraFat</w:t>
            </w:r>
          </w:p>
        </w:tc>
        <w:tc>
          <w:tcPr>
            <w:tcW w:w="0" w:type="auto"/>
            <w:tcBorders>
              <w:top w:val="single" w:sz="4" w:space="0" w:color="auto"/>
              <w:left w:val="single" w:sz="4" w:space="0" w:color="auto"/>
              <w:bottom w:val="single" w:sz="4" w:space="0" w:color="auto"/>
              <w:right w:val="single" w:sz="4" w:space="0" w:color="auto"/>
            </w:tcBorders>
            <w:hideMark/>
          </w:tcPr>
          <w:p w14:paraId="44934902"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61649FA6"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C4D9FE8"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8FC8A1A" w14:textId="77777777" w:rsidR="00E872FB" w:rsidRDefault="004B7C37">
            <w:pPr>
              <w:pStyle w:val="TAL"/>
              <w:rPr>
                <w:color w:val="000000"/>
                <w:lang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0B4B0D59" w14:textId="77777777" w:rsidR="00E872FB" w:rsidRDefault="00E872FB" w:rsidP="00951D66">
            <w:pPr>
              <w:pStyle w:val="TAL"/>
              <w:rPr>
                <w:color w:val="000000"/>
                <w:lang w:val="en-GB" w:eastAsia="ko-KR"/>
              </w:rPr>
            </w:pPr>
            <w:r>
              <w:rPr>
                <w:color w:val="000000"/>
                <w:lang w:eastAsia="ko-KR"/>
              </w:rPr>
              <w:t>The viscera fat content measurement from the BIA.</w:t>
            </w:r>
          </w:p>
        </w:tc>
      </w:tr>
      <w:tr w:rsidR="00E872FB" w:rsidRPr="0043258D" w14:paraId="2008896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8276BC5" w14:textId="77777777" w:rsidR="00E872FB" w:rsidRDefault="00E872FB">
            <w:pPr>
              <w:pStyle w:val="TAL"/>
              <w:rPr>
                <w:color w:val="000000"/>
                <w:lang w:val="en-GB" w:eastAsia="ko-KR"/>
              </w:rPr>
            </w:pPr>
            <w:r>
              <w:rPr>
                <w:color w:val="000000"/>
                <w:lang w:eastAsia="ko-KR"/>
              </w:rPr>
              <w:t>kcal</w:t>
            </w:r>
          </w:p>
        </w:tc>
        <w:tc>
          <w:tcPr>
            <w:tcW w:w="0" w:type="auto"/>
            <w:tcBorders>
              <w:top w:val="single" w:sz="4" w:space="0" w:color="auto"/>
              <w:left w:val="single" w:sz="4" w:space="0" w:color="auto"/>
              <w:bottom w:val="single" w:sz="4" w:space="0" w:color="auto"/>
              <w:right w:val="single" w:sz="4" w:space="0" w:color="auto"/>
            </w:tcBorders>
            <w:hideMark/>
          </w:tcPr>
          <w:p w14:paraId="2B5E4B25"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B759777"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940A5F1"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02AF61A" w14:textId="77777777" w:rsidR="00E872FB" w:rsidRPr="00B101BD" w:rsidRDefault="004B7C37">
            <w:pPr>
              <w:pStyle w:val="TAL"/>
              <w:rPr>
                <w:color w:val="000000"/>
                <w:lang w:val="pl-PL" w:eastAsia="ko-KR"/>
              </w:rPr>
            </w:pPr>
            <w:r>
              <w:rPr>
                <w:color w:val="000000"/>
                <w:lang w:val="pl-PL" w:eastAsia="ko-KR"/>
              </w:rPr>
              <w:t>kcal</w:t>
            </w:r>
          </w:p>
        </w:tc>
        <w:tc>
          <w:tcPr>
            <w:tcW w:w="0" w:type="auto"/>
            <w:tcBorders>
              <w:top w:val="single" w:sz="4" w:space="0" w:color="auto"/>
              <w:left w:val="single" w:sz="4" w:space="0" w:color="auto"/>
              <w:bottom w:val="single" w:sz="4" w:space="0" w:color="auto"/>
              <w:right w:val="single" w:sz="4" w:space="0" w:color="auto"/>
            </w:tcBorders>
            <w:hideMark/>
          </w:tcPr>
          <w:p w14:paraId="1B301E56" w14:textId="77777777" w:rsidR="00E872FB" w:rsidRDefault="00E872FB">
            <w:pPr>
              <w:pStyle w:val="TAL"/>
              <w:rPr>
                <w:color w:val="000000"/>
                <w:lang w:val="en-GB" w:eastAsia="ko-KR"/>
              </w:rPr>
            </w:pPr>
            <w:r>
              <w:rPr>
                <w:color w:val="000000"/>
                <w:lang w:eastAsia="ko-KR"/>
              </w:rPr>
              <w:t>The kcal (kilocalories) measurement from the BIA.</w:t>
            </w:r>
          </w:p>
        </w:tc>
      </w:tr>
      <w:tr w:rsidR="00E872FB" w:rsidRPr="0043258D" w14:paraId="6EFC86C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28B3AAA" w14:textId="77777777" w:rsidR="00E872FB" w:rsidRDefault="00E872FB">
            <w:pPr>
              <w:pStyle w:val="TAL"/>
              <w:rPr>
                <w:color w:val="000000"/>
                <w:lang w:val="en-GB" w:eastAsia="ko-KR"/>
              </w:rPr>
            </w:pPr>
            <w:r>
              <w:rPr>
                <w:color w:val="000000"/>
                <w:lang w:eastAsia="ko-KR"/>
              </w:rPr>
              <w:t>resistance</w:t>
            </w:r>
          </w:p>
        </w:tc>
        <w:tc>
          <w:tcPr>
            <w:tcW w:w="0" w:type="auto"/>
            <w:tcBorders>
              <w:top w:val="single" w:sz="4" w:space="0" w:color="auto"/>
              <w:left w:val="single" w:sz="4" w:space="0" w:color="auto"/>
              <w:bottom w:val="single" w:sz="4" w:space="0" w:color="auto"/>
              <w:right w:val="single" w:sz="4" w:space="0" w:color="auto"/>
            </w:tcBorders>
            <w:hideMark/>
          </w:tcPr>
          <w:p w14:paraId="325638DE" w14:textId="77777777" w:rsidR="00E872FB" w:rsidRDefault="00E872FB">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30D05D77" w14:textId="77777777" w:rsidR="00E872FB" w:rsidRPr="00B101BD" w:rsidRDefault="00E872FB">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49E6D48" w14:textId="77777777" w:rsidR="00E872FB" w:rsidRDefault="00E872FB">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CD32ED6" w14:textId="77777777" w:rsidR="00E872FB" w:rsidRPr="00B101BD" w:rsidRDefault="00951D66">
            <w:pPr>
              <w:pStyle w:val="TAL"/>
              <w:rPr>
                <w:color w:val="000000"/>
                <w:lang w:val="pl-PL" w:eastAsia="ko-KR"/>
              </w:rPr>
            </w:pPr>
            <w:r>
              <w:rPr>
                <w:color w:val="000000"/>
                <w:lang w:val="pl-PL" w:eastAsia="ko-KR"/>
              </w:rPr>
              <w:t>ohm</w:t>
            </w:r>
          </w:p>
        </w:tc>
        <w:tc>
          <w:tcPr>
            <w:tcW w:w="0" w:type="auto"/>
            <w:tcBorders>
              <w:top w:val="single" w:sz="4" w:space="0" w:color="auto"/>
              <w:left w:val="single" w:sz="4" w:space="0" w:color="auto"/>
              <w:bottom w:val="single" w:sz="4" w:space="0" w:color="auto"/>
              <w:right w:val="single" w:sz="4" w:space="0" w:color="auto"/>
            </w:tcBorders>
            <w:hideMark/>
          </w:tcPr>
          <w:p w14:paraId="1CB88CC1" w14:textId="77777777" w:rsidR="00E872FB" w:rsidRDefault="00E872FB" w:rsidP="00951D66">
            <w:pPr>
              <w:pStyle w:val="TAL"/>
              <w:rPr>
                <w:color w:val="000000"/>
                <w:lang w:val="en-GB" w:eastAsia="ko-KR"/>
              </w:rPr>
            </w:pPr>
            <w:r>
              <w:rPr>
                <w:color w:val="000000"/>
                <w:lang w:eastAsia="ko-KR"/>
              </w:rPr>
              <w:t xml:space="preserve">The resistance of human body. </w:t>
            </w:r>
          </w:p>
        </w:tc>
      </w:tr>
    </w:tbl>
    <w:p w14:paraId="68CA6E41" w14:textId="77777777" w:rsidR="00452A8E" w:rsidRDefault="00452A8E" w:rsidP="00452A8E">
      <w:pPr>
        <w:rPr>
          <w:rFonts w:eastAsia="SimSun"/>
          <w:color w:val="000000"/>
          <w:lang w:eastAsia="zh-CN"/>
        </w:rPr>
      </w:pPr>
    </w:p>
    <w:p w14:paraId="38F4B338" w14:textId="77777777" w:rsidR="00452A8E" w:rsidRDefault="00452A8E" w:rsidP="00B101BD">
      <w:pPr>
        <w:pStyle w:val="40"/>
        <w:numPr>
          <w:ilvl w:val="3"/>
          <w:numId w:val="42"/>
        </w:numPr>
        <w:textAlignment w:val="auto"/>
        <w:rPr>
          <w:rFonts w:eastAsia="맑은 고딕"/>
          <w:lang w:eastAsia="en-US"/>
        </w:rPr>
      </w:pPr>
      <w:bookmarkStart w:id="234" w:name="_Ref486928264"/>
      <w:bookmarkStart w:id="235" w:name="_Ref486927714"/>
      <w:bookmarkStart w:id="236" w:name="_Toc515000916"/>
      <w:bookmarkStart w:id="237" w:name="_Toc115245590"/>
      <w:r>
        <w:rPr>
          <w:rFonts w:eastAsia="맑은 고딕"/>
        </w:rPr>
        <w:t>bodyCompositionAnalyser</w:t>
      </w:r>
      <w:bookmarkEnd w:id="234"/>
      <w:bookmarkEnd w:id="235"/>
      <w:bookmarkEnd w:id="236"/>
      <w:bookmarkEnd w:id="237"/>
    </w:p>
    <w:p w14:paraId="1E8C2BA2" w14:textId="77777777" w:rsidR="00452A8E" w:rsidRDefault="00452A8E" w:rsidP="00452A8E">
      <w:pPr>
        <w:rPr>
          <w:rFonts w:eastAsia="맑은 고딕"/>
          <w:lang w:eastAsia="ja-JP"/>
        </w:rPr>
      </w:pPr>
      <w:r>
        <w:rPr>
          <w:lang w:eastAsia="ja-JP"/>
        </w:rPr>
        <w:t>This ModuleClass provides the capability to report the measurement of body composition analyser characteristics.</w:t>
      </w:r>
    </w:p>
    <w:p w14:paraId="0272B9DA" w14:textId="77777777" w:rsidR="00452A8E" w:rsidRDefault="00A1285B" w:rsidP="00452A8E">
      <w:pPr>
        <w:pStyle w:val="af1"/>
        <w:keepNext/>
        <w:rPr>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w:t>
      </w:r>
      <w:r w:rsidR="00A34C51">
        <w:rPr>
          <w:noProof/>
        </w:rPr>
        <w:t>14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lang w:eastAsia="ja-JP"/>
        </w:rPr>
        <w:t>DataPoints of body composition analyser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7"/>
        <w:gridCol w:w="807"/>
        <w:gridCol w:w="486"/>
        <w:gridCol w:w="866"/>
        <w:gridCol w:w="593"/>
        <w:gridCol w:w="5270"/>
      </w:tblGrid>
      <w:tr w:rsidR="00951D66" w14:paraId="6A0C633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6508510" w14:textId="77777777" w:rsidR="00951D66" w:rsidRDefault="00951D66">
            <w:pPr>
              <w:pStyle w:val="TAH"/>
              <w:rPr>
                <w:lang w:val="en-GB"/>
              </w:rPr>
            </w:pPr>
            <w:r>
              <w:rPr>
                <w:lang w:eastAsia="ja-JP"/>
              </w:rPr>
              <w:t>Name</w:t>
            </w:r>
          </w:p>
        </w:tc>
        <w:tc>
          <w:tcPr>
            <w:tcW w:w="0" w:type="auto"/>
            <w:tcBorders>
              <w:top w:val="single" w:sz="4" w:space="0" w:color="auto"/>
              <w:left w:val="single" w:sz="4" w:space="0" w:color="auto"/>
              <w:bottom w:val="single" w:sz="4" w:space="0" w:color="auto"/>
              <w:right w:val="single" w:sz="4" w:space="0" w:color="auto"/>
            </w:tcBorders>
            <w:hideMark/>
          </w:tcPr>
          <w:p w14:paraId="5A0D7860" w14:textId="77777777" w:rsidR="00951D66" w:rsidRDefault="00951D66">
            <w:pPr>
              <w:pStyle w:val="TAH"/>
              <w:rPr>
                <w:lang w:val="en-GB"/>
              </w:rPr>
            </w:pPr>
            <w:r>
              <w:rPr>
                <w:lang w:eastAsia="ja-JP"/>
              </w:rPr>
              <w:t>Type</w:t>
            </w:r>
          </w:p>
        </w:tc>
        <w:tc>
          <w:tcPr>
            <w:tcW w:w="0" w:type="auto"/>
            <w:tcBorders>
              <w:top w:val="single" w:sz="4" w:space="0" w:color="auto"/>
              <w:left w:val="single" w:sz="4" w:space="0" w:color="auto"/>
              <w:bottom w:val="single" w:sz="4" w:space="0" w:color="auto"/>
              <w:right w:val="single" w:sz="4" w:space="0" w:color="auto"/>
            </w:tcBorders>
            <w:hideMark/>
          </w:tcPr>
          <w:p w14:paraId="51CFE93C" w14:textId="77777777" w:rsidR="00951D66" w:rsidRPr="00B101BD" w:rsidRDefault="00951D66">
            <w:pPr>
              <w:pStyle w:val="TAH"/>
              <w:rPr>
                <w:lang w:val="pl-PL"/>
              </w:rPr>
            </w:pPr>
            <w:r>
              <w:rPr>
                <w:lang w:val="pl-PL" w:eastAsia="ja-JP"/>
              </w:rPr>
              <w:t>R/W</w:t>
            </w:r>
          </w:p>
        </w:tc>
        <w:tc>
          <w:tcPr>
            <w:tcW w:w="0" w:type="auto"/>
            <w:tcBorders>
              <w:top w:val="single" w:sz="4" w:space="0" w:color="auto"/>
              <w:left w:val="single" w:sz="4" w:space="0" w:color="auto"/>
              <w:bottom w:val="single" w:sz="4" w:space="0" w:color="auto"/>
              <w:right w:val="single" w:sz="4" w:space="0" w:color="auto"/>
            </w:tcBorders>
            <w:hideMark/>
          </w:tcPr>
          <w:p w14:paraId="303382B5" w14:textId="77777777" w:rsidR="00951D66" w:rsidRDefault="00951D66">
            <w:pPr>
              <w:pStyle w:val="TAH"/>
              <w:rPr>
                <w:lang w:val="en-GB"/>
              </w:rPr>
            </w:pPr>
            <w:r>
              <w:rPr>
                <w:lang w:eastAsia="ja-JP"/>
              </w:rPr>
              <w:t>Optional</w:t>
            </w:r>
          </w:p>
        </w:tc>
        <w:tc>
          <w:tcPr>
            <w:tcW w:w="0" w:type="auto"/>
            <w:tcBorders>
              <w:top w:val="single" w:sz="4" w:space="0" w:color="auto"/>
              <w:left w:val="single" w:sz="4" w:space="0" w:color="auto"/>
              <w:bottom w:val="single" w:sz="4" w:space="0" w:color="auto"/>
              <w:right w:val="single" w:sz="4" w:space="0" w:color="auto"/>
            </w:tcBorders>
          </w:tcPr>
          <w:p w14:paraId="432A2069" w14:textId="77777777" w:rsidR="00951D66" w:rsidRPr="00B101BD" w:rsidRDefault="00951D66">
            <w:pPr>
              <w:pStyle w:val="TAH"/>
              <w:rPr>
                <w:lang w:val="pl-PL" w:eastAsia="ja-JP"/>
              </w:rPr>
            </w:pPr>
            <w:r>
              <w:rPr>
                <w:lang w:val="pl-PL" w:eastAsia="ja-JP"/>
              </w:rPr>
              <w:t>Unit</w:t>
            </w:r>
          </w:p>
        </w:tc>
        <w:tc>
          <w:tcPr>
            <w:tcW w:w="0" w:type="auto"/>
            <w:tcBorders>
              <w:top w:val="single" w:sz="4" w:space="0" w:color="auto"/>
              <w:left w:val="single" w:sz="4" w:space="0" w:color="auto"/>
              <w:bottom w:val="single" w:sz="4" w:space="0" w:color="auto"/>
              <w:right w:val="single" w:sz="4" w:space="0" w:color="auto"/>
            </w:tcBorders>
            <w:hideMark/>
          </w:tcPr>
          <w:p w14:paraId="422A4100" w14:textId="77777777" w:rsidR="00951D66" w:rsidRDefault="00951D66">
            <w:pPr>
              <w:pStyle w:val="TAH"/>
              <w:rPr>
                <w:lang w:val="en-GB"/>
              </w:rPr>
            </w:pPr>
            <w:r>
              <w:rPr>
                <w:lang w:eastAsia="ja-JP"/>
              </w:rPr>
              <w:t>Documentation</w:t>
            </w:r>
          </w:p>
        </w:tc>
      </w:tr>
      <w:tr w:rsidR="00951D66" w:rsidRPr="00B101BD" w14:paraId="74B8238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846C9A8" w14:textId="77777777" w:rsidR="00951D66" w:rsidRDefault="00951D66">
            <w:pPr>
              <w:pStyle w:val="TAL"/>
              <w:rPr>
                <w:lang w:val="en-GB" w:eastAsia="ja-JP"/>
              </w:rPr>
            </w:pPr>
            <w:r>
              <w:rPr>
                <w:lang w:eastAsia="ja-JP"/>
              </w:rPr>
              <w:t>bodyLength</w:t>
            </w:r>
          </w:p>
        </w:tc>
        <w:tc>
          <w:tcPr>
            <w:tcW w:w="0" w:type="auto"/>
            <w:tcBorders>
              <w:top w:val="single" w:sz="4" w:space="0" w:color="auto"/>
              <w:left w:val="single" w:sz="4" w:space="0" w:color="auto"/>
              <w:bottom w:val="single" w:sz="4" w:space="0" w:color="auto"/>
              <w:right w:val="single" w:sz="4" w:space="0" w:color="auto"/>
            </w:tcBorders>
            <w:hideMark/>
          </w:tcPr>
          <w:p w14:paraId="4EB33754"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4C5E70C0"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5E184A6B"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64EBCE73" w14:textId="77777777" w:rsidR="00951D66" w:rsidRPr="00B101BD" w:rsidRDefault="004B7C37">
            <w:pPr>
              <w:pStyle w:val="TAL"/>
              <w:rPr>
                <w:color w:val="000000"/>
                <w:lang w:val="pl-PL" w:eastAsia="ko-KR"/>
              </w:rPr>
            </w:pPr>
            <w:r>
              <w:rPr>
                <w:rFonts w:eastAsia="MS Mincho"/>
                <w:color w:val="000000"/>
                <w:lang w:val="pl-PL" w:eastAsia="ja-JP"/>
              </w:rPr>
              <w:t>cm</w:t>
            </w:r>
          </w:p>
        </w:tc>
        <w:tc>
          <w:tcPr>
            <w:tcW w:w="0" w:type="auto"/>
            <w:tcBorders>
              <w:top w:val="single" w:sz="4" w:space="0" w:color="auto"/>
              <w:left w:val="single" w:sz="4" w:space="0" w:color="auto"/>
              <w:bottom w:val="single" w:sz="4" w:space="0" w:color="auto"/>
              <w:right w:val="single" w:sz="4" w:space="0" w:color="auto"/>
            </w:tcBorders>
            <w:hideMark/>
          </w:tcPr>
          <w:p w14:paraId="455BFAFA" w14:textId="77777777" w:rsidR="00951D66" w:rsidRDefault="00951D66" w:rsidP="00951D66">
            <w:pPr>
              <w:pStyle w:val="TAL"/>
              <w:rPr>
                <w:color w:val="000000"/>
                <w:lang w:val="en-GB" w:eastAsia="ko-KR"/>
              </w:rPr>
            </w:pPr>
            <w:r>
              <w:rPr>
                <w:color w:val="000000"/>
                <w:lang w:eastAsia="ko-KR"/>
              </w:rPr>
              <w:t xml:space="preserve">The measurement of </w:t>
            </w:r>
            <w:r>
              <w:rPr>
                <w:rFonts w:eastAsia="MS Mincho"/>
                <w:color w:val="000000"/>
                <w:lang w:eastAsia="ja-JP"/>
              </w:rPr>
              <w:t>body length</w:t>
            </w:r>
            <w:r>
              <w:rPr>
                <w:color w:val="000000"/>
                <w:lang w:eastAsia="ko-KR"/>
              </w:rPr>
              <w:t xml:space="preserve"> by </w:t>
            </w:r>
            <w:r>
              <w:rPr>
                <w:rFonts w:eastAsia="MS Mincho"/>
                <w:color w:val="000000"/>
                <w:lang w:eastAsia="ja-JP"/>
              </w:rPr>
              <w:t>Weight scale and Body composition analyser</w:t>
            </w:r>
            <w:r>
              <w:rPr>
                <w:color w:val="000000"/>
                <w:lang w:eastAsia="ko-KR"/>
              </w:rPr>
              <w:t xml:space="preserve">. </w:t>
            </w:r>
          </w:p>
        </w:tc>
      </w:tr>
      <w:tr w:rsidR="00951D66" w:rsidRPr="00B101BD" w14:paraId="3AC5CD2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738FD83" w14:textId="77777777" w:rsidR="00951D66" w:rsidRPr="006A44A4" w:rsidRDefault="006A44A4">
            <w:pPr>
              <w:pStyle w:val="TAL"/>
              <w:rPr>
                <w:lang w:val="pl-PL" w:eastAsia="ja-JP"/>
              </w:rPr>
            </w:pPr>
            <w:r>
              <w:rPr>
                <w:lang w:val="pl-PL" w:eastAsia="ja-JP"/>
              </w:rPr>
              <w:t>bmi</w:t>
            </w:r>
          </w:p>
        </w:tc>
        <w:tc>
          <w:tcPr>
            <w:tcW w:w="0" w:type="auto"/>
            <w:tcBorders>
              <w:top w:val="single" w:sz="4" w:space="0" w:color="auto"/>
              <w:left w:val="single" w:sz="4" w:space="0" w:color="auto"/>
              <w:bottom w:val="single" w:sz="4" w:space="0" w:color="auto"/>
              <w:right w:val="single" w:sz="4" w:space="0" w:color="auto"/>
            </w:tcBorders>
            <w:hideMark/>
          </w:tcPr>
          <w:p w14:paraId="40627F67"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1DBE7314"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2E5185E2"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0889EAC0" w14:textId="77777777" w:rsidR="00951D66" w:rsidRDefault="00951D66">
            <w:pPr>
              <w:pStyle w:val="TAL"/>
              <w:rPr>
                <w:color w:val="000000"/>
                <w:lang w:eastAsia="ko-KR"/>
              </w:rPr>
            </w:pPr>
            <w:r>
              <w:rPr>
                <w:rFonts w:eastAsia="MS Mincho"/>
                <w:color w:val="000000"/>
                <w:lang w:eastAsia="ja-JP"/>
              </w:rPr>
              <w:t>kg/m</w:t>
            </w:r>
            <w:r>
              <w:rPr>
                <w:rFonts w:eastAsia="MS Mincho"/>
                <w:color w:val="000000"/>
                <w:vertAlign w:val="superscript"/>
                <w:lang w:eastAsia="ja-JP"/>
              </w:rPr>
              <w:t>2</w:t>
            </w:r>
          </w:p>
        </w:tc>
        <w:tc>
          <w:tcPr>
            <w:tcW w:w="0" w:type="auto"/>
            <w:tcBorders>
              <w:top w:val="single" w:sz="4" w:space="0" w:color="auto"/>
              <w:left w:val="single" w:sz="4" w:space="0" w:color="auto"/>
              <w:bottom w:val="single" w:sz="4" w:space="0" w:color="auto"/>
              <w:right w:val="single" w:sz="4" w:space="0" w:color="auto"/>
            </w:tcBorders>
            <w:hideMark/>
          </w:tcPr>
          <w:p w14:paraId="2DFF6B58" w14:textId="77777777" w:rsidR="00951D66" w:rsidRDefault="00951D66" w:rsidP="00951D66">
            <w:pPr>
              <w:pStyle w:val="TAL"/>
              <w:rPr>
                <w:color w:val="000000"/>
                <w:lang w:val="en-GB" w:eastAsia="ko-KR"/>
              </w:rPr>
            </w:pPr>
            <w:r>
              <w:rPr>
                <w:color w:val="000000"/>
                <w:lang w:eastAsia="ko-KR"/>
              </w:rPr>
              <w:t xml:space="preserve">The measurement of </w:t>
            </w:r>
            <w:r>
              <w:rPr>
                <w:rFonts w:eastAsia="MS Mincho"/>
                <w:color w:val="000000"/>
                <w:lang w:eastAsia="ja-JP"/>
              </w:rPr>
              <w:t>Body Mass Index (BMI)</w:t>
            </w:r>
            <w:r>
              <w:rPr>
                <w:color w:val="000000"/>
                <w:lang w:eastAsia="ko-KR"/>
              </w:rPr>
              <w:t xml:space="preserve"> by a </w:t>
            </w:r>
            <w:r>
              <w:rPr>
                <w:rFonts w:eastAsia="MS Mincho"/>
                <w:color w:val="000000"/>
                <w:lang w:eastAsia="ja-JP"/>
              </w:rPr>
              <w:t>weight scale and a body composition analyser</w:t>
            </w:r>
            <w:r>
              <w:rPr>
                <w:color w:val="000000"/>
                <w:lang w:eastAsia="ko-KR"/>
              </w:rPr>
              <w:t xml:space="preserve">. </w:t>
            </w:r>
          </w:p>
        </w:tc>
      </w:tr>
      <w:tr w:rsidR="00951D66" w:rsidRPr="00B101BD" w14:paraId="7878BA8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15C6E97" w14:textId="77777777" w:rsidR="00951D66" w:rsidRDefault="00951D66">
            <w:pPr>
              <w:pStyle w:val="TAL"/>
              <w:rPr>
                <w:lang w:val="en-GB" w:eastAsia="ja-JP"/>
              </w:rPr>
            </w:pPr>
            <w:r>
              <w:rPr>
                <w:lang w:eastAsia="ja-JP"/>
              </w:rPr>
              <w:t>fatFreeMass</w:t>
            </w:r>
          </w:p>
        </w:tc>
        <w:tc>
          <w:tcPr>
            <w:tcW w:w="0" w:type="auto"/>
            <w:tcBorders>
              <w:top w:val="single" w:sz="4" w:space="0" w:color="auto"/>
              <w:left w:val="single" w:sz="4" w:space="0" w:color="auto"/>
              <w:bottom w:val="single" w:sz="4" w:space="0" w:color="auto"/>
              <w:right w:val="single" w:sz="4" w:space="0" w:color="auto"/>
            </w:tcBorders>
            <w:hideMark/>
          </w:tcPr>
          <w:p w14:paraId="620B88BF"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6F89E4D2"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181C398A"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0DD81051" w14:textId="77777777" w:rsidR="00951D66" w:rsidRPr="00B101BD" w:rsidRDefault="00951D66">
            <w:pPr>
              <w:pStyle w:val="TAL"/>
              <w:rPr>
                <w:color w:val="000000"/>
                <w:lang w:val="pl-PL" w:eastAsia="ko-KR"/>
              </w:rPr>
            </w:pPr>
            <w:r>
              <w:rPr>
                <w:color w:val="000000"/>
                <w:lang w:val="pl-PL" w:eastAsia="ko-KR"/>
              </w:rPr>
              <w:t>kg</w:t>
            </w:r>
          </w:p>
        </w:tc>
        <w:tc>
          <w:tcPr>
            <w:tcW w:w="0" w:type="auto"/>
            <w:tcBorders>
              <w:top w:val="single" w:sz="4" w:space="0" w:color="auto"/>
              <w:left w:val="single" w:sz="4" w:space="0" w:color="auto"/>
              <w:bottom w:val="single" w:sz="4" w:space="0" w:color="auto"/>
              <w:right w:val="single" w:sz="4" w:space="0" w:color="auto"/>
            </w:tcBorders>
            <w:hideMark/>
          </w:tcPr>
          <w:p w14:paraId="34F6BB35" w14:textId="77777777" w:rsidR="00951D66" w:rsidRDefault="00951D66" w:rsidP="00951D66">
            <w:pPr>
              <w:pStyle w:val="TAL"/>
              <w:rPr>
                <w:color w:val="000000"/>
                <w:lang w:val="en-GB" w:eastAsia="ko-KR"/>
              </w:rPr>
            </w:pPr>
            <w:bookmarkStart w:id="238" w:name="OLE_LINK89"/>
            <w:r>
              <w:rPr>
                <w:color w:val="000000"/>
                <w:lang w:eastAsia="ko-KR"/>
              </w:rPr>
              <w:t xml:space="preserve">The measurement of </w:t>
            </w:r>
            <w:r>
              <w:rPr>
                <w:rFonts w:eastAsia="MS Mincho"/>
                <w:color w:val="000000"/>
                <w:lang w:eastAsia="ja-JP"/>
              </w:rPr>
              <w:t>fat free mass</w:t>
            </w:r>
            <w:r>
              <w:rPr>
                <w:color w:val="000000"/>
                <w:lang w:eastAsia="ko-KR"/>
              </w:rPr>
              <w:t xml:space="preserve"> by a </w:t>
            </w:r>
            <w:r>
              <w:rPr>
                <w:rFonts w:eastAsia="MS Mincho"/>
                <w:color w:val="000000"/>
                <w:lang w:eastAsia="ja-JP"/>
              </w:rPr>
              <w:t>weight scale and a body composition analyser</w:t>
            </w:r>
            <w:r>
              <w:rPr>
                <w:color w:val="000000"/>
                <w:lang w:eastAsia="ko-KR"/>
              </w:rPr>
              <w:t>.</w:t>
            </w:r>
            <w:bookmarkEnd w:id="238"/>
          </w:p>
        </w:tc>
      </w:tr>
      <w:tr w:rsidR="00951D66" w:rsidRPr="00B101BD" w14:paraId="2A3B875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A993B9D" w14:textId="77777777" w:rsidR="00951D66" w:rsidRDefault="00951D66">
            <w:pPr>
              <w:pStyle w:val="TAL"/>
              <w:rPr>
                <w:lang w:val="en-GB" w:eastAsia="ja-JP"/>
              </w:rPr>
            </w:pPr>
            <w:bookmarkStart w:id="239" w:name="OLE_LINK92"/>
            <w:r>
              <w:rPr>
                <w:lang w:eastAsia="ja-JP"/>
              </w:rPr>
              <w:t>softLeanMass</w:t>
            </w:r>
            <w:bookmarkEnd w:id="239"/>
          </w:p>
        </w:tc>
        <w:tc>
          <w:tcPr>
            <w:tcW w:w="0" w:type="auto"/>
            <w:tcBorders>
              <w:top w:val="single" w:sz="4" w:space="0" w:color="auto"/>
              <w:left w:val="single" w:sz="4" w:space="0" w:color="auto"/>
              <w:bottom w:val="single" w:sz="4" w:space="0" w:color="auto"/>
              <w:right w:val="single" w:sz="4" w:space="0" w:color="auto"/>
            </w:tcBorders>
            <w:hideMark/>
          </w:tcPr>
          <w:p w14:paraId="7390DD0F"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177D7F4A"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4488F0A8"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54852E67" w14:textId="77777777" w:rsidR="00951D66" w:rsidRPr="00B101BD" w:rsidRDefault="00951D66">
            <w:pPr>
              <w:pStyle w:val="TAL"/>
              <w:rPr>
                <w:color w:val="000000"/>
                <w:lang w:val="pl-PL" w:eastAsia="ko-KR"/>
              </w:rPr>
            </w:pPr>
            <w:r>
              <w:rPr>
                <w:color w:val="000000"/>
                <w:lang w:val="pl-PL" w:eastAsia="ko-KR"/>
              </w:rPr>
              <w:t>kg</w:t>
            </w:r>
          </w:p>
        </w:tc>
        <w:tc>
          <w:tcPr>
            <w:tcW w:w="0" w:type="auto"/>
            <w:tcBorders>
              <w:top w:val="single" w:sz="4" w:space="0" w:color="auto"/>
              <w:left w:val="single" w:sz="4" w:space="0" w:color="auto"/>
              <w:bottom w:val="single" w:sz="4" w:space="0" w:color="auto"/>
              <w:right w:val="single" w:sz="4" w:space="0" w:color="auto"/>
            </w:tcBorders>
            <w:hideMark/>
          </w:tcPr>
          <w:p w14:paraId="1452094D" w14:textId="77777777" w:rsidR="00951D66" w:rsidRDefault="00951D66" w:rsidP="00951D66">
            <w:pPr>
              <w:pStyle w:val="TAL"/>
              <w:rPr>
                <w:color w:val="000000"/>
                <w:lang w:val="en-GB" w:eastAsia="ko-KR"/>
              </w:rPr>
            </w:pPr>
            <w:bookmarkStart w:id="240" w:name="OLE_LINK93"/>
            <w:r>
              <w:rPr>
                <w:color w:val="000000"/>
                <w:lang w:eastAsia="ko-KR"/>
              </w:rPr>
              <w:t xml:space="preserve">The measurement of </w:t>
            </w:r>
            <w:r>
              <w:rPr>
                <w:rFonts w:eastAsia="MS Mincho"/>
                <w:color w:val="000000"/>
                <w:lang w:eastAsia="ja-JP"/>
              </w:rPr>
              <w:t xml:space="preserve">soft lean mass </w:t>
            </w:r>
            <w:r>
              <w:rPr>
                <w:color w:val="000000"/>
                <w:lang w:eastAsia="ko-KR"/>
              </w:rPr>
              <w:t xml:space="preserve">by a </w:t>
            </w:r>
            <w:r>
              <w:rPr>
                <w:rFonts w:eastAsia="MS Mincho"/>
                <w:color w:val="000000"/>
                <w:lang w:eastAsia="ja-JP"/>
              </w:rPr>
              <w:t>weight scale and a body composition analyser</w:t>
            </w:r>
            <w:r>
              <w:rPr>
                <w:color w:val="000000"/>
                <w:lang w:eastAsia="ko-KR"/>
              </w:rPr>
              <w:t>.</w:t>
            </w:r>
            <w:bookmarkEnd w:id="240"/>
          </w:p>
        </w:tc>
      </w:tr>
      <w:tr w:rsidR="00951D66" w:rsidRPr="00B101BD" w14:paraId="49A38F1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8C31F0B" w14:textId="77777777" w:rsidR="00951D66" w:rsidRDefault="00951D66">
            <w:pPr>
              <w:pStyle w:val="TAL"/>
              <w:rPr>
                <w:lang w:val="en-GB" w:eastAsia="ja-JP"/>
              </w:rPr>
            </w:pPr>
            <w:bookmarkStart w:id="241" w:name="OLE_LINK94"/>
            <w:r>
              <w:rPr>
                <w:lang w:eastAsia="ja-JP"/>
              </w:rPr>
              <w:t>muscleMass</w:t>
            </w:r>
            <w:bookmarkEnd w:id="241"/>
          </w:p>
        </w:tc>
        <w:tc>
          <w:tcPr>
            <w:tcW w:w="0" w:type="auto"/>
            <w:tcBorders>
              <w:top w:val="single" w:sz="4" w:space="0" w:color="auto"/>
              <w:left w:val="single" w:sz="4" w:space="0" w:color="auto"/>
              <w:bottom w:val="single" w:sz="4" w:space="0" w:color="auto"/>
              <w:right w:val="single" w:sz="4" w:space="0" w:color="auto"/>
            </w:tcBorders>
            <w:hideMark/>
          </w:tcPr>
          <w:p w14:paraId="008AC310"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6669FD06"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0B1CC293"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696135DA" w14:textId="77777777" w:rsidR="00951D66" w:rsidRPr="00B101BD" w:rsidRDefault="00951D66">
            <w:pPr>
              <w:pStyle w:val="TAL"/>
              <w:rPr>
                <w:color w:val="000000"/>
                <w:lang w:val="pl-PL" w:eastAsia="ko-KR"/>
              </w:rPr>
            </w:pPr>
            <w:r>
              <w:rPr>
                <w:color w:val="000000"/>
                <w:lang w:val="pl-PL" w:eastAsia="ko-KR"/>
              </w:rPr>
              <w:t>kg</w:t>
            </w:r>
          </w:p>
        </w:tc>
        <w:tc>
          <w:tcPr>
            <w:tcW w:w="0" w:type="auto"/>
            <w:tcBorders>
              <w:top w:val="single" w:sz="4" w:space="0" w:color="auto"/>
              <w:left w:val="single" w:sz="4" w:space="0" w:color="auto"/>
              <w:bottom w:val="single" w:sz="4" w:space="0" w:color="auto"/>
              <w:right w:val="single" w:sz="4" w:space="0" w:color="auto"/>
            </w:tcBorders>
            <w:hideMark/>
          </w:tcPr>
          <w:p w14:paraId="515BCBBA" w14:textId="77777777" w:rsidR="00951D66" w:rsidRDefault="00951D66" w:rsidP="00951D66">
            <w:pPr>
              <w:pStyle w:val="TAL"/>
              <w:rPr>
                <w:color w:val="000000"/>
                <w:lang w:val="en-GB" w:eastAsia="ko-KR"/>
              </w:rPr>
            </w:pPr>
            <w:bookmarkStart w:id="242" w:name="OLE_LINK95"/>
            <w:r>
              <w:rPr>
                <w:color w:val="000000"/>
                <w:lang w:eastAsia="ko-KR"/>
              </w:rPr>
              <w:t xml:space="preserve">The measurement of </w:t>
            </w:r>
            <w:r>
              <w:rPr>
                <w:rFonts w:eastAsia="MS Mincho"/>
                <w:color w:val="000000"/>
                <w:lang w:eastAsia="ja-JP"/>
              </w:rPr>
              <w:t>muscle mass</w:t>
            </w:r>
            <w:r>
              <w:rPr>
                <w:color w:val="000000"/>
                <w:lang w:eastAsia="ko-KR"/>
              </w:rPr>
              <w:t xml:space="preserve"> by </w:t>
            </w:r>
            <w:r>
              <w:rPr>
                <w:rFonts w:eastAsia="MS Mincho"/>
                <w:color w:val="000000"/>
                <w:lang w:eastAsia="ja-JP"/>
              </w:rPr>
              <w:t>a weight scale and a body composition analyser</w:t>
            </w:r>
            <w:r>
              <w:rPr>
                <w:color w:val="000000"/>
                <w:lang w:eastAsia="ko-KR"/>
              </w:rPr>
              <w:t>.</w:t>
            </w:r>
            <w:bookmarkEnd w:id="242"/>
          </w:p>
        </w:tc>
      </w:tr>
      <w:tr w:rsidR="00951D66" w:rsidRPr="00B101BD" w14:paraId="3392009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2B61EA2" w14:textId="77777777" w:rsidR="00951D66" w:rsidRDefault="00951D66">
            <w:pPr>
              <w:pStyle w:val="TAL"/>
              <w:rPr>
                <w:lang w:val="en-GB" w:eastAsia="ja-JP"/>
              </w:rPr>
            </w:pPr>
            <w:bookmarkStart w:id="243" w:name="OLE_LINK96"/>
            <w:r>
              <w:rPr>
                <w:lang w:eastAsia="ja-JP"/>
              </w:rPr>
              <w:t>basalMetabolism</w:t>
            </w:r>
            <w:bookmarkEnd w:id="243"/>
          </w:p>
        </w:tc>
        <w:tc>
          <w:tcPr>
            <w:tcW w:w="0" w:type="auto"/>
            <w:tcBorders>
              <w:top w:val="single" w:sz="4" w:space="0" w:color="auto"/>
              <w:left w:val="single" w:sz="4" w:space="0" w:color="auto"/>
              <w:bottom w:val="single" w:sz="4" w:space="0" w:color="auto"/>
              <w:right w:val="single" w:sz="4" w:space="0" w:color="auto"/>
            </w:tcBorders>
            <w:hideMark/>
          </w:tcPr>
          <w:p w14:paraId="3FC1F130"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0E4E8B18"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763AC439"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4786BADD" w14:textId="77777777" w:rsidR="00951D66" w:rsidRPr="00B101BD" w:rsidRDefault="004B7C37">
            <w:pPr>
              <w:pStyle w:val="TAL"/>
              <w:rPr>
                <w:color w:val="000000"/>
                <w:lang w:val="pl-PL" w:eastAsia="ko-KR"/>
              </w:rPr>
            </w:pPr>
            <w:r>
              <w:rPr>
                <w:color w:val="000000"/>
                <w:lang w:val="pl-PL" w:eastAsia="ko-KR"/>
              </w:rPr>
              <w:t>kcal</w:t>
            </w:r>
          </w:p>
        </w:tc>
        <w:tc>
          <w:tcPr>
            <w:tcW w:w="0" w:type="auto"/>
            <w:tcBorders>
              <w:top w:val="single" w:sz="4" w:space="0" w:color="auto"/>
              <w:left w:val="single" w:sz="4" w:space="0" w:color="auto"/>
              <w:bottom w:val="single" w:sz="4" w:space="0" w:color="auto"/>
              <w:right w:val="single" w:sz="4" w:space="0" w:color="auto"/>
            </w:tcBorders>
            <w:hideMark/>
          </w:tcPr>
          <w:p w14:paraId="16BB8961" w14:textId="77777777" w:rsidR="00951D66" w:rsidRDefault="00951D66" w:rsidP="00951D66">
            <w:pPr>
              <w:pStyle w:val="TAL"/>
              <w:rPr>
                <w:color w:val="000000"/>
                <w:lang w:val="en-GB" w:eastAsia="ko-KR"/>
              </w:rPr>
            </w:pPr>
            <w:r>
              <w:rPr>
                <w:color w:val="000000"/>
                <w:lang w:eastAsia="ko-KR"/>
              </w:rPr>
              <w:t xml:space="preserve">The measurement of </w:t>
            </w:r>
            <w:r>
              <w:rPr>
                <w:rFonts w:eastAsia="MS Mincho"/>
                <w:color w:val="000000"/>
                <w:lang w:eastAsia="ja-JP"/>
              </w:rPr>
              <w:t>basal metabolism</w:t>
            </w:r>
            <w:r>
              <w:rPr>
                <w:color w:val="000000"/>
                <w:lang w:eastAsia="ko-KR"/>
              </w:rPr>
              <w:t xml:space="preserve"> by a </w:t>
            </w:r>
            <w:r>
              <w:rPr>
                <w:rFonts w:eastAsia="MS Mincho"/>
                <w:color w:val="000000"/>
                <w:lang w:eastAsia="ja-JP"/>
              </w:rPr>
              <w:t>weight scale and a body composition analyser</w:t>
            </w:r>
            <w:r>
              <w:rPr>
                <w:color w:val="000000"/>
                <w:lang w:eastAsia="ko-KR"/>
              </w:rPr>
              <w:t>.</w:t>
            </w:r>
          </w:p>
        </w:tc>
      </w:tr>
      <w:tr w:rsidR="00951D66" w:rsidRPr="00B101BD" w14:paraId="5FA8DDF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32D7D19" w14:textId="77777777" w:rsidR="00951D66" w:rsidRDefault="00951D66">
            <w:pPr>
              <w:pStyle w:val="TAL"/>
              <w:rPr>
                <w:lang w:val="en-GB" w:eastAsia="ja-JP"/>
              </w:rPr>
            </w:pPr>
            <w:bookmarkStart w:id="244" w:name="OLE_LINK97"/>
            <w:r>
              <w:rPr>
                <w:lang w:eastAsia="ja-JP"/>
              </w:rPr>
              <w:t>impedance</w:t>
            </w:r>
            <w:bookmarkEnd w:id="244"/>
          </w:p>
        </w:tc>
        <w:tc>
          <w:tcPr>
            <w:tcW w:w="0" w:type="auto"/>
            <w:tcBorders>
              <w:top w:val="single" w:sz="4" w:space="0" w:color="auto"/>
              <w:left w:val="single" w:sz="4" w:space="0" w:color="auto"/>
              <w:bottom w:val="single" w:sz="4" w:space="0" w:color="auto"/>
              <w:right w:val="single" w:sz="4" w:space="0" w:color="auto"/>
            </w:tcBorders>
            <w:hideMark/>
          </w:tcPr>
          <w:p w14:paraId="0324CC34" w14:textId="77777777" w:rsidR="00951D66" w:rsidRDefault="00951D66">
            <w:pPr>
              <w:pStyle w:val="TAL"/>
              <w:rPr>
                <w:lang w:val="en-GB" w:eastAsia="ja-JP"/>
              </w:rPr>
            </w:pPr>
            <w:r>
              <w:rPr>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35BA8923" w14:textId="77777777" w:rsidR="00951D66" w:rsidRPr="00B101BD" w:rsidRDefault="00951D66">
            <w:pPr>
              <w:pStyle w:val="TAL"/>
              <w:rPr>
                <w:lang w:val="pl-PL" w:eastAsia="ja-JP"/>
              </w:rPr>
            </w:pPr>
            <w:r>
              <w:rPr>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502BCE90" w14:textId="77777777" w:rsidR="00951D66" w:rsidRDefault="00951D66">
            <w:pPr>
              <w:pStyle w:val="TAL"/>
              <w:rPr>
                <w:lang w:val="en-GB" w:eastAsia="ja-JP"/>
              </w:rPr>
            </w:pPr>
            <w:r>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3BA04E1E" w14:textId="77777777" w:rsidR="00951D66" w:rsidRPr="00B101BD" w:rsidRDefault="00951D66">
            <w:pPr>
              <w:pStyle w:val="TAL"/>
              <w:rPr>
                <w:color w:val="000000"/>
                <w:lang w:val="pl-PL" w:eastAsia="ko-KR"/>
              </w:rPr>
            </w:pPr>
            <w:r>
              <w:rPr>
                <w:color w:val="000000"/>
                <w:lang w:val="pl-PL" w:eastAsia="ko-KR"/>
              </w:rPr>
              <w:t>ohm</w:t>
            </w:r>
          </w:p>
        </w:tc>
        <w:tc>
          <w:tcPr>
            <w:tcW w:w="0" w:type="auto"/>
            <w:tcBorders>
              <w:top w:val="single" w:sz="4" w:space="0" w:color="auto"/>
              <w:left w:val="single" w:sz="4" w:space="0" w:color="auto"/>
              <w:bottom w:val="single" w:sz="4" w:space="0" w:color="auto"/>
              <w:right w:val="single" w:sz="4" w:space="0" w:color="auto"/>
            </w:tcBorders>
            <w:hideMark/>
          </w:tcPr>
          <w:p w14:paraId="0FE1ACA5" w14:textId="77777777" w:rsidR="00951D66" w:rsidRDefault="00951D66" w:rsidP="00951D66">
            <w:pPr>
              <w:pStyle w:val="TAL"/>
              <w:rPr>
                <w:color w:val="000000"/>
                <w:lang w:val="en-GB" w:eastAsia="ko-KR"/>
              </w:rPr>
            </w:pPr>
            <w:bookmarkStart w:id="245" w:name="OLE_LINK98"/>
            <w:r>
              <w:rPr>
                <w:color w:val="000000"/>
                <w:lang w:eastAsia="ko-KR"/>
              </w:rPr>
              <w:t xml:space="preserve">The measurement of </w:t>
            </w:r>
            <w:r>
              <w:rPr>
                <w:rFonts w:eastAsia="MS Mincho"/>
                <w:color w:val="000000"/>
                <w:lang w:eastAsia="ja-JP"/>
              </w:rPr>
              <w:t>impedance</w:t>
            </w:r>
            <w:r>
              <w:rPr>
                <w:color w:val="000000"/>
                <w:lang w:eastAsia="ko-KR"/>
              </w:rPr>
              <w:t xml:space="preserve"> by </w:t>
            </w:r>
            <w:r>
              <w:rPr>
                <w:rFonts w:eastAsia="MS Mincho"/>
                <w:color w:val="000000"/>
                <w:lang w:eastAsia="ja-JP"/>
              </w:rPr>
              <w:t>a weight scale and a body composition analyser</w:t>
            </w:r>
            <w:r>
              <w:rPr>
                <w:color w:val="000000"/>
                <w:lang w:eastAsia="ko-KR"/>
              </w:rPr>
              <w:t>.</w:t>
            </w:r>
            <w:bookmarkEnd w:id="245"/>
          </w:p>
        </w:tc>
      </w:tr>
      <w:tr w:rsidR="006A44A4" w:rsidRPr="00B101BD" w14:paraId="52414F2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6C57B354" w14:textId="77777777" w:rsidR="006A44A4" w:rsidRDefault="006A44A4">
            <w:pPr>
              <w:pStyle w:val="TAL"/>
              <w:rPr>
                <w:lang w:eastAsia="ja-JP"/>
              </w:rPr>
            </w:pPr>
            <w:hyperlink r:id="rId18" w:history="1">
              <w:r w:rsidRPr="00413139">
                <w:rPr>
                  <w:lang w:eastAsia="ja-JP"/>
                </w:rPr>
                <w:t>protein</w:t>
              </w:r>
            </w:hyperlink>
            <w:r w:rsidRPr="00413139">
              <w:rPr>
                <w:rFonts w:eastAsia="맑은 고딕"/>
                <w:lang w:eastAsia="ja-JP"/>
              </w:rPr>
              <w:t>Mass</w:t>
            </w:r>
          </w:p>
        </w:tc>
        <w:tc>
          <w:tcPr>
            <w:tcW w:w="0" w:type="auto"/>
            <w:tcBorders>
              <w:top w:val="single" w:sz="4" w:space="0" w:color="auto"/>
              <w:left w:val="single" w:sz="4" w:space="0" w:color="auto"/>
              <w:bottom w:val="single" w:sz="4" w:space="0" w:color="auto"/>
              <w:right w:val="single" w:sz="4" w:space="0" w:color="auto"/>
            </w:tcBorders>
          </w:tcPr>
          <w:p w14:paraId="7B87879C" w14:textId="77777777" w:rsidR="006A44A4" w:rsidRDefault="006A44A4">
            <w:pPr>
              <w:pStyle w:val="TAL"/>
              <w:rPr>
                <w:lang w:eastAsia="ja-JP"/>
              </w:rPr>
            </w:pPr>
            <w:r w:rsidRPr="00413139">
              <w:rPr>
                <w:lang w:eastAsia="ja-JP"/>
              </w:rPr>
              <w:t>xs:float</w:t>
            </w:r>
          </w:p>
        </w:tc>
        <w:tc>
          <w:tcPr>
            <w:tcW w:w="0" w:type="auto"/>
            <w:tcBorders>
              <w:top w:val="single" w:sz="4" w:space="0" w:color="auto"/>
              <w:left w:val="single" w:sz="4" w:space="0" w:color="auto"/>
              <w:bottom w:val="single" w:sz="4" w:space="0" w:color="auto"/>
              <w:right w:val="single" w:sz="4" w:space="0" w:color="auto"/>
            </w:tcBorders>
          </w:tcPr>
          <w:p w14:paraId="196A73AB" w14:textId="77777777" w:rsidR="006A44A4" w:rsidRDefault="006A44A4">
            <w:pPr>
              <w:pStyle w:val="TAL"/>
              <w:rPr>
                <w:lang w:val="pl-PL" w:eastAsia="ja-JP"/>
              </w:rPr>
            </w:pPr>
            <w:r w:rsidRPr="00413139">
              <w:rPr>
                <w:rFonts w:eastAsia="맑은 고딕"/>
                <w:lang w:eastAsia="ja-JP"/>
              </w:rPr>
              <w:t>R</w:t>
            </w:r>
          </w:p>
        </w:tc>
        <w:tc>
          <w:tcPr>
            <w:tcW w:w="0" w:type="auto"/>
            <w:tcBorders>
              <w:top w:val="single" w:sz="4" w:space="0" w:color="auto"/>
              <w:left w:val="single" w:sz="4" w:space="0" w:color="auto"/>
              <w:bottom w:val="single" w:sz="4" w:space="0" w:color="auto"/>
              <w:right w:val="single" w:sz="4" w:space="0" w:color="auto"/>
            </w:tcBorders>
          </w:tcPr>
          <w:p w14:paraId="23E434AD" w14:textId="77777777" w:rsidR="006A44A4" w:rsidRDefault="006A44A4">
            <w:pPr>
              <w:pStyle w:val="TAL"/>
              <w:rPr>
                <w:lang w:eastAsia="ja-JP"/>
              </w:rPr>
            </w:pPr>
            <w:r w:rsidRPr="00413139">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04C58441" w14:textId="77777777" w:rsidR="006A44A4" w:rsidRDefault="006A44A4">
            <w:pPr>
              <w:pStyle w:val="TAL"/>
              <w:rPr>
                <w:color w:val="000000"/>
                <w:lang w:val="pl-PL" w:eastAsia="ko-KR"/>
              </w:rPr>
            </w:pPr>
            <w:r w:rsidRPr="00413139">
              <w:rPr>
                <w:rFonts w:eastAsia="맑은 고딕"/>
                <w:lang w:eastAsia="ja-JP"/>
              </w:rPr>
              <w:t>kg</w:t>
            </w:r>
          </w:p>
        </w:tc>
        <w:tc>
          <w:tcPr>
            <w:tcW w:w="0" w:type="auto"/>
            <w:tcBorders>
              <w:top w:val="single" w:sz="4" w:space="0" w:color="auto"/>
              <w:left w:val="single" w:sz="4" w:space="0" w:color="auto"/>
              <w:bottom w:val="single" w:sz="4" w:space="0" w:color="auto"/>
              <w:right w:val="single" w:sz="4" w:space="0" w:color="auto"/>
            </w:tcBorders>
          </w:tcPr>
          <w:p w14:paraId="286F55F5" w14:textId="77777777" w:rsidR="006A44A4" w:rsidRDefault="006A44A4" w:rsidP="00951D66">
            <w:pPr>
              <w:pStyle w:val="TAL"/>
              <w:rPr>
                <w:color w:val="000000"/>
                <w:lang w:eastAsia="ko-KR"/>
              </w:rPr>
            </w:pPr>
            <w:r w:rsidRPr="00413139">
              <w:rPr>
                <w:lang w:eastAsia="ja-JP"/>
              </w:rPr>
              <w:t xml:space="preserve">The measurement of </w:t>
            </w:r>
            <w:hyperlink r:id="rId19" w:history="1">
              <w:r w:rsidRPr="00413139">
                <w:rPr>
                  <w:lang w:eastAsia="ja-JP"/>
                </w:rPr>
                <w:t>protein</w:t>
              </w:r>
            </w:hyperlink>
            <w:r w:rsidRPr="00413139">
              <w:rPr>
                <w:rFonts w:eastAsia="맑은 고딕"/>
                <w:lang w:eastAsia="ja-JP"/>
              </w:rPr>
              <w:t xml:space="preserve"> mass</w:t>
            </w:r>
            <w:r w:rsidRPr="00413139">
              <w:rPr>
                <w:lang w:eastAsia="ja-JP"/>
              </w:rPr>
              <w:t xml:space="preserve"> by a </w:t>
            </w:r>
            <w:r w:rsidRPr="00413139">
              <w:rPr>
                <w:rFonts w:eastAsia="맑은 고딕"/>
                <w:lang w:eastAsia="ja-JP"/>
              </w:rPr>
              <w:t>weight scale and a body composition analyser</w:t>
            </w:r>
            <w:r w:rsidRPr="00413139">
              <w:rPr>
                <w:lang w:eastAsia="ja-JP"/>
              </w:rPr>
              <w:t xml:space="preserve">. </w:t>
            </w:r>
          </w:p>
        </w:tc>
      </w:tr>
      <w:tr w:rsidR="006A44A4" w:rsidRPr="00B101BD" w14:paraId="1162BCE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2E865905" w14:textId="77777777" w:rsidR="006A44A4" w:rsidRDefault="006A44A4">
            <w:pPr>
              <w:pStyle w:val="TAL"/>
              <w:rPr>
                <w:lang w:eastAsia="ja-JP"/>
              </w:rPr>
            </w:pPr>
            <w:r w:rsidRPr="00413139">
              <w:rPr>
                <w:lang w:eastAsia="ja-JP"/>
              </w:rPr>
              <w:t>body</w:t>
            </w:r>
            <w:r w:rsidRPr="00413139">
              <w:rPr>
                <w:rFonts w:eastAsia="맑은 고딕"/>
                <w:lang w:eastAsia="ja-JP"/>
              </w:rPr>
              <w:t>WaterMass</w:t>
            </w:r>
          </w:p>
        </w:tc>
        <w:tc>
          <w:tcPr>
            <w:tcW w:w="0" w:type="auto"/>
            <w:tcBorders>
              <w:top w:val="single" w:sz="4" w:space="0" w:color="auto"/>
              <w:left w:val="single" w:sz="4" w:space="0" w:color="auto"/>
              <w:bottom w:val="single" w:sz="4" w:space="0" w:color="auto"/>
              <w:right w:val="single" w:sz="4" w:space="0" w:color="auto"/>
            </w:tcBorders>
          </w:tcPr>
          <w:p w14:paraId="7311E416" w14:textId="77777777" w:rsidR="006A44A4" w:rsidRDefault="006A44A4">
            <w:pPr>
              <w:pStyle w:val="TAL"/>
              <w:rPr>
                <w:lang w:eastAsia="ja-JP"/>
              </w:rPr>
            </w:pPr>
            <w:r w:rsidRPr="00413139">
              <w:rPr>
                <w:lang w:eastAsia="ja-JP"/>
              </w:rPr>
              <w:t>xs:float</w:t>
            </w:r>
          </w:p>
        </w:tc>
        <w:tc>
          <w:tcPr>
            <w:tcW w:w="0" w:type="auto"/>
            <w:tcBorders>
              <w:top w:val="single" w:sz="4" w:space="0" w:color="auto"/>
              <w:left w:val="single" w:sz="4" w:space="0" w:color="auto"/>
              <w:bottom w:val="single" w:sz="4" w:space="0" w:color="auto"/>
              <w:right w:val="single" w:sz="4" w:space="0" w:color="auto"/>
            </w:tcBorders>
          </w:tcPr>
          <w:p w14:paraId="106826F1" w14:textId="77777777" w:rsidR="006A44A4" w:rsidRDefault="006A44A4">
            <w:pPr>
              <w:pStyle w:val="TAL"/>
              <w:rPr>
                <w:lang w:val="pl-PL" w:eastAsia="ja-JP"/>
              </w:rPr>
            </w:pPr>
            <w:r w:rsidRPr="00413139">
              <w:rPr>
                <w:rFonts w:eastAsia="맑은 고딕"/>
                <w:lang w:eastAsia="ja-JP"/>
              </w:rPr>
              <w:t>R</w:t>
            </w:r>
          </w:p>
        </w:tc>
        <w:tc>
          <w:tcPr>
            <w:tcW w:w="0" w:type="auto"/>
            <w:tcBorders>
              <w:top w:val="single" w:sz="4" w:space="0" w:color="auto"/>
              <w:left w:val="single" w:sz="4" w:space="0" w:color="auto"/>
              <w:bottom w:val="single" w:sz="4" w:space="0" w:color="auto"/>
              <w:right w:val="single" w:sz="4" w:space="0" w:color="auto"/>
            </w:tcBorders>
          </w:tcPr>
          <w:p w14:paraId="06AAA446" w14:textId="77777777" w:rsidR="006A44A4" w:rsidRDefault="006A44A4">
            <w:pPr>
              <w:pStyle w:val="TAL"/>
              <w:rPr>
                <w:lang w:eastAsia="ja-JP"/>
              </w:rPr>
            </w:pPr>
            <w:r w:rsidRPr="00413139">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5B6CD829" w14:textId="77777777" w:rsidR="006A44A4" w:rsidRDefault="006A44A4">
            <w:pPr>
              <w:pStyle w:val="TAL"/>
              <w:rPr>
                <w:color w:val="000000"/>
                <w:lang w:val="pl-PL" w:eastAsia="ko-KR"/>
              </w:rPr>
            </w:pPr>
            <w:r w:rsidRPr="00413139">
              <w:rPr>
                <w:rFonts w:eastAsia="맑은 고딕"/>
                <w:lang w:eastAsia="ja-JP"/>
              </w:rPr>
              <w:t>kg</w:t>
            </w:r>
          </w:p>
        </w:tc>
        <w:tc>
          <w:tcPr>
            <w:tcW w:w="0" w:type="auto"/>
            <w:tcBorders>
              <w:top w:val="single" w:sz="4" w:space="0" w:color="auto"/>
              <w:left w:val="single" w:sz="4" w:space="0" w:color="auto"/>
              <w:bottom w:val="single" w:sz="4" w:space="0" w:color="auto"/>
              <w:right w:val="single" w:sz="4" w:space="0" w:color="auto"/>
            </w:tcBorders>
          </w:tcPr>
          <w:p w14:paraId="79AD88B7" w14:textId="77777777" w:rsidR="006A44A4" w:rsidRDefault="006A44A4" w:rsidP="00951D66">
            <w:pPr>
              <w:pStyle w:val="TAL"/>
              <w:rPr>
                <w:color w:val="000000"/>
                <w:lang w:eastAsia="ko-KR"/>
              </w:rPr>
            </w:pPr>
            <w:r w:rsidRPr="00413139">
              <w:rPr>
                <w:lang w:eastAsia="ja-JP"/>
              </w:rPr>
              <w:t xml:space="preserve">The measurement of </w:t>
            </w:r>
            <w:r w:rsidRPr="00413139">
              <w:rPr>
                <w:rFonts w:eastAsia="맑은 고딕"/>
                <w:lang w:eastAsia="ja-JP"/>
              </w:rPr>
              <w:t>body water mass</w:t>
            </w:r>
            <w:r w:rsidRPr="00413139">
              <w:rPr>
                <w:lang w:eastAsia="ja-JP"/>
              </w:rPr>
              <w:t xml:space="preserve"> by a </w:t>
            </w:r>
            <w:r w:rsidRPr="00413139">
              <w:rPr>
                <w:rFonts w:eastAsia="맑은 고딕"/>
                <w:lang w:eastAsia="ja-JP"/>
              </w:rPr>
              <w:t>weight scale and a body composition analyser</w:t>
            </w:r>
            <w:r w:rsidRPr="00413139">
              <w:rPr>
                <w:lang w:eastAsia="ja-JP"/>
              </w:rPr>
              <w:t xml:space="preserve">. </w:t>
            </w:r>
          </w:p>
        </w:tc>
      </w:tr>
      <w:tr w:rsidR="006A44A4" w:rsidRPr="00B101BD" w14:paraId="2C3A50B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13F6D865" w14:textId="77777777" w:rsidR="006A44A4" w:rsidRDefault="006A44A4">
            <w:pPr>
              <w:pStyle w:val="TAL"/>
              <w:rPr>
                <w:lang w:eastAsia="ja-JP"/>
              </w:rPr>
            </w:pPr>
            <w:r w:rsidRPr="00413139">
              <w:rPr>
                <w:lang w:eastAsia="ja-JP"/>
              </w:rPr>
              <w:t>inorganicSaltMass</w:t>
            </w:r>
          </w:p>
        </w:tc>
        <w:tc>
          <w:tcPr>
            <w:tcW w:w="0" w:type="auto"/>
            <w:tcBorders>
              <w:top w:val="single" w:sz="4" w:space="0" w:color="auto"/>
              <w:left w:val="single" w:sz="4" w:space="0" w:color="auto"/>
              <w:bottom w:val="single" w:sz="4" w:space="0" w:color="auto"/>
              <w:right w:val="single" w:sz="4" w:space="0" w:color="auto"/>
            </w:tcBorders>
          </w:tcPr>
          <w:p w14:paraId="7FD85DAC" w14:textId="77777777" w:rsidR="006A44A4" w:rsidRDefault="006A44A4">
            <w:pPr>
              <w:pStyle w:val="TAL"/>
              <w:rPr>
                <w:lang w:eastAsia="ja-JP"/>
              </w:rPr>
            </w:pPr>
            <w:r w:rsidRPr="00413139">
              <w:rPr>
                <w:lang w:eastAsia="ja-JP"/>
              </w:rPr>
              <w:t>xs:float</w:t>
            </w:r>
          </w:p>
        </w:tc>
        <w:tc>
          <w:tcPr>
            <w:tcW w:w="0" w:type="auto"/>
            <w:tcBorders>
              <w:top w:val="single" w:sz="4" w:space="0" w:color="auto"/>
              <w:left w:val="single" w:sz="4" w:space="0" w:color="auto"/>
              <w:bottom w:val="single" w:sz="4" w:space="0" w:color="auto"/>
              <w:right w:val="single" w:sz="4" w:space="0" w:color="auto"/>
            </w:tcBorders>
          </w:tcPr>
          <w:p w14:paraId="2A8E9E86" w14:textId="77777777" w:rsidR="006A44A4" w:rsidRDefault="006A44A4">
            <w:pPr>
              <w:pStyle w:val="TAL"/>
              <w:rPr>
                <w:lang w:val="pl-PL" w:eastAsia="ja-JP"/>
              </w:rPr>
            </w:pPr>
            <w:r w:rsidRPr="00413139">
              <w:rPr>
                <w:rFonts w:eastAsia="맑은 고딕"/>
                <w:lang w:eastAsia="ja-JP"/>
              </w:rPr>
              <w:t>R</w:t>
            </w:r>
          </w:p>
        </w:tc>
        <w:tc>
          <w:tcPr>
            <w:tcW w:w="0" w:type="auto"/>
            <w:tcBorders>
              <w:top w:val="single" w:sz="4" w:space="0" w:color="auto"/>
              <w:left w:val="single" w:sz="4" w:space="0" w:color="auto"/>
              <w:bottom w:val="single" w:sz="4" w:space="0" w:color="auto"/>
              <w:right w:val="single" w:sz="4" w:space="0" w:color="auto"/>
            </w:tcBorders>
          </w:tcPr>
          <w:p w14:paraId="3C644B14" w14:textId="77777777" w:rsidR="006A44A4" w:rsidRDefault="006A44A4">
            <w:pPr>
              <w:pStyle w:val="TAL"/>
              <w:rPr>
                <w:lang w:eastAsia="ja-JP"/>
              </w:rPr>
            </w:pPr>
            <w:r w:rsidRPr="00413139">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6EA11448" w14:textId="77777777" w:rsidR="006A44A4" w:rsidRDefault="006A44A4">
            <w:pPr>
              <w:pStyle w:val="TAL"/>
              <w:rPr>
                <w:color w:val="000000"/>
                <w:lang w:val="pl-PL" w:eastAsia="ko-KR"/>
              </w:rPr>
            </w:pPr>
            <w:r w:rsidRPr="00413139">
              <w:rPr>
                <w:rFonts w:eastAsia="맑은 고딕"/>
                <w:lang w:eastAsia="ja-JP"/>
              </w:rPr>
              <w:t>g</w:t>
            </w:r>
          </w:p>
        </w:tc>
        <w:tc>
          <w:tcPr>
            <w:tcW w:w="0" w:type="auto"/>
            <w:tcBorders>
              <w:top w:val="single" w:sz="4" w:space="0" w:color="auto"/>
              <w:left w:val="single" w:sz="4" w:space="0" w:color="auto"/>
              <w:bottom w:val="single" w:sz="4" w:space="0" w:color="auto"/>
              <w:right w:val="single" w:sz="4" w:space="0" w:color="auto"/>
            </w:tcBorders>
          </w:tcPr>
          <w:p w14:paraId="3493FC14" w14:textId="77777777" w:rsidR="006A44A4" w:rsidRDefault="006A44A4" w:rsidP="00951D66">
            <w:pPr>
              <w:pStyle w:val="TAL"/>
              <w:rPr>
                <w:color w:val="000000"/>
                <w:lang w:eastAsia="ko-KR"/>
              </w:rPr>
            </w:pPr>
            <w:r w:rsidRPr="00413139">
              <w:rPr>
                <w:lang w:eastAsia="ja-JP"/>
              </w:rPr>
              <w:t>The measurement of inorganic</w:t>
            </w:r>
            <w:r w:rsidRPr="00413139">
              <w:rPr>
                <w:rFonts w:eastAsia="맑은 고딕"/>
                <w:lang w:eastAsia="ja-JP"/>
              </w:rPr>
              <w:t xml:space="preserve"> s</w:t>
            </w:r>
            <w:r w:rsidRPr="00413139">
              <w:rPr>
                <w:lang w:eastAsia="ja-JP"/>
              </w:rPr>
              <w:t>alt</w:t>
            </w:r>
            <w:r w:rsidRPr="00413139">
              <w:rPr>
                <w:rFonts w:eastAsia="맑은 고딕"/>
                <w:lang w:eastAsia="ja-JP"/>
              </w:rPr>
              <w:t xml:space="preserve"> mass</w:t>
            </w:r>
            <w:r w:rsidRPr="00413139">
              <w:rPr>
                <w:lang w:eastAsia="ja-JP"/>
              </w:rPr>
              <w:t xml:space="preserve"> by a </w:t>
            </w:r>
            <w:r w:rsidRPr="00413139">
              <w:rPr>
                <w:rFonts w:eastAsia="맑은 고딕"/>
                <w:lang w:eastAsia="ja-JP"/>
              </w:rPr>
              <w:t>weight scale and a body composition analyser</w:t>
            </w:r>
            <w:r w:rsidRPr="00413139">
              <w:rPr>
                <w:lang w:eastAsia="ja-JP"/>
              </w:rPr>
              <w:t xml:space="preserve">. </w:t>
            </w:r>
          </w:p>
        </w:tc>
      </w:tr>
      <w:tr w:rsidR="006A44A4" w:rsidRPr="00B101BD" w14:paraId="0CC1F96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tcPr>
          <w:p w14:paraId="5437B1A8" w14:textId="77777777" w:rsidR="006A44A4" w:rsidRPr="00413139" w:rsidRDefault="006A44A4" w:rsidP="006A44A4">
            <w:pPr>
              <w:pStyle w:val="TAL"/>
              <w:rPr>
                <w:rFonts w:eastAsia="맑은 고딕"/>
                <w:lang w:eastAsia="ja-JP"/>
              </w:rPr>
            </w:pPr>
            <w:r w:rsidRPr="00413139">
              <w:rPr>
                <w:lang w:eastAsia="ja-JP"/>
              </w:rPr>
              <w:t>somatotype</w:t>
            </w:r>
          </w:p>
          <w:p w14:paraId="77A75BCF" w14:textId="77777777" w:rsidR="006A44A4" w:rsidRDefault="006A44A4">
            <w:pPr>
              <w:pStyle w:val="TAL"/>
              <w:rPr>
                <w:lang w:eastAsia="ja-JP"/>
              </w:rPr>
            </w:pPr>
          </w:p>
        </w:tc>
        <w:tc>
          <w:tcPr>
            <w:tcW w:w="0" w:type="auto"/>
            <w:tcBorders>
              <w:top w:val="single" w:sz="4" w:space="0" w:color="auto"/>
              <w:left w:val="single" w:sz="4" w:space="0" w:color="auto"/>
              <w:bottom w:val="single" w:sz="4" w:space="0" w:color="auto"/>
              <w:right w:val="single" w:sz="4" w:space="0" w:color="auto"/>
            </w:tcBorders>
          </w:tcPr>
          <w:p w14:paraId="6A7A15F9" w14:textId="77777777" w:rsidR="006A44A4" w:rsidRDefault="006A44A4">
            <w:pPr>
              <w:pStyle w:val="TAL"/>
              <w:rPr>
                <w:lang w:eastAsia="ja-JP"/>
              </w:rPr>
            </w:pPr>
            <w:r w:rsidRPr="00413139">
              <w:rPr>
                <w:lang w:eastAsia="ja-JP"/>
              </w:rPr>
              <w:t>xs:</w:t>
            </w:r>
            <w:r w:rsidRPr="00413139">
              <w:rPr>
                <w:rFonts w:eastAsia="맑은 고딕"/>
                <w:lang w:eastAsia="ja-JP"/>
              </w:rPr>
              <w:t>string</w:t>
            </w:r>
          </w:p>
        </w:tc>
        <w:tc>
          <w:tcPr>
            <w:tcW w:w="0" w:type="auto"/>
            <w:tcBorders>
              <w:top w:val="single" w:sz="4" w:space="0" w:color="auto"/>
              <w:left w:val="single" w:sz="4" w:space="0" w:color="auto"/>
              <w:bottom w:val="single" w:sz="4" w:space="0" w:color="auto"/>
              <w:right w:val="single" w:sz="4" w:space="0" w:color="auto"/>
            </w:tcBorders>
          </w:tcPr>
          <w:p w14:paraId="68A9E25F" w14:textId="77777777" w:rsidR="006A44A4" w:rsidRDefault="006A44A4">
            <w:pPr>
              <w:pStyle w:val="TAL"/>
              <w:rPr>
                <w:lang w:val="pl-PL" w:eastAsia="ja-JP"/>
              </w:rPr>
            </w:pPr>
            <w:r w:rsidRPr="00413139">
              <w:rPr>
                <w:rFonts w:eastAsia="맑은 고딕"/>
                <w:lang w:eastAsia="ja-JP"/>
              </w:rPr>
              <w:t>R</w:t>
            </w:r>
          </w:p>
        </w:tc>
        <w:tc>
          <w:tcPr>
            <w:tcW w:w="0" w:type="auto"/>
            <w:tcBorders>
              <w:top w:val="single" w:sz="4" w:space="0" w:color="auto"/>
              <w:left w:val="single" w:sz="4" w:space="0" w:color="auto"/>
              <w:bottom w:val="single" w:sz="4" w:space="0" w:color="auto"/>
              <w:right w:val="single" w:sz="4" w:space="0" w:color="auto"/>
            </w:tcBorders>
          </w:tcPr>
          <w:p w14:paraId="585E4C73" w14:textId="77777777" w:rsidR="006A44A4" w:rsidRDefault="006A44A4">
            <w:pPr>
              <w:pStyle w:val="TAL"/>
              <w:rPr>
                <w:lang w:eastAsia="ja-JP"/>
              </w:rPr>
            </w:pPr>
            <w:r w:rsidRPr="00413139">
              <w:rPr>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34A7ADDF" w14:textId="77777777" w:rsidR="006A44A4" w:rsidRDefault="006A44A4">
            <w:pPr>
              <w:pStyle w:val="TAL"/>
              <w:rPr>
                <w:color w:val="000000"/>
                <w:lang w:val="pl-PL" w:eastAsia="ko-KR"/>
              </w:rPr>
            </w:pPr>
          </w:p>
        </w:tc>
        <w:tc>
          <w:tcPr>
            <w:tcW w:w="0" w:type="auto"/>
            <w:tcBorders>
              <w:top w:val="single" w:sz="4" w:space="0" w:color="auto"/>
              <w:left w:val="single" w:sz="4" w:space="0" w:color="auto"/>
              <w:bottom w:val="single" w:sz="4" w:space="0" w:color="auto"/>
              <w:right w:val="single" w:sz="4" w:space="0" w:color="auto"/>
            </w:tcBorders>
          </w:tcPr>
          <w:p w14:paraId="1FC6128A" w14:textId="77777777" w:rsidR="006A44A4" w:rsidRDefault="006A44A4" w:rsidP="00951D66">
            <w:pPr>
              <w:pStyle w:val="TAL"/>
              <w:rPr>
                <w:color w:val="000000"/>
                <w:lang w:eastAsia="ko-KR"/>
              </w:rPr>
            </w:pPr>
            <w:r w:rsidRPr="00413139">
              <w:rPr>
                <w:lang w:eastAsia="ja-JP"/>
              </w:rPr>
              <w:t xml:space="preserve">The measurement of somatotype by Weight scale and Body composition analyser. </w:t>
            </w:r>
          </w:p>
        </w:tc>
      </w:tr>
    </w:tbl>
    <w:p w14:paraId="0889798D" w14:textId="77777777" w:rsidR="00452A8E" w:rsidRDefault="00452A8E" w:rsidP="00452A8E">
      <w:pPr>
        <w:rPr>
          <w:color w:val="000000"/>
          <w:lang w:eastAsia="ko-KR"/>
        </w:rPr>
      </w:pPr>
    </w:p>
    <w:p w14:paraId="1D08D23E" w14:textId="77777777" w:rsidR="00452A8E" w:rsidRDefault="00452A8E" w:rsidP="00B101BD">
      <w:pPr>
        <w:pStyle w:val="40"/>
        <w:numPr>
          <w:ilvl w:val="3"/>
          <w:numId w:val="42"/>
        </w:numPr>
        <w:textAlignment w:val="auto"/>
        <w:rPr>
          <w:rFonts w:eastAsia="맑은 고딕"/>
          <w:lang w:eastAsia="en-US"/>
        </w:rPr>
      </w:pPr>
      <w:bookmarkStart w:id="246" w:name="_Ref486927664"/>
      <w:bookmarkStart w:id="247" w:name="_Toc515000917"/>
      <w:bookmarkStart w:id="248" w:name="_Toc115245591"/>
      <w:r>
        <w:rPr>
          <w:rFonts w:eastAsia="맑은 고딕"/>
        </w:rPr>
        <w:t>boiler</w:t>
      </w:r>
      <w:bookmarkEnd w:id="246"/>
      <w:bookmarkEnd w:id="247"/>
      <w:bookmarkEnd w:id="248"/>
    </w:p>
    <w:p w14:paraId="76765AF4" w14:textId="77777777" w:rsidR="00452A8E" w:rsidRDefault="00452A8E" w:rsidP="00452A8E">
      <w:pPr>
        <w:rPr>
          <w:rFonts w:eastAsia="맑은 고딕"/>
          <w:color w:val="000000"/>
        </w:rPr>
      </w:pPr>
      <w:bookmarkStart w:id="249" w:name="OLE_LINK99"/>
      <w:r>
        <w:rPr>
          <w:color w:val="000000"/>
        </w:rPr>
        <w:t>This ModuleClass provides capabilities to control the status of the boiling functionality for water heaters.</w:t>
      </w:r>
    </w:p>
    <w:bookmarkEnd w:id="249"/>
    <w:p w14:paraId="358C38F4"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boiler</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627"/>
        <w:gridCol w:w="1007"/>
        <w:gridCol w:w="496"/>
        <w:gridCol w:w="866"/>
        <w:gridCol w:w="486"/>
        <w:gridCol w:w="6009"/>
      </w:tblGrid>
      <w:tr w:rsidR="00951D66" w14:paraId="5211E76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F71BB49" w14:textId="77777777" w:rsidR="00951D66" w:rsidRDefault="00951D6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92AC6C6" w14:textId="77777777" w:rsidR="00951D66" w:rsidRDefault="00951D6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691858F1" w14:textId="77777777" w:rsidR="00951D66" w:rsidRPr="00B101BD" w:rsidRDefault="00951D66">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66190C89" w14:textId="77777777" w:rsidR="00951D66" w:rsidRDefault="00951D6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A02CEB1" w14:textId="77777777" w:rsidR="00951D66" w:rsidRPr="00B101BD" w:rsidRDefault="00951D66">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08C03DDC" w14:textId="77777777" w:rsidR="00951D66" w:rsidRDefault="00951D66">
            <w:pPr>
              <w:pStyle w:val="TAH"/>
              <w:rPr>
                <w:color w:val="000000"/>
                <w:lang w:val="en-GB"/>
              </w:rPr>
            </w:pPr>
            <w:r>
              <w:rPr>
                <w:color w:val="000000"/>
              </w:rPr>
              <w:t>Documentation</w:t>
            </w:r>
          </w:p>
        </w:tc>
      </w:tr>
      <w:tr w:rsidR="00951D66" w:rsidRPr="0043258D" w14:paraId="06C6102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3E83DE1" w14:textId="77777777" w:rsidR="00951D66" w:rsidRDefault="00951D66">
            <w:pPr>
              <w:pStyle w:val="TAL"/>
              <w:rPr>
                <w:color w:val="000000"/>
                <w:lang w:val="en-GB" w:eastAsia="ko-KR"/>
              </w:rPr>
            </w:pPr>
            <w:r>
              <w:rPr>
                <w:color w:val="000000"/>
                <w:lang w:eastAsia="ko-KR"/>
              </w:rPr>
              <w:t>status</w:t>
            </w:r>
          </w:p>
        </w:tc>
        <w:tc>
          <w:tcPr>
            <w:tcW w:w="0" w:type="auto"/>
            <w:tcBorders>
              <w:top w:val="single" w:sz="4" w:space="0" w:color="auto"/>
              <w:left w:val="single" w:sz="4" w:space="0" w:color="auto"/>
              <w:bottom w:val="single" w:sz="4" w:space="0" w:color="auto"/>
              <w:right w:val="single" w:sz="4" w:space="0" w:color="auto"/>
            </w:tcBorders>
            <w:hideMark/>
          </w:tcPr>
          <w:p w14:paraId="4F9AAF30" w14:textId="77777777" w:rsidR="00951D66" w:rsidRDefault="00951D6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7C3FA517" w14:textId="77777777" w:rsidR="00951D66" w:rsidRPr="00B101BD" w:rsidRDefault="00951D6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0AD6FB3" w14:textId="77777777" w:rsidR="00951D66" w:rsidRDefault="00951D6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8A2E1C0" w14:textId="77777777" w:rsidR="00951D66" w:rsidRDefault="00951D6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BBB2D4F" w14:textId="77777777" w:rsidR="00951D66" w:rsidRDefault="00951D66">
            <w:pPr>
              <w:pStyle w:val="TAL"/>
              <w:rPr>
                <w:color w:val="000000"/>
                <w:lang w:val="en-GB" w:eastAsia="ko-KR"/>
              </w:rPr>
            </w:pPr>
            <w:bookmarkStart w:id="250" w:name="OLE_LINK100"/>
            <w:r>
              <w:rPr>
                <w:color w:val="000000"/>
                <w:lang w:eastAsia="ko-KR"/>
              </w:rPr>
              <w:t xml:space="preserve">The status of </w:t>
            </w:r>
            <w:r>
              <w:rPr>
                <w:rFonts w:eastAsia="MS Mincho"/>
                <w:color w:val="000000"/>
                <w:lang w:eastAsia="ja-JP"/>
              </w:rPr>
              <w:t>boiling. “True” indicates boiling, “False” indicates not boiling.</w:t>
            </w:r>
            <w:bookmarkEnd w:id="250"/>
          </w:p>
        </w:tc>
      </w:tr>
    </w:tbl>
    <w:p w14:paraId="7765B97F" w14:textId="77777777" w:rsidR="00452A8E" w:rsidRDefault="00452A8E" w:rsidP="00452A8E">
      <w:pPr>
        <w:rPr>
          <w:rFonts w:eastAsia="맑은 고딕"/>
          <w:color w:val="000000"/>
          <w:lang w:eastAsia="ko-KR"/>
        </w:rPr>
      </w:pPr>
    </w:p>
    <w:p w14:paraId="148A327A" w14:textId="77777777" w:rsidR="00452A8E" w:rsidRDefault="00452A8E" w:rsidP="00B101BD">
      <w:pPr>
        <w:pStyle w:val="40"/>
        <w:numPr>
          <w:ilvl w:val="3"/>
          <w:numId w:val="42"/>
        </w:numPr>
        <w:textAlignment w:val="auto"/>
        <w:rPr>
          <w:rFonts w:eastAsia="맑은 고딕"/>
          <w:lang w:eastAsia="en-US"/>
        </w:rPr>
      </w:pPr>
      <w:bookmarkStart w:id="251" w:name="_Ref486928084"/>
      <w:bookmarkStart w:id="252" w:name="_Ref486926485"/>
      <w:bookmarkStart w:id="253" w:name="OLE_LINK101"/>
      <w:bookmarkStart w:id="254" w:name="_Toc515000918"/>
      <w:bookmarkStart w:id="255" w:name="_Toc115245592"/>
      <w:r>
        <w:rPr>
          <w:rFonts w:eastAsia="맑은 고딕"/>
        </w:rPr>
        <w:t>brewing</w:t>
      </w:r>
      <w:bookmarkEnd w:id="251"/>
      <w:bookmarkEnd w:id="252"/>
      <w:bookmarkEnd w:id="254"/>
      <w:bookmarkEnd w:id="255"/>
    </w:p>
    <w:p w14:paraId="14BF372F" w14:textId="77777777" w:rsidR="00452A8E" w:rsidRDefault="00452A8E" w:rsidP="00452A8E">
      <w:pPr>
        <w:rPr>
          <w:rFonts w:eastAsia="맑은 고딕"/>
          <w:color w:val="000000"/>
          <w:lang w:eastAsia="ko-KR"/>
        </w:rPr>
      </w:pPr>
      <w:bookmarkStart w:id="256" w:name="OLE_LINK102"/>
      <w:bookmarkEnd w:id="253"/>
      <w:r>
        <w:rPr>
          <w:color w:val="000000"/>
          <w:lang w:eastAsia="ko-KR"/>
        </w:rPr>
        <w:t>This ModuleClass provides capabilities to control and monitor a brewing process. It is intended to be part of devices that prepare hot drinks such as a coffee or a tea.</w:t>
      </w:r>
    </w:p>
    <w:bookmarkEnd w:id="256"/>
    <w:p w14:paraId="06B4B6C8"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brewing</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57"/>
        <w:gridCol w:w="1968"/>
        <w:gridCol w:w="486"/>
        <w:gridCol w:w="866"/>
        <w:gridCol w:w="486"/>
        <w:gridCol w:w="4666"/>
      </w:tblGrid>
      <w:tr w:rsidR="00D1369A" w14:paraId="2E41EAD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DD4CCAE" w14:textId="77777777" w:rsidR="00D1369A" w:rsidRDefault="00D1369A">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47BD07A0" w14:textId="77777777" w:rsidR="00D1369A" w:rsidRDefault="00D1369A">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39DA6BDA" w14:textId="77777777" w:rsidR="00D1369A" w:rsidRPr="00B101BD" w:rsidRDefault="00D1369A">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B686529" w14:textId="77777777" w:rsidR="00D1369A" w:rsidRDefault="00D1369A">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EFD9D00" w14:textId="77777777" w:rsidR="00D1369A" w:rsidRPr="00B101BD" w:rsidRDefault="00D1369A">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227CF14D" w14:textId="77777777" w:rsidR="00D1369A" w:rsidRDefault="00D1369A">
            <w:pPr>
              <w:pStyle w:val="TAH"/>
              <w:rPr>
                <w:color w:val="000000"/>
                <w:lang w:val="en-GB" w:eastAsia="ko-KR"/>
              </w:rPr>
            </w:pPr>
            <w:r>
              <w:rPr>
                <w:color w:val="000000"/>
                <w:lang w:eastAsia="ko-KR"/>
              </w:rPr>
              <w:t>Documentation</w:t>
            </w:r>
          </w:p>
        </w:tc>
      </w:tr>
      <w:tr w:rsidR="00D1369A" w:rsidRPr="0043258D" w14:paraId="30097EA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1DA3795" w14:textId="77777777" w:rsidR="00D1369A" w:rsidRDefault="00D1369A">
            <w:pPr>
              <w:pStyle w:val="TAL"/>
              <w:rPr>
                <w:color w:val="000000"/>
                <w:lang w:val="en-GB" w:eastAsia="ko-KR"/>
              </w:rPr>
            </w:pPr>
            <w:r>
              <w:rPr>
                <w:color w:val="000000"/>
                <w:lang w:eastAsia="ko-KR"/>
              </w:rPr>
              <w:t>cupsNumber</w:t>
            </w:r>
          </w:p>
        </w:tc>
        <w:tc>
          <w:tcPr>
            <w:tcW w:w="0" w:type="auto"/>
            <w:tcBorders>
              <w:top w:val="single" w:sz="4" w:space="0" w:color="auto"/>
              <w:left w:val="single" w:sz="4" w:space="0" w:color="auto"/>
              <w:bottom w:val="single" w:sz="4" w:space="0" w:color="auto"/>
              <w:right w:val="single" w:sz="4" w:space="0" w:color="auto"/>
            </w:tcBorders>
            <w:hideMark/>
          </w:tcPr>
          <w:p w14:paraId="1B9318F0" w14:textId="77777777" w:rsidR="00D1369A" w:rsidRDefault="00D1369A">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75305F70"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BCA4AFD"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AABBD20"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9836013" w14:textId="77777777" w:rsidR="00D1369A" w:rsidRDefault="00D1369A">
            <w:pPr>
              <w:pStyle w:val="TAL"/>
              <w:rPr>
                <w:color w:val="000000"/>
                <w:lang w:val="en-GB" w:eastAsia="ko-KR"/>
              </w:rPr>
            </w:pPr>
            <w:bookmarkStart w:id="257" w:name="OLE_LINK103"/>
            <w:r>
              <w:rPr>
                <w:color w:val="000000"/>
                <w:lang w:eastAsia="ko-KR"/>
              </w:rPr>
              <w:t>The current number of the cups requested to brew.</w:t>
            </w:r>
            <w:bookmarkEnd w:id="257"/>
          </w:p>
        </w:tc>
      </w:tr>
      <w:tr w:rsidR="00D1369A" w:rsidRPr="00B101BD" w14:paraId="7E39A91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74CF75A" w14:textId="77777777" w:rsidR="00D1369A" w:rsidRDefault="00D1369A">
            <w:pPr>
              <w:pStyle w:val="TAL"/>
              <w:rPr>
                <w:color w:val="000000"/>
                <w:lang w:val="en-GB" w:eastAsia="ko-KR"/>
              </w:rPr>
            </w:pPr>
            <w:bookmarkStart w:id="258" w:name="OLE_LINK104"/>
            <w:r>
              <w:rPr>
                <w:color w:val="000000"/>
                <w:lang w:eastAsia="ko-KR"/>
              </w:rPr>
              <w:t>strength</w:t>
            </w:r>
            <w:bookmarkEnd w:id="258"/>
          </w:p>
        </w:tc>
        <w:tc>
          <w:tcPr>
            <w:tcW w:w="0" w:type="auto"/>
            <w:tcBorders>
              <w:top w:val="single" w:sz="4" w:space="0" w:color="auto"/>
              <w:left w:val="single" w:sz="4" w:space="0" w:color="auto"/>
              <w:bottom w:val="single" w:sz="4" w:space="0" w:color="auto"/>
              <w:right w:val="single" w:sz="4" w:space="0" w:color="auto"/>
            </w:tcBorders>
            <w:hideMark/>
          </w:tcPr>
          <w:p w14:paraId="5EBA2F5B" w14:textId="77777777" w:rsidR="00D1369A" w:rsidRDefault="00D1369A">
            <w:pPr>
              <w:pStyle w:val="TAL"/>
              <w:rPr>
                <w:color w:val="000000"/>
                <w:lang w:val="en-GB" w:eastAsia="ko-KR"/>
              </w:rPr>
            </w:pPr>
            <w:bookmarkStart w:id="259" w:name="OLE_LINK105"/>
            <w:r>
              <w:rPr>
                <w:color w:val="000000"/>
                <w:lang w:eastAsia="ko-KR"/>
              </w:rPr>
              <w:t>hd:enumTasteStrength</w:t>
            </w:r>
            <w:bookmarkEnd w:id="259"/>
          </w:p>
        </w:tc>
        <w:tc>
          <w:tcPr>
            <w:tcW w:w="0" w:type="auto"/>
            <w:tcBorders>
              <w:top w:val="single" w:sz="4" w:space="0" w:color="auto"/>
              <w:left w:val="single" w:sz="4" w:space="0" w:color="auto"/>
              <w:bottom w:val="single" w:sz="4" w:space="0" w:color="auto"/>
              <w:right w:val="single" w:sz="4" w:space="0" w:color="auto"/>
            </w:tcBorders>
            <w:hideMark/>
          </w:tcPr>
          <w:p w14:paraId="27B7930C"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4890F6CB" w14:textId="77777777" w:rsidR="00D1369A" w:rsidRDefault="00D1369A">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C58B5DD"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245E39B" w14:textId="77777777" w:rsidR="00D1369A" w:rsidRDefault="00D1369A">
            <w:pPr>
              <w:pStyle w:val="TAL"/>
              <w:rPr>
                <w:color w:val="000000"/>
                <w:lang w:val="en-GB" w:eastAsia="ko-KR"/>
              </w:rPr>
            </w:pPr>
            <w:r>
              <w:rPr>
                <w:color w:val="000000"/>
                <w:lang w:eastAsia="ko-KR"/>
              </w:rPr>
              <w:t xml:space="preserve">The current strength of the drink taste (see clause </w:t>
            </w:r>
            <w:r>
              <w:fldChar w:fldCharType="begin"/>
            </w:r>
            <w:r>
              <w:rPr>
                <w:color w:val="000000"/>
                <w:lang w:eastAsia="ko-KR"/>
              </w:rPr>
              <w:instrText xml:space="preserve"> REF _Ref488060827 \r \h </w:instrText>
            </w:r>
            <w:r>
              <w:fldChar w:fldCharType="separate"/>
            </w:r>
            <w:r w:rsidR="00682910">
              <w:rPr>
                <w:color w:val="000000"/>
                <w:lang w:eastAsia="ko-KR"/>
              </w:rPr>
              <w:t>5.6.33</w:t>
            </w:r>
            <w:r>
              <w:fldChar w:fldCharType="end"/>
            </w:r>
            <w:r>
              <w:rPr>
                <w:color w:val="000000"/>
                <w:lang w:eastAsia="ko-KR"/>
              </w:rPr>
              <w:t>). A higher value indicates a stronger taste.</w:t>
            </w:r>
          </w:p>
        </w:tc>
      </w:tr>
    </w:tbl>
    <w:p w14:paraId="0519CED3" w14:textId="77777777" w:rsidR="00452A8E" w:rsidRDefault="00452A8E" w:rsidP="00452A8E">
      <w:pPr>
        <w:rPr>
          <w:rFonts w:eastAsia="맑은 고딕"/>
          <w:color w:val="000000"/>
          <w:lang w:eastAsia="ko-KR"/>
        </w:rPr>
      </w:pPr>
    </w:p>
    <w:p w14:paraId="4A202FEC" w14:textId="77777777" w:rsidR="00452A8E" w:rsidRDefault="00452A8E" w:rsidP="00B101BD">
      <w:pPr>
        <w:pStyle w:val="40"/>
        <w:numPr>
          <w:ilvl w:val="3"/>
          <w:numId w:val="42"/>
        </w:numPr>
        <w:textAlignment w:val="auto"/>
        <w:rPr>
          <w:rFonts w:eastAsia="맑은 고딕"/>
          <w:lang w:eastAsia="en-US"/>
        </w:rPr>
      </w:pPr>
      <w:bookmarkStart w:id="260" w:name="_Ref486926914"/>
      <w:bookmarkStart w:id="261" w:name="OLE_LINK108"/>
      <w:bookmarkStart w:id="262" w:name="_Toc515000919"/>
      <w:bookmarkStart w:id="263" w:name="_Toc115245593"/>
      <w:r>
        <w:rPr>
          <w:rFonts w:eastAsia="맑은 고딕"/>
        </w:rPr>
        <w:t>brightness</w:t>
      </w:r>
      <w:bookmarkEnd w:id="260"/>
      <w:bookmarkEnd w:id="262"/>
      <w:bookmarkEnd w:id="263"/>
    </w:p>
    <w:p w14:paraId="4FDB3E36" w14:textId="77777777" w:rsidR="00452A8E" w:rsidRDefault="00452A8E" w:rsidP="00452A8E">
      <w:pPr>
        <w:rPr>
          <w:rFonts w:eastAsia="맑은 고딕"/>
          <w:color w:val="000000"/>
        </w:rPr>
      </w:pPr>
      <w:bookmarkStart w:id="264" w:name="OLE_LINK109"/>
      <w:bookmarkEnd w:id="261"/>
      <w:r>
        <w:rPr>
          <w:color w:val="000000"/>
        </w:rPr>
        <w:t>This ModuleClass provides capabilities to control and monitor the brightness of a light for example from a lamp. Brightness is scaled as a percentage. A lamp or a monitor can be adjusted to a level of light between very dim (0% is the minimum brightness) and very bright (100% is the maximum brightness).</w:t>
      </w:r>
    </w:p>
    <w:bookmarkEnd w:id="264"/>
    <w:p w14:paraId="28EE706A"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rPr>
        <w:t>brightness</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67"/>
        <w:gridCol w:w="917"/>
        <w:gridCol w:w="486"/>
        <w:gridCol w:w="866"/>
        <w:gridCol w:w="486"/>
        <w:gridCol w:w="2528"/>
      </w:tblGrid>
      <w:tr w:rsidR="00D1369A" w14:paraId="3AB436A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E5B6155" w14:textId="77777777" w:rsidR="00D1369A" w:rsidRDefault="00D1369A">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72B1D703" w14:textId="77777777" w:rsidR="00D1369A" w:rsidRDefault="00D1369A">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B9285D4" w14:textId="77777777" w:rsidR="00D1369A" w:rsidRPr="00B101BD" w:rsidRDefault="00D1369A">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F24D3AF" w14:textId="77777777" w:rsidR="00D1369A" w:rsidRDefault="00D1369A">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2D9A6DC" w14:textId="77777777" w:rsidR="00D1369A" w:rsidRPr="00B101BD" w:rsidRDefault="00D1369A">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62E307EF" w14:textId="77777777" w:rsidR="00D1369A" w:rsidRDefault="00D1369A">
            <w:pPr>
              <w:pStyle w:val="TAH"/>
              <w:rPr>
                <w:color w:val="000000"/>
                <w:lang w:val="en-GB" w:eastAsia="ko-KR"/>
              </w:rPr>
            </w:pPr>
            <w:r>
              <w:rPr>
                <w:color w:val="000000"/>
                <w:lang w:eastAsia="ko-KR"/>
              </w:rPr>
              <w:t>Documentation</w:t>
            </w:r>
          </w:p>
        </w:tc>
      </w:tr>
      <w:tr w:rsidR="00D1369A" w:rsidRPr="0043258D" w14:paraId="2960228E" w14:textId="77777777" w:rsidTr="00B101BD">
        <w:trPr>
          <w:trHeight w:val="105"/>
          <w:jc w:val="center"/>
        </w:trPr>
        <w:tc>
          <w:tcPr>
            <w:tcW w:w="0" w:type="auto"/>
            <w:tcBorders>
              <w:top w:val="single" w:sz="4" w:space="0" w:color="auto"/>
              <w:left w:val="single" w:sz="4" w:space="0" w:color="auto"/>
              <w:bottom w:val="single" w:sz="4" w:space="0" w:color="auto"/>
              <w:right w:val="single" w:sz="4" w:space="0" w:color="auto"/>
            </w:tcBorders>
            <w:hideMark/>
          </w:tcPr>
          <w:p w14:paraId="2EA0EAC0" w14:textId="77777777" w:rsidR="00D1369A" w:rsidRDefault="00D1369A">
            <w:pPr>
              <w:pStyle w:val="TAL"/>
              <w:rPr>
                <w:color w:val="000000"/>
                <w:lang w:val="en-GB" w:eastAsia="ko-KR"/>
              </w:rPr>
            </w:pPr>
            <w:bookmarkStart w:id="265" w:name="OLE_LINK110"/>
            <w:r>
              <w:rPr>
                <w:color w:val="000000"/>
                <w:lang w:eastAsia="ko-KR"/>
              </w:rPr>
              <w:t>brightness</w:t>
            </w:r>
            <w:bookmarkEnd w:id="265"/>
          </w:p>
        </w:tc>
        <w:tc>
          <w:tcPr>
            <w:tcW w:w="0" w:type="auto"/>
            <w:tcBorders>
              <w:top w:val="single" w:sz="4" w:space="0" w:color="auto"/>
              <w:left w:val="single" w:sz="4" w:space="0" w:color="auto"/>
              <w:bottom w:val="single" w:sz="4" w:space="0" w:color="auto"/>
              <w:right w:val="single" w:sz="4" w:space="0" w:color="auto"/>
            </w:tcBorders>
            <w:hideMark/>
          </w:tcPr>
          <w:p w14:paraId="6E5A91ED" w14:textId="77777777" w:rsidR="00D1369A" w:rsidRDefault="00D1369A">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239D2A8F"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F76745B"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E5AC10A" w14:textId="77777777" w:rsidR="00D1369A" w:rsidRPr="00B101BD" w:rsidRDefault="004B7C37">
            <w:pPr>
              <w:pStyle w:val="TAL"/>
              <w:rPr>
                <w:color w:val="000000"/>
                <w:lang w:val="pl-PL"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5AAC91BF" w14:textId="77777777" w:rsidR="00D1369A" w:rsidRDefault="00D1369A" w:rsidP="00D1369A">
            <w:pPr>
              <w:pStyle w:val="TAL"/>
              <w:rPr>
                <w:color w:val="000000"/>
                <w:lang w:val="en-GB" w:eastAsia="ko-KR"/>
              </w:rPr>
            </w:pPr>
            <w:r>
              <w:rPr>
                <w:color w:val="000000"/>
                <w:lang w:eastAsia="ko-KR"/>
              </w:rPr>
              <w:t>The status of brightness level.</w:t>
            </w:r>
          </w:p>
        </w:tc>
      </w:tr>
    </w:tbl>
    <w:p w14:paraId="681A7714" w14:textId="77777777" w:rsidR="00452A8E" w:rsidRDefault="00452A8E" w:rsidP="00452A8E">
      <w:pPr>
        <w:rPr>
          <w:rFonts w:eastAsia="맑은 고딕"/>
          <w:color w:val="000000"/>
          <w:lang w:eastAsia="ko-KR"/>
        </w:rPr>
      </w:pPr>
    </w:p>
    <w:p w14:paraId="5A571DC5" w14:textId="77777777" w:rsidR="00452A8E" w:rsidRDefault="00452A8E" w:rsidP="00B101BD">
      <w:pPr>
        <w:pStyle w:val="40"/>
        <w:numPr>
          <w:ilvl w:val="3"/>
          <w:numId w:val="42"/>
        </w:numPr>
        <w:textAlignment w:val="auto"/>
        <w:rPr>
          <w:rFonts w:eastAsia="맑은 고딕"/>
          <w:lang w:eastAsia="en-US"/>
        </w:rPr>
      </w:pPr>
      <w:bookmarkStart w:id="266" w:name="_Ref486927656"/>
      <w:bookmarkStart w:id="267" w:name="_Ref486927282"/>
      <w:bookmarkStart w:id="268" w:name="_Ref486926480"/>
      <w:bookmarkStart w:id="269" w:name="_Toc515000920"/>
      <w:bookmarkStart w:id="270" w:name="_Toc115245594"/>
      <w:r>
        <w:rPr>
          <w:rFonts w:eastAsia="맑은 고딕"/>
        </w:rPr>
        <w:lastRenderedPageBreak/>
        <w:t>clock</w:t>
      </w:r>
      <w:bookmarkEnd w:id="266"/>
      <w:bookmarkEnd w:id="267"/>
      <w:bookmarkEnd w:id="268"/>
      <w:bookmarkEnd w:id="269"/>
      <w:bookmarkEnd w:id="270"/>
    </w:p>
    <w:p w14:paraId="5B1DF0CC" w14:textId="77777777" w:rsidR="00452A8E" w:rsidRDefault="00452A8E" w:rsidP="00452A8E">
      <w:pPr>
        <w:rPr>
          <w:rFonts w:eastAsia="맑은 고딕"/>
          <w:color w:val="000000"/>
        </w:rPr>
      </w:pPr>
      <w:bookmarkStart w:id="271" w:name="OLE_LINK111"/>
      <w:r>
        <w:rPr>
          <w:color w:val="000000"/>
        </w:rPr>
        <w:t>This ModuleClass provides capabilities to control and monitor time and date information.</w:t>
      </w:r>
      <w:bookmarkEnd w:id="271"/>
    </w:p>
    <w:p w14:paraId="26ABA0F8"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clock</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07"/>
        <w:gridCol w:w="807"/>
        <w:gridCol w:w="486"/>
        <w:gridCol w:w="866"/>
        <w:gridCol w:w="486"/>
        <w:gridCol w:w="5477"/>
      </w:tblGrid>
      <w:tr w:rsidR="00D1369A" w14:paraId="614B0AF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14B2249" w14:textId="77777777" w:rsidR="00D1369A" w:rsidRDefault="00D1369A">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5A6F1C57" w14:textId="77777777" w:rsidR="00D1369A" w:rsidRDefault="00D1369A">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739F1CEE" w14:textId="77777777" w:rsidR="00D1369A" w:rsidRPr="00B101BD" w:rsidRDefault="00D1369A">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3A25C2CF" w14:textId="77777777" w:rsidR="00D1369A" w:rsidRDefault="00D1369A">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55AF4BDA" w14:textId="77777777" w:rsidR="00D1369A" w:rsidRPr="00B101BD" w:rsidRDefault="00D1369A">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40FDBD11" w14:textId="77777777" w:rsidR="00D1369A" w:rsidRDefault="00D1369A">
            <w:pPr>
              <w:pStyle w:val="TAH"/>
              <w:rPr>
                <w:color w:val="000000"/>
                <w:lang w:val="en-GB"/>
              </w:rPr>
            </w:pPr>
            <w:r>
              <w:rPr>
                <w:color w:val="000000"/>
              </w:rPr>
              <w:t>Documentation</w:t>
            </w:r>
          </w:p>
        </w:tc>
      </w:tr>
      <w:tr w:rsidR="00D1369A" w:rsidRPr="0043258D" w14:paraId="4F6C2AE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6F0A51D" w14:textId="77777777" w:rsidR="00D1369A" w:rsidRDefault="00D1369A">
            <w:pPr>
              <w:pStyle w:val="TAL"/>
              <w:rPr>
                <w:color w:val="000000"/>
                <w:lang w:val="en-GB" w:eastAsia="ko-KR"/>
              </w:rPr>
            </w:pPr>
            <w:r>
              <w:rPr>
                <w:color w:val="000000"/>
                <w:lang w:eastAsia="ko-KR"/>
              </w:rPr>
              <w:t>currentTime</w:t>
            </w:r>
          </w:p>
        </w:tc>
        <w:tc>
          <w:tcPr>
            <w:tcW w:w="0" w:type="auto"/>
            <w:tcBorders>
              <w:top w:val="single" w:sz="4" w:space="0" w:color="auto"/>
              <w:left w:val="single" w:sz="4" w:space="0" w:color="auto"/>
              <w:bottom w:val="single" w:sz="4" w:space="0" w:color="auto"/>
              <w:right w:val="single" w:sz="4" w:space="0" w:color="auto"/>
            </w:tcBorders>
            <w:hideMark/>
          </w:tcPr>
          <w:p w14:paraId="28FAF4EC" w14:textId="77777777" w:rsidR="00D1369A" w:rsidRDefault="00D1369A">
            <w:pPr>
              <w:pStyle w:val="TAL"/>
              <w:rPr>
                <w:color w:val="000000"/>
                <w:lang w:val="en-GB" w:eastAsia="ko-KR"/>
              </w:rPr>
            </w:pPr>
            <w:r>
              <w:rPr>
                <w:color w:val="000000"/>
                <w:lang w:eastAsia="ko-KR"/>
              </w:rPr>
              <w:t>xs:time</w:t>
            </w:r>
          </w:p>
        </w:tc>
        <w:tc>
          <w:tcPr>
            <w:tcW w:w="0" w:type="auto"/>
            <w:tcBorders>
              <w:top w:val="single" w:sz="4" w:space="0" w:color="auto"/>
              <w:left w:val="single" w:sz="4" w:space="0" w:color="auto"/>
              <w:bottom w:val="single" w:sz="4" w:space="0" w:color="auto"/>
              <w:right w:val="single" w:sz="4" w:space="0" w:color="auto"/>
            </w:tcBorders>
            <w:hideMark/>
          </w:tcPr>
          <w:p w14:paraId="3E92BBBB"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E38BF0A"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205AEC4"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F0E374C" w14:textId="77777777" w:rsidR="00D1369A" w:rsidRDefault="00D1369A">
            <w:pPr>
              <w:pStyle w:val="TAL"/>
              <w:rPr>
                <w:color w:val="000000"/>
                <w:lang w:val="en-GB" w:eastAsia="ko-KR"/>
              </w:rPr>
            </w:pPr>
            <w:r>
              <w:rPr>
                <w:color w:val="000000"/>
                <w:lang w:eastAsia="ko-KR"/>
              </w:rPr>
              <w:t xml:space="preserve">Information of the current time </w:t>
            </w:r>
          </w:p>
        </w:tc>
      </w:tr>
      <w:tr w:rsidR="00D1369A" w:rsidRPr="0043258D" w14:paraId="7622189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3B633DD" w14:textId="77777777" w:rsidR="00D1369A" w:rsidRDefault="00D1369A">
            <w:pPr>
              <w:pStyle w:val="TAL"/>
              <w:rPr>
                <w:color w:val="000000"/>
                <w:lang w:val="en-GB" w:eastAsia="ko-KR"/>
              </w:rPr>
            </w:pPr>
            <w:r>
              <w:rPr>
                <w:color w:val="000000"/>
                <w:lang w:eastAsia="ko-KR"/>
              </w:rPr>
              <w:t>currentDate</w:t>
            </w:r>
          </w:p>
        </w:tc>
        <w:tc>
          <w:tcPr>
            <w:tcW w:w="0" w:type="auto"/>
            <w:tcBorders>
              <w:top w:val="single" w:sz="4" w:space="0" w:color="auto"/>
              <w:left w:val="single" w:sz="4" w:space="0" w:color="auto"/>
              <w:bottom w:val="single" w:sz="4" w:space="0" w:color="auto"/>
              <w:right w:val="single" w:sz="4" w:space="0" w:color="auto"/>
            </w:tcBorders>
            <w:hideMark/>
          </w:tcPr>
          <w:p w14:paraId="7FF06040" w14:textId="77777777" w:rsidR="00D1369A" w:rsidRDefault="00D1369A">
            <w:pPr>
              <w:pStyle w:val="TAL"/>
              <w:rPr>
                <w:color w:val="000000"/>
                <w:lang w:val="en-GB" w:eastAsia="ko-KR"/>
              </w:rPr>
            </w:pPr>
            <w:r>
              <w:rPr>
                <w:color w:val="000000"/>
                <w:lang w:eastAsia="ko-KR"/>
              </w:rPr>
              <w:t>xs:date</w:t>
            </w:r>
          </w:p>
        </w:tc>
        <w:tc>
          <w:tcPr>
            <w:tcW w:w="0" w:type="auto"/>
            <w:tcBorders>
              <w:top w:val="single" w:sz="4" w:space="0" w:color="auto"/>
              <w:left w:val="single" w:sz="4" w:space="0" w:color="auto"/>
              <w:bottom w:val="single" w:sz="4" w:space="0" w:color="auto"/>
              <w:right w:val="single" w:sz="4" w:space="0" w:color="auto"/>
            </w:tcBorders>
            <w:hideMark/>
          </w:tcPr>
          <w:p w14:paraId="43A97594"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7109232"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31C5636E"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C842F93" w14:textId="77777777" w:rsidR="00D1369A" w:rsidRDefault="00D1369A">
            <w:pPr>
              <w:pStyle w:val="TAL"/>
              <w:rPr>
                <w:color w:val="000000"/>
                <w:lang w:val="en-GB" w:eastAsia="ko-KR"/>
              </w:rPr>
            </w:pPr>
            <w:r>
              <w:rPr>
                <w:color w:val="000000"/>
                <w:lang w:eastAsia="ko-KR"/>
              </w:rPr>
              <w:t>Information of the current date</w:t>
            </w:r>
          </w:p>
        </w:tc>
      </w:tr>
      <w:tr w:rsidR="00D1369A" w:rsidRPr="0043258D" w14:paraId="0F31371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515E17A" w14:textId="77777777" w:rsidR="00D1369A" w:rsidRDefault="00D1369A">
            <w:pPr>
              <w:pStyle w:val="TAL"/>
              <w:rPr>
                <w:lang w:val="en-GB" w:eastAsia="ko-KR"/>
              </w:rPr>
            </w:pPr>
            <w:r>
              <w:rPr>
                <w:rFonts w:eastAsia="SimSun"/>
                <w:lang w:eastAsia="zh-CN"/>
              </w:rPr>
              <w:t>currentTimeZone</w:t>
            </w:r>
          </w:p>
        </w:tc>
        <w:tc>
          <w:tcPr>
            <w:tcW w:w="0" w:type="auto"/>
            <w:tcBorders>
              <w:top w:val="single" w:sz="4" w:space="0" w:color="auto"/>
              <w:left w:val="single" w:sz="4" w:space="0" w:color="auto"/>
              <w:bottom w:val="single" w:sz="4" w:space="0" w:color="auto"/>
              <w:right w:val="single" w:sz="4" w:space="0" w:color="auto"/>
            </w:tcBorders>
            <w:hideMark/>
          </w:tcPr>
          <w:p w14:paraId="0377B49B" w14:textId="77777777" w:rsidR="00D1369A" w:rsidRDefault="00D1369A">
            <w:pPr>
              <w:pStyle w:val="TAL"/>
              <w:rPr>
                <w:lang w:val="en-GB" w:eastAsia="ko-KR"/>
              </w:rPr>
            </w:pPr>
            <w:r>
              <w:rPr>
                <w:lang w:eastAsia="ko-KR"/>
              </w:rPr>
              <w:t>xs:</w:t>
            </w:r>
            <w:r>
              <w:rPr>
                <w:rFonts w:eastAsia="MS Mincho"/>
                <w:lang w:eastAsia="ja-JP"/>
              </w:rPr>
              <w:t>string</w:t>
            </w:r>
          </w:p>
        </w:tc>
        <w:tc>
          <w:tcPr>
            <w:tcW w:w="0" w:type="auto"/>
            <w:tcBorders>
              <w:top w:val="single" w:sz="4" w:space="0" w:color="auto"/>
              <w:left w:val="single" w:sz="4" w:space="0" w:color="auto"/>
              <w:bottom w:val="single" w:sz="4" w:space="0" w:color="auto"/>
              <w:right w:val="single" w:sz="4" w:space="0" w:color="auto"/>
            </w:tcBorders>
            <w:hideMark/>
          </w:tcPr>
          <w:p w14:paraId="22584307" w14:textId="77777777" w:rsidR="00D1369A" w:rsidRPr="00B101BD" w:rsidRDefault="00D1369A">
            <w:pPr>
              <w:pStyle w:val="TAL"/>
              <w:rPr>
                <w:lang w:val="pl-PL" w:eastAsia="ko-KR"/>
              </w:rPr>
            </w:pPr>
            <w:r>
              <w:rPr>
                <w:rFonts w:eastAsia="SimSun"/>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2F10172C" w14:textId="77777777" w:rsidR="00D1369A" w:rsidRDefault="00D1369A">
            <w:pPr>
              <w:pStyle w:val="TAL"/>
              <w:rPr>
                <w:lang w:val="en-GB" w:eastAsia="ko-KR"/>
              </w:rPr>
            </w:pPr>
            <w:r>
              <w:rPr>
                <w:rFonts w:eastAsia="SimSun"/>
                <w:lang w:eastAsia="zh-CN"/>
              </w:rPr>
              <w:t>true</w:t>
            </w:r>
          </w:p>
        </w:tc>
        <w:tc>
          <w:tcPr>
            <w:tcW w:w="0" w:type="auto"/>
            <w:tcBorders>
              <w:top w:val="single" w:sz="4" w:space="0" w:color="auto"/>
              <w:left w:val="single" w:sz="4" w:space="0" w:color="auto"/>
              <w:bottom w:val="single" w:sz="4" w:space="0" w:color="auto"/>
              <w:right w:val="single" w:sz="4" w:space="0" w:color="auto"/>
            </w:tcBorders>
          </w:tcPr>
          <w:p w14:paraId="1755AC3B" w14:textId="77777777" w:rsidR="00D1369A" w:rsidRDefault="00D1369A">
            <w:pPr>
              <w:pStyle w:val="TAL"/>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CBD2495" w14:textId="77777777" w:rsidR="00D1369A" w:rsidRDefault="00D1369A">
            <w:pPr>
              <w:pStyle w:val="TAL"/>
              <w:rPr>
                <w:lang w:val="en-GB" w:eastAsia="ko-KR"/>
              </w:rPr>
            </w:pPr>
            <w:bookmarkStart w:id="272" w:name="OLE_LINK112"/>
            <w:r>
              <w:rPr>
                <w:rFonts w:eastAsia="SimSun"/>
                <w:lang w:eastAsia="zh-CN"/>
              </w:rPr>
              <w:t xml:space="preserve">Name of current time zone according to the IANA Timezone data format (TZ) </w:t>
            </w:r>
            <w:r>
              <w:rPr>
                <w:rFonts w:eastAsia="SimSun" w:cs="Arial"/>
                <w:szCs w:val="18"/>
                <w:lang w:eastAsia="zh-CN"/>
              </w:rPr>
              <w:t xml:space="preserve">[17], for example, </w:t>
            </w:r>
            <w:r>
              <w:rPr>
                <w:rFonts w:eastAsia="SimSun"/>
                <w:lang w:eastAsia="zh-CN"/>
              </w:rPr>
              <w:t>“</w:t>
            </w:r>
            <w:hyperlink r:id="rId20" w:tooltip="America/New York (page does not exist)" w:history="1">
              <w:r>
                <w:rPr>
                  <w:rStyle w:val="ab"/>
                  <w:rFonts w:eastAsia="SimSun"/>
                  <w:lang w:eastAsia="zh-CN"/>
                </w:rPr>
                <w:t>America/New</w:t>
              </w:r>
              <w:r>
                <w:rPr>
                  <w:rStyle w:val="ab"/>
                  <w:rFonts w:eastAsia="SimSun"/>
                </w:rPr>
                <w:t xml:space="preserve"> </w:t>
              </w:r>
              <w:r>
                <w:rPr>
                  <w:rStyle w:val="ab"/>
                  <w:rFonts w:eastAsia="SimSun"/>
                  <w:lang w:eastAsia="zh-CN"/>
                </w:rPr>
                <w:t>York</w:t>
              </w:r>
            </w:hyperlink>
            <w:r>
              <w:rPr>
                <w:rFonts w:eastAsia="SimSun"/>
                <w:lang w:eastAsia="zh-CN"/>
              </w:rPr>
              <w:t xml:space="preserve">”. </w:t>
            </w:r>
            <w:bookmarkEnd w:id="272"/>
          </w:p>
        </w:tc>
      </w:tr>
    </w:tbl>
    <w:p w14:paraId="6E1BCB84" w14:textId="77777777" w:rsidR="00452A8E" w:rsidRDefault="00452A8E" w:rsidP="00452A8E">
      <w:pPr>
        <w:rPr>
          <w:rFonts w:eastAsia="맑은 고딕"/>
          <w:color w:val="000000"/>
          <w:lang w:eastAsia="ko-KR"/>
        </w:rPr>
      </w:pPr>
    </w:p>
    <w:p w14:paraId="3B5B7672" w14:textId="77777777" w:rsidR="00452A8E" w:rsidRDefault="00452A8E" w:rsidP="00B101BD">
      <w:pPr>
        <w:pStyle w:val="40"/>
        <w:numPr>
          <w:ilvl w:val="3"/>
          <w:numId w:val="42"/>
        </w:numPr>
        <w:textAlignment w:val="auto"/>
        <w:rPr>
          <w:rFonts w:eastAsia="맑은 고딕"/>
          <w:lang w:eastAsia="en-US"/>
        </w:rPr>
      </w:pPr>
      <w:bookmarkStart w:id="273" w:name="_Ref486927927"/>
      <w:bookmarkStart w:id="274" w:name="_Ref486926377"/>
      <w:bookmarkStart w:id="275" w:name="OLE_LINK113"/>
      <w:bookmarkStart w:id="276" w:name="_Ref486842448"/>
      <w:bookmarkStart w:id="277" w:name="_Toc515000921"/>
      <w:bookmarkStart w:id="278" w:name="_Toc115245595"/>
      <w:bookmarkEnd w:id="160"/>
      <w:bookmarkEnd w:id="161"/>
      <w:bookmarkEnd w:id="162"/>
      <w:bookmarkEnd w:id="163"/>
      <w:bookmarkEnd w:id="164"/>
      <w:bookmarkEnd w:id="165"/>
      <w:r>
        <w:rPr>
          <w:rFonts w:eastAsia="맑은 고딕"/>
        </w:rPr>
        <w:t>clothesDryerJobMode</w:t>
      </w:r>
      <w:bookmarkEnd w:id="273"/>
      <w:bookmarkEnd w:id="274"/>
      <w:bookmarkEnd w:id="277"/>
      <w:bookmarkEnd w:id="278"/>
    </w:p>
    <w:p w14:paraId="3EDBD80B" w14:textId="77777777" w:rsidR="00452A8E" w:rsidRDefault="00452A8E" w:rsidP="00452A8E">
      <w:pPr>
        <w:rPr>
          <w:rFonts w:eastAsia="맑은 고딕"/>
          <w:color w:val="000000"/>
          <w:lang w:eastAsia="ko-KR"/>
        </w:rPr>
      </w:pPr>
      <w:bookmarkStart w:id="279" w:name="OLE_LINK114"/>
      <w:bookmarkEnd w:id="275"/>
      <w:r>
        <w:rPr>
          <w:color w:val="000000"/>
          <w:lang w:eastAsia="ko-KR"/>
        </w:rPr>
        <w:t>This ModuleClasses provides capabilities to control and monitor the job modes of a clothes dryer.</w:t>
      </w:r>
    </w:p>
    <w:bookmarkEnd w:id="279"/>
    <w:p w14:paraId="12FBF5AA"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of clothesDryerJobMode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737"/>
        <w:gridCol w:w="486"/>
        <w:gridCol w:w="866"/>
        <w:gridCol w:w="486"/>
        <w:gridCol w:w="3137"/>
      </w:tblGrid>
      <w:tr w:rsidR="00D1369A" w14:paraId="36DCC8F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70C422A" w14:textId="77777777" w:rsidR="00D1369A" w:rsidRDefault="00D1369A">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5C532311" w14:textId="77777777" w:rsidR="00D1369A" w:rsidRDefault="00D1369A">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7C752CE5" w14:textId="77777777" w:rsidR="00D1369A" w:rsidRPr="00B101BD" w:rsidRDefault="00D1369A">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64858B5" w14:textId="77777777" w:rsidR="00D1369A" w:rsidRDefault="00D1369A">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107FF9FD" w14:textId="77777777" w:rsidR="00D1369A" w:rsidRPr="00B101BD" w:rsidRDefault="00D1369A">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18A61769" w14:textId="77777777" w:rsidR="00D1369A" w:rsidRDefault="00D1369A">
            <w:pPr>
              <w:pStyle w:val="TAH"/>
              <w:rPr>
                <w:color w:val="000000"/>
                <w:lang w:val="en-GB" w:eastAsia="ko-KR"/>
              </w:rPr>
            </w:pPr>
            <w:r>
              <w:rPr>
                <w:color w:val="000000"/>
                <w:lang w:eastAsia="ko-KR"/>
              </w:rPr>
              <w:t>Documentation</w:t>
            </w:r>
          </w:p>
        </w:tc>
      </w:tr>
      <w:tr w:rsidR="00D1369A" w:rsidRPr="0043258D" w14:paraId="4FBB012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F16CA47" w14:textId="77777777" w:rsidR="00D1369A" w:rsidRDefault="00D1369A">
            <w:pPr>
              <w:pStyle w:val="TAL"/>
              <w:rPr>
                <w:color w:val="000000"/>
                <w:lang w:val="en-GB" w:eastAsia="ko-KR"/>
              </w:rPr>
            </w:pPr>
            <w:bookmarkStart w:id="280" w:name="OLE_LINK115"/>
            <w:r>
              <w:rPr>
                <w:color w:val="000000"/>
                <w:lang w:eastAsia="ko-KR"/>
              </w:rPr>
              <w:t>currentJobMode</w:t>
            </w:r>
            <w:bookmarkEnd w:id="280"/>
          </w:p>
        </w:tc>
        <w:tc>
          <w:tcPr>
            <w:tcW w:w="0" w:type="auto"/>
            <w:tcBorders>
              <w:top w:val="single" w:sz="4" w:space="0" w:color="auto"/>
              <w:left w:val="single" w:sz="4" w:space="0" w:color="auto"/>
              <w:bottom w:val="single" w:sz="4" w:space="0" w:color="auto"/>
              <w:right w:val="single" w:sz="4" w:space="0" w:color="auto"/>
            </w:tcBorders>
            <w:hideMark/>
          </w:tcPr>
          <w:p w14:paraId="385AED1F" w14:textId="77777777" w:rsidR="00D1369A" w:rsidRDefault="00D1369A">
            <w:pPr>
              <w:pStyle w:val="TAL"/>
              <w:rPr>
                <w:color w:val="000000"/>
                <w:lang w:val="en-GB" w:eastAsia="ko-KR"/>
              </w:rPr>
            </w:pPr>
            <w:r>
              <w:rPr>
                <w:color w:val="000000"/>
                <w:lang w:eastAsia="ko-KR"/>
              </w:rPr>
              <w:t>hd:enumClothesDryerJobMode</w:t>
            </w:r>
          </w:p>
        </w:tc>
        <w:tc>
          <w:tcPr>
            <w:tcW w:w="0" w:type="auto"/>
            <w:tcBorders>
              <w:top w:val="single" w:sz="4" w:space="0" w:color="auto"/>
              <w:left w:val="single" w:sz="4" w:space="0" w:color="auto"/>
              <w:bottom w:val="single" w:sz="4" w:space="0" w:color="auto"/>
              <w:right w:val="single" w:sz="4" w:space="0" w:color="auto"/>
            </w:tcBorders>
            <w:hideMark/>
          </w:tcPr>
          <w:p w14:paraId="1347843F" w14:textId="77777777" w:rsidR="00D1369A" w:rsidRPr="00B101BD" w:rsidRDefault="00D1369A">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9A93164"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AD88E44"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0D67E60" w14:textId="77777777" w:rsidR="00D1369A" w:rsidRDefault="00D1369A">
            <w:pPr>
              <w:pStyle w:val="TAL"/>
              <w:rPr>
                <w:color w:val="000000"/>
                <w:lang w:val="en-GB" w:eastAsia="ko-KR"/>
              </w:rPr>
            </w:pPr>
            <w:bookmarkStart w:id="281" w:name="OLE_LINK118"/>
            <w:r>
              <w:rPr>
                <w:color w:val="000000"/>
                <w:lang w:eastAsia="ko-KR"/>
              </w:rPr>
              <w:t xml:space="preserve">Currently active job mode  (see clause </w:t>
            </w:r>
            <w:r>
              <w:fldChar w:fldCharType="begin"/>
            </w:r>
            <w:r>
              <w:rPr>
                <w:color w:val="000000"/>
                <w:lang w:eastAsia="ko-KR"/>
              </w:rPr>
              <w:instrText xml:space="preserve"> REF _Ref486926069 \r \h </w:instrText>
            </w:r>
            <w:r>
              <w:fldChar w:fldCharType="separate"/>
            </w:r>
            <w:r w:rsidR="00682910">
              <w:rPr>
                <w:color w:val="000000"/>
                <w:lang w:eastAsia="ko-KR"/>
              </w:rPr>
              <w:t>5.6.7</w:t>
            </w:r>
            <w:r>
              <w:fldChar w:fldCharType="end"/>
            </w:r>
            <w:r>
              <w:rPr>
                <w:color w:val="000000"/>
                <w:lang w:eastAsia="ko-KR"/>
              </w:rPr>
              <w:t xml:space="preserve">). </w:t>
            </w:r>
            <w:bookmarkEnd w:id="281"/>
          </w:p>
        </w:tc>
      </w:tr>
      <w:tr w:rsidR="00D1369A" w:rsidRPr="0043258D" w14:paraId="1C54B00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4279ADE" w14:textId="77777777" w:rsidR="00D1369A" w:rsidRDefault="00D1369A">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0E6D19DB" w14:textId="77777777" w:rsidR="00D1369A" w:rsidRDefault="00D1369A">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0A85ACEB" w14:textId="77777777" w:rsidR="00D1369A" w:rsidRPr="00B101BD" w:rsidRDefault="00D1369A">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5477C5A" w14:textId="77777777" w:rsidR="00D1369A" w:rsidRDefault="00D1369A">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27A5F63"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BAA38E0" w14:textId="77777777" w:rsidR="00D1369A" w:rsidRDefault="00D1369A">
            <w:pPr>
              <w:pStyle w:val="TAL"/>
              <w:rPr>
                <w:color w:val="000000"/>
                <w:lang w:val="en-GB" w:eastAsia="ko-KR"/>
              </w:rPr>
            </w:pPr>
            <w:r>
              <w:rPr>
                <w:color w:val="000000"/>
                <w:lang w:eastAsia="ko-KR"/>
              </w:rPr>
              <w:t>The name of current job mode as a string. This can be used when “currentJobMode” is vendor-specific.</w:t>
            </w:r>
          </w:p>
        </w:tc>
      </w:tr>
      <w:tr w:rsidR="00D1369A" w:rsidRPr="0043258D" w14:paraId="369614F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7F207C2" w14:textId="77777777" w:rsidR="00D1369A" w:rsidRDefault="00D1369A">
            <w:pPr>
              <w:pStyle w:val="TAL"/>
              <w:rPr>
                <w:color w:val="000000"/>
                <w:lang w:val="en-GB"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1B208A0D" w14:textId="77777777" w:rsidR="00D1369A" w:rsidRDefault="00D1369A">
            <w:pPr>
              <w:pStyle w:val="TAL"/>
              <w:rPr>
                <w:color w:val="000000"/>
                <w:lang w:val="en-GB" w:eastAsia="ko-KR"/>
              </w:rPr>
            </w:pPr>
            <w:r>
              <w:rPr>
                <w:color w:val="000000"/>
                <w:lang w:eastAsia="ko-KR"/>
              </w:rPr>
              <w:t>list of hd:enumClothesDryerJobMode</w:t>
            </w:r>
          </w:p>
        </w:tc>
        <w:tc>
          <w:tcPr>
            <w:tcW w:w="0" w:type="auto"/>
            <w:tcBorders>
              <w:top w:val="single" w:sz="4" w:space="0" w:color="auto"/>
              <w:left w:val="single" w:sz="4" w:space="0" w:color="auto"/>
              <w:bottom w:val="single" w:sz="4" w:space="0" w:color="auto"/>
              <w:right w:val="single" w:sz="4" w:space="0" w:color="auto"/>
            </w:tcBorders>
            <w:hideMark/>
          </w:tcPr>
          <w:p w14:paraId="4A5CCFD7" w14:textId="77777777" w:rsidR="00D1369A" w:rsidRPr="00B101BD" w:rsidRDefault="00D1369A">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59E5102" w14:textId="77777777" w:rsidR="00D1369A" w:rsidRDefault="00D1369A">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59694C5" w14:textId="77777777" w:rsidR="00D1369A" w:rsidRDefault="00D1369A">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CD5F146" w14:textId="77777777" w:rsidR="00D1369A" w:rsidRDefault="00D1369A">
            <w:pPr>
              <w:pStyle w:val="TAL"/>
              <w:rPr>
                <w:color w:val="000000"/>
                <w:lang w:val="en-GB" w:eastAsia="ko-KR"/>
              </w:rPr>
            </w:pPr>
            <w:r>
              <w:rPr>
                <w:color w:val="000000"/>
                <w:lang w:eastAsia="ko-KR"/>
              </w:rPr>
              <w:t>List of possible job states the device supports.</w:t>
            </w:r>
          </w:p>
        </w:tc>
      </w:tr>
    </w:tbl>
    <w:p w14:paraId="36AF68C1" w14:textId="77777777" w:rsidR="00452A8E" w:rsidRDefault="00452A8E" w:rsidP="00452A8E">
      <w:pPr>
        <w:rPr>
          <w:rFonts w:eastAsia="맑은 고딕"/>
          <w:color w:val="000000"/>
          <w:lang w:eastAsia="ko-KR"/>
        </w:rPr>
      </w:pPr>
    </w:p>
    <w:p w14:paraId="025274DB" w14:textId="77777777" w:rsidR="00452A8E" w:rsidRDefault="00452A8E" w:rsidP="00B101BD">
      <w:pPr>
        <w:pStyle w:val="40"/>
        <w:numPr>
          <w:ilvl w:val="3"/>
          <w:numId w:val="42"/>
        </w:numPr>
        <w:textAlignment w:val="auto"/>
        <w:rPr>
          <w:rFonts w:eastAsia="맑은 고딕"/>
          <w:lang w:eastAsia="en-US"/>
        </w:rPr>
      </w:pPr>
      <w:bookmarkStart w:id="282" w:name="_Ref500256087"/>
      <w:bookmarkStart w:id="283" w:name="_Toc515000922"/>
      <w:bookmarkStart w:id="284" w:name="_Toc115245596"/>
      <w:r>
        <w:rPr>
          <w:rFonts w:eastAsia="맑은 고딕"/>
        </w:rPr>
        <w:t>clothesWasherJobMode</w:t>
      </w:r>
      <w:bookmarkEnd w:id="282"/>
      <w:bookmarkEnd w:id="283"/>
      <w:bookmarkEnd w:id="284"/>
    </w:p>
    <w:p w14:paraId="3059A6A3"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 of a washer.</w:t>
      </w:r>
    </w:p>
    <w:p w14:paraId="7A5A9414" w14:textId="77777777" w:rsidR="00452A8E" w:rsidRDefault="00A1285B" w:rsidP="00452A8E">
      <w:pPr>
        <w:pStyle w:val="af1"/>
        <w:rPr>
          <w:rFonts w:eastAsia="Wingdings"/>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Wingdings"/>
          <w:color w:val="000000"/>
          <w:lang w:eastAsia="ja-JP"/>
        </w:rPr>
        <w:t>DataPoints of clothesWasherJobMode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905"/>
        <w:gridCol w:w="486"/>
        <w:gridCol w:w="866"/>
        <w:gridCol w:w="486"/>
        <w:gridCol w:w="2969"/>
      </w:tblGrid>
      <w:tr w:rsidR="00971E86" w14:paraId="6D15385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FEFC470"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C500296"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147FFEC0" w14:textId="77777777" w:rsidR="00971E86" w:rsidRPr="00B101BD" w:rsidRDefault="00971E86">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D5CBF74"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A29855B" w14:textId="77777777" w:rsidR="00971E86" w:rsidRPr="00B101BD" w:rsidRDefault="00971E86">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65EDC115" w14:textId="77777777" w:rsidR="00971E86" w:rsidRDefault="00971E86">
            <w:pPr>
              <w:pStyle w:val="TAH"/>
              <w:rPr>
                <w:color w:val="000000"/>
                <w:lang w:val="en-GB" w:eastAsia="ko-KR"/>
              </w:rPr>
            </w:pPr>
            <w:r>
              <w:rPr>
                <w:color w:val="000000"/>
                <w:lang w:eastAsia="ko-KR"/>
              </w:rPr>
              <w:t>Documentation</w:t>
            </w:r>
          </w:p>
        </w:tc>
      </w:tr>
      <w:tr w:rsidR="00971E86" w:rsidRPr="0043258D" w14:paraId="6808587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21F4928" w14:textId="77777777" w:rsidR="00971E86" w:rsidRDefault="00971E86">
            <w:pPr>
              <w:pStyle w:val="TAL"/>
              <w:rPr>
                <w:color w:val="000000"/>
                <w:lang w:val="en-GB" w:eastAsia="ko-KR"/>
              </w:rPr>
            </w:pPr>
            <w:r>
              <w:rPr>
                <w:rFonts w:cs="Arial"/>
                <w:color w:val="000000"/>
                <w:szCs w:val="18"/>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65465E91" w14:textId="77777777" w:rsidR="00971E86" w:rsidRDefault="00971E86">
            <w:pPr>
              <w:pStyle w:val="TAL"/>
              <w:rPr>
                <w:color w:val="000000"/>
                <w:lang w:val="en-GB" w:eastAsia="ko-KR"/>
              </w:rPr>
            </w:pPr>
            <w:r>
              <w:rPr>
                <w:rFonts w:cs="Arial"/>
                <w:color w:val="000000"/>
                <w:szCs w:val="18"/>
                <w:lang w:eastAsia="ko-KR"/>
              </w:rPr>
              <w:t xml:space="preserve">hd: </w:t>
            </w:r>
            <w:r>
              <w:rPr>
                <w:rFonts w:cs="Arial"/>
                <w:color w:val="000000"/>
                <w:szCs w:val="18"/>
                <w:lang w:val="de-DE" w:eastAsia="ko-KR"/>
              </w:rPr>
              <w:t>enumC</w:t>
            </w:r>
            <w:r>
              <w:rPr>
                <w:rFonts w:cs="Arial"/>
                <w:color w:val="000000"/>
                <w:szCs w:val="18"/>
                <w:lang w:eastAsia="ko-KR"/>
              </w:rPr>
              <w:t>lothesWasherJobMode</w:t>
            </w:r>
          </w:p>
        </w:tc>
        <w:tc>
          <w:tcPr>
            <w:tcW w:w="0" w:type="auto"/>
            <w:tcBorders>
              <w:top w:val="single" w:sz="4" w:space="0" w:color="auto"/>
              <w:left w:val="single" w:sz="4" w:space="0" w:color="auto"/>
              <w:bottom w:val="single" w:sz="4" w:space="0" w:color="auto"/>
              <w:right w:val="single" w:sz="4" w:space="0" w:color="auto"/>
            </w:tcBorders>
            <w:hideMark/>
          </w:tcPr>
          <w:p w14:paraId="57A6D51D" w14:textId="77777777" w:rsidR="00971E86" w:rsidRPr="00B101BD" w:rsidRDefault="00971E86">
            <w:pPr>
              <w:pStyle w:val="TAL"/>
              <w:rPr>
                <w:color w:val="000000"/>
                <w:lang w:val="pl-PL" w:eastAsia="ko-KR"/>
              </w:rPr>
            </w:pPr>
            <w:r>
              <w:rPr>
                <w:rFonts w:cs="Arial"/>
                <w:color w:val="000000"/>
                <w:szCs w:val="18"/>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64A9DB7" w14:textId="77777777" w:rsidR="00971E86" w:rsidRDefault="00971E86">
            <w:pPr>
              <w:pStyle w:val="TAL"/>
              <w:rPr>
                <w:color w:val="000000"/>
                <w:lang w:val="en-GB" w:eastAsia="ko-KR"/>
              </w:rPr>
            </w:pPr>
            <w:r>
              <w:rPr>
                <w:rFonts w:cs="Arial"/>
                <w:color w:val="000000"/>
                <w:szCs w:val="18"/>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679149B3" w14:textId="77777777" w:rsidR="00971E86" w:rsidRDefault="00971E86">
            <w:pPr>
              <w:pStyle w:val="TAL"/>
              <w:rPr>
                <w:rFonts w:cs="Arial"/>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BC53829" w14:textId="77777777" w:rsidR="00971E86" w:rsidRDefault="00971E86">
            <w:pPr>
              <w:pStyle w:val="TAL"/>
              <w:rPr>
                <w:color w:val="000000"/>
                <w:lang w:val="en-GB" w:eastAsia="ko-KR"/>
              </w:rPr>
            </w:pPr>
            <w:r>
              <w:rPr>
                <w:rFonts w:cs="Arial"/>
                <w:color w:val="000000"/>
                <w:szCs w:val="18"/>
                <w:lang w:eastAsia="ko-KR"/>
              </w:rPr>
              <w:t>Currently active job mode</w:t>
            </w:r>
            <w:r>
              <w:rPr>
                <w:rFonts w:cs="Arial"/>
                <w:color w:val="000000"/>
                <w:szCs w:val="18"/>
                <w:lang w:val="en-US" w:eastAsia="ko-KR"/>
              </w:rPr>
              <w:t xml:space="preserve"> (see clause </w:t>
            </w:r>
            <w:r>
              <w:fldChar w:fldCharType="begin"/>
            </w:r>
            <w:r>
              <w:rPr>
                <w:rFonts w:cs="Arial"/>
                <w:color w:val="000000"/>
                <w:szCs w:val="18"/>
                <w:lang w:val="en-US" w:eastAsia="ko-KR"/>
              </w:rPr>
              <w:instrText xml:space="preserve"> REF _Ref500245485 \r \h </w:instrText>
            </w:r>
            <w:r>
              <w:fldChar w:fldCharType="separate"/>
            </w:r>
            <w:r w:rsidR="00682910">
              <w:rPr>
                <w:rFonts w:cs="Arial"/>
                <w:color w:val="000000"/>
                <w:szCs w:val="18"/>
                <w:lang w:val="en-US" w:eastAsia="ko-KR"/>
              </w:rPr>
              <w:t>5.6.8</w:t>
            </w:r>
            <w:r>
              <w:fldChar w:fldCharType="end"/>
            </w:r>
            <w:r>
              <w:rPr>
                <w:rFonts w:cs="Arial"/>
                <w:color w:val="000000"/>
                <w:szCs w:val="18"/>
                <w:lang w:val="en-US" w:eastAsia="ko-KR"/>
              </w:rPr>
              <w:t>)</w:t>
            </w:r>
            <w:r>
              <w:rPr>
                <w:rFonts w:cs="Arial"/>
                <w:color w:val="000000"/>
                <w:szCs w:val="18"/>
                <w:lang w:eastAsia="ko-KR"/>
              </w:rPr>
              <w:t>.</w:t>
            </w:r>
          </w:p>
        </w:tc>
      </w:tr>
      <w:tr w:rsidR="00971E86" w:rsidRPr="0043258D" w14:paraId="1F5E924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33658FF" w14:textId="77777777" w:rsidR="00971E86" w:rsidRDefault="00971E86">
            <w:pPr>
              <w:pStyle w:val="TAL"/>
              <w:rPr>
                <w:rFonts w:cs="Arial"/>
                <w:color w:val="000000"/>
                <w:szCs w:val="18"/>
                <w:lang w:val="en-GB" w:eastAsia="ko-KR"/>
              </w:rPr>
            </w:pPr>
            <w:r>
              <w:rPr>
                <w:rFonts w:cs="Arial"/>
                <w:color w:val="000000"/>
                <w:szCs w:val="18"/>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7700F5F7" w14:textId="77777777" w:rsidR="00971E86" w:rsidRDefault="00971E86">
            <w:pPr>
              <w:pStyle w:val="TAL"/>
              <w:rPr>
                <w:rFonts w:cs="Arial"/>
                <w:color w:val="000000"/>
                <w:szCs w:val="18"/>
                <w:lang w:val="en-GB" w:eastAsia="ko-KR"/>
              </w:rPr>
            </w:pPr>
            <w:r>
              <w:rPr>
                <w:rFonts w:cs="Arial"/>
                <w:color w:val="000000"/>
                <w:szCs w:val="18"/>
                <w:lang w:val="en-US" w:eastAsia="ko-KR"/>
              </w:rPr>
              <w:t>xs:</w:t>
            </w:r>
            <w:r>
              <w:rPr>
                <w:rFonts w:cs="Arial"/>
                <w:color w:val="000000"/>
                <w:szCs w:val="18"/>
                <w:lang w:eastAsia="ko-KR"/>
              </w:rPr>
              <w:t>string</w:t>
            </w:r>
          </w:p>
        </w:tc>
        <w:tc>
          <w:tcPr>
            <w:tcW w:w="0" w:type="auto"/>
            <w:tcBorders>
              <w:top w:val="single" w:sz="4" w:space="0" w:color="auto"/>
              <w:left w:val="single" w:sz="4" w:space="0" w:color="auto"/>
              <w:bottom w:val="single" w:sz="4" w:space="0" w:color="auto"/>
              <w:right w:val="single" w:sz="4" w:space="0" w:color="auto"/>
            </w:tcBorders>
            <w:hideMark/>
          </w:tcPr>
          <w:p w14:paraId="7AE901EF" w14:textId="77777777" w:rsidR="00971E86" w:rsidRPr="00B101BD" w:rsidRDefault="00971E86">
            <w:pPr>
              <w:pStyle w:val="TAL"/>
              <w:rPr>
                <w:rFonts w:cs="Arial"/>
                <w:color w:val="000000"/>
                <w:szCs w:val="18"/>
                <w:lang w:val="pl-PL" w:eastAsia="ko-KR"/>
              </w:rPr>
            </w:pPr>
            <w:r>
              <w:rPr>
                <w:rFonts w:cs="Arial"/>
                <w:color w:val="000000"/>
                <w:szCs w:val="18"/>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7FC1BBE" w14:textId="77777777" w:rsidR="00971E86" w:rsidRDefault="00971E86">
            <w:pPr>
              <w:pStyle w:val="TAL"/>
              <w:rPr>
                <w:rFonts w:cs="Arial"/>
                <w:color w:val="000000"/>
                <w:szCs w:val="18"/>
                <w:lang w:val="en-GB" w:eastAsia="ko-KR"/>
              </w:rPr>
            </w:pPr>
            <w:r>
              <w:rPr>
                <w:rFonts w:cs="Arial"/>
                <w:color w:val="000000"/>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DC133D8" w14:textId="77777777" w:rsidR="00971E86" w:rsidRDefault="00971E86">
            <w:pPr>
              <w:pStyle w:val="TAL"/>
              <w:rPr>
                <w:rFonts w:cs="Arial"/>
                <w:color w:val="000000"/>
                <w:szCs w:val="18"/>
                <w:lang w:val="en-US" w:eastAsia="ko-KR"/>
              </w:rPr>
            </w:pPr>
          </w:p>
        </w:tc>
        <w:tc>
          <w:tcPr>
            <w:tcW w:w="0" w:type="auto"/>
            <w:tcBorders>
              <w:top w:val="single" w:sz="4" w:space="0" w:color="auto"/>
              <w:left w:val="single" w:sz="4" w:space="0" w:color="auto"/>
              <w:bottom w:val="single" w:sz="4" w:space="0" w:color="auto"/>
              <w:right w:val="single" w:sz="4" w:space="0" w:color="auto"/>
            </w:tcBorders>
            <w:hideMark/>
          </w:tcPr>
          <w:p w14:paraId="77EECDEA" w14:textId="77777777" w:rsidR="00971E86" w:rsidRDefault="00971E86">
            <w:pPr>
              <w:pStyle w:val="TAL"/>
              <w:rPr>
                <w:rFonts w:cs="Arial"/>
                <w:color w:val="000000"/>
                <w:szCs w:val="18"/>
                <w:lang w:val="en-GB" w:eastAsia="ko-KR"/>
              </w:rPr>
            </w:pPr>
            <w:r>
              <w:rPr>
                <w:rFonts w:cs="Arial"/>
                <w:color w:val="000000"/>
                <w:szCs w:val="18"/>
                <w:lang w:val="en-US" w:eastAsia="ko-KR"/>
              </w:rPr>
              <w:t>The n</w:t>
            </w:r>
            <w:r>
              <w:rPr>
                <w:rFonts w:cs="Arial"/>
                <w:color w:val="000000"/>
                <w:szCs w:val="18"/>
                <w:lang w:eastAsia="ko-KR"/>
              </w:rPr>
              <w:t xml:space="preserve">ame of </w:t>
            </w:r>
            <w:r>
              <w:rPr>
                <w:rFonts w:cs="Arial"/>
                <w:color w:val="000000"/>
                <w:szCs w:val="18"/>
                <w:lang w:val="en-US" w:eastAsia="ko-KR"/>
              </w:rPr>
              <w:t xml:space="preserve">the </w:t>
            </w:r>
            <w:r>
              <w:rPr>
                <w:rFonts w:cs="Arial"/>
                <w:color w:val="000000"/>
                <w:szCs w:val="18"/>
                <w:lang w:eastAsia="ko-KR"/>
              </w:rPr>
              <w:t xml:space="preserve">current job mode as a string. This can be used when </w:t>
            </w:r>
            <w:r>
              <w:rPr>
                <w:rFonts w:cs="Arial"/>
                <w:color w:val="000000"/>
                <w:szCs w:val="18"/>
                <w:lang w:val="en-US" w:eastAsia="ko-KR"/>
              </w:rPr>
              <w:t xml:space="preserve">the </w:t>
            </w:r>
            <w:r>
              <w:rPr>
                <w:rFonts w:cs="Arial"/>
                <w:color w:val="000000"/>
                <w:szCs w:val="18"/>
                <w:lang w:eastAsia="ko-KR"/>
              </w:rPr>
              <w:t>currentJobMode is vendor-specific.</w:t>
            </w:r>
          </w:p>
        </w:tc>
      </w:tr>
      <w:tr w:rsidR="00971E86" w:rsidRPr="0043258D" w14:paraId="035631E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A1F7D66" w14:textId="77777777" w:rsidR="00971E86" w:rsidRDefault="00971E86">
            <w:pPr>
              <w:pStyle w:val="TAL"/>
              <w:rPr>
                <w:rFonts w:cs="Arial"/>
                <w:color w:val="000000"/>
                <w:szCs w:val="18"/>
                <w:lang w:val="en-GB" w:eastAsia="ko-KR"/>
              </w:rPr>
            </w:pPr>
            <w:r>
              <w:rPr>
                <w:rFonts w:cs="Arial"/>
                <w:color w:val="000000"/>
                <w:szCs w:val="18"/>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751A7B55" w14:textId="77777777" w:rsidR="00971E86" w:rsidRDefault="00971E86">
            <w:pPr>
              <w:pStyle w:val="TAL"/>
              <w:rPr>
                <w:rFonts w:cs="Arial"/>
                <w:color w:val="000000"/>
                <w:szCs w:val="18"/>
                <w:lang w:val="de-DE" w:eastAsia="ko-KR"/>
              </w:rPr>
            </w:pPr>
            <w:r>
              <w:rPr>
                <w:rFonts w:cs="Arial"/>
                <w:color w:val="000000"/>
                <w:szCs w:val="18"/>
                <w:lang w:eastAsia="ko-KR"/>
              </w:rPr>
              <w:t>list of hd:</w:t>
            </w:r>
            <w:r>
              <w:rPr>
                <w:rFonts w:cs="Arial"/>
                <w:color w:val="000000"/>
                <w:szCs w:val="18"/>
                <w:lang w:val="de-DE" w:eastAsia="ko-KR"/>
              </w:rPr>
              <w:t>enumC</w:t>
            </w:r>
            <w:r>
              <w:rPr>
                <w:rFonts w:cs="Arial"/>
                <w:color w:val="000000"/>
                <w:szCs w:val="18"/>
                <w:lang w:eastAsia="ko-KR"/>
              </w:rPr>
              <w:t>lothesWasherJobMode</w:t>
            </w:r>
          </w:p>
        </w:tc>
        <w:tc>
          <w:tcPr>
            <w:tcW w:w="0" w:type="auto"/>
            <w:tcBorders>
              <w:top w:val="single" w:sz="4" w:space="0" w:color="auto"/>
              <w:left w:val="single" w:sz="4" w:space="0" w:color="auto"/>
              <w:bottom w:val="single" w:sz="4" w:space="0" w:color="auto"/>
              <w:right w:val="single" w:sz="4" w:space="0" w:color="auto"/>
            </w:tcBorders>
            <w:hideMark/>
          </w:tcPr>
          <w:p w14:paraId="13FA5E73" w14:textId="77777777" w:rsidR="00971E86" w:rsidRPr="00B101BD" w:rsidRDefault="00971E86">
            <w:pPr>
              <w:pStyle w:val="TAL"/>
              <w:rPr>
                <w:rFonts w:cs="Arial"/>
                <w:color w:val="000000"/>
                <w:szCs w:val="18"/>
                <w:lang w:val="pl-PL" w:eastAsia="ko-KR"/>
              </w:rPr>
            </w:pPr>
            <w:r>
              <w:rPr>
                <w:rFonts w:cs="Arial"/>
                <w:color w:val="000000"/>
                <w:szCs w:val="18"/>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7060AEB" w14:textId="77777777" w:rsidR="00971E86" w:rsidRDefault="00971E86">
            <w:pPr>
              <w:pStyle w:val="TAL"/>
              <w:rPr>
                <w:rFonts w:cs="Arial"/>
                <w:color w:val="000000"/>
                <w:szCs w:val="18"/>
                <w:lang w:val="en-GB" w:eastAsia="ko-KR"/>
              </w:rPr>
            </w:pPr>
            <w:r>
              <w:rPr>
                <w:rFonts w:cs="Arial"/>
                <w:color w:val="000000"/>
                <w:szCs w:val="18"/>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DDD8223" w14:textId="77777777" w:rsidR="00971E86" w:rsidRDefault="00971E86">
            <w:pPr>
              <w:pStyle w:val="TAL"/>
              <w:rPr>
                <w:rFonts w:cs="Arial"/>
                <w:color w:val="000000"/>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5D62500" w14:textId="77777777" w:rsidR="00971E86" w:rsidRDefault="00971E86">
            <w:pPr>
              <w:pStyle w:val="TAL"/>
              <w:rPr>
                <w:rFonts w:cs="Arial"/>
                <w:color w:val="000000"/>
                <w:szCs w:val="18"/>
                <w:lang w:val="en-US" w:eastAsia="ko-KR"/>
              </w:rPr>
            </w:pPr>
            <w:r>
              <w:rPr>
                <w:rFonts w:cs="Arial"/>
                <w:color w:val="000000"/>
                <w:szCs w:val="18"/>
                <w:lang w:eastAsia="ko-KR"/>
              </w:rPr>
              <w:t xml:space="preserve">List of possible job states </w:t>
            </w:r>
            <w:r>
              <w:rPr>
                <w:rFonts w:cs="Arial"/>
                <w:color w:val="000000"/>
                <w:szCs w:val="18"/>
                <w:lang w:val="en-US" w:eastAsia="ko-KR"/>
              </w:rPr>
              <w:t xml:space="preserve">that </w:t>
            </w:r>
            <w:r>
              <w:rPr>
                <w:rFonts w:cs="Arial"/>
                <w:color w:val="000000"/>
                <w:szCs w:val="18"/>
                <w:lang w:eastAsia="ko-KR"/>
              </w:rPr>
              <w:t>the device supports (see clause</w:t>
            </w:r>
            <w:r>
              <w:rPr>
                <w:rFonts w:cs="Arial"/>
                <w:color w:val="000000"/>
                <w:szCs w:val="18"/>
                <w:lang w:val="en-US" w:eastAsia="ko-KR"/>
              </w:rPr>
              <w:t xml:space="preserve"> </w:t>
            </w:r>
            <w:r>
              <w:fldChar w:fldCharType="begin"/>
            </w:r>
            <w:r>
              <w:rPr>
                <w:rFonts w:cs="Arial"/>
                <w:color w:val="000000"/>
                <w:szCs w:val="18"/>
                <w:lang w:val="en-US" w:eastAsia="ko-KR"/>
              </w:rPr>
              <w:instrText xml:space="preserve"> REF _Ref500245485 \r \h </w:instrText>
            </w:r>
            <w:r>
              <w:fldChar w:fldCharType="separate"/>
            </w:r>
            <w:r w:rsidR="00682910">
              <w:rPr>
                <w:rFonts w:cs="Arial"/>
                <w:color w:val="000000"/>
                <w:szCs w:val="18"/>
                <w:lang w:val="en-US" w:eastAsia="ko-KR"/>
              </w:rPr>
              <w:t>5.6.8</w:t>
            </w:r>
            <w:r>
              <w:fldChar w:fldCharType="end"/>
            </w:r>
            <w:r>
              <w:rPr>
                <w:rFonts w:cs="Arial"/>
                <w:color w:val="000000"/>
                <w:szCs w:val="18"/>
                <w:lang w:val="en-US" w:eastAsia="ko-KR"/>
              </w:rPr>
              <w:t>)</w:t>
            </w:r>
            <w:r>
              <w:rPr>
                <w:rFonts w:cs="Arial"/>
                <w:color w:val="000000"/>
                <w:szCs w:val="18"/>
                <w:lang w:eastAsia="ko-KR"/>
              </w:rPr>
              <w:t>.</w:t>
            </w:r>
          </w:p>
        </w:tc>
      </w:tr>
    </w:tbl>
    <w:p w14:paraId="1CC4B6D8" w14:textId="77777777" w:rsidR="00452A8E" w:rsidRDefault="00452A8E" w:rsidP="00452A8E">
      <w:pPr>
        <w:rPr>
          <w:rFonts w:eastAsia="맑은 고딕"/>
          <w:color w:val="000000"/>
          <w:lang w:eastAsia="ko-KR"/>
        </w:rPr>
      </w:pPr>
    </w:p>
    <w:p w14:paraId="41A74D18" w14:textId="77777777" w:rsidR="00452A8E" w:rsidRDefault="00452A8E" w:rsidP="00B101BD">
      <w:pPr>
        <w:pStyle w:val="40"/>
        <w:numPr>
          <w:ilvl w:val="3"/>
          <w:numId w:val="42"/>
        </w:numPr>
        <w:textAlignment w:val="auto"/>
        <w:rPr>
          <w:rFonts w:eastAsia="맑은 고딕"/>
          <w:lang w:eastAsia="en-US"/>
        </w:rPr>
      </w:pPr>
      <w:bookmarkStart w:id="285" w:name="_Ref500262999"/>
      <w:bookmarkStart w:id="286" w:name="_Toc515000923"/>
      <w:bookmarkStart w:id="287" w:name="_Toc115245597"/>
      <w:r>
        <w:rPr>
          <w:rFonts w:eastAsia="맑은 고딕"/>
        </w:rPr>
        <w:t>clothesWasherDryerJobMode</w:t>
      </w:r>
      <w:bookmarkEnd w:id="285"/>
      <w:bookmarkEnd w:id="286"/>
      <w:bookmarkEnd w:id="287"/>
    </w:p>
    <w:p w14:paraId="4A455647"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clothesWasherDryer.</w:t>
      </w:r>
    </w:p>
    <w:p w14:paraId="610BC359" w14:textId="77777777" w:rsidR="00452A8E" w:rsidRDefault="00A1285B" w:rsidP="00452A8E">
      <w:pPr>
        <w:keepNext/>
        <w:spacing w:before="120" w:after="120"/>
        <w:jc w:val="center"/>
        <w:rPr>
          <w:rFonts w:eastAsia="Wingdings"/>
          <w:b/>
          <w:bCs/>
          <w:color w:val="000000"/>
          <w:lang w:eastAsia="ja-JP"/>
        </w:rPr>
      </w:pPr>
      <w:r w:rsidRPr="00215AD7">
        <w:rPr>
          <w:b/>
        </w:rPr>
        <w:t xml:space="preserve">Table </w:t>
      </w:r>
      <w:r w:rsidR="00215AD7" w:rsidRPr="00215AD7">
        <w:rPr>
          <w:b/>
        </w:rPr>
        <w:fldChar w:fldCharType="begin"/>
      </w:r>
      <w:r w:rsidR="00215AD7" w:rsidRPr="00215AD7">
        <w:rPr>
          <w:b/>
        </w:rPr>
        <w:instrText xml:space="preserve"> STYLEREF  \s "Nagłówek 4" \n </w:instrText>
      </w:r>
      <w:r w:rsidR="00215AD7" w:rsidRPr="00215AD7">
        <w:rPr>
          <w:b/>
        </w:rPr>
        <w:fldChar w:fldCharType="separate"/>
      </w:r>
      <w:r w:rsidR="00215AD7" w:rsidRPr="00215AD7">
        <w:rPr>
          <w:b/>
          <w:noProof/>
        </w:rPr>
        <w:t>5.3.1.</w:t>
      </w:r>
      <w:r w:rsidR="00215AD7">
        <w:rPr>
          <w:b/>
          <w:noProof/>
        </w:rPr>
        <w:t>21</w:t>
      </w:r>
      <w:r w:rsidR="00215AD7" w:rsidRPr="00215AD7">
        <w:rPr>
          <w:b/>
        </w:rPr>
        <w:fldChar w:fldCharType="end"/>
      </w:r>
      <w:r w:rsidRPr="00A1285B">
        <w:rPr>
          <w:b/>
        </w:rPr>
        <w:t>-</w:t>
      </w:r>
      <w:r w:rsidRPr="00A1285B">
        <w:rPr>
          <w:b/>
        </w:rPr>
        <w:fldChar w:fldCharType="begin"/>
      </w:r>
      <w:r w:rsidRPr="00A1285B">
        <w:rPr>
          <w:b/>
        </w:rPr>
        <w:instrText xml:space="preserve"> SEQ Table \* ARABIC \s 4 </w:instrText>
      </w:r>
      <w:r w:rsidRPr="00A1285B">
        <w:rPr>
          <w:b/>
        </w:rPr>
        <w:fldChar w:fldCharType="separate"/>
      </w:r>
      <w:r w:rsidR="00682910">
        <w:rPr>
          <w:b/>
          <w:noProof/>
        </w:rPr>
        <w:t>1</w:t>
      </w:r>
      <w:r w:rsidRPr="00A1285B">
        <w:rPr>
          <w:b/>
        </w:rPr>
        <w:fldChar w:fldCharType="end"/>
      </w:r>
      <w:r w:rsidRPr="00A1285B">
        <w:rPr>
          <w:b/>
        </w:rPr>
        <w:t xml:space="preserve">: </w:t>
      </w:r>
      <w:r w:rsidR="00452A8E" w:rsidRPr="00A1285B">
        <w:rPr>
          <w:rFonts w:eastAsia="Wingdings"/>
          <w:b/>
          <w:bCs/>
          <w:color w:val="000000"/>
          <w:lang w:eastAsia="ja-JP"/>
        </w:rPr>
        <w:t>DataPoints</w:t>
      </w:r>
      <w:r w:rsidR="00452A8E">
        <w:rPr>
          <w:rFonts w:eastAsia="Wingdings"/>
          <w:b/>
          <w:bCs/>
          <w:color w:val="000000"/>
          <w:lang w:eastAsia="ja-JP"/>
        </w:rPr>
        <w:t xml:space="preserve"> of clothesW</w:t>
      </w:r>
      <w:r w:rsidR="00452A8E">
        <w:rPr>
          <w:b/>
          <w:bCs/>
          <w:color w:val="000000"/>
          <w:lang w:eastAsia="ko-KR"/>
        </w:rPr>
        <w:t xml:space="preserve">asherDryerJobMode </w:t>
      </w:r>
      <w:r w:rsidR="00452A8E">
        <w:rPr>
          <w:rFonts w:eastAsia="Wingdings"/>
          <w:b/>
          <w:bCs/>
          <w:color w:val="000000"/>
          <w:lang w:eastAsia="ja-JP"/>
        </w:rPr>
        <w:t>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3321"/>
        <w:gridCol w:w="486"/>
        <w:gridCol w:w="866"/>
        <w:gridCol w:w="486"/>
        <w:gridCol w:w="2553"/>
      </w:tblGrid>
      <w:tr w:rsidR="00971E86" w14:paraId="41A8F68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B521A35" w14:textId="77777777" w:rsidR="00971E86" w:rsidRDefault="00971E86">
            <w:pPr>
              <w:keepNext/>
              <w:keepLines/>
              <w:spacing w:after="0"/>
              <w:jc w:val="center"/>
              <w:rPr>
                <w:rFonts w:ascii="Arial" w:hAnsi="Arial"/>
                <w:b/>
                <w:color w:val="000000"/>
                <w:sz w:val="18"/>
              </w:rPr>
            </w:pPr>
            <w:r>
              <w:rPr>
                <w:rFonts w:ascii="Arial" w:hAnsi="Arial"/>
                <w:b/>
                <w:color w:val="000000"/>
                <w:sz w:val="18"/>
              </w:rPr>
              <w:t>Name</w:t>
            </w:r>
          </w:p>
        </w:tc>
        <w:tc>
          <w:tcPr>
            <w:tcW w:w="0" w:type="auto"/>
            <w:tcBorders>
              <w:top w:val="single" w:sz="4" w:space="0" w:color="auto"/>
              <w:left w:val="single" w:sz="4" w:space="0" w:color="auto"/>
              <w:bottom w:val="single" w:sz="4" w:space="0" w:color="auto"/>
              <w:right w:val="single" w:sz="4" w:space="0" w:color="auto"/>
            </w:tcBorders>
            <w:hideMark/>
          </w:tcPr>
          <w:p w14:paraId="37C413CF" w14:textId="77777777" w:rsidR="00971E86" w:rsidRDefault="00971E86">
            <w:pPr>
              <w:keepNext/>
              <w:keepLines/>
              <w:spacing w:after="0"/>
              <w:jc w:val="center"/>
              <w:rPr>
                <w:rFonts w:ascii="Arial" w:hAnsi="Arial"/>
                <w:b/>
                <w:color w:val="000000"/>
                <w:sz w:val="18"/>
              </w:rPr>
            </w:pPr>
            <w:r>
              <w:rPr>
                <w:rFonts w:ascii="Arial" w:hAnsi="Arial"/>
                <w:b/>
                <w:color w:val="000000"/>
                <w:sz w:val="18"/>
              </w:rPr>
              <w:t>Type</w:t>
            </w:r>
          </w:p>
        </w:tc>
        <w:tc>
          <w:tcPr>
            <w:tcW w:w="0" w:type="auto"/>
            <w:tcBorders>
              <w:top w:val="single" w:sz="4" w:space="0" w:color="auto"/>
              <w:left w:val="single" w:sz="4" w:space="0" w:color="auto"/>
              <w:bottom w:val="single" w:sz="4" w:space="0" w:color="auto"/>
              <w:right w:val="single" w:sz="4" w:space="0" w:color="auto"/>
            </w:tcBorders>
            <w:hideMark/>
          </w:tcPr>
          <w:p w14:paraId="7838BAA5" w14:textId="77777777" w:rsidR="00971E86" w:rsidRDefault="00971E86">
            <w:pPr>
              <w:keepNext/>
              <w:keepLines/>
              <w:spacing w:after="0"/>
              <w:jc w:val="center"/>
              <w:rPr>
                <w:rFonts w:ascii="Arial" w:hAnsi="Arial"/>
                <w:b/>
                <w:color w:val="000000"/>
                <w:sz w:val="18"/>
                <w:lang w:eastAsia="ko-KR"/>
              </w:rPr>
            </w:pPr>
            <w:r>
              <w:rPr>
                <w:rFonts w:ascii="Arial" w:hAnsi="Arial"/>
                <w:b/>
                <w:color w:val="000000"/>
                <w:sz w:val="18"/>
                <w:lang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35D52F7" w14:textId="77777777" w:rsidR="00971E86" w:rsidRDefault="00971E86">
            <w:pPr>
              <w:keepNext/>
              <w:keepLines/>
              <w:spacing w:after="0"/>
              <w:jc w:val="center"/>
              <w:rPr>
                <w:rFonts w:ascii="Arial" w:hAnsi="Arial"/>
                <w:b/>
                <w:color w:val="000000"/>
                <w:sz w:val="18"/>
              </w:rPr>
            </w:pPr>
            <w:r>
              <w:rPr>
                <w:rFonts w:ascii="Arial" w:hAnsi="Arial"/>
                <w:b/>
                <w:color w:val="000000"/>
                <w:sz w:val="18"/>
              </w:rPr>
              <w:t>Optional</w:t>
            </w:r>
          </w:p>
        </w:tc>
        <w:tc>
          <w:tcPr>
            <w:tcW w:w="0" w:type="auto"/>
            <w:tcBorders>
              <w:top w:val="single" w:sz="4" w:space="0" w:color="auto"/>
              <w:left w:val="single" w:sz="4" w:space="0" w:color="auto"/>
              <w:bottom w:val="single" w:sz="4" w:space="0" w:color="auto"/>
              <w:right w:val="single" w:sz="4" w:space="0" w:color="auto"/>
            </w:tcBorders>
          </w:tcPr>
          <w:p w14:paraId="1E448D7F" w14:textId="77777777" w:rsidR="00971E86" w:rsidRDefault="00971E86">
            <w:pPr>
              <w:keepNext/>
              <w:keepLines/>
              <w:spacing w:after="0"/>
              <w:jc w:val="center"/>
              <w:rPr>
                <w:rFonts w:ascii="Arial" w:hAnsi="Arial"/>
                <w:b/>
                <w:color w:val="000000"/>
                <w:sz w:val="18"/>
                <w:lang w:eastAsia="ko-KR"/>
              </w:rPr>
            </w:pPr>
            <w:r>
              <w:rPr>
                <w:rFonts w:ascii="Arial" w:hAnsi="Arial"/>
                <w:b/>
                <w:color w:val="000000"/>
                <w:sz w:val="18"/>
                <w:lang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46F50AB7" w14:textId="77777777" w:rsidR="00971E86" w:rsidRDefault="00971E86">
            <w:pPr>
              <w:keepNext/>
              <w:keepLines/>
              <w:spacing w:after="0"/>
              <w:jc w:val="center"/>
              <w:rPr>
                <w:rFonts w:ascii="Arial" w:hAnsi="Arial"/>
                <w:b/>
                <w:color w:val="000000"/>
                <w:sz w:val="18"/>
                <w:lang w:eastAsia="ko-KR"/>
              </w:rPr>
            </w:pPr>
            <w:r>
              <w:rPr>
                <w:rFonts w:ascii="Arial" w:hAnsi="Arial"/>
                <w:b/>
                <w:color w:val="000000"/>
                <w:sz w:val="18"/>
                <w:lang w:eastAsia="ko-KR"/>
              </w:rPr>
              <w:t>Documentation</w:t>
            </w:r>
          </w:p>
        </w:tc>
      </w:tr>
      <w:tr w:rsidR="00971E86" w:rsidRPr="0043258D" w14:paraId="5D1EE18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A078AE5"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5E68167B"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hd: enumClothesWasherDryerJobMode</w:t>
            </w:r>
          </w:p>
        </w:tc>
        <w:tc>
          <w:tcPr>
            <w:tcW w:w="0" w:type="auto"/>
            <w:tcBorders>
              <w:top w:val="single" w:sz="4" w:space="0" w:color="auto"/>
              <w:left w:val="single" w:sz="4" w:space="0" w:color="auto"/>
              <w:bottom w:val="single" w:sz="4" w:space="0" w:color="auto"/>
              <w:right w:val="single" w:sz="4" w:space="0" w:color="auto"/>
            </w:tcBorders>
            <w:hideMark/>
          </w:tcPr>
          <w:p w14:paraId="5A335BBA"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F52CFC0"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6F8E925" w14:textId="77777777" w:rsidR="00971E86" w:rsidRDefault="00971E86">
            <w:pPr>
              <w:keepNext/>
              <w:keepLines/>
              <w:spacing w:after="0"/>
              <w:rPr>
                <w:rFonts w:ascii="Arial" w:hAnsi="Arial" w:cs="Arial"/>
                <w:color w:val="000000"/>
                <w:sz w:val="18"/>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3614F59A"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 xml:space="preserve">Currently active job (see clause </w:t>
            </w:r>
            <w:r>
              <w:fldChar w:fldCharType="begin"/>
            </w:r>
            <w:r>
              <w:rPr>
                <w:rFonts w:ascii="Arial" w:hAnsi="Arial" w:cs="Arial"/>
                <w:color w:val="000000"/>
                <w:sz w:val="18"/>
                <w:szCs w:val="18"/>
                <w:lang w:eastAsia="ko-KR"/>
              </w:rPr>
              <w:instrText xml:space="preserve"> REF _Ref500263477 \r \h  \* MERGEFORMAT </w:instrText>
            </w:r>
            <w:r>
              <w:fldChar w:fldCharType="separate"/>
            </w:r>
            <w:r w:rsidR="00682910">
              <w:rPr>
                <w:rFonts w:ascii="Arial" w:hAnsi="Arial" w:cs="Arial"/>
                <w:color w:val="000000"/>
                <w:sz w:val="18"/>
                <w:szCs w:val="18"/>
                <w:lang w:eastAsia="ko-KR"/>
              </w:rPr>
              <w:t>5.6.8</w:t>
            </w:r>
            <w:r>
              <w:fldChar w:fldCharType="end"/>
            </w:r>
            <w:r>
              <w:rPr>
                <w:rFonts w:ascii="Arial" w:hAnsi="Arial" w:cs="Arial"/>
                <w:color w:val="000000"/>
                <w:sz w:val="18"/>
                <w:szCs w:val="18"/>
                <w:lang w:eastAsia="ko-KR"/>
              </w:rPr>
              <w:t>).</w:t>
            </w:r>
          </w:p>
        </w:tc>
      </w:tr>
      <w:tr w:rsidR="00971E86" w:rsidRPr="0043258D" w14:paraId="38D33B8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4BE9D96"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1FB0370C"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463C79A3"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913377C"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1445EA6" w14:textId="77777777" w:rsidR="00971E86" w:rsidRDefault="00971E86">
            <w:pPr>
              <w:keepNext/>
              <w:keepLines/>
              <w:spacing w:after="0"/>
              <w:rPr>
                <w:rFonts w:ascii="Arial" w:hAnsi="Arial" w:cs="Arial"/>
                <w:color w:val="000000"/>
                <w:sz w:val="18"/>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6EFCE8A"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The name of the current job mode as a string. This can be used when currentJobMode is vendor-specific.</w:t>
            </w:r>
          </w:p>
        </w:tc>
      </w:tr>
      <w:tr w:rsidR="00971E86" w:rsidRPr="0043258D" w14:paraId="3A9C013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A9EA69F"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536AE4AC"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list of hd:enumClothesWasherDryerJobMode</w:t>
            </w:r>
          </w:p>
        </w:tc>
        <w:tc>
          <w:tcPr>
            <w:tcW w:w="0" w:type="auto"/>
            <w:tcBorders>
              <w:top w:val="single" w:sz="4" w:space="0" w:color="auto"/>
              <w:left w:val="single" w:sz="4" w:space="0" w:color="auto"/>
              <w:bottom w:val="single" w:sz="4" w:space="0" w:color="auto"/>
              <w:right w:val="single" w:sz="4" w:space="0" w:color="auto"/>
            </w:tcBorders>
            <w:hideMark/>
          </w:tcPr>
          <w:p w14:paraId="46D37C31"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A50383F"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328A9790" w14:textId="77777777" w:rsidR="00971E86" w:rsidRDefault="00971E86">
            <w:pPr>
              <w:keepNext/>
              <w:keepLines/>
              <w:spacing w:after="0"/>
              <w:rPr>
                <w:rFonts w:ascii="Arial" w:hAnsi="Arial" w:cs="Arial"/>
                <w:color w:val="000000"/>
                <w:sz w:val="18"/>
                <w:szCs w:val="18"/>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9E53E84" w14:textId="77777777" w:rsidR="00971E86" w:rsidRDefault="00971E86">
            <w:pPr>
              <w:keepNext/>
              <w:keepLines/>
              <w:spacing w:after="0"/>
              <w:rPr>
                <w:rFonts w:ascii="Arial" w:hAnsi="Arial" w:cs="Arial"/>
                <w:color w:val="000000"/>
                <w:sz w:val="18"/>
                <w:szCs w:val="18"/>
                <w:lang w:eastAsia="ko-KR"/>
              </w:rPr>
            </w:pPr>
            <w:r>
              <w:rPr>
                <w:rFonts w:ascii="Arial" w:hAnsi="Arial" w:cs="Arial"/>
                <w:color w:val="000000"/>
                <w:sz w:val="18"/>
                <w:szCs w:val="18"/>
                <w:lang w:eastAsia="ko-KR"/>
              </w:rPr>
              <w:t xml:space="preserve">List of possible job states the device supports (see clause </w:t>
            </w:r>
            <w:r>
              <w:fldChar w:fldCharType="begin"/>
            </w:r>
            <w:r>
              <w:rPr>
                <w:rFonts w:ascii="Arial" w:hAnsi="Arial" w:cs="Arial"/>
                <w:color w:val="000000"/>
                <w:sz w:val="18"/>
                <w:szCs w:val="18"/>
                <w:lang w:eastAsia="ko-KR"/>
              </w:rPr>
              <w:instrText xml:space="preserve"> REF _Ref500263477 \r \h  \* MERGEFORMAT </w:instrText>
            </w:r>
            <w:r>
              <w:fldChar w:fldCharType="separate"/>
            </w:r>
            <w:r w:rsidR="00682910">
              <w:rPr>
                <w:rFonts w:ascii="Arial" w:hAnsi="Arial" w:cs="Arial"/>
                <w:color w:val="000000"/>
                <w:sz w:val="18"/>
                <w:szCs w:val="18"/>
                <w:lang w:eastAsia="ko-KR"/>
              </w:rPr>
              <w:t>5.6.8</w:t>
            </w:r>
            <w:r>
              <w:fldChar w:fldCharType="end"/>
            </w:r>
            <w:r>
              <w:rPr>
                <w:rFonts w:ascii="Arial" w:hAnsi="Arial" w:cs="Arial"/>
                <w:color w:val="000000"/>
                <w:sz w:val="18"/>
                <w:szCs w:val="18"/>
                <w:lang w:eastAsia="ko-KR"/>
              </w:rPr>
              <w:t>).</w:t>
            </w:r>
          </w:p>
        </w:tc>
      </w:tr>
    </w:tbl>
    <w:p w14:paraId="0DE70B06" w14:textId="77777777" w:rsidR="00452A8E" w:rsidRDefault="00452A8E" w:rsidP="00452A8E">
      <w:pPr>
        <w:rPr>
          <w:rFonts w:eastAsia="맑은 고딕"/>
          <w:color w:val="000000"/>
          <w:lang w:eastAsia="ko-KR"/>
        </w:rPr>
      </w:pPr>
    </w:p>
    <w:p w14:paraId="739EA491" w14:textId="77777777" w:rsidR="00452A8E" w:rsidRDefault="00452A8E" w:rsidP="00B101BD">
      <w:pPr>
        <w:pStyle w:val="40"/>
        <w:numPr>
          <w:ilvl w:val="3"/>
          <w:numId w:val="42"/>
        </w:numPr>
        <w:textAlignment w:val="auto"/>
        <w:rPr>
          <w:rFonts w:eastAsia="맑은 고딕"/>
          <w:lang w:eastAsia="en-US"/>
        </w:rPr>
      </w:pPr>
      <w:bookmarkStart w:id="288" w:name="_Ref500256096"/>
      <w:bookmarkStart w:id="289" w:name="_Toc515000924"/>
      <w:bookmarkStart w:id="290" w:name="_Toc115245598"/>
      <w:r>
        <w:rPr>
          <w:rFonts w:eastAsia="맑은 고딕"/>
        </w:rPr>
        <w:lastRenderedPageBreak/>
        <w:t>clothesWasherJobModeOption</w:t>
      </w:r>
      <w:bookmarkEnd w:id="288"/>
      <w:bookmarkEnd w:id="289"/>
      <w:bookmarkEnd w:id="290"/>
    </w:p>
    <w:p w14:paraId="281C4224"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washing job mode options of a washer.</w:t>
      </w:r>
    </w:p>
    <w:p w14:paraId="5F223578" w14:textId="77777777" w:rsidR="00452A8E" w:rsidRDefault="00A1285B" w:rsidP="00452A8E">
      <w:pPr>
        <w:pStyle w:val="af1"/>
        <w:keepNext/>
        <w:rPr>
          <w:rFonts w:eastAsia="Wingdings"/>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Wingdings"/>
          <w:color w:val="000000"/>
          <w:lang w:eastAsia="ja-JP"/>
        </w:rPr>
        <w:t>DataPoints of clothesWasherJobModeOption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87"/>
        <w:gridCol w:w="2508"/>
        <w:gridCol w:w="486"/>
        <w:gridCol w:w="866"/>
        <w:gridCol w:w="486"/>
        <w:gridCol w:w="4196"/>
      </w:tblGrid>
      <w:tr w:rsidR="00971E86" w14:paraId="52FE4B3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E6A26FE"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0966B56B"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444A86DD" w14:textId="77777777" w:rsidR="00971E86" w:rsidRPr="00B101BD" w:rsidRDefault="00971E86">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A24A094"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A3134DD" w14:textId="77777777" w:rsidR="00971E86" w:rsidRPr="00B101BD" w:rsidRDefault="00971E86">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7CC60016" w14:textId="77777777" w:rsidR="00971E86" w:rsidRDefault="00971E86">
            <w:pPr>
              <w:pStyle w:val="TAH"/>
              <w:rPr>
                <w:color w:val="000000"/>
                <w:lang w:val="en-GB" w:eastAsia="ko-KR"/>
              </w:rPr>
            </w:pPr>
            <w:r>
              <w:rPr>
                <w:color w:val="000000"/>
                <w:lang w:eastAsia="ko-KR"/>
              </w:rPr>
              <w:t>Documentation</w:t>
            </w:r>
          </w:p>
        </w:tc>
      </w:tr>
      <w:tr w:rsidR="00971E86" w:rsidRPr="0043258D" w14:paraId="51288D2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0988DAC" w14:textId="77777777" w:rsidR="00971E86" w:rsidRDefault="00971E86">
            <w:pPr>
              <w:pStyle w:val="TAL"/>
              <w:rPr>
                <w:color w:val="000000"/>
                <w:lang w:val="en-GB" w:eastAsia="ko-KR"/>
              </w:rPr>
            </w:pPr>
            <w:r>
              <w:rPr>
                <w:color w:val="000000"/>
                <w:lang w:eastAsia="ko-KR"/>
              </w:rPr>
              <w:t>washTemp</w:t>
            </w:r>
          </w:p>
        </w:tc>
        <w:tc>
          <w:tcPr>
            <w:tcW w:w="0" w:type="auto"/>
            <w:tcBorders>
              <w:top w:val="single" w:sz="4" w:space="0" w:color="auto"/>
              <w:left w:val="single" w:sz="4" w:space="0" w:color="auto"/>
              <w:bottom w:val="single" w:sz="4" w:space="0" w:color="auto"/>
              <w:right w:val="single" w:sz="4" w:space="0" w:color="auto"/>
            </w:tcBorders>
            <w:hideMark/>
          </w:tcPr>
          <w:p w14:paraId="777FA94B" w14:textId="77777777" w:rsidR="00971E86" w:rsidRDefault="00971E86">
            <w:pPr>
              <w:pStyle w:val="TAL"/>
              <w:rPr>
                <w:color w:val="000000"/>
                <w:lang w:val="en-GB" w:eastAsia="ko-KR"/>
              </w:rPr>
            </w:pPr>
            <w:r>
              <w:rPr>
                <w:color w:val="000000"/>
                <w:lang w:eastAsia="ko-KR"/>
              </w:rPr>
              <w:t>hd:enumGeneralTemperature</w:t>
            </w:r>
          </w:p>
        </w:tc>
        <w:tc>
          <w:tcPr>
            <w:tcW w:w="0" w:type="auto"/>
            <w:tcBorders>
              <w:top w:val="single" w:sz="4" w:space="0" w:color="auto"/>
              <w:left w:val="single" w:sz="4" w:space="0" w:color="auto"/>
              <w:bottom w:val="single" w:sz="4" w:space="0" w:color="auto"/>
              <w:right w:val="single" w:sz="4" w:space="0" w:color="auto"/>
            </w:tcBorders>
            <w:hideMark/>
          </w:tcPr>
          <w:p w14:paraId="778E89B8"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2465DBE"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50870C47"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7EED9DB" w14:textId="77777777" w:rsidR="00971E86" w:rsidRDefault="00971E86">
            <w:pPr>
              <w:pStyle w:val="TAL"/>
              <w:rPr>
                <w:color w:val="000000"/>
                <w:lang w:val="en-GB" w:eastAsia="ko-KR"/>
              </w:rPr>
            </w:pPr>
            <w:r>
              <w:rPr>
                <w:color w:val="000000"/>
                <w:lang w:eastAsia="ko-KR"/>
              </w:rPr>
              <w:t xml:space="preserve">This data point represents the water temperature level  (see clause </w:t>
            </w:r>
            <w:r>
              <w:fldChar w:fldCharType="begin"/>
            </w:r>
            <w:r>
              <w:rPr>
                <w:color w:val="000000"/>
                <w:lang w:eastAsia="ko-KR"/>
              </w:rPr>
              <w:instrText xml:space="preserve"> REF _Ref372804197 \r \h </w:instrText>
            </w:r>
            <w:r>
              <w:fldChar w:fldCharType="separate"/>
            </w:r>
            <w:r w:rsidR="00682910">
              <w:rPr>
                <w:color w:val="000000"/>
                <w:lang w:eastAsia="ko-KR"/>
              </w:rPr>
              <w:t>5.6.19</w:t>
            </w:r>
            <w:r>
              <w:fldChar w:fldCharType="end"/>
            </w:r>
            <w:r>
              <w:rPr>
                <w:color w:val="000000"/>
                <w:lang w:eastAsia="ko-KR"/>
              </w:rPr>
              <w:t>).</w:t>
            </w:r>
          </w:p>
        </w:tc>
      </w:tr>
      <w:tr w:rsidR="00971E86" w:rsidRPr="0043258D" w14:paraId="69E3A52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BBB44BE" w14:textId="77777777" w:rsidR="00971E86" w:rsidRDefault="00971E86">
            <w:pPr>
              <w:pStyle w:val="TAL"/>
              <w:rPr>
                <w:color w:val="000000"/>
                <w:lang w:val="en-GB" w:eastAsia="ko-KR"/>
              </w:rPr>
            </w:pPr>
            <w:r>
              <w:rPr>
                <w:color w:val="000000"/>
                <w:lang w:eastAsia="ko-KR"/>
              </w:rPr>
              <w:t>soilLevel</w:t>
            </w:r>
          </w:p>
        </w:tc>
        <w:tc>
          <w:tcPr>
            <w:tcW w:w="0" w:type="auto"/>
            <w:tcBorders>
              <w:top w:val="single" w:sz="4" w:space="0" w:color="auto"/>
              <w:left w:val="single" w:sz="4" w:space="0" w:color="auto"/>
              <w:bottom w:val="single" w:sz="4" w:space="0" w:color="auto"/>
              <w:right w:val="single" w:sz="4" w:space="0" w:color="auto"/>
            </w:tcBorders>
            <w:hideMark/>
          </w:tcPr>
          <w:p w14:paraId="7A48FC5F" w14:textId="77777777" w:rsidR="00971E86" w:rsidRDefault="00971E86">
            <w:pPr>
              <w:pStyle w:val="TAL"/>
              <w:rPr>
                <w:color w:val="000000"/>
                <w:lang w:val="en-GB" w:eastAsia="ko-KR"/>
              </w:rPr>
            </w:pPr>
            <w:r>
              <w:rPr>
                <w:color w:val="000000"/>
                <w:lang w:eastAsia="ko-KR"/>
              </w:rPr>
              <w:t>hd:enumGeneralLevel</w:t>
            </w:r>
          </w:p>
        </w:tc>
        <w:tc>
          <w:tcPr>
            <w:tcW w:w="0" w:type="auto"/>
            <w:tcBorders>
              <w:top w:val="single" w:sz="4" w:space="0" w:color="auto"/>
              <w:left w:val="single" w:sz="4" w:space="0" w:color="auto"/>
              <w:bottom w:val="single" w:sz="4" w:space="0" w:color="auto"/>
              <w:right w:val="single" w:sz="4" w:space="0" w:color="auto"/>
            </w:tcBorders>
            <w:hideMark/>
          </w:tcPr>
          <w:p w14:paraId="5D06B010"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49D30D9"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D67E944"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166CE040" w14:textId="77777777" w:rsidR="00971E86" w:rsidRDefault="00971E86">
            <w:pPr>
              <w:pStyle w:val="TAL"/>
              <w:rPr>
                <w:color w:val="000000"/>
                <w:lang w:val="en-GB" w:eastAsia="ko-KR"/>
              </w:rPr>
            </w:pPr>
            <w:r>
              <w:rPr>
                <w:color w:val="000000"/>
                <w:lang w:eastAsia="ko-KR"/>
              </w:rPr>
              <w:t xml:space="preserve">This data point represents the washing level (see clause </w:t>
            </w:r>
            <w:r>
              <w:fldChar w:fldCharType="begin"/>
            </w:r>
            <w:r>
              <w:rPr>
                <w:color w:val="000000"/>
                <w:lang w:eastAsia="ko-KR"/>
              </w:rPr>
              <w:instrText xml:space="preserve"> REF _Ref372804278 \r \h </w:instrText>
            </w:r>
            <w:r>
              <w:fldChar w:fldCharType="separate"/>
            </w:r>
            <w:r w:rsidR="00682910">
              <w:rPr>
                <w:color w:val="000000"/>
                <w:lang w:eastAsia="ko-KR"/>
              </w:rPr>
              <w:t>5.6.17</w:t>
            </w:r>
            <w:r>
              <w:fldChar w:fldCharType="end"/>
            </w:r>
            <w:r>
              <w:rPr>
                <w:color w:val="000000"/>
                <w:lang w:eastAsia="ko-KR"/>
              </w:rPr>
              <w:t>).</w:t>
            </w:r>
          </w:p>
        </w:tc>
      </w:tr>
      <w:tr w:rsidR="00971E86" w:rsidRPr="0043258D" w14:paraId="3FC4986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D44BCD0" w14:textId="77777777" w:rsidR="00971E86" w:rsidRDefault="00971E86">
            <w:pPr>
              <w:pStyle w:val="TAL"/>
              <w:rPr>
                <w:color w:val="000000"/>
                <w:lang w:val="en-GB" w:eastAsia="ko-KR"/>
              </w:rPr>
            </w:pPr>
            <w:r>
              <w:rPr>
                <w:color w:val="000000"/>
                <w:lang w:eastAsia="ko-KR"/>
              </w:rPr>
              <w:t>spinSpeed</w:t>
            </w:r>
          </w:p>
        </w:tc>
        <w:tc>
          <w:tcPr>
            <w:tcW w:w="0" w:type="auto"/>
            <w:tcBorders>
              <w:top w:val="single" w:sz="4" w:space="0" w:color="auto"/>
              <w:left w:val="single" w:sz="4" w:space="0" w:color="auto"/>
              <w:bottom w:val="single" w:sz="4" w:space="0" w:color="auto"/>
              <w:right w:val="single" w:sz="4" w:space="0" w:color="auto"/>
            </w:tcBorders>
            <w:hideMark/>
          </w:tcPr>
          <w:p w14:paraId="310C4F01" w14:textId="77777777" w:rsidR="00971E86" w:rsidRDefault="00971E86">
            <w:pPr>
              <w:pStyle w:val="TAL"/>
              <w:rPr>
                <w:color w:val="000000"/>
                <w:lang w:val="en-GB" w:eastAsia="ko-KR"/>
              </w:rPr>
            </w:pPr>
            <w:r>
              <w:rPr>
                <w:color w:val="000000"/>
                <w:lang w:eastAsia="ko-KR"/>
              </w:rPr>
              <w:t>hd:enumGeneralSpeed</w:t>
            </w:r>
          </w:p>
        </w:tc>
        <w:tc>
          <w:tcPr>
            <w:tcW w:w="0" w:type="auto"/>
            <w:tcBorders>
              <w:top w:val="single" w:sz="4" w:space="0" w:color="auto"/>
              <w:left w:val="single" w:sz="4" w:space="0" w:color="auto"/>
              <w:bottom w:val="single" w:sz="4" w:space="0" w:color="auto"/>
              <w:right w:val="single" w:sz="4" w:space="0" w:color="auto"/>
            </w:tcBorders>
            <w:hideMark/>
          </w:tcPr>
          <w:p w14:paraId="403FB23B"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6A5453E"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D5E441F"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46848FB" w14:textId="77777777" w:rsidR="00971E86" w:rsidRDefault="00971E86">
            <w:pPr>
              <w:pStyle w:val="TAL"/>
              <w:rPr>
                <w:color w:val="000000"/>
                <w:lang w:val="en-GB" w:eastAsia="ko-KR"/>
              </w:rPr>
            </w:pPr>
            <w:r>
              <w:rPr>
                <w:color w:val="000000"/>
                <w:lang w:eastAsia="ko-KR"/>
              </w:rPr>
              <w:t xml:space="preserve">This data point represents the spin-dry speed level (see clause </w:t>
            </w:r>
            <w:r>
              <w:fldChar w:fldCharType="begin"/>
            </w:r>
            <w:r>
              <w:rPr>
                <w:color w:val="000000"/>
                <w:lang w:eastAsia="ko-KR"/>
              </w:rPr>
              <w:instrText xml:space="preserve"> REF _Ref372804326 \r \h </w:instrText>
            </w:r>
            <w:r>
              <w:fldChar w:fldCharType="separate"/>
            </w:r>
            <w:r w:rsidR="00682910">
              <w:rPr>
                <w:color w:val="000000"/>
                <w:lang w:eastAsia="ko-KR"/>
              </w:rPr>
              <w:t>5.6.18</w:t>
            </w:r>
            <w:r>
              <w:fldChar w:fldCharType="end"/>
            </w:r>
            <w:r>
              <w:rPr>
                <w:color w:val="000000"/>
                <w:lang w:eastAsia="ko-KR"/>
              </w:rPr>
              <w:t>).</w:t>
            </w:r>
          </w:p>
        </w:tc>
      </w:tr>
      <w:tr w:rsidR="00971E86" w:rsidRPr="0043258D" w14:paraId="77ADC94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418863B" w14:textId="77777777" w:rsidR="00971E86" w:rsidRDefault="00971E86">
            <w:pPr>
              <w:pStyle w:val="TAL"/>
              <w:rPr>
                <w:color w:val="000000"/>
                <w:lang w:val="en-GB" w:eastAsia="ko-KR"/>
              </w:rPr>
            </w:pPr>
            <w:r>
              <w:rPr>
                <w:color w:val="000000"/>
                <w:lang w:eastAsia="ko-KR"/>
              </w:rPr>
              <w:t>preWash</w:t>
            </w:r>
          </w:p>
        </w:tc>
        <w:tc>
          <w:tcPr>
            <w:tcW w:w="0" w:type="auto"/>
            <w:tcBorders>
              <w:top w:val="single" w:sz="4" w:space="0" w:color="auto"/>
              <w:left w:val="single" w:sz="4" w:space="0" w:color="auto"/>
              <w:bottom w:val="single" w:sz="4" w:space="0" w:color="auto"/>
              <w:right w:val="single" w:sz="4" w:space="0" w:color="auto"/>
            </w:tcBorders>
            <w:hideMark/>
          </w:tcPr>
          <w:p w14:paraId="6BE27034" w14:textId="77777777" w:rsidR="00971E86" w:rsidRDefault="00971E8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68F774F2"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84E6411"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261DF8D"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FCA1C56" w14:textId="77777777" w:rsidR="00971E86" w:rsidRDefault="00971E86">
            <w:pPr>
              <w:pStyle w:val="TAL"/>
              <w:rPr>
                <w:color w:val="000000"/>
                <w:lang w:val="en-GB" w:eastAsia="ko-KR"/>
              </w:rPr>
            </w:pPr>
            <w:r>
              <w:rPr>
                <w:color w:val="000000"/>
                <w:lang w:eastAsia="ko-KR"/>
              </w:rPr>
              <w:t>This data point indicates pre-wash. “True” indicates enabled, “False” indicates disabled.</w:t>
            </w:r>
          </w:p>
        </w:tc>
      </w:tr>
      <w:tr w:rsidR="00971E86" w:rsidRPr="0043258D" w14:paraId="7C77E58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110D322" w14:textId="77777777" w:rsidR="00971E86" w:rsidRDefault="00971E86">
            <w:pPr>
              <w:pStyle w:val="TAL"/>
              <w:rPr>
                <w:color w:val="000000"/>
                <w:lang w:val="en-GB" w:eastAsia="ko-KR"/>
              </w:rPr>
            </w:pPr>
            <w:r>
              <w:rPr>
                <w:color w:val="000000"/>
                <w:lang w:eastAsia="ko-KR"/>
              </w:rPr>
              <w:t>speedWash</w:t>
            </w:r>
          </w:p>
        </w:tc>
        <w:tc>
          <w:tcPr>
            <w:tcW w:w="0" w:type="auto"/>
            <w:tcBorders>
              <w:top w:val="single" w:sz="4" w:space="0" w:color="auto"/>
              <w:left w:val="single" w:sz="4" w:space="0" w:color="auto"/>
              <w:bottom w:val="single" w:sz="4" w:space="0" w:color="auto"/>
              <w:right w:val="single" w:sz="4" w:space="0" w:color="auto"/>
            </w:tcBorders>
            <w:hideMark/>
          </w:tcPr>
          <w:p w14:paraId="5D80ADDF" w14:textId="77777777" w:rsidR="00971E86" w:rsidRDefault="00971E8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2C9B1AC8"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55F2B2B"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F07F985"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FFC488C" w14:textId="77777777" w:rsidR="00971E86" w:rsidRDefault="00971E86">
            <w:pPr>
              <w:pStyle w:val="TAL"/>
              <w:rPr>
                <w:color w:val="000000"/>
                <w:lang w:val="en-GB" w:eastAsia="ko-KR"/>
              </w:rPr>
            </w:pPr>
            <w:r>
              <w:rPr>
                <w:color w:val="000000"/>
                <w:lang w:eastAsia="ko-KR"/>
              </w:rPr>
              <w:t>This data point indicates speed wash. “True” indicates enabled, “False” indicates disabled.</w:t>
            </w:r>
          </w:p>
        </w:tc>
      </w:tr>
      <w:tr w:rsidR="00971E86" w:rsidRPr="0043258D" w14:paraId="49BDAEC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EADF8AA" w14:textId="77777777" w:rsidR="00971E86" w:rsidRDefault="00971E86">
            <w:pPr>
              <w:pStyle w:val="TAL"/>
              <w:rPr>
                <w:color w:val="000000"/>
                <w:lang w:val="en-GB" w:eastAsia="ko-KR"/>
              </w:rPr>
            </w:pPr>
            <w:r>
              <w:rPr>
                <w:color w:val="000000"/>
                <w:lang w:eastAsia="ko-KR"/>
              </w:rPr>
              <w:t>steamTreat</w:t>
            </w:r>
          </w:p>
        </w:tc>
        <w:tc>
          <w:tcPr>
            <w:tcW w:w="0" w:type="auto"/>
            <w:tcBorders>
              <w:top w:val="single" w:sz="4" w:space="0" w:color="auto"/>
              <w:left w:val="single" w:sz="4" w:space="0" w:color="auto"/>
              <w:bottom w:val="single" w:sz="4" w:space="0" w:color="auto"/>
              <w:right w:val="single" w:sz="4" w:space="0" w:color="auto"/>
            </w:tcBorders>
            <w:hideMark/>
          </w:tcPr>
          <w:p w14:paraId="13294C48" w14:textId="77777777" w:rsidR="00971E86" w:rsidRDefault="00971E8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32601450"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AF816B5"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0A8BE8D6"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34700D5E" w14:textId="77777777" w:rsidR="00971E86" w:rsidRDefault="00971E86">
            <w:pPr>
              <w:pStyle w:val="TAL"/>
              <w:rPr>
                <w:color w:val="000000"/>
                <w:lang w:val="en-GB" w:eastAsia="ko-KR"/>
              </w:rPr>
            </w:pPr>
            <w:r>
              <w:rPr>
                <w:color w:val="000000"/>
                <w:lang w:eastAsia="ko-KR"/>
              </w:rPr>
              <w:t xml:space="preserve">This data point indicates steam treat. “True” indicates enabled, “False” indicates disabled. </w:t>
            </w:r>
          </w:p>
        </w:tc>
      </w:tr>
      <w:tr w:rsidR="00971E86" w:rsidRPr="0043258D" w14:paraId="08287072"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CE619A1" w14:textId="77777777" w:rsidR="00971E86" w:rsidRDefault="00971E86">
            <w:pPr>
              <w:pStyle w:val="TAL"/>
              <w:rPr>
                <w:color w:val="000000"/>
                <w:lang w:val="en-GB" w:eastAsia="ko-KR"/>
              </w:rPr>
            </w:pPr>
            <w:r>
              <w:rPr>
                <w:color w:val="000000"/>
                <w:lang w:eastAsia="ko-KR"/>
              </w:rPr>
              <w:t>coldWash</w:t>
            </w:r>
          </w:p>
        </w:tc>
        <w:tc>
          <w:tcPr>
            <w:tcW w:w="0" w:type="auto"/>
            <w:tcBorders>
              <w:top w:val="single" w:sz="4" w:space="0" w:color="auto"/>
              <w:left w:val="single" w:sz="4" w:space="0" w:color="auto"/>
              <w:bottom w:val="single" w:sz="4" w:space="0" w:color="auto"/>
              <w:right w:val="single" w:sz="4" w:space="0" w:color="auto"/>
            </w:tcBorders>
            <w:hideMark/>
          </w:tcPr>
          <w:p w14:paraId="7271DE19" w14:textId="77777777" w:rsidR="00971E86" w:rsidRDefault="00971E8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15625028"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7A9D7BC"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9C632E5"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39B4EBC" w14:textId="77777777" w:rsidR="00971E86" w:rsidRDefault="00971E86">
            <w:pPr>
              <w:pStyle w:val="TAL"/>
              <w:rPr>
                <w:color w:val="000000"/>
                <w:lang w:val="en-GB" w:eastAsia="ko-KR"/>
              </w:rPr>
            </w:pPr>
            <w:r>
              <w:rPr>
                <w:color w:val="000000"/>
                <w:lang w:eastAsia="ko-KR"/>
              </w:rPr>
              <w:t>This data point indicates cold wash. “True” indicates enabled, “False” indicates disabled.</w:t>
            </w:r>
          </w:p>
        </w:tc>
      </w:tr>
      <w:tr w:rsidR="00971E86" w:rsidRPr="0043258D" w14:paraId="1BC6977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26E7958" w14:textId="77777777" w:rsidR="00971E86" w:rsidRDefault="00971E86">
            <w:pPr>
              <w:pStyle w:val="TAL"/>
              <w:rPr>
                <w:color w:val="000000"/>
                <w:lang w:val="en-GB" w:eastAsia="ko-KR"/>
              </w:rPr>
            </w:pPr>
            <w:r>
              <w:rPr>
                <w:color w:val="000000"/>
                <w:lang w:eastAsia="ko-KR"/>
              </w:rPr>
              <w:t>extraRinse</w:t>
            </w:r>
          </w:p>
        </w:tc>
        <w:tc>
          <w:tcPr>
            <w:tcW w:w="0" w:type="auto"/>
            <w:tcBorders>
              <w:top w:val="single" w:sz="4" w:space="0" w:color="auto"/>
              <w:left w:val="single" w:sz="4" w:space="0" w:color="auto"/>
              <w:bottom w:val="single" w:sz="4" w:space="0" w:color="auto"/>
              <w:right w:val="single" w:sz="4" w:space="0" w:color="auto"/>
            </w:tcBorders>
            <w:hideMark/>
          </w:tcPr>
          <w:p w14:paraId="3331D3BA" w14:textId="77777777" w:rsidR="00971E86" w:rsidRDefault="00971E86">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1994473C"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87D9945"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56DC90E"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FC6E185" w14:textId="77777777" w:rsidR="00971E86" w:rsidRDefault="00971E86">
            <w:pPr>
              <w:pStyle w:val="TAL"/>
              <w:rPr>
                <w:color w:val="000000"/>
                <w:lang w:val="en-GB" w:eastAsia="ko-KR"/>
              </w:rPr>
            </w:pPr>
            <w:r>
              <w:rPr>
                <w:color w:val="000000"/>
                <w:lang w:eastAsia="ko-KR"/>
              </w:rPr>
              <w:t>This data point indicates extra rinse. “True” indicates enabled, “False” indicates disabled.</w:t>
            </w:r>
          </w:p>
        </w:tc>
      </w:tr>
    </w:tbl>
    <w:p w14:paraId="2CAC81A6" w14:textId="77777777" w:rsidR="00452A8E" w:rsidRDefault="00452A8E" w:rsidP="00452A8E">
      <w:pPr>
        <w:rPr>
          <w:rFonts w:eastAsia="맑은 고딕"/>
          <w:color w:val="000000"/>
          <w:lang w:eastAsia="ko-KR"/>
        </w:rPr>
      </w:pPr>
    </w:p>
    <w:p w14:paraId="70F68E99" w14:textId="77777777" w:rsidR="00452A8E" w:rsidRDefault="00452A8E" w:rsidP="00B101BD">
      <w:pPr>
        <w:pStyle w:val="40"/>
        <w:numPr>
          <w:ilvl w:val="3"/>
          <w:numId w:val="42"/>
        </w:numPr>
        <w:textAlignment w:val="auto"/>
        <w:rPr>
          <w:rFonts w:eastAsia="바탕체"/>
          <w:lang w:eastAsia="en-US"/>
        </w:rPr>
      </w:pPr>
      <w:bookmarkStart w:id="291" w:name="_Ref486926895"/>
      <w:bookmarkStart w:id="292" w:name="_Toc515000925"/>
      <w:bookmarkStart w:id="293" w:name="_Toc115245599"/>
      <w:r>
        <w:rPr>
          <w:rFonts w:eastAsia="맑은 고딕"/>
        </w:rPr>
        <w:t>colour</w:t>
      </w:r>
      <w:bookmarkEnd w:id="276"/>
      <w:bookmarkEnd w:id="291"/>
      <w:bookmarkEnd w:id="292"/>
      <w:bookmarkEnd w:id="293"/>
    </w:p>
    <w:p w14:paraId="3DC986DB" w14:textId="77777777" w:rsidR="00452A8E" w:rsidRDefault="00452A8E" w:rsidP="00452A8E">
      <w:pPr>
        <w:rPr>
          <w:rFonts w:eastAsia="맑은 고딕"/>
          <w:color w:val="000000"/>
        </w:rPr>
      </w:pPr>
      <w:bookmarkStart w:id="294" w:name="OLE_LINK121"/>
      <w:r>
        <w:rPr>
          <w:color w:val="000000"/>
          <w:lang w:eastAsia="ko-KR"/>
        </w:rPr>
        <w:t>This ModuleClass</w:t>
      </w:r>
      <w:r>
        <w:rPr>
          <w:color w:val="000000"/>
        </w:rPr>
        <w:t xml:space="preserve"> provides the capabilities to set the value of the Red, Green, and Blue colour channels for a colour device.</w:t>
      </w:r>
    </w:p>
    <w:bookmarkEnd w:id="294"/>
    <w:p w14:paraId="77476263"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colour</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627"/>
        <w:gridCol w:w="917"/>
        <w:gridCol w:w="486"/>
        <w:gridCol w:w="866"/>
        <w:gridCol w:w="486"/>
        <w:gridCol w:w="5590"/>
      </w:tblGrid>
      <w:tr w:rsidR="00971E86" w14:paraId="5ECCFB3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8966036"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0BF5AEFE"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6B4702AA" w14:textId="77777777" w:rsidR="00971E86" w:rsidRPr="00B101BD" w:rsidRDefault="00971E86">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1E3E1D09"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4FEC9DB0" w14:textId="77777777" w:rsidR="00971E86" w:rsidRPr="00B101BD" w:rsidRDefault="00971E86">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436A445A" w14:textId="77777777" w:rsidR="00971E86" w:rsidRDefault="00971E86">
            <w:pPr>
              <w:pStyle w:val="TAH"/>
              <w:rPr>
                <w:color w:val="000000"/>
                <w:lang w:val="en-GB"/>
              </w:rPr>
            </w:pPr>
            <w:r>
              <w:rPr>
                <w:color w:val="000000"/>
              </w:rPr>
              <w:t>Documentation</w:t>
            </w:r>
          </w:p>
        </w:tc>
      </w:tr>
      <w:tr w:rsidR="00971E86" w:rsidRPr="00B101BD" w14:paraId="52A55CB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8CF95D2" w14:textId="77777777" w:rsidR="00971E86" w:rsidRDefault="00971E86">
            <w:pPr>
              <w:pStyle w:val="TAL"/>
              <w:rPr>
                <w:color w:val="000000"/>
                <w:lang w:val="en-GB" w:eastAsia="ko-KR"/>
              </w:rPr>
            </w:pPr>
            <w:r>
              <w:rPr>
                <w:color w:val="000000"/>
                <w:lang w:eastAsia="ko-KR"/>
              </w:rPr>
              <w:t>red</w:t>
            </w:r>
          </w:p>
        </w:tc>
        <w:tc>
          <w:tcPr>
            <w:tcW w:w="0" w:type="auto"/>
            <w:tcBorders>
              <w:top w:val="single" w:sz="4" w:space="0" w:color="auto"/>
              <w:left w:val="single" w:sz="4" w:space="0" w:color="auto"/>
              <w:bottom w:val="single" w:sz="4" w:space="0" w:color="auto"/>
              <w:right w:val="single" w:sz="4" w:space="0" w:color="auto"/>
            </w:tcBorders>
            <w:hideMark/>
          </w:tcPr>
          <w:p w14:paraId="4EB395BF" w14:textId="77777777" w:rsidR="00971E86" w:rsidRDefault="00971E86">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A848EFC"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A6E4825"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63D26AD0"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1A589052" w14:textId="77777777" w:rsidR="00971E86" w:rsidRDefault="00971E86">
            <w:pPr>
              <w:pStyle w:val="TAL"/>
              <w:rPr>
                <w:color w:val="000000"/>
                <w:lang w:val="en-GB" w:eastAsia="ko-KR"/>
              </w:rPr>
            </w:pPr>
            <w:bookmarkStart w:id="295" w:name="OLE_LINK122"/>
            <w:r>
              <w:rPr>
                <w:color w:val="000000"/>
                <w:lang w:eastAsia="ko-KR"/>
              </w:rPr>
              <w:t>The value of the Red colour channel of RGB. The range is [0,255].</w:t>
            </w:r>
            <w:bookmarkEnd w:id="295"/>
          </w:p>
        </w:tc>
      </w:tr>
      <w:tr w:rsidR="00971E86" w:rsidRPr="00B101BD" w14:paraId="178D468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CE220BC" w14:textId="77777777" w:rsidR="00971E86" w:rsidRDefault="00971E86">
            <w:pPr>
              <w:pStyle w:val="TAL"/>
              <w:rPr>
                <w:color w:val="000000"/>
                <w:lang w:val="en-GB" w:eastAsia="ko-KR"/>
              </w:rPr>
            </w:pPr>
            <w:r>
              <w:rPr>
                <w:color w:val="000000"/>
                <w:lang w:eastAsia="ko-KR"/>
              </w:rPr>
              <w:t>green</w:t>
            </w:r>
          </w:p>
        </w:tc>
        <w:tc>
          <w:tcPr>
            <w:tcW w:w="0" w:type="auto"/>
            <w:tcBorders>
              <w:top w:val="single" w:sz="4" w:space="0" w:color="auto"/>
              <w:left w:val="single" w:sz="4" w:space="0" w:color="auto"/>
              <w:bottom w:val="single" w:sz="4" w:space="0" w:color="auto"/>
              <w:right w:val="single" w:sz="4" w:space="0" w:color="auto"/>
            </w:tcBorders>
            <w:hideMark/>
          </w:tcPr>
          <w:p w14:paraId="7A0EA0BD" w14:textId="77777777" w:rsidR="00971E86" w:rsidRDefault="00971E86">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1E3967B3"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B4C0D61"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4FAA036D"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852477C" w14:textId="77777777" w:rsidR="00971E86" w:rsidRDefault="00971E86">
            <w:pPr>
              <w:pStyle w:val="TAL"/>
              <w:rPr>
                <w:color w:val="000000"/>
                <w:lang w:val="en-GB" w:eastAsia="ko-KR"/>
              </w:rPr>
            </w:pPr>
            <w:bookmarkStart w:id="296" w:name="OLE_LINK123"/>
            <w:r>
              <w:rPr>
                <w:color w:val="000000"/>
                <w:lang w:eastAsia="ko-KR"/>
              </w:rPr>
              <w:t>The value of the Green colour channel of RGB. The range is [0,255].</w:t>
            </w:r>
            <w:bookmarkEnd w:id="296"/>
          </w:p>
        </w:tc>
      </w:tr>
      <w:tr w:rsidR="00971E86" w:rsidRPr="00B101BD" w14:paraId="75AD357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1D85548" w14:textId="77777777" w:rsidR="00971E86" w:rsidRDefault="00971E86">
            <w:pPr>
              <w:pStyle w:val="TAL"/>
              <w:rPr>
                <w:color w:val="000000"/>
                <w:lang w:val="en-GB" w:eastAsia="ko-KR"/>
              </w:rPr>
            </w:pPr>
            <w:r>
              <w:rPr>
                <w:color w:val="000000"/>
                <w:lang w:eastAsia="ko-KR"/>
              </w:rPr>
              <w:t>blue</w:t>
            </w:r>
          </w:p>
        </w:tc>
        <w:tc>
          <w:tcPr>
            <w:tcW w:w="0" w:type="auto"/>
            <w:tcBorders>
              <w:top w:val="single" w:sz="4" w:space="0" w:color="auto"/>
              <w:left w:val="single" w:sz="4" w:space="0" w:color="auto"/>
              <w:bottom w:val="single" w:sz="4" w:space="0" w:color="auto"/>
              <w:right w:val="single" w:sz="4" w:space="0" w:color="auto"/>
            </w:tcBorders>
            <w:hideMark/>
          </w:tcPr>
          <w:p w14:paraId="034C7EA1" w14:textId="77777777" w:rsidR="00971E86" w:rsidRDefault="00971E86">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28A2A74E"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2F91364"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869825A"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2BA71D0" w14:textId="77777777" w:rsidR="00971E86" w:rsidRDefault="00971E86">
            <w:pPr>
              <w:pStyle w:val="TAL"/>
              <w:rPr>
                <w:color w:val="000000"/>
                <w:lang w:val="en-GB" w:eastAsia="ko-KR"/>
              </w:rPr>
            </w:pPr>
            <w:bookmarkStart w:id="297" w:name="OLE_LINK124"/>
            <w:r>
              <w:rPr>
                <w:color w:val="000000"/>
                <w:lang w:eastAsia="ko-KR"/>
              </w:rPr>
              <w:t>The value of the Blue colour channel of RGB. The range is [0,255].</w:t>
            </w:r>
            <w:bookmarkEnd w:id="297"/>
          </w:p>
        </w:tc>
      </w:tr>
    </w:tbl>
    <w:p w14:paraId="10E90EA5" w14:textId="77777777" w:rsidR="00452A8E" w:rsidRDefault="00452A8E" w:rsidP="00452A8E">
      <w:pPr>
        <w:rPr>
          <w:rFonts w:eastAsia="맑은 고딕"/>
          <w:color w:val="000000"/>
        </w:rPr>
      </w:pPr>
    </w:p>
    <w:p w14:paraId="57E37F85" w14:textId="77777777" w:rsidR="00452A8E" w:rsidRDefault="00452A8E" w:rsidP="00B101BD">
      <w:pPr>
        <w:pStyle w:val="40"/>
        <w:numPr>
          <w:ilvl w:val="3"/>
          <w:numId w:val="42"/>
        </w:numPr>
        <w:textAlignment w:val="auto"/>
        <w:rPr>
          <w:rFonts w:eastAsia="맑은 고딕"/>
        </w:rPr>
      </w:pPr>
      <w:bookmarkStart w:id="298" w:name="_Ref486842456"/>
      <w:bookmarkStart w:id="299" w:name="_Toc515000926"/>
      <w:bookmarkStart w:id="300" w:name="_Toc115245600"/>
      <w:r>
        <w:rPr>
          <w:rFonts w:eastAsia="맑은 고딕"/>
        </w:rPr>
        <w:t>colourSaturation</w:t>
      </w:r>
      <w:bookmarkEnd w:id="298"/>
      <w:bookmarkEnd w:id="299"/>
      <w:bookmarkEnd w:id="300"/>
    </w:p>
    <w:p w14:paraId="4D9FF844" w14:textId="77777777" w:rsidR="00452A8E" w:rsidRDefault="00452A8E" w:rsidP="00452A8E">
      <w:pPr>
        <w:rPr>
          <w:rFonts w:eastAsia="맑은 고딕"/>
          <w:color w:val="000000"/>
        </w:rPr>
      </w:pPr>
      <w:bookmarkStart w:id="301" w:name="OLE_LINK125"/>
      <w:r>
        <w:rPr>
          <w:color w:val="000000"/>
        </w:rPr>
        <w:t>This ModuleClass provides cababilities to control and monitor a colour saturation value.</w:t>
      </w:r>
      <w:bookmarkEnd w:id="301"/>
    </w:p>
    <w:p w14:paraId="0D043893"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rPr>
        <w:t>colourSaturation</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47"/>
        <w:gridCol w:w="917"/>
        <w:gridCol w:w="486"/>
        <w:gridCol w:w="866"/>
        <w:gridCol w:w="486"/>
        <w:gridCol w:w="5427"/>
      </w:tblGrid>
      <w:tr w:rsidR="00971E86" w14:paraId="7511569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5FB1A25"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3D26E6DE"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18739C02" w14:textId="77777777" w:rsidR="00971E86" w:rsidRPr="00B101BD" w:rsidRDefault="00971E86">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634A589"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4CBF4412" w14:textId="77777777" w:rsidR="00971E86" w:rsidRPr="00B101BD" w:rsidRDefault="00971E86">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60A3556E" w14:textId="77777777" w:rsidR="00971E86" w:rsidRDefault="00971E86">
            <w:pPr>
              <w:pStyle w:val="TAH"/>
              <w:rPr>
                <w:color w:val="000000"/>
                <w:lang w:val="en-GB" w:eastAsia="ko-KR"/>
              </w:rPr>
            </w:pPr>
            <w:r>
              <w:rPr>
                <w:color w:val="000000"/>
                <w:lang w:eastAsia="ko-KR"/>
              </w:rPr>
              <w:t>Documentation</w:t>
            </w:r>
          </w:p>
        </w:tc>
      </w:tr>
      <w:tr w:rsidR="00971E86" w:rsidRPr="0043258D" w14:paraId="69243C9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532F150" w14:textId="77777777" w:rsidR="00971E86" w:rsidRDefault="00971E86">
            <w:pPr>
              <w:pStyle w:val="TAL"/>
              <w:rPr>
                <w:color w:val="000000"/>
                <w:lang w:val="en-GB" w:eastAsia="ko-KR"/>
              </w:rPr>
            </w:pPr>
            <w:r>
              <w:rPr>
                <w:color w:val="000000"/>
                <w:lang w:eastAsia="ko-KR"/>
              </w:rPr>
              <w:t>colourSaturation</w:t>
            </w:r>
          </w:p>
        </w:tc>
        <w:tc>
          <w:tcPr>
            <w:tcW w:w="0" w:type="auto"/>
            <w:tcBorders>
              <w:top w:val="single" w:sz="4" w:space="0" w:color="auto"/>
              <w:left w:val="single" w:sz="4" w:space="0" w:color="auto"/>
              <w:bottom w:val="single" w:sz="4" w:space="0" w:color="auto"/>
              <w:right w:val="single" w:sz="4" w:space="0" w:color="auto"/>
            </w:tcBorders>
            <w:hideMark/>
          </w:tcPr>
          <w:p w14:paraId="7E604E9E" w14:textId="77777777" w:rsidR="00971E86" w:rsidRDefault="00971E86">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4FB50B51"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F800F72"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1EDD6D45" w14:textId="77777777" w:rsidR="00971E86"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2FB5B66D" w14:textId="77777777" w:rsidR="00971E86" w:rsidRDefault="00971E86">
            <w:pPr>
              <w:pStyle w:val="TAL"/>
              <w:rPr>
                <w:color w:val="000000"/>
                <w:lang w:val="en-GB" w:eastAsia="ko-KR"/>
              </w:rPr>
            </w:pPr>
            <w:bookmarkStart w:id="302" w:name="OLE_LINK126"/>
            <w:r>
              <w:rPr>
                <w:color w:val="000000"/>
                <w:lang w:eastAsia="ko-KR"/>
              </w:rPr>
              <w:t xml:space="preserve">The status of colour saturation level. </w:t>
            </w:r>
            <w:r>
              <w:rPr>
                <w:color w:val="000000"/>
              </w:rPr>
              <w:t>“colourSaturation” has a range of [0,100]. A “colourSaturation” value of 0 means that a device displays or produces black and white images. A “colourSaturation” value of 50 means that a  device displays or produces normal colour images. A “colourSaturation” value of 100 means that a device displays or produces very colourfull images.</w:t>
            </w:r>
            <w:bookmarkEnd w:id="302"/>
          </w:p>
        </w:tc>
      </w:tr>
    </w:tbl>
    <w:p w14:paraId="2E34D076" w14:textId="77777777" w:rsidR="00452A8E" w:rsidRDefault="00452A8E" w:rsidP="00452A8E">
      <w:pPr>
        <w:rPr>
          <w:rFonts w:eastAsia="맑은 고딕"/>
          <w:color w:val="000000"/>
          <w:lang w:eastAsia="ko-KR"/>
        </w:rPr>
      </w:pPr>
    </w:p>
    <w:p w14:paraId="3B2DF86A" w14:textId="77777777" w:rsidR="00BB3DAF" w:rsidRPr="00EC746C" w:rsidRDefault="00BB3DAF" w:rsidP="00BB3DAF">
      <w:pPr>
        <w:pStyle w:val="40"/>
        <w:numPr>
          <w:ilvl w:val="3"/>
          <w:numId w:val="42"/>
        </w:numPr>
        <w:textAlignment w:val="auto"/>
      </w:pPr>
      <w:bookmarkStart w:id="303" w:name="_Toc520274976"/>
      <w:bookmarkStart w:id="304" w:name="_Ref520359687"/>
      <w:bookmarkStart w:id="305" w:name="_Ref520362348"/>
      <w:bookmarkStart w:id="306" w:name="_Ref520366600"/>
      <w:bookmarkStart w:id="307" w:name="_Ref520366940"/>
      <w:bookmarkStart w:id="308" w:name="_Ref520367147"/>
      <w:bookmarkStart w:id="309" w:name="_Ref40426315"/>
      <w:bookmarkStart w:id="310" w:name="_Ref40427046"/>
      <w:bookmarkStart w:id="311" w:name="_Toc115245601"/>
      <w:r w:rsidRPr="00413139">
        <w:rPr>
          <w:rFonts w:eastAsia="맑은 고딕"/>
        </w:rPr>
        <w:t>connectivity</w:t>
      </w:r>
      <w:bookmarkEnd w:id="303"/>
      <w:bookmarkEnd w:id="304"/>
      <w:bookmarkEnd w:id="305"/>
      <w:bookmarkEnd w:id="306"/>
      <w:bookmarkEnd w:id="307"/>
      <w:bookmarkEnd w:id="308"/>
      <w:bookmarkEnd w:id="309"/>
      <w:bookmarkEnd w:id="310"/>
      <w:bookmarkEnd w:id="311"/>
    </w:p>
    <w:p w14:paraId="6D9FC12A" w14:textId="77777777" w:rsidR="00BB3DAF" w:rsidRPr="00EC746C" w:rsidRDefault="00BB3DAF" w:rsidP="00BB3DAF">
      <w:pPr>
        <w:rPr>
          <w:color w:val="000000"/>
        </w:rPr>
      </w:pPr>
      <w:r>
        <w:rPr>
          <w:color w:val="000000"/>
        </w:rPr>
        <w:t>This ModuleClass provides capabilities</w:t>
      </w:r>
      <w:r w:rsidRPr="00EC746C">
        <w:rPr>
          <w:color w:val="000000"/>
        </w:rPr>
        <w:t xml:space="preserve"> </w:t>
      </w:r>
      <w:r>
        <w:rPr>
          <w:color w:val="000000"/>
        </w:rPr>
        <w:t>to monitor network connectivity</w:t>
      </w:r>
      <w:r w:rsidRPr="00EC746C">
        <w:rPr>
          <w:color w:val="000000"/>
        </w:rPr>
        <w:t>.</w:t>
      </w:r>
      <w:r>
        <w:t xml:space="preserve"> </w:t>
      </w:r>
    </w:p>
    <w:p w14:paraId="24C24D1D" w14:textId="77777777" w:rsidR="00BB3DAF" w:rsidRDefault="00A1285B" w:rsidP="00BB3DAF">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EC746C">
        <w:rPr>
          <w:rFonts w:eastAsia="MS Mincho"/>
          <w:color w:val="000000"/>
          <w:lang w:eastAsia="ja-JP"/>
        </w:rPr>
        <w:t xml:space="preserve">DataPoints of </w:t>
      </w:r>
      <w:r w:rsidR="00BB3DAF">
        <w:rPr>
          <w:color w:val="000000"/>
          <w:lang w:eastAsia="ko-KR"/>
        </w:rPr>
        <w:t>connectivity</w:t>
      </w:r>
      <w:r w:rsidR="00BB3DA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5"/>
        <w:gridCol w:w="1145"/>
        <w:gridCol w:w="994"/>
        <w:gridCol w:w="1262"/>
        <w:gridCol w:w="723"/>
        <w:gridCol w:w="4483"/>
      </w:tblGrid>
      <w:tr w:rsidR="00BB3DAF" w:rsidRPr="006D7424" w14:paraId="6DEF1C9C" w14:textId="77777777" w:rsidTr="006A44A4">
        <w:trPr>
          <w:jc w:val="center"/>
        </w:trPr>
        <w:tc>
          <w:tcPr>
            <w:tcW w:w="1495" w:type="dxa"/>
            <w:tcBorders>
              <w:top w:val="single" w:sz="4" w:space="0" w:color="auto"/>
              <w:left w:val="single" w:sz="4" w:space="0" w:color="auto"/>
              <w:bottom w:val="single" w:sz="4" w:space="0" w:color="auto"/>
              <w:right w:val="single" w:sz="4" w:space="0" w:color="auto"/>
            </w:tcBorders>
          </w:tcPr>
          <w:p w14:paraId="4D1517E4" w14:textId="77777777" w:rsidR="00BB3DAF" w:rsidRPr="006D7424" w:rsidRDefault="00BB3DAF" w:rsidP="006A44A4">
            <w:pPr>
              <w:pStyle w:val="TAH"/>
              <w:rPr>
                <w:color w:val="000000"/>
              </w:rPr>
            </w:pPr>
            <w:r w:rsidRPr="006D7424">
              <w:rPr>
                <w:rFonts w:hint="eastAsia"/>
                <w:color w:val="000000"/>
              </w:rPr>
              <w:lastRenderedPageBreak/>
              <w:t>Name</w:t>
            </w:r>
          </w:p>
        </w:tc>
        <w:tc>
          <w:tcPr>
            <w:tcW w:w="1145" w:type="dxa"/>
            <w:tcBorders>
              <w:top w:val="single" w:sz="4" w:space="0" w:color="auto"/>
              <w:left w:val="single" w:sz="4" w:space="0" w:color="auto"/>
              <w:bottom w:val="single" w:sz="4" w:space="0" w:color="auto"/>
              <w:right w:val="single" w:sz="4" w:space="0" w:color="auto"/>
            </w:tcBorders>
          </w:tcPr>
          <w:p w14:paraId="3D42752C" w14:textId="77777777" w:rsidR="00BB3DAF" w:rsidRPr="006D7424" w:rsidRDefault="00BB3DAF" w:rsidP="006A44A4">
            <w:pPr>
              <w:pStyle w:val="TAH"/>
              <w:rPr>
                <w:color w:val="000000"/>
              </w:rPr>
            </w:pPr>
            <w:r w:rsidRPr="006D7424">
              <w:rPr>
                <w:rFonts w:hint="eastAsia"/>
                <w:color w:val="000000"/>
              </w:rPr>
              <w:t>Type</w:t>
            </w:r>
          </w:p>
        </w:tc>
        <w:tc>
          <w:tcPr>
            <w:tcW w:w="994" w:type="dxa"/>
            <w:tcBorders>
              <w:top w:val="single" w:sz="4" w:space="0" w:color="auto"/>
              <w:left w:val="single" w:sz="4" w:space="0" w:color="auto"/>
              <w:bottom w:val="single" w:sz="4" w:space="0" w:color="auto"/>
              <w:right w:val="single" w:sz="4" w:space="0" w:color="auto"/>
            </w:tcBorders>
          </w:tcPr>
          <w:p w14:paraId="3995EFAD" w14:textId="77777777" w:rsidR="00BB3DAF" w:rsidRPr="006D7424" w:rsidRDefault="00BB3DAF" w:rsidP="006A44A4">
            <w:pPr>
              <w:pStyle w:val="TAH"/>
              <w:rPr>
                <w:color w:val="000000"/>
                <w:lang w:eastAsia="ko-KR"/>
              </w:rPr>
            </w:pPr>
            <w:r>
              <w:rPr>
                <w:color w:val="000000"/>
                <w:lang w:eastAsia="ko-KR"/>
              </w:rPr>
              <w:t>R/W</w:t>
            </w:r>
          </w:p>
        </w:tc>
        <w:tc>
          <w:tcPr>
            <w:tcW w:w="1262" w:type="dxa"/>
            <w:tcBorders>
              <w:top w:val="single" w:sz="4" w:space="0" w:color="auto"/>
              <w:left w:val="single" w:sz="4" w:space="0" w:color="auto"/>
              <w:bottom w:val="single" w:sz="4" w:space="0" w:color="auto"/>
              <w:right w:val="single" w:sz="4" w:space="0" w:color="auto"/>
            </w:tcBorders>
          </w:tcPr>
          <w:p w14:paraId="48189FC1" w14:textId="77777777" w:rsidR="00BB3DAF" w:rsidRPr="006D7424" w:rsidRDefault="00BB3DAF" w:rsidP="006A44A4">
            <w:pPr>
              <w:pStyle w:val="TAH"/>
              <w:rPr>
                <w:color w:val="000000"/>
                <w:lang w:eastAsia="ko-KR"/>
              </w:rPr>
            </w:pPr>
            <w:r w:rsidRPr="006D7424">
              <w:rPr>
                <w:color w:val="000000"/>
                <w:lang w:eastAsia="ko-KR"/>
              </w:rPr>
              <w:t>Optional</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73B59C22" w14:textId="77777777" w:rsidR="00BB3DAF" w:rsidRPr="006D7424" w:rsidRDefault="00BB3DAF" w:rsidP="006A44A4">
            <w:pPr>
              <w:pStyle w:val="TAH"/>
              <w:rPr>
                <w:rFonts w:hint="eastAsia"/>
                <w:color w:val="000000"/>
              </w:rPr>
            </w:pPr>
            <w:r>
              <w:rPr>
                <w:color w:val="000000"/>
              </w:rPr>
              <w:t>Unit</w:t>
            </w:r>
          </w:p>
        </w:tc>
        <w:tc>
          <w:tcPr>
            <w:tcW w:w="4483" w:type="dxa"/>
            <w:tcBorders>
              <w:top w:val="single" w:sz="4" w:space="0" w:color="auto"/>
              <w:left w:val="single" w:sz="4" w:space="0" w:color="auto"/>
              <w:bottom w:val="single" w:sz="4" w:space="0" w:color="auto"/>
              <w:right w:val="single" w:sz="4" w:space="0" w:color="auto"/>
            </w:tcBorders>
            <w:shd w:val="clear" w:color="auto" w:fill="auto"/>
          </w:tcPr>
          <w:p w14:paraId="1933A935" w14:textId="77777777" w:rsidR="00BB3DAF" w:rsidRPr="006D7424" w:rsidRDefault="00BB3DAF" w:rsidP="006A44A4">
            <w:pPr>
              <w:pStyle w:val="TAH"/>
              <w:rPr>
                <w:rFonts w:hint="eastAsia"/>
                <w:color w:val="000000"/>
                <w:lang w:eastAsia="ko-KR"/>
              </w:rPr>
            </w:pPr>
            <w:r w:rsidRPr="006D7424">
              <w:rPr>
                <w:rFonts w:hint="eastAsia"/>
                <w:color w:val="000000"/>
                <w:lang w:eastAsia="ko-KR"/>
              </w:rPr>
              <w:t>Documentation</w:t>
            </w:r>
          </w:p>
        </w:tc>
      </w:tr>
      <w:tr w:rsidR="00BB3DAF" w:rsidRPr="006D7424" w14:paraId="67476D2E" w14:textId="77777777" w:rsidTr="006A44A4">
        <w:trPr>
          <w:jc w:val="center"/>
        </w:trPr>
        <w:tc>
          <w:tcPr>
            <w:tcW w:w="1495" w:type="dxa"/>
            <w:tcBorders>
              <w:top w:val="single" w:sz="4" w:space="0" w:color="auto"/>
              <w:left w:val="single" w:sz="4" w:space="0" w:color="auto"/>
              <w:bottom w:val="single" w:sz="4" w:space="0" w:color="auto"/>
              <w:right w:val="single" w:sz="4" w:space="0" w:color="auto"/>
            </w:tcBorders>
          </w:tcPr>
          <w:p w14:paraId="09297C05" w14:textId="77777777" w:rsidR="00BB3DAF" w:rsidRPr="002B55FF" w:rsidRDefault="00BB3DAF" w:rsidP="006A44A4">
            <w:pPr>
              <w:pStyle w:val="TAH"/>
              <w:jc w:val="left"/>
              <w:rPr>
                <w:rFonts w:hint="eastAsia"/>
                <w:b w:val="0"/>
                <w:color w:val="000000"/>
              </w:rPr>
            </w:pPr>
            <w:r w:rsidRPr="002B55FF">
              <w:rPr>
                <w:b w:val="0"/>
                <w:color w:val="000000"/>
                <w:lang w:eastAsia="ko-KR"/>
              </w:rPr>
              <w:t>rsrp</w:t>
            </w:r>
          </w:p>
        </w:tc>
        <w:tc>
          <w:tcPr>
            <w:tcW w:w="1145" w:type="dxa"/>
            <w:tcBorders>
              <w:top w:val="single" w:sz="4" w:space="0" w:color="auto"/>
              <w:left w:val="single" w:sz="4" w:space="0" w:color="auto"/>
              <w:bottom w:val="single" w:sz="4" w:space="0" w:color="auto"/>
              <w:right w:val="single" w:sz="4" w:space="0" w:color="auto"/>
            </w:tcBorders>
          </w:tcPr>
          <w:p w14:paraId="17877C4C" w14:textId="77777777" w:rsidR="00BB3DAF" w:rsidRPr="002B55FF" w:rsidRDefault="00BB3DAF" w:rsidP="006A44A4">
            <w:pPr>
              <w:pStyle w:val="TAH"/>
              <w:jc w:val="left"/>
              <w:rPr>
                <w:rFonts w:hint="eastAsia"/>
                <w:b w:val="0"/>
                <w:color w:val="000000"/>
              </w:rPr>
            </w:pPr>
            <w:r w:rsidRPr="002B55FF">
              <w:rPr>
                <w:b w:val="0"/>
                <w:color w:val="000000"/>
                <w:lang w:eastAsia="ko-KR"/>
              </w:rPr>
              <w:t>xs:i</w:t>
            </w:r>
            <w:r w:rsidRPr="002B55FF">
              <w:rPr>
                <w:rFonts w:hint="eastAsia"/>
                <w:b w:val="0"/>
                <w:color w:val="000000"/>
                <w:lang w:eastAsia="ko-KR"/>
              </w:rPr>
              <w:t>nteger</w:t>
            </w:r>
          </w:p>
        </w:tc>
        <w:tc>
          <w:tcPr>
            <w:tcW w:w="994" w:type="dxa"/>
            <w:tcBorders>
              <w:top w:val="single" w:sz="4" w:space="0" w:color="auto"/>
              <w:left w:val="single" w:sz="4" w:space="0" w:color="auto"/>
              <w:bottom w:val="single" w:sz="4" w:space="0" w:color="auto"/>
              <w:right w:val="single" w:sz="4" w:space="0" w:color="auto"/>
            </w:tcBorders>
          </w:tcPr>
          <w:p w14:paraId="43B83717" w14:textId="77777777" w:rsidR="00BB3DAF" w:rsidRPr="00835B0A" w:rsidRDefault="00BB3DAF" w:rsidP="006A44A4">
            <w:pPr>
              <w:pStyle w:val="TAH"/>
              <w:rPr>
                <w:rFonts w:eastAsia="SimSun" w:hint="eastAsia"/>
                <w:b w:val="0"/>
                <w:color w:val="000000"/>
                <w:lang w:eastAsia="zh-CN"/>
              </w:rPr>
            </w:pPr>
            <w:r w:rsidRPr="00835B0A">
              <w:rPr>
                <w:rFonts w:eastAsia="SimSun" w:hint="eastAsia"/>
                <w:b w:val="0"/>
                <w:color w:val="000000"/>
                <w:lang w:eastAsia="zh-CN"/>
              </w:rPr>
              <w:t>R</w:t>
            </w:r>
          </w:p>
        </w:tc>
        <w:tc>
          <w:tcPr>
            <w:tcW w:w="1262" w:type="dxa"/>
            <w:tcBorders>
              <w:top w:val="single" w:sz="4" w:space="0" w:color="auto"/>
              <w:left w:val="single" w:sz="4" w:space="0" w:color="auto"/>
              <w:bottom w:val="single" w:sz="4" w:space="0" w:color="auto"/>
              <w:right w:val="single" w:sz="4" w:space="0" w:color="auto"/>
            </w:tcBorders>
          </w:tcPr>
          <w:p w14:paraId="0D265223" w14:textId="77777777" w:rsidR="00BB3DAF" w:rsidRPr="002B55FF" w:rsidRDefault="00BB3DAF" w:rsidP="006A44A4">
            <w:pPr>
              <w:pStyle w:val="TAH"/>
              <w:jc w:val="left"/>
              <w:rPr>
                <w:rFonts w:hint="eastAsia"/>
                <w:b w:val="0"/>
                <w:color w:val="000000"/>
                <w:lang w:eastAsia="ko-KR"/>
              </w:rPr>
            </w:pPr>
            <w:r w:rsidRPr="002B55FF">
              <w:rPr>
                <w:b w:val="0"/>
                <w:color w:val="000000"/>
                <w:lang w:eastAsia="ko-KR"/>
              </w:rPr>
              <w:t>false</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1229C7F5" w14:textId="77777777" w:rsidR="00BB3DAF" w:rsidRPr="00835B0A" w:rsidRDefault="00BB3DAF" w:rsidP="006A44A4">
            <w:pPr>
              <w:pStyle w:val="TAH"/>
              <w:jc w:val="left"/>
              <w:rPr>
                <w:rFonts w:eastAsia="SimSun" w:hint="eastAsia"/>
                <w:b w:val="0"/>
                <w:color w:val="000000"/>
                <w:lang w:eastAsia="zh-CN"/>
              </w:rPr>
            </w:pPr>
            <w:r w:rsidRPr="00835B0A">
              <w:rPr>
                <w:rFonts w:eastAsia="SimSun" w:hint="eastAsia"/>
                <w:b w:val="0"/>
                <w:color w:val="000000"/>
                <w:lang w:eastAsia="zh-CN"/>
              </w:rPr>
              <w:t>dBm</w:t>
            </w:r>
          </w:p>
        </w:tc>
        <w:tc>
          <w:tcPr>
            <w:tcW w:w="4483" w:type="dxa"/>
            <w:tcBorders>
              <w:top w:val="single" w:sz="4" w:space="0" w:color="auto"/>
              <w:left w:val="single" w:sz="4" w:space="0" w:color="auto"/>
              <w:bottom w:val="single" w:sz="4" w:space="0" w:color="auto"/>
              <w:right w:val="single" w:sz="4" w:space="0" w:color="auto"/>
            </w:tcBorders>
            <w:shd w:val="clear" w:color="auto" w:fill="auto"/>
          </w:tcPr>
          <w:p w14:paraId="67E8C12B" w14:textId="77777777" w:rsidR="00BB3DAF" w:rsidRPr="00680DB1" w:rsidRDefault="00BB3DAF" w:rsidP="006A44A4">
            <w:pPr>
              <w:pStyle w:val="TAH"/>
              <w:jc w:val="left"/>
              <w:rPr>
                <w:b w:val="0"/>
                <w:color w:val="000000"/>
                <w:lang w:eastAsia="ko-KR"/>
              </w:rPr>
            </w:pPr>
            <w:r>
              <w:rPr>
                <w:rFonts w:cs="Arial" w:hint="eastAsia"/>
                <w:b w:val="0"/>
                <w:color w:val="000000"/>
                <w:szCs w:val="18"/>
              </w:rPr>
              <w:t>Reference signal received p</w:t>
            </w:r>
            <w:r w:rsidRPr="00680DB1">
              <w:rPr>
                <w:rFonts w:cs="Arial" w:hint="eastAsia"/>
                <w:b w:val="0"/>
                <w:color w:val="000000"/>
                <w:szCs w:val="18"/>
              </w:rPr>
              <w:t>ower</w:t>
            </w:r>
            <w:r>
              <w:rPr>
                <w:rFonts w:cs="Arial"/>
                <w:b w:val="0"/>
                <w:color w:val="000000"/>
                <w:szCs w:val="18"/>
              </w:rPr>
              <w:t xml:space="preserve"> (RSRP) </w:t>
            </w:r>
            <w:r w:rsidRPr="009E35F6">
              <w:rPr>
                <w:rFonts w:cs="Arial"/>
                <w:b w:val="0"/>
                <w:color w:val="000000"/>
                <w:szCs w:val="18"/>
              </w:rPr>
              <w:t xml:space="preserve">is a measurement of the received power level in an </w:t>
            </w:r>
            <w:hyperlink r:id="rId21" w:tooltip="LTE (telecommunication)" w:history="1">
              <w:r w:rsidRPr="009E35F6">
                <w:rPr>
                  <w:b w:val="0"/>
                  <w:color w:val="000000"/>
                  <w:szCs w:val="18"/>
                </w:rPr>
                <w:t>LTE</w:t>
              </w:r>
            </w:hyperlink>
            <w:r w:rsidRPr="009E35F6">
              <w:rPr>
                <w:rFonts w:cs="Arial"/>
                <w:b w:val="0"/>
                <w:color w:val="000000"/>
                <w:szCs w:val="18"/>
              </w:rPr>
              <w:t xml:space="preserve"> cell network</w:t>
            </w:r>
            <w:r>
              <w:rPr>
                <w:rFonts w:cs="Arial"/>
                <w:b w:val="0"/>
                <w:color w:val="000000"/>
                <w:szCs w:val="18"/>
              </w:rPr>
              <w:t>.</w:t>
            </w:r>
          </w:p>
        </w:tc>
      </w:tr>
      <w:tr w:rsidR="00BB3DAF" w:rsidRPr="006D7424" w14:paraId="75E3B73D" w14:textId="77777777" w:rsidTr="006A44A4">
        <w:trPr>
          <w:jc w:val="center"/>
        </w:trPr>
        <w:tc>
          <w:tcPr>
            <w:tcW w:w="1495" w:type="dxa"/>
            <w:tcBorders>
              <w:top w:val="single" w:sz="4" w:space="0" w:color="auto"/>
              <w:left w:val="single" w:sz="4" w:space="0" w:color="auto"/>
              <w:bottom w:val="single" w:sz="4" w:space="0" w:color="auto"/>
              <w:right w:val="single" w:sz="4" w:space="0" w:color="auto"/>
            </w:tcBorders>
          </w:tcPr>
          <w:p w14:paraId="3A346064" w14:textId="77777777" w:rsidR="00BB3DAF" w:rsidRPr="002B55FF" w:rsidRDefault="00BB3DAF" w:rsidP="006A44A4">
            <w:pPr>
              <w:pStyle w:val="TAH"/>
              <w:jc w:val="left"/>
              <w:rPr>
                <w:rFonts w:hint="eastAsia"/>
                <w:b w:val="0"/>
                <w:color w:val="000000"/>
              </w:rPr>
            </w:pPr>
            <w:r w:rsidRPr="002B55FF">
              <w:rPr>
                <w:b w:val="0"/>
                <w:color w:val="000000"/>
                <w:lang w:eastAsia="ko-KR"/>
              </w:rPr>
              <w:t>rsrq</w:t>
            </w:r>
          </w:p>
        </w:tc>
        <w:tc>
          <w:tcPr>
            <w:tcW w:w="1145" w:type="dxa"/>
            <w:tcBorders>
              <w:top w:val="single" w:sz="4" w:space="0" w:color="auto"/>
              <w:left w:val="single" w:sz="4" w:space="0" w:color="auto"/>
              <w:bottom w:val="single" w:sz="4" w:space="0" w:color="auto"/>
              <w:right w:val="single" w:sz="4" w:space="0" w:color="auto"/>
            </w:tcBorders>
          </w:tcPr>
          <w:p w14:paraId="0662BEA3" w14:textId="77777777" w:rsidR="00BB3DAF" w:rsidRPr="002B55FF" w:rsidRDefault="00BB3DAF" w:rsidP="006A44A4">
            <w:pPr>
              <w:pStyle w:val="TAH"/>
              <w:jc w:val="left"/>
              <w:rPr>
                <w:rFonts w:hint="eastAsia"/>
                <w:b w:val="0"/>
                <w:color w:val="000000"/>
              </w:rPr>
            </w:pPr>
            <w:r w:rsidRPr="002B55FF">
              <w:rPr>
                <w:b w:val="0"/>
                <w:color w:val="000000"/>
                <w:lang w:eastAsia="ko-KR"/>
              </w:rPr>
              <w:t>xs:i</w:t>
            </w:r>
            <w:r w:rsidRPr="002B55FF">
              <w:rPr>
                <w:rFonts w:hint="eastAsia"/>
                <w:b w:val="0"/>
                <w:color w:val="000000"/>
                <w:lang w:eastAsia="ko-KR"/>
              </w:rPr>
              <w:t>nteger</w:t>
            </w:r>
          </w:p>
        </w:tc>
        <w:tc>
          <w:tcPr>
            <w:tcW w:w="994" w:type="dxa"/>
            <w:tcBorders>
              <w:top w:val="single" w:sz="4" w:space="0" w:color="auto"/>
              <w:left w:val="single" w:sz="4" w:space="0" w:color="auto"/>
              <w:bottom w:val="single" w:sz="4" w:space="0" w:color="auto"/>
              <w:right w:val="single" w:sz="4" w:space="0" w:color="auto"/>
            </w:tcBorders>
          </w:tcPr>
          <w:p w14:paraId="153832AF" w14:textId="77777777" w:rsidR="00BB3DAF" w:rsidRPr="00835B0A" w:rsidRDefault="00BB3DAF" w:rsidP="006A44A4">
            <w:pPr>
              <w:pStyle w:val="TAH"/>
              <w:rPr>
                <w:rFonts w:eastAsia="SimSun" w:hint="eastAsia"/>
                <w:b w:val="0"/>
                <w:color w:val="000000"/>
                <w:lang w:eastAsia="zh-CN"/>
              </w:rPr>
            </w:pPr>
            <w:r w:rsidRPr="00835B0A">
              <w:rPr>
                <w:rFonts w:eastAsia="SimSun" w:hint="eastAsia"/>
                <w:b w:val="0"/>
                <w:color w:val="000000"/>
                <w:lang w:eastAsia="zh-CN"/>
              </w:rPr>
              <w:t>R</w:t>
            </w:r>
          </w:p>
        </w:tc>
        <w:tc>
          <w:tcPr>
            <w:tcW w:w="1262" w:type="dxa"/>
            <w:tcBorders>
              <w:top w:val="single" w:sz="4" w:space="0" w:color="auto"/>
              <w:left w:val="single" w:sz="4" w:space="0" w:color="auto"/>
              <w:bottom w:val="single" w:sz="4" w:space="0" w:color="auto"/>
              <w:right w:val="single" w:sz="4" w:space="0" w:color="auto"/>
            </w:tcBorders>
          </w:tcPr>
          <w:p w14:paraId="27FD1148" w14:textId="77777777" w:rsidR="00BB3DAF" w:rsidRPr="002B55FF" w:rsidRDefault="00BB3DAF" w:rsidP="006A44A4">
            <w:pPr>
              <w:pStyle w:val="TAH"/>
              <w:jc w:val="left"/>
              <w:rPr>
                <w:rFonts w:hint="eastAsia"/>
                <w:b w:val="0"/>
                <w:color w:val="000000"/>
                <w:lang w:eastAsia="ko-KR"/>
              </w:rPr>
            </w:pPr>
            <w:r w:rsidRPr="002B55FF">
              <w:rPr>
                <w:b w:val="0"/>
                <w:color w:val="000000"/>
                <w:lang w:eastAsia="ko-KR"/>
              </w:rPr>
              <w:t>t</w:t>
            </w:r>
            <w:r w:rsidRPr="002B55FF">
              <w:rPr>
                <w:rFonts w:hint="eastAsia"/>
                <w:b w:val="0"/>
                <w:color w:val="000000"/>
                <w:lang w:eastAsia="ko-KR"/>
              </w:rPr>
              <w:t>rue</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328CC95B" w14:textId="77777777" w:rsidR="00BB3DAF" w:rsidRPr="00835B0A" w:rsidRDefault="00BB3DAF" w:rsidP="006A44A4">
            <w:pPr>
              <w:pStyle w:val="TAH"/>
              <w:jc w:val="left"/>
              <w:rPr>
                <w:rFonts w:eastAsia="SimSun" w:hint="eastAsia"/>
                <w:b w:val="0"/>
                <w:color w:val="000000"/>
                <w:lang w:eastAsia="zh-CN"/>
              </w:rPr>
            </w:pPr>
            <w:r w:rsidRPr="00835B0A">
              <w:rPr>
                <w:rFonts w:eastAsia="SimSun" w:hint="eastAsia"/>
                <w:b w:val="0"/>
                <w:color w:val="000000"/>
                <w:lang w:eastAsia="zh-CN"/>
              </w:rPr>
              <w:t>dB</w:t>
            </w:r>
          </w:p>
        </w:tc>
        <w:tc>
          <w:tcPr>
            <w:tcW w:w="4483" w:type="dxa"/>
            <w:tcBorders>
              <w:top w:val="single" w:sz="4" w:space="0" w:color="auto"/>
              <w:left w:val="single" w:sz="4" w:space="0" w:color="auto"/>
              <w:bottom w:val="single" w:sz="4" w:space="0" w:color="auto"/>
              <w:right w:val="single" w:sz="4" w:space="0" w:color="auto"/>
            </w:tcBorders>
            <w:shd w:val="clear" w:color="auto" w:fill="auto"/>
          </w:tcPr>
          <w:p w14:paraId="5E156580" w14:textId="77777777" w:rsidR="00BB3DAF" w:rsidRPr="00366B8A" w:rsidRDefault="00BB3DAF" w:rsidP="006A44A4">
            <w:pPr>
              <w:pStyle w:val="TAH"/>
              <w:jc w:val="left"/>
              <w:rPr>
                <w:rFonts w:eastAsia="SimSun" w:hint="eastAsia"/>
                <w:b w:val="0"/>
                <w:color w:val="000000"/>
                <w:lang w:eastAsia="zh-CN"/>
              </w:rPr>
            </w:pPr>
            <w:r w:rsidRPr="00665246">
              <w:rPr>
                <w:rFonts w:eastAsia="SimSun" w:hint="eastAsia"/>
                <w:b w:val="0"/>
                <w:color w:val="000000"/>
                <w:lang w:eastAsia="zh-CN"/>
              </w:rPr>
              <w:t>Reference signal received quality (</w:t>
            </w:r>
            <w:r w:rsidRPr="00665246">
              <w:rPr>
                <w:rFonts w:eastAsia="SimSun"/>
                <w:b w:val="0"/>
                <w:color w:val="000000"/>
                <w:lang w:eastAsia="zh-CN"/>
              </w:rPr>
              <w:t>RSRQ</w:t>
            </w:r>
            <w:r w:rsidRPr="00665246">
              <w:rPr>
                <w:rFonts w:eastAsia="SimSun" w:hint="eastAsia"/>
                <w:b w:val="0"/>
                <w:color w:val="000000"/>
                <w:lang w:eastAsia="zh-CN"/>
              </w:rPr>
              <w:t>)</w:t>
            </w:r>
            <w:r w:rsidRPr="00665246">
              <w:rPr>
                <w:rFonts w:eastAsia="SimSun"/>
                <w:b w:val="0"/>
                <w:color w:val="000000"/>
                <w:lang w:eastAsia="zh-CN"/>
              </w:rPr>
              <w:t xml:space="preserve"> indicates the quality of the received reference signal. RSRQ is defined as the ratio N×RSRP/(E-UTRA carrier RSSI), where N is the number of RB’s of the E-UTRA carrier RSSI measurement bandwidth. The measurements in the numerator and denominator shall be made over the same set of resource blocks.</w:t>
            </w:r>
          </w:p>
        </w:tc>
      </w:tr>
      <w:tr w:rsidR="00BB3DAF" w:rsidRPr="006D7424" w14:paraId="47FE76EA" w14:textId="77777777" w:rsidTr="006A44A4">
        <w:trPr>
          <w:jc w:val="center"/>
        </w:trPr>
        <w:tc>
          <w:tcPr>
            <w:tcW w:w="1495" w:type="dxa"/>
            <w:tcBorders>
              <w:top w:val="single" w:sz="4" w:space="0" w:color="auto"/>
              <w:left w:val="single" w:sz="4" w:space="0" w:color="auto"/>
              <w:bottom w:val="single" w:sz="4" w:space="0" w:color="auto"/>
              <w:right w:val="single" w:sz="4" w:space="0" w:color="auto"/>
            </w:tcBorders>
          </w:tcPr>
          <w:p w14:paraId="3BF993E6" w14:textId="77777777" w:rsidR="00BB3DAF" w:rsidRPr="002B55FF" w:rsidRDefault="00BB3DAF" w:rsidP="006A44A4">
            <w:pPr>
              <w:pStyle w:val="TAH"/>
              <w:jc w:val="left"/>
              <w:rPr>
                <w:rFonts w:hint="eastAsia"/>
                <w:b w:val="0"/>
                <w:color w:val="000000"/>
              </w:rPr>
            </w:pPr>
            <w:r>
              <w:rPr>
                <w:b w:val="0"/>
                <w:color w:val="000000"/>
                <w:lang w:eastAsia="ko-KR"/>
              </w:rPr>
              <w:t>cell</w:t>
            </w:r>
            <w:r w:rsidRPr="002B55FF">
              <w:rPr>
                <w:b w:val="0"/>
                <w:color w:val="000000"/>
                <w:lang w:eastAsia="ko-KR"/>
              </w:rPr>
              <w:t>ID</w:t>
            </w:r>
          </w:p>
        </w:tc>
        <w:tc>
          <w:tcPr>
            <w:tcW w:w="1145" w:type="dxa"/>
            <w:tcBorders>
              <w:top w:val="single" w:sz="4" w:space="0" w:color="auto"/>
              <w:left w:val="single" w:sz="4" w:space="0" w:color="auto"/>
              <w:bottom w:val="single" w:sz="4" w:space="0" w:color="auto"/>
              <w:right w:val="single" w:sz="4" w:space="0" w:color="auto"/>
            </w:tcBorders>
          </w:tcPr>
          <w:p w14:paraId="70ABB864" w14:textId="77777777" w:rsidR="00BB3DAF" w:rsidRPr="002B55FF" w:rsidRDefault="00BB3DAF" w:rsidP="006A44A4">
            <w:pPr>
              <w:pStyle w:val="TAH"/>
              <w:jc w:val="left"/>
              <w:rPr>
                <w:rFonts w:hint="eastAsia"/>
                <w:b w:val="0"/>
                <w:color w:val="000000"/>
              </w:rPr>
            </w:pPr>
            <w:r w:rsidRPr="002B55FF">
              <w:rPr>
                <w:b w:val="0"/>
                <w:color w:val="000000"/>
                <w:lang w:eastAsia="ko-KR"/>
              </w:rPr>
              <w:t>xs:i</w:t>
            </w:r>
            <w:r w:rsidRPr="002B55FF">
              <w:rPr>
                <w:rFonts w:hint="eastAsia"/>
                <w:b w:val="0"/>
                <w:color w:val="000000"/>
                <w:lang w:eastAsia="ko-KR"/>
              </w:rPr>
              <w:t>nteger</w:t>
            </w:r>
          </w:p>
        </w:tc>
        <w:tc>
          <w:tcPr>
            <w:tcW w:w="994" w:type="dxa"/>
            <w:tcBorders>
              <w:top w:val="single" w:sz="4" w:space="0" w:color="auto"/>
              <w:left w:val="single" w:sz="4" w:space="0" w:color="auto"/>
              <w:bottom w:val="single" w:sz="4" w:space="0" w:color="auto"/>
              <w:right w:val="single" w:sz="4" w:space="0" w:color="auto"/>
            </w:tcBorders>
          </w:tcPr>
          <w:p w14:paraId="06CDCC5E" w14:textId="77777777" w:rsidR="00BB3DAF" w:rsidRPr="00835B0A" w:rsidRDefault="00BB3DAF" w:rsidP="006A44A4">
            <w:pPr>
              <w:pStyle w:val="TAH"/>
              <w:rPr>
                <w:rFonts w:eastAsia="SimSun" w:hint="eastAsia"/>
                <w:b w:val="0"/>
                <w:color w:val="000000"/>
                <w:lang w:eastAsia="zh-CN"/>
              </w:rPr>
            </w:pPr>
            <w:r w:rsidRPr="00835B0A">
              <w:rPr>
                <w:rFonts w:eastAsia="SimSun" w:hint="eastAsia"/>
                <w:b w:val="0"/>
                <w:color w:val="000000"/>
                <w:lang w:eastAsia="zh-CN"/>
              </w:rPr>
              <w:t>R</w:t>
            </w:r>
          </w:p>
        </w:tc>
        <w:tc>
          <w:tcPr>
            <w:tcW w:w="1262" w:type="dxa"/>
            <w:tcBorders>
              <w:top w:val="single" w:sz="4" w:space="0" w:color="auto"/>
              <w:left w:val="single" w:sz="4" w:space="0" w:color="auto"/>
              <w:bottom w:val="single" w:sz="4" w:space="0" w:color="auto"/>
              <w:right w:val="single" w:sz="4" w:space="0" w:color="auto"/>
            </w:tcBorders>
          </w:tcPr>
          <w:p w14:paraId="2025E554" w14:textId="77777777" w:rsidR="00BB3DAF" w:rsidRPr="002B55FF" w:rsidRDefault="00BB3DAF" w:rsidP="006A44A4">
            <w:pPr>
              <w:pStyle w:val="TAH"/>
              <w:jc w:val="left"/>
              <w:rPr>
                <w:rFonts w:hint="eastAsia"/>
                <w:b w:val="0"/>
                <w:color w:val="000000"/>
                <w:lang w:eastAsia="ko-KR"/>
              </w:rPr>
            </w:pPr>
            <w:r w:rsidRPr="002B55FF">
              <w:rPr>
                <w:b w:val="0"/>
                <w:color w:val="000000"/>
                <w:lang w:eastAsia="ko-KR"/>
              </w:rPr>
              <w:t>t</w:t>
            </w:r>
            <w:r w:rsidRPr="002B55FF">
              <w:rPr>
                <w:rFonts w:hint="eastAsia"/>
                <w:b w:val="0"/>
                <w:color w:val="000000"/>
                <w:lang w:eastAsia="ko-KR"/>
              </w:rPr>
              <w:t>rue</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68DB7D50" w14:textId="77777777" w:rsidR="00BB3DAF" w:rsidRPr="00687D5D" w:rsidRDefault="00BB3DAF" w:rsidP="006A44A4">
            <w:pPr>
              <w:pStyle w:val="TAH"/>
              <w:jc w:val="left"/>
              <w:rPr>
                <w:b w:val="0"/>
                <w:color w:val="000000"/>
              </w:rPr>
            </w:pPr>
          </w:p>
        </w:tc>
        <w:tc>
          <w:tcPr>
            <w:tcW w:w="4483" w:type="dxa"/>
            <w:tcBorders>
              <w:top w:val="single" w:sz="4" w:space="0" w:color="auto"/>
              <w:left w:val="single" w:sz="4" w:space="0" w:color="auto"/>
              <w:bottom w:val="single" w:sz="4" w:space="0" w:color="auto"/>
              <w:right w:val="single" w:sz="4" w:space="0" w:color="auto"/>
            </w:tcBorders>
            <w:shd w:val="clear" w:color="auto" w:fill="auto"/>
          </w:tcPr>
          <w:p w14:paraId="47634FF0" w14:textId="77777777" w:rsidR="00BB3DAF" w:rsidRPr="00680DB1" w:rsidRDefault="00BB3DAF" w:rsidP="006A44A4">
            <w:pPr>
              <w:pStyle w:val="TAH"/>
              <w:jc w:val="left"/>
              <w:rPr>
                <w:b w:val="0"/>
                <w:color w:val="000000"/>
                <w:lang w:eastAsia="ko-KR"/>
              </w:rPr>
            </w:pPr>
            <w:r w:rsidRPr="00680DB1">
              <w:rPr>
                <w:rFonts w:cs="Arial"/>
                <w:b w:val="0"/>
                <w:color w:val="000000"/>
                <w:szCs w:val="18"/>
              </w:rPr>
              <w:t>Serving Cell ID in case Network Bearer Resource is a Cellular Network.</w:t>
            </w:r>
          </w:p>
        </w:tc>
      </w:tr>
      <w:tr w:rsidR="00BB3DAF" w:rsidRPr="00EC746C" w14:paraId="1F5AD563" w14:textId="77777777" w:rsidTr="006A44A4">
        <w:trPr>
          <w:jc w:val="center"/>
        </w:trPr>
        <w:tc>
          <w:tcPr>
            <w:tcW w:w="1495" w:type="dxa"/>
            <w:shd w:val="clear" w:color="auto" w:fill="auto"/>
          </w:tcPr>
          <w:p w14:paraId="0824C8DA" w14:textId="77777777" w:rsidR="00BB3DAF" w:rsidRPr="002B55FF" w:rsidRDefault="00BB3DAF" w:rsidP="006A44A4">
            <w:pPr>
              <w:pStyle w:val="TAH"/>
              <w:jc w:val="left"/>
              <w:rPr>
                <w:b w:val="0"/>
                <w:color w:val="000000"/>
              </w:rPr>
            </w:pPr>
            <w:r w:rsidRPr="002B55FF">
              <w:rPr>
                <w:b w:val="0"/>
                <w:color w:val="000000"/>
                <w:lang w:eastAsia="ko-KR"/>
              </w:rPr>
              <w:t>rssi</w:t>
            </w:r>
          </w:p>
        </w:tc>
        <w:tc>
          <w:tcPr>
            <w:tcW w:w="1145" w:type="dxa"/>
            <w:shd w:val="clear" w:color="auto" w:fill="auto"/>
          </w:tcPr>
          <w:p w14:paraId="0639FE82" w14:textId="77777777" w:rsidR="00BB3DAF" w:rsidRPr="002B55FF" w:rsidRDefault="00BB3DAF" w:rsidP="006A44A4">
            <w:pPr>
              <w:pStyle w:val="TAH"/>
              <w:jc w:val="left"/>
              <w:rPr>
                <w:b w:val="0"/>
                <w:color w:val="000000"/>
              </w:rPr>
            </w:pPr>
            <w:r w:rsidRPr="002B55FF">
              <w:rPr>
                <w:b w:val="0"/>
                <w:color w:val="000000"/>
                <w:lang w:eastAsia="ko-KR"/>
              </w:rPr>
              <w:t>xs:i</w:t>
            </w:r>
            <w:r w:rsidRPr="002B55FF">
              <w:rPr>
                <w:rFonts w:hint="eastAsia"/>
                <w:b w:val="0"/>
                <w:color w:val="000000"/>
                <w:lang w:eastAsia="ko-KR"/>
              </w:rPr>
              <w:t>nteger</w:t>
            </w:r>
          </w:p>
        </w:tc>
        <w:tc>
          <w:tcPr>
            <w:tcW w:w="994" w:type="dxa"/>
            <w:shd w:val="clear" w:color="auto" w:fill="auto"/>
          </w:tcPr>
          <w:p w14:paraId="79E57440" w14:textId="77777777" w:rsidR="00BB3DAF" w:rsidRPr="00835B0A" w:rsidRDefault="00BB3DAF" w:rsidP="006A44A4">
            <w:pPr>
              <w:pStyle w:val="TAH"/>
              <w:rPr>
                <w:rFonts w:eastAsia="SimSun" w:hint="eastAsia"/>
                <w:b w:val="0"/>
                <w:color w:val="000000"/>
                <w:lang w:eastAsia="zh-CN"/>
              </w:rPr>
            </w:pPr>
            <w:r w:rsidRPr="00835B0A">
              <w:rPr>
                <w:rFonts w:eastAsia="SimSun" w:hint="eastAsia"/>
                <w:b w:val="0"/>
                <w:color w:val="000000"/>
                <w:lang w:eastAsia="zh-CN"/>
              </w:rPr>
              <w:t>R</w:t>
            </w:r>
          </w:p>
        </w:tc>
        <w:tc>
          <w:tcPr>
            <w:tcW w:w="1262" w:type="dxa"/>
            <w:shd w:val="clear" w:color="auto" w:fill="auto"/>
          </w:tcPr>
          <w:p w14:paraId="72A9AFD6" w14:textId="77777777" w:rsidR="00BB3DAF" w:rsidRPr="002B55FF" w:rsidRDefault="00BB3DAF" w:rsidP="006A44A4">
            <w:pPr>
              <w:pStyle w:val="TAH"/>
              <w:jc w:val="left"/>
              <w:rPr>
                <w:rFonts w:hint="eastAsia"/>
                <w:b w:val="0"/>
                <w:color w:val="000000"/>
                <w:lang w:eastAsia="ko-KR"/>
              </w:rPr>
            </w:pPr>
            <w:r w:rsidRPr="002B55FF">
              <w:rPr>
                <w:b w:val="0"/>
                <w:color w:val="000000"/>
                <w:lang w:eastAsia="ko-KR"/>
              </w:rPr>
              <w:t>t</w:t>
            </w:r>
            <w:r w:rsidRPr="002B55FF">
              <w:rPr>
                <w:rFonts w:hint="eastAsia"/>
                <w:b w:val="0"/>
                <w:color w:val="000000"/>
                <w:lang w:eastAsia="ko-KR"/>
              </w:rPr>
              <w:t>rue</w:t>
            </w:r>
          </w:p>
        </w:tc>
        <w:tc>
          <w:tcPr>
            <w:tcW w:w="723" w:type="dxa"/>
            <w:shd w:val="clear" w:color="auto" w:fill="auto"/>
          </w:tcPr>
          <w:p w14:paraId="72CB96DB" w14:textId="77777777" w:rsidR="00BB3DAF" w:rsidRPr="00835B0A" w:rsidRDefault="00BB3DAF" w:rsidP="006A44A4">
            <w:pPr>
              <w:pStyle w:val="TAH"/>
              <w:jc w:val="left"/>
              <w:rPr>
                <w:rFonts w:eastAsia="SimSun" w:hint="eastAsia"/>
                <w:b w:val="0"/>
                <w:color w:val="000000"/>
                <w:lang w:eastAsia="zh-CN"/>
              </w:rPr>
            </w:pPr>
            <w:r w:rsidRPr="00835B0A">
              <w:rPr>
                <w:rFonts w:eastAsia="SimSun" w:hint="eastAsia"/>
                <w:b w:val="0"/>
                <w:color w:val="000000"/>
                <w:lang w:eastAsia="zh-CN"/>
              </w:rPr>
              <w:t>dBm</w:t>
            </w:r>
          </w:p>
        </w:tc>
        <w:tc>
          <w:tcPr>
            <w:tcW w:w="4483" w:type="dxa"/>
            <w:shd w:val="clear" w:color="auto" w:fill="auto"/>
          </w:tcPr>
          <w:p w14:paraId="076741FA" w14:textId="77777777" w:rsidR="00BB3DAF" w:rsidRPr="00680DB1" w:rsidRDefault="00BB3DAF" w:rsidP="006A44A4">
            <w:pPr>
              <w:pStyle w:val="TAH"/>
              <w:jc w:val="left"/>
              <w:rPr>
                <w:rFonts w:hint="eastAsia"/>
                <w:b w:val="0"/>
                <w:color w:val="000000"/>
                <w:lang w:eastAsia="ko-KR"/>
              </w:rPr>
            </w:pPr>
            <w:r w:rsidRPr="009E35F6">
              <w:rPr>
                <w:rFonts w:cs="Arial"/>
                <w:b w:val="0"/>
                <w:color w:val="000000"/>
                <w:szCs w:val="18"/>
              </w:rPr>
              <w:t>In telecommunications, received signal strength indicator (RSSI) is a measurement of the power present in a received radio signal</w:t>
            </w:r>
            <w:r>
              <w:rPr>
                <w:rFonts w:cs="Arial"/>
                <w:b w:val="0"/>
                <w:color w:val="000000"/>
                <w:szCs w:val="18"/>
              </w:rPr>
              <w:t>.</w:t>
            </w:r>
          </w:p>
        </w:tc>
      </w:tr>
      <w:tr w:rsidR="00BB3DAF" w:rsidRPr="00EC746C" w14:paraId="6806CF8D" w14:textId="77777777" w:rsidTr="006A44A4">
        <w:trPr>
          <w:jc w:val="center"/>
        </w:trPr>
        <w:tc>
          <w:tcPr>
            <w:tcW w:w="1495" w:type="dxa"/>
            <w:shd w:val="clear" w:color="auto" w:fill="auto"/>
          </w:tcPr>
          <w:p w14:paraId="7AB8E7F7" w14:textId="77777777" w:rsidR="00BB3DAF" w:rsidRPr="002B55FF" w:rsidRDefault="00BB3DAF" w:rsidP="006A44A4">
            <w:pPr>
              <w:pStyle w:val="TAL"/>
              <w:rPr>
                <w:color w:val="000000"/>
                <w:lang w:eastAsia="ko-KR"/>
              </w:rPr>
            </w:pPr>
            <w:r w:rsidRPr="002B55FF">
              <w:rPr>
                <w:color w:val="000000"/>
                <w:lang w:eastAsia="ko-KR"/>
              </w:rPr>
              <w:t>signalECL</w:t>
            </w:r>
          </w:p>
        </w:tc>
        <w:tc>
          <w:tcPr>
            <w:tcW w:w="1145" w:type="dxa"/>
            <w:shd w:val="clear" w:color="auto" w:fill="auto"/>
          </w:tcPr>
          <w:p w14:paraId="22A7E6FE" w14:textId="77777777" w:rsidR="00BB3DAF" w:rsidRPr="002B55FF" w:rsidRDefault="00BB3DAF" w:rsidP="006A44A4">
            <w:pPr>
              <w:pStyle w:val="TAL"/>
              <w:rPr>
                <w:rFonts w:hint="eastAsia"/>
                <w:color w:val="000000"/>
                <w:lang w:eastAsia="ko-KR"/>
              </w:rPr>
            </w:pPr>
            <w:r w:rsidRPr="002B55FF">
              <w:rPr>
                <w:color w:val="000000"/>
                <w:lang w:eastAsia="ko-KR"/>
              </w:rPr>
              <w:t>xs:i</w:t>
            </w:r>
            <w:r w:rsidRPr="002B55FF">
              <w:rPr>
                <w:rFonts w:hint="eastAsia"/>
                <w:color w:val="000000"/>
                <w:lang w:eastAsia="ko-KR"/>
              </w:rPr>
              <w:t>nteger</w:t>
            </w:r>
          </w:p>
        </w:tc>
        <w:tc>
          <w:tcPr>
            <w:tcW w:w="994" w:type="dxa"/>
            <w:shd w:val="clear" w:color="auto" w:fill="auto"/>
          </w:tcPr>
          <w:p w14:paraId="1E556648"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4D41A0FC" w14:textId="77777777" w:rsidR="00BB3DAF" w:rsidRPr="002B55FF" w:rsidRDefault="00BB3DAF" w:rsidP="006A44A4">
            <w:pPr>
              <w:pStyle w:val="TAL"/>
              <w:rPr>
                <w:rFonts w:hint="eastAsia"/>
                <w:color w:val="000000"/>
                <w:lang w:eastAsia="ko-KR"/>
              </w:rPr>
            </w:pPr>
            <w:r w:rsidRPr="002B55FF">
              <w:rPr>
                <w:color w:val="000000"/>
                <w:lang w:eastAsia="ko-KR"/>
              </w:rPr>
              <w:t>t</w:t>
            </w:r>
            <w:r w:rsidRPr="002B55FF">
              <w:rPr>
                <w:rFonts w:hint="eastAsia"/>
                <w:color w:val="000000"/>
                <w:lang w:eastAsia="ko-KR"/>
              </w:rPr>
              <w:t>rue</w:t>
            </w:r>
          </w:p>
        </w:tc>
        <w:tc>
          <w:tcPr>
            <w:tcW w:w="723" w:type="dxa"/>
            <w:shd w:val="clear" w:color="auto" w:fill="auto"/>
          </w:tcPr>
          <w:p w14:paraId="69C9D2AA" w14:textId="77777777" w:rsidR="00BB3DAF" w:rsidRPr="006D7424" w:rsidRDefault="00BB3DAF" w:rsidP="006A44A4">
            <w:pPr>
              <w:pStyle w:val="TAL"/>
              <w:rPr>
                <w:rFonts w:hint="eastAsia"/>
                <w:color w:val="000000"/>
                <w:lang w:eastAsia="ko-KR"/>
              </w:rPr>
            </w:pPr>
          </w:p>
        </w:tc>
        <w:tc>
          <w:tcPr>
            <w:tcW w:w="4483" w:type="dxa"/>
            <w:shd w:val="clear" w:color="auto" w:fill="auto"/>
          </w:tcPr>
          <w:p w14:paraId="7EA3ABE8" w14:textId="77777777" w:rsidR="00BB3DAF" w:rsidRPr="00680DB1" w:rsidRDefault="00BB3DAF" w:rsidP="006A44A4">
            <w:pPr>
              <w:pStyle w:val="TAL"/>
              <w:rPr>
                <w:color w:val="000000"/>
                <w:lang w:eastAsia="ko-KR"/>
              </w:rPr>
            </w:pPr>
            <w:r>
              <w:t>Based on measurements of the reference signal’s received power, the UE will select an entry coverage enhancement level (ECL) to camp into the cell. The coverage level will determine the Narrowband Physical Random Access Channel (NPRACH) resources used by the device and will inform the eNB of the device receiver sensitivity conditions.</w:t>
            </w:r>
          </w:p>
        </w:tc>
      </w:tr>
      <w:tr w:rsidR="00BB3DAF" w:rsidRPr="00EC746C" w14:paraId="197F2D30" w14:textId="77777777" w:rsidTr="006A44A4">
        <w:trPr>
          <w:jc w:val="center"/>
        </w:trPr>
        <w:tc>
          <w:tcPr>
            <w:tcW w:w="1495" w:type="dxa"/>
            <w:shd w:val="clear" w:color="auto" w:fill="auto"/>
          </w:tcPr>
          <w:p w14:paraId="68554031" w14:textId="77777777" w:rsidR="00BB3DAF" w:rsidRPr="002B55FF" w:rsidRDefault="00BB3DAF" w:rsidP="006A44A4">
            <w:pPr>
              <w:pStyle w:val="TAL"/>
              <w:rPr>
                <w:rFonts w:hint="eastAsia"/>
                <w:color w:val="000000"/>
                <w:lang w:eastAsia="ko-KR"/>
              </w:rPr>
            </w:pPr>
            <w:r w:rsidRPr="002B55FF">
              <w:rPr>
                <w:color w:val="000000"/>
                <w:lang w:eastAsia="ko-KR"/>
              </w:rPr>
              <w:t>sinr</w:t>
            </w:r>
          </w:p>
        </w:tc>
        <w:tc>
          <w:tcPr>
            <w:tcW w:w="1145" w:type="dxa"/>
            <w:shd w:val="clear" w:color="auto" w:fill="auto"/>
          </w:tcPr>
          <w:p w14:paraId="298C8E30" w14:textId="77777777" w:rsidR="00BB3DAF" w:rsidRPr="002B55FF" w:rsidRDefault="00BB3DAF" w:rsidP="006A44A4">
            <w:pPr>
              <w:pStyle w:val="TAL"/>
              <w:rPr>
                <w:rFonts w:hint="eastAsia"/>
                <w:color w:val="000000"/>
                <w:lang w:eastAsia="ko-KR"/>
              </w:rPr>
            </w:pPr>
            <w:r w:rsidRPr="002B55FF">
              <w:rPr>
                <w:color w:val="000000"/>
                <w:lang w:eastAsia="zh-CN"/>
              </w:rPr>
              <w:t>xs:</w:t>
            </w:r>
            <w:r w:rsidRPr="002B55FF">
              <w:rPr>
                <w:color w:val="000000"/>
                <w:lang w:eastAsia="ko-KR"/>
              </w:rPr>
              <w:t>i</w:t>
            </w:r>
            <w:r w:rsidRPr="002B55FF">
              <w:rPr>
                <w:rFonts w:hint="eastAsia"/>
                <w:color w:val="000000"/>
                <w:lang w:eastAsia="ko-KR"/>
              </w:rPr>
              <w:t>nteger</w:t>
            </w:r>
          </w:p>
        </w:tc>
        <w:tc>
          <w:tcPr>
            <w:tcW w:w="994" w:type="dxa"/>
            <w:shd w:val="clear" w:color="auto" w:fill="auto"/>
          </w:tcPr>
          <w:p w14:paraId="1037A0FB"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412772FB" w14:textId="77777777" w:rsidR="00BB3DAF" w:rsidRPr="002B55FF" w:rsidRDefault="00BB3DAF" w:rsidP="006A44A4">
            <w:pPr>
              <w:pStyle w:val="TAL"/>
              <w:rPr>
                <w:rFonts w:hint="eastAsia"/>
                <w:color w:val="000000"/>
                <w:lang w:eastAsia="ko-KR"/>
              </w:rPr>
            </w:pPr>
            <w:r w:rsidRPr="002B55FF">
              <w:rPr>
                <w:color w:val="000000"/>
                <w:lang w:eastAsia="ko-KR"/>
              </w:rPr>
              <w:t>t</w:t>
            </w:r>
            <w:r w:rsidRPr="002B55FF">
              <w:rPr>
                <w:rFonts w:hint="eastAsia"/>
                <w:color w:val="000000"/>
                <w:lang w:eastAsia="ko-KR"/>
              </w:rPr>
              <w:t>rue</w:t>
            </w:r>
          </w:p>
        </w:tc>
        <w:tc>
          <w:tcPr>
            <w:tcW w:w="723" w:type="dxa"/>
            <w:shd w:val="clear" w:color="auto" w:fill="auto"/>
          </w:tcPr>
          <w:p w14:paraId="2172F10F"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dB</w:t>
            </w:r>
          </w:p>
        </w:tc>
        <w:tc>
          <w:tcPr>
            <w:tcW w:w="4483" w:type="dxa"/>
            <w:shd w:val="clear" w:color="auto" w:fill="auto"/>
          </w:tcPr>
          <w:p w14:paraId="5196992D" w14:textId="77777777" w:rsidR="00BB3DAF" w:rsidRPr="00680DB1" w:rsidRDefault="0013046A" w:rsidP="006A44A4">
            <w:pPr>
              <w:pStyle w:val="TAL"/>
              <w:rPr>
                <w:color w:val="000000"/>
                <w:lang w:eastAsia="ko-KR"/>
              </w:rPr>
            </w:pPr>
            <w:r w:rsidRPr="00775850">
              <w:rPr>
                <w:color w:val="000000"/>
                <w:lang w:val="en-US" w:eastAsia="ko-KR"/>
              </w:rPr>
              <w:t>S</w:t>
            </w:r>
            <w:r w:rsidR="00BB3DAF" w:rsidRPr="00457FC2">
              <w:rPr>
                <w:color w:val="000000"/>
                <w:lang w:eastAsia="ko-KR"/>
              </w:rPr>
              <w:t xml:space="preserve">ignal to interference plus noise ratio </w:t>
            </w:r>
            <w:r w:rsidR="00BB3DAF">
              <w:rPr>
                <w:color w:val="000000"/>
                <w:lang w:eastAsia="ko-KR"/>
              </w:rPr>
              <w:t>(</w:t>
            </w:r>
            <w:r w:rsidR="00BB3DAF" w:rsidRPr="00457FC2">
              <w:rPr>
                <w:color w:val="000000"/>
                <w:lang w:eastAsia="ko-KR"/>
              </w:rPr>
              <w:t>SINR</w:t>
            </w:r>
            <w:r w:rsidR="00BB3DAF">
              <w:rPr>
                <w:color w:val="000000"/>
                <w:lang w:eastAsia="ko-KR"/>
              </w:rPr>
              <w:t>)</w:t>
            </w:r>
            <w:r w:rsidR="00BB3DAF" w:rsidRPr="00457FC2">
              <w:rPr>
                <w:color w:val="000000"/>
                <w:lang w:eastAsia="ko-KR"/>
              </w:rPr>
              <w:t xml:space="preserve"> is commonly used in wireless communication as a way to measure the quality of wireless connections.</w:t>
            </w:r>
          </w:p>
        </w:tc>
      </w:tr>
      <w:tr w:rsidR="00BB3DAF" w:rsidRPr="00EC746C" w14:paraId="7850B257" w14:textId="77777777" w:rsidTr="006A44A4">
        <w:trPr>
          <w:jc w:val="center"/>
        </w:trPr>
        <w:tc>
          <w:tcPr>
            <w:tcW w:w="1495" w:type="dxa"/>
            <w:shd w:val="clear" w:color="auto" w:fill="auto"/>
          </w:tcPr>
          <w:p w14:paraId="3EF55C1C" w14:textId="77777777" w:rsidR="00BB3DAF" w:rsidRPr="002B55FF" w:rsidRDefault="00BB3DAF" w:rsidP="006A44A4">
            <w:pPr>
              <w:pStyle w:val="TAL"/>
              <w:rPr>
                <w:rFonts w:hint="eastAsia"/>
                <w:color w:val="000000"/>
                <w:lang w:eastAsia="ko-KR"/>
              </w:rPr>
            </w:pPr>
            <w:r w:rsidRPr="002B55FF">
              <w:rPr>
                <w:color w:val="000000"/>
                <w:lang w:eastAsia="ko-KR"/>
              </w:rPr>
              <w:t>pci</w:t>
            </w:r>
          </w:p>
        </w:tc>
        <w:tc>
          <w:tcPr>
            <w:tcW w:w="1145" w:type="dxa"/>
            <w:shd w:val="clear" w:color="auto" w:fill="auto"/>
          </w:tcPr>
          <w:p w14:paraId="65DB778F" w14:textId="77777777" w:rsidR="00BB3DAF" w:rsidRPr="002B55FF" w:rsidRDefault="00BB3DAF" w:rsidP="006A44A4">
            <w:pPr>
              <w:pStyle w:val="TAL"/>
              <w:rPr>
                <w:rFonts w:hint="eastAsia"/>
                <w:color w:val="000000"/>
                <w:lang w:eastAsia="ko-KR"/>
              </w:rPr>
            </w:pPr>
            <w:r w:rsidRPr="002B55FF">
              <w:rPr>
                <w:color w:val="000000"/>
                <w:lang w:eastAsia="ko-KR"/>
              </w:rPr>
              <w:t>xs:s</w:t>
            </w:r>
            <w:r w:rsidRPr="002B55FF">
              <w:rPr>
                <w:rFonts w:hint="eastAsia"/>
                <w:color w:val="000000"/>
                <w:lang w:eastAsia="ko-KR"/>
              </w:rPr>
              <w:t>tring</w:t>
            </w:r>
          </w:p>
        </w:tc>
        <w:tc>
          <w:tcPr>
            <w:tcW w:w="994" w:type="dxa"/>
            <w:shd w:val="clear" w:color="auto" w:fill="auto"/>
          </w:tcPr>
          <w:p w14:paraId="2F869D8A"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5A5682E2" w14:textId="77777777" w:rsidR="00BB3DAF" w:rsidRPr="002B55FF" w:rsidRDefault="00BB3DAF" w:rsidP="006A44A4">
            <w:pPr>
              <w:pStyle w:val="TAL"/>
              <w:rPr>
                <w:rFonts w:hint="eastAsia"/>
                <w:color w:val="000000"/>
                <w:lang w:eastAsia="ko-KR"/>
              </w:rPr>
            </w:pPr>
            <w:r w:rsidRPr="002B55FF">
              <w:rPr>
                <w:color w:val="000000"/>
                <w:lang w:eastAsia="ko-KR"/>
              </w:rPr>
              <w:t>true</w:t>
            </w:r>
          </w:p>
        </w:tc>
        <w:tc>
          <w:tcPr>
            <w:tcW w:w="723" w:type="dxa"/>
            <w:shd w:val="clear" w:color="auto" w:fill="auto"/>
          </w:tcPr>
          <w:p w14:paraId="43E80A71" w14:textId="77777777" w:rsidR="00BB3DAF" w:rsidRPr="006D7424" w:rsidRDefault="00BB3DAF" w:rsidP="006A44A4">
            <w:pPr>
              <w:pStyle w:val="TAL"/>
              <w:rPr>
                <w:color w:val="000000"/>
                <w:lang w:eastAsia="ko-KR"/>
              </w:rPr>
            </w:pPr>
          </w:p>
        </w:tc>
        <w:tc>
          <w:tcPr>
            <w:tcW w:w="4483" w:type="dxa"/>
            <w:shd w:val="clear" w:color="auto" w:fill="auto"/>
          </w:tcPr>
          <w:p w14:paraId="37E571EF" w14:textId="77777777" w:rsidR="00BB3DAF" w:rsidRPr="00680DB1" w:rsidRDefault="00BB3DAF" w:rsidP="006A44A4">
            <w:pPr>
              <w:pStyle w:val="TAL"/>
              <w:rPr>
                <w:color w:val="000000"/>
                <w:lang w:eastAsia="ko-KR"/>
              </w:rPr>
            </w:pPr>
            <w:r w:rsidRPr="00874DCF">
              <w:rPr>
                <w:color w:val="000000"/>
                <w:lang w:eastAsia="ko-KR"/>
              </w:rPr>
              <w:t>Physical Cell ID is an indentification of a cell at physical layer</w:t>
            </w:r>
            <w:r>
              <w:rPr>
                <w:color w:val="000000"/>
                <w:lang w:eastAsia="ko-KR"/>
              </w:rPr>
              <w:t>.</w:t>
            </w:r>
          </w:p>
        </w:tc>
      </w:tr>
      <w:tr w:rsidR="00BB3DAF" w:rsidRPr="00EC746C" w14:paraId="274A01CB" w14:textId="77777777" w:rsidTr="006A44A4">
        <w:trPr>
          <w:jc w:val="center"/>
        </w:trPr>
        <w:tc>
          <w:tcPr>
            <w:tcW w:w="1495" w:type="dxa"/>
            <w:shd w:val="clear" w:color="auto" w:fill="auto"/>
          </w:tcPr>
          <w:p w14:paraId="4AD6AF9D" w14:textId="77777777" w:rsidR="00BB3DAF" w:rsidRPr="002B55FF" w:rsidRDefault="00BB3DAF" w:rsidP="006A44A4">
            <w:pPr>
              <w:pStyle w:val="TAL"/>
              <w:rPr>
                <w:rFonts w:hint="eastAsia"/>
                <w:color w:val="000000"/>
                <w:lang w:eastAsia="ko-KR"/>
              </w:rPr>
            </w:pPr>
            <w:r w:rsidRPr="002B55FF">
              <w:rPr>
                <w:color w:val="000000"/>
                <w:lang w:eastAsia="ko-KR"/>
              </w:rPr>
              <w:t>dailyActivityTime</w:t>
            </w:r>
          </w:p>
        </w:tc>
        <w:tc>
          <w:tcPr>
            <w:tcW w:w="1145" w:type="dxa"/>
            <w:shd w:val="clear" w:color="auto" w:fill="auto"/>
          </w:tcPr>
          <w:p w14:paraId="291BE531" w14:textId="77777777" w:rsidR="00BB3DAF" w:rsidRPr="002B55FF" w:rsidRDefault="00BB3DAF" w:rsidP="006A44A4">
            <w:pPr>
              <w:pStyle w:val="TAL"/>
              <w:rPr>
                <w:rFonts w:hint="eastAsia"/>
                <w:color w:val="000000"/>
                <w:lang w:eastAsia="ko-KR"/>
              </w:rPr>
            </w:pPr>
            <w:r w:rsidRPr="002B55FF">
              <w:rPr>
                <w:color w:val="000000"/>
                <w:lang w:eastAsia="ko-KR"/>
              </w:rPr>
              <w:t>xs:i</w:t>
            </w:r>
            <w:r w:rsidRPr="002B55FF">
              <w:rPr>
                <w:rFonts w:hint="eastAsia"/>
                <w:color w:val="000000"/>
                <w:lang w:eastAsia="ko-KR"/>
              </w:rPr>
              <w:t>nteger</w:t>
            </w:r>
          </w:p>
        </w:tc>
        <w:tc>
          <w:tcPr>
            <w:tcW w:w="994" w:type="dxa"/>
            <w:shd w:val="clear" w:color="auto" w:fill="auto"/>
          </w:tcPr>
          <w:p w14:paraId="2E344365"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260A552E" w14:textId="77777777" w:rsidR="00BB3DAF" w:rsidRPr="002B55FF" w:rsidRDefault="00BB3DAF" w:rsidP="006A44A4">
            <w:pPr>
              <w:pStyle w:val="TAL"/>
              <w:rPr>
                <w:rFonts w:hint="eastAsia"/>
                <w:color w:val="000000"/>
                <w:lang w:eastAsia="ko-KR"/>
              </w:rPr>
            </w:pPr>
            <w:r w:rsidRPr="002B55FF">
              <w:rPr>
                <w:color w:val="000000"/>
                <w:lang w:eastAsia="ko-KR"/>
              </w:rPr>
              <w:t>true</w:t>
            </w:r>
          </w:p>
        </w:tc>
        <w:tc>
          <w:tcPr>
            <w:tcW w:w="723" w:type="dxa"/>
            <w:shd w:val="clear" w:color="auto" w:fill="auto"/>
          </w:tcPr>
          <w:p w14:paraId="7572973B"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s</w:t>
            </w:r>
          </w:p>
        </w:tc>
        <w:tc>
          <w:tcPr>
            <w:tcW w:w="4483" w:type="dxa"/>
            <w:shd w:val="clear" w:color="auto" w:fill="auto"/>
          </w:tcPr>
          <w:p w14:paraId="4820A440" w14:textId="77777777" w:rsidR="00BB3DAF" w:rsidRPr="00775850" w:rsidRDefault="00BB3DAF" w:rsidP="006A44A4">
            <w:pPr>
              <w:pStyle w:val="TAL"/>
              <w:rPr>
                <w:color w:val="000000"/>
                <w:lang w:val="en-US" w:eastAsia="ko-KR"/>
              </w:rPr>
            </w:pPr>
            <w:r w:rsidRPr="00C82685">
              <w:rPr>
                <w:color w:val="000000"/>
                <w:lang w:eastAsia="ko-KR"/>
              </w:rPr>
              <w:t>Daily communication time</w:t>
            </w:r>
            <w:r w:rsidR="0013046A" w:rsidRPr="00775850">
              <w:rPr>
                <w:color w:val="000000"/>
                <w:lang w:val="en-US" w:eastAsia="ko-KR"/>
              </w:rPr>
              <w:t xml:space="preserve"> </w:t>
            </w:r>
            <w:r w:rsidR="0013046A">
              <w:rPr>
                <w:color w:val="000000"/>
                <w:lang w:eastAsia="ko-KR"/>
              </w:rPr>
              <w:t>(Starts at 00:00h)</w:t>
            </w:r>
          </w:p>
        </w:tc>
      </w:tr>
      <w:tr w:rsidR="00BB3DAF" w:rsidRPr="00EC746C" w14:paraId="3E62F8C0" w14:textId="77777777" w:rsidTr="006A44A4">
        <w:trPr>
          <w:jc w:val="center"/>
        </w:trPr>
        <w:tc>
          <w:tcPr>
            <w:tcW w:w="1495" w:type="dxa"/>
            <w:shd w:val="clear" w:color="auto" w:fill="auto"/>
          </w:tcPr>
          <w:p w14:paraId="5D339AB7" w14:textId="77777777" w:rsidR="00BB3DAF" w:rsidRPr="00460D8D" w:rsidRDefault="00BB3DAF" w:rsidP="006A44A4">
            <w:pPr>
              <w:pStyle w:val="TAL"/>
              <w:rPr>
                <w:rFonts w:eastAsia="SimSun" w:hint="eastAsia"/>
                <w:color w:val="000000"/>
                <w:lang w:eastAsia="zh-CN"/>
              </w:rPr>
            </w:pPr>
            <w:r w:rsidRPr="00BC38FD">
              <w:rPr>
                <w:rFonts w:eastAsia="SimSun" w:hint="eastAsia"/>
                <w:color w:val="000000"/>
                <w:lang w:eastAsia="zh-CN"/>
              </w:rPr>
              <w:t>dailyNum</w:t>
            </w:r>
            <w:r w:rsidR="0013046A">
              <w:rPr>
                <w:rFonts w:eastAsia="SimSun"/>
                <w:color w:val="000000"/>
                <w:lang w:val="pl-PL" w:eastAsia="zh-CN"/>
              </w:rPr>
              <w:t>ber</w:t>
            </w:r>
            <w:r w:rsidRPr="00BC38FD">
              <w:rPr>
                <w:rFonts w:eastAsia="SimSun" w:hint="eastAsia"/>
                <w:color w:val="000000"/>
                <w:lang w:eastAsia="zh-CN"/>
              </w:rPr>
              <w:t>OfConnections</w:t>
            </w:r>
          </w:p>
        </w:tc>
        <w:tc>
          <w:tcPr>
            <w:tcW w:w="1145" w:type="dxa"/>
            <w:shd w:val="clear" w:color="auto" w:fill="auto"/>
          </w:tcPr>
          <w:p w14:paraId="1FC353BF" w14:textId="77777777" w:rsidR="00BB3DAF" w:rsidRPr="002B55FF" w:rsidRDefault="00BB3DAF" w:rsidP="006A44A4">
            <w:pPr>
              <w:pStyle w:val="TAL"/>
              <w:rPr>
                <w:color w:val="000000"/>
                <w:lang w:eastAsia="ko-KR"/>
              </w:rPr>
            </w:pPr>
            <w:r w:rsidRPr="002B55FF">
              <w:rPr>
                <w:color w:val="000000"/>
                <w:lang w:eastAsia="ko-KR"/>
              </w:rPr>
              <w:t>xs:i</w:t>
            </w:r>
            <w:r w:rsidRPr="002B55FF">
              <w:rPr>
                <w:rFonts w:hint="eastAsia"/>
                <w:color w:val="000000"/>
                <w:lang w:eastAsia="ko-KR"/>
              </w:rPr>
              <w:t>nteger</w:t>
            </w:r>
          </w:p>
        </w:tc>
        <w:tc>
          <w:tcPr>
            <w:tcW w:w="994" w:type="dxa"/>
            <w:shd w:val="clear" w:color="auto" w:fill="auto"/>
          </w:tcPr>
          <w:p w14:paraId="23708421"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2E89B33E" w14:textId="77777777" w:rsidR="00BB3DAF" w:rsidRPr="002B55FF" w:rsidRDefault="00BB3DAF" w:rsidP="006A44A4">
            <w:pPr>
              <w:pStyle w:val="TAL"/>
              <w:rPr>
                <w:color w:val="000000"/>
                <w:lang w:eastAsia="ko-KR"/>
              </w:rPr>
            </w:pPr>
            <w:r w:rsidRPr="002B55FF">
              <w:rPr>
                <w:color w:val="000000"/>
                <w:lang w:eastAsia="ko-KR"/>
              </w:rPr>
              <w:t>true</w:t>
            </w:r>
          </w:p>
        </w:tc>
        <w:tc>
          <w:tcPr>
            <w:tcW w:w="723" w:type="dxa"/>
            <w:shd w:val="clear" w:color="auto" w:fill="auto"/>
          </w:tcPr>
          <w:p w14:paraId="73AE0F69" w14:textId="77777777" w:rsidR="00BB3DAF" w:rsidRPr="00835B0A" w:rsidRDefault="00BB3DAF" w:rsidP="006A44A4">
            <w:pPr>
              <w:pStyle w:val="TAL"/>
              <w:rPr>
                <w:rFonts w:eastAsia="SimSun" w:hint="eastAsia"/>
                <w:color w:val="000000"/>
                <w:lang w:eastAsia="zh-CN"/>
              </w:rPr>
            </w:pPr>
          </w:p>
        </w:tc>
        <w:tc>
          <w:tcPr>
            <w:tcW w:w="4483" w:type="dxa"/>
            <w:shd w:val="clear" w:color="auto" w:fill="auto"/>
          </w:tcPr>
          <w:p w14:paraId="779230B1" w14:textId="77777777" w:rsidR="00BB3DAF" w:rsidRPr="00775850" w:rsidRDefault="00BB3DAF" w:rsidP="006A44A4">
            <w:pPr>
              <w:pStyle w:val="TAL"/>
              <w:rPr>
                <w:rFonts w:eastAsia="SimSun"/>
                <w:color w:val="000000"/>
                <w:lang w:val="en-US" w:eastAsia="zh-CN"/>
              </w:rPr>
            </w:pPr>
            <w:r w:rsidRPr="00BC38FD">
              <w:rPr>
                <w:rFonts w:eastAsia="SimSun" w:hint="eastAsia"/>
                <w:color w:val="000000"/>
                <w:lang w:eastAsia="zh-CN"/>
              </w:rPr>
              <w:t>Daily number of connections</w:t>
            </w:r>
            <w:r w:rsidR="0013046A" w:rsidRPr="00775850">
              <w:rPr>
                <w:rFonts w:eastAsia="SimSun"/>
                <w:color w:val="000000"/>
                <w:lang w:val="en-US" w:eastAsia="zh-CN"/>
              </w:rPr>
              <w:t xml:space="preserve"> </w:t>
            </w:r>
            <w:r w:rsidR="0013046A">
              <w:rPr>
                <w:color w:val="000000"/>
                <w:lang w:eastAsia="ko-KR"/>
              </w:rPr>
              <w:t>(Starts at 00:00h)</w:t>
            </w:r>
          </w:p>
        </w:tc>
      </w:tr>
      <w:tr w:rsidR="00BB3DAF" w:rsidRPr="00EC746C" w14:paraId="328B38D6" w14:textId="77777777" w:rsidTr="006A44A4">
        <w:trPr>
          <w:jc w:val="center"/>
        </w:trPr>
        <w:tc>
          <w:tcPr>
            <w:tcW w:w="1495" w:type="dxa"/>
            <w:shd w:val="clear" w:color="auto" w:fill="auto"/>
          </w:tcPr>
          <w:p w14:paraId="75EDC0BA" w14:textId="77777777" w:rsidR="00BB3DAF" w:rsidRPr="002B55FF" w:rsidRDefault="00BB3DAF" w:rsidP="006A44A4">
            <w:pPr>
              <w:pStyle w:val="TAL"/>
              <w:rPr>
                <w:rFonts w:hint="eastAsia"/>
                <w:color w:val="000000"/>
                <w:lang w:eastAsia="ko-KR"/>
              </w:rPr>
            </w:pPr>
            <w:r w:rsidRPr="002B55FF">
              <w:rPr>
                <w:color w:val="000000"/>
                <w:lang w:eastAsia="ko-KR"/>
              </w:rPr>
              <w:t>commFreqValue</w:t>
            </w:r>
          </w:p>
        </w:tc>
        <w:tc>
          <w:tcPr>
            <w:tcW w:w="1145" w:type="dxa"/>
            <w:shd w:val="clear" w:color="auto" w:fill="auto"/>
          </w:tcPr>
          <w:p w14:paraId="3D079DC0" w14:textId="77777777" w:rsidR="00BB3DAF" w:rsidRPr="002B55FF" w:rsidRDefault="00BB3DAF" w:rsidP="006A44A4">
            <w:pPr>
              <w:pStyle w:val="TAL"/>
              <w:rPr>
                <w:color w:val="000000"/>
                <w:lang w:eastAsia="ko-KR"/>
              </w:rPr>
            </w:pPr>
            <w:r w:rsidRPr="002B55FF">
              <w:rPr>
                <w:color w:val="000000"/>
                <w:lang w:eastAsia="ko-KR"/>
              </w:rPr>
              <w:t>xs:i</w:t>
            </w:r>
            <w:r w:rsidRPr="002B55FF">
              <w:rPr>
                <w:rFonts w:hint="eastAsia"/>
                <w:color w:val="000000"/>
                <w:lang w:eastAsia="ko-KR"/>
              </w:rPr>
              <w:t>nteger</w:t>
            </w:r>
          </w:p>
        </w:tc>
        <w:tc>
          <w:tcPr>
            <w:tcW w:w="994" w:type="dxa"/>
            <w:shd w:val="clear" w:color="auto" w:fill="auto"/>
          </w:tcPr>
          <w:p w14:paraId="683BA417" w14:textId="77777777" w:rsidR="00BB3DAF" w:rsidRPr="00835B0A" w:rsidRDefault="00BB3DAF" w:rsidP="006A44A4">
            <w:pPr>
              <w:pStyle w:val="TAL"/>
              <w:jc w:val="center"/>
              <w:rPr>
                <w:rFonts w:eastAsia="SimSun" w:hint="eastAsia"/>
                <w:color w:val="000000"/>
                <w:lang w:eastAsia="zh-CN"/>
              </w:rPr>
            </w:pPr>
            <w:r w:rsidRPr="00835B0A">
              <w:rPr>
                <w:rFonts w:eastAsia="SimSun" w:hint="eastAsia"/>
                <w:color w:val="000000"/>
                <w:lang w:eastAsia="zh-CN"/>
              </w:rPr>
              <w:t>R</w:t>
            </w:r>
          </w:p>
        </w:tc>
        <w:tc>
          <w:tcPr>
            <w:tcW w:w="1262" w:type="dxa"/>
            <w:shd w:val="clear" w:color="auto" w:fill="auto"/>
          </w:tcPr>
          <w:p w14:paraId="53130249" w14:textId="77777777" w:rsidR="00BB3DAF" w:rsidRPr="002B55FF" w:rsidRDefault="00BB3DAF" w:rsidP="006A44A4">
            <w:pPr>
              <w:pStyle w:val="TAL"/>
              <w:rPr>
                <w:rFonts w:hint="eastAsia"/>
                <w:color w:val="000000"/>
                <w:lang w:eastAsia="ko-KR"/>
              </w:rPr>
            </w:pPr>
            <w:r w:rsidRPr="002B55FF">
              <w:rPr>
                <w:color w:val="000000"/>
                <w:lang w:eastAsia="ko-KR"/>
              </w:rPr>
              <w:t>true</w:t>
            </w:r>
          </w:p>
        </w:tc>
        <w:tc>
          <w:tcPr>
            <w:tcW w:w="723" w:type="dxa"/>
            <w:shd w:val="clear" w:color="auto" w:fill="auto"/>
          </w:tcPr>
          <w:p w14:paraId="1B4B94FF"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MHz</w:t>
            </w:r>
          </w:p>
        </w:tc>
        <w:tc>
          <w:tcPr>
            <w:tcW w:w="4483" w:type="dxa"/>
            <w:shd w:val="clear" w:color="auto" w:fill="auto"/>
          </w:tcPr>
          <w:p w14:paraId="3D9FB262" w14:textId="77777777" w:rsidR="00BB3DAF" w:rsidRPr="00665246" w:rsidRDefault="00BB3DAF" w:rsidP="006A44A4">
            <w:pPr>
              <w:pStyle w:val="TAL"/>
              <w:rPr>
                <w:rFonts w:eastAsia="SimSun" w:hint="eastAsia"/>
                <w:color w:val="000000"/>
                <w:lang w:eastAsia="zh-CN"/>
              </w:rPr>
            </w:pPr>
            <w:r w:rsidRPr="00665246">
              <w:rPr>
                <w:rFonts w:eastAsia="SimSun" w:hint="eastAsia"/>
                <w:color w:val="000000"/>
                <w:lang w:eastAsia="zh-CN"/>
              </w:rPr>
              <w:t>Communication frequ</w:t>
            </w:r>
            <w:r w:rsidRPr="00665246">
              <w:rPr>
                <w:rFonts w:eastAsia="SimSun"/>
                <w:color w:val="000000"/>
                <w:lang w:eastAsia="zh-CN"/>
              </w:rPr>
              <w:t>ency value (commFreqValue) is the transmission frequency of the wireless signal.</w:t>
            </w:r>
          </w:p>
        </w:tc>
      </w:tr>
      <w:tr w:rsidR="0013046A" w:rsidRPr="00EC746C" w14:paraId="6223F29A" w14:textId="77777777" w:rsidTr="006A44A4">
        <w:trPr>
          <w:jc w:val="center"/>
        </w:trPr>
        <w:tc>
          <w:tcPr>
            <w:tcW w:w="1495" w:type="dxa"/>
            <w:shd w:val="clear" w:color="auto" w:fill="auto"/>
          </w:tcPr>
          <w:p w14:paraId="22103E6A" w14:textId="77777777" w:rsidR="0013046A" w:rsidRPr="002B55FF" w:rsidRDefault="0013046A" w:rsidP="006A44A4">
            <w:pPr>
              <w:pStyle w:val="TAL"/>
              <w:rPr>
                <w:color w:val="000000"/>
                <w:lang w:eastAsia="ko-KR"/>
              </w:rPr>
            </w:pPr>
            <w:r>
              <w:t>currentCycleBeginn</w:t>
            </w:r>
          </w:p>
        </w:tc>
        <w:tc>
          <w:tcPr>
            <w:tcW w:w="1145" w:type="dxa"/>
            <w:shd w:val="clear" w:color="auto" w:fill="auto"/>
          </w:tcPr>
          <w:p w14:paraId="643725B9" w14:textId="77777777" w:rsidR="0013046A" w:rsidRPr="002B55FF" w:rsidRDefault="0013046A" w:rsidP="006A44A4">
            <w:pPr>
              <w:pStyle w:val="TAL"/>
              <w:rPr>
                <w:color w:val="000000"/>
                <w:lang w:eastAsia="ko-KR"/>
              </w:rPr>
            </w:pPr>
            <w:r>
              <w:rPr>
                <w:color w:val="000000"/>
                <w:lang w:eastAsia="ko-KR"/>
              </w:rPr>
              <w:t>xs:datetime</w:t>
            </w:r>
          </w:p>
        </w:tc>
        <w:tc>
          <w:tcPr>
            <w:tcW w:w="994" w:type="dxa"/>
            <w:shd w:val="clear" w:color="auto" w:fill="auto"/>
          </w:tcPr>
          <w:p w14:paraId="32AF1368" w14:textId="77777777" w:rsidR="0013046A" w:rsidRPr="00835B0A" w:rsidRDefault="0013046A" w:rsidP="006A44A4">
            <w:pPr>
              <w:pStyle w:val="TAL"/>
              <w:jc w:val="center"/>
              <w:rPr>
                <w:rFonts w:eastAsia="SimSun" w:hint="eastAsia"/>
                <w:color w:val="000000"/>
                <w:lang w:eastAsia="zh-CN"/>
              </w:rPr>
            </w:pPr>
            <w:r>
              <w:rPr>
                <w:rFonts w:eastAsia="SimSun"/>
                <w:color w:val="000000"/>
                <w:lang w:eastAsia="zh-CN"/>
              </w:rPr>
              <w:t>R</w:t>
            </w:r>
          </w:p>
        </w:tc>
        <w:tc>
          <w:tcPr>
            <w:tcW w:w="1262" w:type="dxa"/>
            <w:shd w:val="clear" w:color="auto" w:fill="auto"/>
          </w:tcPr>
          <w:p w14:paraId="01885786" w14:textId="77777777" w:rsidR="0013046A" w:rsidRPr="002B55FF" w:rsidRDefault="0013046A" w:rsidP="006A44A4">
            <w:pPr>
              <w:pStyle w:val="TAL"/>
              <w:rPr>
                <w:color w:val="000000"/>
                <w:lang w:eastAsia="ko-KR"/>
              </w:rPr>
            </w:pPr>
            <w:r>
              <w:rPr>
                <w:color w:val="000000"/>
                <w:lang w:eastAsia="ko-KR"/>
              </w:rPr>
              <w:t>true</w:t>
            </w:r>
          </w:p>
        </w:tc>
        <w:tc>
          <w:tcPr>
            <w:tcW w:w="723" w:type="dxa"/>
            <w:shd w:val="clear" w:color="auto" w:fill="auto"/>
          </w:tcPr>
          <w:p w14:paraId="669261E1" w14:textId="77777777" w:rsidR="0013046A" w:rsidRPr="00835B0A" w:rsidRDefault="0013046A" w:rsidP="006A44A4">
            <w:pPr>
              <w:pStyle w:val="TAL"/>
              <w:rPr>
                <w:rFonts w:eastAsia="SimSun" w:hint="eastAsia"/>
                <w:color w:val="000000"/>
                <w:lang w:eastAsia="zh-CN"/>
              </w:rPr>
            </w:pPr>
          </w:p>
        </w:tc>
        <w:tc>
          <w:tcPr>
            <w:tcW w:w="4483" w:type="dxa"/>
            <w:shd w:val="clear" w:color="auto" w:fill="auto"/>
          </w:tcPr>
          <w:p w14:paraId="18C1E968" w14:textId="77777777" w:rsidR="0013046A" w:rsidRPr="00665246" w:rsidRDefault="0013046A" w:rsidP="006A44A4">
            <w:pPr>
              <w:pStyle w:val="TAL"/>
              <w:rPr>
                <w:rFonts w:eastAsia="SimSun" w:hint="eastAsia"/>
                <w:color w:val="000000"/>
                <w:lang w:eastAsia="zh-CN"/>
              </w:rPr>
            </w:pPr>
            <w:r>
              <w:rPr>
                <w:rFonts w:eastAsia="SimSun"/>
                <w:color w:val="000000"/>
                <w:lang w:eastAsia="zh-CN"/>
              </w:rPr>
              <w:t>A timestamp that indicates the beginning of the current cycle for counting the transfer volumina and transmission errors.</w:t>
            </w:r>
          </w:p>
        </w:tc>
      </w:tr>
      <w:tr w:rsidR="0013046A" w:rsidRPr="00EC746C" w14:paraId="5CEB0AF1" w14:textId="77777777" w:rsidTr="006A44A4">
        <w:trPr>
          <w:jc w:val="center"/>
        </w:trPr>
        <w:tc>
          <w:tcPr>
            <w:tcW w:w="1495" w:type="dxa"/>
            <w:shd w:val="clear" w:color="auto" w:fill="auto"/>
          </w:tcPr>
          <w:p w14:paraId="181EE426" w14:textId="77777777" w:rsidR="0013046A" w:rsidRPr="002B55FF" w:rsidRDefault="0013046A" w:rsidP="006A44A4">
            <w:pPr>
              <w:pStyle w:val="TAL"/>
              <w:rPr>
                <w:color w:val="000000"/>
                <w:lang w:eastAsia="ko-KR"/>
              </w:rPr>
            </w:pPr>
            <w:r>
              <w:t>currentCycleVolume</w:t>
            </w:r>
          </w:p>
        </w:tc>
        <w:tc>
          <w:tcPr>
            <w:tcW w:w="1145" w:type="dxa"/>
            <w:shd w:val="clear" w:color="auto" w:fill="auto"/>
          </w:tcPr>
          <w:p w14:paraId="7423565A" w14:textId="77777777" w:rsidR="0013046A" w:rsidRPr="002B55FF" w:rsidRDefault="0013046A" w:rsidP="006A44A4">
            <w:pPr>
              <w:pStyle w:val="TAL"/>
              <w:rPr>
                <w:color w:val="000000"/>
                <w:lang w:eastAsia="ko-KR"/>
              </w:rPr>
            </w:pPr>
            <w:r>
              <w:rPr>
                <w:color w:val="000000"/>
                <w:lang w:eastAsia="ko-KR"/>
              </w:rPr>
              <w:t>xs:integer</w:t>
            </w:r>
          </w:p>
        </w:tc>
        <w:tc>
          <w:tcPr>
            <w:tcW w:w="994" w:type="dxa"/>
            <w:shd w:val="clear" w:color="auto" w:fill="auto"/>
          </w:tcPr>
          <w:p w14:paraId="0AB49EA7" w14:textId="77777777" w:rsidR="0013046A" w:rsidRPr="00835B0A" w:rsidRDefault="0013046A" w:rsidP="006A44A4">
            <w:pPr>
              <w:pStyle w:val="TAL"/>
              <w:jc w:val="center"/>
              <w:rPr>
                <w:rFonts w:eastAsia="SimSun" w:hint="eastAsia"/>
                <w:color w:val="000000"/>
                <w:lang w:eastAsia="zh-CN"/>
              </w:rPr>
            </w:pPr>
            <w:r>
              <w:rPr>
                <w:rFonts w:eastAsia="SimSun"/>
                <w:color w:val="000000"/>
                <w:lang w:eastAsia="zh-CN"/>
              </w:rPr>
              <w:t>R</w:t>
            </w:r>
          </w:p>
        </w:tc>
        <w:tc>
          <w:tcPr>
            <w:tcW w:w="1262" w:type="dxa"/>
            <w:shd w:val="clear" w:color="auto" w:fill="auto"/>
          </w:tcPr>
          <w:p w14:paraId="4E372C22" w14:textId="77777777" w:rsidR="0013046A" w:rsidRPr="002B55FF" w:rsidRDefault="0013046A" w:rsidP="006A44A4">
            <w:pPr>
              <w:pStyle w:val="TAL"/>
              <w:rPr>
                <w:color w:val="000000"/>
                <w:lang w:eastAsia="ko-KR"/>
              </w:rPr>
            </w:pPr>
            <w:r>
              <w:rPr>
                <w:color w:val="000000"/>
                <w:lang w:eastAsia="ko-KR"/>
              </w:rPr>
              <w:t>true</w:t>
            </w:r>
          </w:p>
        </w:tc>
        <w:tc>
          <w:tcPr>
            <w:tcW w:w="723" w:type="dxa"/>
            <w:shd w:val="clear" w:color="auto" w:fill="auto"/>
          </w:tcPr>
          <w:p w14:paraId="35A4E86C" w14:textId="77777777" w:rsidR="0013046A" w:rsidRPr="00835B0A" w:rsidRDefault="0013046A" w:rsidP="006A44A4">
            <w:pPr>
              <w:pStyle w:val="TAL"/>
              <w:rPr>
                <w:rFonts w:eastAsia="SimSun" w:hint="eastAsia"/>
                <w:color w:val="000000"/>
                <w:lang w:eastAsia="zh-CN"/>
              </w:rPr>
            </w:pPr>
            <w:r>
              <w:rPr>
                <w:rFonts w:eastAsia="SimSun"/>
                <w:color w:val="000000"/>
                <w:lang w:eastAsia="zh-CN"/>
              </w:rPr>
              <w:t>bytes</w:t>
            </w:r>
          </w:p>
        </w:tc>
        <w:tc>
          <w:tcPr>
            <w:tcW w:w="4483" w:type="dxa"/>
            <w:shd w:val="clear" w:color="auto" w:fill="auto"/>
          </w:tcPr>
          <w:p w14:paraId="1275496F" w14:textId="77777777" w:rsidR="0013046A" w:rsidRPr="001C18E2" w:rsidRDefault="0013046A" w:rsidP="0012059F">
            <w:pPr>
              <w:pStyle w:val="TAL"/>
              <w:rPr>
                <w:rFonts w:eastAsia="SimSun"/>
                <w:color w:val="000000"/>
                <w:lang w:eastAsia="zh-CN"/>
              </w:rPr>
            </w:pPr>
            <w:r>
              <w:rPr>
                <w:rFonts w:eastAsia="SimSun"/>
                <w:color w:val="000000"/>
                <w:lang w:eastAsia="zh-CN"/>
              </w:rPr>
              <w:t>Number of bytes transferred since currentCycleBeginn</w:t>
            </w:r>
          </w:p>
          <w:p w14:paraId="388EE4C4" w14:textId="77777777" w:rsidR="0013046A" w:rsidRPr="00665246" w:rsidRDefault="0013046A" w:rsidP="006A44A4">
            <w:pPr>
              <w:pStyle w:val="TAL"/>
              <w:rPr>
                <w:rFonts w:eastAsia="SimSun" w:hint="eastAsia"/>
                <w:color w:val="000000"/>
                <w:lang w:eastAsia="zh-CN"/>
              </w:rPr>
            </w:pPr>
          </w:p>
        </w:tc>
      </w:tr>
      <w:tr w:rsidR="0013046A" w:rsidRPr="00EC746C" w14:paraId="64891E00" w14:textId="77777777" w:rsidTr="006A44A4">
        <w:trPr>
          <w:jc w:val="center"/>
        </w:trPr>
        <w:tc>
          <w:tcPr>
            <w:tcW w:w="1495" w:type="dxa"/>
            <w:shd w:val="clear" w:color="auto" w:fill="auto"/>
          </w:tcPr>
          <w:p w14:paraId="400FB44A" w14:textId="77777777" w:rsidR="0013046A" w:rsidRPr="002B55FF" w:rsidRDefault="0013046A" w:rsidP="006A44A4">
            <w:pPr>
              <w:pStyle w:val="TAL"/>
              <w:rPr>
                <w:color w:val="000000"/>
                <w:lang w:eastAsia="ko-KR"/>
              </w:rPr>
            </w:pPr>
            <w:r>
              <w:t>currentCycle</w:t>
            </w:r>
            <w:r>
              <w:rPr>
                <w:color w:val="000000"/>
                <w:lang w:eastAsia="ko-KR"/>
              </w:rPr>
              <w:t>TransmissionErrors</w:t>
            </w:r>
          </w:p>
        </w:tc>
        <w:tc>
          <w:tcPr>
            <w:tcW w:w="1145" w:type="dxa"/>
            <w:shd w:val="clear" w:color="auto" w:fill="auto"/>
          </w:tcPr>
          <w:p w14:paraId="35845493" w14:textId="77777777" w:rsidR="0013046A" w:rsidRPr="002B55FF" w:rsidRDefault="0013046A" w:rsidP="006A44A4">
            <w:pPr>
              <w:pStyle w:val="TAL"/>
              <w:rPr>
                <w:color w:val="000000"/>
                <w:lang w:eastAsia="ko-KR"/>
              </w:rPr>
            </w:pPr>
            <w:r>
              <w:rPr>
                <w:color w:val="000000"/>
                <w:lang w:eastAsia="ko-KR"/>
              </w:rPr>
              <w:t>xs:integer</w:t>
            </w:r>
          </w:p>
        </w:tc>
        <w:tc>
          <w:tcPr>
            <w:tcW w:w="994" w:type="dxa"/>
            <w:shd w:val="clear" w:color="auto" w:fill="auto"/>
          </w:tcPr>
          <w:p w14:paraId="30AD4F24" w14:textId="77777777" w:rsidR="0013046A" w:rsidRPr="00835B0A" w:rsidRDefault="0013046A" w:rsidP="006A44A4">
            <w:pPr>
              <w:pStyle w:val="TAL"/>
              <w:jc w:val="center"/>
              <w:rPr>
                <w:rFonts w:eastAsia="SimSun" w:hint="eastAsia"/>
                <w:color w:val="000000"/>
                <w:lang w:eastAsia="zh-CN"/>
              </w:rPr>
            </w:pPr>
            <w:r>
              <w:rPr>
                <w:rFonts w:eastAsia="SimSun"/>
                <w:color w:val="000000"/>
                <w:lang w:eastAsia="zh-CN"/>
              </w:rPr>
              <w:t>R</w:t>
            </w:r>
          </w:p>
        </w:tc>
        <w:tc>
          <w:tcPr>
            <w:tcW w:w="1262" w:type="dxa"/>
            <w:shd w:val="clear" w:color="auto" w:fill="auto"/>
          </w:tcPr>
          <w:p w14:paraId="03C1D35A" w14:textId="77777777" w:rsidR="0013046A" w:rsidRPr="002B55FF" w:rsidRDefault="0013046A" w:rsidP="006A44A4">
            <w:pPr>
              <w:pStyle w:val="TAL"/>
              <w:rPr>
                <w:color w:val="000000"/>
                <w:lang w:eastAsia="ko-KR"/>
              </w:rPr>
            </w:pPr>
            <w:r>
              <w:rPr>
                <w:color w:val="000000"/>
                <w:lang w:eastAsia="ko-KR"/>
              </w:rPr>
              <w:t>true</w:t>
            </w:r>
          </w:p>
        </w:tc>
        <w:tc>
          <w:tcPr>
            <w:tcW w:w="723" w:type="dxa"/>
            <w:shd w:val="clear" w:color="auto" w:fill="auto"/>
          </w:tcPr>
          <w:p w14:paraId="3DD5CACF" w14:textId="77777777" w:rsidR="0013046A" w:rsidRPr="00835B0A" w:rsidRDefault="0013046A" w:rsidP="006A44A4">
            <w:pPr>
              <w:pStyle w:val="TAL"/>
              <w:rPr>
                <w:rFonts w:eastAsia="SimSun" w:hint="eastAsia"/>
                <w:color w:val="000000"/>
                <w:lang w:eastAsia="zh-CN"/>
              </w:rPr>
            </w:pPr>
          </w:p>
        </w:tc>
        <w:tc>
          <w:tcPr>
            <w:tcW w:w="4483" w:type="dxa"/>
            <w:shd w:val="clear" w:color="auto" w:fill="auto"/>
          </w:tcPr>
          <w:p w14:paraId="4DD239FF" w14:textId="77777777" w:rsidR="0013046A" w:rsidRPr="001C18E2" w:rsidRDefault="0013046A" w:rsidP="0012059F">
            <w:pPr>
              <w:pStyle w:val="TAL"/>
              <w:rPr>
                <w:rFonts w:eastAsia="SimSun"/>
                <w:color w:val="000000"/>
                <w:lang w:eastAsia="zh-CN"/>
              </w:rPr>
            </w:pPr>
            <w:r>
              <w:rPr>
                <w:rFonts w:eastAsia="SimSun"/>
                <w:color w:val="000000"/>
                <w:lang w:eastAsia="zh-CN"/>
              </w:rPr>
              <w:t xml:space="preserve">Number of transmission errors since </w:t>
            </w:r>
            <w:r>
              <w:t>currentCycleBeginn</w:t>
            </w:r>
          </w:p>
          <w:p w14:paraId="1507BA77" w14:textId="77777777" w:rsidR="0013046A" w:rsidRPr="00665246" w:rsidRDefault="0013046A" w:rsidP="006A44A4">
            <w:pPr>
              <w:pStyle w:val="TAL"/>
              <w:rPr>
                <w:rFonts w:eastAsia="SimSun" w:hint="eastAsia"/>
                <w:color w:val="000000"/>
                <w:lang w:eastAsia="zh-CN"/>
              </w:rPr>
            </w:pPr>
          </w:p>
        </w:tc>
      </w:tr>
      <w:tr w:rsidR="0013046A" w:rsidRPr="00EC746C" w14:paraId="2D3FC93E" w14:textId="77777777" w:rsidTr="006A44A4">
        <w:trPr>
          <w:jc w:val="center"/>
        </w:trPr>
        <w:tc>
          <w:tcPr>
            <w:tcW w:w="1495" w:type="dxa"/>
            <w:shd w:val="clear" w:color="auto" w:fill="auto"/>
          </w:tcPr>
          <w:p w14:paraId="7B50DDBB" w14:textId="77777777" w:rsidR="0013046A" w:rsidRPr="002B55FF" w:rsidRDefault="0013046A" w:rsidP="006A44A4">
            <w:pPr>
              <w:pStyle w:val="TAL"/>
              <w:rPr>
                <w:color w:val="000000"/>
                <w:lang w:eastAsia="ko-KR"/>
              </w:rPr>
            </w:pPr>
            <w:r>
              <w:rPr>
                <w:color w:val="000000"/>
                <w:lang w:eastAsia="ko-KR"/>
              </w:rPr>
              <w:t>minimumCommunicationLatency</w:t>
            </w:r>
          </w:p>
        </w:tc>
        <w:tc>
          <w:tcPr>
            <w:tcW w:w="1145" w:type="dxa"/>
            <w:shd w:val="clear" w:color="auto" w:fill="auto"/>
          </w:tcPr>
          <w:p w14:paraId="6857592D" w14:textId="77777777" w:rsidR="0013046A" w:rsidRPr="002B55FF" w:rsidRDefault="0013046A" w:rsidP="006A44A4">
            <w:pPr>
              <w:pStyle w:val="TAL"/>
              <w:rPr>
                <w:color w:val="000000"/>
                <w:lang w:eastAsia="ko-KR"/>
              </w:rPr>
            </w:pPr>
            <w:r>
              <w:rPr>
                <w:color w:val="000000"/>
                <w:lang w:eastAsia="ko-KR"/>
              </w:rPr>
              <w:t>xs:integer</w:t>
            </w:r>
          </w:p>
        </w:tc>
        <w:tc>
          <w:tcPr>
            <w:tcW w:w="994" w:type="dxa"/>
            <w:shd w:val="clear" w:color="auto" w:fill="auto"/>
          </w:tcPr>
          <w:p w14:paraId="7A04F221" w14:textId="77777777" w:rsidR="0013046A" w:rsidRPr="00835B0A" w:rsidRDefault="0013046A" w:rsidP="006A44A4">
            <w:pPr>
              <w:pStyle w:val="TAL"/>
              <w:jc w:val="center"/>
              <w:rPr>
                <w:rFonts w:eastAsia="SimSun" w:hint="eastAsia"/>
                <w:color w:val="000000"/>
                <w:lang w:eastAsia="zh-CN"/>
              </w:rPr>
            </w:pPr>
            <w:r>
              <w:rPr>
                <w:rFonts w:eastAsia="SimSun"/>
                <w:color w:val="000000"/>
                <w:lang w:eastAsia="zh-CN"/>
              </w:rPr>
              <w:t>R</w:t>
            </w:r>
          </w:p>
        </w:tc>
        <w:tc>
          <w:tcPr>
            <w:tcW w:w="1262" w:type="dxa"/>
            <w:shd w:val="clear" w:color="auto" w:fill="auto"/>
          </w:tcPr>
          <w:p w14:paraId="2AC9D393" w14:textId="77777777" w:rsidR="0013046A" w:rsidRPr="002B55FF" w:rsidRDefault="0013046A" w:rsidP="006A44A4">
            <w:pPr>
              <w:pStyle w:val="TAL"/>
              <w:rPr>
                <w:color w:val="000000"/>
                <w:lang w:eastAsia="ko-KR"/>
              </w:rPr>
            </w:pPr>
            <w:r>
              <w:rPr>
                <w:color w:val="000000"/>
                <w:lang w:eastAsia="ko-KR"/>
              </w:rPr>
              <w:t>true</w:t>
            </w:r>
          </w:p>
        </w:tc>
        <w:tc>
          <w:tcPr>
            <w:tcW w:w="723" w:type="dxa"/>
            <w:shd w:val="clear" w:color="auto" w:fill="auto"/>
          </w:tcPr>
          <w:p w14:paraId="1BC68459" w14:textId="77777777" w:rsidR="0013046A" w:rsidRPr="00835B0A" w:rsidRDefault="0013046A" w:rsidP="006A44A4">
            <w:pPr>
              <w:pStyle w:val="TAL"/>
              <w:rPr>
                <w:rFonts w:eastAsia="SimSun" w:hint="eastAsia"/>
                <w:color w:val="000000"/>
                <w:lang w:eastAsia="zh-CN"/>
              </w:rPr>
            </w:pPr>
            <w:r>
              <w:rPr>
                <w:rFonts w:eastAsia="SimSun"/>
                <w:color w:val="000000"/>
                <w:lang w:eastAsia="zh-CN"/>
              </w:rPr>
              <w:t>s</w:t>
            </w:r>
          </w:p>
        </w:tc>
        <w:tc>
          <w:tcPr>
            <w:tcW w:w="4483" w:type="dxa"/>
            <w:shd w:val="clear" w:color="auto" w:fill="auto"/>
          </w:tcPr>
          <w:p w14:paraId="29D00AEC" w14:textId="77777777" w:rsidR="0013046A" w:rsidRPr="00665246" w:rsidRDefault="0013046A" w:rsidP="006A44A4">
            <w:pPr>
              <w:pStyle w:val="TAL"/>
              <w:rPr>
                <w:rFonts w:eastAsia="SimSun" w:hint="eastAsia"/>
                <w:color w:val="000000"/>
                <w:lang w:eastAsia="zh-CN"/>
              </w:rPr>
            </w:pPr>
            <w:r>
              <w:rPr>
                <w:rFonts w:eastAsia="SimSun"/>
                <w:color w:val="000000"/>
                <w:lang w:eastAsia="zh-CN"/>
              </w:rPr>
              <w:t>The minimum time delay between the last communication attempt</w:t>
            </w:r>
          </w:p>
        </w:tc>
      </w:tr>
    </w:tbl>
    <w:p w14:paraId="03180A45" w14:textId="77777777" w:rsidR="00BB3DAF" w:rsidRDefault="00BB3DAF" w:rsidP="00BB3DAF"/>
    <w:p w14:paraId="4C4EBC20" w14:textId="77777777" w:rsidR="00BB3DAF" w:rsidRDefault="00BB3DAF" w:rsidP="00452A8E">
      <w:pPr>
        <w:rPr>
          <w:rFonts w:eastAsia="맑은 고딕"/>
          <w:color w:val="000000"/>
          <w:lang w:eastAsia="ko-KR"/>
        </w:rPr>
      </w:pPr>
    </w:p>
    <w:p w14:paraId="03940746" w14:textId="77777777" w:rsidR="00452A8E" w:rsidRDefault="00452A8E" w:rsidP="00B101BD">
      <w:pPr>
        <w:pStyle w:val="40"/>
        <w:numPr>
          <w:ilvl w:val="3"/>
          <w:numId w:val="42"/>
        </w:numPr>
        <w:textAlignment w:val="auto"/>
        <w:rPr>
          <w:rFonts w:eastAsia="맑은 고딕"/>
          <w:lang w:eastAsia="en-US"/>
        </w:rPr>
      </w:pPr>
      <w:bookmarkStart w:id="312" w:name="_Ref500244603"/>
      <w:bookmarkStart w:id="313" w:name="_Toc515000927"/>
      <w:bookmarkStart w:id="314" w:name="_Toc115245602"/>
      <w:r>
        <w:rPr>
          <w:rFonts w:eastAsia="맑은 고딕"/>
        </w:rPr>
        <w:t>cookerHoodJobMode</w:t>
      </w:r>
      <w:bookmarkEnd w:id="312"/>
      <w:bookmarkEnd w:id="313"/>
      <w:bookmarkEnd w:id="314"/>
    </w:p>
    <w:p w14:paraId="60E7C545"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a cookerHood.</w:t>
      </w:r>
    </w:p>
    <w:p w14:paraId="3687D4CA"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of cookerHoodJobMode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543"/>
        <w:gridCol w:w="486"/>
        <w:gridCol w:w="866"/>
        <w:gridCol w:w="486"/>
        <w:gridCol w:w="3331"/>
      </w:tblGrid>
      <w:tr w:rsidR="00971E86" w14:paraId="3757E60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3FB125E"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1FC507B"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67A8383A" w14:textId="77777777" w:rsidR="00971E86" w:rsidRPr="00B101BD" w:rsidRDefault="00971E86">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B81F617"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03CAB537" w14:textId="77777777" w:rsidR="00971E86" w:rsidRPr="00B101BD" w:rsidRDefault="00971E86">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12969ED4" w14:textId="77777777" w:rsidR="00971E86" w:rsidRDefault="00971E86">
            <w:pPr>
              <w:pStyle w:val="TAH"/>
              <w:rPr>
                <w:color w:val="000000"/>
                <w:lang w:val="en-GB" w:eastAsia="ko-KR"/>
              </w:rPr>
            </w:pPr>
            <w:r>
              <w:rPr>
                <w:color w:val="000000"/>
                <w:lang w:eastAsia="ko-KR"/>
              </w:rPr>
              <w:t>Documentation</w:t>
            </w:r>
          </w:p>
        </w:tc>
      </w:tr>
      <w:tr w:rsidR="00971E86" w:rsidRPr="0043258D" w14:paraId="0BFD88F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221AC62" w14:textId="77777777" w:rsidR="00971E86" w:rsidRDefault="00971E86">
            <w:pPr>
              <w:pStyle w:val="TAL"/>
              <w:rPr>
                <w:color w:val="000000"/>
                <w:lang w:val="en-GB" w:eastAsia="ko-KR"/>
              </w:rPr>
            </w:pPr>
            <w:r>
              <w:rPr>
                <w:color w:val="000000"/>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20DF0AC3" w14:textId="77777777" w:rsidR="00971E86" w:rsidRDefault="00971E86">
            <w:pPr>
              <w:pStyle w:val="TAL"/>
              <w:rPr>
                <w:color w:val="000000"/>
                <w:lang w:val="en-GB" w:eastAsia="ko-KR"/>
              </w:rPr>
            </w:pPr>
            <w:r>
              <w:rPr>
                <w:color w:val="000000"/>
                <w:lang w:eastAsia="ko-KR"/>
              </w:rPr>
              <w:t>hd:</w:t>
            </w:r>
            <w:r>
              <w:t xml:space="preserve"> </w:t>
            </w:r>
            <w:r>
              <w:rPr>
                <w:lang w:val="de-DE"/>
              </w:rPr>
              <w:t>enumC</w:t>
            </w:r>
            <w:r>
              <w:rPr>
                <w:color w:val="000000"/>
                <w:lang w:eastAsia="ko-KR"/>
              </w:rPr>
              <w:t>ookerHoodJobMode</w:t>
            </w:r>
          </w:p>
        </w:tc>
        <w:tc>
          <w:tcPr>
            <w:tcW w:w="0" w:type="auto"/>
            <w:tcBorders>
              <w:top w:val="single" w:sz="4" w:space="0" w:color="auto"/>
              <w:left w:val="single" w:sz="4" w:space="0" w:color="auto"/>
              <w:bottom w:val="single" w:sz="4" w:space="0" w:color="auto"/>
              <w:right w:val="single" w:sz="4" w:space="0" w:color="auto"/>
            </w:tcBorders>
            <w:hideMark/>
          </w:tcPr>
          <w:p w14:paraId="27ACA88B"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5CA9DD6"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6915DD34" w14:textId="77777777" w:rsidR="00971E86" w:rsidRDefault="00971E86">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hideMark/>
          </w:tcPr>
          <w:p w14:paraId="06D3F227" w14:textId="77777777" w:rsidR="00971E86" w:rsidRDefault="00971E86">
            <w:pPr>
              <w:pStyle w:val="TAL"/>
              <w:rPr>
                <w:color w:val="000000"/>
                <w:lang w:val="en-GB" w:eastAsia="ko-KR"/>
              </w:rPr>
            </w:pPr>
            <w:r>
              <w:rPr>
                <w:color w:val="000000"/>
                <w:lang w:val="en-US" w:eastAsia="ko-KR"/>
              </w:rPr>
              <w:t>The c</w:t>
            </w:r>
            <w:r>
              <w:rPr>
                <w:color w:val="000000"/>
                <w:lang w:eastAsia="ko-KR"/>
              </w:rPr>
              <w:t xml:space="preserve">urrently active job mode. </w:t>
            </w:r>
          </w:p>
        </w:tc>
      </w:tr>
      <w:tr w:rsidR="00971E86" w:rsidRPr="0043258D" w14:paraId="30C601B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87CAB40" w14:textId="77777777" w:rsidR="00971E86" w:rsidRDefault="00971E86">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01C27438" w14:textId="77777777" w:rsidR="00971E86" w:rsidRDefault="00971E86">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1BF14424" w14:textId="77777777" w:rsidR="00971E86" w:rsidRPr="00B101BD" w:rsidRDefault="00971E86">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1CFCA9C"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B9C8F9F" w14:textId="77777777" w:rsidR="00971E86" w:rsidRDefault="00971E86">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hideMark/>
          </w:tcPr>
          <w:p w14:paraId="703EB581" w14:textId="77777777" w:rsidR="00971E86" w:rsidRDefault="00971E86">
            <w:pPr>
              <w:pStyle w:val="TAL"/>
              <w:rPr>
                <w:color w:val="000000"/>
                <w:lang w:val="en-GB" w:eastAsia="ko-KR"/>
              </w:rPr>
            </w:pPr>
            <w:r>
              <w:rPr>
                <w:color w:val="000000"/>
                <w:lang w:val="en-US" w:eastAsia="ko-KR"/>
              </w:rPr>
              <w:t>The n</w:t>
            </w:r>
            <w:r>
              <w:rPr>
                <w:color w:val="000000"/>
                <w:lang w:eastAsia="ko-KR"/>
              </w:rPr>
              <w:t xml:space="preserve">ame of </w:t>
            </w:r>
            <w:r>
              <w:rPr>
                <w:color w:val="000000"/>
                <w:lang w:val="en-US" w:eastAsia="ko-KR"/>
              </w:rPr>
              <w:t xml:space="preserve">the </w:t>
            </w:r>
            <w:r>
              <w:rPr>
                <w:color w:val="000000"/>
                <w:lang w:eastAsia="ko-KR"/>
              </w:rPr>
              <w:t>current job mode as a string. This can be used when currentJobMode is vendor-specific.</w:t>
            </w:r>
          </w:p>
        </w:tc>
      </w:tr>
      <w:tr w:rsidR="00971E86" w:rsidRPr="0043258D" w14:paraId="4D4AD3E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73B7F1A" w14:textId="77777777" w:rsidR="00971E86" w:rsidRDefault="00971E86">
            <w:pPr>
              <w:pStyle w:val="TAL"/>
              <w:rPr>
                <w:color w:val="000000"/>
                <w:lang w:val="en-GB"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0087CAD6" w14:textId="77777777" w:rsidR="00971E86" w:rsidRDefault="00971E86">
            <w:pPr>
              <w:pStyle w:val="TAL"/>
              <w:rPr>
                <w:color w:val="000000"/>
                <w:lang w:val="en-GB" w:eastAsia="ko-KR"/>
              </w:rPr>
            </w:pPr>
            <w:r>
              <w:rPr>
                <w:color w:val="000000"/>
                <w:lang w:eastAsia="ko-KR"/>
              </w:rPr>
              <w:t xml:space="preserve">list of hd: </w:t>
            </w:r>
            <w:r>
              <w:rPr>
                <w:color w:val="000000"/>
                <w:lang w:val="de-DE" w:eastAsia="ko-KR"/>
              </w:rPr>
              <w:t>enumC</w:t>
            </w:r>
            <w:r>
              <w:rPr>
                <w:color w:val="000000"/>
                <w:lang w:eastAsia="ko-KR"/>
              </w:rPr>
              <w:t>ookerHoodJobMode</w:t>
            </w:r>
          </w:p>
        </w:tc>
        <w:tc>
          <w:tcPr>
            <w:tcW w:w="0" w:type="auto"/>
            <w:tcBorders>
              <w:top w:val="single" w:sz="4" w:space="0" w:color="auto"/>
              <w:left w:val="single" w:sz="4" w:space="0" w:color="auto"/>
              <w:bottom w:val="single" w:sz="4" w:space="0" w:color="auto"/>
              <w:right w:val="single" w:sz="4" w:space="0" w:color="auto"/>
            </w:tcBorders>
            <w:hideMark/>
          </w:tcPr>
          <w:p w14:paraId="747D24AB" w14:textId="77777777" w:rsidR="00971E86" w:rsidRPr="00B101BD" w:rsidRDefault="00971E86">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FF4A569"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677AAB19"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802C4F5" w14:textId="77777777" w:rsidR="00971E86" w:rsidRDefault="00971E86">
            <w:pPr>
              <w:pStyle w:val="TAL"/>
              <w:rPr>
                <w:color w:val="000000"/>
                <w:lang w:val="en-GB" w:eastAsia="ko-KR"/>
              </w:rPr>
            </w:pPr>
            <w:r>
              <w:rPr>
                <w:color w:val="000000"/>
                <w:lang w:eastAsia="ko-KR"/>
              </w:rPr>
              <w:t xml:space="preserve">List of possible job states the device supports (see clause </w:t>
            </w:r>
            <w:r>
              <w:fldChar w:fldCharType="begin"/>
            </w:r>
            <w:r>
              <w:rPr>
                <w:color w:val="000000"/>
                <w:lang w:eastAsia="ko-KR"/>
              </w:rPr>
              <w:instrText xml:space="preserve"> REF _Ref500244493 \r \h </w:instrText>
            </w:r>
            <w:r>
              <w:fldChar w:fldCharType="separate"/>
            </w:r>
            <w:r w:rsidR="00682910">
              <w:rPr>
                <w:color w:val="000000"/>
                <w:lang w:eastAsia="ko-KR"/>
              </w:rPr>
              <w:t>5.6.10</w:t>
            </w:r>
            <w:r>
              <w:fldChar w:fldCharType="end"/>
            </w:r>
            <w:r>
              <w:rPr>
                <w:color w:val="000000"/>
                <w:lang w:eastAsia="ko-KR"/>
              </w:rPr>
              <w:t>).</w:t>
            </w:r>
          </w:p>
        </w:tc>
      </w:tr>
    </w:tbl>
    <w:p w14:paraId="4AB02A25" w14:textId="77777777" w:rsidR="00452A8E" w:rsidRDefault="00452A8E" w:rsidP="00452A8E">
      <w:pPr>
        <w:rPr>
          <w:rFonts w:eastAsia="맑은 고딕"/>
          <w:color w:val="000000"/>
          <w:lang w:eastAsia="ko-KR"/>
        </w:rPr>
      </w:pPr>
    </w:p>
    <w:p w14:paraId="634DB67D" w14:textId="77777777" w:rsidR="00452A8E" w:rsidRDefault="00452A8E" w:rsidP="00B101BD">
      <w:pPr>
        <w:pStyle w:val="40"/>
        <w:numPr>
          <w:ilvl w:val="3"/>
          <w:numId w:val="42"/>
        </w:numPr>
        <w:textAlignment w:val="auto"/>
        <w:rPr>
          <w:rFonts w:eastAsia="맑은 고딕"/>
          <w:lang w:eastAsia="en-US"/>
        </w:rPr>
      </w:pPr>
      <w:bookmarkStart w:id="315" w:name="OLE_LINK129"/>
      <w:bookmarkStart w:id="316" w:name="_Toc515000928"/>
      <w:bookmarkStart w:id="317" w:name="_Toc115245603"/>
      <w:r>
        <w:rPr>
          <w:rFonts w:eastAsia="맑은 고딕"/>
        </w:rPr>
        <w:lastRenderedPageBreak/>
        <w:t>credentials</w:t>
      </w:r>
      <w:bookmarkEnd w:id="316"/>
      <w:bookmarkEnd w:id="317"/>
    </w:p>
    <w:p w14:paraId="375ECC93" w14:textId="77777777" w:rsidR="00452A8E" w:rsidRDefault="00452A8E" w:rsidP="00452A8E">
      <w:pPr>
        <w:rPr>
          <w:rFonts w:eastAsia="맑은 고딕"/>
          <w:lang w:eastAsia="ko-KR"/>
        </w:rPr>
      </w:pPr>
      <w:bookmarkStart w:id="318" w:name="OLE_LINK130"/>
      <w:bookmarkEnd w:id="315"/>
      <w:r>
        <w:rPr>
          <w:lang w:eastAsia="ko-KR"/>
        </w:rPr>
        <w:t xml:space="preserve">This ModuleClass provides the capability to manage user credentials which allows a user to authenticate on an appliance or a server that is associated with the appliance. The authentication depends on a user login and password, or on a token. An example appliance which may include this ModuleClass is a camera. </w:t>
      </w:r>
    </w:p>
    <w:bookmarkEnd w:id="318"/>
    <w:p w14:paraId="4ADB0436"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5.3.1.27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DataPoints of credentials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84"/>
        <w:gridCol w:w="878"/>
        <w:gridCol w:w="1400"/>
        <w:gridCol w:w="942"/>
        <w:gridCol w:w="530"/>
        <w:gridCol w:w="4795"/>
      </w:tblGrid>
      <w:tr w:rsidR="00971E86" w14:paraId="670B378B" w14:textId="77777777" w:rsidTr="00B101BD">
        <w:trPr>
          <w:jc w:val="center"/>
        </w:trPr>
        <w:tc>
          <w:tcPr>
            <w:tcW w:w="563" w:type="pct"/>
            <w:tcBorders>
              <w:top w:val="single" w:sz="4" w:space="0" w:color="auto"/>
              <w:left w:val="single" w:sz="4" w:space="0" w:color="auto"/>
              <w:bottom w:val="single" w:sz="4" w:space="0" w:color="auto"/>
              <w:right w:val="single" w:sz="4" w:space="0" w:color="auto"/>
            </w:tcBorders>
            <w:hideMark/>
          </w:tcPr>
          <w:p w14:paraId="4F3D592B" w14:textId="77777777" w:rsidR="00971E86" w:rsidRDefault="00971E86">
            <w:pPr>
              <w:pStyle w:val="TAH"/>
              <w:rPr>
                <w:lang w:val="en-GB"/>
              </w:rPr>
            </w:pPr>
            <w:r>
              <w:t>Name</w:t>
            </w:r>
          </w:p>
        </w:tc>
        <w:tc>
          <w:tcPr>
            <w:tcW w:w="456" w:type="pct"/>
            <w:tcBorders>
              <w:top w:val="single" w:sz="4" w:space="0" w:color="auto"/>
              <w:left w:val="single" w:sz="4" w:space="0" w:color="auto"/>
              <w:bottom w:val="single" w:sz="4" w:space="0" w:color="auto"/>
              <w:right w:val="single" w:sz="4" w:space="0" w:color="auto"/>
            </w:tcBorders>
            <w:hideMark/>
          </w:tcPr>
          <w:p w14:paraId="7F92A062" w14:textId="77777777" w:rsidR="00971E86" w:rsidRDefault="00971E86">
            <w:pPr>
              <w:pStyle w:val="TAH"/>
              <w:rPr>
                <w:lang w:val="en-GB"/>
              </w:rPr>
            </w:pPr>
            <w:r>
              <w:t>Type</w:t>
            </w:r>
          </w:p>
        </w:tc>
        <w:tc>
          <w:tcPr>
            <w:tcW w:w="727" w:type="pct"/>
            <w:tcBorders>
              <w:top w:val="single" w:sz="4" w:space="0" w:color="auto"/>
              <w:left w:val="single" w:sz="4" w:space="0" w:color="auto"/>
              <w:bottom w:val="single" w:sz="4" w:space="0" w:color="auto"/>
              <w:right w:val="single" w:sz="4" w:space="0" w:color="auto"/>
            </w:tcBorders>
            <w:hideMark/>
          </w:tcPr>
          <w:p w14:paraId="371FC0AB" w14:textId="77777777" w:rsidR="00971E86" w:rsidRPr="00B101BD" w:rsidRDefault="00971E86">
            <w:pPr>
              <w:pStyle w:val="TAH"/>
              <w:rPr>
                <w:lang w:val="pl-PL" w:eastAsia="ko-KR"/>
              </w:rPr>
            </w:pPr>
            <w:r>
              <w:rPr>
                <w:lang w:val="pl-PL" w:eastAsia="ko-KR"/>
              </w:rPr>
              <w:t>R/W</w:t>
            </w:r>
          </w:p>
        </w:tc>
        <w:tc>
          <w:tcPr>
            <w:tcW w:w="489" w:type="pct"/>
            <w:tcBorders>
              <w:top w:val="single" w:sz="4" w:space="0" w:color="auto"/>
              <w:left w:val="single" w:sz="4" w:space="0" w:color="auto"/>
              <w:bottom w:val="single" w:sz="4" w:space="0" w:color="auto"/>
              <w:right w:val="single" w:sz="4" w:space="0" w:color="auto"/>
            </w:tcBorders>
            <w:hideMark/>
          </w:tcPr>
          <w:p w14:paraId="582F3DB5" w14:textId="77777777" w:rsidR="00971E86" w:rsidRDefault="00971E86">
            <w:pPr>
              <w:pStyle w:val="TAH"/>
              <w:rPr>
                <w:lang w:val="en-GB"/>
              </w:rPr>
            </w:pPr>
            <w:r>
              <w:t>Optional</w:t>
            </w:r>
          </w:p>
        </w:tc>
        <w:tc>
          <w:tcPr>
            <w:tcW w:w="275" w:type="pct"/>
            <w:tcBorders>
              <w:top w:val="single" w:sz="4" w:space="0" w:color="auto"/>
              <w:left w:val="single" w:sz="4" w:space="0" w:color="auto"/>
              <w:bottom w:val="single" w:sz="4" w:space="0" w:color="auto"/>
              <w:right w:val="single" w:sz="4" w:space="0" w:color="auto"/>
            </w:tcBorders>
          </w:tcPr>
          <w:p w14:paraId="275F1D93" w14:textId="77777777" w:rsidR="00971E86" w:rsidRPr="00B101BD" w:rsidRDefault="00971E86">
            <w:pPr>
              <w:pStyle w:val="TAH"/>
              <w:rPr>
                <w:lang w:val="pl-PL" w:eastAsia="ko-KR"/>
              </w:rPr>
            </w:pPr>
            <w:r>
              <w:rPr>
                <w:lang w:val="pl-PL" w:eastAsia="ko-KR"/>
              </w:rPr>
              <w:t>Unit</w:t>
            </w:r>
          </w:p>
        </w:tc>
        <w:tc>
          <w:tcPr>
            <w:tcW w:w="2490" w:type="pct"/>
            <w:tcBorders>
              <w:top w:val="single" w:sz="4" w:space="0" w:color="auto"/>
              <w:left w:val="single" w:sz="4" w:space="0" w:color="auto"/>
              <w:bottom w:val="single" w:sz="4" w:space="0" w:color="auto"/>
              <w:right w:val="single" w:sz="4" w:space="0" w:color="auto"/>
            </w:tcBorders>
            <w:hideMark/>
          </w:tcPr>
          <w:p w14:paraId="06FE5B8F" w14:textId="77777777" w:rsidR="00971E86" w:rsidRDefault="00971E86">
            <w:pPr>
              <w:pStyle w:val="TAH"/>
              <w:rPr>
                <w:lang w:val="en-GB" w:eastAsia="ko-KR"/>
              </w:rPr>
            </w:pPr>
            <w:r>
              <w:rPr>
                <w:lang w:eastAsia="ko-KR"/>
              </w:rPr>
              <w:t>Documentation</w:t>
            </w:r>
          </w:p>
        </w:tc>
      </w:tr>
      <w:tr w:rsidR="00971E86" w14:paraId="481DF50B" w14:textId="77777777" w:rsidTr="00B101BD">
        <w:trPr>
          <w:jc w:val="center"/>
        </w:trPr>
        <w:tc>
          <w:tcPr>
            <w:tcW w:w="563" w:type="pct"/>
            <w:tcBorders>
              <w:top w:val="single" w:sz="4" w:space="0" w:color="auto"/>
              <w:left w:val="single" w:sz="4" w:space="0" w:color="auto"/>
              <w:bottom w:val="single" w:sz="4" w:space="0" w:color="auto"/>
              <w:right w:val="single" w:sz="4" w:space="0" w:color="auto"/>
            </w:tcBorders>
            <w:hideMark/>
          </w:tcPr>
          <w:p w14:paraId="345EAAFC" w14:textId="77777777" w:rsidR="00971E86" w:rsidRDefault="00971E86">
            <w:pPr>
              <w:pStyle w:val="TAL"/>
              <w:rPr>
                <w:lang w:val="en-GB" w:eastAsia="ko-KR"/>
              </w:rPr>
            </w:pPr>
            <w:bookmarkStart w:id="319" w:name="OLE_LINK131"/>
            <w:r>
              <w:rPr>
                <w:lang w:eastAsia="ko-KR"/>
              </w:rPr>
              <w:t>loginName</w:t>
            </w:r>
            <w:bookmarkEnd w:id="319"/>
          </w:p>
        </w:tc>
        <w:tc>
          <w:tcPr>
            <w:tcW w:w="456" w:type="pct"/>
            <w:tcBorders>
              <w:top w:val="single" w:sz="4" w:space="0" w:color="auto"/>
              <w:left w:val="single" w:sz="4" w:space="0" w:color="auto"/>
              <w:bottom w:val="single" w:sz="4" w:space="0" w:color="auto"/>
              <w:right w:val="single" w:sz="4" w:space="0" w:color="auto"/>
            </w:tcBorders>
            <w:hideMark/>
          </w:tcPr>
          <w:p w14:paraId="2ED25712" w14:textId="77777777" w:rsidR="00971E86" w:rsidRDefault="00971E86">
            <w:pPr>
              <w:pStyle w:val="TAL"/>
              <w:rPr>
                <w:lang w:val="en-GB" w:eastAsia="ko-KR"/>
              </w:rPr>
            </w:pPr>
            <w:r>
              <w:rPr>
                <w:lang w:eastAsia="ko-KR"/>
              </w:rPr>
              <w:t>xs:string</w:t>
            </w:r>
          </w:p>
        </w:tc>
        <w:tc>
          <w:tcPr>
            <w:tcW w:w="727" w:type="pct"/>
            <w:tcBorders>
              <w:top w:val="single" w:sz="4" w:space="0" w:color="auto"/>
              <w:left w:val="single" w:sz="4" w:space="0" w:color="auto"/>
              <w:bottom w:val="single" w:sz="4" w:space="0" w:color="auto"/>
              <w:right w:val="single" w:sz="4" w:space="0" w:color="auto"/>
            </w:tcBorders>
            <w:hideMark/>
          </w:tcPr>
          <w:p w14:paraId="566318FE" w14:textId="77777777" w:rsidR="00971E86" w:rsidRPr="00B101BD" w:rsidRDefault="00971E86">
            <w:pPr>
              <w:pStyle w:val="TAL"/>
              <w:rPr>
                <w:lang w:val="pl-PL" w:eastAsia="ko-KR"/>
              </w:rPr>
            </w:pPr>
            <w:r>
              <w:rPr>
                <w:lang w:val="pl-PL" w:eastAsia="ko-KR"/>
              </w:rPr>
              <w:t>W</w:t>
            </w:r>
          </w:p>
        </w:tc>
        <w:tc>
          <w:tcPr>
            <w:tcW w:w="489" w:type="pct"/>
            <w:tcBorders>
              <w:top w:val="single" w:sz="4" w:space="0" w:color="auto"/>
              <w:left w:val="single" w:sz="4" w:space="0" w:color="auto"/>
              <w:bottom w:val="single" w:sz="4" w:space="0" w:color="auto"/>
              <w:right w:val="single" w:sz="4" w:space="0" w:color="auto"/>
            </w:tcBorders>
            <w:hideMark/>
          </w:tcPr>
          <w:p w14:paraId="32C29EBE" w14:textId="77777777" w:rsidR="00971E86" w:rsidRDefault="00971E86">
            <w:pPr>
              <w:pStyle w:val="TAL"/>
              <w:rPr>
                <w:lang w:val="en-GB" w:eastAsia="ko-KR"/>
              </w:rPr>
            </w:pPr>
            <w:r>
              <w:rPr>
                <w:lang w:eastAsia="ko-KR"/>
              </w:rPr>
              <w:t>true</w:t>
            </w:r>
          </w:p>
        </w:tc>
        <w:tc>
          <w:tcPr>
            <w:tcW w:w="275" w:type="pct"/>
            <w:tcBorders>
              <w:top w:val="single" w:sz="4" w:space="0" w:color="auto"/>
              <w:left w:val="single" w:sz="4" w:space="0" w:color="auto"/>
              <w:bottom w:val="single" w:sz="4" w:space="0" w:color="auto"/>
              <w:right w:val="single" w:sz="4" w:space="0" w:color="auto"/>
            </w:tcBorders>
          </w:tcPr>
          <w:p w14:paraId="6F50AA06" w14:textId="77777777" w:rsidR="00971E86" w:rsidRDefault="00971E86">
            <w:pPr>
              <w:pStyle w:val="TAL"/>
              <w:rPr>
                <w:lang w:eastAsia="ko-KR"/>
              </w:rPr>
            </w:pPr>
          </w:p>
        </w:tc>
        <w:tc>
          <w:tcPr>
            <w:tcW w:w="2490" w:type="pct"/>
            <w:tcBorders>
              <w:top w:val="single" w:sz="4" w:space="0" w:color="auto"/>
              <w:left w:val="single" w:sz="4" w:space="0" w:color="auto"/>
              <w:bottom w:val="single" w:sz="4" w:space="0" w:color="auto"/>
              <w:right w:val="single" w:sz="4" w:space="0" w:color="auto"/>
            </w:tcBorders>
            <w:hideMark/>
          </w:tcPr>
          <w:p w14:paraId="0497A191" w14:textId="77777777" w:rsidR="00971E86" w:rsidRDefault="00971E86">
            <w:pPr>
              <w:pStyle w:val="TAL"/>
              <w:rPr>
                <w:lang w:val="en-GB" w:eastAsia="ko-KR"/>
              </w:rPr>
            </w:pPr>
            <w:bookmarkStart w:id="320" w:name="OLE_LINK132"/>
            <w:r>
              <w:rPr>
                <w:lang w:eastAsia="ko-KR"/>
              </w:rPr>
              <w:t>The user’s login name.</w:t>
            </w:r>
            <w:bookmarkEnd w:id="320"/>
          </w:p>
        </w:tc>
      </w:tr>
      <w:tr w:rsidR="00971E86" w14:paraId="74D11458" w14:textId="77777777" w:rsidTr="00B101BD">
        <w:trPr>
          <w:jc w:val="center"/>
        </w:trPr>
        <w:tc>
          <w:tcPr>
            <w:tcW w:w="563" w:type="pct"/>
            <w:tcBorders>
              <w:top w:val="single" w:sz="4" w:space="0" w:color="auto"/>
              <w:left w:val="single" w:sz="4" w:space="0" w:color="auto"/>
              <w:bottom w:val="single" w:sz="4" w:space="0" w:color="auto"/>
              <w:right w:val="single" w:sz="4" w:space="0" w:color="auto"/>
            </w:tcBorders>
            <w:hideMark/>
          </w:tcPr>
          <w:p w14:paraId="404E77C5" w14:textId="77777777" w:rsidR="00971E86" w:rsidRDefault="00971E86">
            <w:pPr>
              <w:pStyle w:val="TAL"/>
              <w:rPr>
                <w:lang w:val="en-GB" w:eastAsia="ko-KR"/>
              </w:rPr>
            </w:pPr>
            <w:bookmarkStart w:id="321" w:name="OLE_LINK135"/>
            <w:r>
              <w:rPr>
                <w:lang w:eastAsia="ko-KR"/>
              </w:rPr>
              <w:t>password</w:t>
            </w:r>
            <w:bookmarkEnd w:id="321"/>
          </w:p>
        </w:tc>
        <w:tc>
          <w:tcPr>
            <w:tcW w:w="456" w:type="pct"/>
            <w:tcBorders>
              <w:top w:val="single" w:sz="4" w:space="0" w:color="auto"/>
              <w:left w:val="single" w:sz="4" w:space="0" w:color="auto"/>
              <w:bottom w:val="single" w:sz="4" w:space="0" w:color="auto"/>
              <w:right w:val="single" w:sz="4" w:space="0" w:color="auto"/>
            </w:tcBorders>
            <w:hideMark/>
          </w:tcPr>
          <w:p w14:paraId="1D559311" w14:textId="77777777" w:rsidR="00971E86" w:rsidRDefault="00971E86">
            <w:pPr>
              <w:pStyle w:val="TAL"/>
              <w:rPr>
                <w:lang w:val="en-GB" w:eastAsia="ko-KR"/>
              </w:rPr>
            </w:pPr>
            <w:r>
              <w:rPr>
                <w:lang w:eastAsia="ko-KR"/>
              </w:rPr>
              <w:t>xs:string</w:t>
            </w:r>
          </w:p>
        </w:tc>
        <w:tc>
          <w:tcPr>
            <w:tcW w:w="727" w:type="pct"/>
            <w:tcBorders>
              <w:top w:val="single" w:sz="4" w:space="0" w:color="auto"/>
              <w:left w:val="single" w:sz="4" w:space="0" w:color="auto"/>
              <w:bottom w:val="single" w:sz="4" w:space="0" w:color="auto"/>
              <w:right w:val="single" w:sz="4" w:space="0" w:color="auto"/>
            </w:tcBorders>
            <w:hideMark/>
          </w:tcPr>
          <w:p w14:paraId="76F7A620" w14:textId="77777777" w:rsidR="00971E86" w:rsidRPr="00B101BD" w:rsidRDefault="00971E86">
            <w:pPr>
              <w:pStyle w:val="TAL"/>
              <w:rPr>
                <w:lang w:val="pl-PL" w:eastAsia="ko-KR"/>
              </w:rPr>
            </w:pPr>
            <w:r>
              <w:rPr>
                <w:lang w:val="pl-PL" w:eastAsia="ko-KR"/>
              </w:rPr>
              <w:t>W</w:t>
            </w:r>
          </w:p>
        </w:tc>
        <w:tc>
          <w:tcPr>
            <w:tcW w:w="489" w:type="pct"/>
            <w:tcBorders>
              <w:top w:val="single" w:sz="4" w:space="0" w:color="auto"/>
              <w:left w:val="single" w:sz="4" w:space="0" w:color="auto"/>
              <w:bottom w:val="single" w:sz="4" w:space="0" w:color="auto"/>
              <w:right w:val="single" w:sz="4" w:space="0" w:color="auto"/>
            </w:tcBorders>
            <w:hideMark/>
          </w:tcPr>
          <w:p w14:paraId="15AD073F" w14:textId="77777777" w:rsidR="00971E86" w:rsidRDefault="00971E86">
            <w:pPr>
              <w:pStyle w:val="TAL"/>
              <w:rPr>
                <w:lang w:val="en-GB" w:eastAsia="ko-KR"/>
              </w:rPr>
            </w:pPr>
            <w:r>
              <w:rPr>
                <w:lang w:eastAsia="ko-KR"/>
              </w:rPr>
              <w:t>true</w:t>
            </w:r>
          </w:p>
        </w:tc>
        <w:tc>
          <w:tcPr>
            <w:tcW w:w="275" w:type="pct"/>
            <w:tcBorders>
              <w:top w:val="single" w:sz="4" w:space="0" w:color="auto"/>
              <w:left w:val="single" w:sz="4" w:space="0" w:color="auto"/>
              <w:bottom w:val="single" w:sz="4" w:space="0" w:color="auto"/>
              <w:right w:val="single" w:sz="4" w:space="0" w:color="auto"/>
            </w:tcBorders>
          </w:tcPr>
          <w:p w14:paraId="29FBCBD6" w14:textId="77777777" w:rsidR="00971E86" w:rsidRDefault="00971E86">
            <w:pPr>
              <w:pStyle w:val="TAL"/>
              <w:rPr>
                <w:lang w:eastAsia="ko-KR"/>
              </w:rPr>
            </w:pPr>
          </w:p>
        </w:tc>
        <w:tc>
          <w:tcPr>
            <w:tcW w:w="2490" w:type="pct"/>
            <w:tcBorders>
              <w:top w:val="single" w:sz="4" w:space="0" w:color="auto"/>
              <w:left w:val="single" w:sz="4" w:space="0" w:color="auto"/>
              <w:bottom w:val="single" w:sz="4" w:space="0" w:color="auto"/>
              <w:right w:val="single" w:sz="4" w:space="0" w:color="auto"/>
            </w:tcBorders>
            <w:hideMark/>
          </w:tcPr>
          <w:p w14:paraId="3BC7A350" w14:textId="77777777" w:rsidR="00971E86" w:rsidRDefault="00971E86">
            <w:pPr>
              <w:pStyle w:val="TAL"/>
              <w:rPr>
                <w:lang w:val="en-GB" w:eastAsia="ko-KR"/>
              </w:rPr>
            </w:pPr>
            <w:r>
              <w:rPr>
                <w:lang w:eastAsia="ko-KR"/>
              </w:rPr>
              <w:t>The user’s password.</w:t>
            </w:r>
          </w:p>
        </w:tc>
      </w:tr>
      <w:tr w:rsidR="00971E86" w:rsidRPr="0043258D" w14:paraId="1C24B1D2" w14:textId="77777777" w:rsidTr="00B101BD">
        <w:trPr>
          <w:jc w:val="center"/>
        </w:trPr>
        <w:tc>
          <w:tcPr>
            <w:tcW w:w="563" w:type="pct"/>
            <w:tcBorders>
              <w:top w:val="single" w:sz="4" w:space="0" w:color="auto"/>
              <w:left w:val="single" w:sz="4" w:space="0" w:color="auto"/>
              <w:bottom w:val="single" w:sz="4" w:space="0" w:color="auto"/>
              <w:right w:val="single" w:sz="4" w:space="0" w:color="auto"/>
            </w:tcBorders>
            <w:hideMark/>
          </w:tcPr>
          <w:p w14:paraId="14065D79" w14:textId="77777777" w:rsidR="00971E86" w:rsidRDefault="00971E86">
            <w:pPr>
              <w:pStyle w:val="TAL"/>
              <w:rPr>
                <w:lang w:val="en-GB" w:eastAsia="ko-KR"/>
              </w:rPr>
            </w:pPr>
            <w:bookmarkStart w:id="322" w:name="OLE_LINK136"/>
            <w:r>
              <w:rPr>
                <w:lang w:eastAsia="ko-KR"/>
              </w:rPr>
              <w:t>token</w:t>
            </w:r>
            <w:bookmarkEnd w:id="322"/>
          </w:p>
        </w:tc>
        <w:tc>
          <w:tcPr>
            <w:tcW w:w="456" w:type="pct"/>
            <w:tcBorders>
              <w:top w:val="single" w:sz="4" w:space="0" w:color="auto"/>
              <w:left w:val="single" w:sz="4" w:space="0" w:color="auto"/>
              <w:bottom w:val="single" w:sz="4" w:space="0" w:color="auto"/>
              <w:right w:val="single" w:sz="4" w:space="0" w:color="auto"/>
            </w:tcBorders>
            <w:hideMark/>
          </w:tcPr>
          <w:p w14:paraId="533C94D7" w14:textId="77777777" w:rsidR="00971E86" w:rsidRDefault="00971E86">
            <w:pPr>
              <w:pStyle w:val="TAL"/>
              <w:rPr>
                <w:lang w:val="en-GB" w:eastAsia="ko-KR"/>
              </w:rPr>
            </w:pPr>
            <w:r>
              <w:rPr>
                <w:lang w:eastAsia="ko-KR"/>
              </w:rPr>
              <w:t>xs:string</w:t>
            </w:r>
          </w:p>
        </w:tc>
        <w:tc>
          <w:tcPr>
            <w:tcW w:w="727" w:type="pct"/>
            <w:tcBorders>
              <w:top w:val="single" w:sz="4" w:space="0" w:color="auto"/>
              <w:left w:val="single" w:sz="4" w:space="0" w:color="auto"/>
              <w:bottom w:val="single" w:sz="4" w:space="0" w:color="auto"/>
              <w:right w:val="single" w:sz="4" w:space="0" w:color="auto"/>
            </w:tcBorders>
            <w:hideMark/>
          </w:tcPr>
          <w:p w14:paraId="5626EA8C" w14:textId="77777777" w:rsidR="00971E86" w:rsidRPr="00B101BD" w:rsidRDefault="00971E86">
            <w:pPr>
              <w:pStyle w:val="TAL"/>
              <w:rPr>
                <w:lang w:val="pl-PL" w:eastAsia="ko-KR"/>
              </w:rPr>
            </w:pPr>
            <w:r>
              <w:rPr>
                <w:lang w:val="pl-PL" w:eastAsia="ko-KR"/>
              </w:rPr>
              <w:t>W</w:t>
            </w:r>
          </w:p>
        </w:tc>
        <w:tc>
          <w:tcPr>
            <w:tcW w:w="489" w:type="pct"/>
            <w:tcBorders>
              <w:top w:val="single" w:sz="4" w:space="0" w:color="auto"/>
              <w:left w:val="single" w:sz="4" w:space="0" w:color="auto"/>
              <w:bottom w:val="single" w:sz="4" w:space="0" w:color="auto"/>
              <w:right w:val="single" w:sz="4" w:space="0" w:color="auto"/>
            </w:tcBorders>
            <w:hideMark/>
          </w:tcPr>
          <w:p w14:paraId="2E00F306" w14:textId="77777777" w:rsidR="00971E86" w:rsidRDefault="00971E86">
            <w:pPr>
              <w:pStyle w:val="TAL"/>
              <w:rPr>
                <w:lang w:val="en-GB" w:eastAsia="ko-KR"/>
              </w:rPr>
            </w:pPr>
            <w:r>
              <w:rPr>
                <w:lang w:eastAsia="ko-KR"/>
              </w:rPr>
              <w:t>true</w:t>
            </w:r>
          </w:p>
        </w:tc>
        <w:tc>
          <w:tcPr>
            <w:tcW w:w="275" w:type="pct"/>
            <w:tcBorders>
              <w:top w:val="single" w:sz="4" w:space="0" w:color="auto"/>
              <w:left w:val="single" w:sz="4" w:space="0" w:color="auto"/>
              <w:bottom w:val="single" w:sz="4" w:space="0" w:color="auto"/>
              <w:right w:val="single" w:sz="4" w:space="0" w:color="auto"/>
            </w:tcBorders>
          </w:tcPr>
          <w:p w14:paraId="7577F1D0" w14:textId="77777777" w:rsidR="00971E86" w:rsidRDefault="00971E86">
            <w:pPr>
              <w:pStyle w:val="TAL"/>
              <w:rPr>
                <w:lang w:eastAsia="ko-KR"/>
              </w:rPr>
            </w:pPr>
          </w:p>
        </w:tc>
        <w:tc>
          <w:tcPr>
            <w:tcW w:w="2490" w:type="pct"/>
            <w:tcBorders>
              <w:top w:val="single" w:sz="4" w:space="0" w:color="auto"/>
              <w:left w:val="single" w:sz="4" w:space="0" w:color="auto"/>
              <w:bottom w:val="single" w:sz="4" w:space="0" w:color="auto"/>
              <w:right w:val="single" w:sz="4" w:space="0" w:color="auto"/>
            </w:tcBorders>
            <w:hideMark/>
          </w:tcPr>
          <w:p w14:paraId="1584A117" w14:textId="77777777" w:rsidR="00971E86" w:rsidRDefault="00971E86">
            <w:pPr>
              <w:pStyle w:val="TAL"/>
              <w:rPr>
                <w:lang w:val="en-GB" w:eastAsia="ko-KR"/>
              </w:rPr>
            </w:pPr>
            <w:bookmarkStart w:id="323" w:name="OLE_LINK137"/>
            <w:r>
              <w:rPr>
                <w:lang w:eastAsia="ko-KR"/>
              </w:rPr>
              <w:t>An authentication token, for example an OAuth token.</w:t>
            </w:r>
            <w:bookmarkEnd w:id="323"/>
          </w:p>
        </w:tc>
      </w:tr>
    </w:tbl>
    <w:p w14:paraId="46C67D2F" w14:textId="77777777" w:rsidR="00452A8E" w:rsidRDefault="00452A8E" w:rsidP="00452A8E">
      <w:pPr>
        <w:rPr>
          <w:color w:val="000000"/>
          <w:lang w:val="en-US" w:eastAsia="ko-KR"/>
        </w:rPr>
      </w:pPr>
    </w:p>
    <w:p w14:paraId="47BD613F" w14:textId="77777777" w:rsidR="00452A8E" w:rsidRDefault="00452A8E" w:rsidP="00B101BD">
      <w:pPr>
        <w:pStyle w:val="40"/>
        <w:numPr>
          <w:ilvl w:val="3"/>
          <w:numId w:val="42"/>
        </w:numPr>
        <w:textAlignment w:val="auto"/>
        <w:rPr>
          <w:rFonts w:eastAsia="맑은 고딕"/>
          <w:lang w:val="x-none" w:eastAsia="en-US"/>
        </w:rPr>
      </w:pPr>
      <w:bookmarkStart w:id="324" w:name="_Ref486927935"/>
      <w:bookmarkStart w:id="325" w:name="_Ref486926598"/>
      <w:bookmarkStart w:id="326" w:name="OLE_LINK138"/>
      <w:bookmarkStart w:id="327" w:name="_Ref486845191"/>
      <w:bookmarkStart w:id="328" w:name="_Ref486844137"/>
      <w:bookmarkStart w:id="329" w:name="_Ref486843378"/>
      <w:bookmarkStart w:id="330" w:name="_Ref486842775"/>
      <w:bookmarkStart w:id="331" w:name="_Toc515000929"/>
      <w:bookmarkStart w:id="332" w:name="_Toc115245604"/>
      <w:r>
        <w:rPr>
          <w:rFonts w:eastAsia="맑은 고딕"/>
        </w:rPr>
        <w:t>dehumidifierJobMode</w:t>
      </w:r>
      <w:bookmarkEnd w:id="324"/>
      <w:bookmarkEnd w:id="325"/>
      <w:bookmarkEnd w:id="331"/>
      <w:bookmarkEnd w:id="332"/>
    </w:p>
    <w:p w14:paraId="47487A50" w14:textId="77777777" w:rsidR="00452A8E" w:rsidRDefault="00452A8E" w:rsidP="00452A8E">
      <w:pPr>
        <w:rPr>
          <w:rFonts w:eastAsia="맑은 고딕"/>
          <w:color w:val="000000"/>
          <w:lang w:eastAsia="ko-KR"/>
        </w:rPr>
      </w:pPr>
      <w:bookmarkStart w:id="333" w:name="OLE_LINK139"/>
      <w:bookmarkEnd w:id="326"/>
      <w:r>
        <w:rPr>
          <w:color w:val="000000"/>
          <w:lang w:eastAsia="ko-KR"/>
        </w:rPr>
        <w:t>This ModuleClasses provides capabilities to control and monitor the job modes of a dehumidifier device.</w:t>
      </w:r>
    </w:p>
    <w:bookmarkEnd w:id="333"/>
    <w:p w14:paraId="42893364"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of dehumidifierJobMode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703"/>
        <w:gridCol w:w="486"/>
        <w:gridCol w:w="866"/>
        <w:gridCol w:w="486"/>
        <w:gridCol w:w="3171"/>
      </w:tblGrid>
      <w:tr w:rsidR="00971E86" w14:paraId="21E8225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485657C" w14:textId="77777777" w:rsidR="00971E86" w:rsidRDefault="00971E86">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C931DF0" w14:textId="77777777" w:rsidR="00971E86" w:rsidRDefault="00971E86">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2F05C80" w14:textId="77777777" w:rsidR="00971E86" w:rsidRPr="00B101BD" w:rsidRDefault="00971E86">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A196BF2" w14:textId="77777777" w:rsidR="00971E86" w:rsidRDefault="00971E86">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C4F0DC3" w14:textId="77777777" w:rsidR="00971E86" w:rsidRPr="00B101BD" w:rsidRDefault="00971E86">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3FCFCC94" w14:textId="77777777" w:rsidR="00971E86" w:rsidRDefault="00971E86">
            <w:pPr>
              <w:pStyle w:val="TAH"/>
              <w:rPr>
                <w:color w:val="000000"/>
                <w:lang w:val="en-GB" w:eastAsia="ko-KR"/>
              </w:rPr>
            </w:pPr>
            <w:r>
              <w:rPr>
                <w:color w:val="000000"/>
                <w:lang w:eastAsia="ko-KR"/>
              </w:rPr>
              <w:t>Documentation</w:t>
            </w:r>
          </w:p>
        </w:tc>
      </w:tr>
      <w:tr w:rsidR="00971E86" w:rsidRPr="0043258D" w14:paraId="696D726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179E52D" w14:textId="77777777" w:rsidR="00971E86" w:rsidRDefault="00971E86">
            <w:pPr>
              <w:pStyle w:val="TAL"/>
              <w:rPr>
                <w:color w:val="000000"/>
                <w:lang w:val="en-GB" w:eastAsia="ko-KR"/>
              </w:rPr>
            </w:pPr>
            <w:bookmarkStart w:id="334" w:name="OLE_LINK140"/>
            <w:r>
              <w:rPr>
                <w:color w:val="000000"/>
                <w:lang w:eastAsia="ko-KR"/>
              </w:rPr>
              <w:t>currentJobMode</w:t>
            </w:r>
            <w:bookmarkEnd w:id="334"/>
          </w:p>
        </w:tc>
        <w:tc>
          <w:tcPr>
            <w:tcW w:w="0" w:type="auto"/>
            <w:tcBorders>
              <w:top w:val="single" w:sz="4" w:space="0" w:color="auto"/>
              <w:left w:val="single" w:sz="4" w:space="0" w:color="auto"/>
              <w:bottom w:val="single" w:sz="4" w:space="0" w:color="auto"/>
              <w:right w:val="single" w:sz="4" w:space="0" w:color="auto"/>
            </w:tcBorders>
            <w:hideMark/>
          </w:tcPr>
          <w:p w14:paraId="1C59E86F" w14:textId="77777777" w:rsidR="00971E86" w:rsidRDefault="00971E86">
            <w:pPr>
              <w:pStyle w:val="TAL"/>
              <w:rPr>
                <w:color w:val="000000"/>
                <w:lang w:val="en-GB" w:eastAsia="ko-KR"/>
              </w:rPr>
            </w:pPr>
            <w:bookmarkStart w:id="335" w:name="OLE_LINK141"/>
            <w:r>
              <w:rPr>
                <w:color w:val="000000"/>
                <w:lang w:eastAsia="ko-KR"/>
              </w:rPr>
              <w:t>hd:enumDehumidifierJobMode</w:t>
            </w:r>
            <w:bookmarkEnd w:id="335"/>
          </w:p>
        </w:tc>
        <w:tc>
          <w:tcPr>
            <w:tcW w:w="0" w:type="auto"/>
            <w:tcBorders>
              <w:top w:val="single" w:sz="4" w:space="0" w:color="auto"/>
              <w:left w:val="single" w:sz="4" w:space="0" w:color="auto"/>
              <w:bottom w:val="single" w:sz="4" w:space="0" w:color="auto"/>
              <w:right w:val="single" w:sz="4" w:space="0" w:color="auto"/>
            </w:tcBorders>
            <w:hideMark/>
          </w:tcPr>
          <w:p w14:paraId="4036B22E" w14:textId="77777777" w:rsidR="00971E86" w:rsidRPr="00B101BD" w:rsidRDefault="00971E86">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D5E6FF9"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AFA4E17"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F92AFC1" w14:textId="77777777" w:rsidR="00971E86" w:rsidRDefault="00971E86">
            <w:pPr>
              <w:pStyle w:val="TAL"/>
              <w:rPr>
                <w:color w:val="000000"/>
                <w:lang w:val="en-GB" w:eastAsia="ko-KR"/>
              </w:rPr>
            </w:pPr>
            <w:bookmarkStart w:id="336" w:name="OLE_LINK142"/>
            <w:r>
              <w:rPr>
                <w:color w:val="000000"/>
                <w:lang w:eastAsia="ko-KR"/>
              </w:rPr>
              <w:t xml:space="preserve">The currently active job mode (see clause </w:t>
            </w:r>
            <w:r>
              <w:fldChar w:fldCharType="begin"/>
            </w:r>
            <w:r>
              <w:rPr>
                <w:color w:val="000000"/>
                <w:lang w:eastAsia="ko-KR"/>
              </w:rPr>
              <w:instrText xml:space="preserve"> REF _Ref486926070 \r \h </w:instrText>
            </w:r>
            <w:r>
              <w:fldChar w:fldCharType="separate"/>
            </w:r>
            <w:r w:rsidR="00682910">
              <w:rPr>
                <w:color w:val="000000"/>
                <w:lang w:eastAsia="ko-KR"/>
              </w:rPr>
              <w:t>5.6.11</w:t>
            </w:r>
            <w:r>
              <w:fldChar w:fldCharType="end"/>
            </w:r>
            <w:r>
              <w:rPr>
                <w:color w:val="000000"/>
                <w:lang w:eastAsia="ko-KR"/>
              </w:rPr>
              <w:t xml:space="preserve">). </w:t>
            </w:r>
            <w:bookmarkEnd w:id="336"/>
          </w:p>
        </w:tc>
      </w:tr>
      <w:tr w:rsidR="00971E86" w:rsidRPr="0043258D" w14:paraId="7B8E7FA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6CBAE6B" w14:textId="77777777" w:rsidR="00971E86" w:rsidRDefault="00971E86">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6EEF0B25" w14:textId="77777777" w:rsidR="00971E86" w:rsidRDefault="00971E86">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638B8732" w14:textId="77777777" w:rsidR="00971E86" w:rsidRPr="00B101BD" w:rsidRDefault="00971E86">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ACE73A2" w14:textId="77777777" w:rsidR="00971E86" w:rsidRDefault="00971E86">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5D371253"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4C6D963" w14:textId="77777777" w:rsidR="00971E86" w:rsidRDefault="00971E86">
            <w:pPr>
              <w:pStyle w:val="TAL"/>
              <w:rPr>
                <w:color w:val="000000"/>
                <w:lang w:val="en-GB" w:eastAsia="ko-KR"/>
              </w:rPr>
            </w:pPr>
            <w:r>
              <w:rPr>
                <w:color w:val="000000"/>
                <w:lang w:eastAsia="ko-KR"/>
              </w:rPr>
              <w:t>The name of the current job mode as a string. This can be used when currentJobMode is vendor-specific.</w:t>
            </w:r>
          </w:p>
        </w:tc>
      </w:tr>
      <w:tr w:rsidR="00971E86" w:rsidRPr="0043258D" w14:paraId="69C94B9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4C34D6F" w14:textId="77777777" w:rsidR="00971E86" w:rsidRDefault="00971E86">
            <w:pPr>
              <w:pStyle w:val="TAL"/>
              <w:rPr>
                <w:color w:val="000000"/>
                <w:lang w:val="en-GB" w:eastAsia="ko-KR"/>
              </w:rPr>
            </w:pPr>
            <w:bookmarkStart w:id="337" w:name="OLE_LINK149"/>
            <w:r>
              <w:rPr>
                <w:color w:val="000000"/>
                <w:lang w:eastAsia="ko-KR"/>
              </w:rPr>
              <w:t>jobModes</w:t>
            </w:r>
            <w:bookmarkEnd w:id="337"/>
          </w:p>
        </w:tc>
        <w:tc>
          <w:tcPr>
            <w:tcW w:w="0" w:type="auto"/>
            <w:tcBorders>
              <w:top w:val="single" w:sz="4" w:space="0" w:color="auto"/>
              <w:left w:val="single" w:sz="4" w:space="0" w:color="auto"/>
              <w:bottom w:val="single" w:sz="4" w:space="0" w:color="auto"/>
              <w:right w:val="single" w:sz="4" w:space="0" w:color="auto"/>
            </w:tcBorders>
            <w:hideMark/>
          </w:tcPr>
          <w:p w14:paraId="737E5E3B" w14:textId="77777777" w:rsidR="00971E86" w:rsidRDefault="00971E86">
            <w:pPr>
              <w:pStyle w:val="TAL"/>
              <w:rPr>
                <w:color w:val="000000"/>
                <w:lang w:val="en-GB" w:eastAsia="ko-KR"/>
              </w:rPr>
            </w:pPr>
            <w:r>
              <w:rPr>
                <w:color w:val="000000"/>
                <w:lang w:eastAsia="ko-KR"/>
              </w:rPr>
              <w:t>list of hd:enumDehumidifierJobMode</w:t>
            </w:r>
          </w:p>
        </w:tc>
        <w:tc>
          <w:tcPr>
            <w:tcW w:w="0" w:type="auto"/>
            <w:tcBorders>
              <w:top w:val="single" w:sz="4" w:space="0" w:color="auto"/>
              <w:left w:val="single" w:sz="4" w:space="0" w:color="auto"/>
              <w:bottom w:val="single" w:sz="4" w:space="0" w:color="auto"/>
              <w:right w:val="single" w:sz="4" w:space="0" w:color="auto"/>
            </w:tcBorders>
            <w:hideMark/>
          </w:tcPr>
          <w:p w14:paraId="51F20581" w14:textId="77777777" w:rsidR="00971E86" w:rsidRPr="00B101BD" w:rsidRDefault="00971E86">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CC9FA4F" w14:textId="77777777" w:rsidR="00971E86" w:rsidRDefault="00971E86">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B94775F" w14:textId="77777777" w:rsidR="00971E86" w:rsidRDefault="00971E86">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9B46D14" w14:textId="77777777" w:rsidR="00971E86" w:rsidRDefault="00971E86">
            <w:pPr>
              <w:pStyle w:val="TAL"/>
              <w:rPr>
                <w:color w:val="000000"/>
                <w:lang w:val="en-GB" w:eastAsia="ko-KR"/>
              </w:rPr>
            </w:pPr>
            <w:r>
              <w:rPr>
                <w:color w:val="000000"/>
                <w:lang w:eastAsia="ko-KR"/>
              </w:rPr>
              <w:t xml:space="preserve">List of possible job states the device supports. </w:t>
            </w:r>
          </w:p>
        </w:tc>
      </w:tr>
    </w:tbl>
    <w:p w14:paraId="6A65C9F4" w14:textId="77777777" w:rsidR="00452A8E" w:rsidRDefault="00452A8E" w:rsidP="00452A8E">
      <w:pPr>
        <w:rPr>
          <w:rFonts w:eastAsia="맑은 고딕"/>
          <w:color w:val="000000"/>
          <w:lang w:eastAsia="ko-KR"/>
        </w:rPr>
      </w:pPr>
    </w:p>
    <w:p w14:paraId="5E017745" w14:textId="77777777" w:rsidR="00452A8E" w:rsidRDefault="00452A8E" w:rsidP="00B101BD">
      <w:pPr>
        <w:pStyle w:val="40"/>
        <w:numPr>
          <w:ilvl w:val="3"/>
          <w:numId w:val="42"/>
        </w:numPr>
        <w:textAlignment w:val="auto"/>
        <w:rPr>
          <w:rFonts w:eastAsia="맑은 고딕"/>
          <w:lang w:eastAsia="en-US"/>
        </w:rPr>
      </w:pPr>
      <w:bookmarkStart w:id="338" w:name="_Ref500243536"/>
      <w:bookmarkStart w:id="339" w:name="_Ref500243386"/>
      <w:bookmarkStart w:id="340" w:name="_Toc488155572"/>
      <w:bookmarkStart w:id="341" w:name="_Ref486927948"/>
      <w:bookmarkStart w:id="342" w:name="_Ref486927118"/>
      <w:bookmarkStart w:id="343" w:name="_Ref486926679"/>
      <w:bookmarkStart w:id="344" w:name="_Ref486926668"/>
      <w:bookmarkStart w:id="345" w:name="_Toc515000930"/>
      <w:bookmarkStart w:id="346" w:name="_Toc115245605"/>
      <w:r>
        <w:rPr>
          <w:rFonts w:eastAsia="맑은 고딕"/>
        </w:rPr>
        <w:t>dishWasherJobMode</w:t>
      </w:r>
      <w:bookmarkEnd w:id="338"/>
      <w:bookmarkEnd w:id="339"/>
      <w:bookmarkEnd w:id="340"/>
      <w:bookmarkEnd w:id="345"/>
      <w:bookmarkEnd w:id="346"/>
    </w:p>
    <w:p w14:paraId="794985E7"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a dishWasher.</w:t>
      </w:r>
    </w:p>
    <w:p w14:paraId="14A2E814"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5.3.1.29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DataPoints: DataPoints of dishWasherJobMode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508"/>
        <w:gridCol w:w="486"/>
        <w:gridCol w:w="866"/>
        <w:gridCol w:w="486"/>
        <w:gridCol w:w="3366"/>
      </w:tblGrid>
      <w:tr w:rsidR="00013494" w14:paraId="44EE7D47"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8AE162A" w14:textId="77777777" w:rsidR="00013494" w:rsidRDefault="0001349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59952D5C" w14:textId="77777777" w:rsidR="00013494" w:rsidRDefault="0001349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4AFA1609" w14:textId="77777777" w:rsidR="00013494" w:rsidRPr="00B101BD" w:rsidRDefault="00013494">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772C3B85" w14:textId="77777777" w:rsidR="00013494" w:rsidRDefault="0001349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6F45EDD" w14:textId="77777777" w:rsidR="00013494" w:rsidRPr="00B101BD" w:rsidRDefault="00013494">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17E846BD" w14:textId="77777777" w:rsidR="00013494" w:rsidRDefault="00013494">
            <w:pPr>
              <w:pStyle w:val="TAH"/>
              <w:rPr>
                <w:color w:val="000000"/>
                <w:lang w:val="en-GB" w:eastAsia="ko-KR"/>
              </w:rPr>
            </w:pPr>
            <w:r>
              <w:rPr>
                <w:color w:val="000000"/>
                <w:lang w:eastAsia="ko-KR"/>
              </w:rPr>
              <w:t>Documentation</w:t>
            </w:r>
          </w:p>
        </w:tc>
      </w:tr>
      <w:tr w:rsidR="00013494" w:rsidRPr="0043258D" w14:paraId="094EE9E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C48E49D" w14:textId="77777777" w:rsidR="00013494" w:rsidRDefault="00013494">
            <w:pPr>
              <w:pStyle w:val="TAL"/>
              <w:rPr>
                <w:color w:val="000000"/>
                <w:lang w:val="en-GB" w:eastAsia="ko-KR"/>
              </w:rPr>
            </w:pPr>
            <w:r>
              <w:rPr>
                <w:color w:val="000000"/>
                <w:lang w:eastAsia="ko-KR"/>
              </w:rPr>
              <w:t>currentJobMode</w:t>
            </w:r>
          </w:p>
        </w:tc>
        <w:tc>
          <w:tcPr>
            <w:tcW w:w="0" w:type="auto"/>
            <w:tcBorders>
              <w:top w:val="single" w:sz="4" w:space="0" w:color="auto"/>
              <w:left w:val="single" w:sz="4" w:space="0" w:color="auto"/>
              <w:bottom w:val="single" w:sz="4" w:space="0" w:color="auto"/>
              <w:right w:val="single" w:sz="4" w:space="0" w:color="auto"/>
            </w:tcBorders>
            <w:hideMark/>
          </w:tcPr>
          <w:p w14:paraId="63770A03" w14:textId="77777777" w:rsidR="00013494" w:rsidRDefault="00013494">
            <w:pPr>
              <w:pStyle w:val="TAL"/>
              <w:rPr>
                <w:color w:val="000000"/>
                <w:lang w:val="en-GB" w:eastAsia="ko-KR"/>
              </w:rPr>
            </w:pPr>
            <w:r>
              <w:rPr>
                <w:color w:val="000000"/>
                <w:lang w:eastAsia="ko-KR"/>
              </w:rPr>
              <w:t>hd:</w:t>
            </w:r>
            <w:r>
              <w:t xml:space="preserve"> </w:t>
            </w:r>
            <w:r>
              <w:rPr>
                <w:lang w:val="de-DE"/>
              </w:rPr>
              <w:t>enumD</w:t>
            </w:r>
            <w:r>
              <w:rPr>
                <w:color w:val="000000"/>
                <w:lang w:eastAsia="ko-KR"/>
              </w:rPr>
              <w:t>ishWasherJobMode</w:t>
            </w:r>
          </w:p>
        </w:tc>
        <w:tc>
          <w:tcPr>
            <w:tcW w:w="0" w:type="auto"/>
            <w:tcBorders>
              <w:top w:val="single" w:sz="4" w:space="0" w:color="auto"/>
              <w:left w:val="single" w:sz="4" w:space="0" w:color="auto"/>
              <w:bottom w:val="single" w:sz="4" w:space="0" w:color="auto"/>
              <w:right w:val="single" w:sz="4" w:space="0" w:color="auto"/>
            </w:tcBorders>
            <w:hideMark/>
          </w:tcPr>
          <w:p w14:paraId="68C81105" w14:textId="77777777" w:rsidR="00013494" w:rsidRPr="00B101BD" w:rsidRDefault="00013494">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E41D74A" w14:textId="77777777" w:rsidR="00013494" w:rsidRDefault="0001349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1EED0FFF" w14:textId="77777777" w:rsidR="00013494" w:rsidRDefault="00013494">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hideMark/>
          </w:tcPr>
          <w:p w14:paraId="078B6283" w14:textId="77777777" w:rsidR="00013494" w:rsidRDefault="00013494">
            <w:pPr>
              <w:pStyle w:val="TAL"/>
              <w:rPr>
                <w:color w:val="000000"/>
                <w:lang w:val="en-GB" w:eastAsia="ko-KR"/>
              </w:rPr>
            </w:pPr>
            <w:r>
              <w:rPr>
                <w:color w:val="000000"/>
                <w:lang w:val="en-US" w:eastAsia="ko-KR"/>
              </w:rPr>
              <w:t>The c</w:t>
            </w:r>
            <w:r>
              <w:rPr>
                <w:color w:val="000000"/>
                <w:lang w:eastAsia="ko-KR"/>
              </w:rPr>
              <w:t xml:space="preserve">urrently active job mode. </w:t>
            </w:r>
          </w:p>
        </w:tc>
      </w:tr>
      <w:tr w:rsidR="00013494" w:rsidRPr="0043258D" w14:paraId="7F766D1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36FD9C6" w14:textId="77777777" w:rsidR="00013494" w:rsidRDefault="00013494">
            <w:pPr>
              <w:pStyle w:val="TAL"/>
              <w:rPr>
                <w:color w:val="000000"/>
                <w:lang w:val="en-GB"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hideMark/>
          </w:tcPr>
          <w:p w14:paraId="650243C4" w14:textId="77777777" w:rsidR="00013494" w:rsidRDefault="00013494">
            <w:pPr>
              <w:pStyle w:val="TAL"/>
              <w:rPr>
                <w:color w:val="000000"/>
                <w:lang w:val="en-GB"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hideMark/>
          </w:tcPr>
          <w:p w14:paraId="22EE90F2"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53B461E"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DFDBB33" w14:textId="77777777" w:rsidR="00013494" w:rsidRDefault="00013494">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hideMark/>
          </w:tcPr>
          <w:p w14:paraId="4A03663F" w14:textId="77777777" w:rsidR="00013494" w:rsidRDefault="00013494">
            <w:pPr>
              <w:pStyle w:val="TAL"/>
              <w:rPr>
                <w:color w:val="000000"/>
                <w:lang w:val="en-GB" w:eastAsia="ko-KR"/>
              </w:rPr>
            </w:pPr>
            <w:r>
              <w:rPr>
                <w:color w:val="000000"/>
                <w:lang w:val="en-US" w:eastAsia="ko-KR"/>
              </w:rPr>
              <w:t>The n</w:t>
            </w:r>
            <w:r>
              <w:rPr>
                <w:color w:val="000000"/>
                <w:lang w:eastAsia="ko-KR"/>
              </w:rPr>
              <w:t xml:space="preserve">ame of </w:t>
            </w:r>
            <w:r>
              <w:rPr>
                <w:color w:val="000000"/>
                <w:lang w:val="en-US" w:eastAsia="ko-KR"/>
              </w:rPr>
              <w:t xml:space="preserve">the </w:t>
            </w:r>
            <w:r>
              <w:rPr>
                <w:color w:val="000000"/>
                <w:lang w:eastAsia="ko-KR"/>
              </w:rPr>
              <w:t xml:space="preserve">current job mode </w:t>
            </w:r>
            <w:r>
              <w:rPr>
                <w:color w:val="000000"/>
                <w:lang w:val="en-US" w:eastAsia="ko-KR"/>
              </w:rPr>
              <w:t>as a</w:t>
            </w:r>
            <w:r>
              <w:rPr>
                <w:color w:val="000000"/>
                <w:lang w:eastAsia="ko-KR"/>
              </w:rPr>
              <w:t xml:space="preserve"> string. This can be used when </w:t>
            </w:r>
            <w:r>
              <w:rPr>
                <w:color w:val="000000"/>
                <w:lang w:val="en-US" w:eastAsia="ko-KR"/>
              </w:rPr>
              <w:t xml:space="preserve">the </w:t>
            </w:r>
            <w:r>
              <w:rPr>
                <w:color w:val="000000"/>
                <w:lang w:eastAsia="ko-KR"/>
              </w:rPr>
              <w:t>currentJobMode is vendor-specific.</w:t>
            </w:r>
          </w:p>
        </w:tc>
      </w:tr>
      <w:tr w:rsidR="00013494" w:rsidRPr="0043258D" w14:paraId="531BF2E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D448610" w14:textId="77777777" w:rsidR="00013494" w:rsidRDefault="00013494">
            <w:pPr>
              <w:pStyle w:val="TAL"/>
              <w:rPr>
                <w:color w:val="000000"/>
                <w:lang w:val="en-GB"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hideMark/>
          </w:tcPr>
          <w:p w14:paraId="48D80B53" w14:textId="77777777" w:rsidR="00013494" w:rsidRDefault="00013494">
            <w:pPr>
              <w:pStyle w:val="TAL"/>
              <w:rPr>
                <w:color w:val="000000"/>
                <w:lang w:val="en-GB" w:eastAsia="ko-KR"/>
              </w:rPr>
            </w:pPr>
            <w:r>
              <w:rPr>
                <w:color w:val="000000"/>
                <w:lang w:eastAsia="ko-KR"/>
              </w:rPr>
              <w:t xml:space="preserve">list of hd: </w:t>
            </w:r>
            <w:r>
              <w:rPr>
                <w:color w:val="000000"/>
                <w:lang w:val="de-DE" w:eastAsia="ko-KR"/>
              </w:rPr>
              <w:t>enumD</w:t>
            </w:r>
            <w:r>
              <w:rPr>
                <w:color w:val="000000"/>
                <w:lang w:eastAsia="ko-KR"/>
              </w:rPr>
              <w:t>ishWasherJobMode</w:t>
            </w:r>
          </w:p>
        </w:tc>
        <w:tc>
          <w:tcPr>
            <w:tcW w:w="0" w:type="auto"/>
            <w:tcBorders>
              <w:top w:val="single" w:sz="4" w:space="0" w:color="auto"/>
              <w:left w:val="single" w:sz="4" w:space="0" w:color="auto"/>
              <w:bottom w:val="single" w:sz="4" w:space="0" w:color="auto"/>
              <w:right w:val="single" w:sz="4" w:space="0" w:color="auto"/>
            </w:tcBorders>
            <w:hideMark/>
          </w:tcPr>
          <w:p w14:paraId="23373E34"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95A1C92" w14:textId="77777777" w:rsidR="00013494" w:rsidRDefault="0001349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3106D20D"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B4FB5C" w14:textId="77777777" w:rsidR="00013494" w:rsidRDefault="00013494">
            <w:pPr>
              <w:pStyle w:val="TAL"/>
              <w:rPr>
                <w:color w:val="000000"/>
                <w:lang w:val="en-GB" w:eastAsia="ko-KR"/>
              </w:rPr>
            </w:pPr>
            <w:r>
              <w:rPr>
                <w:color w:val="000000"/>
                <w:lang w:eastAsia="ko-KR"/>
              </w:rPr>
              <w:t xml:space="preserve">List of possible job states the device supports (see clause </w:t>
            </w:r>
            <w:r>
              <w:fldChar w:fldCharType="begin"/>
            </w:r>
            <w:r>
              <w:rPr>
                <w:color w:val="000000"/>
                <w:lang w:val="en-US" w:eastAsia="ko-KR"/>
              </w:rPr>
              <w:instrText xml:space="preserve"> REF _Ref500243458 \r \h </w:instrText>
            </w:r>
            <w:r>
              <w:fldChar w:fldCharType="separate"/>
            </w:r>
            <w:r w:rsidR="00682910">
              <w:rPr>
                <w:color w:val="000000"/>
                <w:lang w:val="en-US" w:eastAsia="ko-KR"/>
              </w:rPr>
              <w:t>5.6.12</w:t>
            </w:r>
            <w:r>
              <w:fldChar w:fldCharType="end"/>
            </w:r>
            <w:r>
              <w:rPr>
                <w:color w:val="000000"/>
                <w:lang w:eastAsia="ko-KR"/>
              </w:rPr>
              <w:t>)</w:t>
            </w:r>
          </w:p>
        </w:tc>
      </w:tr>
    </w:tbl>
    <w:p w14:paraId="72436DB3" w14:textId="77777777" w:rsidR="00452A8E" w:rsidRDefault="00452A8E" w:rsidP="00452A8E">
      <w:pPr>
        <w:rPr>
          <w:rFonts w:eastAsia="맑은 고딕"/>
        </w:rPr>
      </w:pPr>
    </w:p>
    <w:p w14:paraId="1FD452AE" w14:textId="77777777" w:rsidR="00452A8E" w:rsidRDefault="00452A8E" w:rsidP="00B101BD">
      <w:pPr>
        <w:pStyle w:val="40"/>
        <w:numPr>
          <w:ilvl w:val="3"/>
          <w:numId w:val="42"/>
        </w:numPr>
        <w:textAlignment w:val="auto"/>
        <w:rPr>
          <w:rFonts w:eastAsia="맑은 고딕"/>
        </w:rPr>
      </w:pPr>
      <w:bookmarkStart w:id="347" w:name="_Toc515000931"/>
      <w:bookmarkStart w:id="348" w:name="_Toc115245606"/>
      <w:r>
        <w:rPr>
          <w:rFonts w:eastAsia="맑은 고딕"/>
        </w:rPr>
        <w:t>doorStatus</w:t>
      </w:r>
      <w:bookmarkEnd w:id="327"/>
      <w:bookmarkEnd w:id="328"/>
      <w:bookmarkEnd w:id="329"/>
      <w:bookmarkEnd w:id="330"/>
      <w:bookmarkEnd w:id="341"/>
      <w:bookmarkEnd w:id="342"/>
      <w:bookmarkEnd w:id="343"/>
      <w:bookmarkEnd w:id="344"/>
      <w:bookmarkEnd w:id="347"/>
      <w:bookmarkEnd w:id="348"/>
    </w:p>
    <w:p w14:paraId="2F74B15B" w14:textId="77777777" w:rsidR="00452A8E" w:rsidRDefault="00452A8E" w:rsidP="00452A8E">
      <w:pPr>
        <w:rPr>
          <w:rFonts w:eastAsia="맑은 고딕"/>
          <w:color w:val="000000"/>
          <w:lang w:eastAsia="ko-KR"/>
        </w:rPr>
      </w:pPr>
      <w:bookmarkStart w:id="349" w:name="OLE_LINK152"/>
      <w:r>
        <w:rPr>
          <w:color w:val="000000"/>
          <w:lang w:eastAsia="ko-KR"/>
        </w:rPr>
        <w:t xml:space="preserve">This ModuleClass provides the status of a door. It is intended to be part of a device such as a refrigerator and an oven that might have multiple doors. </w:t>
      </w:r>
    </w:p>
    <w:bookmarkEnd w:id="349"/>
    <w:p w14:paraId="2AC4C93A"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doorStatus</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17"/>
        <w:gridCol w:w="1647"/>
        <w:gridCol w:w="486"/>
        <w:gridCol w:w="866"/>
        <w:gridCol w:w="486"/>
        <w:gridCol w:w="4927"/>
      </w:tblGrid>
      <w:tr w:rsidR="00013494" w14:paraId="2D685D0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A686F64" w14:textId="77777777" w:rsidR="00013494" w:rsidRDefault="0001349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73862771" w14:textId="77777777" w:rsidR="00013494" w:rsidRDefault="0001349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7CA40B44" w14:textId="77777777" w:rsidR="00013494" w:rsidRPr="00B101BD" w:rsidRDefault="00013494">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3C511B3A" w14:textId="77777777" w:rsidR="00013494" w:rsidRDefault="0001349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0E8E4CBA" w14:textId="77777777" w:rsidR="00013494" w:rsidRPr="00B101BD" w:rsidRDefault="00013494">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04222815" w14:textId="77777777" w:rsidR="00013494" w:rsidRDefault="00013494">
            <w:pPr>
              <w:pStyle w:val="TAH"/>
              <w:rPr>
                <w:color w:val="000000"/>
                <w:lang w:val="en-GB" w:eastAsia="ko-KR"/>
              </w:rPr>
            </w:pPr>
            <w:r>
              <w:rPr>
                <w:color w:val="000000"/>
                <w:lang w:eastAsia="ko-KR"/>
              </w:rPr>
              <w:t>Documentation</w:t>
            </w:r>
          </w:p>
        </w:tc>
      </w:tr>
      <w:tr w:rsidR="00013494" w:rsidRPr="0043258D" w14:paraId="54A8FFC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7C6E178" w14:textId="77777777" w:rsidR="00013494" w:rsidRDefault="00013494">
            <w:pPr>
              <w:pStyle w:val="TAL"/>
              <w:rPr>
                <w:color w:val="000000"/>
                <w:lang w:val="en-GB" w:eastAsia="ko-KR"/>
              </w:rPr>
            </w:pPr>
            <w:r>
              <w:rPr>
                <w:color w:val="000000"/>
                <w:lang w:eastAsia="ko-KR"/>
              </w:rPr>
              <w:t>doorState</w:t>
            </w:r>
          </w:p>
        </w:tc>
        <w:tc>
          <w:tcPr>
            <w:tcW w:w="0" w:type="auto"/>
            <w:tcBorders>
              <w:top w:val="single" w:sz="4" w:space="0" w:color="auto"/>
              <w:left w:val="single" w:sz="4" w:space="0" w:color="auto"/>
              <w:bottom w:val="single" w:sz="4" w:space="0" w:color="auto"/>
              <w:right w:val="single" w:sz="4" w:space="0" w:color="auto"/>
            </w:tcBorders>
            <w:hideMark/>
          </w:tcPr>
          <w:p w14:paraId="43C463FA" w14:textId="77777777" w:rsidR="00013494" w:rsidRDefault="00013494">
            <w:pPr>
              <w:pStyle w:val="TAL"/>
              <w:rPr>
                <w:color w:val="000000"/>
                <w:lang w:val="en-GB" w:eastAsia="ko-KR"/>
              </w:rPr>
            </w:pPr>
            <w:r>
              <w:rPr>
                <w:color w:val="000000"/>
                <w:lang w:eastAsia="ko-KR"/>
              </w:rPr>
              <w:t>hd</w:t>
            </w:r>
            <w:bookmarkStart w:id="350" w:name="OLE_LINK154"/>
            <w:r>
              <w:rPr>
                <w:color w:val="000000"/>
                <w:lang w:eastAsia="ko-KR"/>
              </w:rPr>
              <w:t>:enumDoorState</w:t>
            </w:r>
            <w:bookmarkEnd w:id="350"/>
          </w:p>
        </w:tc>
        <w:tc>
          <w:tcPr>
            <w:tcW w:w="0" w:type="auto"/>
            <w:tcBorders>
              <w:top w:val="single" w:sz="4" w:space="0" w:color="auto"/>
              <w:left w:val="single" w:sz="4" w:space="0" w:color="auto"/>
              <w:bottom w:val="single" w:sz="4" w:space="0" w:color="auto"/>
              <w:right w:val="single" w:sz="4" w:space="0" w:color="auto"/>
            </w:tcBorders>
            <w:hideMark/>
          </w:tcPr>
          <w:p w14:paraId="603C4E2D"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49004D2" w14:textId="77777777" w:rsidR="00013494" w:rsidRDefault="0001349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415920E"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A90EB8A" w14:textId="77777777" w:rsidR="00013494" w:rsidRDefault="00013494">
            <w:pPr>
              <w:pStyle w:val="TAL"/>
              <w:rPr>
                <w:color w:val="000000"/>
                <w:lang w:val="en-GB" w:eastAsia="ko-KR"/>
              </w:rPr>
            </w:pPr>
            <w:bookmarkStart w:id="351" w:name="OLE_LINK153"/>
            <w:r>
              <w:rPr>
                <w:color w:val="000000"/>
                <w:lang w:eastAsia="ko-KR"/>
              </w:rPr>
              <w:t xml:space="preserve">Current state of the door </w:t>
            </w:r>
            <w:bookmarkEnd w:id="351"/>
            <w:r>
              <w:rPr>
                <w:color w:val="000000"/>
                <w:lang w:eastAsia="zh-CN"/>
              </w:rPr>
              <w:t xml:space="preserve">(see clause </w:t>
            </w:r>
            <w:r>
              <w:fldChar w:fldCharType="begin"/>
            </w:r>
            <w:r>
              <w:rPr>
                <w:color w:val="000000"/>
                <w:lang w:eastAsia="zh-CN"/>
              </w:rPr>
              <w:instrText xml:space="preserve"> REF _Ref498684291 \r \h </w:instrText>
            </w:r>
            <w:r>
              <w:fldChar w:fldCharType="separate"/>
            </w:r>
            <w:r w:rsidR="00682910">
              <w:rPr>
                <w:color w:val="000000"/>
                <w:lang w:eastAsia="zh-CN"/>
              </w:rPr>
              <w:t>5.6.15</w:t>
            </w:r>
            <w:r>
              <w:fldChar w:fldCharType="end"/>
            </w:r>
            <w:r>
              <w:rPr>
                <w:color w:val="000000"/>
                <w:lang w:eastAsia="zh-CN"/>
              </w:rPr>
              <w:t>).</w:t>
            </w:r>
          </w:p>
        </w:tc>
      </w:tr>
      <w:tr w:rsidR="00013494" w:rsidRPr="0043258D" w14:paraId="55D96C4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2692552" w14:textId="77777777" w:rsidR="00013494" w:rsidRDefault="00013494">
            <w:pPr>
              <w:pStyle w:val="TAL"/>
              <w:rPr>
                <w:color w:val="000000"/>
                <w:lang w:val="en-GB" w:eastAsia="ko-KR"/>
              </w:rPr>
            </w:pPr>
            <w:r>
              <w:rPr>
                <w:color w:val="000000"/>
                <w:lang w:eastAsia="ko-KR"/>
              </w:rPr>
              <w:t>openDuration</w:t>
            </w:r>
          </w:p>
        </w:tc>
        <w:tc>
          <w:tcPr>
            <w:tcW w:w="0" w:type="auto"/>
            <w:tcBorders>
              <w:top w:val="single" w:sz="4" w:space="0" w:color="auto"/>
              <w:left w:val="single" w:sz="4" w:space="0" w:color="auto"/>
              <w:bottom w:val="single" w:sz="4" w:space="0" w:color="auto"/>
              <w:right w:val="single" w:sz="4" w:space="0" w:color="auto"/>
            </w:tcBorders>
            <w:hideMark/>
          </w:tcPr>
          <w:p w14:paraId="46C9A530" w14:textId="77777777" w:rsidR="00013494" w:rsidRDefault="00013494">
            <w:pPr>
              <w:pStyle w:val="TAL"/>
              <w:rPr>
                <w:color w:val="000000"/>
                <w:lang w:val="en-GB" w:eastAsia="ko-KR"/>
              </w:rPr>
            </w:pPr>
            <w:r>
              <w:rPr>
                <w:color w:val="000000"/>
                <w:lang w:eastAsia="ko-KR"/>
              </w:rPr>
              <w:t>m2m:timestamp</w:t>
            </w:r>
          </w:p>
        </w:tc>
        <w:tc>
          <w:tcPr>
            <w:tcW w:w="0" w:type="auto"/>
            <w:tcBorders>
              <w:top w:val="single" w:sz="4" w:space="0" w:color="auto"/>
              <w:left w:val="single" w:sz="4" w:space="0" w:color="auto"/>
              <w:bottom w:val="single" w:sz="4" w:space="0" w:color="auto"/>
              <w:right w:val="single" w:sz="4" w:space="0" w:color="auto"/>
            </w:tcBorders>
            <w:hideMark/>
          </w:tcPr>
          <w:p w14:paraId="40D2F994"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8BD861E"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9CF278F"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3B2D59C3" w14:textId="77777777" w:rsidR="00013494" w:rsidRDefault="00013494">
            <w:pPr>
              <w:pStyle w:val="TAL"/>
              <w:rPr>
                <w:color w:val="000000"/>
                <w:lang w:val="en-GB" w:eastAsia="ko-KR"/>
              </w:rPr>
            </w:pPr>
            <w:r>
              <w:rPr>
                <w:color w:val="000000"/>
                <w:lang w:eastAsia="ko-KR"/>
              </w:rPr>
              <w:t xml:space="preserve">The time duration the door has been open. </w:t>
            </w:r>
          </w:p>
        </w:tc>
      </w:tr>
      <w:tr w:rsidR="00013494" w14:paraId="138094F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11AA7FF" w14:textId="77777777" w:rsidR="00013494" w:rsidRDefault="00013494">
            <w:pPr>
              <w:pStyle w:val="TAL"/>
              <w:rPr>
                <w:color w:val="000000"/>
                <w:lang w:val="en-GB" w:eastAsia="ko-KR"/>
              </w:rPr>
            </w:pPr>
            <w:r>
              <w:rPr>
                <w:color w:val="000000"/>
                <w:lang w:eastAsia="ko-KR"/>
              </w:rPr>
              <w:t>openAlarm</w:t>
            </w:r>
          </w:p>
        </w:tc>
        <w:tc>
          <w:tcPr>
            <w:tcW w:w="0" w:type="auto"/>
            <w:tcBorders>
              <w:top w:val="single" w:sz="4" w:space="0" w:color="auto"/>
              <w:left w:val="single" w:sz="4" w:space="0" w:color="auto"/>
              <w:bottom w:val="single" w:sz="4" w:space="0" w:color="auto"/>
              <w:right w:val="single" w:sz="4" w:space="0" w:color="auto"/>
            </w:tcBorders>
            <w:hideMark/>
          </w:tcPr>
          <w:p w14:paraId="46ABA5D2" w14:textId="77777777" w:rsidR="00013494" w:rsidRDefault="00013494">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42054E5E" w14:textId="77777777" w:rsidR="00013494" w:rsidRPr="00B101BD" w:rsidRDefault="00013494">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609C4742"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666AA62"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BA351AA" w14:textId="77777777" w:rsidR="00013494" w:rsidRDefault="00013494">
            <w:pPr>
              <w:pStyle w:val="TAL"/>
              <w:rPr>
                <w:color w:val="000000"/>
                <w:lang w:val="en-GB" w:eastAsia="ko-KR"/>
              </w:rPr>
            </w:pPr>
            <w:r>
              <w:rPr>
                <w:color w:val="000000"/>
                <w:lang w:eastAsia="ko-KR"/>
              </w:rPr>
              <w:t>The state of the door open alarm. "True" indicates that the open alarm is active. "False" indicates that the open alarm is not active.</w:t>
            </w:r>
          </w:p>
        </w:tc>
      </w:tr>
    </w:tbl>
    <w:p w14:paraId="46E08A85" w14:textId="77777777" w:rsidR="00452A8E" w:rsidRDefault="00452A8E" w:rsidP="00452A8E">
      <w:pPr>
        <w:rPr>
          <w:rFonts w:eastAsia="맑은 고딕"/>
          <w:color w:val="000000"/>
          <w:lang w:eastAsia="ko-KR"/>
        </w:rPr>
      </w:pPr>
    </w:p>
    <w:p w14:paraId="2F2EFDA3" w14:textId="77777777" w:rsidR="00452A8E" w:rsidRDefault="00452A8E" w:rsidP="00B101BD">
      <w:pPr>
        <w:pStyle w:val="40"/>
        <w:numPr>
          <w:ilvl w:val="3"/>
          <w:numId w:val="42"/>
        </w:numPr>
        <w:textAlignment w:val="auto"/>
        <w:rPr>
          <w:rFonts w:eastAsia="맑은 고딕"/>
          <w:lang w:eastAsia="en-US"/>
        </w:rPr>
      </w:pPr>
      <w:bookmarkStart w:id="352" w:name="_Ref486842374"/>
      <w:bookmarkStart w:id="353" w:name="_Toc515000932"/>
      <w:bookmarkStart w:id="354" w:name="_Toc115245607"/>
      <w:r>
        <w:rPr>
          <w:rFonts w:eastAsia="맑은 고딕"/>
        </w:rPr>
        <w:lastRenderedPageBreak/>
        <w:t>electricVehicleConnector</w:t>
      </w:r>
      <w:bookmarkEnd w:id="352"/>
      <w:bookmarkEnd w:id="353"/>
      <w:bookmarkEnd w:id="354"/>
    </w:p>
    <w:p w14:paraId="38C53094" w14:textId="77777777" w:rsidR="00452A8E" w:rsidRDefault="00452A8E" w:rsidP="00452A8E">
      <w:pPr>
        <w:rPr>
          <w:rFonts w:eastAsia="맑은 고딕"/>
          <w:color w:val="000000"/>
        </w:rPr>
      </w:pPr>
      <w:bookmarkStart w:id="355" w:name="OLE_LINK157"/>
      <w:r>
        <w:rPr>
          <w:color w:val="000000"/>
        </w:rPr>
        <w:t>This ModuleClass provides information about charging/discharging devices for electric vehicles.</w:t>
      </w:r>
    </w:p>
    <w:bookmarkEnd w:id="355"/>
    <w:p w14:paraId="7FE579D9"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electricVehicleConnector</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57"/>
        <w:gridCol w:w="1007"/>
        <w:gridCol w:w="486"/>
        <w:gridCol w:w="866"/>
        <w:gridCol w:w="486"/>
        <w:gridCol w:w="5027"/>
      </w:tblGrid>
      <w:tr w:rsidR="00013494" w14:paraId="140215E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180831A" w14:textId="77777777" w:rsidR="00013494" w:rsidRDefault="0001349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5A324D4B" w14:textId="77777777" w:rsidR="00013494" w:rsidRDefault="0001349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56CC0FB6" w14:textId="77777777" w:rsidR="00013494" w:rsidRPr="00B101BD" w:rsidRDefault="00013494">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6D838E4F" w14:textId="77777777" w:rsidR="00013494" w:rsidRDefault="0001349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AF75AB1" w14:textId="77777777" w:rsidR="00013494" w:rsidRPr="00B101BD" w:rsidRDefault="00013494">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2E5F2B04" w14:textId="77777777" w:rsidR="00013494" w:rsidRDefault="00013494">
            <w:pPr>
              <w:pStyle w:val="TAH"/>
              <w:rPr>
                <w:color w:val="000000"/>
                <w:lang w:val="en-GB"/>
              </w:rPr>
            </w:pPr>
            <w:r>
              <w:rPr>
                <w:color w:val="000000"/>
              </w:rPr>
              <w:t>Documentation</w:t>
            </w:r>
          </w:p>
        </w:tc>
      </w:tr>
      <w:tr w:rsidR="00013494" w:rsidRPr="0043258D" w14:paraId="5D314D5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F0E92B6" w14:textId="77777777" w:rsidR="00013494" w:rsidRDefault="00013494">
            <w:pPr>
              <w:pStyle w:val="TAL"/>
              <w:rPr>
                <w:color w:val="000000"/>
                <w:lang w:val="en-GB" w:eastAsia="ko-KR"/>
              </w:rPr>
            </w:pPr>
            <w:r>
              <w:rPr>
                <w:color w:val="000000"/>
                <w:lang w:eastAsia="ko-KR"/>
              </w:rPr>
              <w:t>Status</w:t>
            </w:r>
          </w:p>
        </w:tc>
        <w:tc>
          <w:tcPr>
            <w:tcW w:w="0" w:type="auto"/>
            <w:tcBorders>
              <w:top w:val="single" w:sz="4" w:space="0" w:color="auto"/>
              <w:left w:val="single" w:sz="4" w:space="0" w:color="auto"/>
              <w:bottom w:val="single" w:sz="4" w:space="0" w:color="auto"/>
              <w:right w:val="single" w:sz="4" w:space="0" w:color="auto"/>
            </w:tcBorders>
            <w:hideMark/>
          </w:tcPr>
          <w:p w14:paraId="5D1F2383" w14:textId="77777777" w:rsidR="00013494" w:rsidRDefault="00013494">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0EA238CD"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069CCA5" w14:textId="77777777" w:rsidR="00013494" w:rsidRDefault="00013494">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5DC83F2"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7BEC8FD" w14:textId="77777777" w:rsidR="00013494" w:rsidRDefault="00013494">
            <w:pPr>
              <w:pStyle w:val="TAL"/>
              <w:rPr>
                <w:color w:val="000000"/>
                <w:lang w:val="en-GB" w:eastAsia="ko-KR"/>
              </w:rPr>
            </w:pPr>
            <w:r>
              <w:rPr>
                <w:color w:val="000000"/>
                <w:lang w:eastAsia="ko-KR"/>
              </w:rPr>
              <w:t>The status of connection. “True” means connected, “False” means not connected.</w:t>
            </w:r>
          </w:p>
        </w:tc>
      </w:tr>
      <w:tr w:rsidR="00013494" w:rsidRPr="0043258D" w14:paraId="5462056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7706AEE" w14:textId="77777777" w:rsidR="00013494" w:rsidRDefault="00013494">
            <w:pPr>
              <w:pStyle w:val="TAL"/>
              <w:rPr>
                <w:color w:val="000000"/>
                <w:lang w:val="en-GB" w:eastAsia="ko-KR"/>
              </w:rPr>
            </w:pPr>
            <w:r>
              <w:rPr>
                <w:color w:val="000000"/>
                <w:lang w:eastAsia="ko-KR"/>
              </w:rPr>
              <w:t>chargingCapacity</w:t>
            </w:r>
          </w:p>
        </w:tc>
        <w:tc>
          <w:tcPr>
            <w:tcW w:w="0" w:type="auto"/>
            <w:tcBorders>
              <w:top w:val="single" w:sz="4" w:space="0" w:color="auto"/>
              <w:left w:val="single" w:sz="4" w:space="0" w:color="auto"/>
              <w:bottom w:val="single" w:sz="4" w:space="0" w:color="auto"/>
              <w:right w:val="single" w:sz="4" w:space="0" w:color="auto"/>
            </w:tcBorders>
            <w:hideMark/>
          </w:tcPr>
          <w:p w14:paraId="3EC2F704" w14:textId="77777777" w:rsidR="00013494" w:rsidRDefault="00013494">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88B2407"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CF1F6A2"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98F99BE" w14:textId="77777777" w:rsidR="00013494" w:rsidRPr="00B101BD" w:rsidRDefault="004B7C37">
            <w:pPr>
              <w:pStyle w:val="TAL"/>
              <w:rPr>
                <w:color w:val="000000"/>
                <w:lang w:val="pl-PL" w:eastAsia="ko-KR"/>
              </w:rPr>
            </w:pPr>
            <w:r>
              <w:rPr>
                <w:color w:val="000000"/>
                <w:lang w:val="pl-PL" w:eastAsia="ko-KR"/>
              </w:rPr>
              <w:t>Ah</w:t>
            </w:r>
          </w:p>
        </w:tc>
        <w:tc>
          <w:tcPr>
            <w:tcW w:w="0" w:type="auto"/>
            <w:tcBorders>
              <w:top w:val="single" w:sz="4" w:space="0" w:color="auto"/>
              <w:left w:val="single" w:sz="4" w:space="0" w:color="auto"/>
              <w:bottom w:val="single" w:sz="4" w:space="0" w:color="auto"/>
              <w:right w:val="single" w:sz="4" w:space="0" w:color="auto"/>
            </w:tcBorders>
            <w:hideMark/>
          </w:tcPr>
          <w:p w14:paraId="3509CF49" w14:textId="77777777" w:rsidR="00013494" w:rsidRDefault="00013494" w:rsidP="00013494">
            <w:pPr>
              <w:pStyle w:val="TAL"/>
              <w:rPr>
                <w:color w:val="000000"/>
                <w:lang w:val="en-GB" w:eastAsia="ko-KR"/>
              </w:rPr>
            </w:pPr>
            <w:r>
              <w:rPr>
                <w:color w:val="000000"/>
                <w:lang w:eastAsia="ko-KR"/>
              </w:rPr>
              <w:t>Rated charging capacity.</w:t>
            </w:r>
          </w:p>
        </w:tc>
      </w:tr>
      <w:tr w:rsidR="00013494" w:rsidRPr="0043258D" w14:paraId="4CB6A0B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F751641" w14:textId="77777777" w:rsidR="00013494" w:rsidRDefault="00013494">
            <w:pPr>
              <w:pStyle w:val="TAL"/>
              <w:rPr>
                <w:color w:val="000000"/>
                <w:lang w:val="en-GB" w:eastAsia="ko-KR"/>
              </w:rPr>
            </w:pPr>
            <w:r>
              <w:rPr>
                <w:color w:val="000000"/>
                <w:lang w:eastAsia="ko-KR"/>
              </w:rPr>
              <w:t>dischargingCapacity</w:t>
            </w:r>
          </w:p>
        </w:tc>
        <w:tc>
          <w:tcPr>
            <w:tcW w:w="0" w:type="auto"/>
            <w:tcBorders>
              <w:top w:val="single" w:sz="4" w:space="0" w:color="auto"/>
              <w:left w:val="single" w:sz="4" w:space="0" w:color="auto"/>
              <w:bottom w:val="single" w:sz="4" w:space="0" w:color="auto"/>
              <w:right w:val="single" w:sz="4" w:space="0" w:color="auto"/>
            </w:tcBorders>
            <w:hideMark/>
          </w:tcPr>
          <w:p w14:paraId="59E3A868" w14:textId="77777777" w:rsidR="00013494" w:rsidRDefault="00013494">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0DC09419"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FFE2F4B"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5690A2A" w14:textId="77777777" w:rsidR="00013494" w:rsidRPr="00B101BD" w:rsidRDefault="004B7C37" w:rsidP="00013494">
            <w:pPr>
              <w:pStyle w:val="TAL"/>
              <w:rPr>
                <w:color w:val="000000"/>
                <w:lang w:val="pl-PL" w:eastAsia="ko-KR"/>
              </w:rPr>
            </w:pPr>
            <w:r>
              <w:rPr>
                <w:color w:val="000000"/>
                <w:lang w:val="pl-PL" w:eastAsia="ko-KR"/>
              </w:rPr>
              <w:t>Ah</w:t>
            </w:r>
          </w:p>
        </w:tc>
        <w:tc>
          <w:tcPr>
            <w:tcW w:w="0" w:type="auto"/>
            <w:tcBorders>
              <w:top w:val="single" w:sz="4" w:space="0" w:color="auto"/>
              <w:left w:val="single" w:sz="4" w:space="0" w:color="auto"/>
              <w:bottom w:val="single" w:sz="4" w:space="0" w:color="auto"/>
              <w:right w:val="single" w:sz="4" w:space="0" w:color="auto"/>
            </w:tcBorders>
            <w:hideMark/>
          </w:tcPr>
          <w:p w14:paraId="69B7D6C1" w14:textId="77777777" w:rsidR="00013494" w:rsidRDefault="00013494" w:rsidP="00013494">
            <w:pPr>
              <w:pStyle w:val="TAL"/>
              <w:rPr>
                <w:color w:val="000000"/>
                <w:lang w:val="en-GB" w:eastAsia="ko-KR"/>
              </w:rPr>
            </w:pPr>
            <w:r>
              <w:rPr>
                <w:color w:val="000000"/>
                <w:lang w:eastAsia="ko-KR"/>
              </w:rPr>
              <w:t>Rated discharging capacity.</w:t>
            </w:r>
          </w:p>
        </w:tc>
      </w:tr>
    </w:tbl>
    <w:p w14:paraId="1540C7A7" w14:textId="77777777" w:rsidR="00452A8E" w:rsidRDefault="00452A8E" w:rsidP="00452A8E">
      <w:pPr>
        <w:rPr>
          <w:rFonts w:eastAsia="맑은 고딕"/>
          <w:color w:val="000000"/>
          <w:lang w:eastAsia="ko-KR"/>
        </w:rPr>
      </w:pPr>
    </w:p>
    <w:p w14:paraId="71382177" w14:textId="77777777" w:rsidR="00452A8E" w:rsidRDefault="00452A8E" w:rsidP="00B101BD">
      <w:pPr>
        <w:pStyle w:val="40"/>
        <w:numPr>
          <w:ilvl w:val="3"/>
          <w:numId w:val="42"/>
        </w:numPr>
        <w:textAlignment w:val="auto"/>
        <w:rPr>
          <w:rFonts w:eastAsia="맑은 고딕"/>
          <w:lang w:eastAsia="en-US"/>
        </w:rPr>
      </w:pPr>
      <w:bookmarkStart w:id="356" w:name="_Ref486844177"/>
      <w:bookmarkStart w:id="357" w:name="_Ref486842918"/>
      <w:bookmarkStart w:id="358" w:name="_Toc515000933"/>
      <w:bookmarkStart w:id="359" w:name="_Toc115245608"/>
      <w:r>
        <w:rPr>
          <w:rFonts w:eastAsia="맑은 고딕"/>
        </w:rPr>
        <w:t>energyConsumption</w:t>
      </w:r>
      <w:bookmarkEnd w:id="356"/>
      <w:bookmarkEnd w:id="357"/>
      <w:bookmarkEnd w:id="358"/>
      <w:bookmarkEnd w:id="359"/>
    </w:p>
    <w:p w14:paraId="1168BD3B" w14:textId="77777777" w:rsidR="00452A8E" w:rsidRDefault="00452A8E" w:rsidP="00452A8E">
      <w:pPr>
        <w:rPr>
          <w:rFonts w:eastAsia="맑은 고딕"/>
          <w:color w:val="000000"/>
        </w:rPr>
      </w:pPr>
      <w:bookmarkStart w:id="360" w:name="OLE_LINK160"/>
      <w:r>
        <w:rPr>
          <w:color w:val="000000"/>
        </w:rPr>
        <w:t>This ModuleClass describes the measured energy consumed by the device since power up. One particular use case for the energyConsumption ModuleClass is a smart meter</w:t>
      </w:r>
      <w:bookmarkEnd w:id="360"/>
      <w:r>
        <w:rPr>
          <w:color w:val="000000"/>
        </w:rPr>
        <w:t>.</w:t>
      </w:r>
    </w:p>
    <w:p w14:paraId="7A304298"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energyConsumption</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8"/>
        <w:gridCol w:w="933"/>
        <w:gridCol w:w="486"/>
        <w:gridCol w:w="866"/>
        <w:gridCol w:w="486"/>
        <w:gridCol w:w="4390"/>
      </w:tblGrid>
      <w:tr w:rsidR="00013494" w14:paraId="0E36414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877A9F8" w14:textId="77777777" w:rsidR="00013494" w:rsidRDefault="00013494">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11C0668A" w14:textId="77777777" w:rsidR="00013494" w:rsidRDefault="00013494">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1D2A6EA3" w14:textId="77777777" w:rsidR="00013494" w:rsidRPr="00B101BD" w:rsidRDefault="00013494">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7FE32705" w14:textId="77777777" w:rsidR="00013494" w:rsidRDefault="00013494">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485CF9C8" w14:textId="77777777" w:rsidR="00013494" w:rsidRPr="00B101BD" w:rsidRDefault="00013494">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31E73703" w14:textId="77777777" w:rsidR="00013494" w:rsidRDefault="00013494">
            <w:pPr>
              <w:pStyle w:val="TAH"/>
              <w:rPr>
                <w:color w:val="000000"/>
                <w:lang w:val="en-GB"/>
              </w:rPr>
            </w:pPr>
            <w:r>
              <w:rPr>
                <w:color w:val="000000"/>
              </w:rPr>
              <w:t>Documentation</w:t>
            </w:r>
          </w:p>
        </w:tc>
      </w:tr>
      <w:tr w:rsidR="00013494" w:rsidRPr="0043258D" w14:paraId="412367C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27272A4" w14:textId="77777777" w:rsidR="00013494" w:rsidRDefault="00013494">
            <w:pPr>
              <w:pStyle w:val="TAL"/>
              <w:rPr>
                <w:color w:val="000000"/>
                <w:lang w:val="en-GB" w:eastAsia="ko-KR"/>
              </w:rPr>
            </w:pPr>
            <w:r>
              <w:rPr>
                <w:color w:val="000000"/>
                <w:lang w:eastAsia="ko-KR"/>
              </w:rPr>
              <w:t>power</w:t>
            </w:r>
          </w:p>
        </w:tc>
        <w:tc>
          <w:tcPr>
            <w:tcW w:w="0" w:type="auto"/>
            <w:tcBorders>
              <w:top w:val="single" w:sz="4" w:space="0" w:color="auto"/>
              <w:left w:val="single" w:sz="4" w:space="0" w:color="auto"/>
              <w:bottom w:val="single" w:sz="4" w:space="0" w:color="auto"/>
              <w:right w:val="single" w:sz="4" w:space="0" w:color="auto"/>
            </w:tcBorders>
            <w:hideMark/>
          </w:tcPr>
          <w:p w14:paraId="0BA4EC7A"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110B134"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86AEA2A" w14:textId="77777777" w:rsidR="00013494" w:rsidRPr="00775850" w:rsidRDefault="00D14FC0">
            <w:pPr>
              <w:pStyle w:val="TAL"/>
              <w:rPr>
                <w:color w:val="000000"/>
                <w:lang w:val="pl-PL" w:eastAsia="ko-KR"/>
              </w:rPr>
            </w:pPr>
            <w:r>
              <w:rPr>
                <w:color w:val="000000"/>
                <w:lang w:val="pl-PL" w:eastAsia="ko-KR"/>
              </w:rPr>
              <w:t>true</w:t>
            </w:r>
          </w:p>
        </w:tc>
        <w:tc>
          <w:tcPr>
            <w:tcW w:w="0" w:type="auto"/>
            <w:tcBorders>
              <w:top w:val="single" w:sz="4" w:space="0" w:color="auto"/>
              <w:left w:val="single" w:sz="4" w:space="0" w:color="auto"/>
              <w:bottom w:val="single" w:sz="4" w:space="0" w:color="auto"/>
              <w:right w:val="single" w:sz="4" w:space="0" w:color="auto"/>
            </w:tcBorders>
          </w:tcPr>
          <w:p w14:paraId="08A611AC" w14:textId="77777777" w:rsidR="00013494" w:rsidRPr="00B101BD" w:rsidRDefault="004B7C37">
            <w:pPr>
              <w:pStyle w:val="TAL"/>
              <w:rPr>
                <w:color w:val="000000"/>
                <w:lang w:val="pl-PL" w:eastAsia="ko-KR"/>
              </w:rPr>
            </w:pPr>
            <w:r>
              <w:rPr>
                <w:color w:val="000000"/>
                <w:lang w:val="pl-PL" w:eastAsia="ko-KR"/>
              </w:rPr>
              <w:t>W</w:t>
            </w:r>
          </w:p>
        </w:tc>
        <w:tc>
          <w:tcPr>
            <w:tcW w:w="0" w:type="auto"/>
            <w:tcBorders>
              <w:top w:val="single" w:sz="4" w:space="0" w:color="auto"/>
              <w:left w:val="single" w:sz="4" w:space="0" w:color="auto"/>
              <w:bottom w:val="single" w:sz="4" w:space="0" w:color="auto"/>
              <w:right w:val="single" w:sz="4" w:space="0" w:color="auto"/>
            </w:tcBorders>
            <w:hideMark/>
          </w:tcPr>
          <w:p w14:paraId="6600A0BD" w14:textId="77777777" w:rsidR="00013494" w:rsidRDefault="00013494" w:rsidP="0043258D">
            <w:pPr>
              <w:pStyle w:val="TAL"/>
              <w:rPr>
                <w:color w:val="000000"/>
                <w:lang w:val="en-GB" w:eastAsia="ko-KR"/>
              </w:rPr>
            </w:pPr>
            <w:bookmarkStart w:id="361" w:name="OLE_LINK161"/>
            <w:r>
              <w:rPr>
                <w:color w:val="000000"/>
                <w:lang w:eastAsia="ko-KR"/>
              </w:rPr>
              <w:t>The power of the device.</w:t>
            </w:r>
            <w:bookmarkEnd w:id="361"/>
          </w:p>
        </w:tc>
      </w:tr>
      <w:tr w:rsidR="00013494" w:rsidRPr="00B101BD" w14:paraId="7F013DC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650ED1A" w14:textId="77777777" w:rsidR="00013494" w:rsidRDefault="00013494">
            <w:pPr>
              <w:pStyle w:val="TAL"/>
              <w:rPr>
                <w:color w:val="000000"/>
                <w:lang w:val="en-GB" w:eastAsia="ko-KR"/>
              </w:rPr>
            </w:pPr>
            <w:r>
              <w:rPr>
                <w:color w:val="000000"/>
                <w:lang w:eastAsia="ko-KR"/>
              </w:rPr>
              <w:t>absoluteEnergyConsumption</w:t>
            </w:r>
          </w:p>
        </w:tc>
        <w:tc>
          <w:tcPr>
            <w:tcW w:w="0" w:type="auto"/>
            <w:tcBorders>
              <w:top w:val="single" w:sz="4" w:space="0" w:color="auto"/>
              <w:left w:val="single" w:sz="4" w:space="0" w:color="auto"/>
              <w:bottom w:val="single" w:sz="4" w:space="0" w:color="auto"/>
              <w:right w:val="single" w:sz="4" w:space="0" w:color="auto"/>
            </w:tcBorders>
            <w:hideMark/>
          </w:tcPr>
          <w:p w14:paraId="69A4AD93"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6DA3C3E8"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E9F7D83" w14:textId="77777777" w:rsidR="00013494" w:rsidRPr="00775850" w:rsidRDefault="00D14FC0">
            <w:pPr>
              <w:pStyle w:val="TAL"/>
              <w:rPr>
                <w:color w:val="000000"/>
                <w:lang w:val="pl-PL" w:eastAsia="ko-KR"/>
              </w:rPr>
            </w:pPr>
            <w:r>
              <w:rPr>
                <w:color w:val="000000"/>
                <w:lang w:val="pl-PL" w:eastAsia="ko-KR"/>
              </w:rPr>
              <w:t>false</w:t>
            </w:r>
          </w:p>
        </w:tc>
        <w:tc>
          <w:tcPr>
            <w:tcW w:w="0" w:type="auto"/>
            <w:tcBorders>
              <w:top w:val="single" w:sz="4" w:space="0" w:color="auto"/>
              <w:left w:val="single" w:sz="4" w:space="0" w:color="auto"/>
              <w:bottom w:val="single" w:sz="4" w:space="0" w:color="auto"/>
              <w:right w:val="single" w:sz="4" w:space="0" w:color="auto"/>
            </w:tcBorders>
          </w:tcPr>
          <w:p w14:paraId="079EE987" w14:textId="77777777" w:rsidR="00013494" w:rsidRPr="00B101BD" w:rsidRDefault="004B7C37">
            <w:pPr>
              <w:pStyle w:val="TAL"/>
              <w:rPr>
                <w:color w:val="000000"/>
                <w:lang w:val="pl-PL" w:eastAsia="ko-KR"/>
              </w:rPr>
            </w:pPr>
            <w:r>
              <w:rPr>
                <w:color w:val="000000"/>
                <w:lang w:val="pl-PL" w:eastAsia="ko-KR"/>
              </w:rPr>
              <w:t>Wh</w:t>
            </w:r>
          </w:p>
        </w:tc>
        <w:tc>
          <w:tcPr>
            <w:tcW w:w="0" w:type="auto"/>
            <w:tcBorders>
              <w:top w:val="single" w:sz="4" w:space="0" w:color="auto"/>
              <w:left w:val="single" w:sz="4" w:space="0" w:color="auto"/>
              <w:bottom w:val="single" w:sz="4" w:space="0" w:color="auto"/>
              <w:right w:val="single" w:sz="4" w:space="0" w:color="auto"/>
            </w:tcBorders>
            <w:hideMark/>
          </w:tcPr>
          <w:p w14:paraId="767198D6" w14:textId="77777777" w:rsidR="00013494" w:rsidRDefault="00013494" w:rsidP="0043258D">
            <w:pPr>
              <w:pStyle w:val="TAL"/>
              <w:rPr>
                <w:color w:val="000000"/>
                <w:lang w:val="en-GB" w:eastAsia="ko-KR"/>
              </w:rPr>
            </w:pPr>
            <w:bookmarkStart w:id="362" w:name="OLE_LINK162"/>
            <w:r>
              <w:rPr>
                <w:color w:val="000000"/>
                <w:lang w:eastAsia="ko-KR"/>
              </w:rPr>
              <w:t xml:space="preserve">The absolute energy consumption, reflecting the real measurement of accumulative energy. </w:t>
            </w:r>
            <w:bookmarkEnd w:id="362"/>
          </w:p>
        </w:tc>
      </w:tr>
      <w:tr w:rsidR="00013494" w:rsidRPr="0043258D" w14:paraId="3010390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DACEF9C" w14:textId="77777777" w:rsidR="00013494" w:rsidRDefault="00013494">
            <w:pPr>
              <w:pStyle w:val="TAL"/>
              <w:rPr>
                <w:color w:val="000000"/>
                <w:lang w:val="en-GB" w:eastAsia="ko-KR"/>
              </w:rPr>
            </w:pPr>
            <w:r>
              <w:rPr>
                <w:color w:val="000000"/>
                <w:lang w:eastAsia="ko-KR"/>
              </w:rPr>
              <w:t>roundingEnergyConsumption</w:t>
            </w:r>
          </w:p>
        </w:tc>
        <w:tc>
          <w:tcPr>
            <w:tcW w:w="0" w:type="auto"/>
            <w:tcBorders>
              <w:top w:val="single" w:sz="4" w:space="0" w:color="auto"/>
              <w:left w:val="single" w:sz="4" w:space="0" w:color="auto"/>
              <w:bottom w:val="single" w:sz="4" w:space="0" w:color="auto"/>
              <w:right w:val="single" w:sz="4" w:space="0" w:color="auto"/>
            </w:tcBorders>
            <w:hideMark/>
          </w:tcPr>
          <w:p w14:paraId="1E71238B" w14:textId="77777777" w:rsidR="00013494" w:rsidRDefault="00013494">
            <w:pPr>
              <w:pStyle w:val="TAL"/>
              <w:rPr>
                <w:color w:val="000000"/>
                <w:lang w:val="en-GB" w:eastAsia="ko-KR"/>
              </w:rPr>
            </w:pPr>
            <w:r>
              <w:rPr>
                <w:color w:val="000000"/>
                <w:lang w:eastAsia="ko-KR"/>
              </w:rPr>
              <w:t>xs: integer</w:t>
            </w:r>
          </w:p>
        </w:tc>
        <w:tc>
          <w:tcPr>
            <w:tcW w:w="0" w:type="auto"/>
            <w:tcBorders>
              <w:top w:val="single" w:sz="4" w:space="0" w:color="auto"/>
              <w:left w:val="single" w:sz="4" w:space="0" w:color="auto"/>
              <w:bottom w:val="single" w:sz="4" w:space="0" w:color="auto"/>
              <w:right w:val="single" w:sz="4" w:space="0" w:color="auto"/>
            </w:tcBorders>
            <w:hideMark/>
          </w:tcPr>
          <w:p w14:paraId="756D4650"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C2F5B74"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FD45CAA"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0F3B269" w14:textId="77777777" w:rsidR="00013494" w:rsidRDefault="00013494">
            <w:pPr>
              <w:pStyle w:val="TAL"/>
              <w:rPr>
                <w:color w:val="000000"/>
                <w:lang w:val="en-GB" w:eastAsia="ko-KR"/>
              </w:rPr>
            </w:pPr>
            <w:bookmarkStart w:id="363" w:name="OLE_LINK163"/>
            <w:r>
              <w:rPr>
                <w:color w:val="000000"/>
                <w:lang w:eastAsia="ko-KR"/>
              </w:rPr>
              <w:t>This energy consumption data is calculated by multiplying significantDigits with multiplyingFactors, and rounding down the result.</w:t>
            </w:r>
            <w:bookmarkEnd w:id="363"/>
          </w:p>
        </w:tc>
      </w:tr>
      <w:tr w:rsidR="00013494" w:rsidRPr="0043258D" w14:paraId="64525F3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968243E" w14:textId="77777777" w:rsidR="00013494" w:rsidRDefault="00013494">
            <w:pPr>
              <w:pStyle w:val="TAL"/>
              <w:rPr>
                <w:color w:val="000000"/>
                <w:lang w:val="en-GB" w:eastAsia="ko-KR"/>
              </w:rPr>
            </w:pPr>
            <w:r>
              <w:rPr>
                <w:color w:val="000000"/>
                <w:lang w:eastAsia="ko-KR"/>
              </w:rPr>
              <w:t>significantDigits</w:t>
            </w:r>
          </w:p>
        </w:tc>
        <w:tc>
          <w:tcPr>
            <w:tcW w:w="0" w:type="auto"/>
            <w:tcBorders>
              <w:top w:val="single" w:sz="4" w:space="0" w:color="auto"/>
              <w:left w:val="single" w:sz="4" w:space="0" w:color="auto"/>
              <w:bottom w:val="single" w:sz="4" w:space="0" w:color="auto"/>
              <w:right w:val="single" w:sz="4" w:space="0" w:color="auto"/>
            </w:tcBorders>
            <w:hideMark/>
          </w:tcPr>
          <w:p w14:paraId="2B435DE7" w14:textId="77777777" w:rsidR="00013494" w:rsidRDefault="00013494">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27638AA"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C68B21E"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785F300"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8C8397D" w14:textId="77777777" w:rsidR="00013494" w:rsidRDefault="00013494">
            <w:pPr>
              <w:pStyle w:val="TAL"/>
              <w:rPr>
                <w:color w:val="000000"/>
                <w:lang w:val="en-GB" w:eastAsia="ko-KR"/>
              </w:rPr>
            </w:pPr>
            <w:bookmarkStart w:id="364" w:name="OLE_LINK164"/>
            <w:r>
              <w:rPr>
                <w:color w:val="000000"/>
                <w:lang w:eastAsia="ko-KR"/>
              </w:rPr>
              <w:t>The number of effective digits for data.</w:t>
            </w:r>
            <w:bookmarkEnd w:id="364"/>
          </w:p>
        </w:tc>
      </w:tr>
      <w:tr w:rsidR="00013494" w:rsidRPr="0043258D" w14:paraId="72BF271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71C26B6" w14:textId="77777777" w:rsidR="00013494" w:rsidRDefault="00013494">
            <w:pPr>
              <w:pStyle w:val="TAL"/>
              <w:rPr>
                <w:color w:val="000000"/>
                <w:lang w:val="en-GB" w:eastAsia="ko-KR"/>
              </w:rPr>
            </w:pPr>
            <w:r>
              <w:rPr>
                <w:color w:val="000000"/>
                <w:lang w:eastAsia="ko-KR"/>
              </w:rPr>
              <w:t>multiplyingFactors</w:t>
            </w:r>
          </w:p>
        </w:tc>
        <w:tc>
          <w:tcPr>
            <w:tcW w:w="0" w:type="auto"/>
            <w:tcBorders>
              <w:top w:val="single" w:sz="4" w:space="0" w:color="auto"/>
              <w:left w:val="single" w:sz="4" w:space="0" w:color="auto"/>
              <w:bottom w:val="single" w:sz="4" w:space="0" w:color="auto"/>
              <w:right w:val="single" w:sz="4" w:space="0" w:color="auto"/>
            </w:tcBorders>
            <w:hideMark/>
          </w:tcPr>
          <w:p w14:paraId="1E05EA83"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6402679F"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B4E3C44"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36AE010" w14:textId="77777777" w:rsidR="00013494" w:rsidRDefault="00013494">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62273BF" w14:textId="77777777" w:rsidR="00013494" w:rsidRDefault="00013494">
            <w:pPr>
              <w:pStyle w:val="TAL"/>
              <w:rPr>
                <w:color w:val="000000"/>
                <w:lang w:val="en-GB" w:eastAsia="ko-KR"/>
              </w:rPr>
            </w:pPr>
            <w:bookmarkStart w:id="365" w:name="OLE_LINK165"/>
            <w:r>
              <w:rPr>
                <w:color w:val="000000"/>
                <w:lang w:eastAsia="ko-KR"/>
              </w:rPr>
              <w:t>The unit for data multiplying factors, for example 1 kWh, 0,1 kWh, 0,01 kWh etc.</w:t>
            </w:r>
            <w:bookmarkEnd w:id="365"/>
          </w:p>
        </w:tc>
      </w:tr>
      <w:tr w:rsidR="00013494" w:rsidRPr="0043258D" w14:paraId="3E5551D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A4CCE11" w14:textId="77777777" w:rsidR="00013494" w:rsidRDefault="00013494">
            <w:pPr>
              <w:pStyle w:val="TAL"/>
              <w:rPr>
                <w:color w:val="000000"/>
                <w:lang w:val="en-GB" w:eastAsia="ko-KR"/>
              </w:rPr>
            </w:pPr>
            <w:r>
              <w:rPr>
                <w:color w:val="000000"/>
                <w:lang w:eastAsia="ko-KR"/>
              </w:rPr>
              <w:t>voltage</w:t>
            </w:r>
          </w:p>
        </w:tc>
        <w:tc>
          <w:tcPr>
            <w:tcW w:w="0" w:type="auto"/>
            <w:tcBorders>
              <w:top w:val="single" w:sz="4" w:space="0" w:color="auto"/>
              <w:left w:val="single" w:sz="4" w:space="0" w:color="auto"/>
              <w:bottom w:val="single" w:sz="4" w:space="0" w:color="auto"/>
              <w:right w:val="single" w:sz="4" w:space="0" w:color="auto"/>
            </w:tcBorders>
            <w:hideMark/>
          </w:tcPr>
          <w:p w14:paraId="5F8A3B1D"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50AB8AD"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75BA954"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27BC53F" w14:textId="77777777" w:rsidR="00013494" w:rsidRPr="00B101BD" w:rsidRDefault="004B7C37">
            <w:pPr>
              <w:pStyle w:val="TAL"/>
              <w:rPr>
                <w:color w:val="000000"/>
                <w:lang w:val="pl-PL" w:eastAsia="ko-KR"/>
              </w:rPr>
            </w:pPr>
            <w:r>
              <w:rPr>
                <w:color w:val="000000"/>
                <w:lang w:val="pl-PL" w:eastAsia="ko-KR"/>
              </w:rPr>
              <w:t>V</w:t>
            </w:r>
          </w:p>
        </w:tc>
        <w:tc>
          <w:tcPr>
            <w:tcW w:w="0" w:type="auto"/>
            <w:tcBorders>
              <w:top w:val="single" w:sz="4" w:space="0" w:color="auto"/>
              <w:left w:val="single" w:sz="4" w:space="0" w:color="auto"/>
              <w:bottom w:val="single" w:sz="4" w:space="0" w:color="auto"/>
              <w:right w:val="single" w:sz="4" w:space="0" w:color="auto"/>
            </w:tcBorders>
            <w:hideMark/>
          </w:tcPr>
          <w:p w14:paraId="514AD189" w14:textId="77777777" w:rsidR="00013494" w:rsidRDefault="00013494" w:rsidP="0043258D">
            <w:pPr>
              <w:pStyle w:val="TAL"/>
              <w:rPr>
                <w:color w:val="000000"/>
                <w:lang w:val="en-GB" w:eastAsia="ko-KR"/>
              </w:rPr>
            </w:pPr>
            <w:r>
              <w:rPr>
                <w:color w:val="000000"/>
                <w:lang w:eastAsia="ko-KR"/>
              </w:rPr>
              <w:t>The voltage of the device.</w:t>
            </w:r>
          </w:p>
        </w:tc>
      </w:tr>
      <w:tr w:rsidR="00013494" w:rsidRPr="0043258D" w14:paraId="3320202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A3122C8" w14:textId="77777777" w:rsidR="00013494" w:rsidRDefault="00013494">
            <w:pPr>
              <w:pStyle w:val="TAL"/>
              <w:rPr>
                <w:color w:val="000000"/>
                <w:lang w:val="en-GB" w:eastAsia="ko-KR"/>
              </w:rPr>
            </w:pPr>
            <w:r>
              <w:rPr>
                <w:color w:val="000000"/>
                <w:lang w:eastAsia="ko-KR"/>
              </w:rPr>
              <w:t>current</w:t>
            </w:r>
          </w:p>
        </w:tc>
        <w:tc>
          <w:tcPr>
            <w:tcW w:w="0" w:type="auto"/>
            <w:tcBorders>
              <w:top w:val="single" w:sz="4" w:space="0" w:color="auto"/>
              <w:left w:val="single" w:sz="4" w:space="0" w:color="auto"/>
              <w:bottom w:val="single" w:sz="4" w:space="0" w:color="auto"/>
              <w:right w:val="single" w:sz="4" w:space="0" w:color="auto"/>
            </w:tcBorders>
            <w:hideMark/>
          </w:tcPr>
          <w:p w14:paraId="7A103AA7"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BA71D5D"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51E6D00"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B486846" w14:textId="77777777" w:rsidR="00013494" w:rsidRPr="00B101BD" w:rsidRDefault="004B7C37">
            <w:pPr>
              <w:pStyle w:val="TAL"/>
              <w:rPr>
                <w:color w:val="000000"/>
                <w:lang w:val="pl-PL" w:eastAsia="ko-KR"/>
              </w:rPr>
            </w:pPr>
            <w:r>
              <w:rPr>
                <w:color w:val="000000"/>
                <w:lang w:val="pl-PL" w:eastAsia="ko-KR"/>
              </w:rPr>
              <w:t>A</w:t>
            </w:r>
          </w:p>
        </w:tc>
        <w:tc>
          <w:tcPr>
            <w:tcW w:w="0" w:type="auto"/>
            <w:tcBorders>
              <w:top w:val="single" w:sz="4" w:space="0" w:color="auto"/>
              <w:left w:val="single" w:sz="4" w:space="0" w:color="auto"/>
              <w:bottom w:val="single" w:sz="4" w:space="0" w:color="auto"/>
              <w:right w:val="single" w:sz="4" w:space="0" w:color="auto"/>
            </w:tcBorders>
            <w:hideMark/>
          </w:tcPr>
          <w:p w14:paraId="53D52603" w14:textId="77777777" w:rsidR="00013494" w:rsidRDefault="00013494" w:rsidP="0043258D">
            <w:pPr>
              <w:pStyle w:val="TAL"/>
              <w:rPr>
                <w:color w:val="000000"/>
                <w:lang w:val="en-GB" w:eastAsia="ko-KR"/>
              </w:rPr>
            </w:pPr>
            <w:bookmarkStart w:id="366" w:name="OLE_LINK168"/>
            <w:r>
              <w:rPr>
                <w:color w:val="000000"/>
                <w:lang w:eastAsia="ko-KR"/>
              </w:rPr>
              <w:t xml:space="preserve">The current of the device. </w:t>
            </w:r>
            <w:bookmarkEnd w:id="366"/>
          </w:p>
        </w:tc>
      </w:tr>
      <w:tr w:rsidR="00013494" w:rsidRPr="0043258D" w14:paraId="15CBF4E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27F2514" w14:textId="77777777" w:rsidR="00013494" w:rsidRDefault="00013494">
            <w:pPr>
              <w:pStyle w:val="TAL"/>
              <w:rPr>
                <w:color w:val="000000"/>
                <w:lang w:val="en-GB" w:eastAsia="ko-KR"/>
              </w:rPr>
            </w:pPr>
            <w:r>
              <w:rPr>
                <w:color w:val="000000"/>
                <w:lang w:eastAsia="ko-KR"/>
              </w:rPr>
              <w:t>frequency</w:t>
            </w:r>
          </w:p>
        </w:tc>
        <w:tc>
          <w:tcPr>
            <w:tcW w:w="0" w:type="auto"/>
            <w:tcBorders>
              <w:top w:val="single" w:sz="4" w:space="0" w:color="auto"/>
              <w:left w:val="single" w:sz="4" w:space="0" w:color="auto"/>
              <w:bottom w:val="single" w:sz="4" w:space="0" w:color="auto"/>
              <w:right w:val="single" w:sz="4" w:space="0" w:color="auto"/>
            </w:tcBorders>
            <w:hideMark/>
          </w:tcPr>
          <w:p w14:paraId="12BE5C17" w14:textId="77777777" w:rsidR="00013494" w:rsidRDefault="00013494">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BDFA085" w14:textId="77777777" w:rsidR="00013494" w:rsidRPr="00B101BD" w:rsidRDefault="00013494">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D1DD0B4" w14:textId="77777777" w:rsidR="00013494" w:rsidRDefault="00013494">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BDC60AF" w14:textId="77777777" w:rsidR="00013494" w:rsidRPr="00B101BD" w:rsidRDefault="004B7C37">
            <w:pPr>
              <w:pStyle w:val="TAL"/>
              <w:rPr>
                <w:color w:val="000000"/>
                <w:lang w:val="pl-PL" w:eastAsia="ko-KR"/>
              </w:rPr>
            </w:pPr>
            <w:r>
              <w:rPr>
                <w:color w:val="000000"/>
                <w:lang w:val="pl-PL" w:eastAsia="ko-KR"/>
              </w:rPr>
              <w:t>Hz</w:t>
            </w:r>
          </w:p>
        </w:tc>
        <w:tc>
          <w:tcPr>
            <w:tcW w:w="0" w:type="auto"/>
            <w:tcBorders>
              <w:top w:val="single" w:sz="4" w:space="0" w:color="auto"/>
              <w:left w:val="single" w:sz="4" w:space="0" w:color="auto"/>
              <w:bottom w:val="single" w:sz="4" w:space="0" w:color="auto"/>
              <w:right w:val="single" w:sz="4" w:space="0" w:color="auto"/>
            </w:tcBorders>
            <w:hideMark/>
          </w:tcPr>
          <w:p w14:paraId="1075E481" w14:textId="77777777" w:rsidR="00013494" w:rsidRDefault="00013494" w:rsidP="0043258D">
            <w:pPr>
              <w:pStyle w:val="TAL"/>
              <w:rPr>
                <w:color w:val="000000"/>
                <w:lang w:val="en-GB" w:eastAsia="ko-KR"/>
              </w:rPr>
            </w:pPr>
            <w:bookmarkStart w:id="367" w:name="OLE_LINK169"/>
            <w:r>
              <w:rPr>
                <w:color w:val="000000"/>
                <w:lang w:eastAsia="ko-KR"/>
              </w:rPr>
              <w:t xml:space="preserve">The frequency of the device. </w:t>
            </w:r>
            <w:bookmarkEnd w:id="367"/>
          </w:p>
        </w:tc>
      </w:tr>
      <w:tr w:rsidR="00013494" w:rsidRPr="0043258D" w14:paraId="4184123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C7F9CDC" w14:textId="77777777" w:rsidR="00013494" w:rsidRDefault="00013494">
            <w:pPr>
              <w:pStyle w:val="TAL"/>
              <w:rPr>
                <w:color w:val="000000"/>
                <w:lang w:val="en-GB" w:eastAsia="ko-KR"/>
              </w:rPr>
            </w:pPr>
            <w:r>
              <w:t>measuringScope</w:t>
            </w:r>
          </w:p>
        </w:tc>
        <w:tc>
          <w:tcPr>
            <w:tcW w:w="0" w:type="auto"/>
            <w:tcBorders>
              <w:top w:val="single" w:sz="4" w:space="0" w:color="auto"/>
              <w:left w:val="single" w:sz="4" w:space="0" w:color="auto"/>
              <w:bottom w:val="single" w:sz="4" w:space="0" w:color="auto"/>
              <w:right w:val="single" w:sz="4" w:space="0" w:color="auto"/>
            </w:tcBorders>
            <w:hideMark/>
          </w:tcPr>
          <w:p w14:paraId="56B17452" w14:textId="77777777" w:rsidR="00013494" w:rsidRDefault="00013494">
            <w:pPr>
              <w:pStyle w:val="TAL"/>
              <w:rPr>
                <w:color w:val="000000"/>
                <w:lang w:val="en-GB" w:eastAsia="ko-KR"/>
              </w:rPr>
            </w:pPr>
            <w:r>
              <w:rPr>
                <w:rFonts w:eastAsia="MS Mincho"/>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70C843CE" w14:textId="77777777" w:rsidR="00013494" w:rsidRPr="00B101BD" w:rsidRDefault="00013494">
            <w:pPr>
              <w:pStyle w:val="TAL"/>
              <w:rPr>
                <w:color w:val="000000"/>
                <w:lang w:val="pl-PL" w:eastAsia="ko-KR"/>
              </w:rPr>
            </w:pPr>
            <w:r>
              <w:rPr>
                <w:rFonts w:eastAsia="MS Mincho"/>
                <w:color w:val="000000"/>
                <w:lang w:val="pl-PL" w:eastAsia="ja-JP"/>
              </w:rPr>
              <w:t>RW</w:t>
            </w:r>
          </w:p>
        </w:tc>
        <w:tc>
          <w:tcPr>
            <w:tcW w:w="0" w:type="auto"/>
            <w:tcBorders>
              <w:top w:val="single" w:sz="4" w:space="0" w:color="auto"/>
              <w:left w:val="single" w:sz="4" w:space="0" w:color="auto"/>
              <w:bottom w:val="single" w:sz="4" w:space="0" w:color="auto"/>
              <w:right w:val="single" w:sz="4" w:space="0" w:color="auto"/>
            </w:tcBorders>
            <w:hideMark/>
          </w:tcPr>
          <w:p w14:paraId="4DDE23C1" w14:textId="77777777" w:rsidR="00013494" w:rsidRDefault="00013494">
            <w:pPr>
              <w:pStyle w:val="TAL"/>
              <w:rPr>
                <w:color w:val="000000"/>
                <w:lang w:val="en-GB" w:eastAsia="ko-KR"/>
              </w:rPr>
            </w:pPr>
            <w:r>
              <w:rPr>
                <w:rFonts w:eastAsia="MS Mincho"/>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5E0E8EEF" w14:textId="77777777" w:rsidR="00013494" w:rsidRDefault="00013494">
            <w:pPr>
              <w:pStyle w:val="TAL"/>
              <w:rPr>
                <w:rFonts w:eastAsia="MS Mincho"/>
                <w:color w:val="000000"/>
                <w:lang w:val="en-US" w:eastAsia="ja-JP"/>
              </w:rPr>
            </w:pPr>
          </w:p>
        </w:tc>
        <w:tc>
          <w:tcPr>
            <w:tcW w:w="0" w:type="auto"/>
            <w:tcBorders>
              <w:top w:val="single" w:sz="4" w:space="0" w:color="auto"/>
              <w:left w:val="single" w:sz="4" w:space="0" w:color="auto"/>
              <w:bottom w:val="single" w:sz="4" w:space="0" w:color="auto"/>
              <w:right w:val="single" w:sz="4" w:space="0" w:color="auto"/>
            </w:tcBorders>
            <w:hideMark/>
          </w:tcPr>
          <w:p w14:paraId="6F8E4F46" w14:textId="77777777" w:rsidR="00013494" w:rsidRDefault="00013494">
            <w:pPr>
              <w:pStyle w:val="TAL"/>
              <w:rPr>
                <w:color w:val="000000"/>
                <w:lang w:val="en-GB" w:eastAsia="ko-KR"/>
              </w:rPr>
            </w:pPr>
            <w:r>
              <w:rPr>
                <w:rFonts w:eastAsia="MS Mincho"/>
                <w:color w:val="000000"/>
                <w:lang w:val="en-US" w:eastAsia="ja-JP"/>
              </w:rPr>
              <w:t>The m</w:t>
            </w:r>
            <w:r>
              <w:rPr>
                <w:rFonts w:eastAsia="MS Mincho"/>
                <w:color w:val="000000"/>
                <w:lang w:eastAsia="ja-JP"/>
              </w:rPr>
              <w:t xml:space="preserve">easuring scope of the meter, for example the whole house, </w:t>
            </w:r>
            <w:r>
              <w:rPr>
                <w:rFonts w:eastAsia="MS Mincho"/>
                <w:color w:val="000000"/>
                <w:lang w:val="en-US" w:eastAsia="ja-JP"/>
              </w:rPr>
              <w:t xml:space="preserve">a </w:t>
            </w:r>
            <w:r>
              <w:rPr>
                <w:rFonts w:eastAsia="MS Mincho"/>
                <w:color w:val="000000"/>
                <w:lang w:eastAsia="ja-JP"/>
              </w:rPr>
              <w:t xml:space="preserve">room, or </w:t>
            </w:r>
            <w:r>
              <w:rPr>
                <w:rFonts w:eastAsia="MS Mincho"/>
                <w:color w:val="000000"/>
                <w:lang w:val="en-US" w:eastAsia="ja-JP"/>
              </w:rPr>
              <w:t xml:space="preserve">a </w:t>
            </w:r>
            <w:r>
              <w:rPr>
                <w:rFonts w:eastAsia="MS Mincho"/>
                <w:color w:val="000000"/>
                <w:lang w:eastAsia="ja-JP"/>
              </w:rPr>
              <w:t>device.</w:t>
            </w:r>
          </w:p>
        </w:tc>
      </w:tr>
    </w:tbl>
    <w:p w14:paraId="02BB7D1C" w14:textId="77777777" w:rsidR="00452A8E" w:rsidRDefault="00452A8E" w:rsidP="00452A8E">
      <w:pPr>
        <w:rPr>
          <w:rFonts w:eastAsia="SimSun"/>
          <w:color w:val="000000"/>
          <w:lang w:eastAsia="zh-CN"/>
        </w:rPr>
      </w:pPr>
    </w:p>
    <w:p w14:paraId="6DBB4654" w14:textId="77777777" w:rsidR="00452A8E" w:rsidRDefault="00452A8E" w:rsidP="00B101BD">
      <w:pPr>
        <w:pStyle w:val="40"/>
        <w:numPr>
          <w:ilvl w:val="3"/>
          <w:numId w:val="42"/>
        </w:numPr>
        <w:textAlignment w:val="auto"/>
        <w:rPr>
          <w:rFonts w:eastAsia="맑은 고딕"/>
          <w:lang w:eastAsia="en-US"/>
        </w:rPr>
      </w:pPr>
      <w:bookmarkStart w:id="368" w:name="_Ref486842926"/>
      <w:bookmarkStart w:id="369" w:name="_Ref486842700"/>
      <w:bookmarkStart w:id="370" w:name="_Toc515000934"/>
      <w:bookmarkStart w:id="371" w:name="_Toc115245609"/>
      <w:r>
        <w:rPr>
          <w:rFonts w:eastAsia="맑은 고딕"/>
        </w:rPr>
        <w:t>energyGeneration</w:t>
      </w:r>
      <w:bookmarkEnd w:id="368"/>
      <w:bookmarkEnd w:id="369"/>
      <w:bookmarkEnd w:id="370"/>
      <w:bookmarkEnd w:id="371"/>
    </w:p>
    <w:p w14:paraId="4485F656" w14:textId="77777777" w:rsidR="00452A8E" w:rsidRDefault="00452A8E" w:rsidP="00452A8E">
      <w:pPr>
        <w:rPr>
          <w:rFonts w:eastAsia="맑은 고딕"/>
          <w:color w:val="000000"/>
        </w:rPr>
      </w:pPr>
      <w:bookmarkStart w:id="372" w:name="OLE_LINK170"/>
      <w:r>
        <w:rPr>
          <w:color w:val="000000"/>
        </w:rPr>
        <w:t>This ModuleClass provides information about generation data on electric generator devices such as a photo voltaic power system, fuel cells, or microgeneration</w:t>
      </w:r>
      <w:bookmarkEnd w:id="372"/>
      <w:r>
        <w:rPr>
          <w:color w:val="000000"/>
        </w:rPr>
        <w:t>.</w:t>
      </w:r>
    </w:p>
    <w:p w14:paraId="62480859"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DataPoints of energyGenerationModuleClass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98"/>
        <w:gridCol w:w="917"/>
        <w:gridCol w:w="486"/>
        <w:gridCol w:w="866"/>
        <w:gridCol w:w="486"/>
        <w:gridCol w:w="4576"/>
      </w:tblGrid>
      <w:tr w:rsidR="00893783" w14:paraId="7EA7A98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07526A3" w14:textId="77777777" w:rsidR="00893783" w:rsidRDefault="00893783">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957E8B3" w14:textId="77777777" w:rsidR="00893783" w:rsidRDefault="00893783">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C86D852" w14:textId="77777777" w:rsidR="00893783" w:rsidRPr="00B101BD" w:rsidRDefault="00893783">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4C259718" w14:textId="77777777" w:rsidR="00893783" w:rsidRDefault="00893783">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592258FC" w14:textId="77777777" w:rsidR="00893783" w:rsidRPr="00B101BD" w:rsidRDefault="00893783">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15BC94DD" w14:textId="77777777" w:rsidR="00893783" w:rsidRDefault="00893783">
            <w:pPr>
              <w:pStyle w:val="TAH"/>
              <w:rPr>
                <w:color w:val="000000"/>
                <w:lang w:val="en-GB"/>
              </w:rPr>
            </w:pPr>
            <w:r>
              <w:rPr>
                <w:color w:val="000000"/>
              </w:rPr>
              <w:t>Documentation</w:t>
            </w:r>
          </w:p>
        </w:tc>
      </w:tr>
      <w:tr w:rsidR="00893783" w:rsidRPr="00893783" w14:paraId="02F96BF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1200960" w14:textId="77777777" w:rsidR="00893783" w:rsidRDefault="00893783">
            <w:pPr>
              <w:pStyle w:val="TAL"/>
              <w:rPr>
                <w:color w:val="000000"/>
                <w:lang w:val="en-GB" w:eastAsia="ko-KR"/>
              </w:rPr>
            </w:pPr>
            <w:r>
              <w:rPr>
                <w:color w:val="000000"/>
                <w:lang w:eastAsia="ko-KR"/>
              </w:rPr>
              <w:t>powerGenerationData</w:t>
            </w:r>
          </w:p>
        </w:tc>
        <w:tc>
          <w:tcPr>
            <w:tcW w:w="0" w:type="auto"/>
            <w:tcBorders>
              <w:top w:val="single" w:sz="4" w:space="0" w:color="auto"/>
              <w:left w:val="single" w:sz="4" w:space="0" w:color="auto"/>
              <w:bottom w:val="single" w:sz="4" w:space="0" w:color="auto"/>
              <w:right w:val="single" w:sz="4" w:space="0" w:color="auto"/>
            </w:tcBorders>
            <w:hideMark/>
          </w:tcPr>
          <w:p w14:paraId="45144D44" w14:textId="77777777" w:rsidR="00893783" w:rsidRDefault="00893783">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36E4F5AF"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8B20090" w14:textId="77777777" w:rsidR="00893783" w:rsidRDefault="00893783">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FCC3A74" w14:textId="77777777" w:rsidR="00893783" w:rsidRPr="00B101BD" w:rsidRDefault="004B7C37">
            <w:pPr>
              <w:pStyle w:val="TAL"/>
              <w:rPr>
                <w:color w:val="000000"/>
                <w:lang w:val="pl-PL" w:eastAsia="ko-KR"/>
              </w:rPr>
            </w:pPr>
            <w:r>
              <w:rPr>
                <w:color w:val="000000"/>
                <w:lang w:val="pl-PL" w:eastAsia="ko-KR"/>
              </w:rPr>
              <w:t>W</w:t>
            </w:r>
          </w:p>
        </w:tc>
        <w:tc>
          <w:tcPr>
            <w:tcW w:w="0" w:type="auto"/>
            <w:tcBorders>
              <w:top w:val="single" w:sz="4" w:space="0" w:color="auto"/>
              <w:left w:val="single" w:sz="4" w:space="0" w:color="auto"/>
              <w:bottom w:val="single" w:sz="4" w:space="0" w:color="auto"/>
              <w:right w:val="single" w:sz="4" w:space="0" w:color="auto"/>
            </w:tcBorders>
            <w:hideMark/>
          </w:tcPr>
          <w:p w14:paraId="48EB3913" w14:textId="77777777" w:rsidR="00893783" w:rsidRDefault="00893783" w:rsidP="00893783">
            <w:pPr>
              <w:pStyle w:val="TAL"/>
              <w:rPr>
                <w:color w:val="000000"/>
                <w:lang w:val="en-GB" w:eastAsia="ko-KR"/>
              </w:rPr>
            </w:pPr>
            <w:bookmarkStart w:id="373" w:name="OLE_LINK171"/>
            <w:r>
              <w:rPr>
                <w:color w:val="000000"/>
                <w:lang w:eastAsia="ko-KR"/>
              </w:rPr>
              <w:t>Amount of instaneous generation data.</w:t>
            </w:r>
            <w:bookmarkEnd w:id="373"/>
          </w:p>
        </w:tc>
      </w:tr>
      <w:tr w:rsidR="00893783" w:rsidRPr="00893783" w14:paraId="3AB96BF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5AEAE74" w14:textId="77777777" w:rsidR="00893783" w:rsidRDefault="00893783">
            <w:pPr>
              <w:pStyle w:val="TAL"/>
              <w:rPr>
                <w:color w:val="000000"/>
                <w:lang w:val="en-GB" w:eastAsia="ko-KR"/>
              </w:rPr>
            </w:pPr>
            <w:r>
              <w:rPr>
                <w:color w:val="000000"/>
                <w:lang w:eastAsia="ko-KR"/>
              </w:rPr>
              <w:t>roundingEnergyGeneration</w:t>
            </w:r>
          </w:p>
        </w:tc>
        <w:tc>
          <w:tcPr>
            <w:tcW w:w="0" w:type="auto"/>
            <w:tcBorders>
              <w:top w:val="single" w:sz="4" w:space="0" w:color="auto"/>
              <w:left w:val="single" w:sz="4" w:space="0" w:color="auto"/>
              <w:bottom w:val="single" w:sz="4" w:space="0" w:color="auto"/>
              <w:right w:val="single" w:sz="4" w:space="0" w:color="auto"/>
            </w:tcBorders>
            <w:hideMark/>
          </w:tcPr>
          <w:p w14:paraId="096770F0" w14:textId="77777777" w:rsidR="00893783" w:rsidRDefault="00893783">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606454AB"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41107C8" w14:textId="77777777" w:rsidR="00893783" w:rsidRDefault="00893783">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C64271A" w14:textId="77777777" w:rsidR="00893783" w:rsidRDefault="00893783">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93CC0B3" w14:textId="77777777" w:rsidR="00893783" w:rsidRDefault="00893783">
            <w:pPr>
              <w:pStyle w:val="TAL"/>
              <w:rPr>
                <w:color w:val="000000"/>
                <w:lang w:val="en-GB" w:eastAsia="ko-KR"/>
              </w:rPr>
            </w:pPr>
            <w:bookmarkStart w:id="374" w:name="OLE_LINK172"/>
            <w:r>
              <w:rPr>
                <w:color w:val="000000"/>
                <w:lang w:eastAsia="ko-KR"/>
              </w:rPr>
              <w:t>This energy consumption data is calculated by multiplying significantDigits with multiplyingFactors, and rounding down the result.</w:t>
            </w:r>
            <w:bookmarkEnd w:id="374"/>
          </w:p>
        </w:tc>
      </w:tr>
      <w:tr w:rsidR="00893783" w:rsidRPr="00893783" w14:paraId="62A359E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66FD3DF" w14:textId="77777777" w:rsidR="00893783" w:rsidRDefault="00893783">
            <w:pPr>
              <w:pStyle w:val="TAL"/>
              <w:rPr>
                <w:color w:val="000000"/>
                <w:lang w:val="en-GB" w:eastAsia="ko-KR"/>
              </w:rPr>
            </w:pPr>
            <w:r>
              <w:rPr>
                <w:color w:val="000000"/>
                <w:lang w:eastAsia="ko-KR"/>
              </w:rPr>
              <w:t>significantDigits</w:t>
            </w:r>
          </w:p>
        </w:tc>
        <w:tc>
          <w:tcPr>
            <w:tcW w:w="0" w:type="auto"/>
            <w:tcBorders>
              <w:top w:val="single" w:sz="4" w:space="0" w:color="auto"/>
              <w:left w:val="single" w:sz="4" w:space="0" w:color="auto"/>
              <w:bottom w:val="single" w:sz="4" w:space="0" w:color="auto"/>
              <w:right w:val="single" w:sz="4" w:space="0" w:color="auto"/>
            </w:tcBorders>
            <w:hideMark/>
          </w:tcPr>
          <w:p w14:paraId="3B1FF67E" w14:textId="77777777" w:rsidR="00893783" w:rsidRDefault="00893783">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54400994"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7BC4962" w14:textId="77777777" w:rsidR="00893783" w:rsidRDefault="00893783">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D580D8A" w14:textId="77777777" w:rsidR="00893783" w:rsidRDefault="00893783">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460C5846" w14:textId="77777777" w:rsidR="00893783" w:rsidRDefault="00893783">
            <w:pPr>
              <w:pStyle w:val="TAL"/>
              <w:rPr>
                <w:color w:val="000000"/>
                <w:lang w:val="en-GB" w:eastAsia="ko-KR"/>
              </w:rPr>
            </w:pPr>
            <w:r>
              <w:rPr>
                <w:color w:val="000000"/>
                <w:lang w:eastAsia="ko-KR"/>
              </w:rPr>
              <w:t>The number of effective digits for data.</w:t>
            </w:r>
          </w:p>
        </w:tc>
      </w:tr>
      <w:tr w:rsidR="00893783" w:rsidRPr="00893783" w14:paraId="676EE09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FBD0960" w14:textId="77777777" w:rsidR="00893783" w:rsidRDefault="00893783">
            <w:pPr>
              <w:pStyle w:val="TAL"/>
              <w:rPr>
                <w:color w:val="000000"/>
                <w:lang w:val="en-GB" w:eastAsia="ko-KR"/>
              </w:rPr>
            </w:pPr>
            <w:r>
              <w:rPr>
                <w:color w:val="000000"/>
                <w:lang w:eastAsia="ko-KR"/>
              </w:rPr>
              <w:t>multiplyingFactors</w:t>
            </w:r>
          </w:p>
        </w:tc>
        <w:tc>
          <w:tcPr>
            <w:tcW w:w="0" w:type="auto"/>
            <w:tcBorders>
              <w:top w:val="single" w:sz="4" w:space="0" w:color="auto"/>
              <w:left w:val="single" w:sz="4" w:space="0" w:color="auto"/>
              <w:bottom w:val="single" w:sz="4" w:space="0" w:color="auto"/>
              <w:right w:val="single" w:sz="4" w:space="0" w:color="auto"/>
            </w:tcBorders>
            <w:hideMark/>
          </w:tcPr>
          <w:p w14:paraId="021D7787" w14:textId="77777777" w:rsidR="00893783" w:rsidRDefault="00893783">
            <w:pPr>
              <w:pStyle w:val="TAL"/>
              <w:rPr>
                <w:color w:val="000000"/>
                <w:lang w:val="en-GB" w:eastAsia="ko-KR"/>
              </w:rPr>
            </w:pPr>
            <w:r>
              <w:rPr>
                <w:color w:val="000000"/>
                <w:lang w:eastAsia="ko-KR"/>
              </w:rPr>
              <w:t>xs:floatr</w:t>
            </w:r>
          </w:p>
        </w:tc>
        <w:tc>
          <w:tcPr>
            <w:tcW w:w="0" w:type="auto"/>
            <w:tcBorders>
              <w:top w:val="single" w:sz="4" w:space="0" w:color="auto"/>
              <w:left w:val="single" w:sz="4" w:space="0" w:color="auto"/>
              <w:bottom w:val="single" w:sz="4" w:space="0" w:color="auto"/>
              <w:right w:val="single" w:sz="4" w:space="0" w:color="auto"/>
            </w:tcBorders>
            <w:hideMark/>
          </w:tcPr>
          <w:p w14:paraId="3F7F2CBE"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CE43F6F" w14:textId="77777777" w:rsidR="00893783" w:rsidRDefault="00893783">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B62379A" w14:textId="77777777" w:rsidR="00893783" w:rsidRDefault="00893783">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1FBE436" w14:textId="77777777" w:rsidR="00893783" w:rsidRDefault="00893783">
            <w:pPr>
              <w:pStyle w:val="TAL"/>
              <w:rPr>
                <w:color w:val="000000"/>
                <w:lang w:val="en-GB" w:eastAsia="ko-KR"/>
              </w:rPr>
            </w:pPr>
            <w:bookmarkStart w:id="375" w:name="OLE_LINK173"/>
            <w:r>
              <w:rPr>
                <w:color w:val="000000"/>
                <w:lang w:eastAsia="ko-KR"/>
              </w:rPr>
              <w:t>The unit for data multiplying factors, for example 1 kWh, 0,1 kWh, 0,01 kWh etc.</w:t>
            </w:r>
            <w:bookmarkEnd w:id="375"/>
          </w:p>
        </w:tc>
      </w:tr>
      <w:tr w:rsidR="00893783" w:rsidRPr="00893783" w14:paraId="1BB4C15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3AA7C70" w14:textId="77777777" w:rsidR="00893783" w:rsidRDefault="00893783">
            <w:pPr>
              <w:pStyle w:val="TAL"/>
              <w:rPr>
                <w:color w:val="000000"/>
                <w:lang w:val="en-GB" w:eastAsia="ko-KR"/>
              </w:rPr>
            </w:pPr>
            <w:r>
              <w:rPr>
                <w:rFonts w:eastAsia="MS Mincho"/>
                <w:color w:val="000000"/>
                <w:lang w:eastAsia="ja-JP"/>
              </w:rPr>
              <w:t>generationSource</w:t>
            </w:r>
          </w:p>
        </w:tc>
        <w:tc>
          <w:tcPr>
            <w:tcW w:w="0" w:type="auto"/>
            <w:tcBorders>
              <w:top w:val="single" w:sz="4" w:space="0" w:color="auto"/>
              <w:left w:val="single" w:sz="4" w:space="0" w:color="auto"/>
              <w:bottom w:val="single" w:sz="4" w:space="0" w:color="auto"/>
              <w:right w:val="single" w:sz="4" w:space="0" w:color="auto"/>
            </w:tcBorders>
            <w:hideMark/>
          </w:tcPr>
          <w:p w14:paraId="5E749307" w14:textId="77777777" w:rsidR="00893783" w:rsidRDefault="00893783">
            <w:pPr>
              <w:pStyle w:val="TAL"/>
              <w:rPr>
                <w:color w:val="000000"/>
                <w:lang w:val="en-GB" w:eastAsia="ko-KR"/>
              </w:rPr>
            </w:pPr>
            <w:r>
              <w:rPr>
                <w:rFonts w:eastAsia="MS Mincho"/>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3939522E" w14:textId="77777777" w:rsidR="00893783" w:rsidRPr="00B101BD" w:rsidRDefault="00893783">
            <w:pPr>
              <w:pStyle w:val="TAL"/>
              <w:rPr>
                <w:color w:val="000000"/>
                <w:lang w:val="pl-PL" w:eastAsia="ko-KR"/>
              </w:rPr>
            </w:pPr>
            <w:r>
              <w:rPr>
                <w:rFonts w:eastAsia="MS Mincho"/>
                <w:color w:val="000000"/>
                <w:lang w:val="pl-PL" w:eastAsia="ja-JP"/>
              </w:rPr>
              <w:t>RW</w:t>
            </w:r>
          </w:p>
        </w:tc>
        <w:tc>
          <w:tcPr>
            <w:tcW w:w="0" w:type="auto"/>
            <w:tcBorders>
              <w:top w:val="single" w:sz="4" w:space="0" w:color="auto"/>
              <w:left w:val="single" w:sz="4" w:space="0" w:color="auto"/>
              <w:bottom w:val="single" w:sz="4" w:space="0" w:color="auto"/>
              <w:right w:val="single" w:sz="4" w:space="0" w:color="auto"/>
            </w:tcBorders>
            <w:hideMark/>
          </w:tcPr>
          <w:p w14:paraId="671271FF" w14:textId="77777777" w:rsidR="00893783" w:rsidRDefault="00893783">
            <w:pPr>
              <w:pStyle w:val="TAL"/>
              <w:rPr>
                <w:color w:val="000000"/>
                <w:lang w:val="en-GB" w:eastAsia="ko-KR"/>
              </w:rPr>
            </w:pPr>
            <w:r>
              <w:rPr>
                <w:rFonts w:eastAsia="MS Mincho"/>
                <w:color w:val="000000"/>
                <w:lang w:eastAsia="ja-JP"/>
              </w:rPr>
              <w:t>false</w:t>
            </w:r>
          </w:p>
        </w:tc>
        <w:tc>
          <w:tcPr>
            <w:tcW w:w="0" w:type="auto"/>
            <w:tcBorders>
              <w:top w:val="single" w:sz="4" w:space="0" w:color="auto"/>
              <w:left w:val="single" w:sz="4" w:space="0" w:color="auto"/>
              <w:bottom w:val="single" w:sz="4" w:space="0" w:color="auto"/>
              <w:right w:val="single" w:sz="4" w:space="0" w:color="auto"/>
            </w:tcBorders>
          </w:tcPr>
          <w:p w14:paraId="49AC21D2" w14:textId="77777777" w:rsidR="00893783" w:rsidRDefault="00893783">
            <w:pPr>
              <w:pStyle w:val="TAL"/>
              <w:rPr>
                <w:rFonts w:eastAsia="MS Mincho"/>
                <w:color w:val="000000"/>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6B9A5B7D" w14:textId="77777777" w:rsidR="00893783" w:rsidRDefault="00893783">
            <w:pPr>
              <w:pStyle w:val="TAL"/>
              <w:rPr>
                <w:color w:val="000000"/>
                <w:lang w:val="en-GB" w:eastAsia="ko-KR"/>
              </w:rPr>
            </w:pPr>
            <w:r>
              <w:rPr>
                <w:rFonts w:eastAsia="MS Mincho"/>
                <w:color w:val="000000"/>
                <w:lang w:eastAsia="ja-JP"/>
              </w:rPr>
              <w:t>The type of generating source.</w:t>
            </w:r>
          </w:p>
        </w:tc>
      </w:tr>
    </w:tbl>
    <w:p w14:paraId="00694AD3" w14:textId="77777777" w:rsidR="00452A8E" w:rsidRDefault="00452A8E" w:rsidP="00452A8E">
      <w:pPr>
        <w:rPr>
          <w:rFonts w:eastAsia="MS Mincho"/>
          <w:color w:val="000000"/>
          <w:lang w:eastAsia="ja-JP"/>
        </w:rPr>
      </w:pPr>
    </w:p>
    <w:p w14:paraId="62682092" w14:textId="77777777" w:rsidR="00452A8E" w:rsidRDefault="00452A8E" w:rsidP="00B101BD">
      <w:pPr>
        <w:pStyle w:val="40"/>
        <w:numPr>
          <w:ilvl w:val="3"/>
          <w:numId w:val="42"/>
        </w:numPr>
        <w:textAlignment w:val="auto"/>
        <w:rPr>
          <w:rFonts w:eastAsia="맑은 고딕"/>
          <w:lang w:eastAsia="en-US"/>
        </w:rPr>
      </w:pPr>
      <w:bookmarkStart w:id="376" w:name="_Ref486843862"/>
      <w:bookmarkStart w:id="377" w:name="_Ref486843400"/>
      <w:bookmarkStart w:id="378" w:name="_Ref486843223"/>
      <w:bookmarkStart w:id="379" w:name="_Ref486842972"/>
      <w:bookmarkStart w:id="380" w:name="_Ref486842884"/>
      <w:bookmarkStart w:id="381" w:name="_Ref486842675"/>
      <w:bookmarkStart w:id="382" w:name="_Ref486842412"/>
      <w:bookmarkStart w:id="383" w:name="_Ref486842315"/>
      <w:bookmarkStart w:id="384" w:name="_Toc515000935"/>
      <w:bookmarkStart w:id="385" w:name="_Toc115245610"/>
      <w:r>
        <w:rPr>
          <w:rFonts w:eastAsia="맑은 고딕"/>
        </w:rPr>
        <w:t>faultDetection</w:t>
      </w:r>
      <w:bookmarkEnd w:id="376"/>
      <w:bookmarkEnd w:id="377"/>
      <w:bookmarkEnd w:id="378"/>
      <w:bookmarkEnd w:id="379"/>
      <w:bookmarkEnd w:id="380"/>
      <w:bookmarkEnd w:id="381"/>
      <w:bookmarkEnd w:id="382"/>
      <w:bookmarkEnd w:id="383"/>
      <w:bookmarkEnd w:id="384"/>
      <w:bookmarkEnd w:id="385"/>
    </w:p>
    <w:p w14:paraId="4FB6696A" w14:textId="77777777" w:rsidR="00452A8E" w:rsidRDefault="00452A8E" w:rsidP="00452A8E">
      <w:pPr>
        <w:rPr>
          <w:rFonts w:eastAsia="맑은 고딕"/>
          <w:color w:val="000000"/>
        </w:rPr>
      </w:pPr>
      <w:r>
        <w:rPr>
          <w:color w:val="000000"/>
        </w:rPr>
        <w:t>This ModuleClass provides information about whether a fault has occurred in a device.</w:t>
      </w:r>
    </w:p>
    <w:p w14:paraId="23F6F0B6"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215AD7">
        <w:fldChar w:fldCharType="end"/>
      </w:r>
      <w:r w:rsidR="00215AD7">
        <w:t>34</w:t>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faultDetection</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58"/>
        <w:gridCol w:w="1007"/>
        <w:gridCol w:w="486"/>
        <w:gridCol w:w="866"/>
        <w:gridCol w:w="486"/>
        <w:gridCol w:w="4082"/>
      </w:tblGrid>
      <w:tr w:rsidR="00893783" w14:paraId="05C899F2" w14:textId="77777777" w:rsidTr="00B101BD">
        <w:trPr>
          <w:jc w:val="center"/>
        </w:trPr>
        <w:tc>
          <w:tcPr>
            <w:tcW w:w="1958" w:type="dxa"/>
            <w:tcBorders>
              <w:top w:val="single" w:sz="4" w:space="0" w:color="auto"/>
              <w:left w:val="single" w:sz="4" w:space="0" w:color="auto"/>
              <w:bottom w:val="single" w:sz="4" w:space="0" w:color="auto"/>
              <w:right w:val="single" w:sz="4" w:space="0" w:color="auto"/>
            </w:tcBorders>
            <w:hideMark/>
          </w:tcPr>
          <w:p w14:paraId="537D2A7E" w14:textId="77777777" w:rsidR="00893783" w:rsidRDefault="00893783">
            <w:pPr>
              <w:pStyle w:val="TAH"/>
              <w:rPr>
                <w:color w:val="000000"/>
                <w:lang w:val="en-GB"/>
              </w:rPr>
            </w:pPr>
            <w:r>
              <w:rPr>
                <w:color w:val="000000"/>
              </w:rPr>
              <w:lastRenderedPageBreak/>
              <w:t>Name</w:t>
            </w:r>
          </w:p>
        </w:tc>
        <w:tc>
          <w:tcPr>
            <w:tcW w:w="0" w:type="auto"/>
            <w:tcBorders>
              <w:top w:val="single" w:sz="4" w:space="0" w:color="auto"/>
              <w:left w:val="single" w:sz="4" w:space="0" w:color="auto"/>
              <w:bottom w:val="single" w:sz="4" w:space="0" w:color="auto"/>
              <w:right w:val="single" w:sz="4" w:space="0" w:color="auto"/>
            </w:tcBorders>
            <w:hideMark/>
          </w:tcPr>
          <w:p w14:paraId="03D3FC58" w14:textId="77777777" w:rsidR="00893783" w:rsidRDefault="00893783">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768463E7" w14:textId="77777777" w:rsidR="00893783" w:rsidRPr="00B101BD" w:rsidRDefault="00893783">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4FF98E00" w14:textId="77777777" w:rsidR="00893783" w:rsidRDefault="00893783">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33C98438" w14:textId="77777777" w:rsidR="00893783" w:rsidRPr="00B101BD" w:rsidRDefault="00893783">
            <w:pPr>
              <w:pStyle w:val="TAH"/>
              <w:rPr>
                <w:color w:val="000000"/>
                <w:lang w:val="pl-PL"/>
              </w:rPr>
            </w:pPr>
            <w:r>
              <w:rPr>
                <w:color w:val="000000"/>
                <w:lang w:val="pl-PL"/>
              </w:rPr>
              <w:t>Unit</w:t>
            </w:r>
          </w:p>
        </w:tc>
        <w:tc>
          <w:tcPr>
            <w:tcW w:w="4082" w:type="dxa"/>
            <w:tcBorders>
              <w:top w:val="single" w:sz="4" w:space="0" w:color="auto"/>
              <w:left w:val="single" w:sz="4" w:space="0" w:color="auto"/>
              <w:bottom w:val="single" w:sz="4" w:space="0" w:color="auto"/>
              <w:right w:val="single" w:sz="4" w:space="0" w:color="auto"/>
            </w:tcBorders>
            <w:hideMark/>
          </w:tcPr>
          <w:p w14:paraId="54E2399A" w14:textId="77777777" w:rsidR="00893783" w:rsidRDefault="00893783">
            <w:pPr>
              <w:pStyle w:val="TAH"/>
              <w:rPr>
                <w:color w:val="000000"/>
                <w:lang w:val="en-GB"/>
              </w:rPr>
            </w:pPr>
            <w:r>
              <w:rPr>
                <w:color w:val="000000"/>
              </w:rPr>
              <w:t>Documentation</w:t>
            </w:r>
          </w:p>
        </w:tc>
      </w:tr>
      <w:tr w:rsidR="00893783" w:rsidRPr="00893783" w14:paraId="4088B156" w14:textId="77777777" w:rsidTr="00B101BD">
        <w:trPr>
          <w:jc w:val="center"/>
        </w:trPr>
        <w:tc>
          <w:tcPr>
            <w:tcW w:w="1958" w:type="dxa"/>
            <w:tcBorders>
              <w:top w:val="single" w:sz="4" w:space="0" w:color="auto"/>
              <w:left w:val="single" w:sz="4" w:space="0" w:color="auto"/>
              <w:bottom w:val="single" w:sz="4" w:space="0" w:color="auto"/>
              <w:right w:val="single" w:sz="4" w:space="0" w:color="auto"/>
            </w:tcBorders>
            <w:hideMark/>
          </w:tcPr>
          <w:p w14:paraId="7BC699F3" w14:textId="77777777" w:rsidR="00893783" w:rsidRDefault="00893783">
            <w:pPr>
              <w:pStyle w:val="TAL"/>
              <w:rPr>
                <w:color w:val="000000"/>
                <w:lang w:val="en-GB" w:eastAsia="ko-KR"/>
              </w:rPr>
            </w:pPr>
            <w:r>
              <w:rPr>
                <w:color w:val="000000"/>
                <w:lang w:eastAsia="ko-KR"/>
              </w:rPr>
              <w:t>status</w:t>
            </w:r>
          </w:p>
        </w:tc>
        <w:tc>
          <w:tcPr>
            <w:tcW w:w="0" w:type="auto"/>
            <w:tcBorders>
              <w:top w:val="single" w:sz="4" w:space="0" w:color="auto"/>
              <w:left w:val="single" w:sz="4" w:space="0" w:color="auto"/>
              <w:bottom w:val="single" w:sz="4" w:space="0" w:color="auto"/>
              <w:right w:val="single" w:sz="4" w:space="0" w:color="auto"/>
            </w:tcBorders>
            <w:hideMark/>
          </w:tcPr>
          <w:p w14:paraId="0D0CF298" w14:textId="77777777" w:rsidR="00893783" w:rsidRDefault="00893783">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44C379AD"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A1FAE21" w14:textId="77777777" w:rsidR="00893783" w:rsidRDefault="00893783">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4C67D804" w14:textId="77777777" w:rsidR="00893783" w:rsidRDefault="00893783">
            <w:pPr>
              <w:pStyle w:val="TAL"/>
              <w:rPr>
                <w:color w:val="000000"/>
                <w:lang w:eastAsia="ko-KR"/>
              </w:rPr>
            </w:pPr>
          </w:p>
        </w:tc>
        <w:tc>
          <w:tcPr>
            <w:tcW w:w="4082" w:type="dxa"/>
            <w:tcBorders>
              <w:top w:val="single" w:sz="4" w:space="0" w:color="auto"/>
              <w:left w:val="single" w:sz="4" w:space="0" w:color="auto"/>
              <w:bottom w:val="single" w:sz="4" w:space="0" w:color="auto"/>
              <w:right w:val="single" w:sz="4" w:space="0" w:color="auto"/>
            </w:tcBorders>
            <w:hideMark/>
          </w:tcPr>
          <w:p w14:paraId="46D6FBDA" w14:textId="77777777" w:rsidR="00893783" w:rsidRDefault="00893783">
            <w:pPr>
              <w:pStyle w:val="TAL"/>
              <w:rPr>
                <w:color w:val="000000"/>
                <w:lang w:val="en-GB" w:eastAsia="ko-KR"/>
              </w:rPr>
            </w:pPr>
            <w:r>
              <w:rPr>
                <w:color w:val="000000"/>
                <w:lang w:eastAsia="ko-KR"/>
              </w:rPr>
              <w:t>The status of fault detection.</w:t>
            </w:r>
          </w:p>
        </w:tc>
      </w:tr>
      <w:tr w:rsidR="00893783" w:rsidRPr="00893783" w14:paraId="3C0167FD" w14:textId="77777777" w:rsidTr="00B101BD">
        <w:trPr>
          <w:jc w:val="center"/>
        </w:trPr>
        <w:tc>
          <w:tcPr>
            <w:tcW w:w="1958" w:type="dxa"/>
            <w:tcBorders>
              <w:top w:val="single" w:sz="4" w:space="0" w:color="auto"/>
              <w:left w:val="single" w:sz="4" w:space="0" w:color="auto"/>
              <w:bottom w:val="single" w:sz="4" w:space="0" w:color="auto"/>
              <w:right w:val="single" w:sz="4" w:space="0" w:color="auto"/>
            </w:tcBorders>
            <w:hideMark/>
          </w:tcPr>
          <w:p w14:paraId="57081399" w14:textId="77777777" w:rsidR="00893783" w:rsidRDefault="00893783">
            <w:pPr>
              <w:pStyle w:val="TAL"/>
              <w:rPr>
                <w:color w:val="000000"/>
                <w:lang w:val="en-GB" w:eastAsia="ko-KR"/>
              </w:rPr>
            </w:pPr>
            <w:r>
              <w:rPr>
                <w:rFonts w:eastAsia="MS Mincho"/>
                <w:color w:val="000000"/>
                <w:lang w:eastAsia="ja-JP"/>
              </w:rPr>
              <w:t>code</w:t>
            </w:r>
          </w:p>
        </w:tc>
        <w:tc>
          <w:tcPr>
            <w:tcW w:w="0" w:type="auto"/>
            <w:tcBorders>
              <w:top w:val="single" w:sz="4" w:space="0" w:color="auto"/>
              <w:left w:val="single" w:sz="4" w:space="0" w:color="auto"/>
              <w:bottom w:val="single" w:sz="4" w:space="0" w:color="auto"/>
              <w:right w:val="single" w:sz="4" w:space="0" w:color="auto"/>
            </w:tcBorders>
            <w:hideMark/>
          </w:tcPr>
          <w:p w14:paraId="6BE4A8E0" w14:textId="77777777" w:rsidR="00893783" w:rsidRDefault="00893783">
            <w:pPr>
              <w:pStyle w:val="TAL"/>
              <w:rPr>
                <w:color w:val="000000"/>
                <w:lang w:val="en-GB" w:eastAsia="ko-KR"/>
              </w:rPr>
            </w:pPr>
            <w:r>
              <w:rPr>
                <w:color w:val="000000"/>
                <w:lang w:eastAsia="ko-KR"/>
              </w:rPr>
              <w:t>xs:</w:t>
            </w:r>
            <w:r>
              <w:rPr>
                <w:rFonts w:eastAsia="MS Mincho"/>
                <w:color w:val="000000"/>
                <w:lang w:eastAsia="ja-JP"/>
              </w:rPr>
              <w:t>integer</w:t>
            </w:r>
          </w:p>
        </w:tc>
        <w:tc>
          <w:tcPr>
            <w:tcW w:w="0" w:type="auto"/>
            <w:tcBorders>
              <w:top w:val="single" w:sz="4" w:space="0" w:color="auto"/>
              <w:left w:val="single" w:sz="4" w:space="0" w:color="auto"/>
              <w:bottom w:val="single" w:sz="4" w:space="0" w:color="auto"/>
              <w:right w:val="single" w:sz="4" w:space="0" w:color="auto"/>
            </w:tcBorders>
            <w:hideMark/>
          </w:tcPr>
          <w:p w14:paraId="3E2F807A"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F609FC3" w14:textId="77777777" w:rsidR="00893783" w:rsidRDefault="00893783">
            <w:pPr>
              <w:pStyle w:val="TAL"/>
              <w:rPr>
                <w:color w:val="000000"/>
                <w:lang w:val="en-GB" w:eastAsia="ko-KR"/>
              </w:rPr>
            </w:pPr>
            <w:r>
              <w:rPr>
                <w:rFonts w:eastAsia="MS Mincho"/>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78DDD4B4" w14:textId="77777777" w:rsidR="00893783" w:rsidRDefault="00893783">
            <w:pPr>
              <w:pStyle w:val="TAL"/>
              <w:rPr>
                <w:rFonts w:eastAsia="MS Mincho"/>
                <w:color w:val="000000"/>
                <w:lang w:eastAsia="ja-JP"/>
              </w:rPr>
            </w:pPr>
          </w:p>
        </w:tc>
        <w:tc>
          <w:tcPr>
            <w:tcW w:w="4082" w:type="dxa"/>
            <w:tcBorders>
              <w:top w:val="single" w:sz="4" w:space="0" w:color="auto"/>
              <w:left w:val="single" w:sz="4" w:space="0" w:color="auto"/>
              <w:bottom w:val="single" w:sz="4" w:space="0" w:color="auto"/>
              <w:right w:val="single" w:sz="4" w:space="0" w:color="auto"/>
            </w:tcBorders>
            <w:hideMark/>
          </w:tcPr>
          <w:p w14:paraId="7135E790" w14:textId="77777777" w:rsidR="00893783" w:rsidRDefault="00893783">
            <w:pPr>
              <w:pStyle w:val="TAL"/>
              <w:rPr>
                <w:color w:val="000000"/>
                <w:lang w:val="en-GB" w:eastAsia="ko-KR"/>
              </w:rPr>
            </w:pPr>
            <w:r>
              <w:rPr>
                <w:rFonts w:eastAsia="MS Mincho"/>
                <w:color w:val="000000"/>
                <w:lang w:eastAsia="ja-JP"/>
              </w:rPr>
              <w:t>The numeric representation of the fault.</w:t>
            </w:r>
          </w:p>
        </w:tc>
      </w:tr>
      <w:tr w:rsidR="00893783" w:rsidRPr="00893783" w14:paraId="4AB5020B" w14:textId="77777777" w:rsidTr="00B101BD">
        <w:trPr>
          <w:jc w:val="center"/>
        </w:trPr>
        <w:tc>
          <w:tcPr>
            <w:tcW w:w="1958" w:type="dxa"/>
            <w:tcBorders>
              <w:top w:val="single" w:sz="4" w:space="0" w:color="auto"/>
              <w:left w:val="single" w:sz="4" w:space="0" w:color="auto"/>
              <w:bottom w:val="single" w:sz="4" w:space="0" w:color="auto"/>
              <w:right w:val="single" w:sz="4" w:space="0" w:color="auto"/>
            </w:tcBorders>
            <w:hideMark/>
          </w:tcPr>
          <w:p w14:paraId="1CFF2550" w14:textId="77777777" w:rsidR="00893783" w:rsidRDefault="00893783">
            <w:pPr>
              <w:pStyle w:val="TAL"/>
              <w:rPr>
                <w:color w:val="000000"/>
                <w:lang w:val="en-GB" w:eastAsia="ko-KR"/>
              </w:rPr>
            </w:pPr>
            <w:r>
              <w:rPr>
                <w:rFonts w:eastAsia="MS Mincho"/>
                <w:color w:val="000000"/>
                <w:lang w:eastAsia="ja-JP"/>
              </w:rPr>
              <w:t>description</w:t>
            </w:r>
          </w:p>
        </w:tc>
        <w:tc>
          <w:tcPr>
            <w:tcW w:w="0" w:type="auto"/>
            <w:tcBorders>
              <w:top w:val="single" w:sz="4" w:space="0" w:color="auto"/>
              <w:left w:val="single" w:sz="4" w:space="0" w:color="auto"/>
              <w:bottom w:val="single" w:sz="4" w:space="0" w:color="auto"/>
              <w:right w:val="single" w:sz="4" w:space="0" w:color="auto"/>
            </w:tcBorders>
            <w:hideMark/>
          </w:tcPr>
          <w:p w14:paraId="03471DB9" w14:textId="77777777" w:rsidR="00893783" w:rsidRDefault="00893783">
            <w:pPr>
              <w:pStyle w:val="TAL"/>
              <w:rPr>
                <w:color w:val="000000"/>
                <w:lang w:val="en-GB" w:eastAsia="ko-KR"/>
              </w:rPr>
            </w:pPr>
            <w:r>
              <w:rPr>
                <w:color w:val="000000"/>
                <w:lang w:eastAsia="ko-KR"/>
              </w:rPr>
              <w:t>xs:</w:t>
            </w:r>
            <w:r>
              <w:rPr>
                <w:rFonts w:eastAsia="MS Mincho"/>
                <w:color w:val="000000"/>
                <w:lang w:eastAsia="ja-JP"/>
              </w:rPr>
              <w:t>string</w:t>
            </w:r>
          </w:p>
        </w:tc>
        <w:tc>
          <w:tcPr>
            <w:tcW w:w="0" w:type="auto"/>
            <w:tcBorders>
              <w:top w:val="single" w:sz="4" w:space="0" w:color="auto"/>
              <w:left w:val="single" w:sz="4" w:space="0" w:color="auto"/>
              <w:bottom w:val="single" w:sz="4" w:space="0" w:color="auto"/>
              <w:right w:val="single" w:sz="4" w:space="0" w:color="auto"/>
            </w:tcBorders>
            <w:hideMark/>
          </w:tcPr>
          <w:p w14:paraId="5A4BE366" w14:textId="77777777" w:rsidR="00893783" w:rsidRPr="00B101BD" w:rsidRDefault="0089378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C5FABCE" w14:textId="77777777" w:rsidR="00893783" w:rsidRDefault="00893783">
            <w:pPr>
              <w:pStyle w:val="TAL"/>
              <w:rPr>
                <w:color w:val="000000"/>
                <w:lang w:val="en-GB" w:eastAsia="ko-KR"/>
              </w:rPr>
            </w:pPr>
            <w:r>
              <w:rPr>
                <w:rFonts w:eastAsia="MS Mincho"/>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6D4ECFF4" w14:textId="77777777" w:rsidR="00893783" w:rsidRDefault="00893783">
            <w:pPr>
              <w:pStyle w:val="TAL"/>
              <w:rPr>
                <w:rFonts w:eastAsia="MS Mincho"/>
                <w:color w:val="000000"/>
                <w:lang w:eastAsia="ja-JP"/>
              </w:rPr>
            </w:pPr>
          </w:p>
        </w:tc>
        <w:tc>
          <w:tcPr>
            <w:tcW w:w="4082" w:type="dxa"/>
            <w:tcBorders>
              <w:top w:val="single" w:sz="4" w:space="0" w:color="auto"/>
              <w:left w:val="single" w:sz="4" w:space="0" w:color="auto"/>
              <w:bottom w:val="single" w:sz="4" w:space="0" w:color="auto"/>
              <w:right w:val="single" w:sz="4" w:space="0" w:color="auto"/>
            </w:tcBorders>
            <w:hideMark/>
          </w:tcPr>
          <w:p w14:paraId="038CC6D8" w14:textId="77777777" w:rsidR="00893783" w:rsidRDefault="00893783">
            <w:pPr>
              <w:pStyle w:val="TAL"/>
              <w:rPr>
                <w:color w:val="000000"/>
                <w:lang w:val="en-GB" w:eastAsia="ko-KR"/>
              </w:rPr>
            </w:pPr>
            <w:r>
              <w:rPr>
                <w:rFonts w:eastAsia="MS Mincho"/>
                <w:color w:val="000000"/>
                <w:lang w:eastAsia="ja-JP"/>
              </w:rPr>
              <w:t>The message representation of the fault.</w:t>
            </w:r>
          </w:p>
        </w:tc>
      </w:tr>
    </w:tbl>
    <w:p w14:paraId="1D1C34F8" w14:textId="77777777" w:rsidR="00452A8E" w:rsidRDefault="00452A8E" w:rsidP="00452A8E">
      <w:pPr>
        <w:rPr>
          <w:rFonts w:eastAsia="MS Mincho"/>
          <w:color w:val="000000"/>
          <w:lang w:eastAsia="ja-JP"/>
        </w:rPr>
      </w:pPr>
    </w:p>
    <w:p w14:paraId="5E28C0D2" w14:textId="77777777" w:rsidR="00452A8E" w:rsidRDefault="00452A8E" w:rsidP="00B101BD">
      <w:pPr>
        <w:pStyle w:val="40"/>
        <w:numPr>
          <w:ilvl w:val="3"/>
          <w:numId w:val="42"/>
        </w:numPr>
        <w:textAlignment w:val="auto"/>
        <w:rPr>
          <w:rFonts w:eastAsia="맑은 고딕"/>
          <w:lang w:eastAsia="en-US"/>
        </w:rPr>
      </w:pPr>
      <w:bookmarkStart w:id="386" w:name="_Ref486926288"/>
      <w:bookmarkStart w:id="387" w:name="_Ref486926213"/>
      <w:bookmarkStart w:id="388" w:name="_Toc515000936"/>
      <w:bookmarkStart w:id="389" w:name="_Toc115245611"/>
      <w:r>
        <w:rPr>
          <w:rFonts w:eastAsia="맑은 고딕"/>
        </w:rPr>
        <w:t>filterInfo</w:t>
      </w:r>
      <w:bookmarkEnd w:id="386"/>
      <w:bookmarkEnd w:id="387"/>
      <w:bookmarkEnd w:id="388"/>
      <w:bookmarkEnd w:id="389"/>
    </w:p>
    <w:p w14:paraId="5C7A1101" w14:textId="77777777" w:rsidR="00452A8E" w:rsidRDefault="00452A8E" w:rsidP="00452A8E">
      <w:pPr>
        <w:rPr>
          <w:rFonts w:eastAsia="맑은 고딕"/>
          <w:color w:val="000000"/>
          <w:lang w:eastAsia="ko-KR"/>
        </w:rPr>
      </w:pPr>
      <w:r>
        <w:rPr>
          <w:color w:val="000000"/>
          <w:lang w:eastAsia="ko-KR"/>
        </w:rPr>
        <w:t>This ModuleClass is for monitoring filter information of a device.</w:t>
      </w:r>
    </w:p>
    <w:p w14:paraId="51EB2F99"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filterInfo</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8"/>
        <w:gridCol w:w="1007"/>
        <w:gridCol w:w="486"/>
        <w:gridCol w:w="866"/>
        <w:gridCol w:w="486"/>
        <w:gridCol w:w="4539"/>
      </w:tblGrid>
      <w:tr w:rsidR="00CE50C1" w14:paraId="75238C3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68DF16D" w14:textId="77777777" w:rsidR="00CE50C1" w:rsidRDefault="00CE50C1">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4E73AB34" w14:textId="77777777" w:rsidR="00CE50C1" w:rsidRDefault="00CE50C1">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467BC41B" w14:textId="77777777" w:rsidR="00CE50C1" w:rsidRPr="00B101BD" w:rsidRDefault="00CE50C1">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51F0DF6" w14:textId="77777777" w:rsidR="00CE50C1" w:rsidRDefault="00CE50C1">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63675B26" w14:textId="77777777" w:rsidR="00CE50C1" w:rsidRPr="00B101BD" w:rsidRDefault="00CE50C1">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0F20B745" w14:textId="77777777" w:rsidR="00CE50C1" w:rsidRDefault="00CE50C1">
            <w:pPr>
              <w:pStyle w:val="TAH"/>
              <w:rPr>
                <w:color w:val="000000"/>
                <w:lang w:val="en-GB" w:eastAsia="ko-KR"/>
              </w:rPr>
            </w:pPr>
            <w:r>
              <w:rPr>
                <w:color w:val="000000"/>
                <w:lang w:eastAsia="ko-KR"/>
              </w:rPr>
              <w:t>Documentation</w:t>
            </w:r>
          </w:p>
        </w:tc>
      </w:tr>
      <w:tr w:rsidR="00CE50C1" w:rsidRPr="00CE50C1" w14:paraId="5C0A3F3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FC6CBA8" w14:textId="77777777" w:rsidR="00CE50C1" w:rsidRDefault="00CE50C1">
            <w:pPr>
              <w:pStyle w:val="TAL"/>
              <w:rPr>
                <w:color w:val="000000"/>
                <w:lang w:val="en-GB" w:eastAsia="ko-KR"/>
              </w:rPr>
            </w:pPr>
            <w:r>
              <w:rPr>
                <w:color w:val="000000"/>
                <w:lang w:eastAsia="ko-KR"/>
              </w:rPr>
              <w:t>usedTime</w:t>
            </w:r>
          </w:p>
        </w:tc>
        <w:tc>
          <w:tcPr>
            <w:tcW w:w="0" w:type="auto"/>
            <w:tcBorders>
              <w:top w:val="single" w:sz="4" w:space="0" w:color="auto"/>
              <w:left w:val="single" w:sz="4" w:space="0" w:color="auto"/>
              <w:bottom w:val="single" w:sz="4" w:space="0" w:color="auto"/>
              <w:right w:val="single" w:sz="4" w:space="0" w:color="auto"/>
            </w:tcBorders>
            <w:hideMark/>
          </w:tcPr>
          <w:p w14:paraId="387FD65B" w14:textId="77777777" w:rsidR="00CE50C1" w:rsidRDefault="00CE50C1">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1B4F314F"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8236BC8" w14:textId="77777777" w:rsidR="00CE50C1" w:rsidRDefault="00CE50C1">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11EAA775"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7226F823" w14:textId="77777777" w:rsidR="00CE50C1" w:rsidRDefault="00CE50C1">
            <w:pPr>
              <w:pStyle w:val="TAL"/>
              <w:rPr>
                <w:color w:val="000000"/>
                <w:lang w:val="en-GB" w:eastAsia="ko-KR"/>
              </w:rPr>
            </w:pPr>
            <w:r>
              <w:rPr>
                <w:color w:val="000000"/>
                <w:lang w:eastAsia="ko-KR"/>
              </w:rPr>
              <w:t>The cumulative used time in seconds of a filter</w:t>
            </w:r>
          </w:p>
        </w:tc>
      </w:tr>
      <w:tr w:rsidR="00CE50C1" w:rsidRPr="00CE50C1" w14:paraId="03D72024"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028EFFD" w14:textId="77777777" w:rsidR="00CE50C1" w:rsidRDefault="00CE50C1">
            <w:pPr>
              <w:pStyle w:val="TAL"/>
              <w:rPr>
                <w:color w:val="000000"/>
                <w:lang w:val="en-GB" w:eastAsia="ko-KR"/>
              </w:rPr>
            </w:pPr>
            <w:r>
              <w:rPr>
                <w:color w:val="000000"/>
                <w:lang w:eastAsia="ko-KR"/>
              </w:rPr>
              <w:t>needsReplacement</w:t>
            </w:r>
          </w:p>
        </w:tc>
        <w:tc>
          <w:tcPr>
            <w:tcW w:w="0" w:type="auto"/>
            <w:tcBorders>
              <w:top w:val="single" w:sz="4" w:space="0" w:color="auto"/>
              <w:left w:val="single" w:sz="4" w:space="0" w:color="auto"/>
              <w:bottom w:val="single" w:sz="4" w:space="0" w:color="auto"/>
              <w:right w:val="single" w:sz="4" w:space="0" w:color="auto"/>
            </w:tcBorders>
            <w:hideMark/>
          </w:tcPr>
          <w:p w14:paraId="0D8B74CF" w14:textId="77777777" w:rsidR="00CE50C1" w:rsidRDefault="00CE50C1">
            <w:pPr>
              <w:pStyle w:val="TAL"/>
              <w:rPr>
                <w:color w:val="000000"/>
                <w:lang w:val="en-GB" w:eastAsia="ko-KR"/>
              </w:rPr>
            </w:pPr>
            <w:r>
              <w:rPr>
                <w:color w:val="000000"/>
                <w:lang w:eastAsia="ko-KR"/>
              </w:rPr>
              <w:t>xs:boolean</w:t>
            </w:r>
          </w:p>
        </w:tc>
        <w:tc>
          <w:tcPr>
            <w:tcW w:w="0" w:type="auto"/>
            <w:tcBorders>
              <w:top w:val="single" w:sz="4" w:space="0" w:color="auto"/>
              <w:left w:val="single" w:sz="4" w:space="0" w:color="auto"/>
              <w:bottom w:val="single" w:sz="4" w:space="0" w:color="auto"/>
              <w:right w:val="single" w:sz="4" w:space="0" w:color="auto"/>
            </w:tcBorders>
            <w:hideMark/>
          </w:tcPr>
          <w:p w14:paraId="3A0CF002"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D604928"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11E34180"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654874B" w14:textId="77777777" w:rsidR="00CE50C1" w:rsidRDefault="00CE50C1">
            <w:pPr>
              <w:pStyle w:val="TAL"/>
              <w:rPr>
                <w:color w:val="000000"/>
                <w:lang w:val="en-GB" w:eastAsia="ko-KR"/>
              </w:rPr>
            </w:pPr>
            <w:r>
              <w:rPr>
                <w:color w:val="000000"/>
                <w:lang w:eastAsia="ko-KR"/>
              </w:rPr>
              <w:t>This value indicates that the filter needs to be replaced.</w:t>
            </w:r>
          </w:p>
        </w:tc>
      </w:tr>
      <w:tr w:rsidR="00CE50C1" w:rsidRPr="00CE50C1" w14:paraId="0624219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EF8BB06" w14:textId="77777777" w:rsidR="00CE50C1" w:rsidRDefault="00CE50C1">
            <w:pPr>
              <w:pStyle w:val="TAL"/>
              <w:rPr>
                <w:color w:val="000000"/>
                <w:lang w:val="en-GB" w:eastAsia="ko-KR"/>
              </w:rPr>
            </w:pPr>
            <w:r>
              <w:rPr>
                <w:color w:val="000000"/>
                <w:lang w:eastAsia="ko-KR"/>
              </w:rPr>
              <w:t>filterLifetime</w:t>
            </w:r>
          </w:p>
        </w:tc>
        <w:tc>
          <w:tcPr>
            <w:tcW w:w="0" w:type="auto"/>
            <w:tcBorders>
              <w:top w:val="single" w:sz="4" w:space="0" w:color="auto"/>
              <w:left w:val="single" w:sz="4" w:space="0" w:color="auto"/>
              <w:bottom w:val="single" w:sz="4" w:space="0" w:color="auto"/>
              <w:right w:val="single" w:sz="4" w:space="0" w:color="auto"/>
            </w:tcBorders>
            <w:hideMark/>
          </w:tcPr>
          <w:p w14:paraId="572BCCFD" w14:textId="77777777" w:rsidR="00CE50C1" w:rsidRDefault="00CE50C1">
            <w:pPr>
              <w:pStyle w:val="TAL"/>
              <w:rPr>
                <w:color w:val="000000"/>
                <w:lang w:val="en-GB" w:eastAsia="ko-KR"/>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4663F0D5"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31AFCF1"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3D6649B2" w14:textId="77777777" w:rsidR="00CE50C1"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18260896" w14:textId="77777777" w:rsidR="00CE50C1" w:rsidRDefault="00CE50C1">
            <w:pPr>
              <w:pStyle w:val="TAL"/>
              <w:rPr>
                <w:color w:val="000000"/>
                <w:lang w:val="en-GB" w:eastAsia="ko-KR"/>
              </w:rPr>
            </w:pPr>
            <w:r>
              <w:rPr>
                <w:color w:val="000000"/>
                <w:lang w:eastAsia="ko-KR"/>
              </w:rPr>
              <w:t>Percentage life time remaining for the water filter.</w:t>
            </w:r>
          </w:p>
        </w:tc>
      </w:tr>
    </w:tbl>
    <w:p w14:paraId="332928B9" w14:textId="77777777" w:rsidR="00452A8E" w:rsidRDefault="00452A8E" w:rsidP="00452A8E">
      <w:pPr>
        <w:rPr>
          <w:rFonts w:eastAsia="MS Mincho"/>
          <w:lang w:eastAsia="ja-JP"/>
        </w:rPr>
      </w:pPr>
    </w:p>
    <w:p w14:paraId="4D0C01A5" w14:textId="77777777" w:rsidR="00452A8E" w:rsidRDefault="00452A8E" w:rsidP="00B101BD">
      <w:pPr>
        <w:pStyle w:val="40"/>
        <w:numPr>
          <w:ilvl w:val="3"/>
          <w:numId w:val="42"/>
        </w:numPr>
        <w:textAlignment w:val="auto"/>
        <w:rPr>
          <w:rFonts w:eastAsia="맑은 고딕"/>
          <w:lang w:eastAsia="en-US"/>
        </w:rPr>
      </w:pPr>
      <w:bookmarkStart w:id="390" w:name="_Ref486927956"/>
      <w:bookmarkStart w:id="391" w:name="_Ref486926511"/>
      <w:bookmarkStart w:id="392" w:name="_Toc515000937"/>
      <w:bookmarkStart w:id="393" w:name="_Toc115245612"/>
      <w:r>
        <w:rPr>
          <w:rFonts w:eastAsia="맑은 고딕"/>
        </w:rPr>
        <w:t>foaming</w:t>
      </w:r>
      <w:bookmarkEnd w:id="390"/>
      <w:bookmarkEnd w:id="391"/>
      <w:bookmarkEnd w:id="392"/>
      <w:bookmarkEnd w:id="393"/>
    </w:p>
    <w:p w14:paraId="60A7F8DF" w14:textId="77777777" w:rsidR="00452A8E" w:rsidRDefault="00452A8E" w:rsidP="00452A8E">
      <w:pPr>
        <w:rPr>
          <w:rFonts w:eastAsia="맑은 고딕"/>
          <w:color w:val="000000"/>
          <w:lang w:eastAsia="ko-KR"/>
        </w:rPr>
      </w:pPr>
      <w:r>
        <w:rPr>
          <w:color w:val="000000"/>
          <w:lang w:eastAsia="ko-KR"/>
        </w:rPr>
        <w:t>This ModuleClass provides capabilities to control and monitor desired parameters of foam e.g. for foaming milk. It is initially intended to be part of a device that prepare drinks with milk (for example a coffee machine or hot chocolate machine).</w:t>
      </w:r>
    </w:p>
    <w:p w14:paraId="27036C5D"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foaming</w:t>
      </w:r>
      <w:r w:rsidR="00452A8E">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57"/>
        <w:gridCol w:w="1978"/>
        <w:gridCol w:w="486"/>
        <w:gridCol w:w="866"/>
        <w:gridCol w:w="486"/>
        <w:gridCol w:w="4356"/>
      </w:tblGrid>
      <w:tr w:rsidR="00CE50C1" w14:paraId="1F8AE46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960EE19" w14:textId="77777777" w:rsidR="00CE50C1" w:rsidRDefault="00CE50C1">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269B0568" w14:textId="77777777" w:rsidR="00CE50C1" w:rsidRDefault="00CE50C1">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242B35D5" w14:textId="77777777" w:rsidR="00CE50C1" w:rsidRPr="00B101BD" w:rsidRDefault="00CE50C1">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8BCF80F" w14:textId="77777777" w:rsidR="00CE50C1" w:rsidRDefault="00CE50C1">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74851C75" w14:textId="77777777" w:rsidR="00CE50C1" w:rsidRPr="00B101BD" w:rsidRDefault="00CE50C1">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hideMark/>
          </w:tcPr>
          <w:p w14:paraId="31A19982" w14:textId="77777777" w:rsidR="00CE50C1" w:rsidRDefault="00CE50C1">
            <w:pPr>
              <w:pStyle w:val="TAH"/>
              <w:rPr>
                <w:color w:val="000000"/>
                <w:lang w:val="en-GB" w:eastAsia="ko-KR"/>
              </w:rPr>
            </w:pPr>
            <w:r>
              <w:rPr>
                <w:color w:val="000000"/>
                <w:lang w:eastAsia="ko-KR"/>
              </w:rPr>
              <w:t>Documentation</w:t>
            </w:r>
          </w:p>
        </w:tc>
      </w:tr>
      <w:tr w:rsidR="00CE50C1" w:rsidRPr="00CE50C1" w14:paraId="476949B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E67E9AE" w14:textId="77777777" w:rsidR="00CE50C1" w:rsidRDefault="00CE50C1">
            <w:pPr>
              <w:pStyle w:val="TAL"/>
              <w:rPr>
                <w:color w:val="000000"/>
                <w:lang w:val="en-GB" w:eastAsia="ko-KR"/>
              </w:rPr>
            </w:pPr>
            <w:r>
              <w:rPr>
                <w:color w:val="000000"/>
                <w:lang w:eastAsia="ko-KR"/>
              </w:rPr>
              <w:t>foamingStrength</w:t>
            </w:r>
          </w:p>
        </w:tc>
        <w:tc>
          <w:tcPr>
            <w:tcW w:w="0" w:type="auto"/>
            <w:tcBorders>
              <w:top w:val="single" w:sz="4" w:space="0" w:color="auto"/>
              <w:left w:val="single" w:sz="4" w:space="0" w:color="auto"/>
              <w:bottom w:val="single" w:sz="4" w:space="0" w:color="auto"/>
              <w:right w:val="single" w:sz="4" w:space="0" w:color="auto"/>
            </w:tcBorders>
            <w:hideMark/>
          </w:tcPr>
          <w:p w14:paraId="637C7187" w14:textId="77777777" w:rsidR="00CE50C1" w:rsidRDefault="00CE50C1">
            <w:pPr>
              <w:pStyle w:val="TAL"/>
              <w:rPr>
                <w:color w:val="000000"/>
                <w:lang w:val="en-GB" w:eastAsia="ko-KR"/>
              </w:rPr>
            </w:pPr>
            <w:r>
              <w:rPr>
                <w:color w:val="000000"/>
                <w:lang w:eastAsia="ko-KR"/>
              </w:rPr>
              <w:t>hd:enumFoamStrength</w:t>
            </w:r>
          </w:p>
        </w:tc>
        <w:tc>
          <w:tcPr>
            <w:tcW w:w="0" w:type="auto"/>
            <w:tcBorders>
              <w:top w:val="single" w:sz="4" w:space="0" w:color="auto"/>
              <w:left w:val="single" w:sz="4" w:space="0" w:color="auto"/>
              <w:bottom w:val="single" w:sz="4" w:space="0" w:color="auto"/>
              <w:right w:val="single" w:sz="4" w:space="0" w:color="auto"/>
            </w:tcBorders>
            <w:hideMark/>
          </w:tcPr>
          <w:p w14:paraId="381C4686"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FCA4D89" w14:textId="77777777" w:rsidR="00CE50C1" w:rsidRDefault="00CE50C1">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F0D45DA"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B3DA82B" w14:textId="77777777" w:rsidR="00CE50C1" w:rsidRDefault="00CE50C1">
            <w:pPr>
              <w:pStyle w:val="TAL"/>
              <w:rPr>
                <w:color w:val="000000"/>
                <w:lang w:val="en-GB" w:eastAsia="ko-KR"/>
              </w:rPr>
            </w:pPr>
            <w:r>
              <w:rPr>
                <w:color w:val="000000"/>
                <w:lang w:eastAsia="ko-KR"/>
              </w:rPr>
              <w:t xml:space="preserve">The current strength of foamed milk. A higher value indicates more foamed milk (see clause </w:t>
            </w:r>
            <w:r>
              <w:fldChar w:fldCharType="begin"/>
            </w:r>
            <w:r>
              <w:rPr>
                <w:color w:val="000000"/>
                <w:lang w:eastAsia="ko-KR"/>
              </w:rPr>
              <w:instrText xml:space="preserve"> REF _Ref498690053 \r \h </w:instrText>
            </w:r>
            <w:r>
              <w:fldChar w:fldCharType="separate"/>
            </w:r>
            <w:r w:rsidR="00682910">
              <w:rPr>
                <w:color w:val="000000"/>
                <w:lang w:eastAsia="ko-KR"/>
              </w:rPr>
              <w:t>5.6.16</w:t>
            </w:r>
            <w:r>
              <w:fldChar w:fldCharType="end"/>
            </w:r>
            <w:r>
              <w:rPr>
                <w:color w:val="000000"/>
                <w:lang w:eastAsia="ko-KR"/>
              </w:rPr>
              <w:t>)</w:t>
            </w:r>
          </w:p>
        </w:tc>
      </w:tr>
    </w:tbl>
    <w:p w14:paraId="2D3DF85A" w14:textId="77777777" w:rsidR="00045521" w:rsidRDefault="00045521" w:rsidP="00452A8E">
      <w:pPr>
        <w:rPr>
          <w:rFonts w:eastAsia="맑은 고딕"/>
          <w:color w:val="000000"/>
          <w:lang w:eastAsia="ko-KR"/>
        </w:rPr>
      </w:pPr>
    </w:p>
    <w:p w14:paraId="3D6D6CBD" w14:textId="77777777" w:rsidR="007D4E9C" w:rsidRDefault="007D4E9C" w:rsidP="00B101BD">
      <w:pPr>
        <w:pStyle w:val="40"/>
        <w:numPr>
          <w:ilvl w:val="3"/>
          <w:numId w:val="42"/>
        </w:numPr>
        <w:textAlignment w:val="auto"/>
        <w:rPr>
          <w:rFonts w:eastAsia="맑은 고딕"/>
          <w:color w:val="000000"/>
          <w:lang w:eastAsia="ko-KR"/>
        </w:rPr>
      </w:pPr>
      <w:bookmarkStart w:id="394" w:name="_Toc115245613"/>
      <w:r w:rsidRPr="00B101BD">
        <w:rPr>
          <w:rFonts w:eastAsia="맑은 고딕"/>
        </w:rPr>
        <w:t>galleryMode</w:t>
      </w:r>
      <w:bookmarkEnd w:id="394"/>
    </w:p>
    <w:p w14:paraId="29F1528C" w14:textId="77777777" w:rsidR="007D4E9C" w:rsidRDefault="007D4E9C" w:rsidP="007D4E9C">
      <w:pPr>
        <w:rPr>
          <w:rFonts w:eastAsia="맑은 고딕"/>
          <w:color w:val="000000"/>
        </w:rPr>
      </w:pPr>
      <w:r>
        <w:rPr>
          <w:color w:val="000000"/>
        </w:rPr>
        <w:t xml:space="preserve">This ModuleClass provides information about the mode of display. The galleryMode includes the display </w:t>
      </w:r>
      <w:r>
        <w:rPr>
          <w:color w:val="000000"/>
          <w:lang w:eastAsia="ko-KR"/>
        </w:rPr>
        <w:t>orientation</w:t>
      </w:r>
      <w:r>
        <w:rPr>
          <w:color w:val="000000"/>
        </w:rPr>
        <w:t xml:space="preserve">, display interval and display order.  </w:t>
      </w:r>
    </w:p>
    <w:p w14:paraId="29F88E11" w14:textId="77777777" w:rsidR="007D4E9C" w:rsidRDefault="00A1285B" w:rsidP="007D4E9C">
      <w:pPr>
        <w:pStyle w:val="TH"/>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7D4E9C">
        <w:rPr>
          <w:rFonts w:eastAsia="MS Mincho"/>
          <w:color w:val="000000"/>
          <w:lang w:eastAsia="ja-JP"/>
        </w:rPr>
        <w:t xml:space="preserve">DataPoints of </w:t>
      </w:r>
      <w:r w:rsidR="007D4E9C">
        <w:rPr>
          <w:color w:val="000000"/>
          <w:lang w:eastAsia="ko-KR"/>
        </w:rPr>
        <w:t>galleryMode</w:t>
      </w:r>
      <w:r w:rsidR="007D4E9C">
        <w:rPr>
          <w:rFonts w:eastAsia="MS Mincho"/>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7"/>
        <w:gridCol w:w="1828"/>
        <w:gridCol w:w="486"/>
        <w:gridCol w:w="866"/>
        <w:gridCol w:w="486"/>
        <w:gridCol w:w="3358"/>
      </w:tblGrid>
      <w:tr w:rsidR="00CE50C1" w14:paraId="71367A28"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F6EE769" w14:textId="77777777" w:rsidR="00CE50C1" w:rsidRDefault="00CE50C1">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1CB07AB1" w14:textId="77777777" w:rsidR="00CE50C1" w:rsidRDefault="00CE50C1">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395FA015" w14:textId="77777777" w:rsidR="00CE50C1" w:rsidRPr="00B101BD" w:rsidRDefault="00CE50C1">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248D1FEB" w14:textId="77777777" w:rsidR="00CE50C1" w:rsidRDefault="00CE50C1">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550E4F7D" w14:textId="77777777" w:rsidR="00CE50C1" w:rsidRPr="00B101BD" w:rsidRDefault="00CE50C1">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210C5570" w14:textId="77777777" w:rsidR="00CE50C1" w:rsidRDefault="00CE50C1">
            <w:pPr>
              <w:pStyle w:val="TAH"/>
              <w:rPr>
                <w:color w:val="000000"/>
                <w:lang w:val="en-GB"/>
              </w:rPr>
            </w:pPr>
            <w:r>
              <w:rPr>
                <w:color w:val="000000"/>
              </w:rPr>
              <w:t>Documentation</w:t>
            </w:r>
          </w:p>
        </w:tc>
      </w:tr>
      <w:tr w:rsidR="00CE50C1" w14:paraId="7A3E73F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1F953E1" w14:textId="77777777" w:rsidR="00CE50C1" w:rsidRDefault="00CE50C1">
            <w:pPr>
              <w:pStyle w:val="TAL"/>
              <w:rPr>
                <w:color w:val="000000"/>
                <w:lang w:val="en-GB" w:eastAsia="ko-KR"/>
              </w:rPr>
            </w:pPr>
            <w:r>
              <w:rPr>
                <w:color w:val="000000"/>
                <w:lang w:eastAsia="ko-KR"/>
              </w:rPr>
              <w:t>displayOrientation</w:t>
            </w:r>
          </w:p>
        </w:tc>
        <w:tc>
          <w:tcPr>
            <w:tcW w:w="0" w:type="auto"/>
            <w:tcBorders>
              <w:top w:val="single" w:sz="4" w:space="0" w:color="auto"/>
              <w:left w:val="single" w:sz="4" w:space="0" w:color="auto"/>
              <w:bottom w:val="single" w:sz="4" w:space="0" w:color="auto"/>
              <w:right w:val="single" w:sz="4" w:space="0" w:color="auto"/>
            </w:tcBorders>
            <w:hideMark/>
          </w:tcPr>
          <w:p w14:paraId="6513C89C" w14:textId="77777777" w:rsidR="00CE50C1" w:rsidRDefault="00CE50C1">
            <w:pPr>
              <w:pStyle w:val="TAL"/>
              <w:rPr>
                <w:color w:val="000000"/>
                <w:lang w:val="en-GB" w:eastAsia="ko-KR"/>
              </w:rPr>
            </w:pPr>
            <w:r>
              <w:rPr>
                <w:color w:val="000000"/>
                <w:lang w:eastAsia="ko-KR"/>
              </w:rPr>
              <w:t>hd:displayOrientation</w:t>
            </w:r>
          </w:p>
        </w:tc>
        <w:tc>
          <w:tcPr>
            <w:tcW w:w="0" w:type="auto"/>
            <w:tcBorders>
              <w:top w:val="single" w:sz="4" w:space="0" w:color="auto"/>
              <w:left w:val="single" w:sz="4" w:space="0" w:color="auto"/>
              <w:bottom w:val="single" w:sz="4" w:space="0" w:color="auto"/>
              <w:right w:val="single" w:sz="4" w:space="0" w:color="auto"/>
            </w:tcBorders>
            <w:hideMark/>
          </w:tcPr>
          <w:p w14:paraId="4303FBC3"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ADE41AF" w14:textId="77777777" w:rsidR="00CE50C1" w:rsidRDefault="00CE50C1">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0B8A81E3"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BA5947D" w14:textId="77777777" w:rsidR="00CE50C1" w:rsidRDefault="00CE50C1">
            <w:pPr>
              <w:pStyle w:val="TAL"/>
              <w:rPr>
                <w:color w:val="000000"/>
                <w:lang w:val="en-GB" w:eastAsia="ko-KR"/>
              </w:rPr>
            </w:pPr>
            <w:r>
              <w:rPr>
                <w:color w:val="000000"/>
                <w:lang w:eastAsia="ko-KR"/>
              </w:rPr>
              <w:t>The orientation of display</w:t>
            </w:r>
          </w:p>
        </w:tc>
      </w:tr>
      <w:tr w:rsidR="00CE50C1" w:rsidRPr="00CE50C1" w14:paraId="7A79084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48F4EFC1" w14:textId="77777777" w:rsidR="00CE50C1" w:rsidRDefault="00CE50C1">
            <w:pPr>
              <w:pStyle w:val="TAL"/>
              <w:rPr>
                <w:rFonts w:eastAsia="SimSun"/>
                <w:color w:val="000000"/>
                <w:lang w:val="en-GB" w:eastAsia="zh-CN"/>
              </w:rPr>
            </w:pPr>
            <w:r>
              <w:rPr>
                <w:rFonts w:eastAsia="SimSun"/>
                <w:color w:val="000000"/>
                <w:lang w:eastAsia="zh-CN"/>
              </w:rPr>
              <w:t>displayInterval</w:t>
            </w:r>
          </w:p>
        </w:tc>
        <w:tc>
          <w:tcPr>
            <w:tcW w:w="0" w:type="auto"/>
            <w:tcBorders>
              <w:top w:val="single" w:sz="4" w:space="0" w:color="auto"/>
              <w:left w:val="single" w:sz="4" w:space="0" w:color="auto"/>
              <w:bottom w:val="single" w:sz="4" w:space="0" w:color="auto"/>
              <w:right w:val="single" w:sz="4" w:space="0" w:color="auto"/>
            </w:tcBorders>
            <w:hideMark/>
          </w:tcPr>
          <w:p w14:paraId="779E8B2A" w14:textId="77777777" w:rsidR="00CE50C1" w:rsidRDefault="00CE50C1">
            <w:pPr>
              <w:pStyle w:val="TAL"/>
              <w:rPr>
                <w:rFonts w:eastAsia="SimSun"/>
                <w:color w:val="000000"/>
                <w:lang w:val="en-GB" w:eastAsia="zh-CN"/>
              </w:rPr>
            </w:pPr>
            <w:r>
              <w:rPr>
                <w:color w:val="000000"/>
                <w:lang w:eastAsia="ko-KR"/>
              </w:rPr>
              <w:t>xs:integer</w:t>
            </w:r>
          </w:p>
        </w:tc>
        <w:tc>
          <w:tcPr>
            <w:tcW w:w="0" w:type="auto"/>
            <w:tcBorders>
              <w:top w:val="single" w:sz="4" w:space="0" w:color="auto"/>
              <w:left w:val="single" w:sz="4" w:space="0" w:color="auto"/>
              <w:bottom w:val="single" w:sz="4" w:space="0" w:color="auto"/>
              <w:right w:val="single" w:sz="4" w:space="0" w:color="auto"/>
            </w:tcBorders>
            <w:hideMark/>
          </w:tcPr>
          <w:p w14:paraId="184DB21C" w14:textId="77777777" w:rsidR="00CE50C1" w:rsidRPr="00B101BD" w:rsidRDefault="00CE50C1">
            <w:pPr>
              <w:pStyle w:val="TAL"/>
              <w:rPr>
                <w:rFonts w:eastAsia="SimSun"/>
                <w:color w:val="000000"/>
                <w:lang w:val="pl-PL" w:eastAsia="zh-CN"/>
              </w:rPr>
            </w:pPr>
            <w:r>
              <w:rPr>
                <w:rFonts w:eastAsia="SimSun"/>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77B6ACB7" w14:textId="77777777" w:rsidR="00CE50C1" w:rsidRDefault="00CE50C1">
            <w:pPr>
              <w:pStyle w:val="TAL"/>
              <w:rPr>
                <w:rFonts w:eastAsia="SimSun"/>
                <w:color w:val="000000"/>
                <w:lang w:val="en-GB" w:eastAsia="zh-CN"/>
              </w:rPr>
            </w:pPr>
            <w:r>
              <w:rPr>
                <w:rFonts w:eastAsia="SimSun"/>
                <w:color w:val="000000"/>
                <w:lang w:eastAsia="zh-CN"/>
              </w:rPr>
              <w:t>true</w:t>
            </w:r>
          </w:p>
        </w:tc>
        <w:tc>
          <w:tcPr>
            <w:tcW w:w="0" w:type="auto"/>
            <w:tcBorders>
              <w:top w:val="single" w:sz="4" w:space="0" w:color="auto"/>
              <w:left w:val="single" w:sz="4" w:space="0" w:color="auto"/>
              <w:bottom w:val="single" w:sz="4" w:space="0" w:color="auto"/>
              <w:right w:val="single" w:sz="4" w:space="0" w:color="auto"/>
            </w:tcBorders>
          </w:tcPr>
          <w:p w14:paraId="360CF2CD" w14:textId="77777777" w:rsidR="00CE50C1" w:rsidRPr="00B101BD" w:rsidRDefault="004B7C37">
            <w:pPr>
              <w:pStyle w:val="TAL"/>
              <w:rPr>
                <w:rFonts w:eastAsia="SimSun"/>
                <w:color w:val="000000"/>
                <w:lang w:val="pl-PL" w:eastAsia="zh-CN"/>
              </w:rPr>
            </w:pPr>
            <w:r>
              <w:rPr>
                <w:rFonts w:eastAsia="SimSun"/>
                <w:color w:val="000000"/>
                <w:lang w:val="pl-PL" w:eastAsia="zh-CN"/>
              </w:rPr>
              <w:t>s</w:t>
            </w:r>
          </w:p>
        </w:tc>
        <w:tc>
          <w:tcPr>
            <w:tcW w:w="0" w:type="auto"/>
            <w:tcBorders>
              <w:top w:val="single" w:sz="4" w:space="0" w:color="auto"/>
              <w:left w:val="single" w:sz="4" w:space="0" w:color="auto"/>
              <w:bottom w:val="single" w:sz="4" w:space="0" w:color="auto"/>
              <w:right w:val="single" w:sz="4" w:space="0" w:color="auto"/>
            </w:tcBorders>
            <w:hideMark/>
          </w:tcPr>
          <w:p w14:paraId="29CB61F0" w14:textId="77777777" w:rsidR="00CE50C1" w:rsidRPr="00B101BD" w:rsidRDefault="00CE50C1" w:rsidP="00CE50C1">
            <w:pPr>
              <w:pStyle w:val="TAL"/>
              <w:rPr>
                <w:rFonts w:eastAsia="SimSun"/>
                <w:color w:val="000000"/>
                <w:lang w:val="en-US" w:eastAsia="zh-CN"/>
              </w:rPr>
            </w:pPr>
            <w:r>
              <w:rPr>
                <w:rFonts w:eastAsia="SimSun"/>
                <w:color w:val="000000"/>
                <w:lang w:eastAsia="zh-CN"/>
              </w:rPr>
              <w:t>The interval of changing display content</w:t>
            </w:r>
            <w:r w:rsidRPr="00B101BD">
              <w:rPr>
                <w:rFonts w:eastAsia="SimSun"/>
                <w:color w:val="000000"/>
                <w:lang w:val="en-US" w:eastAsia="zh-CN"/>
              </w:rPr>
              <w:t>.</w:t>
            </w:r>
          </w:p>
        </w:tc>
      </w:tr>
      <w:tr w:rsidR="00CE50C1" w:rsidRPr="00CE50C1" w14:paraId="1861BCC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103E9E2D" w14:textId="77777777" w:rsidR="00CE50C1" w:rsidRDefault="00CE50C1">
            <w:pPr>
              <w:pStyle w:val="TAL"/>
              <w:rPr>
                <w:rFonts w:eastAsia="SimSun"/>
                <w:color w:val="000000"/>
                <w:lang w:val="en-GB" w:eastAsia="zh-CN"/>
              </w:rPr>
            </w:pPr>
            <w:r>
              <w:rPr>
                <w:rFonts w:eastAsia="SimSun"/>
                <w:color w:val="000000"/>
                <w:lang w:eastAsia="zh-CN"/>
              </w:rPr>
              <w:t>displayOrder</w:t>
            </w:r>
          </w:p>
        </w:tc>
        <w:tc>
          <w:tcPr>
            <w:tcW w:w="0" w:type="auto"/>
            <w:tcBorders>
              <w:top w:val="single" w:sz="4" w:space="0" w:color="auto"/>
              <w:left w:val="single" w:sz="4" w:space="0" w:color="auto"/>
              <w:bottom w:val="single" w:sz="4" w:space="0" w:color="auto"/>
              <w:right w:val="single" w:sz="4" w:space="0" w:color="auto"/>
            </w:tcBorders>
            <w:hideMark/>
          </w:tcPr>
          <w:p w14:paraId="4D46E1DD" w14:textId="77777777" w:rsidR="00CE50C1" w:rsidRDefault="00CE50C1">
            <w:pPr>
              <w:pStyle w:val="TAL"/>
              <w:rPr>
                <w:rFonts w:eastAsia="SimSun"/>
                <w:color w:val="000000"/>
                <w:lang w:val="en-GB" w:eastAsia="zh-CN"/>
              </w:rPr>
            </w:pPr>
            <w:r>
              <w:rPr>
                <w:rFonts w:eastAsia="SimSun"/>
                <w:color w:val="000000"/>
                <w:lang w:eastAsia="zh-CN"/>
              </w:rPr>
              <w:t>hd:displayOrder</w:t>
            </w:r>
          </w:p>
        </w:tc>
        <w:tc>
          <w:tcPr>
            <w:tcW w:w="0" w:type="auto"/>
            <w:tcBorders>
              <w:top w:val="single" w:sz="4" w:space="0" w:color="auto"/>
              <w:left w:val="single" w:sz="4" w:space="0" w:color="auto"/>
              <w:bottom w:val="single" w:sz="4" w:space="0" w:color="auto"/>
              <w:right w:val="single" w:sz="4" w:space="0" w:color="auto"/>
            </w:tcBorders>
            <w:hideMark/>
          </w:tcPr>
          <w:p w14:paraId="3353B9FF" w14:textId="77777777" w:rsidR="00CE50C1" w:rsidRPr="00B101BD" w:rsidRDefault="00CE50C1">
            <w:pPr>
              <w:pStyle w:val="TAL"/>
              <w:rPr>
                <w:rFonts w:eastAsia="SimSun"/>
                <w:color w:val="000000"/>
                <w:lang w:val="pl-PL" w:eastAsia="zh-CN"/>
              </w:rPr>
            </w:pPr>
            <w:r>
              <w:rPr>
                <w:rFonts w:eastAsia="SimSun"/>
                <w:color w:val="000000"/>
                <w:lang w:val="pl-PL" w:eastAsia="zh-CN"/>
              </w:rPr>
              <w:t>RW</w:t>
            </w:r>
          </w:p>
        </w:tc>
        <w:tc>
          <w:tcPr>
            <w:tcW w:w="0" w:type="auto"/>
            <w:tcBorders>
              <w:top w:val="single" w:sz="4" w:space="0" w:color="auto"/>
              <w:left w:val="single" w:sz="4" w:space="0" w:color="auto"/>
              <w:bottom w:val="single" w:sz="4" w:space="0" w:color="auto"/>
              <w:right w:val="single" w:sz="4" w:space="0" w:color="auto"/>
            </w:tcBorders>
            <w:hideMark/>
          </w:tcPr>
          <w:p w14:paraId="2E1335E4" w14:textId="77777777" w:rsidR="00CE50C1" w:rsidRDefault="00CE50C1">
            <w:pPr>
              <w:pStyle w:val="TAL"/>
              <w:rPr>
                <w:rFonts w:eastAsia="SimSun"/>
                <w:color w:val="000000"/>
                <w:lang w:val="en-GB" w:eastAsia="zh-CN"/>
              </w:rPr>
            </w:pPr>
            <w:r>
              <w:rPr>
                <w:rFonts w:eastAsia="SimSun"/>
                <w:color w:val="000000"/>
                <w:lang w:eastAsia="zh-CN"/>
              </w:rPr>
              <w:t>true</w:t>
            </w:r>
          </w:p>
        </w:tc>
        <w:tc>
          <w:tcPr>
            <w:tcW w:w="0" w:type="auto"/>
            <w:tcBorders>
              <w:top w:val="single" w:sz="4" w:space="0" w:color="auto"/>
              <w:left w:val="single" w:sz="4" w:space="0" w:color="auto"/>
              <w:bottom w:val="single" w:sz="4" w:space="0" w:color="auto"/>
              <w:right w:val="single" w:sz="4" w:space="0" w:color="auto"/>
            </w:tcBorders>
          </w:tcPr>
          <w:p w14:paraId="320745E5" w14:textId="77777777" w:rsidR="00CE50C1" w:rsidRDefault="00CE50C1">
            <w:pPr>
              <w:pStyle w:val="TAL"/>
              <w:rPr>
                <w:rFonts w:eastAsia="SimSun"/>
                <w:color w:val="000000"/>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C112267" w14:textId="77777777" w:rsidR="00CE50C1" w:rsidRDefault="00CE50C1">
            <w:pPr>
              <w:pStyle w:val="TAL"/>
              <w:rPr>
                <w:rFonts w:eastAsia="SimSun"/>
                <w:color w:val="000000"/>
                <w:lang w:val="en-GB" w:eastAsia="zh-CN"/>
              </w:rPr>
            </w:pPr>
            <w:r>
              <w:rPr>
                <w:rFonts w:eastAsia="SimSun"/>
                <w:color w:val="000000"/>
                <w:lang w:eastAsia="zh-CN"/>
              </w:rPr>
              <w:t>The sequence of the displaying content</w:t>
            </w:r>
          </w:p>
        </w:tc>
      </w:tr>
    </w:tbl>
    <w:p w14:paraId="7895208C" w14:textId="77777777" w:rsidR="007D4E9C" w:rsidRDefault="007D4E9C" w:rsidP="007D4E9C">
      <w:pPr>
        <w:tabs>
          <w:tab w:val="left" w:pos="988"/>
        </w:tabs>
      </w:pPr>
      <w:r>
        <w:tab/>
      </w:r>
    </w:p>
    <w:p w14:paraId="0C0E826A" w14:textId="77777777" w:rsidR="00BB3DAF" w:rsidRPr="00EC746C" w:rsidRDefault="00BB3DAF" w:rsidP="00BB3DAF">
      <w:pPr>
        <w:pStyle w:val="40"/>
        <w:numPr>
          <w:ilvl w:val="3"/>
          <w:numId w:val="42"/>
        </w:numPr>
        <w:textAlignment w:val="auto"/>
      </w:pPr>
      <w:bookmarkStart w:id="395" w:name="_Toc520274989"/>
      <w:bookmarkStart w:id="396" w:name="_Toc115245614"/>
      <w:r w:rsidRPr="00413139">
        <w:rPr>
          <w:rFonts w:eastAsia="맑은 고딕"/>
        </w:rPr>
        <w:t>gasChargingControl</w:t>
      </w:r>
      <w:bookmarkEnd w:id="395"/>
      <w:bookmarkEnd w:id="396"/>
    </w:p>
    <w:p w14:paraId="23ADD12F" w14:textId="77777777" w:rsidR="00BB3DAF" w:rsidRPr="00EC746C" w:rsidRDefault="00BB3DAF" w:rsidP="00BB3DAF">
      <w:pPr>
        <w:rPr>
          <w:color w:val="000000"/>
        </w:rPr>
      </w:pPr>
      <w:r>
        <w:rPr>
          <w:color w:val="000000"/>
        </w:rPr>
        <w:t>This ModuleClass provides capabilities</w:t>
      </w:r>
      <w:r w:rsidRPr="00EC746C">
        <w:rPr>
          <w:color w:val="000000"/>
        </w:rPr>
        <w:t xml:space="preserve"> </w:t>
      </w:r>
      <w:r>
        <w:rPr>
          <w:color w:val="000000"/>
        </w:rPr>
        <w:t>to recharge the gas meter</w:t>
      </w:r>
      <w:r w:rsidRPr="00EC746C">
        <w:rPr>
          <w:color w:val="000000"/>
        </w:rPr>
        <w:t>.</w:t>
      </w:r>
      <w:r>
        <w:t xml:space="preserve"> </w:t>
      </w:r>
    </w:p>
    <w:p w14:paraId="5E3EC626" w14:textId="77777777" w:rsidR="00BB3DAF" w:rsidRDefault="00A1285B" w:rsidP="00BB3DAF">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5.3.1.38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EC746C">
        <w:rPr>
          <w:rFonts w:eastAsia="MS Mincho"/>
          <w:color w:val="000000"/>
          <w:lang w:eastAsia="ja-JP"/>
        </w:rPr>
        <w:t xml:space="preserve">DataPoints of </w:t>
      </w:r>
      <w:r w:rsidR="00BB3DAF">
        <w:t>gasChargingControl</w:t>
      </w:r>
      <w:r w:rsidR="00BB3DA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1134"/>
        <w:gridCol w:w="986"/>
        <w:gridCol w:w="1126"/>
        <w:gridCol w:w="1006"/>
        <w:gridCol w:w="4200"/>
      </w:tblGrid>
      <w:tr w:rsidR="00BB3DAF" w:rsidRPr="00EC746C" w14:paraId="5E418EAC" w14:textId="77777777" w:rsidTr="006A44A4">
        <w:trPr>
          <w:jc w:val="center"/>
        </w:trPr>
        <w:tc>
          <w:tcPr>
            <w:tcW w:w="1650" w:type="dxa"/>
            <w:shd w:val="clear" w:color="auto" w:fill="auto"/>
          </w:tcPr>
          <w:p w14:paraId="294483FC" w14:textId="77777777" w:rsidR="00BB3DAF" w:rsidRPr="006D7424" w:rsidRDefault="00BB3DAF" w:rsidP="006A44A4">
            <w:pPr>
              <w:pStyle w:val="TAH"/>
              <w:rPr>
                <w:color w:val="000000"/>
              </w:rPr>
            </w:pPr>
            <w:r w:rsidRPr="006D7424">
              <w:rPr>
                <w:rFonts w:hint="eastAsia"/>
                <w:color w:val="000000"/>
              </w:rPr>
              <w:t>Name</w:t>
            </w:r>
          </w:p>
        </w:tc>
        <w:tc>
          <w:tcPr>
            <w:tcW w:w="1134" w:type="dxa"/>
            <w:shd w:val="clear" w:color="auto" w:fill="auto"/>
          </w:tcPr>
          <w:p w14:paraId="44882EC4" w14:textId="77777777" w:rsidR="00BB3DAF" w:rsidRPr="006D7424" w:rsidRDefault="00BB3DAF" w:rsidP="006A44A4">
            <w:pPr>
              <w:pStyle w:val="TAH"/>
              <w:rPr>
                <w:color w:val="000000"/>
              </w:rPr>
            </w:pPr>
            <w:r w:rsidRPr="006D7424">
              <w:rPr>
                <w:rFonts w:hint="eastAsia"/>
                <w:color w:val="000000"/>
              </w:rPr>
              <w:t>Type</w:t>
            </w:r>
          </w:p>
        </w:tc>
        <w:tc>
          <w:tcPr>
            <w:tcW w:w="986" w:type="dxa"/>
            <w:shd w:val="clear" w:color="auto" w:fill="auto"/>
          </w:tcPr>
          <w:p w14:paraId="3776F556" w14:textId="77777777" w:rsidR="00BB3DAF" w:rsidRPr="006D7424" w:rsidRDefault="00BB3DAF" w:rsidP="006A44A4">
            <w:pPr>
              <w:pStyle w:val="TAH"/>
              <w:rPr>
                <w:color w:val="000000"/>
                <w:lang w:eastAsia="ko-KR"/>
              </w:rPr>
            </w:pPr>
            <w:r>
              <w:rPr>
                <w:rFonts w:hint="eastAsia"/>
                <w:color w:val="000000"/>
                <w:lang w:eastAsia="ko-KR"/>
              </w:rPr>
              <w:t>R</w:t>
            </w:r>
            <w:r>
              <w:rPr>
                <w:color w:val="000000"/>
                <w:lang w:eastAsia="ko-KR"/>
              </w:rPr>
              <w:t>/W</w:t>
            </w:r>
          </w:p>
        </w:tc>
        <w:tc>
          <w:tcPr>
            <w:tcW w:w="1126" w:type="dxa"/>
            <w:shd w:val="clear" w:color="auto" w:fill="auto"/>
          </w:tcPr>
          <w:p w14:paraId="69AEBFCD" w14:textId="77777777" w:rsidR="00BB3DAF" w:rsidRPr="006D7424" w:rsidRDefault="00BB3DAF" w:rsidP="006A44A4">
            <w:pPr>
              <w:pStyle w:val="TAH"/>
              <w:rPr>
                <w:rFonts w:hint="eastAsia"/>
                <w:color w:val="000000"/>
                <w:lang w:eastAsia="ko-KR"/>
              </w:rPr>
            </w:pPr>
            <w:r w:rsidRPr="006D7424">
              <w:rPr>
                <w:color w:val="000000"/>
              </w:rPr>
              <w:t>Optional</w:t>
            </w:r>
          </w:p>
        </w:tc>
        <w:tc>
          <w:tcPr>
            <w:tcW w:w="1006" w:type="dxa"/>
            <w:shd w:val="clear" w:color="auto" w:fill="auto"/>
          </w:tcPr>
          <w:p w14:paraId="70011A53" w14:textId="77777777" w:rsidR="00BB3DAF" w:rsidRPr="00835B0A" w:rsidRDefault="00BB3DAF" w:rsidP="006A44A4">
            <w:pPr>
              <w:pStyle w:val="TAH"/>
              <w:jc w:val="left"/>
              <w:rPr>
                <w:rFonts w:eastAsia="SimSun" w:hint="eastAsia"/>
                <w:color w:val="000000"/>
                <w:lang w:eastAsia="zh-CN"/>
              </w:rPr>
            </w:pPr>
            <w:r w:rsidRPr="00835B0A">
              <w:rPr>
                <w:rFonts w:eastAsia="SimSun"/>
                <w:color w:val="000000"/>
                <w:lang w:eastAsia="zh-CN"/>
              </w:rPr>
              <w:t>Unit</w:t>
            </w:r>
          </w:p>
        </w:tc>
        <w:tc>
          <w:tcPr>
            <w:tcW w:w="4200" w:type="dxa"/>
            <w:shd w:val="clear" w:color="auto" w:fill="auto"/>
          </w:tcPr>
          <w:p w14:paraId="755BCFD8" w14:textId="77777777" w:rsidR="00BB3DAF" w:rsidRPr="006D7424" w:rsidRDefault="00BB3DAF" w:rsidP="006A44A4">
            <w:pPr>
              <w:pStyle w:val="TAH"/>
              <w:rPr>
                <w:rFonts w:hint="eastAsia"/>
                <w:color w:val="000000"/>
                <w:lang w:eastAsia="ko-KR"/>
              </w:rPr>
            </w:pPr>
            <w:r w:rsidRPr="006D7424">
              <w:rPr>
                <w:rFonts w:hint="eastAsia"/>
                <w:color w:val="000000"/>
                <w:lang w:eastAsia="ko-KR"/>
              </w:rPr>
              <w:t>Documentation</w:t>
            </w:r>
          </w:p>
        </w:tc>
      </w:tr>
      <w:tr w:rsidR="00BB3DAF" w:rsidRPr="00EC746C" w14:paraId="73E6EFBE" w14:textId="77777777" w:rsidTr="006A44A4">
        <w:trPr>
          <w:jc w:val="center"/>
        </w:trPr>
        <w:tc>
          <w:tcPr>
            <w:tcW w:w="1650" w:type="dxa"/>
            <w:shd w:val="clear" w:color="auto" w:fill="auto"/>
          </w:tcPr>
          <w:p w14:paraId="140B4A68" w14:textId="77777777" w:rsidR="00BB3DAF" w:rsidRPr="006D7424" w:rsidRDefault="00BB3DAF" w:rsidP="006A44A4">
            <w:pPr>
              <w:pStyle w:val="TAL"/>
              <w:rPr>
                <w:color w:val="000000"/>
                <w:lang w:eastAsia="ko-KR"/>
              </w:rPr>
            </w:pPr>
            <w:r w:rsidRPr="000F2AF0">
              <w:rPr>
                <w:color w:val="000000"/>
                <w:lang w:eastAsia="ko-KR"/>
              </w:rPr>
              <w:t>bill</w:t>
            </w:r>
            <w:r>
              <w:rPr>
                <w:color w:val="000000"/>
                <w:lang w:eastAsia="ko-KR"/>
              </w:rPr>
              <w:t>ing</w:t>
            </w:r>
            <w:r w:rsidRPr="000F2AF0">
              <w:rPr>
                <w:color w:val="000000"/>
                <w:lang w:eastAsia="ko-KR"/>
              </w:rPr>
              <w:t>N</w:t>
            </w:r>
            <w:r>
              <w:rPr>
                <w:color w:val="000000"/>
                <w:lang w:eastAsia="ko-KR"/>
              </w:rPr>
              <w:t>umber</w:t>
            </w:r>
          </w:p>
        </w:tc>
        <w:tc>
          <w:tcPr>
            <w:tcW w:w="1134" w:type="dxa"/>
            <w:shd w:val="clear" w:color="auto" w:fill="auto"/>
          </w:tcPr>
          <w:p w14:paraId="10323D2B" w14:textId="77777777" w:rsidR="00BB3DAF" w:rsidRPr="006D7424" w:rsidRDefault="00BB3DAF" w:rsidP="006A44A4">
            <w:pPr>
              <w:pStyle w:val="TAL"/>
              <w:rPr>
                <w:rFonts w:hint="eastAsia"/>
                <w:color w:val="000000"/>
                <w:lang w:eastAsia="ko-KR"/>
              </w:rPr>
            </w:pPr>
            <w:r w:rsidRPr="006D7424">
              <w:rPr>
                <w:color w:val="000000"/>
                <w:lang w:eastAsia="ko-KR"/>
              </w:rPr>
              <w:t>xs</w:t>
            </w:r>
            <w:r>
              <w:rPr>
                <w:color w:val="000000"/>
                <w:lang w:eastAsia="ko-KR"/>
              </w:rPr>
              <w:t>:string</w:t>
            </w:r>
          </w:p>
        </w:tc>
        <w:tc>
          <w:tcPr>
            <w:tcW w:w="986" w:type="dxa"/>
            <w:shd w:val="clear" w:color="auto" w:fill="auto"/>
          </w:tcPr>
          <w:p w14:paraId="726155BD"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1B231991" w14:textId="77777777" w:rsidR="00BB3DAF" w:rsidRPr="006D7424" w:rsidRDefault="00BB3DAF" w:rsidP="006A44A4">
            <w:pPr>
              <w:pStyle w:val="TAL"/>
              <w:rPr>
                <w:rFonts w:hint="eastAsia"/>
                <w:color w:val="000000"/>
                <w:lang w:eastAsia="ko-KR"/>
              </w:rPr>
            </w:pPr>
            <w:r>
              <w:rPr>
                <w:color w:val="000000"/>
                <w:lang w:eastAsia="ko-KR"/>
              </w:rPr>
              <w:t>true</w:t>
            </w:r>
          </w:p>
        </w:tc>
        <w:tc>
          <w:tcPr>
            <w:tcW w:w="1006" w:type="dxa"/>
            <w:shd w:val="clear" w:color="auto" w:fill="auto"/>
          </w:tcPr>
          <w:p w14:paraId="2C98845A" w14:textId="77777777" w:rsidR="00BB3DAF" w:rsidRPr="006D7424" w:rsidRDefault="00BB3DAF" w:rsidP="006A44A4">
            <w:pPr>
              <w:pStyle w:val="TAL"/>
              <w:rPr>
                <w:rFonts w:hint="eastAsia"/>
                <w:color w:val="000000"/>
                <w:lang w:eastAsia="ko-KR"/>
              </w:rPr>
            </w:pPr>
          </w:p>
        </w:tc>
        <w:tc>
          <w:tcPr>
            <w:tcW w:w="4200" w:type="dxa"/>
            <w:shd w:val="clear" w:color="auto" w:fill="auto"/>
          </w:tcPr>
          <w:p w14:paraId="721A3EC5"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bill</w:t>
            </w:r>
            <w:r>
              <w:rPr>
                <w:rFonts w:eastAsia="SimSun"/>
                <w:color w:val="000000"/>
                <w:lang w:eastAsia="zh-CN"/>
              </w:rPr>
              <w:t>ing</w:t>
            </w:r>
            <w:r w:rsidRPr="00665246">
              <w:rPr>
                <w:rFonts w:eastAsia="SimSun"/>
                <w:color w:val="000000"/>
                <w:lang w:eastAsia="zh-CN"/>
              </w:rPr>
              <w:t xml:space="preserve"> number of </w:t>
            </w:r>
            <w:r>
              <w:rPr>
                <w:rFonts w:eastAsia="SimSun"/>
                <w:color w:val="000000"/>
                <w:lang w:eastAsia="zh-CN"/>
              </w:rPr>
              <w:t xml:space="preserve">the </w:t>
            </w:r>
            <w:r w:rsidRPr="00665246">
              <w:rPr>
                <w:rFonts w:eastAsia="SimSun"/>
                <w:color w:val="000000"/>
                <w:lang w:eastAsia="zh-CN"/>
              </w:rPr>
              <w:t>remote recharge.</w:t>
            </w:r>
          </w:p>
        </w:tc>
      </w:tr>
      <w:tr w:rsidR="00BB3DAF" w:rsidRPr="00EC746C" w14:paraId="3C8778F5" w14:textId="77777777" w:rsidTr="006A44A4">
        <w:trPr>
          <w:jc w:val="center"/>
        </w:trPr>
        <w:tc>
          <w:tcPr>
            <w:tcW w:w="1650" w:type="dxa"/>
            <w:shd w:val="clear" w:color="auto" w:fill="auto"/>
          </w:tcPr>
          <w:p w14:paraId="7D8846AD" w14:textId="77777777" w:rsidR="00BB3DAF" w:rsidRPr="006D7424" w:rsidRDefault="00BB3DAF" w:rsidP="006A44A4">
            <w:pPr>
              <w:pStyle w:val="TAL"/>
              <w:rPr>
                <w:rFonts w:hint="eastAsia"/>
                <w:color w:val="000000"/>
                <w:lang w:eastAsia="ko-KR"/>
              </w:rPr>
            </w:pPr>
            <w:r w:rsidRPr="000F2AF0">
              <w:rPr>
                <w:color w:val="000000"/>
                <w:lang w:eastAsia="ko-KR"/>
              </w:rPr>
              <w:t>recharge</w:t>
            </w:r>
            <w:r>
              <w:rPr>
                <w:color w:val="000000"/>
                <w:lang w:eastAsia="ko-KR"/>
              </w:rPr>
              <w:t>Credit</w:t>
            </w:r>
          </w:p>
        </w:tc>
        <w:tc>
          <w:tcPr>
            <w:tcW w:w="1134" w:type="dxa"/>
            <w:shd w:val="clear" w:color="auto" w:fill="auto"/>
          </w:tcPr>
          <w:p w14:paraId="700C6862" w14:textId="77777777" w:rsidR="00BB3DAF" w:rsidRPr="006D7424" w:rsidRDefault="00BB3DAF" w:rsidP="006A44A4">
            <w:pPr>
              <w:pStyle w:val="TAL"/>
              <w:rPr>
                <w:rFonts w:hint="eastAsia"/>
                <w:color w:val="000000"/>
                <w:lang w:eastAsia="ko-KR"/>
              </w:rPr>
            </w:pPr>
            <w:r w:rsidRPr="005767AF">
              <w:rPr>
                <w:color w:val="000000"/>
                <w:lang w:eastAsia="ko-KR"/>
              </w:rPr>
              <w:t>xs:float</w:t>
            </w:r>
          </w:p>
        </w:tc>
        <w:tc>
          <w:tcPr>
            <w:tcW w:w="986" w:type="dxa"/>
            <w:shd w:val="clear" w:color="auto" w:fill="auto"/>
          </w:tcPr>
          <w:p w14:paraId="270D7C74"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4B6C2390"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0E9D38B6" w14:textId="77777777" w:rsidR="00BB3DAF" w:rsidRPr="006D7424" w:rsidRDefault="00BB3DAF" w:rsidP="006A44A4">
            <w:pPr>
              <w:pStyle w:val="TAL"/>
              <w:rPr>
                <w:color w:val="000000"/>
                <w:lang w:eastAsia="ko-KR"/>
              </w:rPr>
            </w:pPr>
          </w:p>
        </w:tc>
        <w:tc>
          <w:tcPr>
            <w:tcW w:w="4200" w:type="dxa"/>
            <w:shd w:val="clear" w:color="auto" w:fill="auto"/>
          </w:tcPr>
          <w:p w14:paraId="40955916" w14:textId="77777777" w:rsidR="00BB3DAF" w:rsidRPr="00801DFE" w:rsidRDefault="00BB3DAF" w:rsidP="006A44A4">
            <w:pPr>
              <w:pStyle w:val="TAL"/>
              <w:rPr>
                <w:color w:val="000000"/>
                <w:lang w:eastAsia="ko-KR"/>
              </w:rPr>
            </w:pPr>
            <w:r>
              <w:rPr>
                <w:color w:val="000000"/>
                <w:lang w:eastAsia="ko-KR"/>
              </w:rPr>
              <w:t>A</w:t>
            </w:r>
            <w:r w:rsidRPr="00347DAB">
              <w:rPr>
                <w:color w:val="000000"/>
                <w:lang w:eastAsia="ko-KR"/>
              </w:rPr>
              <w:t xml:space="preserve">mount of </w:t>
            </w:r>
            <w:r>
              <w:rPr>
                <w:color w:val="000000"/>
                <w:lang w:eastAsia="ko-KR"/>
              </w:rPr>
              <w:t xml:space="preserve">recharge </w:t>
            </w:r>
            <w:r w:rsidRPr="00347DAB">
              <w:rPr>
                <w:color w:val="000000"/>
                <w:lang w:eastAsia="ko-KR"/>
              </w:rPr>
              <w:t>money</w:t>
            </w:r>
            <w:r>
              <w:rPr>
                <w:color w:val="000000"/>
                <w:lang w:eastAsia="ko-KR"/>
              </w:rPr>
              <w:t xml:space="preserve"> in local currency.</w:t>
            </w:r>
          </w:p>
        </w:tc>
      </w:tr>
      <w:tr w:rsidR="00BB3DAF" w:rsidRPr="00EC746C" w14:paraId="56396901" w14:textId="77777777" w:rsidTr="006A44A4">
        <w:trPr>
          <w:jc w:val="center"/>
        </w:trPr>
        <w:tc>
          <w:tcPr>
            <w:tcW w:w="1650" w:type="dxa"/>
            <w:shd w:val="clear" w:color="auto" w:fill="auto"/>
          </w:tcPr>
          <w:p w14:paraId="34383249" w14:textId="77777777" w:rsidR="00BB3DAF" w:rsidRPr="006D7424" w:rsidRDefault="00BB3DAF" w:rsidP="006A44A4">
            <w:pPr>
              <w:pStyle w:val="TAL"/>
              <w:rPr>
                <w:rFonts w:hint="eastAsia"/>
                <w:color w:val="000000"/>
                <w:lang w:eastAsia="ko-KR"/>
              </w:rPr>
            </w:pPr>
            <w:r>
              <w:rPr>
                <w:color w:val="000000"/>
                <w:lang w:eastAsia="ko-KR"/>
              </w:rPr>
              <w:t>surplusCredit</w:t>
            </w:r>
          </w:p>
        </w:tc>
        <w:tc>
          <w:tcPr>
            <w:tcW w:w="1134" w:type="dxa"/>
            <w:shd w:val="clear" w:color="auto" w:fill="auto"/>
          </w:tcPr>
          <w:p w14:paraId="6AEDE7D8" w14:textId="77777777" w:rsidR="00BB3DAF" w:rsidRPr="006D7424" w:rsidRDefault="00BB3DAF" w:rsidP="006A44A4">
            <w:pPr>
              <w:pStyle w:val="TAL"/>
              <w:rPr>
                <w:rFonts w:hint="eastAsia"/>
                <w:color w:val="000000"/>
                <w:lang w:eastAsia="ko-KR"/>
              </w:rPr>
            </w:pPr>
            <w:r w:rsidRPr="005767AF">
              <w:rPr>
                <w:color w:val="000000"/>
                <w:lang w:eastAsia="ko-KR"/>
              </w:rPr>
              <w:t>xs:float</w:t>
            </w:r>
          </w:p>
        </w:tc>
        <w:tc>
          <w:tcPr>
            <w:tcW w:w="986" w:type="dxa"/>
            <w:shd w:val="clear" w:color="auto" w:fill="auto"/>
          </w:tcPr>
          <w:p w14:paraId="43E434B1"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t>
            </w:r>
          </w:p>
        </w:tc>
        <w:tc>
          <w:tcPr>
            <w:tcW w:w="1126" w:type="dxa"/>
            <w:shd w:val="clear" w:color="auto" w:fill="auto"/>
          </w:tcPr>
          <w:p w14:paraId="24C64172"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4C96F67" w14:textId="77777777" w:rsidR="00BB3DAF" w:rsidRPr="006D7424" w:rsidRDefault="00BB3DAF" w:rsidP="006A44A4">
            <w:pPr>
              <w:pStyle w:val="TAL"/>
              <w:rPr>
                <w:color w:val="000000"/>
                <w:lang w:eastAsia="ko-KR"/>
              </w:rPr>
            </w:pPr>
          </w:p>
        </w:tc>
        <w:tc>
          <w:tcPr>
            <w:tcW w:w="4200" w:type="dxa"/>
            <w:shd w:val="clear" w:color="auto" w:fill="auto"/>
          </w:tcPr>
          <w:p w14:paraId="1EC3BD14" w14:textId="77777777" w:rsidR="00BB3DAF" w:rsidRPr="00665246" w:rsidRDefault="00BB3DAF" w:rsidP="006A44A4">
            <w:pPr>
              <w:pStyle w:val="TAL"/>
              <w:rPr>
                <w:rFonts w:eastAsia="SimSun" w:hint="eastAsia"/>
                <w:color w:val="000000"/>
                <w:lang w:eastAsia="zh-CN"/>
              </w:rPr>
            </w:pPr>
            <w:r w:rsidRPr="00665246">
              <w:rPr>
                <w:rFonts w:eastAsia="SimSun" w:hint="eastAsia"/>
                <w:color w:val="000000"/>
                <w:lang w:eastAsia="zh-CN"/>
              </w:rPr>
              <w:t>Amount of surplus money</w:t>
            </w:r>
            <w:r>
              <w:rPr>
                <w:rFonts w:eastAsia="SimSun"/>
                <w:color w:val="000000"/>
                <w:lang w:eastAsia="zh-CN"/>
              </w:rPr>
              <w:t xml:space="preserve"> in </w:t>
            </w:r>
            <w:r>
              <w:rPr>
                <w:color w:val="000000"/>
                <w:lang w:eastAsia="ko-KR"/>
              </w:rPr>
              <w:t>local currency</w:t>
            </w:r>
            <w:r w:rsidRPr="00665246">
              <w:rPr>
                <w:rFonts w:eastAsia="SimSun" w:hint="eastAsia"/>
                <w:color w:val="000000"/>
                <w:lang w:eastAsia="zh-CN"/>
              </w:rPr>
              <w:t>.</w:t>
            </w:r>
          </w:p>
        </w:tc>
      </w:tr>
      <w:tr w:rsidR="00BB3DAF" w:rsidRPr="00EC746C" w14:paraId="600C941E" w14:textId="77777777" w:rsidTr="006A44A4">
        <w:trPr>
          <w:jc w:val="center"/>
        </w:trPr>
        <w:tc>
          <w:tcPr>
            <w:tcW w:w="1650" w:type="dxa"/>
            <w:shd w:val="clear" w:color="auto" w:fill="auto"/>
          </w:tcPr>
          <w:p w14:paraId="737E22CD" w14:textId="77777777" w:rsidR="00BB3DAF" w:rsidRPr="006D7424" w:rsidRDefault="00BB3DAF" w:rsidP="006A44A4">
            <w:pPr>
              <w:pStyle w:val="TAL"/>
              <w:rPr>
                <w:rFonts w:hint="eastAsia"/>
                <w:color w:val="000000"/>
                <w:lang w:eastAsia="ko-KR"/>
              </w:rPr>
            </w:pPr>
            <w:r w:rsidRPr="000F2AF0">
              <w:rPr>
                <w:color w:val="000000"/>
                <w:lang w:eastAsia="ko-KR"/>
              </w:rPr>
              <w:t>rechargeGas</w:t>
            </w:r>
          </w:p>
        </w:tc>
        <w:tc>
          <w:tcPr>
            <w:tcW w:w="1134" w:type="dxa"/>
            <w:shd w:val="clear" w:color="auto" w:fill="auto"/>
          </w:tcPr>
          <w:p w14:paraId="490A11B3" w14:textId="77777777" w:rsidR="00BB3DAF" w:rsidRPr="006D7424" w:rsidRDefault="00BB3DAF" w:rsidP="006A44A4">
            <w:pPr>
              <w:pStyle w:val="TAL"/>
              <w:rPr>
                <w:rFonts w:hint="eastAsia"/>
                <w:color w:val="000000"/>
                <w:lang w:eastAsia="ko-KR"/>
              </w:rPr>
            </w:pPr>
            <w:r w:rsidRPr="006D7424">
              <w:rPr>
                <w:color w:val="000000"/>
                <w:lang w:eastAsia="ko-KR"/>
              </w:rPr>
              <w:t>xs:</w:t>
            </w:r>
            <w:r>
              <w:rPr>
                <w:color w:val="000000"/>
                <w:lang w:eastAsia="ko-KR"/>
              </w:rPr>
              <w:t>float</w:t>
            </w:r>
          </w:p>
        </w:tc>
        <w:tc>
          <w:tcPr>
            <w:tcW w:w="986" w:type="dxa"/>
            <w:shd w:val="clear" w:color="auto" w:fill="auto"/>
          </w:tcPr>
          <w:p w14:paraId="2255EA5A"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550C4EDE"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43A8220" w14:textId="77777777" w:rsidR="00BB3DAF" w:rsidRPr="00835B0A" w:rsidRDefault="00BB3DAF" w:rsidP="006A44A4">
            <w:pPr>
              <w:pStyle w:val="TAL"/>
              <w:rPr>
                <w:rFonts w:eastAsia="SimSun" w:hint="eastAsia"/>
                <w:color w:val="000000"/>
                <w:lang w:eastAsia="zh-CN"/>
              </w:rPr>
            </w:pPr>
            <w:r>
              <w:rPr>
                <w:rFonts w:eastAsia="SimSun"/>
                <w:color w:val="000000"/>
                <w:lang w:eastAsia="zh-CN"/>
              </w:rPr>
              <w:t>m</w:t>
            </w:r>
            <w:r w:rsidRPr="00B44469">
              <w:rPr>
                <w:rFonts w:eastAsia="SimSun"/>
                <w:color w:val="000000"/>
                <w:vertAlign w:val="superscript"/>
                <w:lang w:eastAsia="zh-CN"/>
              </w:rPr>
              <w:t>3</w:t>
            </w:r>
          </w:p>
        </w:tc>
        <w:tc>
          <w:tcPr>
            <w:tcW w:w="4200" w:type="dxa"/>
            <w:shd w:val="clear" w:color="auto" w:fill="auto"/>
          </w:tcPr>
          <w:p w14:paraId="639ED98B"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A</w:t>
            </w:r>
            <w:r w:rsidRPr="00665246">
              <w:rPr>
                <w:rFonts w:eastAsia="SimSun" w:hint="eastAsia"/>
                <w:color w:val="000000"/>
                <w:lang w:eastAsia="zh-CN"/>
              </w:rPr>
              <w:t xml:space="preserve">mount </w:t>
            </w:r>
            <w:r w:rsidRPr="00665246">
              <w:rPr>
                <w:rFonts w:eastAsia="SimSun"/>
                <w:color w:val="000000"/>
                <w:lang w:eastAsia="zh-CN"/>
              </w:rPr>
              <w:t>of recharge gas.</w:t>
            </w:r>
          </w:p>
        </w:tc>
      </w:tr>
      <w:tr w:rsidR="00BB3DAF" w:rsidRPr="00EC746C" w14:paraId="3635CC50" w14:textId="77777777" w:rsidTr="006A44A4">
        <w:trPr>
          <w:jc w:val="center"/>
        </w:trPr>
        <w:tc>
          <w:tcPr>
            <w:tcW w:w="1650" w:type="dxa"/>
            <w:shd w:val="clear" w:color="auto" w:fill="auto"/>
          </w:tcPr>
          <w:p w14:paraId="5D9B2EF2" w14:textId="77777777" w:rsidR="00BB3DAF" w:rsidRPr="006D7424" w:rsidRDefault="00BB3DAF" w:rsidP="006A44A4">
            <w:pPr>
              <w:pStyle w:val="TAL"/>
              <w:rPr>
                <w:rFonts w:hint="eastAsia"/>
                <w:color w:val="000000"/>
                <w:lang w:eastAsia="ko-KR"/>
              </w:rPr>
            </w:pPr>
            <w:r w:rsidRPr="000F2AF0">
              <w:rPr>
                <w:color w:val="000000"/>
                <w:lang w:eastAsia="ko-KR"/>
              </w:rPr>
              <w:t>surplusGas</w:t>
            </w:r>
          </w:p>
        </w:tc>
        <w:tc>
          <w:tcPr>
            <w:tcW w:w="1134" w:type="dxa"/>
            <w:shd w:val="clear" w:color="auto" w:fill="auto"/>
          </w:tcPr>
          <w:p w14:paraId="2564D0E8" w14:textId="77777777" w:rsidR="00BB3DAF" w:rsidRPr="006D7424" w:rsidRDefault="00BB3DAF" w:rsidP="006A44A4">
            <w:pPr>
              <w:pStyle w:val="TAL"/>
              <w:rPr>
                <w:color w:val="000000"/>
                <w:lang w:eastAsia="ko-KR"/>
              </w:rPr>
            </w:pPr>
            <w:r w:rsidRPr="006D7424">
              <w:rPr>
                <w:color w:val="000000"/>
                <w:lang w:eastAsia="ko-KR"/>
              </w:rPr>
              <w:t>xs:</w:t>
            </w:r>
            <w:r>
              <w:rPr>
                <w:color w:val="000000"/>
                <w:lang w:eastAsia="ko-KR"/>
              </w:rPr>
              <w:t>float</w:t>
            </w:r>
          </w:p>
        </w:tc>
        <w:tc>
          <w:tcPr>
            <w:tcW w:w="986" w:type="dxa"/>
            <w:shd w:val="clear" w:color="auto" w:fill="auto"/>
          </w:tcPr>
          <w:p w14:paraId="27AF29B4"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t>
            </w:r>
          </w:p>
        </w:tc>
        <w:tc>
          <w:tcPr>
            <w:tcW w:w="1126" w:type="dxa"/>
            <w:shd w:val="clear" w:color="auto" w:fill="auto"/>
          </w:tcPr>
          <w:p w14:paraId="05DF9491"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D533EA9" w14:textId="77777777" w:rsidR="00BB3DAF" w:rsidRPr="006D7424" w:rsidRDefault="00BB3DAF" w:rsidP="006A44A4">
            <w:pPr>
              <w:pStyle w:val="TAL"/>
              <w:rPr>
                <w:rFonts w:hint="eastAsia"/>
                <w:color w:val="000000"/>
                <w:lang w:eastAsia="ko-KR"/>
              </w:rPr>
            </w:pPr>
            <w:r>
              <w:rPr>
                <w:rFonts w:eastAsia="SimSun"/>
                <w:color w:val="000000"/>
                <w:lang w:eastAsia="zh-CN"/>
              </w:rPr>
              <w:t>m</w:t>
            </w:r>
            <w:r w:rsidRPr="00B44469">
              <w:rPr>
                <w:rFonts w:eastAsia="SimSun"/>
                <w:color w:val="000000"/>
                <w:vertAlign w:val="superscript"/>
                <w:lang w:eastAsia="zh-CN"/>
              </w:rPr>
              <w:t>3</w:t>
            </w:r>
          </w:p>
        </w:tc>
        <w:tc>
          <w:tcPr>
            <w:tcW w:w="4200" w:type="dxa"/>
            <w:shd w:val="clear" w:color="auto" w:fill="auto"/>
          </w:tcPr>
          <w:p w14:paraId="2D97DE3E" w14:textId="77777777" w:rsidR="00BB3DAF" w:rsidRPr="00665246" w:rsidRDefault="00BB3DAF" w:rsidP="006A44A4">
            <w:pPr>
              <w:pStyle w:val="TAL"/>
              <w:rPr>
                <w:rFonts w:eastAsia="SimSun" w:hint="eastAsia"/>
                <w:color w:val="000000"/>
                <w:lang w:eastAsia="zh-CN"/>
              </w:rPr>
            </w:pPr>
            <w:r w:rsidRPr="00665246">
              <w:rPr>
                <w:rFonts w:eastAsia="SimSun" w:hint="eastAsia"/>
                <w:color w:val="000000"/>
                <w:lang w:eastAsia="zh-CN"/>
              </w:rPr>
              <w:t>Amount of surplus gas.</w:t>
            </w:r>
          </w:p>
        </w:tc>
      </w:tr>
    </w:tbl>
    <w:p w14:paraId="48EBE018" w14:textId="77777777" w:rsidR="00BB3DAF" w:rsidRDefault="00BB3DAF" w:rsidP="00BB3DAF">
      <w:pPr>
        <w:rPr>
          <w:rFonts w:eastAsia="MS Mincho" w:hint="eastAsia"/>
          <w:lang w:eastAsia="ja-JP"/>
        </w:rPr>
      </w:pPr>
    </w:p>
    <w:p w14:paraId="1C00DA0E" w14:textId="77777777" w:rsidR="00BB3DAF" w:rsidRPr="00EC746C" w:rsidRDefault="00BB3DAF" w:rsidP="00BB3DAF">
      <w:pPr>
        <w:pStyle w:val="40"/>
        <w:numPr>
          <w:ilvl w:val="3"/>
          <w:numId w:val="42"/>
        </w:numPr>
        <w:textAlignment w:val="auto"/>
      </w:pPr>
      <w:bookmarkStart w:id="397" w:name="_Toc520274990"/>
      <w:bookmarkStart w:id="398" w:name="_Ref520359792"/>
      <w:bookmarkStart w:id="399" w:name="_Toc115245615"/>
      <w:r w:rsidRPr="00413139">
        <w:rPr>
          <w:rFonts w:eastAsia="맑은 고딕"/>
        </w:rPr>
        <w:t>gasMeterAlarm</w:t>
      </w:r>
      <w:bookmarkEnd w:id="397"/>
      <w:bookmarkEnd w:id="398"/>
      <w:bookmarkEnd w:id="399"/>
    </w:p>
    <w:p w14:paraId="67B9FCB0" w14:textId="77777777" w:rsidR="00BB3DAF" w:rsidRPr="00EC746C" w:rsidRDefault="00BB3DAF" w:rsidP="00BB3DAF">
      <w:pPr>
        <w:rPr>
          <w:color w:val="000000"/>
        </w:rPr>
      </w:pPr>
      <w:r>
        <w:rPr>
          <w:color w:val="000000"/>
        </w:rPr>
        <w:t>This ModuleClass provides capabilities</w:t>
      </w:r>
      <w:r w:rsidRPr="00EC746C">
        <w:rPr>
          <w:color w:val="000000"/>
        </w:rPr>
        <w:t xml:space="preserve"> </w:t>
      </w:r>
      <w:r>
        <w:rPr>
          <w:color w:val="000000"/>
        </w:rPr>
        <w:t>to set service parameters of a gas meter</w:t>
      </w:r>
      <w:r w:rsidRPr="00EC746C">
        <w:rPr>
          <w:color w:val="000000"/>
        </w:rPr>
        <w:t>.</w:t>
      </w:r>
      <w:r>
        <w:t xml:space="preserve"> </w:t>
      </w:r>
    </w:p>
    <w:p w14:paraId="651FCF37" w14:textId="77777777" w:rsidR="00BB3DAF" w:rsidRDefault="00A1285B" w:rsidP="00BB3DAF">
      <w:pPr>
        <w:pStyle w:val="af1"/>
        <w:rPr>
          <w:rFonts w:eastAsia="MS Minch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5.3.1.39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EC746C">
        <w:rPr>
          <w:rFonts w:eastAsia="MS Mincho"/>
          <w:color w:val="000000"/>
          <w:lang w:eastAsia="ja-JP"/>
        </w:rPr>
        <w:t xml:space="preserve">DataPoints of </w:t>
      </w:r>
      <w:r w:rsidR="00BB3DAF">
        <w:t>gasMeter</w:t>
      </w:r>
      <w:r w:rsidR="00BB3DAF" w:rsidRPr="00F41A1A">
        <w:t>Alarm</w:t>
      </w:r>
      <w:r w:rsidR="00BB3DA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5"/>
        <w:gridCol w:w="1431"/>
        <w:gridCol w:w="844"/>
        <w:gridCol w:w="1126"/>
        <w:gridCol w:w="1006"/>
        <w:gridCol w:w="4200"/>
      </w:tblGrid>
      <w:tr w:rsidR="00BB3DAF" w:rsidRPr="00EC746C" w14:paraId="27CAEC0B" w14:textId="77777777" w:rsidTr="006A44A4">
        <w:trPr>
          <w:jc w:val="center"/>
        </w:trPr>
        <w:tc>
          <w:tcPr>
            <w:tcW w:w="1495" w:type="dxa"/>
            <w:shd w:val="clear" w:color="auto" w:fill="auto"/>
          </w:tcPr>
          <w:p w14:paraId="105D64AC" w14:textId="77777777" w:rsidR="00BB3DAF" w:rsidRPr="006D7424" w:rsidRDefault="00BB3DAF" w:rsidP="006A44A4">
            <w:pPr>
              <w:pStyle w:val="TAH"/>
              <w:rPr>
                <w:color w:val="000000"/>
              </w:rPr>
            </w:pPr>
            <w:r w:rsidRPr="006D7424">
              <w:rPr>
                <w:rFonts w:hint="eastAsia"/>
                <w:color w:val="000000"/>
              </w:rPr>
              <w:t>Name</w:t>
            </w:r>
          </w:p>
        </w:tc>
        <w:tc>
          <w:tcPr>
            <w:tcW w:w="1431" w:type="dxa"/>
            <w:shd w:val="clear" w:color="auto" w:fill="auto"/>
          </w:tcPr>
          <w:p w14:paraId="69EBDF57" w14:textId="77777777" w:rsidR="00BB3DAF" w:rsidRPr="006D7424" w:rsidRDefault="00BB3DAF" w:rsidP="006A44A4">
            <w:pPr>
              <w:pStyle w:val="TAH"/>
              <w:rPr>
                <w:color w:val="000000"/>
              </w:rPr>
            </w:pPr>
            <w:r w:rsidRPr="006D7424">
              <w:rPr>
                <w:rFonts w:hint="eastAsia"/>
                <w:color w:val="000000"/>
              </w:rPr>
              <w:t>Type</w:t>
            </w:r>
          </w:p>
        </w:tc>
        <w:tc>
          <w:tcPr>
            <w:tcW w:w="844" w:type="dxa"/>
            <w:shd w:val="clear" w:color="auto" w:fill="auto"/>
          </w:tcPr>
          <w:p w14:paraId="18E40A0A" w14:textId="77777777" w:rsidR="00BB3DAF" w:rsidRPr="006D7424" w:rsidRDefault="00BB3DAF"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7F61D7A7" w14:textId="77777777" w:rsidR="00BB3DAF" w:rsidRPr="006D7424" w:rsidRDefault="00BB3DAF" w:rsidP="006A44A4">
            <w:pPr>
              <w:pStyle w:val="TAH"/>
              <w:rPr>
                <w:rFonts w:hint="eastAsia"/>
                <w:color w:val="000000"/>
                <w:lang w:eastAsia="ko-KR"/>
              </w:rPr>
            </w:pPr>
            <w:r w:rsidRPr="006D7424">
              <w:rPr>
                <w:color w:val="000000"/>
              </w:rPr>
              <w:t>Optional</w:t>
            </w:r>
          </w:p>
        </w:tc>
        <w:tc>
          <w:tcPr>
            <w:tcW w:w="1006" w:type="dxa"/>
            <w:shd w:val="clear" w:color="auto" w:fill="auto"/>
          </w:tcPr>
          <w:p w14:paraId="679B2072" w14:textId="77777777" w:rsidR="00BB3DAF" w:rsidRPr="001F4955" w:rsidRDefault="00BB3DAF" w:rsidP="006A44A4">
            <w:pPr>
              <w:pStyle w:val="TAH"/>
              <w:rPr>
                <w:rFonts w:eastAsia="SimSun" w:hint="eastAsia"/>
                <w:color w:val="000000"/>
                <w:lang w:eastAsia="zh-CN"/>
              </w:rPr>
            </w:pPr>
            <w:r w:rsidRPr="001F4955">
              <w:rPr>
                <w:rFonts w:eastAsia="SimSun" w:hint="eastAsia"/>
                <w:color w:val="000000"/>
                <w:lang w:eastAsia="zh-CN"/>
              </w:rPr>
              <w:t>Unit</w:t>
            </w:r>
          </w:p>
        </w:tc>
        <w:tc>
          <w:tcPr>
            <w:tcW w:w="4200" w:type="dxa"/>
            <w:shd w:val="clear" w:color="auto" w:fill="auto"/>
          </w:tcPr>
          <w:p w14:paraId="45389C24" w14:textId="77777777" w:rsidR="00BB3DAF" w:rsidRPr="006D7424" w:rsidRDefault="00BB3DAF" w:rsidP="006A44A4">
            <w:pPr>
              <w:pStyle w:val="TAH"/>
              <w:rPr>
                <w:rFonts w:hint="eastAsia"/>
                <w:color w:val="000000"/>
                <w:lang w:eastAsia="ko-KR"/>
              </w:rPr>
            </w:pPr>
            <w:r w:rsidRPr="006D7424">
              <w:rPr>
                <w:rFonts w:hint="eastAsia"/>
                <w:color w:val="000000"/>
                <w:lang w:eastAsia="ko-KR"/>
              </w:rPr>
              <w:t>Documentation</w:t>
            </w:r>
          </w:p>
        </w:tc>
      </w:tr>
      <w:tr w:rsidR="00BB3DAF" w:rsidRPr="00EC746C" w14:paraId="170ECD2F" w14:textId="77777777" w:rsidTr="006A44A4">
        <w:trPr>
          <w:jc w:val="center"/>
        </w:trPr>
        <w:tc>
          <w:tcPr>
            <w:tcW w:w="1495" w:type="dxa"/>
            <w:shd w:val="clear" w:color="auto" w:fill="auto"/>
          </w:tcPr>
          <w:p w14:paraId="2ECE291B" w14:textId="77777777" w:rsidR="00BB3DAF" w:rsidRPr="006D7424" w:rsidRDefault="00BB3DAF" w:rsidP="006A44A4">
            <w:pPr>
              <w:pStyle w:val="TAL"/>
              <w:rPr>
                <w:rFonts w:hint="eastAsia"/>
                <w:color w:val="000000"/>
                <w:lang w:eastAsia="ko-KR"/>
              </w:rPr>
            </w:pPr>
            <w:r w:rsidRPr="005F442C">
              <w:rPr>
                <w:color w:val="000000"/>
                <w:lang w:eastAsia="ko-KR"/>
              </w:rPr>
              <w:t>lowGasAlarm</w:t>
            </w:r>
          </w:p>
        </w:tc>
        <w:tc>
          <w:tcPr>
            <w:tcW w:w="1431" w:type="dxa"/>
            <w:shd w:val="clear" w:color="auto" w:fill="auto"/>
          </w:tcPr>
          <w:p w14:paraId="360BB2BF" w14:textId="77777777" w:rsidR="00BB3DAF" w:rsidRPr="006D7424" w:rsidRDefault="00BB3DAF" w:rsidP="006A44A4">
            <w:pPr>
              <w:pStyle w:val="TAL"/>
              <w:rPr>
                <w:rFonts w:hint="eastAsia"/>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79D51D3A"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7FCF4416"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4D73F04F" w14:textId="77777777" w:rsidR="00BB3DAF" w:rsidRPr="006D7424" w:rsidRDefault="00BB3DAF" w:rsidP="006A44A4">
            <w:pPr>
              <w:pStyle w:val="TAL"/>
              <w:rPr>
                <w:color w:val="000000"/>
                <w:lang w:eastAsia="ko-KR"/>
              </w:rPr>
            </w:pPr>
          </w:p>
        </w:tc>
        <w:tc>
          <w:tcPr>
            <w:tcW w:w="4200" w:type="dxa"/>
            <w:shd w:val="clear" w:color="auto" w:fill="auto"/>
          </w:tcPr>
          <w:p w14:paraId="73D6EB53"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alarm of insufficient amount of gas.</w:t>
            </w:r>
          </w:p>
        </w:tc>
      </w:tr>
      <w:tr w:rsidR="00BB3DAF" w:rsidRPr="00EC746C" w14:paraId="06072E90" w14:textId="77777777" w:rsidTr="006A44A4">
        <w:trPr>
          <w:jc w:val="center"/>
        </w:trPr>
        <w:tc>
          <w:tcPr>
            <w:tcW w:w="1495" w:type="dxa"/>
            <w:shd w:val="clear" w:color="auto" w:fill="auto"/>
          </w:tcPr>
          <w:p w14:paraId="2DE24BA2" w14:textId="77777777" w:rsidR="00BB3DAF" w:rsidRPr="006D7424" w:rsidRDefault="00BB3DAF" w:rsidP="006A44A4">
            <w:pPr>
              <w:pStyle w:val="TAL"/>
              <w:rPr>
                <w:rFonts w:hint="eastAsia"/>
                <w:color w:val="000000"/>
                <w:lang w:eastAsia="ko-KR"/>
              </w:rPr>
            </w:pPr>
            <w:r w:rsidRPr="005F442C">
              <w:rPr>
                <w:color w:val="000000"/>
                <w:lang w:eastAsia="ko-KR"/>
              </w:rPr>
              <w:t>low</w:t>
            </w:r>
            <w:r>
              <w:rPr>
                <w:color w:val="000000"/>
                <w:lang w:eastAsia="ko-KR"/>
              </w:rPr>
              <w:t>Credit</w:t>
            </w:r>
            <w:r w:rsidRPr="005F442C">
              <w:rPr>
                <w:color w:val="000000"/>
                <w:lang w:eastAsia="ko-KR"/>
              </w:rPr>
              <w:t>Alarm</w:t>
            </w:r>
          </w:p>
        </w:tc>
        <w:tc>
          <w:tcPr>
            <w:tcW w:w="1431" w:type="dxa"/>
            <w:shd w:val="clear" w:color="auto" w:fill="auto"/>
          </w:tcPr>
          <w:p w14:paraId="5D7C4B3C" w14:textId="77777777" w:rsidR="00BB3DAF" w:rsidRPr="006D7424" w:rsidRDefault="00BB3DAF" w:rsidP="006A44A4">
            <w:pPr>
              <w:pStyle w:val="TAL"/>
              <w:rPr>
                <w:rFonts w:hint="eastAsia"/>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045F1E48"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0196FB2"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ADEDAB3" w14:textId="77777777" w:rsidR="00BB3DAF" w:rsidRPr="006D7424" w:rsidRDefault="00BB3DAF" w:rsidP="006A44A4">
            <w:pPr>
              <w:pStyle w:val="TAL"/>
              <w:rPr>
                <w:color w:val="000000"/>
                <w:lang w:eastAsia="ko-KR"/>
              </w:rPr>
            </w:pPr>
          </w:p>
        </w:tc>
        <w:tc>
          <w:tcPr>
            <w:tcW w:w="4200" w:type="dxa"/>
            <w:shd w:val="clear" w:color="auto" w:fill="auto"/>
          </w:tcPr>
          <w:p w14:paraId="5278F977" w14:textId="77777777" w:rsidR="00BB3DAF" w:rsidRPr="006D7424" w:rsidRDefault="00BB3DAF" w:rsidP="006A44A4">
            <w:pPr>
              <w:pStyle w:val="TAL"/>
              <w:rPr>
                <w:color w:val="000000"/>
                <w:lang w:eastAsia="ko-KR"/>
              </w:rPr>
            </w:pPr>
            <w:r w:rsidRPr="00A72E85">
              <w:rPr>
                <w:rFonts w:eastAsia="SimSun"/>
                <w:color w:val="000000"/>
                <w:lang w:eastAsia="zh-CN"/>
              </w:rPr>
              <w:t>T</w:t>
            </w:r>
            <w:r w:rsidRPr="00A72E85">
              <w:rPr>
                <w:rFonts w:eastAsia="SimSun" w:hint="eastAsia"/>
                <w:color w:val="000000"/>
                <w:lang w:eastAsia="zh-CN"/>
              </w:rPr>
              <w:t xml:space="preserve">he </w:t>
            </w:r>
            <w:r w:rsidRPr="00A72E85">
              <w:rPr>
                <w:rFonts w:eastAsia="SimSun"/>
                <w:color w:val="000000"/>
                <w:lang w:eastAsia="zh-CN"/>
              </w:rPr>
              <w:t xml:space="preserve">alarm of insufficient amount of </w:t>
            </w:r>
            <w:r>
              <w:rPr>
                <w:rFonts w:eastAsia="SimSun"/>
                <w:color w:val="000000"/>
                <w:lang w:eastAsia="zh-CN"/>
              </w:rPr>
              <w:t>money</w:t>
            </w:r>
            <w:r w:rsidRPr="00A72E85">
              <w:rPr>
                <w:rFonts w:eastAsia="SimSun"/>
                <w:color w:val="000000"/>
                <w:lang w:eastAsia="zh-CN"/>
              </w:rPr>
              <w:t>.</w:t>
            </w:r>
          </w:p>
        </w:tc>
      </w:tr>
      <w:tr w:rsidR="00BB3DAF" w:rsidRPr="00EC746C" w14:paraId="043A421F" w14:textId="77777777" w:rsidTr="006A44A4">
        <w:trPr>
          <w:jc w:val="center"/>
        </w:trPr>
        <w:tc>
          <w:tcPr>
            <w:tcW w:w="1495" w:type="dxa"/>
            <w:shd w:val="clear" w:color="auto" w:fill="auto"/>
          </w:tcPr>
          <w:p w14:paraId="5C92061B" w14:textId="77777777" w:rsidR="00BB3DAF" w:rsidRPr="006D7424" w:rsidRDefault="00BB3DAF" w:rsidP="006A44A4">
            <w:pPr>
              <w:pStyle w:val="TAL"/>
              <w:rPr>
                <w:rFonts w:hint="eastAsia"/>
                <w:color w:val="000000"/>
                <w:lang w:eastAsia="ko-KR"/>
              </w:rPr>
            </w:pPr>
            <w:r w:rsidRPr="005F442C">
              <w:rPr>
                <w:color w:val="000000"/>
                <w:lang w:eastAsia="ko-KR"/>
              </w:rPr>
              <w:t>leakageAlarm</w:t>
            </w:r>
          </w:p>
        </w:tc>
        <w:tc>
          <w:tcPr>
            <w:tcW w:w="1431" w:type="dxa"/>
            <w:shd w:val="clear" w:color="auto" w:fill="auto"/>
          </w:tcPr>
          <w:p w14:paraId="690111B3" w14:textId="77777777" w:rsidR="00BB3DAF" w:rsidRPr="006D7424" w:rsidRDefault="00BB3DAF" w:rsidP="006A44A4">
            <w:pPr>
              <w:pStyle w:val="TAL"/>
              <w:rPr>
                <w:rFonts w:hint="eastAsia"/>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6910DC56"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46E1C70D"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E9E2892" w14:textId="77777777" w:rsidR="00BB3DAF" w:rsidRPr="006D7424" w:rsidRDefault="00BB3DAF" w:rsidP="006A44A4">
            <w:pPr>
              <w:pStyle w:val="TAL"/>
              <w:rPr>
                <w:color w:val="000000"/>
                <w:lang w:eastAsia="ko-KR"/>
              </w:rPr>
            </w:pPr>
          </w:p>
        </w:tc>
        <w:tc>
          <w:tcPr>
            <w:tcW w:w="4200" w:type="dxa"/>
            <w:shd w:val="clear" w:color="auto" w:fill="auto"/>
          </w:tcPr>
          <w:p w14:paraId="748743A0" w14:textId="77777777" w:rsidR="00BB3DAF" w:rsidRPr="00366B8A"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alarm of gas leakage.</w:t>
            </w:r>
          </w:p>
        </w:tc>
      </w:tr>
      <w:tr w:rsidR="00BB3DAF" w:rsidRPr="00EC746C" w14:paraId="4A6685C7" w14:textId="77777777" w:rsidTr="006A44A4">
        <w:trPr>
          <w:jc w:val="center"/>
        </w:trPr>
        <w:tc>
          <w:tcPr>
            <w:tcW w:w="1495" w:type="dxa"/>
            <w:shd w:val="clear" w:color="auto" w:fill="auto"/>
          </w:tcPr>
          <w:p w14:paraId="4A074F71" w14:textId="77777777" w:rsidR="00BB3DAF" w:rsidRPr="006D7424" w:rsidRDefault="00BB3DAF" w:rsidP="006A44A4">
            <w:pPr>
              <w:pStyle w:val="TAL"/>
              <w:rPr>
                <w:rFonts w:hint="eastAsia"/>
                <w:color w:val="000000"/>
                <w:lang w:eastAsia="ko-KR"/>
              </w:rPr>
            </w:pPr>
            <w:r w:rsidRPr="005F442C">
              <w:rPr>
                <w:color w:val="000000"/>
                <w:lang w:eastAsia="ko-KR"/>
              </w:rPr>
              <w:t>lockedDownAlarm</w:t>
            </w:r>
          </w:p>
        </w:tc>
        <w:tc>
          <w:tcPr>
            <w:tcW w:w="1431" w:type="dxa"/>
            <w:shd w:val="clear" w:color="auto" w:fill="auto"/>
          </w:tcPr>
          <w:p w14:paraId="157F7406" w14:textId="77777777" w:rsidR="00BB3DAF" w:rsidRPr="006D7424" w:rsidRDefault="00BB3DA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592D914"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7D9EB85E"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4D13E1C3" w14:textId="77777777" w:rsidR="00BB3DAF" w:rsidRPr="006D7424" w:rsidRDefault="00BB3DAF" w:rsidP="006A44A4">
            <w:pPr>
              <w:pStyle w:val="TAL"/>
              <w:rPr>
                <w:rFonts w:hint="eastAsia"/>
                <w:color w:val="000000"/>
                <w:lang w:eastAsia="ko-KR"/>
              </w:rPr>
            </w:pPr>
          </w:p>
        </w:tc>
        <w:tc>
          <w:tcPr>
            <w:tcW w:w="4200" w:type="dxa"/>
            <w:shd w:val="clear" w:color="auto" w:fill="auto"/>
          </w:tcPr>
          <w:p w14:paraId="0EC8DA2C" w14:textId="77777777" w:rsidR="00BB3DAF" w:rsidRPr="00366B8A"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 xml:space="preserve">alarm of the gasmeter being locked. </w:t>
            </w:r>
            <w:r w:rsidRPr="00667BB0">
              <w:t xml:space="preserve">When the gas meter is in use, the lower </w:t>
            </w:r>
            <w:r>
              <w:t>wheel does not work</w:t>
            </w:r>
            <w:r w:rsidRPr="00667BB0">
              <w:t xml:space="preserve">, called the "dead </w:t>
            </w:r>
            <w:r>
              <w:t>meter</w:t>
            </w:r>
            <w:r w:rsidRPr="00667BB0">
              <w:t>".</w:t>
            </w:r>
          </w:p>
        </w:tc>
      </w:tr>
      <w:tr w:rsidR="00BB3DAF" w:rsidRPr="00EC746C" w14:paraId="41DEBC6C" w14:textId="77777777" w:rsidTr="006A44A4">
        <w:trPr>
          <w:jc w:val="center"/>
        </w:trPr>
        <w:tc>
          <w:tcPr>
            <w:tcW w:w="1495" w:type="dxa"/>
            <w:shd w:val="clear" w:color="auto" w:fill="auto"/>
          </w:tcPr>
          <w:p w14:paraId="5A26FB2F" w14:textId="77777777" w:rsidR="00BB3DAF" w:rsidRPr="006D7424" w:rsidRDefault="00BB3DAF" w:rsidP="006A44A4">
            <w:pPr>
              <w:pStyle w:val="TAL"/>
              <w:rPr>
                <w:rFonts w:hint="eastAsia"/>
                <w:color w:val="000000"/>
                <w:lang w:eastAsia="ko-KR"/>
              </w:rPr>
            </w:pPr>
            <w:r>
              <w:rPr>
                <w:color w:val="000000"/>
                <w:lang w:eastAsia="ko-KR"/>
              </w:rPr>
              <w:t>large</w:t>
            </w:r>
            <w:r w:rsidRPr="005F442C">
              <w:rPr>
                <w:color w:val="000000"/>
                <w:lang w:eastAsia="ko-KR"/>
              </w:rPr>
              <w:t>FlowAlarm</w:t>
            </w:r>
          </w:p>
        </w:tc>
        <w:tc>
          <w:tcPr>
            <w:tcW w:w="1431" w:type="dxa"/>
            <w:shd w:val="clear" w:color="auto" w:fill="auto"/>
          </w:tcPr>
          <w:p w14:paraId="247F1663" w14:textId="77777777" w:rsidR="00BB3DAF" w:rsidRPr="006D7424" w:rsidRDefault="00BB3DA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A8AA56A"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73F897FD"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2EBC5DD" w14:textId="77777777" w:rsidR="00BB3DAF" w:rsidRPr="006D7424" w:rsidRDefault="00BB3DAF" w:rsidP="006A44A4">
            <w:pPr>
              <w:pStyle w:val="TAL"/>
              <w:rPr>
                <w:rFonts w:hint="eastAsia"/>
                <w:color w:val="000000"/>
                <w:lang w:eastAsia="ko-KR"/>
              </w:rPr>
            </w:pPr>
          </w:p>
        </w:tc>
        <w:tc>
          <w:tcPr>
            <w:tcW w:w="4200" w:type="dxa"/>
            <w:shd w:val="clear" w:color="auto" w:fill="auto"/>
          </w:tcPr>
          <w:p w14:paraId="4A1279FD"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 xml:space="preserve">alarm of </w:t>
            </w:r>
            <w:r w:rsidRPr="00667BB0">
              <w:rPr>
                <w:rFonts w:eastAsia="SimSun"/>
                <w:color w:val="000000"/>
                <w:lang w:eastAsia="zh-CN"/>
              </w:rPr>
              <w:t xml:space="preserve">large </w:t>
            </w:r>
            <w:r>
              <w:rPr>
                <w:rFonts w:eastAsia="SimSun"/>
                <w:color w:val="000000"/>
                <w:lang w:eastAsia="zh-CN"/>
              </w:rPr>
              <w:t>flow</w:t>
            </w:r>
            <w:r w:rsidRPr="00667BB0">
              <w:rPr>
                <w:rFonts w:eastAsia="SimSun"/>
                <w:color w:val="000000"/>
                <w:lang w:eastAsia="zh-CN"/>
              </w:rPr>
              <w:t xml:space="preserve"> </w:t>
            </w:r>
            <w:r>
              <w:rPr>
                <w:rFonts w:eastAsia="SimSun"/>
                <w:color w:val="000000"/>
                <w:lang w:eastAsia="zh-CN"/>
              </w:rPr>
              <w:t xml:space="preserve">occurring. </w:t>
            </w:r>
            <w:r w:rsidRPr="00C56827">
              <w:rPr>
                <w:rFonts w:eastAsia="SimSun"/>
                <w:color w:val="000000"/>
                <w:lang w:eastAsia="zh-CN"/>
              </w:rPr>
              <w:t xml:space="preserve">The instantaneous flow passed exceeds the </w:t>
            </w:r>
            <w:r>
              <w:rPr>
                <w:rFonts w:eastAsia="SimSun"/>
                <w:color w:val="000000"/>
                <w:lang w:eastAsia="zh-CN"/>
              </w:rPr>
              <w:t xml:space="preserve">setting </w:t>
            </w:r>
            <w:r w:rsidRPr="00C56827">
              <w:rPr>
                <w:rFonts w:eastAsia="SimSun"/>
                <w:color w:val="000000"/>
                <w:lang w:eastAsia="zh-CN"/>
              </w:rPr>
              <w:t xml:space="preserve">maximum flow of the </w:t>
            </w:r>
            <w:r>
              <w:rPr>
                <w:rFonts w:eastAsia="SimSun"/>
                <w:color w:val="000000"/>
                <w:lang w:eastAsia="zh-CN"/>
              </w:rPr>
              <w:t>gasmeter.</w:t>
            </w:r>
          </w:p>
        </w:tc>
      </w:tr>
      <w:tr w:rsidR="00BB3DAF" w:rsidRPr="00EC746C" w14:paraId="7A38AE62" w14:textId="77777777" w:rsidTr="006A44A4">
        <w:trPr>
          <w:jc w:val="center"/>
        </w:trPr>
        <w:tc>
          <w:tcPr>
            <w:tcW w:w="1495" w:type="dxa"/>
            <w:shd w:val="clear" w:color="auto" w:fill="auto"/>
          </w:tcPr>
          <w:p w14:paraId="18EF4916" w14:textId="77777777" w:rsidR="00BB3DAF" w:rsidRPr="005F442C" w:rsidRDefault="00BB3DAF" w:rsidP="006A44A4">
            <w:pPr>
              <w:pStyle w:val="TAL"/>
              <w:rPr>
                <w:color w:val="000000"/>
                <w:lang w:eastAsia="ko-KR"/>
              </w:rPr>
            </w:pPr>
            <w:r w:rsidRPr="005F442C">
              <w:rPr>
                <w:color w:val="000000"/>
                <w:lang w:eastAsia="ko-KR"/>
              </w:rPr>
              <w:t>magneticDisturb</w:t>
            </w:r>
          </w:p>
        </w:tc>
        <w:tc>
          <w:tcPr>
            <w:tcW w:w="1431" w:type="dxa"/>
            <w:shd w:val="clear" w:color="auto" w:fill="auto"/>
          </w:tcPr>
          <w:p w14:paraId="2ED3A045" w14:textId="77777777" w:rsidR="00BB3DAF" w:rsidRPr="006D7424" w:rsidRDefault="00BB3DAF" w:rsidP="006A44A4">
            <w:pPr>
              <w:pStyle w:val="TAL"/>
              <w:rPr>
                <w:color w:val="000000"/>
                <w:lang w:eastAsia="zh-CN"/>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07B8314A"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40479C87"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164CCD2C" w14:textId="77777777" w:rsidR="00BB3DAF" w:rsidRDefault="00BB3DAF" w:rsidP="006A44A4">
            <w:pPr>
              <w:pStyle w:val="TAL"/>
              <w:rPr>
                <w:color w:val="000000"/>
                <w:lang w:eastAsia="ko-KR"/>
              </w:rPr>
            </w:pPr>
          </w:p>
        </w:tc>
        <w:tc>
          <w:tcPr>
            <w:tcW w:w="4200" w:type="dxa"/>
            <w:shd w:val="clear" w:color="auto" w:fill="auto"/>
          </w:tcPr>
          <w:p w14:paraId="1B67DA91" w14:textId="77777777" w:rsidR="00BB3DAF" w:rsidRPr="006D7424" w:rsidRDefault="00BB3DAF" w:rsidP="006A44A4">
            <w:pPr>
              <w:pStyle w:val="TAL"/>
              <w:rPr>
                <w:rFonts w:hint="eastAsia"/>
                <w:color w:val="000000"/>
                <w:lang w:eastAsia="ko-KR"/>
              </w:rPr>
            </w:pPr>
            <w:r>
              <w:rPr>
                <w:color w:val="000000"/>
                <w:lang w:eastAsia="ko-KR"/>
              </w:rPr>
              <w:t xml:space="preserve">The alarm of </w:t>
            </w:r>
            <w:r w:rsidRPr="00667BB0">
              <w:rPr>
                <w:color w:val="000000"/>
                <w:lang w:eastAsia="ko-KR"/>
              </w:rPr>
              <w:t xml:space="preserve">magnetic interference </w:t>
            </w:r>
            <w:r>
              <w:rPr>
                <w:color w:val="000000"/>
                <w:lang w:eastAsia="ko-KR"/>
              </w:rPr>
              <w:t>occurring.</w:t>
            </w:r>
          </w:p>
        </w:tc>
      </w:tr>
      <w:tr w:rsidR="00BB3DAF" w:rsidRPr="00EC746C" w14:paraId="68C4885D" w14:textId="77777777" w:rsidTr="006A44A4">
        <w:trPr>
          <w:jc w:val="center"/>
        </w:trPr>
        <w:tc>
          <w:tcPr>
            <w:tcW w:w="1495" w:type="dxa"/>
            <w:shd w:val="clear" w:color="auto" w:fill="auto"/>
          </w:tcPr>
          <w:p w14:paraId="6B86F144" w14:textId="77777777" w:rsidR="00BB3DAF" w:rsidRPr="005F442C" w:rsidRDefault="00BB3DAF" w:rsidP="006A44A4">
            <w:pPr>
              <w:pStyle w:val="TAL"/>
              <w:rPr>
                <w:color w:val="000000"/>
                <w:lang w:eastAsia="ko-KR"/>
              </w:rPr>
            </w:pPr>
            <w:r w:rsidRPr="005F442C">
              <w:rPr>
                <w:color w:val="000000"/>
                <w:lang w:eastAsia="ko-KR"/>
              </w:rPr>
              <w:t>singleCountAlarm</w:t>
            </w:r>
          </w:p>
        </w:tc>
        <w:tc>
          <w:tcPr>
            <w:tcW w:w="1431" w:type="dxa"/>
            <w:shd w:val="clear" w:color="auto" w:fill="auto"/>
          </w:tcPr>
          <w:p w14:paraId="32E2ADB9" w14:textId="77777777" w:rsidR="00BB3DAF" w:rsidRPr="006D7424" w:rsidRDefault="00BB3DAF" w:rsidP="006A44A4">
            <w:pPr>
              <w:pStyle w:val="TAL"/>
              <w:rPr>
                <w:color w:val="000000"/>
                <w:lang w:eastAsia="zh-CN"/>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D2F5AF7" w14:textId="77777777" w:rsidR="00BB3DAF" w:rsidRPr="001F4955" w:rsidRDefault="00BB3DA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CC17784"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0512EF3A" w14:textId="77777777" w:rsidR="00BB3DAF" w:rsidRDefault="00BB3DAF" w:rsidP="006A44A4">
            <w:pPr>
              <w:pStyle w:val="TAL"/>
              <w:rPr>
                <w:color w:val="000000"/>
                <w:lang w:eastAsia="ko-KR"/>
              </w:rPr>
            </w:pPr>
          </w:p>
        </w:tc>
        <w:tc>
          <w:tcPr>
            <w:tcW w:w="4200" w:type="dxa"/>
            <w:shd w:val="clear" w:color="auto" w:fill="auto"/>
          </w:tcPr>
          <w:p w14:paraId="4270499B"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 xml:space="preserve">alarm of single reed </w:t>
            </w:r>
            <w:r>
              <w:rPr>
                <w:rFonts w:eastAsia="SimSun"/>
                <w:color w:val="000000"/>
                <w:lang w:eastAsia="zh-CN"/>
              </w:rPr>
              <w:t>switch</w:t>
            </w:r>
            <w:r w:rsidRPr="00665246">
              <w:rPr>
                <w:rFonts w:eastAsia="SimSun"/>
                <w:color w:val="000000"/>
                <w:lang w:eastAsia="zh-CN"/>
              </w:rPr>
              <w:t xml:space="preserve"> counting. </w:t>
            </w:r>
            <w:r w:rsidRPr="00C56827">
              <w:rPr>
                <w:rFonts w:eastAsia="SimSun"/>
                <w:color w:val="000000"/>
                <w:lang w:eastAsia="zh-CN"/>
              </w:rPr>
              <w:t xml:space="preserve">The normal condition is that the </w:t>
            </w:r>
            <w:r>
              <w:rPr>
                <w:rFonts w:eastAsia="SimSun"/>
                <w:color w:val="000000"/>
                <w:lang w:eastAsia="zh-CN"/>
              </w:rPr>
              <w:t xml:space="preserve">double </w:t>
            </w:r>
            <w:r w:rsidRPr="00C56827">
              <w:rPr>
                <w:rFonts w:eastAsia="SimSun"/>
                <w:color w:val="000000"/>
                <w:lang w:eastAsia="zh-CN"/>
              </w:rPr>
              <w:t>reed</w:t>
            </w:r>
            <w:r>
              <w:rPr>
                <w:rFonts w:eastAsia="SimSun"/>
                <w:color w:val="000000"/>
                <w:lang w:eastAsia="zh-CN"/>
              </w:rPr>
              <w:t xml:space="preserve"> switches are working</w:t>
            </w:r>
            <w:r w:rsidRPr="00C56827">
              <w:rPr>
                <w:rFonts w:eastAsia="SimSun"/>
                <w:color w:val="000000"/>
                <w:lang w:eastAsia="zh-CN"/>
              </w:rPr>
              <w:t xml:space="preserve">. If only </w:t>
            </w:r>
            <w:r>
              <w:rPr>
                <w:rFonts w:eastAsia="SimSun"/>
                <w:color w:val="000000"/>
                <w:lang w:eastAsia="zh-CN"/>
              </w:rPr>
              <w:t>a single</w:t>
            </w:r>
            <w:r w:rsidRPr="00C56827">
              <w:rPr>
                <w:rFonts w:eastAsia="SimSun"/>
                <w:color w:val="000000"/>
                <w:lang w:eastAsia="zh-CN"/>
              </w:rPr>
              <w:t xml:space="preserve"> reed </w:t>
            </w:r>
            <w:r>
              <w:rPr>
                <w:rFonts w:eastAsia="SimSun"/>
                <w:color w:val="000000"/>
                <w:lang w:eastAsia="zh-CN"/>
              </w:rPr>
              <w:t>switch</w:t>
            </w:r>
            <w:r w:rsidRPr="00665246">
              <w:rPr>
                <w:rFonts w:eastAsia="SimSun"/>
                <w:color w:val="000000"/>
                <w:lang w:eastAsia="zh-CN"/>
              </w:rPr>
              <w:t xml:space="preserve"> </w:t>
            </w:r>
            <w:r w:rsidRPr="00C56827">
              <w:rPr>
                <w:rFonts w:eastAsia="SimSun"/>
                <w:color w:val="000000"/>
                <w:lang w:eastAsia="zh-CN"/>
              </w:rPr>
              <w:t xml:space="preserve">is </w:t>
            </w:r>
            <w:r>
              <w:rPr>
                <w:rFonts w:eastAsia="SimSun"/>
                <w:color w:val="000000"/>
                <w:lang w:eastAsia="zh-CN"/>
              </w:rPr>
              <w:t>working</w:t>
            </w:r>
            <w:r w:rsidRPr="00C56827">
              <w:rPr>
                <w:rFonts w:eastAsia="SimSun"/>
                <w:color w:val="000000"/>
                <w:lang w:eastAsia="zh-CN"/>
              </w:rPr>
              <w:t>, it means that the metering has a problem</w:t>
            </w:r>
            <w:r>
              <w:rPr>
                <w:rFonts w:eastAsia="SimSun"/>
                <w:color w:val="000000"/>
                <w:lang w:eastAsia="zh-CN"/>
              </w:rPr>
              <w:t xml:space="preserve"> and shall fire the alarm</w:t>
            </w:r>
            <w:r w:rsidRPr="00C56827">
              <w:rPr>
                <w:rFonts w:eastAsia="SimSun"/>
                <w:color w:val="000000"/>
                <w:lang w:eastAsia="zh-CN"/>
              </w:rPr>
              <w:t>.</w:t>
            </w:r>
          </w:p>
        </w:tc>
      </w:tr>
    </w:tbl>
    <w:p w14:paraId="56B03572" w14:textId="77777777" w:rsidR="00BB3DAF" w:rsidRDefault="00BB3DAF" w:rsidP="00BB3DAF">
      <w:pPr>
        <w:tabs>
          <w:tab w:val="left" w:pos="988"/>
        </w:tabs>
        <w:rPr>
          <w:rFonts w:eastAsia="맑은 고딕"/>
        </w:rPr>
      </w:pPr>
    </w:p>
    <w:p w14:paraId="40FF3234" w14:textId="77777777" w:rsidR="00BB3DAF" w:rsidRDefault="00BB3DAF" w:rsidP="007D4E9C">
      <w:pPr>
        <w:tabs>
          <w:tab w:val="left" w:pos="988"/>
        </w:tabs>
        <w:rPr>
          <w:rFonts w:eastAsia="맑은 고딕"/>
        </w:rPr>
      </w:pPr>
    </w:p>
    <w:p w14:paraId="1935BBED" w14:textId="77777777" w:rsidR="00BB3DAF" w:rsidRPr="00EC746C" w:rsidRDefault="00BB3DAF" w:rsidP="00BB3DAF">
      <w:pPr>
        <w:pStyle w:val="40"/>
        <w:numPr>
          <w:ilvl w:val="3"/>
          <w:numId w:val="42"/>
        </w:numPr>
        <w:textAlignment w:val="auto"/>
      </w:pPr>
      <w:bookmarkStart w:id="400" w:name="_Toc520274991"/>
      <w:bookmarkStart w:id="401" w:name="_Ref520359725"/>
      <w:bookmarkStart w:id="402" w:name="_Toc115245616"/>
      <w:r w:rsidRPr="00413139">
        <w:rPr>
          <w:rFonts w:eastAsia="맑은 고딕"/>
        </w:rPr>
        <w:t>gasMeterReportInfo</w:t>
      </w:r>
      <w:bookmarkEnd w:id="400"/>
      <w:bookmarkEnd w:id="401"/>
      <w:bookmarkEnd w:id="402"/>
    </w:p>
    <w:p w14:paraId="3D772E11" w14:textId="77777777" w:rsidR="00BB3DAF" w:rsidRPr="00EC746C" w:rsidRDefault="00BB3DAF" w:rsidP="00BB3DAF">
      <w:pPr>
        <w:rPr>
          <w:color w:val="000000"/>
        </w:rPr>
      </w:pPr>
      <w:r>
        <w:rPr>
          <w:color w:val="000000"/>
        </w:rPr>
        <w:t>This ModuleClass provides information of measurements of a gas meter.</w:t>
      </w:r>
    </w:p>
    <w:p w14:paraId="202F1A25" w14:textId="77777777" w:rsidR="00BB3DAF" w:rsidRPr="00EC746C" w:rsidRDefault="00A1285B" w:rsidP="00BB3DAF">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EC746C">
        <w:rPr>
          <w:rFonts w:eastAsia="MS Mincho"/>
          <w:color w:val="000000"/>
          <w:lang w:eastAsia="ja-JP"/>
        </w:rPr>
        <w:t xml:space="preserve">DataPoints of </w:t>
      </w:r>
      <w:r w:rsidR="00BB3DAF">
        <w:rPr>
          <w:color w:val="000000"/>
          <w:lang w:eastAsia="ko-KR"/>
        </w:rPr>
        <w:t>gasMeterReportInfo</w:t>
      </w:r>
      <w:r w:rsidR="00BB3DA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5"/>
        <w:gridCol w:w="1431"/>
        <w:gridCol w:w="844"/>
        <w:gridCol w:w="1126"/>
        <w:gridCol w:w="1006"/>
        <w:gridCol w:w="4200"/>
      </w:tblGrid>
      <w:tr w:rsidR="00BB3DAF" w:rsidRPr="00EC746C" w14:paraId="58EAD2A8" w14:textId="77777777" w:rsidTr="006A44A4">
        <w:trPr>
          <w:jc w:val="center"/>
        </w:trPr>
        <w:tc>
          <w:tcPr>
            <w:tcW w:w="1495" w:type="dxa"/>
            <w:shd w:val="clear" w:color="auto" w:fill="auto"/>
          </w:tcPr>
          <w:p w14:paraId="4A0ABA5C" w14:textId="77777777" w:rsidR="00BB3DAF" w:rsidRPr="006D7424" w:rsidRDefault="00BB3DAF" w:rsidP="006A44A4">
            <w:pPr>
              <w:pStyle w:val="TAH"/>
              <w:rPr>
                <w:color w:val="000000"/>
              </w:rPr>
            </w:pPr>
            <w:r w:rsidRPr="006D7424">
              <w:rPr>
                <w:rFonts w:hint="eastAsia"/>
                <w:color w:val="000000"/>
              </w:rPr>
              <w:t>Name</w:t>
            </w:r>
          </w:p>
        </w:tc>
        <w:tc>
          <w:tcPr>
            <w:tcW w:w="1431" w:type="dxa"/>
            <w:shd w:val="clear" w:color="auto" w:fill="auto"/>
          </w:tcPr>
          <w:p w14:paraId="189C28C0" w14:textId="77777777" w:rsidR="00BB3DAF" w:rsidRPr="006D7424" w:rsidRDefault="00BB3DAF" w:rsidP="006A44A4">
            <w:pPr>
              <w:pStyle w:val="TAH"/>
              <w:rPr>
                <w:color w:val="000000"/>
              </w:rPr>
            </w:pPr>
            <w:r w:rsidRPr="006D7424">
              <w:rPr>
                <w:rFonts w:hint="eastAsia"/>
                <w:color w:val="000000"/>
              </w:rPr>
              <w:t>Type</w:t>
            </w:r>
          </w:p>
        </w:tc>
        <w:tc>
          <w:tcPr>
            <w:tcW w:w="844" w:type="dxa"/>
            <w:shd w:val="clear" w:color="auto" w:fill="auto"/>
          </w:tcPr>
          <w:p w14:paraId="39D4129C" w14:textId="77777777" w:rsidR="00BB3DAF" w:rsidRPr="006D7424" w:rsidRDefault="00BB3DAF"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17DAC1BE" w14:textId="77777777" w:rsidR="00BB3DAF" w:rsidRPr="006D7424" w:rsidRDefault="00BB3DAF" w:rsidP="006A44A4">
            <w:pPr>
              <w:pStyle w:val="TAH"/>
              <w:rPr>
                <w:rFonts w:hint="eastAsia"/>
                <w:color w:val="000000"/>
                <w:lang w:eastAsia="ko-KR"/>
              </w:rPr>
            </w:pPr>
            <w:r w:rsidRPr="006D7424">
              <w:rPr>
                <w:color w:val="000000"/>
              </w:rPr>
              <w:t>Optional</w:t>
            </w:r>
          </w:p>
        </w:tc>
        <w:tc>
          <w:tcPr>
            <w:tcW w:w="1006" w:type="dxa"/>
            <w:shd w:val="clear" w:color="auto" w:fill="auto"/>
          </w:tcPr>
          <w:p w14:paraId="3E474C0C" w14:textId="77777777" w:rsidR="00BB3DAF" w:rsidRPr="00835B0A" w:rsidRDefault="00BB3DAF" w:rsidP="006A44A4">
            <w:pPr>
              <w:pStyle w:val="TAH"/>
              <w:rPr>
                <w:rFonts w:eastAsia="SimSun" w:hint="eastAsia"/>
                <w:color w:val="000000"/>
                <w:lang w:eastAsia="zh-CN"/>
              </w:rPr>
            </w:pPr>
            <w:r w:rsidRPr="00835B0A">
              <w:rPr>
                <w:rFonts w:eastAsia="SimSun" w:hint="eastAsia"/>
                <w:color w:val="000000"/>
                <w:lang w:eastAsia="zh-CN"/>
              </w:rPr>
              <w:t>Unit</w:t>
            </w:r>
          </w:p>
        </w:tc>
        <w:tc>
          <w:tcPr>
            <w:tcW w:w="4200" w:type="dxa"/>
            <w:shd w:val="clear" w:color="auto" w:fill="auto"/>
          </w:tcPr>
          <w:p w14:paraId="503D40C6" w14:textId="77777777" w:rsidR="00BB3DAF" w:rsidRPr="006D7424" w:rsidRDefault="00BB3DAF" w:rsidP="006A44A4">
            <w:pPr>
              <w:pStyle w:val="TAH"/>
              <w:rPr>
                <w:rFonts w:hint="eastAsia"/>
                <w:color w:val="000000"/>
                <w:lang w:eastAsia="ko-KR"/>
              </w:rPr>
            </w:pPr>
            <w:r w:rsidRPr="006D7424">
              <w:rPr>
                <w:rFonts w:hint="eastAsia"/>
                <w:color w:val="000000"/>
                <w:lang w:eastAsia="ko-KR"/>
              </w:rPr>
              <w:t>Documentation</w:t>
            </w:r>
          </w:p>
        </w:tc>
      </w:tr>
      <w:tr w:rsidR="00BB3DAF" w:rsidRPr="00EC746C" w14:paraId="6488CA3B" w14:textId="77777777" w:rsidTr="006A44A4">
        <w:trPr>
          <w:jc w:val="center"/>
        </w:trPr>
        <w:tc>
          <w:tcPr>
            <w:tcW w:w="1495" w:type="dxa"/>
            <w:shd w:val="clear" w:color="auto" w:fill="auto"/>
          </w:tcPr>
          <w:p w14:paraId="43A051FF" w14:textId="77777777" w:rsidR="00BB3DAF" w:rsidRPr="006D7424" w:rsidRDefault="00BB3DAF" w:rsidP="006A44A4">
            <w:pPr>
              <w:pStyle w:val="TAL"/>
              <w:rPr>
                <w:color w:val="000000"/>
                <w:lang w:eastAsia="ko-KR"/>
              </w:rPr>
            </w:pPr>
            <w:r w:rsidRPr="005F442C">
              <w:rPr>
                <w:color w:val="000000"/>
                <w:lang w:eastAsia="ko-KR"/>
              </w:rPr>
              <w:t>totalUseValue</w:t>
            </w:r>
          </w:p>
        </w:tc>
        <w:tc>
          <w:tcPr>
            <w:tcW w:w="1431" w:type="dxa"/>
            <w:shd w:val="clear" w:color="auto" w:fill="auto"/>
          </w:tcPr>
          <w:p w14:paraId="78766ABE" w14:textId="77777777" w:rsidR="00BB3DAF" w:rsidRPr="006D7424" w:rsidRDefault="00BB3DAF" w:rsidP="006A44A4">
            <w:pPr>
              <w:pStyle w:val="TAL"/>
              <w:rPr>
                <w:rFonts w:hint="eastAsia"/>
                <w:color w:val="000000"/>
                <w:lang w:eastAsia="ko-KR"/>
              </w:rPr>
            </w:pPr>
            <w:r w:rsidRPr="006D7424">
              <w:rPr>
                <w:color w:val="000000"/>
                <w:lang w:eastAsia="ko-KR"/>
              </w:rPr>
              <w:t>xs:</w:t>
            </w:r>
            <w:r>
              <w:rPr>
                <w:color w:val="000000"/>
                <w:lang w:eastAsia="ko-KR"/>
              </w:rPr>
              <w:t>float</w:t>
            </w:r>
          </w:p>
        </w:tc>
        <w:tc>
          <w:tcPr>
            <w:tcW w:w="844" w:type="dxa"/>
            <w:shd w:val="clear" w:color="auto" w:fill="auto"/>
          </w:tcPr>
          <w:p w14:paraId="71E9E352"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t>
            </w:r>
          </w:p>
        </w:tc>
        <w:tc>
          <w:tcPr>
            <w:tcW w:w="1126" w:type="dxa"/>
            <w:shd w:val="clear" w:color="auto" w:fill="auto"/>
          </w:tcPr>
          <w:p w14:paraId="34C2BB00" w14:textId="77777777" w:rsidR="00BB3DAF" w:rsidRPr="006D7424" w:rsidRDefault="00BB3DAF" w:rsidP="006A44A4">
            <w:pPr>
              <w:pStyle w:val="TAL"/>
              <w:rPr>
                <w:rFonts w:hint="eastAsia"/>
                <w:color w:val="000000"/>
                <w:lang w:eastAsia="ko-KR"/>
              </w:rPr>
            </w:pPr>
            <w:r>
              <w:rPr>
                <w:color w:val="000000"/>
                <w:lang w:eastAsia="ko-KR"/>
              </w:rPr>
              <w:t>f</w:t>
            </w:r>
            <w:r w:rsidRPr="006D7424">
              <w:rPr>
                <w:color w:val="000000"/>
                <w:lang w:eastAsia="ko-KR"/>
              </w:rPr>
              <w:t>alse</w:t>
            </w:r>
          </w:p>
        </w:tc>
        <w:tc>
          <w:tcPr>
            <w:tcW w:w="1006" w:type="dxa"/>
            <w:shd w:val="clear" w:color="auto" w:fill="auto"/>
          </w:tcPr>
          <w:p w14:paraId="2D8CAC5E" w14:textId="77777777" w:rsidR="00BB3DAF" w:rsidRPr="00835B0A" w:rsidRDefault="00BB3DAF" w:rsidP="006A44A4">
            <w:pPr>
              <w:pStyle w:val="TAL"/>
              <w:rPr>
                <w:rFonts w:eastAsia="SimSun" w:hint="eastAsia"/>
                <w:color w:val="000000"/>
                <w:lang w:eastAsia="zh-CN"/>
              </w:rPr>
            </w:pPr>
            <w:r>
              <w:rPr>
                <w:rFonts w:eastAsia="SimSun"/>
                <w:color w:val="000000"/>
                <w:lang w:eastAsia="zh-CN"/>
              </w:rPr>
              <w:t>m</w:t>
            </w:r>
            <w:r w:rsidRPr="00B44469">
              <w:rPr>
                <w:rFonts w:eastAsia="SimSun"/>
                <w:color w:val="000000"/>
                <w:vertAlign w:val="superscript"/>
                <w:lang w:eastAsia="zh-CN"/>
              </w:rPr>
              <w:t>3</w:t>
            </w:r>
          </w:p>
        </w:tc>
        <w:tc>
          <w:tcPr>
            <w:tcW w:w="4200" w:type="dxa"/>
            <w:shd w:val="clear" w:color="auto" w:fill="auto"/>
          </w:tcPr>
          <w:p w14:paraId="08BD62ED" w14:textId="77777777" w:rsidR="00BB3DAF" w:rsidRPr="00665246" w:rsidRDefault="00BB3DAF"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total consumption of gas.</w:t>
            </w:r>
          </w:p>
        </w:tc>
      </w:tr>
      <w:tr w:rsidR="00BB3DAF" w:rsidRPr="00EC746C" w14:paraId="3029BB4C" w14:textId="77777777" w:rsidTr="006A44A4">
        <w:trPr>
          <w:jc w:val="center"/>
        </w:trPr>
        <w:tc>
          <w:tcPr>
            <w:tcW w:w="1495" w:type="dxa"/>
            <w:shd w:val="clear" w:color="auto" w:fill="auto"/>
          </w:tcPr>
          <w:p w14:paraId="6EC312BF" w14:textId="77777777" w:rsidR="00BB3DAF" w:rsidRPr="005F442C" w:rsidRDefault="00BB3DAF" w:rsidP="006A44A4">
            <w:pPr>
              <w:pStyle w:val="TAL"/>
              <w:rPr>
                <w:color w:val="000000"/>
                <w:lang w:eastAsia="ko-KR"/>
              </w:rPr>
            </w:pPr>
            <w:r w:rsidRPr="00F93449">
              <w:rPr>
                <w:color w:val="000000"/>
                <w:lang w:eastAsia="ko-KR"/>
              </w:rPr>
              <w:t>valveStatus</w:t>
            </w:r>
          </w:p>
        </w:tc>
        <w:tc>
          <w:tcPr>
            <w:tcW w:w="1431" w:type="dxa"/>
            <w:shd w:val="clear" w:color="auto" w:fill="auto"/>
          </w:tcPr>
          <w:p w14:paraId="4CB31702" w14:textId="77777777" w:rsidR="00BB3DAF" w:rsidRPr="00835B0A" w:rsidRDefault="00BB3DAF" w:rsidP="006A44A4">
            <w:pPr>
              <w:pStyle w:val="TAL"/>
              <w:rPr>
                <w:rFonts w:eastAsia="SimSun" w:hint="eastAsia"/>
                <w:color w:val="000000"/>
                <w:lang w:eastAsia="zh-CN"/>
              </w:rPr>
            </w:pPr>
            <w:r w:rsidRPr="00835B0A">
              <w:rPr>
                <w:rFonts w:eastAsia="SimSun"/>
                <w:color w:val="000000"/>
                <w:lang w:eastAsia="zh-CN"/>
              </w:rPr>
              <w:t>xs:</w:t>
            </w:r>
            <w:r>
              <w:rPr>
                <w:rFonts w:eastAsia="SimSun"/>
                <w:color w:val="000000"/>
                <w:lang w:eastAsia="zh-CN"/>
              </w:rPr>
              <w:t>boolean</w:t>
            </w:r>
          </w:p>
        </w:tc>
        <w:tc>
          <w:tcPr>
            <w:tcW w:w="844" w:type="dxa"/>
            <w:shd w:val="clear" w:color="auto" w:fill="auto"/>
          </w:tcPr>
          <w:p w14:paraId="0D8677AE" w14:textId="77777777" w:rsidR="00BB3DAF" w:rsidRPr="00835B0A" w:rsidRDefault="00BB3DAF" w:rsidP="006A44A4">
            <w:pPr>
              <w:pStyle w:val="TAL"/>
              <w:rPr>
                <w:rFonts w:eastAsia="SimSun" w:hint="eastAsia"/>
                <w:color w:val="000000"/>
                <w:lang w:eastAsia="zh-CN"/>
              </w:rPr>
            </w:pPr>
            <w:r w:rsidRPr="00835B0A">
              <w:rPr>
                <w:rFonts w:eastAsia="SimSun" w:hint="eastAsia"/>
                <w:color w:val="000000"/>
                <w:lang w:eastAsia="zh-CN"/>
              </w:rPr>
              <w:t>R</w:t>
            </w:r>
          </w:p>
        </w:tc>
        <w:tc>
          <w:tcPr>
            <w:tcW w:w="1126" w:type="dxa"/>
            <w:shd w:val="clear" w:color="auto" w:fill="auto"/>
          </w:tcPr>
          <w:p w14:paraId="7AA9FA6A" w14:textId="77777777" w:rsidR="00BB3DAF" w:rsidRPr="00835B0A" w:rsidRDefault="00BB3DAF" w:rsidP="006A44A4">
            <w:pPr>
              <w:pStyle w:val="TAL"/>
              <w:rPr>
                <w:rFonts w:eastAsia="SimSun" w:hint="eastAsia"/>
                <w:color w:val="000000"/>
                <w:lang w:eastAsia="zh-CN"/>
              </w:rPr>
            </w:pPr>
            <w:r w:rsidRPr="00835B0A">
              <w:rPr>
                <w:rFonts w:eastAsia="SimSun"/>
                <w:color w:val="000000"/>
                <w:lang w:eastAsia="zh-CN"/>
              </w:rPr>
              <w:t>true</w:t>
            </w:r>
          </w:p>
        </w:tc>
        <w:tc>
          <w:tcPr>
            <w:tcW w:w="1006" w:type="dxa"/>
            <w:shd w:val="clear" w:color="auto" w:fill="auto"/>
          </w:tcPr>
          <w:p w14:paraId="65F8BB27" w14:textId="77777777" w:rsidR="00BB3DAF" w:rsidRPr="006D7424" w:rsidRDefault="00BB3DAF" w:rsidP="006A44A4">
            <w:pPr>
              <w:pStyle w:val="TAL"/>
              <w:rPr>
                <w:rFonts w:hint="eastAsia"/>
                <w:color w:val="000000"/>
                <w:lang w:eastAsia="ko-KR"/>
              </w:rPr>
            </w:pPr>
          </w:p>
        </w:tc>
        <w:tc>
          <w:tcPr>
            <w:tcW w:w="4200" w:type="dxa"/>
            <w:shd w:val="clear" w:color="auto" w:fill="auto"/>
          </w:tcPr>
          <w:p w14:paraId="1230B0BF" w14:textId="77777777" w:rsidR="00BB3DAF" w:rsidRDefault="00BB3DAF" w:rsidP="006A44A4">
            <w:pPr>
              <w:pStyle w:val="TAL"/>
              <w:rPr>
                <w:rFonts w:eastAsia="SimSun"/>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sidRPr="00665246">
              <w:rPr>
                <w:rFonts w:eastAsia="SimSun"/>
                <w:color w:val="000000"/>
                <w:lang w:eastAsia="zh-CN"/>
              </w:rPr>
              <w:t>status of gasmeter valve.</w:t>
            </w:r>
          </w:p>
          <w:p w14:paraId="70F9403D" w14:textId="77777777" w:rsidR="00BB3DAF" w:rsidRPr="00460D8D" w:rsidRDefault="00BB3DAF" w:rsidP="00BB3DAF">
            <w:pPr>
              <w:pStyle w:val="TAH"/>
              <w:numPr>
                <w:ilvl w:val="0"/>
                <w:numId w:val="48"/>
              </w:numPr>
              <w:jc w:val="left"/>
              <w:rPr>
                <w:rFonts w:eastAsia="SimSun"/>
                <w:color w:val="000000"/>
                <w:lang w:eastAsia="zh-CN"/>
              </w:rPr>
            </w:pPr>
            <w:r>
              <w:rPr>
                <w:b w:val="0"/>
                <w:color w:val="000000"/>
                <w:lang w:eastAsia="ko-KR"/>
              </w:rPr>
              <w:t>“True”: open</w:t>
            </w:r>
          </w:p>
          <w:p w14:paraId="25224E7C" w14:textId="77777777" w:rsidR="00BB3DAF" w:rsidRPr="00665246" w:rsidRDefault="00BB3DAF" w:rsidP="00BB3DAF">
            <w:pPr>
              <w:pStyle w:val="TAH"/>
              <w:numPr>
                <w:ilvl w:val="0"/>
                <w:numId w:val="48"/>
              </w:numPr>
              <w:jc w:val="left"/>
              <w:rPr>
                <w:rFonts w:eastAsia="SimSun" w:hint="eastAsia"/>
                <w:color w:val="000000"/>
                <w:lang w:eastAsia="zh-CN"/>
              </w:rPr>
            </w:pPr>
            <w:r>
              <w:rPr>
                <w:b w:val="0"/>
                <w:color w:val="000000"/>
                <w:lang w:eastAsia="ko-KR"/>
              </w:rPr>
              <w:t>“False”: close</w:t>
            </w:r>
          </w:p>
        </w:tc>
      </w:tr>
    </w:tbl>
    <w:p w14:paraId="4C031AB1" w14:textId="77777777" w:rsidR="00BB3DAF" w:rsidRDefault="00BB3DAF" w:rsidP="00BB3DAF"/>
    <w:p w14:paraId="2E23C81A" w14:textId="77777777" w:rsidR="00045521" w:rsidRDefault="00045521" w:rsidP="00452A8E">
      <w:pPr>
        <w:rPr>
          <w:rFonts w:eastAsia="맑은 고딕"/>
          <w:color w:val="000000"/>
          <w:lang w:eastAsia="ko-KR"/>
        </w:rPr>
      </w:pPr>
    </w:p>
    <w:p w14:paraId="2DC05215" w14:textId="77777777" w:rsidR="00452A8E" w:rsidRDefault="00452A8E" w:rsidP="00B101BD">
      <w:pPr>
        <w:pStyle w:val="40"/>
        <w:numPr>
          <w:ilvl w:val="3"/>
          <w:numId w:val="42"/>
        </w:numPr>
        <w:textAlignment w:val="auto"/>
        <w:rPr>
          <w:rFonts w:eastAsia="맑은 고딕"/>
          <w:lang w:eastAsia="en-US"/>
        </w:rPr>
      </w:pPr>
      <w:bookmarkStart w:id="403" w:name="_Toc515000939"/>
      <w:bookmarkStart w:id="404" w:name="_Ref520366927"/>
      <w:bookmarkStart w:id="405" w:name="_Toc115245617"/>
      <w:r>
        <w:rPr>
          <w:rFonts w:eastAsia="맑은 고딕"/>
        </w:rPr>
        <w:t>geoLocation</w:t>
      </w:r>
      <w:bookmarkEnd w:id="403"/>
      <w:bookmarkEnd w:id="404"/>
      <w:bookmarkEnd w:id="405"/>
    </w:p>
    <w:p w14:paraId="4619B1CA" w14:textId="77777777" w:rsidR="00452A8E" w:rsidRDefault="00452A8E" w:rsidP="00452A8E">
      <w:pPr>
        <w:rPr>
          <w:rFonts w:eastAsia="맑은 고딕"/>
          <w:color w:val="000000"/>
        </w:rPr>
      </w:pPr>
      <w:r>
        <w:rPr>
          <w:color w:val="000000"/>
        </w:rPr>
        <w:t>This ModuleClass provides the capability to get or set geo-location information.</w:t>
      </w:r>
    </w:p>
    <w:p w14:paraId="62C67B21"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5.3.1.41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DataPoints of geoLocation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57"/>
        <w:gridCol w:w="707"/>
        <w:gridCol w:w="486"/>
        <w:gridCol w:w="866"/>
        <w:gridCol w:w="486"/>
        <w:gridCol w:w="5427"/>
      </w:tblGrid>
      <w:tr w:rsidR="00CE50C1" w14:paraId="499860F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36E9EA4" w14:textId="77777777" w:rsidR="00CE50C1" w:rsidRDefault="00CE50C1">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75C8EADE" w14:textId="77777777" w:rsidR="00CE50C1" w:rsidRDefault="00CE50C1">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37E73911" w14:textId="77777777" w:rsidR="00CE50C1" w:rsidRPr="00B101BD" w:rsidRDefault="00CE50C1">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3C8502BD" w14:textId="77777777" w:rsidR="00CE50C1" w:rsidRDefault="00CE50C1">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55C6E407" w14:textId="77777777" w:rsidR="00CE50C1" w:rsidRPr="00B101BD" w:rsidRDefault="00CE50C1">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4A26B270" w14:textId="77777777" w:rsidR="00CE50C1" w:rsidRDefault="00CE50C1">
            <w:pPr>
              <w:pStyle w:val="TAH"/>
              <w:rPr>
                <w:color w:val="000000"/>
                <w:lang w:val="en-GB"/>
              </w:rPr>
            </w:pPr>
            <w:r>
              <w:rPr>
                <w:color w:val="000000"/>
              </w:rPr>
              <w:t>Documentation</w:t>
            </w:r>
          </w:p>
        </w:tc>
      </w:tr>
      <w:tr w:rsidR="00CE50C1" w:rsidRPr="00CE50C1" w14:paraId="5E853439"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5CD6568" w14:textId="77777777" w:rsidR="00CE50C1" w:rsidRDefault="00CE50C1">
            <w:pPr>
              <w:pStyle w:val="TAL"/>
              <w:tabs>
                <w:tab w:val="left" w:pos="873"/>
              </w:tabs>
              <w:rPr>
                <w:color w:val="000000"/>
                <w:lang w:val="en-GB" w:eastAsia="ko-KR"/>
              </w:rPr>
            </w:pPr>
            <w:r>
              <w:rPr>
                <w:color w:val="000000"/>
                <w:lang w:eastAsia="ko-KR"/>
              </w:rPr>
              <w:t>latitude</w:t>
            </w:r>
          </w:p>
        </w:tc>
        <w:tc>
          <w:tcPr>
            <w:tcW w:w="0" w:type="auto"/>
            <w:tcBorders>
              <w:top w:val="single" w:sz="4" w:space="0" w:color="auto"/>
              <w:left w:val="single" w:sz="4" w:space="0" w:color="auto"/>
              <w:bottom w:val="single" w:sz="4" w:space="0" w:color="auto"/>
              <w:right w:val="single" w:sz="4" w:space="0" w:color="auto"/>
            </w:tcBorders>
            <w:hideMark/>
          </w:tcPr>
          <w:p w14:paraId="63B83A05"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D96B9BE"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0A608565" w14:textId="77777777" w:rsidR="00CE50C1" w:rsidRDefault="00CE50C1">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33EA1F3A" w14:textId="77777777" w:rsidR="00CE50C1" w:rsidRPr="00B101BD" w:rsidRDefault="004B7C37">
            <w:pPr>
              <w:pStyle w:val="TAL"/>
              <w:rPr>
                <w:color w:val="000000"/>
                <w:lang w:val="pl-PL" w:eastAsia="ko-KR"/>
              </w:rPr>
            </w:pPr>
            <w:r>
              <w:rPr>
                <w:color w:val="000000"/>
                <w:lang w:val="pl-PL" w:eastAsia="ko-KR"/>
              </w:rPr>
              <w:t>deg</w:t>
            </w:r>
          </w:p>
        </w:tc>
        <w:tc>
          <w:tcPr>
            <w:tcW w:w="0" w:type="auto"/>
            <w:tcBorders>
              <w:top w:val="single" w:sz="4" w:space="0" w:color="auto"/>
              <w:left w:val="single" w:sz="4" w:space="0" w:color="auto"/>
              <w:bottom w:val="single" w:sz="4" w:space="0" w:color="auto"/>
              <w:right w:val="single" w:sz="4" w:space="0" w:color="auto"/>
            </w:tcBorders>
            <w:hideMark/>
          </w:tcPr>
          <w:p w14:paraId="37BCBC01" w14:textId="77777777" w:rsidR="00CE50C1" w:rsidRDefault="00CE50C1" w:rsidP="00CE50C1">
            <w:pPr>
              <w:pStyle w:val="TAL"/>
              <w:rPr>
                <w:color w:val="000000"/>
                <w:lang w:val="en-GB" w:eastAsia="ko-KR"/>
              </w:rPr>
            </w:pPr>
            <w:bookmarkStart w:id="406" w:name="OLE_LINK178"/>
            <w:r>
              <w:rPr>
                <w:color w:val="000000"/>
                <w:lang w:eastAsia="ko-KR"/>
              </w:rPr>
              <w:t xml:space="preserve">The current latitude part of a geo-location. </w:t>
            </w:r>
            <w:bookmarkEnd w:id="406"/>
          </w:p>
        </w:tc>
      </w:tr>
      <w:tr w:rsidR="00CE50C1" w:rsidRPr="00CE50C1" w14:paraId="4611BC2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73161F3" w14:textId="77777777" w:rsidR="00CE50C1" w:rsidRDefault="00CE50C1">
            <w:pPr>
              <w:pStyle w:val="TAL"/>
              <w:tabs>
                <w:tab w:val="left" w:pos="873"/>
              </w:tabs>
              <w:rPr>
                <w:color w:val="000000"/>
                <w:lang w:val="en-GB" w:eastAsia="ko-KR"/>
              </w:rPr>
            </w:pPr>
            <w:bookmarkStart w:id="407" w:name="OLE_LINK174"/>
            <w:r>
              <w:rPr>
                <w:color w:val="000000"/>
                <w:lang w:eastAsia="ko-KR"/>
              </w:rPr>
              <w:t>longitude</w:t>
            </w:r>
            <w:bookmarkEnd w:id="407"/>
          </w:p>
        </w:tc>
        <w:tc>
          <w:tcPr>
            <w:tcW w:w="0" w:type="auto"/>
            <w:tcBorders>
              <w:top w:val="single" w:sz="4" w:space="0" w:color="auto"/>
              <w:left w:val="single" w:sz="4" w:space="0" w:color="auto"/>
              <w:bottom w:val="single" w:sz="4" w:space="0" w:color="auto"/>
              <w:right w:val="single" w:sz="4" w:space="0" w:color="auto"/>
            </w:tcBorders>
            <w:hideMark/>
          </w:tcPr>
          <w:p w14:paraId="7C8768B0"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71C817BA"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4433B13" w14:textId="77777777" w:rsidR="00CE50C1" w:rsidRDefault="00CE50C1">
            <w:pPr>
              <w:pStyle w:val="TAL"/>
              <w:rPr>
                <w:color w:val="000000"/>
                <w:lang w:val="en-GB"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423E0F29" w14:textId="77777777" w:rsidR="00CE50C1" w:rsidRDefault="004B7C37">
            <w:pPr>
              <w:pStyle w:val="TAL"/>
              <w:rPr>
                <w:color w:val="000000"/>
                <w:lang w:eastAsia="ko-KR"/>
              </w:rPr>
            </w:pPr>
            <w:r>
              <w:rPr>
                <w:color w:val="000000"/>
                <w:lang w:val="pl-PL" w:eastAsia="ko-KR"/>
              </w:rPr>
              <w:t>deg</w:t>
            </w:r>
          </w:p>
        </w:tc>
        <w:tc>
          <w:tcPr>
            <w:tcW w:w="0" w:type="auto"/>
            <w:tcBorders>
              <w:top w:val="single" w:sz="4" w:space="0" w:color="auto"/>
              <w:left w:val="single" w:sz="4" w:space="0" w:color="auto"/>
              <w:bottom w:val="single" w:sz="4" w:space="0" w:color="auto"/>
              <w:right w:val="single" w:sz="4" w:space="0" w:color="auto"/>
            </w:tcBorders>
            <w:hideMark/>
          </w:tcPr>
          <w:p w14:paraId="61D867C4" w14:textId="77777777" w:rsidR="00CE50C1" w:rsidRDefault="00CE50C1" w:rsidP="00CE50C1">
            <w:pPr>
              <w:pStyle w:val="TAL"/>
              <w:rPr>
                <w:color w:val="000000"/>
                <w:lang w:val="en-GB" w:eastAsia="ko-KR"/>
              </w:rPr>
            </w:pPr>
            <w:bookmarkStart w:id="408" w:name="OLE_LINK177"/>
            <w:r>
              <w:rPr>
                <w:color w:val="000000"/>
                <w:lang w:eastAsia="ko-KR"/>
              </w:rPr>
              <w:t xml:space="preserve">The current longitude part of a geo-location. </w:t>
            </w:r>
            <w:bookmarkEnd w:id="408"/>
          </w:p>
        </w:tc>
      </w:tr>
      <w:tr w:rsidR="00CE50C1" w:rsidRPr="00CE50C1" w14:paraId="3D39888C"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16CA207" w14:textId="77777777" w:rsidR="00CE50C1" w:rsidRDefault="00CE50C1">
            <w:pPr>
              <w:pStyle w:val="TAL"/>
              <w:tabs>
                <w:tab w:val="left" w:pos="873"/>
              </w:tabs>
              <w:rPr>
                <w:color w:val="000000"/>
                <w:lang w:val="en-GB" w:eastAsia="ko-KR"/>
              </w:rPr>
            </w:pPr>
            <w:bookmarkStart w:id="409" w:name="OLE_LINK179"/>
            <w:r>
              <w:rPr>
                <w:color w:val="000000"/>
                <w:lang w:eastAsia="ko-KR"/>
              </w:rPr>
              <w:t>altitude</w:t>
            </w:r>
            <w:bookmarkEnd w:id="409"/>
          </w:p>
        </w:tc>
        <w:tc>
          <w:tcPr>
            <w:tcW w:w="0" w:type="auto"/>
            <w:tcBorders>
              <w:top w:val="single" w:sz="4" w:space="0" w:color="auto"/>
              <w:left w:val="single" w:sz="4" w:space="0" w:color="auto"/>
              <w:bottom w:val="single" w:sz="4" w:space="0" w:color="auto"/>
              <w:right w:val="single" w:sz="4" w:space="0" w:color="auto"/>
            </w:tcBorders>
            <w:hideMark/>
          </w:tcPr>
          <w:p w14:paraId="2F90A94E"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BBBE91B"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52EA8D7E"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0B430F11" w14:textId="77777777" w:rsidR="00CE50C1" w:rsidRPr="00B101BD" w:rsidRDefault="004B7C37">
            <w:pPr>
              <w:pStyle w:val="TAL"/>
              <w:rPr>
                <w:color w:val="000000"/>
                <w:lang w:val="pl-PL" w:eastAsia="ko-KR"/>
              </w:rPr>
            </w:pPr>
            <w:r>
              <w:rPr>
                <w:color w:val="000000"/>
                <w:lang w:val="pl-PL" w:eastAsia="ko-KR"/>
              </w:rPr>
              <w:t>m</w:t>
            </w:r>
          </w:p>
        </w:tc>
        <w:tc>
          <w:tcPr>
            <w:tcW w:w="0" w:type="auto"/>
            <w:tcBorders>
              <w:top w:val="single" w:sz="4" w:space="0" w:color="auto"/>
              <w:left w:val="single" w:sz="4" w:space="0" w:color="auto"/>
              <w:bottom w:val="single" w:sz="4" w:space="0" w:color="auto"/>
              <w:right w:val="single" w:sz="4" w:space="0" w:color="auto"/>
            </w:tcBorders>
            <w:hideMark/>
          </w:tcPr>
          <w:p w14:paraId="26A5AF0F" w14:textId="77777777" w:rsidR="00CE50C1" w:rsidRDefault="00CE50C1" w:rsidP="00CE50C1">
            <w:pPr>
              <w:pStyle w:val="TAL"/>
              <w:rPr>
                <w:color w:val="000000"/>
                <w:lang w:val="en-GB" w:eastAsia="ko-KR"/>
              </w:rPr>
            </w:pPr>
            <w:bookmarkStart w:id="410" w:name="OLE_LINK180"/>
            <w:r>
              <w:rPr>
                <w:color w:val="000000"/>
                <w:lang w:eastAsia="ko-KR"/>
              </w:rPr>
              <w:t>The optional current altitude part of a geo-location.</w:t>
            </w:r>
            <w:bookmarkEnd w:id="410"/>
          </w:p>
        </w:tc>
      </w:tr>
      <w:tr w:rsidR="00CE50C1" w:rsidRPr="00B101BD" w14:paraId="03705C2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338423E" w14:textId="77777777" w:rsidR="00CE50C1" w:rsidRDefault="00CE50C1">
            <w:pPr>
              <w:pStyle w:val="TAL"/>
              <w:tabs>
                <w:tab w:val="left" w:pos="873"/>
              </w:tabs>
              <w:rPr>
                <w:color w:val="000000"/>
                <w:lang w:val="en-GB" w:eastAsia="ko-KR"/>
              </w:rPr>
            </w:pPr>
            <w:bookmarkStart w:id="411" w:name="OLE_LINK181"/>
            <w:r>
              <w:rPr>
                <w:color w:val="000000"/>
                <w:lang w:eastAsia="ko-KR"/>
              </w:rPr>
              <w:t>heading</w:t>
            </w:r>
            <w:bookmarkEnd w:id="411"/>
          </w:p>
        </w:tc>
        <w:tc>
          <w:tcPr>
            <w:tcW w:w="0" w:type="auto"/>
            <w:tcBorders>
              <w:top w:val="single" w:sz="4" w:space="0" w:color="auto"/>
              <w:left w:val="single" w:sz="4" w:space="0" w:color="auto"/>
              <w:bottom w:val="single" w:sz="4" w:space="0" w:color="auto"/>
              <w:right w:val="single" w:sz="4" w:space="0" w:color="auto"/>
            </w:tcBorders>
            <w:hideMark/>
          </w:tcPr>
          <w:p w14:paraId="00522722"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6AB3F853"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54A721B"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64083186"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960D8F8" w14:textId="77777777" w:rsidR="00CE50C1" w:rsidRDefault="00CE50C1">
            <w:pPr>
              <w:pStyle w:val="TAL"/>
              <w:rPr>
                <w:color w:val="000000"/>
                <w:lang w:val="en-GB" w:eastAsia="ko-KR"/>
              </w:rPr>
            </w:pPr>
            <w:bookmarkStart w:id="412" w:name="OLE_LINK182"/>
            <w:r>
              <w:rPr>
                <w:color w:val="000000"/>
                <w:lang w:eastAsia="ko-KR"/>
              </w:rPr>
              <w:t>The azimuth of a device measured in degrees to true north. North is 0.0 degrees, east is 90.0 degrees, south is 180.0 degrees, west is 270.0 degrees. A negative value indicates an unknown heading.</w:t>
            </w:r>
            <w:bookmarkEnd w:id="412"/>
          </w:p>
        </w:tc>
      </w:tr>
      <w:tr w:rsidR="00CE50C1" w:rsidRPr="00CE50C1" w14:paraId="44F2B19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88C8855" w14:textId="77777777" w:rsidR="00CE50C1" w:rsidRDefault="00CE50C1">
            <w:pPr>
              <w:pStyle w:val="TAL"/>
              <w:tabs>
                <w:tab w:val="left" w:pos="873"/>
              </w:tabs>
              <w:rPr>
                <w:color w:val="000000"/>
                <w:lang w:val="en-GB" w:eastAsia="ko-KR"/>
              </w:rPr>
            </w:pPr>
            <w:r>
              <w:rPr>
                <w:color w:val="000000"/>
                <w:lang w:eastAsia="ko-KR"/>
              </w:rPr>
              <w:t>horizontalAccuracy</w:t>
            </w:r>
          </w:p>
        </w:tc>
        <w:tc>
          <w:tcPr>
            <w:tcW w:w="0" w:type="auto"/>
            <w:tcBorders>
              <w:top w:val="single" w:sz="4" w:space="0" w:color="auto"/>
              <w:left w:val="single" w:sz="4" w:space="0" w:color="auto"/>
              <w:bottom w:val="single" w:sz="4" w:space="0" w:color="auto"/>
              <w:right w:val="single" w:sz="4" w:space="0" w:color="auto"/>
            </w:tcBorders>
            <w:hideMark/>
          </w:tcPr>
          <w:p w14:paraId="1256ECE3"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BCA894C"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401F15E"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99564F0"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34E1118" w14:textId="77777777" w:rsidR="00CE50C1" w:rsidRDefault="00CE50C1">
            <w:pPr>
              <w:pStyle w:val="TAL"/>
              <w:rPr>
                <w:color w:val="000000"/>
                <w:lang w:val="en-GB" w:eastAsia="ko-KR"/>
              </w:rPr>
            </w:pPr>
            <w:bookmarkStart w:id="413" w:name="OLE_LINK185"/>
            <w:r>
              <w:rPr>
                <w:color w:val="000000"/>
                <w:lang w:eastAsia="ko-KR"/>
              </w:rPr>
              <w:t>The optional current horizontal accuracy of the geo-location. The unit of measures is meters and describes a radius around the latitude/longitude coordinate.</w:t>
            </w:r>
            <w:bookmarkEnd w:id="413"/>
          </w:p>
        </w:tc>
      </w:tr>
      <w:tr w:rsidR="00CE50C1" w:rsidRPr="00CE50C1" w14:paraId="39562F9B"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D94C374" w14:textId="77777777" w:rsidR="00CE50C1" w:rsidRDefault="00CE50C1">
            <w:pPr>
              <w:pStyle w:val="TAL"/>
              <w:tabs>
                <w:tab w:val="left" w:pos="873"/>
              </w:tabs>
              <w:rPr>
                <w:color w:val="000000"/>
                <w:lang w:val="en-GB" w:eastAsia="ko-KR"/>
              </w:rPr>
            </w:pPr>
            <w:r>
              <w:rPr>
                <w:color w:val="000000"/>
                <w:lang w:eastAsia="ko-KR"/>
              </w:rPr>
              <w:t>verticalAccuracy</w:t>
            </w:r>
          </w:p>
        </w:tc>
        <w:tc>
          <w:tcPr>
            <w:tcW w:w="0" w:type="auto"/>
            <w:tcBorders>
              <w:top w:val="single" w:sz="4" w:space="0" w:color="auto"/>
              <w:left w:val="single" w:sz="4" w:space="0" w:color="auto"/>
              <w:bottom w:val="single" w:sz="4" w:space="0" w:color="auto"/>
              <w:right w:val="single" w:sz="4" w:space="0" w:color="auto"/>
            </w:tcBorders>
            <w:hideMark/>
          </w:tcPr>
          <w:p w14:paraId="3F1B16CD"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0D469243"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765DB5F"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99DACD8" w14:textId="77777777" w:rsidR="00CE50C1" w:rsidRPr="00B101BD" w:rsidRDefault="004B7C37">
            <w:pPr>
              <w:pStyle w:val="TAL"/>
              <w:rPr>
                <w:color w:val="000000"/>
                <w:lang w:val="pl-PL" w:eastAsia="ko-KR"/>
              </w:rPr>
            </w:pPr>
            <w:r>
              <w:rPr>
                <w:color w:val="000000"/>
                <w:lang w:val="pl-PL" w:eastAsia="ko-KR"/>
              </w:rPr>
              <w:t>m</w:t>
            </w:r>
          </w:p>
        </w:tc>
        <w:tc>
          <w:tcPr>
            <w:tcW w:w="0" w:type="auto"/>
            <w:tcBorders>
              <w:top w:val="single" w:sz="4" w:space="0" w:color="auto"/>
              <w:left w:val="single" w:sz="4" w:space="0" w:color="auto"/>
              <w:bottom w:val="single" w:sz="4" w:space="0" w:color="auto"/>
              <w:right w:val="single" w:sz="4" w:space="0" w:color="auto"/>
            </w:tcBorders>
            <w:hideMark/>
          </w:tcPr>
          <w:p w14:paraId="40FCB26F" w14:textId="77777777" w:rsidR="00CE50C1" w:rsidRDefault="00CE50C1" w:rsidP="00CE50C1">
            <w:pPr>
              <w:pStyle w:val="TAL"/>
              <w:rPr>
                <w:color w:val="000000"/>
                <w:lang w:val="en-GB" w:eastAsia="ko-KR"/>
              </w:rPr>
            </w:pPr>
            <w:r>
              <w:rPr>
                <w:color w:val="000000"/>
                <w:lang w:eastAsia="ko-KR"/>
              </w:rPr>
              <w:t>The optional current vertical accuracy of the altitude.</w:t>
            </w:r>
          </w:p>
        </w:tc>
      </w:tr>
      <w:tr w:rsidR="00CE50C1" w:rsidRPr="00B101BD" w14:paraId="647F613C"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A6D1AA3" w14:textId="77777777" w:rsidR="00CE50C1" w:rsidRDefault="00CE50C1">
            <w:pPr>
              <w:pStyle w:val="TAL"/>
              <w:tabs>
                <w:tab w:val="left" w:pos="873"/>
              </w:tabs>
              <w:rPr>
                <w:color w:val="000000"/>
                <w:lang w:val="en-GB" w:eastAsia="ko-KR"/>
              </w:rPr>
            </w:pPr>
            <w:bookmarkStart w:id="414" w:name="OLE_LINK195"/>
            <w:r>
              <w:rPr>
                <w:color w:val="000000"/>
                <w:lang w:eastAsia="ko-KR"/>
              </w:rPr>
              <w:t>headingAccuracy</w:t>
            </w:r>
            <w:bookmarkEnd w:id="414"/>
          </w:p>
        </w:tc>
        <w:tc>
          <w:tcPr>
            <w:tcW w:w="0" w:type="auto"/>
            <w:tcBorders>
              <w:top w:val="single" w:sz="4" w:space="0" w:color="auto"/>
              <w:left w:val="single" w:sz="4" w:space="0" w:color="auto"/>
              <w:bottom w:val="single" w:sz="4" w:space="0" w:color="auto"/>
              <w:right w:val="single" w:sz="4" w:space="0" w:color="auto"/>
            </w:tcBorders>
            <w:hideMark/>
          </w:tcPr>
          <w:p w14:paraId="06A3A414"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4EDA43F8"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266E5D7B"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73051019" w14:textId="77777777" w:rsidR="00CE50C1" w:rsidRPr="00B101BD" w:rsidRDefault="004B7C37">
            <w:pPr>
              <w:pStyle w:val="TAL"/>
              <w:rPr>
                <w:color w:val="000000"/>
                <w:lang w:val="pl-PL" w:eastAsia="ko-KR"/>
              </w:rPr>
            </w:pPr>
            <w:r>
              <w:rPr>
                <w:color w:val="000000"/>
                <w:lang w:val="pl-PL" w:eastAsia="ko-KR"/>
              </w:rPr>
              <w:t>deg</w:t>
            </w:r>
          </w:p>
        </w:tc>
        <w:tc>
          <w:tcPr>
            <w:tcW w:w="0" w:type="auto"/>
            <w:tcBorders>
              <w:top w:val="single" w:sz="4" w:space="0" w:color="auto"/>
              <w:left w:val="single" w:sz="4" w:space="0" w:color="auto"/>
              <w:bottom w:val="single" w:sz="4" w:space="0" w:color="auto"/>
              <w:right w:val="single" w:sz="4" w:space="0" w:color="auto"/>
            </w:tcBorders>
            <w:hideMark/>
          </w:tcPr>
          <w:p w14:paraId="244775D0" w14:textId="77777777" w:rsidR="00CE50C1" w:rsidRDefault="00CE50C1" w:rsidP="00CE50C1">
            <w:pPr>
              <w:pStyle w:val="TAL"/>
              <w:rPr>
                <w:color w:val="000000"/>
                <w:lang w:val="en-GB" w:eastAsia="ko-KR"/>
              </w:rPr>
            </w:pPr>
            <w:r>
              <w:rPr>
                <w:color w:val="000000"/>
                <w:lang w:eastAsia="ko-KR"/>
              </w:rPr>
              <w:t>The optional current maximum deviation between the heading and the true geomagnetic heading.</w:t>
            </w:r>
          </w:p>
        </w:tc>
      </w:tr>
      <w:tr w:rsidR="00CE50C1" w:rsidRPr="0065540F" w14:paraId="3700F2F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05C22F3D" w14:textId="77777777" w:rsidR="00CE50C1" w:rsidRDefault="00CE50C1">
            <w:pPr>
              <w:pStyle w:val="TAL"/>
              <w:tabs>
                <w:tab w:val="left" w:pos="873"/>
              </w:tabs>
              <w:rPr>
                <w:color w:val="000000"/>
                <w:lang w:val="en-GB" w:eastAsia="ko-KR"/>
              </w:rPr>
            </w:pPr>
            <w:bookmarkStart w:id="415" w:name="OLE_LINK194"/>
            <w:r>
              <w:rPr>
                <w:color w:val="000000"/>
                <w:lang w:eastAsia="ko-KR"/>
              </w:rPr>
              <w:t>targetLatitude</w:t>
            </w:r>
            <w:bookmarkEnd w:id="415"/>
          </w:p>
        </w:tc>
        <w:tc>
          <w:tcPr>
            <w:tcW w:w="0" w:type="auto"/>
            <w:tcBorders>
              <w:top w:val="single" w:sz="4" w:space="0" w:color="auto"/>
              <w:left w:val="single" w:sz="4" w:space="0" w:color="auto"/>
              <w:bottom w:val="single" w:sz="4" w:space="0" w:color="auto"/>
              <w:right w:val="single" w:sz="4" w:space="0" w:color="auto"/>
            </w:tcBorders>
            <w:hideMark/>
          </w:tcPr>
          <w:p w14:paraId="059AF4FB"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4B4EF0B"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4C4332C4"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48FF64C4" w14:textId="77777777" w:rsidR="00CE50C1" w:rsidRDefault="004B7C37">
            <w:pPr>
              <w:pStyle w:val="TAL"/>
              <w:rPr>
                <w:color w:val="000000"/>
                <w:lang w:eastAsia="ko-KR"/>
              </w:rPr>
            </w:pPr>
            <w:r>
              <w:rPr>
                <w:color w:val="000000"/>
                <w:lang w:val="pl-PL" w:eastAsia="ko-KR"/>
              </w:rPr>
              <w:t>deg</w:t>
            </w:r>
          </w:p>
        </w:tc>
        <w:tc>
          <w:tcPr>
            <w:tcW w:w="0" w:type="auto"/>
            <w:tcBorders>
              <w:top w:val="single" w:sz="4" w:space="0" w:color="auto"/>
              <w:left w:val="single" w:sz="4" w:space="0" w:color="auto"/>
              <w:bottom w:val="single" w:sz="4" w:space="0" w:color="auto"/>
              <w:right w:val="single" w:sz="4" w:space="0" w:color="auto"/>
            </w:tcBorders>
            <w:hideMark/>
          </w:tcPr>
          <w:p w14:paraId="08C98BB2" w14:textId="77777777" w:rsidR="00CE50C1" w:rsidRDefault="00CE50C1" w:rsidP="00CE50C1">
            <w:pPr>
              <w:pStyle w:val="TAL"/>
              <w:rPr>
                <w:color w:val="000000"/>
                <w:lang w:val="en-GB" w:eastAsia="ko-KR"/>
              </w:rPr>
            </w:pPr>
            <w:r>
              <w:rPr>
                <w:color w:val="000000"/>
                <w:lang w:eastAsia="ko-KR"/>
              </w:rPr>
              <w:t>The optional target latitude part of a geo-location. This can be used to move a device to a new location.</w:t>
            </w:r>
          </w:p>
        </w:tc>
      </w:tr>
      <w:tr w:rsidR="00CE50C1" w:rsidRPr="0065540F" w14:paraId="4A511633"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A76F77B" w14:textId="77777777" w:rsidR="00CE50C1" w:rsidRDefault="00CE50C1">
            <w:pPr>
              <w:pStyle w:val="TAL"/>
              <w:tabs>
                <w:tab w:val="left" w:pos="873"/>
              </w:tabs>
              <w:rPr>
                <w:color w:val="000000"/>
                <w:lang w:val="en-GB" w:eastAsia="ko-KR"/>
              </w:rPr>
            </w:pPr>
            <w:r>
              <w:rPr>
                <w:color w:val="000000"/>
                <w:lang w:eastAsia="ko-KR"/>
              </w:rPr>
              <w:t>targetLongitude</w:t>
            </w:r>
          </w:p>
        </w:tc>
        <w:tc>
          <w:tcPr>
            <w:tcW w:w="0" w:type="auto"/>
            <w:tcBorders>
              <w:top w:val="single" w:sz="4" w:space="0" w:color="auto"/>
              <w:left w:val="single" w:sz="4" w:space="0" w:color="auto"/>
              <w:bottom w:val="single" w:sz="4" w:space="0" w:color="auto"/>
              <w:right w:val="single" w:sz="4" w:space="0" w:color="auto"/>
            </w:tcBorders>
            <w:hideMark/>
          </w:tcPr>
          <w:p w14:paraId="0100F12B"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1C30BD0A"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14D0E7E0"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D5C470B" w14:textId="77777777" w:rsidR="00CE50C1" w:rsidRDefault="004B7C37">
            <w:pPr>
              <w:pStyle w:val="TAL"/>
              <w:rPr>
                <w:color w:val="000000"/>
                <w:lang w:eastAsia="ko-KR"/>
              </w:rPr>
            </w:pPr>
            <w:r>
              <w:rPr>
                <w:color w:val="000000"/>
                <w:lang w:val="pl-PL" w:eastAsia="ko-KR"/>
              </w:rPr>
              <w:t>deg</w:t>
            </w:r>
          </w:p>
        </w:tc>
        <w:tc>
          <w:tcPr>
            <w:tcW w:w="0" w:type="auto"/>
            <w:tcBorders>
              <w:top w:val="single" w:sz="4" w:space="0" w:color="auto"/>
              <w:left w:val="single" w:sz="4" w:space="0" w:color="auto"/>
              <w:bottom w:val="single" w:sz="4" w:space="0" w:color="auto"/>
              <w:right w:val="single" w:sz="4" w:space="0" w:color="auto"/>
            </w:tcBorders>
            <w:hideMark/>
          </w:tcPr>
          <w:p w14:paraId="481E37D7" w14:textId="77777777" w:rsidR="00CE50C1" w:rsidRDefault="00CE50C1" w:rsidP="00CE50C1">
            <w:pPr>
              <w:pStyle w:val="TAL"/>
              <w:rPr>
                <w:color w:val="000000"/>
                <w:lang w:val="en-GB" w:eastAsia="ko-KR"/>
              </w:rPr>
            </w:pPr>
            <w:r>
              <w:rPr>
                <w:color w:val="000000"/>
                <w:lang w:eastAsia="ko-KR"/>
              </w:rPr>
              <w:t>The optional target longitude part of a geo-location. This can be used to move a device to a new location.</w:t>
            </w:r>
          </w:p>
        </w:tc>
      </w:tr>
      <w:tr w:rsidR="00CE50C1" w:rsidRPr="0065540F" w14:paraId="642F375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3CD71A7" w14:textId="77777777" w:rsidR="00CE50C1" w:rsidRDefault="00CE50C1">
            <w:pPr>
              <w:pStyle w:val="TAL"/>
              <w:tabs>
                <w:tab w:val="left" w:pos="873"/>
              </w:tabs>
              <w:rPr>
                <w:color w:val="000000"/>
                <w:lang w:val="en-GB" w:eastAsia="ko-KR"/>
              </w:rPr>
            </w:pPr>
            <w:bookmarkStart w:id="416" w:name="OLE_LINK204"/>
            <w:r>
              <w:rPr>
                <w:color w:val="000000"/>
                <w:lang w:eastAsia="ko-KR"/>
              </w:rPr>
              <w:t>targetAltitude</w:t>
            </w:r>
            <w:bookmarkEnd w:id="416"/>
          </w:p>
        </w:tc>
        <w:tc>
          <w:tcPr>
            <w:tcW w:w="0" w:type="auto"/>
            <w:tcBorders>
              <w:top w:val="single" w:sz="4" w:space="0" w:color="auto"/>
              <w:left w:val="single" w:sz="4" w:space="0" w:color="auto"/>
              <w:bottom w:val="single" w:sz="4" w:space="0" w:color="auto"/>
              <w:right w:val="single" w:sz="4" w:space="0" w:color="auto"/>
            </w:tcBorders>
            <w:hideMark/>
          </w:tcPr>
          <w:p w14:paraId="1B8DE651" w14:textId="77777777" w:rsidR="00CE50C1" w:rsidRDefault="00CE50C1">
            <w:pPr>
              <w:pStyle w:val="TAL"/>
              <w:rPr>
                <w:color w:val="000000"/>
                <w:lang w:val="en-GB" w:eastAsia="ko-KR"/>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DC97251" w14:textId="77777777" w:rsidR="00CE50C1" w:rsidRPr="00B101BD" w:rsidRDefault="00CE50C1">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hideMark/>
          </w:tcPr>
          <w:p w14:paraId="24334C71" w14:textId="77777777" w:rsidR="00CE50C1" w:rsidRDefault="00CE50C1">
            <w:pPr>
              <w:pStyle w:val="TAL"/>
              <w:rPr>
                <w:color w:val="000000"/>
                <w:lang w:val="en-GB"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5F085BAC" w14:textId="77777777" w:rsidR="00CE50C1" w:rsidRPr="00B101BD" w:rsidRDefault="004B7C37">
            <w:pPr>
              <w:pStyle w:val="TAL"/>
              <w:rPr>
                <w:color w:val="000000"/>
                <w:lang w:val="pl-PL" w:eastAsia="ko-KR"/>
              </w:rPr>
            </w:pPr>
            <w:r>
              <w:rPr>
                <w:color w:val="000000"/>
                <w:lang w:val="pl-PL" w:eastAsia="ko-KR"/>
              </w:rPr>
              <w:t>m</w:t>
            </w:r>
          </w:p>
        </w:tc>
        <w:tc>
          <w:tcPr>
            <w:tcW w:w="0" w:type="auto"/>
            <w:tcBorders>
              <w:top w:val="single" w:sz="4" w:space="0" w:color="auto"/>
              <w:left w:val="single" w:sz="4" w:space="0" w:color="auto"/>
              <w:bottom w:val="single" w:sz="4" w:space="0" w:color="auto"/>
              <w:right w:val="single" w:sz="4" w:space="0" w:color="auto"/>
            </w:tcBorders>
            <w:hideMark/>
          </w:tcPr>
          <w:p w14:paraId="5EB1C068" w14:textId="77777777" w:rsidR="00CE50C1" w:rsidRDefault="00CE50C1" w:rsidP="00CE50C1">
            <w:pPr>
              <w:pStyle w:val="TAL"/>
              <w:rPr>
                <w:color w:val="000000"/>
                <w:lang w:val="en-GB" w:eastAsia="ko-KR"/>
              </w:rPr>
            </w:pPr>
            <w:r>
              <w:rPr>
                <w:color w:val="000000"/>
                <w:lang w:eastAsia="ko-KR"/>
              </w:rPr>
              <w:t>The optional target altitude part of a geo-location. This can be used to move a device to a new altitude.</w:t>
            </w:r>
          </w:p>
        </w:tc>
      </w:tr>
    </w:tbl>
    <w:p w14:paraId="026ACB1E" w14:textId="77777777" w:rsidR="00452A8E" w:rsidRDefault="00452A8E" w:rsidP="00452A8E">
      <w:pPr>
        <w:tabs>
          <w:tab w:val="left" w:pos="1809"/>
        </w:tabs>
        <w:rPr>
          <w:rFonts w:eastAsia="MS Mincho"/>
          <w:lang w:eastAsia="ja-JP"/>
        </w:rPr>
      </w:pPr>
      <w:r>
        <w:rPr>
          <w:rFonts w:eastAsia="MS Mincho"/>
          <w:lang w:eastAsia="ja-JP"/>
        </w:rPr>
        <w:tab/>
      </w:r>
    </w:p>
    <w:p w14:paraId="55FEEE73" w14:textId="77777777" w:rsidR="00452A8E" w:rsidRDefault="00452A8E" w:rsidP="00B101BD">
      <w:pPr>
        <w:pStyle w:val="40"/>
        <w:numPr>
          <w:ilvl w:val="3"/>
          <w:numId w:val="42"/>
        </w:numPr>
        <w:textAlignment w:val="auto"/>
        <w:rPr>
          <w:rFonts w:eastAsia="맑은 고딕"/>
          <w:lang w:eastAsia="en-US"/>
        </w:rPr>
      </w:pPr>
      <w:bookmarkStart w:id="417" w:name="_Ref486928200"/>
      <w:bookmarkStart w:id="418" w:name="_Ref486926777"/>
      <w:bookmarkStart w:id="419" w:name="OLE_LINK207"/>
      <w:bookmarkStart w:id="420" w:name="_Toc515000940"/>
      <w:bookmarkStart w:id="421" w:name="_Toc115245618"/>
      <w:r>
        <w:rPr>
          <w:rFonts w:eastAsia="맑은 고딕"/>
        </w:rPr>
        <w:lastRenderedPageBreak/>
        <w:t>glucometer</w:t>
      </w:r>
      <w:bookmarkEnd w:id="417"/>
      <w:bookmarkEnd w:id="418"/>
      <w:bookmarkEnd w:id="420"/>
      <w:bookmarkEnd w:id="421"/>
    </w:p>
    <w:p w14:paraId="300EA698" w14:textId="77777777" w:rsidR="00452A8E" w:rsidRDefault="00452A8E" w:rsidP="00452A8E">
      <w:pPr>
        <w:rPr>
          <w:rFonts w:eastAsia="맑은 고딕"/>
          <w:color w:val="000000"/>
        </w:rPr>
      </w:pPr>
      <w:bookmarkStart w:id="422" w:name="OLE_LINK208"/>
      <w:bookmarkEnd w:id="419"/>
      <w:r>
        <w:rPr>
          <w:color w:val="000000"/>
          <w:lang w:eastAsia="ko-KR"/>
        </w:rPr>
        <w:t>This ModuleClass</w:t>
      </w:r>
      <w:r>
        <w:rPr>
          <w:color w:val="000000"/>
        </w:rPr>
        <w:t xml:space="preserve"> provides the capability to report the measurement of </w:t>
      </w:r>
      <w:r>
        <w:rPr>
          <w:color w:val="000000"/>
          <w:lang w:eastAsia="ja-JP"/>
        </w:rPr>
        <w:t>glucose</w:t>
      </w:r>
      <w:r>
        <w:rPr>
          <w:color w:val="000000"/>
        </w:rPr>
        <w:t xml:space="preserve"> characteristics. </w:t>
      </w:r>
    </w:p>
    <w:bookmarkEnd w:id="422"/>
    <w:p w14:paraId="3D19E684" w14:textId="77777777" w:rsidR="00452A8E" w:rsidRDefault="00A1285B" w:rsidP="00452A8E">
      <w:pPr>
        <w:pStyle w:val="af1"/>
        <w:keepNext/>
        <w:rPr>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color w:val="000000"/>
          <w:lang w:eastAsia="ja-JP"/>
        </w:rPr>
        <w:t>DataPoints of gluco</w:t>
      </w:r>
      <w:r w:rsidR="00452A8E">
        <w:rPr>
          <w:color w:val="000000"/>
          <w:lang w:eastAsia="zh-CN"/>
        </w:rPr>
        <w:t>meter</w:t>
      </w:r>
      <w:r w:rsidR="00452A8E">
        <w:rPr>
          <w:color w:val="000000"/>
          <w:lang w:eastAsia="ja-JP"/>
        </w:rPr>
        <w:t xml:space="preserv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18"/>
        <w:gridCol w:w="807"/>
        <w:gridCol w:w="486"/>
        <w:gridCol w:w="866"/>
        <w:gridCol w:w="577"/>
        <w:gridCol w:w="4375"/>
      </w:tblGrid>
      <w:tr w:rsidR="00CE50C1" w14:paraId="7E9277A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5AD32DE" w14:textId="77777777" w:rsidR="00CE50C1" w:rsidRDefault="00CE50C1">
            <w:pPr>
              <w:pStyle w:val="TAH"/>
              <w:rPr>
                <w:color w:val="000000"/>
                <w:lang w:val="en-GB"/>
              </w:rPr>
            </w:pPr>
            <w:r>
              <w:rPr>
                <w:color w:val="000000"/>
              </w:rPr>
              <w:t>Name</w:t>
            </w:r>
          </w:p>
        </w:tc>
        <w:tc>
          <w:tcPr>
            <w:tcW w:w="0" w:type="auto"/>
            <w:tcBorders>
              <w:top w:val="single" w:sz="4" w:space="0" w:color="auto"/>
              <w:left w:val="single" w:sz="4" w:space="0" w:color="auto"/>
              <w:bottom w:val="single" w:sz="4" w:space="0" w:color="auto"/>
              <w:right w:val="single" w:sz="4" w:space="0" w:color="auto"/>
            </w:tcBorders>
            <w:hideMark/>
          </w:tcPr>
          <w:p w14:paraId="00852B1F" w14:textId="77777777" w:rsidR="00CE50C1" w:rsidRDefault="00CE50C1">
            <w:pPr>
              <w:pStyle w:val="TAH"/>
              <w:rPr>
                <w:color w:val="000000"/>
                <w:lang w:val="en-GB"/>
              </w:rPr>
            </w:pPr>
            <w:r>
              <w:rPr>
                <w:color w:val="000000"/>
              </w:rPr>
              <w:t>Type</w:t>
            </w:r>
          </w:p>
        </w:tc>
        <w:tc>
          <w:tcPr>
            <w:tcW w:w="0" w:type="auto"/>
            <w:tcBorders>
              <w:top w:val="single" w:sz="4" w:space="0" w:color="auto"/>
              <w:left w:val="single" w:sz="4" w:space="0" w:color="auto"/>
              <w:bottom w:val="single" w:sz="4" w:space="0" w:color="auto"/>
              <w:right w:val="single" w:sz="4" w:space="0" w:color="auto"/>
            </w:tcBorders>
            <w:hideMark/>
          </w:tcPr>
          <w:p w14:paraId="0FD3E7C8" w14:textId="77777777" w:rsidR="00CE50C1" w:rsidRPr="00B101BD" w:rsidRDefault="00CE50C1">
            <w:pPr>
              <w:pStyle w:val="TAH"/>
              <w:rPr>
                <w:color w:val="000000"/>
                <w:lang w:val="pl-PL"/>
              </w:rPr>
            </w:pPr>
            <w:r>
              <w:rPr>
                <w:color w:val="000000"/>
                <w:lang w:val="pl-PL"/>
              </w:rPr>
              <w:t>R/W</w:t>
            </w:r>
          </w:p>
        </w:tc>
        <w:tc>
          <w:tcPr>
            <w:tcW w:w="0" w:type="auto"/>
            <w:tcBorders>
              <w:top w:val="single" w:sz="4" w:space="0" w:color="auto"/>
              <w:left w:val="single" w:sz="4" w:space="0" w:color="auto"/>
              <w:bottom w:val="single" w:sz="4" w:space="0" w:color="auto"/>
              <w:right w:val="single" w:sz="4" w:space="0" w:color="auto"/>
            </w:tcBorders>
            <w:hideMark/>
          </w:tcPr>
          <w:p w14:paraId="4F6F9AE1" w14:textId="77777777" w:rsidR="00CE50C1" w:rsidRDefault="00CE50C1">
            <w:pPr>
              <w:pStyle w:val="TAH"/>
              <w:rPr>
                <w:color w:val="000000"/>
                <w:lang w:val="en-GB"/>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07958A10" w14:textId="77777777" w:rsidR="00CE50C1" w:rsidRPr="00B101BD" w:rsidRDefault="00CE50C1">
            <w:pPr>
              <w:pStyle w:val="TAH"/>
              <w:rPr>
                <w:color w:val="000000"/>
                <w:lang w:val="pl-PL"/>
              </w:rPr>
            </w:pPr>
            <w:r>
              <w:rPr>
                <w:color w:val="000000"/>
                <w:lang w:val="pl-PL"/>
              </w:rPr>
              <w:t>Unit</w:t>
            </w:r>
          </w:p>
        </w:tc>
        <w:tc>
          <w:tcPr>
            <w:tcW w:w="0" w:type="auto"/>
            <w:tcBorders>
              <w:top w:val="single" w:sz="4" w:space="0" w:color="auto"/>
              <w:left w:val="single" w:sz="4" w:space="0" w:color="auto"/>
              <w:bottom w:val="single" w:sz="4" w:space="0" w:color="auto"/>
              <w:right w:val="single" w:sz="4" w:space="0" w:color="auto"/>
            </w:tcBorders>
            <w:hideMark/>
          </w:tcPr>
          <w:p w14:paraId="0EDE3B37" w14:textId="77777777" w:rsidR="00CE50C1" w:rsidRDefault="00CE50C1">
            <w:pPr>
              <w:pStyle w:val="TAH"/>
              <w:rPr>
                <w:color w:val="000000"/>
                <w:lang w:val="en-GB"/>
              </w:rPr>
            </w:pPr>
            <w:r>
              <w:rPr>
                <w:color w:val="000000"/>
              </w:rPr>
              <w:t>Documentation</w:t>
            </w:r>
          </w:p>
        </w:tc>
      </w:tr>
      <w:tr w:rsidR="00CE50C1" w:rsidRPr="00CE50C1" w14:paraId="4431983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4065215" w14:textId="77777777" w:rsidR="00CE50C1" w:rsidRDefault="00CE50C1">
            <w:pPr>
              <w:pStyle w:val="TAL"/>
              <w:rPr>
                <w:color w:val="000000"/>
                <w:lang w:val="en-US" w:eastAsia="ko-KR"/>
              </w:rPr>
            </w:pPr>
            <w:bookmarkStart w:id="423" w:name="OLE_LINK209"/>
            <w:r>
              <w:rPr>
                <w:color w:val="000000"/>
                <w:lang w:val="en-US" w:eastAsia="ko-KR"/>
              </w:rPr>
              <w:t>concentration</w:t>
            </w:r>
            <w:bookmarkEnd w:id="423"/>
          </w:p>
        </w:tc>
        <w:tc>
          <w:tcPr>
            <w:tcW w:w="0" w:type="auto"/>
            <w:tcBorders>
              <w:top w:val="single" w:sz="4" w:space="0" w:color="auto"/>
              <w:left w:val="single" w:sz="4" w:space="0" w:color="auto"/>
              <w:bottom w:val="single" w:sz="4" w:space="0" w:color="auto"/>
              <w:right w:val="single" w:sz="4" w:space="0" w:color="auto"/>
            </w:tcBorders>
            <w:hideMark/>
          </w:tcPr>
          <w:p w14:paraId="1187E3D9" w14:textId="77777777" w:rsidR="00CE50C1" w:rsidRDefault="00CE50C1">
            <w:pPr>
              <w:pStyle w:val="TAL"/>
              <w:rPr>
                <w:color w:val="000000"/>
                <w:lang w:val="en-GB" w:eastAsia="ja-JP"/>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253CA4BF" w14:textId="77777777" w:rsidR="00CE50C1" w:rsidRPr="00B101BD" w:rsidRDefault="00CE50C1">
            <w:pPr>
              <w:pStyle w:val="TAL"/>
              <w:rPr>
                <w:color w:val="000000"/>
                <w:lang w:val="pl-PL" w:eastAsia="ko-KR"/>
              </w:rPr>
            </w:pPr>
            <w:r>
              <w:rPr>
                <w:rFonts w:eastAsia="MS Mincho"/>
                <w:color w:val="000000"/>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2288ED9C" w14:textId="77777777" w:rsidR="00CE50C1" w:rsidRDefault="00CE50C1">
            <w:pPr>
              <w:pStyle w:val="TAL"/>
              <w:rPr>
                <w:color w:val="000000"/>
                <w:lang w:val="en-GB" w:eastAsia="ja-JP"/>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7A103250" w14:textId="77777777" w:rsidR="00CE50C1" w:rsidRPr="00B101BD" w:rsidRDefault="00CE50C1">
            <w:pPr>
              <w:pStyle w:val="TAL"/>
              <w:rPr>
                <w:color w:val="000000"/>
                <w:lang w:val="pl-PL" w:eastAsia="ko-KR"/>
              </w:rPr>
            </w:pPr>
            <w:r>
              <w:rPr>
                <w:color w:val="000000"/>
                <w:lang w:val="pl-PL" w:eastAsia="ko-KR"/>
              </w:rPr>
              <w:t>mg/dl</w:t>
            </w:r>
          </w:p>
        </w:tc>
        <w:tc>
          <w:tcPr>
            <w:tcW w:w="0" w:type="auto"/>
            <w:tcBorders>
              <w:top w:val="single" w:sz="4" w:space="0" w:color="auto"/>
              <w:left w:val="single" w:sz="4" w:space="0" w:color="auto"/>
              <w:bottom w:val="single" w:sz="4" w:space="0" w:color="auto"/>
              <w:right w:val="single" w:sz="4" w:space="0" w:color="auto"/>
            </w:tcBorders>
            <w:hideMark/>
          </w:tcPr>
          <w:p w14:paraId="5A67338D" w14:textId="77777777" w:rsidR="00CE50C1" w:rsidRDefault="00CE50C1" w:rsidP="00CE50C1">
            <w:pPr>
              <w:pStyle w:val="TAL"/>
              <w:rPr>
                <w:color w:val="000000"/>
                <w:lang w:val="en-GB" w:eastAsia="ko-KR"/>
              </w:rPr>
            </w:pPr>
            <w:r>
              <w:rPr>
                <w:color w:val="000000"/>
                <w:lang w:eastAsia="ko-KR"/>
              </w:rPr>
              <w:t xml:space="preserve">The measurement of </w:t>
            </w:r>
            <w:r>
              <w:rPr>
                <w:rFonts w:eastAsia="MS Mincho"/>
                <w:color w:val="000000"/>
                <w:lang w:eastAsia="ja-JP"/>
              </w:rPr>
              <w:t>concentration</w:t>
            </w:r>
            <w:r>
              <w:rPr>
                <w:color w:val="000000"/>
                <w:lang w:eastAsia="ko-KR"/>
              </w:rPr>
              <w:t xml:space="preserve"> by </w:t>
            </w:r>
            <w:r>
              <w:rPr>
                <w:rFonts w:eastAsia="MS Mincho"/>
                <w:color w:val="000000"/>
                <w:lang w:eastAsia="ja-JP"/>
              </w:rPr>
              <w:t>Glucometer</w:t>
            </w:r>
            <w:r>
              <w:rPr>
                <w:color w:val="000000"/>
                <w:lang w:eastAsia="ko-KR"/>
              </w:rPr>
              <w:t>.</w:t>
            </w:r>
          </w:p>
        </w:tc>
      </w:tr>
      <w:tr w:rsidR="00CE50C1" w:rsidRPr="00CE50C1" w14:paraId="1B42B9F6"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DAA4B34" w14:textId="77777777" w:rsidR="00CE50C1" w:rsidRDefault="00CE50C1">
            <w:pPr>
              <w:pStyle w:val="TAL"/>
              <w:rPr>
                <w:color w:val="000000"/>
                <w:lang w:val="en-US" w:eastAsia="ko-KR"/>
              </w:rPr>
            </w:pPr>
            <w:bookmarkStart w:id="424" w:name="OLE_LINK212"/>
            <w:r>
              <w:rPr>
                <w:color w:val="000000"/>
                <w:lang w:eastAsia="ko-KR"/>
              </w:rPr>
              <w:t>hba1c</w:t>
            </w:r>
            <w:bookmarkEnd w:id="424"/>
          </w:p>
        </w:tc>
        <w:tc>
          <w:tcPr>
            <w:tcW w:w="0" w:type="auto"/>
            <w:tcBorders>
              <w:top w:val="single" w:sz="4" w:space="0" w:color="auto"/>
              <w:left w:val="single" w:sz="4" w:space="0" w:color="auto"/>
              <w:bottom w:val="single" w:sz="4" w:space="0" w:color="auto"/>
              <w:right w:val="single" w:sz="4" w:space="0" w:color="auto"/>
            </w:tcBorders>
            <w:hideMark/>
          </w:tcPr>
          <w:p w14:paraId="4913EB13" w14:textId="77777777" w:rsidR="00CE50C1" w:rsidRDefault="00CE50C1">
            <w:pPr>
              <w:pStyle w:val="TAL"/>
              <w:rPr>
                <w:color w:val="000000"/>
                <w:lang w:val="en-GB" w:eastAsia="ja-JP"/>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1C2E01EF" w14:textId="77777777" w:rsidR="00CE50C1" w:rsidRPr="00B101BD" w:rsidRDefault="00CE50C1">
            <w:pPr>
              <w:pStyle w:val="TAL"/>
              <w:rPr>
                <w:color w:val="000000"/>
                <w:lang w:val="pl-PL" w:eastAsia="ko-KR"/>
              </w:rPr>
            </w:pPr>
            <w:r>
              <w:rPr>
                <w:rFonts w:eastAsia="MS Mincho"/>
                <w:color w:val="000000"/>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2C0CF2FC"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07D27A21" w14:textId="77777777" w:rsidR="00CE50C1" w:rsidRPr="00B101BD" w:rsidRDefault="004B7C37">
            <w:pPr>
              <w:pStyle w:val="TAL"/>
              <w:rPr>
                <w:color w:val="000000"/>
                <w:lang w:val="pl-PL"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30A3E987" w14:textId="77777777" w:rsidR="00CE50C1" w:rsidRDefault="00CE50C1" w:rsidP="00CE50C1">
            <w:pPr>
              <w:pStyle w:val="TAL"/>
              <w:rPr>
                <w:color w:val="000000"/>
                <w:lang w:val="en-GB" w:eastAsia="ko-KR"/>
              </w:rPr>
            </w:pPr>
            <w:r>
              <w:rPr>
                <w:color w:val="000000"/>
                <w:lang w:eastAsia="ko-KR"/>
              </w:rPr>
              <w:t xml:space="preserve">The measurement of </w:t>
            </w:r>
            <w:r>
              <w:rPr>
                <w:rFonts w:eastAsia="MS Mincho"/>
                <w:color w:val="000000"/>
                <w:lang w:eastAsia="ja-JP"/>
              </w:rPr>
              <w:t>HbA1c</w:t>
            </w:r>
            <w:r>
              <w:rPr>
                <w:color w:val="000000"/>
                <w:lang w:eastAsia="ko-KR"/>
              </w:rPr>
              <w:t xml:space="preserve"> by </w:t>
            </w:r>
            <w:r>
              <w:rPr>
                <w:rFonts w:eastAsia="MS Mincho"/>
                <w:color w:val="000000"/>
                <w:lang w:eastAsia="ja-JP"/>
              </w:rPr>
              <w:t>Glucometer</w:t>
            </w:r>
            <w:r>
              <w:rPr>
                <w:color w:val="000000"/>
                <w:lang w:eastAsia="ko-KR"/>
              </w:rPr>
              <w:t xml:space="preserve">. </w:t>
            </w:r>
          </w:p>
        </w:tc>
      </w:tr>
      <w:tr w:rsidR="00CE50C1" w:rsidRPr="00CE50C1" w14:paraId="1BD5D7DF"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69E4C4A4" w14:textId="77777777" w:rsidR="00CE50C1" w:rsidRDefault="00CE50C1">
            <w:pPr>
              <w:pStyle w:val="TAL"/>
              <w:rPr>
                <w:color w:val="000000"/>
                <w:lang w:val="en-US" w:eastAsia="ko-KR"/>
              </w:rPr>
            </w:pPr>
            <w:bookmarkStart w:id="425" w:name="OLE_LINK215"/>
            <w:r>
              <w:rPr>
                <w:color w:val="000000"/>
                <w:lang w:val="en-US" w:eastAsia="ko-KR"/>
              </w:rPr>
              <w:t>contextExercise</w:t>
            </w:r>
            <w:bookmarkEnd w:id="425"/>
          </w:p>
        </w:tc>
        <w:tc>
          <w:tcPr>
            <w:tcW w:w="0" w:type="auto"/>
            <w:tcBorders>
              <w:top w:val="single" w:sz="4" w:space="0" w:color="auto"/>
              <w:left w:val="single" w:sz="4" w:space="0" w:color="auto"/>
              <w:bottom w:val="single" w:sz="4" w:space="0" w:color="auto"/>
              <w:right w:val="single" w:sz="4" w:space="0" w:color="auto"/>
            </w:tcBorders>
            <w:hideMark/>
          </w:tcPr>
          <w:p w14:paraId="0858C337" w14:textId="77777777" w:rsidR="00CE50C1" w:rsidRDefault="00CE50C1">
            <w:pPr>
              <w:pStyle w:val="TAL"/>
              <w:rPr>
                <w:color w:val="000000"/>
                <w:lang w:val="en-GB" w:eastAsia="ja-JP"/>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5045BD37"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1E78D594"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1CA64624" w14:textId="77777777" w:rsidR="00CE50C1" w:rsidRPr="00B101BD" w:rsidRDefault="004B7C37">
            <w:pPr>
              <w:pStyle w:val="TAL"/>
              <w:rPr>
                <w:color w:val="000000"/>
                <w:lang w:val="pl-PL" w:eastAsia="ko-KR"/>
              </w:rPr>
            </w:pPr>
            <w:r>
              <w:rPr>
                <w:color w:val="000000"/>
                <w:lang w:val="pl-PL" w:eastAsia="ko-KR"/>
              </w:rPr>
              <w:t>pct</w:t>
            </w:r>
          </w:p>
        </w:tc>
        <w:tc>
          <w:tcPr>
            <w:tcW w:w="0" w:type="auto"/>
            <w:tcBorders>
              <w:top w:val="single" w:sz="4" w:space="0" w:color="auto"/>
              <w:left w:val="single" w:sz="4" w:space="0" w:color="auto"/>
              <w:bottom w:val="single" w:sz="4" w:space="0" w:color="auto"/>
              <w:right w:val="single" w:sz="4" w:space="0" w:color="auto"/>
            </w:tcBorders>
            <w:hideMark/>
          </w:tcPr>
          <w:p w14:paraId="31DD8F79" w14:textId="77777777" w:rsidR="00CE50C1" w:rsidRDefault="00CE50C1" w:rsidP="00CE50C1">
            <w:pPr>
              <w:pStyle w:val="TAL"/>
              <w:rPr>
                <w:color w:val="000000"/>
                <w:lang w:val="en-GB" w:eastAsia="ko-KR"/>
              </w:rPr>
            </w:pPr>
            <w:r>
              <w:rPr>
                <w:color w:val="000000"/>
                <w:lang w:eastAsia="ko-KR"/>
              </w:rPr>
              <w:t xml:space="preserve">The measurement of </w:t>
            </w:r>
            <w:r>
              <w:rPr>
                <w:rFonts w:eastAsia="MS Mincho"/>
                <w:color w:val="000000"/>
                <w:lang w:eastAsia="ja-JP"/>
              </w:rPr>
              <w:t>context exercise</w:t>
            </w:r>
            <w:r>
              <w:rPr>
                <w:color w:val="000000"/>
                <w:lang w:eastAsia="ko-KR"/>
              </w:rPr>
              <w:t xml:space="preserve"> by </w:t>
            </w:r>
            <w:r>
              <w:rPr>
                <w:rFonts w:eastAsia="MS Mincho"/>
                <w:color w:val="000000"/>
                <w:lang w:eastAsia="ja-JP"/>
              </w:rPr>
              <w:t>Glucometer</w:t>
            </w:r>
            <w:r>
              <w:rPr>
                <w:color w:val="000000"/>
                <w:lang w:eastAsia="ko-KR"/>
              </w:rPr>
              <w:t xml:space="preserve">. </w:t>
            </w:r>
          </w:p>
        </w:tc>
      </w:tr>
      <w:tr w:rsidR="00CE50C1" w:rsidRPr="00CE50C1" w14:paraId="78A49721"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5C7415A" w14:textId="77777777" w:rsidR="00CE50C1" w:rsidRDefault="00CE50C1">
            <w:pPr>
              <w:pStyle w:val="TAL"/>
              <w:rPr>
                <w:color w:val="000000"/>
                <w:lang w:val="en-US" w:eastAsia="ko-KR"/>
              </w:rPr>
            </w:pPr>
            <w:bookmarkStart w:id="426" w:name="OLE_LINK218"/>
            <w:r>
              <w:rPr>
                <w:color w:val="000000"/>
                <w:lang w:val="en-US" w:eastAsia="ko-KR"/>
              </w:rPr>
              <w:t>contextMedication</w:t>
            </w:r>
            <w:bookmarkEnd w:id="426"/>
          </w:p>
        </w:tc>
        <w:tc>
          <w:tcPr>
            <w:tcW w:w="0" w:type="auto"/>
            <w:tcBorders>
              <w:top w:val="single" w:sz="4" w:space="0" w:color="auto"/>
              <w:left w:val="single" w:sz="4" w:space="0" w:color="auto"/>
              <w:bottom w:val="single" w:sz="4" w:space="0" w:color="auto"/>
              <w:right w:val="single" w:sz="4" w:space="0" w:color="auto"/>
            </w:tcBorders>
            <w:hideMark/>
          </w:tcPr>
          <w:p w14:paraId="78231480" w14:textId="77777777" w:rsidR="00CE50C1" w:rsidRDefault="00CE50C1">
            <w:pPr>
              <w:pStyle w:val="TAL"/>
              <w:rPr>
                <w:color w:val="000000"/>
                <w:lang w:val="en-GB" w:eastAsia="ja-JP"/>
              </w:rPr>
            </w:pPr>
            <w:r>
              <w:rPr>
                <w:color w:val="000000"/>
                <w:lang w:eastAsia="ko-KR"/>
              </w:rPr>
              <w:t>xs:float</w:t>
            </w:r>
          </w:p>
        </w:tc>
        <w:tc>
          <w:tcPr>
            <w:tcW w:w="0" w:type="auto"/>
            <w:tcBorders>
              <w:top w:val="single" w:sz="4" w:space="0" w:color="auto"/>
              <w:left w:val="single" w:sz="4" w:space="0" w:color="auto"/>
              <w:bottom w:val="single" w:sz="4" w:space="0" w:color="auto"/>
              <w:right w:val="single" w:sz="4" w:space="0" w:color="auto"/>
            </w:tcBorders>
            <w:hideMark/>
          </w:tcPr>
          <w:p w14:paraId="74D6679C"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051C847"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3C7D2854" w14:textId="77777777" w:rsidR="00CE50C1" w:rsidRPr="00B101BD" w:rsidRDefault="00CE50C1">
            <w:pPr>
              <w:pStyle w:val="TAL"/>
              <w:rPr>
                <w:color w:val="000000"/>
                <w:lang w:val="pl-PL" w:eastAsia="ko-KR"/>
              </w:rPr>
            </w:pPr>
            <w:r>
              <w:rPr>
                <w:color w:val="000000"/>
                <w:lang w:val="pl-PL" w:eastAsia="ko-KR"/>
              </w:rPr>
              <w:t>mg/dl</w:t>
            </w:r>
          </w:p>
        </w:tc>
        <w:tc>
          <w:tcPr>
            <w:tcW w:w="0" w:type="auto"/>
            <w:tcBorders>
              <w:top w:val="single" w:sz="4" w:space="0" w:color="auto"/>
              <w:left w:val="single" w:sz="4" w:space="0" w:color="auto"/>
              <w:bottom w:val="single" w:sz="4" w:space="0" w:color="auto"/>
              <w:right w:val="single" w:sz="4" w:space="0" w:color="auto"/>
            </w:tcBorders>
            <w:hideMark/>
          </w:tcPr>
          <w:p w14:paraId="288104DF" w14:textId="77777777" w:rsidR="00CE50C1" w:rsidRDefault="00CE50C1" w:rsidP="00CE50C1">
            <w:pPr>
              <w:pStyle w:val="TAL"/>
              <w:rPr>
                <w:color w:val="000000"/>
                <w:lang w:val="en-GB" w:eastAsia="ko-KR"/>
              </w:rPr>
            </w:pPr>
            <w:r>
              <w:rPr>
                <w:color w:val="000000"/>
                <w:lang w:eastAsia="ko-KR"/>
              </w:rPr>
              <w:t xml:space="preserve">The measurement of </w:t>
            </w:r>
            <w:r>
              <w:rPr>
                <w:rFonts w:eastAsia="MS Mincho"/>
                <w:color w:val="000000"/>
                <w:lang w:eastAsia="ja-JP"/>
              </w:rPr>
              <w:t>context medication</w:t>
            </w:r>
            <w:r>
              <w:rPr>
                <w:color w:val="000000"/>
                <w:lang w:eastAsia="ko-KR"/>
              </w:rPr>
              <w:t xml:space="preserve"> by </w:t>
            </w:r>
            <w:r>
              <w:rPr>
                <w:rFonts w:eastAsia="MS Mincho"/>
                <w:color w:val="000000"/>
                <w:lang w:eastAsia="ja-JP"/>
              </w:rPr>
              <w:t>Glucometer</w:t>
            </w:r>
            <w:r>
              <w:rPr>
                <w:color w:val="000000"/>
                <w:lang w:eastAsia="ko-KR"/>
              </w:rPr>
              <w:t>.</w:t>
            </w:r>
          </w:p>
        </w:tc>
      </w:tr>
      <w:tr w:rsidR="00CE50C1" w:rsidRPr="00CE50C1" w14:paraId="1927B42D"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5D46CF10" w14:textId="77777777" w:rsidR="00CE50C1" w:rsidRDefault="00CE50C1">
            <w:pPr>
              <w:pStyle w:val="TAL"/>
              <w:rPr>
                <w:color w:val="000000"/>
                <w:lang w:val="en-US" w:eastAsia="ko-KR"/>
              </w:rPr>
            </w:pPr>
            <w:bookmarkStart w:id="427" w:name="OLE_LINK221"/>
            <w:r>
              <w:rPr>
                <w:color w:val="000000"/>
                <w:lang w:val="en-US" w:eastAsia="ko-KR"/>
              </w:rPr>
              <w:t>contextCarbohydrates</w:t>
            </w:r>
            <w:r>
              <w:rPr>
                <w:color w:val="000000"/>
                <w:lang w:val="en-US" w:eastAsia="ja-JP"/>
              </w:rPr>
              <w:t>Amount</w:t>
            </w:r>
            <w:bookmarkEnd w:id="427"/>
          </w:p>
        </w:tc>
        <w:tc>
          <w:tcPr>
            <w:tcW w:w="0" w:type="auto"/>
            <w:tcBorders>
              <w:top w:val="single" w:sz="4" w:space="0" w:color="auto"/>
              <w:left w:val="single" w:sz="4" w:space="0" w:color="auto"/>
              <w:bottom w:val="single" w:sz="4" w:space="0" w:color="auto"/>
              <w:right w:val="single" w:sz="4" w:space="0" w:color="auto"/>
            </w:tcBorders>
            <w:hideMark/>
          </w:tcPr>
          <w:p w14:paraId="00827F3E" w14:textId="77777777" w:rsidR="00CE50C1" w:rsidRDefault="00CE50C1">
            <w:pPr>
              <w:pStyle w:val="TAL"/>
              <w:rPr>
                <w:color w:val="000000"/>
                <w:lang w:val="en-GB" w:eastAsia="ja-JP"/>
              </w:rPr>
            </w:pPr>
            <w:r>
              <w:rPr>
                <w:color w:val="000000"/>
                <w:lang w:eastAsia="ja-JP"/>
              </w:rPr>
              <w:t>xs:float</w:t>
            </w:r>
          </w:p>
        </w:tc>
        <w:tc>
          <w:tcPr>
            <w:tcW w:w="0" w:type="auto"/>
            <w:tcBorders>
              <w:top w:val="single" w:sz="4" w:space="0" w:color="auto"/>
              <w:left w:val="single" w:sz="4" w:space="0" w:color="auto"/>
              <w:bottom w:val="single" w:sz="4" w:space="0" w:color="auto"/>
              <w:right w:val="single" w:sz="4" w:space="0" w:color="auto"/>
            </w:tcBorders>
            <w:hideMark/>
          </w:tcPr>
          <w:p w14:paraId="29582C9D"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36B45AA1"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40059E6E" w14:textId="77777777" w:rsidR="00CE50C1" w:rsidRPr="00B101BD" w:rsidRDefault="004B7C37">
            <w:pPr>
              <w:pStyle w:val="TAL"/>
              <w:rPr>
                <w:color w:val="000000"/>
                <w:lang w:val="pl-PL" w:eastAsia="ko-KR"/>
              </w:rPr>
            </w:pPr>
            <w:r>
              <w:rPr>
                <w:color w:val="000000"/>
                <w:lang w:val="pl-PL" w:eastAsia="ko-KR"/>
              </w:rPr>
              <w:t>g</w:t>
            </w:r>
          </w:p>
        </w:tc>
        <w:tc>
          <w:tcPr>
            <w:tcW w:w="0" w:type="auto"/>
            <w:tcBorders>
              <w:top w:val="single" w:sz="4" w:space="0" w:color="auto"/>
              <w:left w:val="single" w:sz="4" w:space="0" w:color="auto"/>
              <w:bottom w:val="single" w:sz="4" w:space="0" w:color="auto"/>
              <w:right w:val="single" w:sz="4" w:space="0" w:color="auto"/>
            </w:tcBorders>
            <w:hideMark/>
          </w:tcPr>
          <w:p w14:paraId="329BAC24" w14:textId="77777777" w:rsidR="00CE50C1" w:rsidRDefault="00CE50C1" w:rsidP="00CE50C1">
            <w:pPr>
              <w:pStyle w:val="TAL"/>
              <w:rPr>
                <w:color w:val="000000"/>
                <w:lang w:val="en-GB" w:eastAsia="ko-KR"/>
              </w:rPr>
            </w:pPr>
            <w:r>
              <w:rPr>
                <w:color w:val="000000"/>
                <w:lang w:eastAsia="ko-KR"/>
              </w:rPr>
              <w:t xml:space="preserve">The measurement of </w:t>
            </w:r>
            <w:r>
              <w:rPr>
                <w:rFonts w:eastAsia="MS Mincho"/>
                <w:color w:val="000000"/>
                <w:lang w:eastAsia="ja-JP"/>
              </w:rPr>
              <w:t>context carbohydrates</w:t>
            </w:r>
            <w:r>
              <w:rPr>
                <w:color w:val="000000"/>
                <w:lang w:eastAsia="ko-KR"/>
              </w:rPr>
              <w:t xml:space="preserve"> by </w:t>
            </w:r>
            <w:r>
              <w:rPr>
                <w:rFonts w:eastAsia="MS Mincho"/>
                <w:color w:val="000000"/>
                <w:lang w:eastAsia="ja-JP"/>
              </w:rPr>
              <w:t>Glucometer</w:t>
            </w:r>
            <w:r>
              <w:rPr>
                <w:color w:val="000000"/>
                <w:lang w:eastAsia="ko-KR"/>
              </w:rPr>
              <w:t>.</w:t>
            </w:r>
          </w:p>
        </w:tc>
      </w:tr>
      <w:tr w:rsidR="00CE50C1" w:rsidRPr="00CE50C1" w14:paraId="61DE3C9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337E6AF" w14:textId="77777777" w:rsidR="00CE50C1" w:rsidRDefault="00CE50C1">
            <w:pPr>
              <w:pStyle w:val="TAL"/>
              <w:rPr>
                <w:color w:val="000000"/>
                <w:lang w:val="en-US" w:eastAsia="ja-JP"/>
              </w:rPr>
            </w:pPr>
            <w:bookmarkStart w:id="428" w:name="OLE_LINK224"/>
            <w:r>
              <w:rPr>
                <w:color w:val="000000"/>
                <w:lang w:val="en-US" w:eastAsia="ko-KR"/>
              </w:rPr>
              <w:t>contextCarbohydrates</w:t>
            </w:r>
            <w:r>
              <w:rPr>
                <w:color w:val="000000"/>
                <w:lang w:val="en-US" w:eastAsia="ja-JP"/>
              </w:rPr>
              <w:t>Source</w:t>
            </w:r>
            <w:bookmarkEnd w:id="428"/>
          </w:p>
        </w:tc>
        <w:tc>
          <w:tcPr>
            <w:tcW w:w="0" w:type="auto"/>
            <w:tcBorders>
              <w:top w:val="single" w:sz="4" w:space="0" w:color="auto"/>
              <w:left w:val="single" w:sz="4" w:space="0" w:color="auto"/>
              <w:bottom w:val="single" w:sz="4" w:space="0" w:color="auto"/>
              <w:right w:val="single" w:sz="4" w:space="0" w:color="auto"/>
            </w:tcBorders>
            <w:hideMark/>
          </w:tcPr>
          <w:p w14:paraId="3299943A" w14:textId="77777777" w:rsidR="00CE50C1" w:rsidRDefault="00CE50C1">
            <w:pPr>
              <w:pStyle w:val="TAL"/>
              <w:rPr>
                <w:color w:val="000000"/>
                <w:lang w:val="en-GB" w:eastAsia="ja-JP"/>
              </w:rPr>
            </w:pPr>
            <w:r>
              <w:rPr>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48D847F1" w14:textId="77777777" w:rsidR="00CE50C1" w:rsidRPr="00B101BD" w:rsidRDefault="00CE50C1">
            <w:pPr>
              <w:pStyle w:val="TAL"/>
              <w:rPr>
                <w:color w:val="000000"/>
                <w:lang w:val="pl-PL" w:eastAsia="ja-JP"/>
              </w:rPr>
            </w:pPr>
            <w:r>
              <w:rPr>
                <w:color w:val="000000"/>
                <w:lang w:val="pl-PL" w:eastAsia="ja-JP"/>
              </w:rPr>
              <w:t>R</w:t>
            </w:r>
          </w:p>
        </w:tc>
        <w:tc>
          <w:tcPr>
            <w:tcW w:w="0" w:type="auto"/>
            <w:tcBorders>
              <w:top w:val="single" w:sz="4" w:space="0" w:color="auto"/>
              <w:left w:val="single" w:sz="4" w:space="0" w:color="auto"/>
              <w:bottom w:val="single" w:sz="4" w:space="0" w:color="auto"/>
              <w:right w:val="single" w:sz="4" w:space="0" w:color="auto"/>
            </w:tcBorders>
            <w:hideMark/>
          </w:tcPr>
          <w:p w14:paraId="2C4CBE58"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172F0EFD"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035EAB4C" w14:textId="77777777" w:rsidR="00CE50C1" w:rsidRDefault="00CE50C1">
            <w:pPr>
              <w:pStyle w:val="TAL"/>
              <w:rPr>
                <w:color w:val="000000"/>
                <w:lang w:val="en-GB" w:eastAsia="ko-KR"/>
              </w:rPr>
            </w:pPr>
            <w:r>
              <w:rPr>
                <w:color w:val="000000"/>
                <w:lang w:eastAsia="ko-KR"/>
              </w:rPr>
              <w:t xml:space="preserve">The </w:t>
            </w:r>
            <w:r>
              <w:rPr>
                <w:rFonts w:eastAsia="MS Mincho"/>
                <w:color w:val="000000"/>
                <w:lang w:eastAsia="ja-JP"/>
              </w:rPr>
              <w:t>timing of meals (for example “breakfast carbohydrates”)</w:t>
            </w:r>
            <w:r>
              <w:rPr>
                <w:color w:val="000000"/>
                <w:lang w:eastAsia="ko-KR"/>
              </w:rPr>
              <w:t>.</w:t>
            </w:r>
          </w:p>
        </w:tc>
      </w:tr>
      <w:tr w:rsidR="00CE50C1" w:rsidRPr="00CE50C1" w14:paraId="0A7B7BBA"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25C7D06A" w14:textId="77777777" w:rsidR="00CE50C1" w:rsidRDefault="00CE50C1">
            <w:pPr>
              <w:pStyle w:val="TAL"/>
              <w:rPr>
                <w:color w:val="000000"/>
                <w:lang w:val="en-US" w:eastAsia="ja-JP"/>
              </w:rPr>
            </w:pPr>
            <w:bookmarkStart w:id="429" w:name="OLE_LINK227"/>
            <w:r>
              <w:rPr>
                <w:color w:val="000000"/>
                <w:lang w:val="en-US" w:eastAsia="ko-KR"/>
              </w:rPr>
              <w:t>contextMeal</w:t>
            </w:r>
            <w:bookmarkEnd w:id="429"/>
          </w:p>
        </w:tc>
        <w:tc>
          <w:tcPr>
            <w:tcW w:w="0" w:type="auto"/>
            <w:tcBorders>
              <w:top w:val="single" w:sz="4" w:space="0" w:color="auto"/>
              <w:left w:val="single" w:sz="4" w:space="0" w:color="auto"/>
              <w:bottom w:val="single" w:sz="4" w:space="0" w:color="auto"/>
              <w:right w:val="single" w:sz="4" w:space="0" w:color="auto"/>
            </w:tcBorders>
            <w:hideMark/>
          </w:tcPr>
          <w:p w14:paraId="7D933EA2" w14:textId="77777777" w:rsidR="00CE50C1" w:rsidRDefault="00CE50C1">
            <w:pPr>
              <w:pStyle w:val="TAL"/>
              <w:rPr>
                <w:color w:val="000000"/>
                <w:lang w:val="en-GB" w:eastAsia="ko-KR"/>
              </w:rPr>
            </w:pPr>
            <w:r>
              <w:rPr>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14D6BBAC"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0CEA81D7" w14:textId="77777777" w:rsidR="00CE50C1" w:rsidRDefault="00CE50C1">
            <w:pPr>
              <w:pStyle w:val="TAL"/>
              <w:rPr>
                <w:color w:val="000000"/>
                <w:lang w:val="en-GB" w:eastAsia="ko-KR"/>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1B83CC1B"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A39E7B9" w14:textId="77777777" w:rsidR="00CE50C1" w:rsidRDefault="00CE50C1">
            <w:pPr>
              <w:pStyle w:val="TAL"/>
              <w:rPr>
                <w:color w:val="000000"/>
                <w:lang w:val="en-GB" w:eastAsia="ko-KR"/>
              </w:rPr>
            </w:pPr>
            <w:r>
              <w:rPr>
                <w:color w:val="000000"/>
                <w:lang w:eastAsia="ko-KR"/>
              </w:rPr>
              <w:t xml:space="preserve">The </w:t>
            </w:r>
            <w:r>
              <w:rPr>
                <w:rFonts w:eastAsia="MS Mincho"/>
                <w:color w:val="000000"/>
                <w:lang w:eastAsia="ja-JP"/>
              </w:rPr>
              <w:t>style of meals (for examople “casual”)</w:t>
            </w:r>
            <w:r>
              <w:rPr>
                <w:color w:val="000000"/>
                <w:lang w:eastAsia="ko-KR"/>
              </w:rPr>
              <w:t>.</w:t>
            </w:r>
          </w:p>
        </w:tc>
      </w:tr>
      <w:tr w:rsidR="00CE50C1" w:rsidRPr="00CE50C1" w14:paraId="2D1427A5"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E46480A" w14:textId="77777777" w:rsidR="00CE50C1" w:rsidRDefault="00CE50C1">
            <w:pPr>
              <w:pStyle w:val="TAL"/>
              <w:rPr>
                <w:color w:val="000000"/>
                <w:lang w:val="en-GB" w:eastAsia="ko-KR"/>
              </w:rPr>
            </w:pPr>
            <w:bookmarkStart w:id="430" w:name="OLE_LINK230"/>
            <w:r>
              <w:rPr>
                <w:color w:val="000000"/>
                <w:lang w:val="en-US" w:eastAsia="ko-KR"/>
              </w:rPr>
              <w:t>contextLocation</w:t>
            </w:r>
            <w:bookmarkEnd w:id="430"/>
          </w:p>
        </w:tc>
        <w:tc>
          <w:tcPr>
            <w:tcW w:w="0" w:type="auto"/>
            <w:tcBorders>
              <w:top w:val="single" w:sz="4" w:space="0" w:color="auto"/>
              <w:left w:val="single" w:sz="4" w:space="0" w:color="auto"/>
              <w:bottom w:val="single" w:sz="4" w:space="0" w:color="auto"/>
              <w:right w:val="single" w:sz="4" w:space="0" w:color="auto"/>
            </w:tcBorders>
            <w:hideMark/>
          </w:tcPr>
          <w:p w14:paraId="29468DB0" w14:textId="77777777" w:rsidR="00CE50C1" w:rsidRDefault="00CE50C1">
            <w:pPr>
              <w:pStyle w:val="TAL"/>
              <w:rPr>
                <w:color w:val="000000"/>
                <w:lang w:val="en-GB" w:eastAsia="ko-KR"/>
              </w:rPr>
            </w:pPr>
            <w:r>
              <w:rPr>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12B65B8D"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78E2F60D" w14:textId="77777777" w:rsidR="00CE50C1" w:rsidRDefault="00CE50C1">
            <w:pPr>
              <w:pStyle w:val="TAL"/>
              <w:rPr>
                <w:color w:val="000000"/>
                <w:lang w:val="en-GB" w:eastAsia="ko-KR"/>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36065C04" w14:textId="77777777" w:rsidR="00CE50C1" w:rsidRDefault="00CE50C1">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D04D2B5" w14:textId="77777777" w:rsidR="00CE50C1" w:rsidRDefault="00CE50C1">
            <w:pPr>
              <w:pStyle w:val="TAL"/>
              <w:rPr>
                <w:color w:val="000000"/>
                <w:lang w:val="en-GB" w:eastAsia="ko-KR"/>
              </w:rPr>
            </w:pPr>
            <w:r>
              <w:rPr>
                <w:color w:val="000000"/>
                <w:lang w:eastAsia="ko-KR"/>
              </w:rPr>
              <w:t xml:space="preserve">The </w:t>
            </w:r>
            <w:r>
              <w:rPr>
                <w:rFonts w:eastAsia="MS Mincho"/>
                <w:color w:val="000000"/>
                <w:lang w:eastAsia="ja-JP"/>
              </w:rPr>
              <w:t>body location where the Glucometer is worn (for example “finger”)</w:t>
            </w:r>
            <w:r>
              <w:rPr>
                <w:color w:val="000000"/>
                <w:lang w:eastAsia="ko-KR"/>
              </w:rPr>
              <w:t>.</w:t>
            </w:r>
          </w:p>
        </w:tc>
      </w:tr>
      <w:tr w:rsidR="00CE50C1" w:rsidRPr="00CE50C1" w14:paraId="13A18C6E"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7941C020" w14:textId="77777777" w:rsidR="00CE50C1" w:rsidRDefault="00CE50C1">
            <w:pPr>
              <w:pStyle w:val="TAL"/>
              <w:rPr>
                <w:color w:val="000000"/>
                <w:lang w:val="en-US" w:eastAsia="ja-JP"/>
              </w:rPr>
            </w:pPr>
            <w:bookmarkStart w:id="431" w:name="OLE_LINK233"/>
            <w:r>
              <w:rPr>
                <w:color w:val="000000"/>
                <w:lang w:val="en-US" w:eastAsia="ko-KR"/>
              </w:rPr>
              <w:t>contextTester</w:t>
            </w:r>
            <w:bookmarkEnd w:id="431"/>
          </w:p>
        </w:tc>
        <w:tc>
          <w:tcPr>
            <w:tcW w:w="0" w:type="auto"/>
            <w:tcBorders>
              <w:top w:val="single" w:sz="4" w:space="0" w:color="auto"/>
              <w:left w:val="single" w:sz="4" w:space="0" w:color="auto"/>
              <w:bottom w:val="single" w:sz="4" w:space="0" w:color="auto"/>
              <w:right w:val="single" w:sz="4" w:space="0" w:color="auto"/>
            </w:tcBorders>
            <w:hideMark/>
          </w:tcPr>
          <w:p w14:paraId="6A748DFF" w14:textId="77777777" w:rsidR="00CE50C1" w:rsidRDefault="00CE50C1">
            <w:pPr>
              <w:pStyle w:val="TAL"/>
              <w:rPr>
                <w:color w:val="000000"/>
                <w:lang w:val="en-GB" w:eastAsia="ko-KR"/>
              </w:rPr>
            </w:pPr>
            <w:r>
              <w:rPr>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147871F1"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6BB7D927"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0712ACA0" w14:textId="77777777" w:rsidR="00CE50C1" w:rsidRDefault="00CE50C1">
            <w:pPr>
              <w:pStyle w:val="TAL"/>
              <w:rPr>
                <w:rFonts w:eastAsia="MS Mincho"/>
                <w:color w:val="000000"/>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7275288D" w14:textId="77777777" w:rsidR="00CE50C1" w:rsidRDefault="00CE50C1">
            <w:pPr>
              <w:pStyle w:val="TAL"/>
              <w:rPr>
                <w:color w:val="000000"/>
                <w:lang w:val="en-GB" w:eastAsia="ko-KR"/>
              </w:rPr>
            </w:pPr>
            <w:r>
              <w:rPr>
                <w:rFonts w:eastAsia="MS Mincho"/>
                <w:color w:val="000000"/>
                <w:lang w:eastAsia="ja-JP"/>
              </w:rPr>
              <w:t>The test style (for example “self”).</w:t>
            </w:r>
          </w:p>
        </w:tc>
      </w:tr>
      <w:tr w:rsidR="00CE50C1" w:rsidRPr="00CE50C1" w14:paraId="0F959D50" w14:textId="77777777" w:rsidTr="00B101BD">
        <w:trPr>
          <w:jc w:val="center"/>
        </w:trPr>
        <w:tc>
          <w:tcPr>
            <w:tcW w:w="0" w:type="auto"/>
            <w:tcBorders>
              <w:top w:val="single" w:sz="4" w:space="0" w:color="auto"/>
              <w:left w:val="single" w:sz="4" w:space="0" w:color="auto"/>
              <w:bottom w:val="single" w:sz="4" w:space="0" w:color="auto"/>
              <w:right w:val="single" w:sz="4" w:space="0" w:color="auto"/>
            </w:tcBorders>
            <w:hideMark/>
          </w:tcPr>
          <w:p w14:paraId="37951E52" w14:textId="77777777" w:rsidR="00CE50C1" w:rsidRDefault="00CE50C1">
            <w:pPr>
              <w:pStyle w:val="TAL"/>
              <w:rPr>
                <w:color w:val="000000"/>
                <w:lang w:val="en-US" w:eastAsia="ko-KR"/>
              </w:rPr>
            </w:pPr>
            <w:bookmarkStart w:id="432" w:name="OLE_LINK236"/>
            <w:r>
              <w:rPr>
                <w:color w:val="000000"/>
                <w:lang w:eastAsia="ko-KR"/>
              </w:rPr>
              <w:t>contextHealth</w:t>
            </w:r>
            <w:bookmarkEnd w:id="432"/>
          </w:p>
        </w:tc>
        <w:tc>
          <w:tcPr>
            <w:tcW w:w="0" w:type="auto"/>
            <w:tcBorders>
              <w:top w:val="single" w:sz="4" w:space="0" w:color="auto"/>
              <w:left w:val="single" w:sz="4" w:space="0" w:color="auto"/>
              <w:bottom w:val="single" w:sz="4" w:space="0" w:color="auto"/>
              <w:right w:val="single" w:sz="4" w:space="0" w:color="auto"/>
            </w:tcBorders>
            <w:hideMark/>
          </w:tcPr>
          <w:p w14:paraId="6EB8F8C4" w14:textId="77777777" w:rsidR="00CE50C1" w:rsidRDefault="00CE50C1">
            <w:pPr>
              <w:pStyle w:val="TAL"/>
              <w:rPr>
                <w:color w:val="000000"/>
                <w:lang w:val="en-GB" w:eastAsia="ko-KR"/>
              </w:rPr>
            </w:pPr>
            <w:r>
              <w:rPr>
                <w:color w:val="000000"/>
                <w:lang w:eastAsia="ja-JP"/>
              </w:rPr>
              <w:t>xs:string</w:t>
            </w:r>
          </w:p>
        </w:tc>
        <w:tc>
          <w:tcPr>
            <w:tcW w:w="0" w:type="auto"/>
            <w:tcBorders>
              <w:top w:val="single" w:sz="4" w:space="0" w:color="auto"/>
              <w:left w:val="single" w:sz="4" w:space="0" w:color="auto"/>
              <w:bottom w:val="single" w:sz="4" w:space="0" w:color="auto"/>
              <w:right w:val="single" w:sz="4" w:space="0" w:color="auto"/>
            </w:tcBorders>
            <w:hideMark/>
          </w:tcPr>
          <w:p w14:paraId="492C7442" w14:textId="77777777" w:rsidR="00CE50C1" w:rsidRPr="00B101BD" w:rsidRDefault="00CE50C1">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hideMark/>
          </w:tcPr>
          <w:p w14:paraId="4974E7F6" w14:textId="77777777" w:rsidR="00CE50C1" w:rsidRDefault="00CE50C1">
            <w:pPr>
              <w:pStyle w:val="TAL"/>
              <w:rPr>
                <w:color w:val="000000"/>
                <w:lang w:val="en-GB" w:eastAsia="ja-JP"/>
              </w:rPr>
            </w:pPr>
            <w:r>
              <w:rPr>
                <w:color w:val="000000"/>
                <w:lang w:eastAsia="ja-JP"/>
              </w:rPr>
              <w:t>true</w:t>
            </w:r>
          </w:p>
        </w:tc>
        <w:tc>
          <w:tcPr>
            <w:tcW w:w="0" w:type="auto"/>
            <w:tcBorders>
              <w:top w:val="single" w:sz="4" w:space="0" w:color="auto"/>
              <w:left w:val="single" w:sz="4" w:space="0" w:color="auto"/>
              <w:bottom w:val="single" w:sz="4" w:space="0" w:color="auto"/>
              <w:right w:val="single" w:sz="4" w:space="0" w:color="auto"/>
            </w:tcBorders>
          </w:tcPr>
          <w:p w14:paraId="24F395FF" w14:textId="77777777" w:rsidR="00CE50C1" w:rsidRDefault="00CE50C1">
            <w:pPr>
              <w:pStyle w:val="TAL"/>
              <w:rPr>
                <w:rFonts w:eastAsia="MS Mincho"/>
                <w:color w:val="000000"/>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2FCE1202" w14:textId="77777777" w:rsidR="00CE50C1" w:rsidRDefault="00CE50C1">
            <w:pPr>
              <w:pStyle w:val="TAL"/>
              <w:rPr>
                <w:color w:val="000000"/>
                <w:lang w:val="en-GB" w:eastAsia="ko-KR"/>
              </w:rPr>
            </w:pPr>
            <w:r>
              <w:rPr>
                <w:rFonts w:eastAsia="MS Mincho"/>
                <w:color w:val="000000"/>
                <w:lang w:eastAsia="ja-JP"/>
              </w:rPr>
              <w:t>The severity of symptoms (for example “minor”),</w:t>
            </w:r>
          </w:p>
        </w:tc>
      </w:tr>
    </w:tbl>
    <w:p w14:paraId="79C0BD95" w14:textId="77777777" w:rsidR="00452A8E" w:rsidRDefault="00452A8E" w:rsidP="00452A8E">
      <w:pPr>
        <w:rPr>
          <w:color w:val="000000"/>
          <w:lang w:eastAsia="ko-KR"/>
        </w:rPr>
      </w:pPr>
    </w:p>
    <w:p w14:paraId="7235EDD1" w14:textId="77777777" w:rsidR="00452A8E" w:rsidRDefault="00452A8E" w:rsidP="00B101BD">
      <w:pPr>
        <w:pStyle w:val="40"/>
        <w:numPr>
          <w:ilvl w:val="3"/>
          <w:numId w:val="42"/>
        </w:numPr>
        <w:textAlignment w:val="auto"/>
        <w:rPr>
          <w:rFonts w:eastAsia="맑은 고딕"/>
          <w:lang w:eastAsia="en-US"/>
        </w:rPr>
      </w:pPr>
      <w:bookmarkStart w:id="433" w:name="_Ref486927993"/>
      <w:bookmarkStart w:id="434" w:name="_Ref486927988"/>
      <w:bookmarkStart w:id="435" w:name="_Ref486926505"/>
      <w:bookmarkStart w:id="436" w:name="OLE_LINK239"/>
      <w:bookmarkStart w:id="437" w:name="_Toc515000941"/>
      <w:bookmarkStart w:id="438" w:name="_Toc115245619"/>
      <w:r>
        <w:rPr>
          <w:rFonts w:eastAsia="맑은 고딕"/>
        </w:rPr>
        <w:t>grinder</w:t>
      </w:r>
      <w:bookmarkEnd w:id="433"/>
      <w:bookmarkEnd w:id="434"/>
      <w:bookmarkEnd w:id="435"/>
      <w:bookmarkEnd w:id="437"/>
      <w:bookmarkEnd w:id="438"/>
    </w:p>
    <w:p w14:paraId="19F17253" w14:textId="77777777" w:rsidR="00452A8E" w:rsidRDefault="00452A8E" w:rsidP="00452A8E">
      <w:pPr>
        <w:rPr>
          <w:rFonts w:eastAsia="맑은 고딕"/>
          <w:color w:val="000000"/>
          <w:lang w:eastAsia="ko-KR"/>
        </w:rPr>
      </w:pPr>
      <w:bookmarkStart w:id="439" w:name="OLE_LINK240"/>
      <w:bookmarkEnd w:id="436"/>
      <w:r>
        <w:rPr>
          <w:color w:val="000000"/>
          <w:lang w:eastAsia="ko-KR"/>
        </w:rPr>
        <w:t xml:space="preserve">This ModuleClass is for controlling a grinder, for example in a coffee machine. </w:t>
      </w:r>
    </w:p>
    <w:bookmarkEnd w:id="439"/>
    <w:p w14:paraId="5EBB9651"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grinder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87"/>
        <w:gridCol w:w="2238"/>
        <w:gridCol w:w="486"/>
        <w:gridCol w:w="866"/>
        <w:gridCol w:w="2184"/>
        <w:gridCol w:w="2368"/>
      </w:tblGrid>
      <w:tr w:rsidR="0060481C" w14:paraId="0AE83F96" w14:textId="77777777" w:rsidTr="00B101BD">
        <w:trPr>
          <w:jc w:val="center"/>
        </w:trPr>
        <w:tc>
          <w:tcPr>
            <w:tcW w:w="624" w:type="pct"/>
            <w:tcBorders>
              <w:top w:val="single" w:sz="4" w:space="0" w:color="auto"/>
              <w:left w:val="single" w:sz="4" w:space="0" w:color="auto"/>
              <w:bottom w:val="single" w:sz="4" w:space="0" w:color="auto"/>
              <w:right w:val="single" w:sz="4" w:space="0" w:color="auto"/>
            </w:tcBorders>
            <w:hideMark/>
          </w:tcPr>
          <w:p w14:paraId="5D829C28" w14:textId="77777777" w:rsidR="0060481C" w:rsidRDefault="0060481C">
            <w:pPr>
              <w:pStyle w:val="TAH"/>
              <w:rPr>
                <w:color w:val="000000"/>
                <w:lang w:val="en-GB"/>
              </w:rPr>
            </w:pPr>
            <w:r>
              <w:rPr>
                <w:color w:val="000000"/>
              </w:rPr>
              <w:t>Name</w:t>
            </w:r>
          </w:p>
        </w:tc>
        <w:tc>
          <w:tcPr>
            <w:tcW w:w="421" w:type="pct"/>
            <w:tcBorders>
              <w:top w:val="single" w:sz="4" w:space="0" w:color="auto"/>
              <w:left w:val="single" w:sz="4" w:space="0" w:color="auto"/>
              <w:bottom w:val="single" w:sz="4" w:space="0" w:color="auto"/>
              <w:right w:val="single" w:sz="4" w:space="0" w:color="auto"/>
            </w:tcBorders>
            <w:hideMark/>
          </w:tcPr>
          <w:p w14:paraId="76AD9899" w14:textId="77777777" w:rsidR="0060481C" w:rsidRDefault="0060481C">
            <w:pPr>
              <w:pStyle w:val="TAH"/>
              <w:rPr>
                <w:color w:val="000000"/>
                <w:lang w:val="en-GB"/>
              </w:rPr>
            </w:pPr>
            <w:r>
              <w:rPr>
                <w:color w:val="000000"/>
              </w:rPr>
              <w:t>Type</w:t>
            </w:r>
          </w:p>
        </w:tc>
        <w:tc>
          <w:tcPr>
            <w:tcW w:w="461" w:type="pct"/>
            <w:tcBorders>
              <w:top w:val="single" w:sz="4" w:space="0" w:color="auto"/>
              <w:left w:val="single" w:sz="4" w:space="0" w:color="auto"/>
              <w:bottom w:val="single" w:sz="4" w:space="0" w:color="auto"/>
              <w:right w:val="single" w:sz="4" w:space="0" w:color="auto"/>
            </w:tcBorders>
            <w:hideMark/>
          </w:tcPr>
          <w:p w14:paraId="7CC41F43" w14:textId="77777777" w:rsidR="0060481C" w:rsidRPr="00B101BD" w:rsidRDefault="0060481C">
            <w:pPr>
              <w:pStyle w:val="TAH"/>
              <w:rPr>
                <w:color w:val="000000"/>
                <w:lang w:val="pl-PL" w:eastAsia="ko-KR"/>
              </w:rPr>
            </w:pPr>
            <w:r>
              <w:rPr>
                <w:color w:val="000000"/>
                <w:lang w:val="pl-PL" w:eastAsia="ko-KR"/>
              </w:rPr>
              <w:t>R/W</w:t>
            </w:r>
          </w:p>
        </w:tc>
        <w:tc>
          <w:tcPr>
            <w:tcW w:w="423" w:type="pct"/>
            <w:tcBorders>
              <w:top w:val="single" w:sz="4" w:space="0" w:color="auto"/>
              <w:left w:val="single" w:sz="4" w:space="0" w:color="auto"/>
              <w:bottom w:val="single" w:sz="4" w:space="0" w:color="auto"/>
              <w:right w:val="single" w:sz="4" w:space="0" w:color="auto"/>
            </w:tcBorders>
            <w:hideMark/>
          </w:tcPr>
          <w:p w14:paraId="0AF04CF2" w14:textId="77777777" w:rsidR="0060481C" w:rsidRDefault="0060481C">
            <w:pPr>
              <w:pStyle w:val="TAH"/>
              <w:rPr>
                <w:color w:val="000000"/>
                <w:lang w:val="en-GB"/>
              </w:rPr>
            </w:pPr>
            <w:r>
              <w:rPr>
                <w:color w:val="000000"/>
              </w:rPr>
              <w:t>Optional</w:t>
            </w:r>
          </w:p>
        </w:tc>
        <w:tc>
          <w:tcPr>
            <w:tcW w:w="1536" w:type="pct"/>
            <w:tcBorders>
              <w:top w:val="single" w:sz="4" w:space="0" w:color="auto"/>
              <w:left w:val="single" w:sz="4" w:space="0" w:color="auto"/>
              <w:bottom w:val="single" w:sz="4" w:space="0" w:color="auto"/>
              <w:right w:val="single" w:sz="4" w:space="0" w:color="auto"/>
            </w:tcBorders>
          </w:tcPr>
          <w:p w14:paraId="3FC4A047" w14:textId="77777777" w:rsidR="0060481C" w:rsidRPr="00B101BD" w:rsidRDefault="0060481C">
            <w:pPr>
              <w:pStyle w:val="TAH"/>
              <w:rPr>
                <w:color w:val="000000"/>
                <w:lang w:val="pl-PL" w:eastAsia="ko-KR"/>
              </w:rPr>
            </w:pPr>
            <w:r>
              <w:rPr>
                <w:color w:val="000000"/>
                <w:lang w:val="pl-PL" w:eastAsia="ko-KR"/>
              </w:rPr>
              <w:t>Unit</w:t>
            </w:r>
          </w:p>
        </w:tc>
        <w:tc>
          <w:tcPr>
            <w:tcW w:w="1536" w:type="pct"/>
            <w:tcBorders>
              <w:top w:val="single" w:sz="4" w:space="0" w:color="auto"/>
              <w:left w:val="single" w:sz="4" w:space="0" w:color="auto"/>
              <w:bottom w:val="single" w:sz="4" w:space="0" w:color="auto"/>
              <w:right w:val="single" w:sz="4" w:space="0" w:color="auto"/>
            </w:tcBorders>
            <w:hideMark/>
          </w:tcPr>
          <w:p w14:paraId="75459EC1" w14:textId="77777777" w:rsidR="0060481C" w:rsidRDefault="0060481C">
            <w:pPr>
              <w:pStyle w:val="TAH"/>
              <w:rPr>
                <w:color w:val="000000"/>
                <w:lang w:val="en-GB" w:eastAsia="ko-KR"/>
              </w:rPr>
            </w:pPr>
            <w:r>
              <w:rPr>
                <w:color w:val="000000"/>
                <w:lang w:eastAsia="ko-KR"/>
              </w:rPr>
              <w:t>Documentation</w:t>
            </w:r>
          </w:p>
        </w:tc>
      </w:tr>
      <w:tr w:rsidR="0060481C" w:rsidRPr="00B101BD" w14:paraId="3FABCE6E" w14:textId="77777777" w:rsidTr="00B101BD">
        <w:trPr>
          <w:jc w:val="center"/>
        </w:trPr>
        <w:tc>
          <w:tcPr>
            <w:tcW w:w="624" w:type="pct"/>
            <w:tcBorders>
              <w:top w:val="single" w:sz="4" w:space="0" w:color="auto"/>
              <w:left w:val="single" w:sz="4" w:space="0" w:color="auto"/>
              <w:bottom w:val="single" w:sz="4" w:space="0" w:color="auto"/>
              <w:right w:val="single" w:sz="4" w:space="0" w:color="auto"/>
            </w:tcBorders>
            <w:hideMark/>
          </w:tcPr>
          <w:p w14:paraId="0ADC1F82" w14:textId="77777777" w:rsidR="0060481C" w:rsidRDefault="0060481C">
            <w:pPr>
              <w:pStyle w:val="TAL"/>
              <w:rPr>
                <w:color w:val="000000"/>
                <w:lang w:val="en-GB" w:eastAsia="ko-KR"/>
              </w:rPr>
            </w:pPr>
            <w:bookmarkStart w:id="440" w:name="OLE_LINK241"/>
            <w:r>
              <w:rPr>
                <w:color w:val="000000"/>
                <w:lang w:eastAsia="ko-KR"/>
              </w:rPr>
              <w:t>useGrinder</w:t>
            </w:r>
            <w:bookmarkEnd w:id="440"/>
          </w:p>
        </w:tc>
        <w:tc>
          <w:tcPr>
            <w:tcW w:w="421" w:type="pct"/>
            <w:tcBorders>
              <w:top w:val="single" w:sz="4" w:space="0" w:color="auto"/>
              <w:left w:val="single" w:sz="4" w:space="0" w:color="auto"/>
              <w:bottom w:val="single" w:sz="4" w:space="0" w:color="auto"/>
              <w:right w:val="single" w:sz="4" w:space="0" w:color="auto"/>
            </w:tcBorders>
            <w:hideMark/>
          </w:tcPr>
          <w:p w14:paraId="39B172AD" w14:textId="77777777" w:rsidR="0060481C" w:rsidRDefault="0060481C">
            <w:pPr>
              <w:pStyle w:val="TAL"/>
              <w:rPr>
                <w:color w:val="000000"/>
                <w:lang w:val="en-GB" w:eastAsia="ko-KR"/>
              </w:rPr>
            </w:pPr>
            <w:r>
              <w:rPr>
                <w:color w:val="000000"/>
                <w:lang w:eastAsia="ko-KR"/>
              </w:rPr>
              <w:t>xs:boolean</w:t>
            </w:r>
          </w:p>
        </w:tc>
        <w:tc>
          <w:tcPr>
            <w:tcW w:w="461" w:type="pct"/>
            <w:tcBorders>
              <w:top w:val="single" w:sz="4" w:space="0" w:color="auto"/>
              <w:left w:val="single" w:sz="4" w:space="0" w:color="auto"/>
              <w:bottom w:val="single" w:sz="4" w:space="0" w:color="auto"/>
              <w:right w:val="single" w:sz="4" w:space="0" w:color="auto"/>
            </w:tcBorders>
            <w:hideMark/>
          </w:tcPr>
          <w:p w14:paraId="67893661" w14:textId="77777777" w:rsidR="0060481C" w:rsidRPr="00B101BD" w:rsidRDefault="0060481C">
            <w:pPr>
              <w:pStyle w:val="TAL"/>
              <w:rPr>
                <w:color w:val="000000"/>
                <w:lang w:val="pl-PL" w:eastAsia="ko-KR"/>
              </w:rPr>
            </w:pPr>
            <w:r>
              <w:rPr>
                <w:color w:val="000000"/>
                <w:lang w:val="pl-PL" w:eastAsia="ko-KR"/>
              </w:rPr>
              <w:t>RW</w:t>
            </w:r>
          </w:p>
        </w:tc>
        <w:tc>
          <w:tcPr>
            <w:tcW w:w="423" w:type="pct"/>
            <w:tcBorders>
              <w:top w:val="single" w:sz="4" w:space="0" w:color="auto"/>
              <w:left w:val="single" w:sz="4" w:space="0" w:color="auto"/>
              <w:bottom w:val="single" w:sz="4" w:space="0" w:color="auto"/>
              <w:right w:val="single" w:sz="4" w:space="0" w:color="auto"/>
            </w:tcBorders>
            <w:hideMark/>
          </w:tcPr>
          <w:p w14:paraId="15F817C9" w14:textId="77777777" w:rsidR="0060481C" w:rsidRDefault="0060481C">
            <w:pPr>
              <w:pStyle w:val="TAL"/>
              <w:rPr>
                <w:color w:val="000000"/>
                <w:lang w:val="en-GB" w:eastAsia="ko-KR"/>
              </w:rPr>
            </w:pPr>
            <w:r>
              <w:rPr>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69B526C0" w14:textId="77777777" w:rsidR="0060481C" w:rsidRDefault="0060481C">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hideMark/>
          </w:tcPr>
          <w:p w14:paraId="659C7E72" w14:textId="77777777" w:rsidR="0060481C" w:rsidRDefault="0060481C">
            <w:pPr>
              <w:pStyle w:val="TAL"/>
              <w:rPr>
                <w:color w:val="000000"/>
                <w:lang w:val="en-GB" w:eastAsia="ko-KR"/>
              </w:rPr>
            </w:pPr>
            <w:r>
              <w:rPr>
                <w:color w:val="000000"/>
                <w:lang w:eastAsia="ko-KR"/>
              </w:rPr>
              <w:t>The current status of the grinder enablement. "True" indicates enabled, and "False" indicates disabled.</w:t>
            </w:r>
          </w:p>
        </w:tc>
      </w:tr>
      <w:tr w:rsidR="0060481C" w:rsidRPr="00B101BD" w14:paraId="0C4E7ACB" w14:textId="77777777" w:rsidTr="00B101BD">
        <w:trPr>
          <w:jc w:val="center"/>
        </w:trPr>
        <w:tc>
          <w:tcPr>
            <w:tcW w:w="624" w:type="pct"/>
            <w:tcBorders>
              <w:top w:val="single" w:sz="4" w:space="0" w:color="auto"/>
              <w:left w:val="single" w:sz="4" w:space="0" w:color="auto"/>
              <w:bottom w:val="single" w:sz="4" w:space="0" w:color="auto"/>
              <w:right w:val="single" w:sz="4" w:space="0" w:color="auto"/>
            </w:tcBorders>
            <w:hideMark/>
          </w:tcPr>
          <w:p w14:paraId="3D1B24D5" w14:textId="77777777" w:rsidR="0060481C" w:rsidRDefault="0060481C">
            <w:pPr>
              <w:pStyle w:val="TAL"/>
              <w:rPr>
                <w:color w:val="000000"/>
                <w:lang w:val="en-GB" w:eastAsia="ko-KR"/>
              </w:rPr>
            </w:pPr>
            <w:bookmarkStart w:id="441" w:name="OLE_LINK20"/>
            <w:r>
              <w:rPr>
                <w:color w:val="000000"/>
                <w:lang w:eastAsia="ko-KR"/>
              </w:rPr>
              <w:t>coarseness</w:t>
            </w:r>
            <w:bookmarkEnd w:id="441"/>
          </w:p>
        </w:tc>
        <w:tc>
          <w:tcPr>
            <w:tcW w:w="421" w:type="pct"/>
            <w:tcBorders>
              <w:top w:val="single" w:sz="4" w:space="0" w:color="auto"/>
              <w:left w:val="single" w:sz="4" w:space="0" w:color="auto"/>
              <w:bottom w:val="single" w:sz="4" w:space="0" w:color="auto"/>
              <w:right w:val="single" w:sz="4" w:space="0" w:color="auto"/>
            </w:tcBorders>
            <w:hideMark/>
          </w:tcPr>
          <w:p w14:paraId="5560D52C" w14:textId="77777777" w:rsidR="0060481C" w:rsidRDefault="0060481C">
            <w:pPr>
              <w:pStyle w:val="TAL"/>
              <w:rPr>
                <w:color w:val="000000"/>
                <w:lang w:val="en-GB" w:eastAsia="ko-KR"/>
              </w:rPr>
            </w:pPr>
            <w:r>
              <w:rPr>
                <w:color w:val="000000"/>
                <w:lang w:eastAsia="ko-KR"/>
              </w:rPr>
              <w:t>hd:enumGrindCoarseness</w:t>
            </w:r>
          </w:p>
        </w:tc>
        <w:tc>
          <w:tcPr>
            <w:tcW w:w="461" w:type="pct"/>
            <w:tcBorders>
              <w:top w:val="single" w:sz="4" w:space="0" w:color="auto"/>
              <w:left w:val="single" w:sz="4" w:space="0" w:color="auto"/>
              <w:bottom w:val="single" w:sz="4" w:space="0" w:color="auto"/>
              <w:right w:val="single" w:sz="4" w:space="0" w:color="auto"/>
            </w:tcBorders>
            <w:hideMark/>
          </w:tcPr>
          <w:p w14:paraId="7EDED1FF" w14:textId="77777777" w:rsidR="0060481C" w:rsidRPr="00B101BD" w:rsidRDefault="0060481C">
            <w:pPr>
              <w:pStyle w:val="TAL"/>
              <w:rPr>
                <w:color w:val="000000"/>
                <w:lang w:val="pl-PL" w:eastAsia="ko-KR"/>
              </w:rPr>
            </w:pPr>
            <w:r>
              <w:rPr>
                <w:color w:val="000000"/>
                <w:lang w:val="pl-PL" w:eastAsia="ko-KR"/>
              </w:rPr>
              <w:t>RW</w:t>
            </w:r>
          </w:p>
        </w:tc>
        <w:tc>
          <w:tcPr>
            <w:tcW w:w="423" w:type="pct"/>
            <w:tcBorders>
              <w:top w:val="single" w:sz="4" w:space="0" w:color="auto"/>
              <w:left w:val="single" w:sz="4" w:space="0" w:color="auto"/>
              <w:bottom w:val="single" w:sz="4" w:space="0" w:color="auto"/>
              <w:right w:val="single" w:sz="4" w:space="0" w:color="auto"/>
            </w:tcBorders>
            <w:hideMark/>
          </w:tcPr>
          <w:p w14:paraId="452B1BBF" w14:textId="77777777" w:rsidR="0060481C" w:rsidRDefault="0060481C">
            <w:pPr>
              <w:pStyle w:val="TAL"/>
              <w:rPr>
                <w:color w:val="000000"/>
                <w:lang w:val="en-GB" w:eastAsia="ko-KR"/>
              </w:rPr>
            </w:pPr>
            <w:r>
              <w:rPr>
                <w:color w:val="000000"/>
                <w:lang w:eastAsia="ko-KR"/>
              </w:rPr>
              <w:t>true</w:t>
            </w:r>
          </w:p>
        </w:tc>
        <w:tc>
          <w:tcPr>
            <w:tcW w:w="1536" w:type="pct"/>
            <w:tcBorders>
              <w:top w:val="single" w:sz="4" w:space="0" w:color="auto"/>
              <w:left w:val="single" w:sz="4" w:space="0" w:color="auto"/>
              <w:bottom w:val="single" w:sz="4" w:space="0" w:color="auto"/>
              <w:right w:val="single" w:sz="4" w:space="0" w:color="auto"/>
            </w:tcBorders>
          </w:tcPr>
          <w:p w14:paraId="21D44ED2" w14:textId="77777777" w:rsidR="0060481C" w:rsidRDefault="0060481C">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vAlign w:val="center"/>
            <w:hideMark/>
          </w:tcPr>
          <w:p w14:paraId="68E09F5C" w14:textId="77777777" w:rsidR="0060481C" w:rsidRDefault="0060481C">
            <w:pPr>
              <w:pStyle w:val="TAL"/>
              <w:rPr>
                <w:color w:val="000000"/>
                <w:lang w:val="en-GB" w:eastAsia="ko-KR"/>
              </w:rPr>
            </w:pPr>
            <w:r>
              <w:rPr>
                <w:color w:val="000000"/>
                <w:lang w:eastAsia="ko-KR"/>
              </w:rPr>
              <w:t xml:space="preserve">The wished coarseness of the solid supplies after grinding, for example for coffee beans (see clause </w:t>
            </w:r>
            <w:r>
              <w:fldChar w:fldCharType="begin"/>
            </w:r>
            <w:r>
              <w:rPr>
                <w:color w:val="000000"/>
                <w:lang w:eastAsia="ko-KR"/>
              </w:rPr>
              <w:instrText xml:space="preserve"> REF _Ref498690338 \r \h </w:instrText>
            </w:r>
            <w:r>
              <w:fldChar w:fldCharType="separate"/>
            </w:r>
            <w:r w:rsidR="00682910">
              <w:rPr>
                <w:color w:val="000000"/>
                <w:lang w:eastAsia="ko-KR"/>
              </w:rPr>
              <w:t>5.6.21</w:t>
            </w:r>
            <w:r>
              <w:fldChar w:fldCharType="end"/>
            </w:r>
            <w:r>
              <w:rPr>
                <w:color w:val="000000"/>
                <w:lang w:eastAsia="ko-KR"/>
              </w:rPr>
              <w:t>).</w:t>
            </w:r>
          </w:p>
        </w:tc>
      </w:tr>
      <w:tr w:rsidR="0060481C" w:rsidRPr="00B101BD" w14:paraId="7FA55ABA" w14:textId="77777777" w:rsidTr="00B101BD">
        <w:trPr>
          <w:jc w:val="center"/>
        </w:trPr>
        <w:tc>
          <w:tcPr>
            <w:tcW w:w="624" w:type="pct"/>
            <w:tcBorders>
              <w:top w:val="single" w:sz="4" w:space="0" w:color="auto"/>
              <w:left w:val="single" w:sz="4" w:space="0" w:color="auto"/>
              <w:bottom w:val="single" w:sz="4" w:space="0" w:color="auto"/>
              <w:right w:val="single" w:sz="4" w:space="0" w:color="auto"/>
            </w:tcBorders>
            <w:hideMark/>
          </w:tcPr>
          <w:p w14:paraId="39C98694" w14:textId="77777777" w:rsidR="0060481C" w:rsidRDefault="0060481C">
            <w:pPr>
              <w:pStyle w:val="TAL"/>
              <w:rPr>
                <w:color w:val="000000"/>
                <w:lang w:val="en-GB" w:eastAsia="ko-KR"/>
              </w:rPr>
            </w:pPr>
            <w:bookmarkStart w:id="442" w:name="OLE_LINK248"/>
            <w:r>
              <w:rPr>
                <w:color w:val="000000"/>
                <w:lang w:eastAsia="ko-KR"/>
              </w:rPr>
              <w:t>grainsRemaining</w:t>
            </w:r>
            <w:bookmarkEnd w:id="442"/>
          </w:p>
        </w:tc>
        <w:tc>
          <w:tcPr>
            <w:tcW w:w="421" w:type="pct"/>
            <w:tcBorders>
              <w:top w:val="single" w:sz="4" w:space="0" w:color="auto"/>
              <w:left w:val="single" w:sz="4" w:space="0" w:color="auto"/>
              <w:bottom w:val="single" w:sz="4" w:space="0" w:color="auto"/>
              <w:right w:val="single" w:sz="4" w:space="0" w:color="auto"/>
            </w:tcBorders>
            <w:hideMark/>
          </w:tcPr>
          <w:p w14:paraId="033CA486" w14:textId="77777777" w:rsidR="0060481C" w:rsidRDefault="0060481C">
            <w:pPr>
              <w:pStyle w:val="TAL"/>
              <w:rPr>
                <w:color w:val="000000"/>
                <w:lang w:val="en-GB" w:eastAsia="ko-KR"/>
              </w:rPr>
            </w:pPr>
            <w:bookmarkStart w:id="443" w:name="OLE_LINK249"/>
            <w:r>
              <w:rPr>
                <w:color w:val="000000"/>
                <w:lang w:eastAsia="ko-KR"/>
              </w:rPr>
              <w:t>hd:enumGrainsLevel</w:t>
            </w:r>
            <w:bookmarkEnd w:id="443"/>
          </w:p>
        </w:tc>
        <w:tc>
          <w:tcPr>
            <w:tcW w:w="461" w:type="pct"/>
            <w:tcBorders>
              <w:top w:val="single" w:sz="4" w:space="0" w:color="auto"/>
              <w:left w:val="single" w:sz="4" w:space="0" w:color="auto"/>
              <w:bottom w:val="single" w:sz="4" w:space="0" w:color="auto"/>
              <w:right w:val="single" w:sz="4" w:space="0" w:color="auto"/>
            </w:tcBorders>
            <w:hideMark/>
          </w:tcPr>
          <w:p w14:paraId="48806A77" w14:textId="77777777" w:rsidR="0060481C" w:rsidRPr="00B101BD" w:rsidRDefault="0060481C">
            <w:pPr>
              <w:pStyle w:val="TAL"/>
              <w:rPr>
                <w:color w:val="000000"/>
                <w:lang w:val="pl-PL" w:eastAsia="ko-KR"/>
              </w:rPr>
            </w:pPr>
            <w:r>
              <w:rPr>
                <w:color w:val="000000"/>
                <w:lang w:val="pl-PL" w:eastAsia="ko-KR"/>
              </w:rPr>
              <w:t>R</w:t>
            </w:r>
          </w:p>
        </w:tc>
        <w:tc>
          <w:tcPr>
            <w:tcW w:w="423" w:type="pct"/>
            <w:tcBorders>
              <w:top w:val="single" w:sz="4" w:space="0" w:color="auto"/>
              <w:left w:val="single" w:sz="4" w:space="0" w:color="auto"/>
              <w:bottom w:val="single" w:sz="4" w:space="0" w:color="auto"/>
              <w:right w:val="single" w:sz="4" w:space="0" w:color="auto"/>
            </w:tcBorders>
            <w:hideMark/>
          </w:tcPr>
          <w:p w14:paraId="01814382" w14:textId="77777777" w:rsidR="0060481C" w:rsidRDefault="0060481C">
            <w:pPr>
              <w:pStyle w:val="TAL"/>
              <w:rPr>
                <w:color w:val="000000"/>
                <w:lang w:val="en-GB" w:eastAsia="ko-KR"/>
              </w:rPr>
            </w:pPr>
            <w:r>
              <w:rPr>
                <w:color w:val="000000"/>
                <w:lang w:eastAsia="ko-KR"/>
              </w:rPr>
              <w:t>true</w:t>
            </w:r>
          </w:p>
        </w:tc>
        <w:tc>
          <w:tcPr>
            <w:tcW w:w="1536" w:type="pct"/>
            <w:tcBorders>
              <w:top w:val="single" w:sz="4" w:space="0" w:color="auto"/>
              <w:left w:val="single" w:sz="4" w:space="0" w:color="auto"/>
              <w:bottom w:val="single" w:sz="4" w:space="0" w:color="auto"/>
              <w:right w:val="single" w:sz="4" w:space="0" w:color="auto"/>
            </w:tcBorders>
          </w:tcPr>
          <w:p w14:paraId="57078866" w14:textId="77777777" w:rsidR="0060481C" w:rsidRDefault="0060481C">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vAlign w:val="center"/>
            <w:hideMark/>
          </w:tcPr>
          <w:p w14:paraId="57089768" w14:textId="77777777" w:rsidR="0060481C" w:rsidRDefault="0060481C">
            <w:pPr>
              <w:pStyle w:val="TAL"/>
              <w:rPr>
                <w:color w:val="000000"/>
                <w:lang w:val="en-GB" w:eastAsia="ko-KR"/>
              </w:rPr>
            </w:pPr>
            <w:r>
              <w:rPr>
                <w:color w:val="000000"/>
                <w:lang w:eastAsia="ko-KR"/>
              </w:rPr>
              <w:t xml:space="preserve">The level of remaining grains in a machine having a grinder, for example for remaining coffee beans in the coffee machine grinder (see clause </w:t>
            </w:r>
            <w:r>
              <w:fldChar w:fldCharType="begin"/>
            </w:r>
            <w:r>
              <w:rPr>
                <w:color w:val="000000"/>
                <w:lang w:eastAsia="ko-KR"/>
              </w:rPr>
              <w:instrText xml:space="preserve"> REF _Ref498690381 \r \h </w:instrText>
            </w:r>
            <w:r>
              <w:fldChar w:fldCharType="separate"/>
            </w:r>
            <w:r w:rsidR="00682910">
              <w:rPr>
                <w:color w:val="000000"/>
                <w:lang w:eastAsia="ko-KR"/>
              </w:rPr>
              <w:t>5.6.20</w:t>
            </w:r>
            <w:r>
              <w:fldChar w:fldCharType="end"/>
            </w:r>
            <w:r>
              <w:rPr>
                <w:color w:val="000000"/>
                <w:lang w:eastAsia="ko-KR"/>
              </w:rPr>
              <w:t>).</w:t>
            </w:r>
          </w:p>
        </w:tc>
      </w:tr>
    </w:tbl>
    <w:p w14:paraId="05968BA2" w14:textId="77777777" w:rsidR="00452A8E" w:rsidRDefault="00452A8E" w:rsidP="00452A8E">
      <w:pPr>
        <w:rPr>
          <w:rFonts w:eastAsia="맑은 고딕"/>
          <w:color w:val="000000"/>
          <w:lang w:eastAsia="ko-KR"/>
        </w:rPr>
      </w:pPr>
    </w:p>
    <w:p w14:paraId="7B777547" w14:textId="77777777" w:rsidR="00452A8E" w:rsidRDefault="00452A8E" w:rsidP="00B101BD">
      <w:pPr>
        <w:pStyle w:val="40"/>
        <w:numPr>
          <w:ilvl w:val="3"/>
          <w:numId w:val="42"/>
        </w:numPr>
        <w:textAlignment w:val="auto"/>
        <w:rPr>
          <w:rFonts w:eastAsia="맑은 고딕"/>
          <w:lang w:eastAsia="en-US"/>
        </w:rPr>
      </w:pPr>
      <w:bookmarkStart w:id="444" w:name="_Ref486926568"/>
      <w:bookmarkStart w:id="445" w:name="OLE_LINK254"/>
      <w:bookmarkStart w:id="446" w:name="_Toc515000942"/>
      <w:bookmarkStart w:id="447" w:name="_Toc115245620"/>
      <w:r>
        <w:rPr>
          <w:rFonts w:eastAsia="맑은 고딕"/>
        </w:rPr>
        <w:t>heatingZone</w:t>
      </w:r>
      <w:bookmarkEnd w:id="444"/>
      <w:bookmarkEnd w:id="446"/>
      <w:bookmarkEnd w:id="447"/>
    </w:p>
    <w:p w14:paraId="30DB242C" w14:textId="77777777" w:rsidR="00452A8E" w:rsidRDefault="00452A8E" w:rsidP="00452A8E">
      <w:pPr>
        <w:rPr>
          <w:rFonts w:eastAsia="맑은 고딕"/>
          <w:color w:val="000000"/>
          <w:lang w:eastAsia="ko-KR"/>
        </w:rPr>
      </w:pPr>
      <w:bookmarkStart w:id="448" w:name="OLE_LINK255"/>
      <w:bookmarkEnd w:id="445"/>
      <w:r>
        <w:rPr>
          <w:color w:val="000000"/>
        </w:rPr>
        <w:t xml:space="preserve">This </w:t>
      </w:r>
      <w:r>
        <w:rPr>
          <w:color w:val="000000"/>
          <w:lang w:eastAsia="zh-CN"/>
        </w:rPr>
        <w:t>ModuleClass</w:t>
      </w:r>
      <w:r>
        <w:rPr>
          <w:color w:val="000000"/>
        </w:rPr>
        <w:t xml:space="preserve"> </w:t>
      </w:r>
      <w:r>
        <w:rPr>
          <w:color w:val="000000"/>
          <w:lang w:eastAsia="zh-CN"/>
        </w:rPr>
        <w:t xml:space="preserve">provides the </w:t>
      </w:r>
      <w:r>
        <w:rPr>
          <w:color w:val="000000"/>
          <w:lang w:eastAsia="ko-KR"/>
        </w:rPr>
        <w:t>capabilities to monitor the status of the heating zone</w:t>
      </w:r>
      <w:r>
        <w:rPr>
          <w:color w:val="000000"/>
          <w:lang w:eastAsia="zh-CN"/>
        </w:rPr>
        <w:t>, for example for a cooktop</w:t>
      </w:r>
      <w:r>
        <w:rPr>
          <w:color w:val="000000"/>
          <w:lang w:eastAsia="ko-KR"/>
        </w:rPr>
        <w:t>.</w:t>
      </w:r>
    </w:p>
    <w:bookmarkEnd w:id="448"/>
    <w:p w14:paraId="62077DBB"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heatingZone</w:t>
      </w:r>
      <w:r w:rsidR="00452A8E">
        <w:rPr>
          <w:rFonts w:eastAsia="MS Mincho"/>
          <w:color w:val="000000"/>
          <w:lang w:eastAsia="ja-JP"/>
        </w:rPr>
        <w:t xml:space="preserve"> ModuleClass</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7"/>
        <w:gridCol w:w="917"/>
        <w:gridCol w:w="1286"/>
        <w:gridCol w:w="866"/>
        <w:gridCol w:w="2563"/>
        <w:gridCol w:w="2616"/>
      </w:tblGrid>
      <w:tr w:rsidR="0060481C" w14:paraId="2F03BAE9" w14:textId="77777777" w:rsidTr="00B101BD">
        <w:trPr>
          <w:jc w:val="center"/>
        </w:trPr>
        <w:tc>
          <w:tcPr>
            <w:tcW w:w="781" w:type="pct"/>
            <w:tcBorders>
              <w:top w:val="single" w:sz="4" w:space="0" w:color="auto"/>
              <w:left w:val="single" w:sz="4" w:space="0" w:color="auto"/>
              <w:bottom w:val="single" w:sz="4" w:space="0" w:color="auto"/>
              <w:right w:val="single" w:sz="4" w:space="0" w:color="auto"/>
            </w:tcBorders>
            <w:hideMark/>
          </w:tcPr>
          <w:p w14:paraId="546F4F4A" w14:textId="77777777" w:rsidR="0060481C" w:rsidRDefault="0060481C">
            <w:pPr>
              <w:pStyle w:val="TAH"/>
              <w:rPr>
                <w:color w:val="000000"/>
                <w:lang w:val="en-GB"/>
              </w:rPr>
            </w:pPr>
            <w:r>
              <w:rPr>
                <w:color w:val="000000"/>
              </w:rPr>
              <w:t>Name</w:t>
            </w:r>
          </w:p>
        </w:tc>
        <w:tc>
          <w:tcPr>
            <w:tcW w:w="469" w:type="pct"/>
            <w:tcBorders>
              <w:top w:val="single" w:sz="4" w:space="0" w:color="auto"/>
              <w:left w:val="single" w:sz="4" w:space="0" w:color="auto"/>
              <w:bottom w:val="single" w:sz="4" w:space="0" w:color="auto"/>
              <w:right w:val="single" w:sz="4" w:space="0" w:color="auto"/>
            </w:tcBorders>
            <w:hideMark/>
          </w:tcPr>
          <w:p w14:paraId="4D41BA5A" w14:textId="77777777" w:rsidR="0060481C" w:rsidRDefault="0060481C">
            <w:pPr>
              <w:pStyle w:val="TAH"/>
              <w:rPr>
                <w:color w:val="000000"/>
                <w:lang w:val="en-GB"/>
              </w:rPr>
            </w:pPr>
            <w:r>
              <w:rPr>
                <w:color w:val="000000"/>
              </w:rPr>
              <w:t>Type</w:t>
            </w:r>
          </w:p>
        </w:tc>
        <w:tc>
          <w:tcPr>
            <w:tcW w:w="658" w:type="pct"/>
            <w:tcBorders>
              <w:top w:val="single" w:sz="4" w:space="0" w:color="auto"/>
              <w:left w:val="single" w:sz="4" w:space="0" w:color="auto"/>
              <w:bottom w:val="single" w:sz="4" w:space="0" w:color="auto"/>
              <w:right w:val="single" w:sz="4" w:space="0" w:color="auto"/>
            </w:tcBorders>
            <w:hideMark/>
          </w:tcPr>
          <w:p w14:paraId="6D96DAD2" w14:textId="77777777" w:rsidR="0060481C" w:rsidRPr="00B101BD" w:rsidRDefault="0060481C">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4F55991B" w14:textId="77777777" w:rsidR="0060481C" w:rsidRDefault="0060481C">
            <w:pPr>
              <w:pStyle w:val="TAH"/>
              <w:rPr>
                <w:color w:val="000000"/>
                <w:lang w:val="en-GB"/>
              </w:rPr>
            </w:pPr>
            <w:r>
              <w:rPr>
                <w:color w:val="000000"/>
              </w:rPr>
              <w:t>Optional</w:t>
            </w:r>
          </w:p>
        </w:tc>
        <w:tc>
          <w:tcPr>
            <w:tcW w:w="1311" w:type="pct"/>
            <w:tcBorders>
              <w:top w:val="single" w:sz="4" w:space="0" w:color="auto"/>
              <w:left w:val="single" w:sz="4" w:space="0" w:color="auto"/>
              <w:bottom w:val="single" w:sz="4" w:space="0" w:color="auto"/>
              <w:right w:val="single" w:sz="4" w:space="0" w:color="auto"/>
            </w:tcBorders>
          </w:tcPr>
          <w:p w14:paraId="21DF9387" w14:textId="77777777" w:rsidR="0060481C" w:rsidRPr="00B101BD" w:rsidRDefault="0060481C">
            <w:pPr>
              <w:pStyle w:val="TAH"/>
              <w:rPr>
                <w:color w:val="000000"/>
                <w:lang w:val="pl-PL"/>
              </w:rPr>
            </w:pPr>
            <w:r>
              <w:rPr>
                <w:color w:val="000000"/>
                <w:lang w:val="pl-PL"/>
              </w:rPr>
              <w:t>Unit</w:t>
            </w:r>
          </w:p>
        </w:tc>
        <w:tc>
          <w:tcPr>
            <w:tcW w:w="1338" w:type="pct"/>
            <w:tcBorders>
              <w:top w:val="single" w:sz="4" w:space="0" w:color="auto"/>
              <w:left w:val="single" w:sz="4" w:space="0" w:color="auto"/>
              <w:bottom w:val="single" w:sz="4" w:space="0" w:color="auto"/>
              <w:right w:val="single" w:sz="4" w:space="0" w:color="auto"/>
            </w:tcBorders>
            <w:hideMark/>
          </w:tcPr>
          <w:p w14:paraId="192B590B" w14:textId="77777777" w:rsidR="0060481C" w:rsidRDefault="0060481C">
            <w:pPr>
              <w:pStyle w:val="TAH"/>
              <w:rPr>
                <w:color w:val="000000"/>
                <w:lang w:val="en-GB"/>
              </w:rPr>
            </w:pPr>
            <w:r>
              <w:rPr>
                <w:color w:val="000000"/>
              </w:rPr>
              <w:t>Documentation</w:t>
            </w:r>
          </w:p>
        </w:tc>
      </w:tr>
      <w:tr w:rsidR="0060481C" w:rsidRPr="00B101BD" w14:paraId="602FF200" w14:textId="77777777" w:rsidTr="00B101BD">
        <w:trPr>
          <w:jc w:val="center"/>
        </w:trPr>
        <w:tc>
          <w:tcPr>
            <w:tcW w:w="781" w:type="pct"/>
            <w:tcBorders>
              <w:top w:val="single" w:sz="4" w:space="0" w:color="auto"/>
              <w:left w:val="single" w:sz="4" w:space="0" w:color="auto"/>
              <w:bottom w:val="single" w:sz="4" w:space="0" w:color="auto"/>
              <w:right w:val="single" w:sz="4" w:space="0" w:color="auto"/>
            </w:tcBorders>
            <w:hideMark/>
          </w:tcPr>
          <w:p w14:paraId="3D265429" w14:textId="77777777" w:rsidR="0060481C" w:rsidRDefault="0060481C">
            <w:pPr>
              <w:pStyle w:val="TAL"/>
              <w:rPr>
                <w:color w:val="000000"/>
                <w:lang w:val="en-GB" w:eastAsia="zh-CN"/>
              </w:rPr>
            </w:pPr>
            <w:bookmarkStart w:id="449" w:name="OLE_LINK256"/>
            <w:r>
              <w:rPr>
                <w:color w:val="000000"/>
                <w:lang w:eastAsia="zh-CN"/>
              </w:rPr>
              <w:t>heatingLevel</w:t>
            </w:r>
            <w:bookmarkEnd w:id="449"/>
          </w:p>
        </w:tc>
        <w:tc>
          <w:tcPr>
            <w:tcW w:w="469" w:type="pct"/>
            <w:tcBorders>
              <w:top w:val="single" w:sz="4" w:space="0" w:color="auto"/>
              <w:left w:val="single" w:sz="4" w:space="0" w:color="auto"/>
              <w:bottom w:val="single" w:sz="4" w:space="0" w:color="auto"/>
              <w:right w:val="single" w:sz="4" w:space="0" w:color="auto"/>
            </w:tcBorders>
            <w:hideMark/>
          </w:tcPr>
          <w:p w14:paraId="027788BB" w14:textId="77777777" w:rsidR="0060481C" w:rsidRDefault="0060481C">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3EC52D9F" w14:textId="77777777" w:rsidR="0060481C" w:rsidRPr="00B101BD" w:rsidRDefault="0060481C">
            <w:pPr>
              <w:pStyle w:val="TAL"/>
              <w:rPr>
                <w:color w:val="000000"/>
                <w:lang w:val="pl-PL" w:eastAsia="zh-CN"/>
              </w:rPr>
            </w:pPr>
            <w:r>
              <w:rPr>
                <w:color w:val="000000"/>
                <w:lang w:val="pl-PL" w:eastAsia="zh-CN"/>
              </w:rPr>
              <w:t>R</w:t>
            </w:r>
          </w:p>
        </w:tc>
        <w:tc>
          <w:tcPr>
            <w:tcW w:w="443" w:type="pct"/>
            <w:tcBorders>
              <w:top w:val="single" w:sz="4" w:space="0" w:color="auto"/>
              <w:left w:val="single" w:sz="4" w:space="0" w:color="auto"/>
              <w:bottom w:val="single" w:sz="4" w:space="0" w:color="auto"/>
              <w:right w:val="single" w:sz="4" w:space="0" w:color="auto"/>
            </w:tcBorders>
            <w:hideMark/>
          </w:tcPr>
          <w:p w14:paraId="2D7415BD" w14:textId="77777777" w:rsidR="0060481C" w:rsidRDefault="0060481C">
            <w:pPr>
              <w:pStyle w:val="TAL"/>
              <w:rPr>
                <w:color w:val="000000"/>
                <w:lang w:val="en-GB" w:eastAsia="zh-CN"/>
              </w:rPr>
            </w:pPr>
            <w:r>
              <w:rPr>
                <w:color w:val="000000"/>
                <w:lang w:eastAsia="zh-CN"/>
              </w:rPr>
              <w:t>false</w:t>
            </w:r>
          </w:p>
        </w:tc>
        <w:tc>
          <w:tcPr>
            <w:tcW w:w="1311" w:type="pct"/>
            <w:tcBorders>
              <w:top w:val="single" w:sz="4" w:space="0" w:color="auto"/>
              <w:left w:val="single" w:sz="4" w:space="0" w:color="auto"/>
              <w:bottom w:val="single" w:sz="4" w:space="0" w:color="auto"/>
              <w:right w:val="single" w:sz="4" w:space="0" w:color="auto"/>
            </w:tcBorders>
          </w:tcPr>
          <w:p w14:paraId="5972D07F" w14:textId="77777777" w:rsidR="0060481C" w:rsidRDefault="0060481C">
            <w:pPr>
              <w:pStyle w:val="TAL"/>
              <w:rPr>
                <w:color w:val="000000"/>
                <w:lang w:eastAsia="zh-CN"/>
              </w:rPr>
            </w:pPr>
          </w:p>
        </w:tc>
        <w:tc>
          <w:tcPr>
            <w:tcW w:w="1338" w:type="pct"/>
            <w:tcBorders>
              <w:top w:val="single" w:sz="4" w:space="0" w:color="auto"/>
              <w:left w:val="single" w:sz="4" w:space="0" w:color="auto"/>
              <w:bottom w:val="single" w:sz="4" w:space="0" w:color="auto"/>
              <w:right w:val="single" w:sz="4" w:space="0" w:color="auto"/>
            </w:tcBorders>
            <w:vAlign w:val="center"/>
            <w:hideMark/>
          </w:tcPr>
          <w:p w14:paraId="24B57400" w14:textId="77777777" w:rsidR="0060481C" w:rsidRDefault="0060481C">
            <w:pPr>
              <w:pStyle w:val="TAL"/>
              <w:rPr>
                <w:color w:val="000000"/>
                <w:lang w:val="en-GB" w:eastAsia="zh-CN"/>
              </w:rPr>
            </w:pPr>
            <w:r>
              <w:rPr>
                <w:color w:val="000000"/>
                <w:lang w:eastAsia="zh-CN"/>
              </w:rPr>
              <w:t>The current heating level of the zone. The value range is from 0 (indicating that the zone is not heating) up to the maxHeatingLevel.</w:t>
            </w:r>
          </w:p>
        </w:tc>
      </w:tr>
      <w:tr w:rsidR="0060481C" w:rsidRPr="00B101BD" w14:paraId="024F0916" w14:textId="77777777" w:rsidTr="00B101BD">
        <w:trPr>
          <w:jc w:val="center"/>
        </w:trPr>
        <w:tc>
          <w:tcPr>
            <w:tcW w:w="781" w:type="pct"/>
            <w:tcBorders>
              <w:top w:val="single" w:sz="4" w:space="0" w:color="auto"/>
              <w:left w:val="single" w:sz="4" w:space="0" w:color="auto"/>
              <w:bottom w:val="single" w:sz="4" w:space="0" w:color="auto"/>
              <w:right w:val="single" w:sz="4" w:space="0" w:color="auto"/>
            </w:tcBorders>
            <w:hideMark/>
          </w:tcPr>
          <w:p w14:paraId="2A63C736" w14:textId="77777777" w:rsidR="0060481C" w:rsidRDefault="0060481C">
            <w:pPr>
              <w:pStyle w:val="TAL"/>
              <w:rPr>
                <w:color w:val="000000"/>
                <w:lang w:val="en-GB" w:eastAsia="zh-CN"/>
              </w:rPr>
            </w:pPr>
            <w:bookmarkStart w:id="450" w:name="OLE_LINK259"/>
            <w:r>
              <w:rPr>
                <w:color w:val="000000"/>
                <w:lang w:eastAsia="ko-KR"/>
              </w:rPr>
              <w:t>maxHeatingLevel</w:t>
            </w:r>
            <w:bookmarkEnd w:id="450"/>
          </w:p>
        </w:tc>
        <w:tc>
          <w:tcPr>
            <w:tcW w:w="469" w:type="pct"/>
            <w:tcBorders>
              <w:top w:val="single" w:sz="4" w:space="0" w:color="auto"/>
              <w:left w:val="single" w:sz="4" w:space="0" w:color="auto"/>
              <w:bottom w:val="single" w:sz="4" w:space="0" w:color="auto"/>
              <w:right w:val="single" w:sz="4" w:space="0" w:color="auto"/>
            </w:tcBorders>
            <w:hideMark/>
          </w:tcPr>
          <w:p w14:paraId="50DE3AF5" w14:textId="77777777" w:rsidR="0060481C" w:rsidRDefault="0060481C">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7888A8C2" w14:textId="77777777" w:rsidR="0060481C" w:rsidRPr="00B101BD" w:rsidRDefault="0060481C">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DBF1FED" w14:textId="77777777" w:rsidR="0060481C" w:rsidRDefault="0060481C">
            <w:pPr>
              <w:pStyle w:val="TAL"/>
              <w:rPr>
                <w:color w:val="000000"/>
                <w:lang w:val="en-GB" w:eastAsia="zh-CN"/>
              </w:rPr>
            </w:pPr>
            <w:r>
              <w:rPr>
                <w:color w:val="000000"/>
                <w:lang w:eastAsia="zh-CN"/>
              </w:rPr>
              <w:t>false</w:t>
            </w:r>
          </w:p>
        </w:tc>
        <w:tc>
          <w:tcPr>
            <w:tcW w:w="1311" w:type="pct"/>
            <w:tcBorders>
              <w:top w:val="single" w:sz="4" w:space="0" w:color="auto"/>
              <w:left w:val="single" w:sz="4" w:space="0" w:color="auto"/>
              <w:bottom w:val="single" w:sz="4" w:space="0" w:color="auto"/>
              <w:right w:val="single" w:sz="4" w:space="0" w:color="auto"/>
            </w:tcBorders>
          </w:tcPr>
          <w:p w14:paraId="18388DE8" w14:textId="77777777" w:rsidR="0060481C" w:rsidRDefault="0060481C">
            <w:pPr>
              <w:pStyle w:val="TAL"/>
              <w:rPr>
                <w:color w:val="000000"/>
                <w:lang w:eastAsia="ko-KR"/>
              </w:rPr>
            </w:pPr>
          </w:p>
        </w:tc>
        <w:tc>
          <w:tcPr>
            <w:tcW w:w="1338" w:type="pct"/>
            <w:tcBorders>
              <w:top w:val="single" w:sz="4" w:space="0" w:color="auto"/>
              <w:left w:val="single" w:sz="4" w:space="0" w:color="auto"/>
              <w:bottom w:val="single" w:sz="4" w:space="0" w:color="auto"/>
              <w:right w:val="single" w:sz="4" w:space="0" w:color="auto"/>
            </w:tcBorders>
            <w:vAlign w:val="center"/>
            <w:hideMark/>
          </w:tcPr>
          <w:p w14:paraId="4CA8C9B5" w14:textId="77777777" w:rsidR="0060481C" w:rsidRDefault="0060481C">
            <w:pPr>
              <w:pStyle w:val="TAL"/>
              <w:rPr>
                <w:color w:val="000000"/>
                <w:lang w:val="en-GB" w:eastAsia="ko-KR"/>
              </w:rPr>
            </w:pPr>
            <w:r>
              <w:rPr>
                <w:color w:val="000000"/>
                <w:lang w:eastAsia="ko-KR"/>
              </w:rPr>
              <w:t xml:space="preserve">The maximum value allowed for </w:t>
            </w:r>
            <w:r>
              <w:rPr>
                <w:color w:val="000000"/>
                <w:lang w:eastAsia="zh-CN"/>
              </w:rPr>
              <w:t>the heating level of the zone.</w:t>
            </w:r>
          </w:p>
        </w:tc>
      </w:tr>
    </w:tbl>
    <w:p w14:paraId="2D1C4CC9" w14:textId="77777777" w:rsidR="00452A8E" w:rsidRDefault="00452A8E" w:rsidP="00452A8E">
      <w:pPr>
        <w:rPr>
          <w:rFonts w:eastAsia="MS Mincho"/>
          <w:lang w:eastAsia="ja-JP"/>
        </w:rPr>
      </w:pPr>
    </w:p>
    <w:p w14:paraId="31BA92EA" w14:textId="77777777" w:rsidR="00452A8E" w:rsidRDefault="00452A8E" w:rsidP="00B101BD">
      <w:pPr>
        <w:pStyle w:val="40"/>
        <w:numPr>
          <w:ilvl w:val="3"/>
          <w:numId w:val="42"/>
        </w:numPr>
        <w:textAlignment w:val="auto"/>
        <w:rPr>
          <w:rFonts w:eastAsia="바탕체"/>
          <w:lang w:eastAsia="en-US"/>
        </w:rPr>
      </w:pPr>
      <w:bookmarkStart w:id="451" w:name="_Toc515000943"/>
      <w:bookmarkStart w:id="452" w:name="_Toc115245621"/>
      <w:r>
        <w:rPr>
          <w:rFonts w:eastAsia="맑은 고딕"/>
        </w:rPr>
        <w:lastRenderedPageBreak/>
        <w:t>height</w:t>
      </w:r>
      <w:bookmarkEnd w:id="451"/>
      <w:bookmarkEnd w:id="452"/>
    </w:p>
    <w:p w14:paraId="5DA2E7F5"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report the measurement of height.</w:t>
      </w:r>
    </w:p>
    <w:p w14:paraId="4DA990BF"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height</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663"/>
        <w:gridCol w:w="753"/>
        <w:gridCol w:w="1136"/>
        <w:gridCol w:w="1129"/>
        <w:gridCol w:w="2975"/>
        <w:gridCol w:w="2973"/>
      </w:tblGrid>
      <w:tr w:rsidR="0060481C" w14:paraId="582473AB" w14:textId="77777777" w:rsidTr="00B101BD">
        <w:trPr>
          <w:jc w:val="center"/>
        </w:trPr>
        <w:tc>
          <w:tcPr>
            <w:tcW w:w="344" w:type="pct"/>
            <w:tcBorders>
              <w:top w:val="single" w:sz="4" w:space="0" w:color="auto"/>
              <w:left w:val="single" w:sz="4" w:space="0" w:color="auto"/>
              <w:bottom w:val="single" w:sz="4" w:space="0" w:color="auto"/>
              <w:right w:val="single" w:sz="4" w:space="0" w:color="auto"/>
            </w:tcBorders>
            <w:hideMark/>
          </w:tcPr>
          <w:p w14:paraId="7D22DB0E" w14:textId="77777777" w:rsidR="0060481C" w:rsidRDefault="0060481C">
            <w:pPr>
              <w:pStyle w:val="TAH"/>
              <w:rPr>
                <w:color w:val="000000"/>
                <w:lang w:val="en-GB"/>
              </w:rPr>
            </w:pPr>
            <w:r>
              <w:rPr>
                <w:color w:val="000000"/>
              </w:rPr>
              <w:t>Name</w:t>
            </w:r>
          </w:p>
        </w:tc>
        <w:tc>
          <w:tcPr>
            <w:tcW w:w="391" w:type="pct"/>
            <w:tcBorders>
              <w:top w:val="single" w:sz="4" w:space="0" w:color="auto"/>
              <w:left w:val="single" w:sz="4" w:space="0" w:color="auto"/>
              <w:bottom w:val="single" w:sz="4" w:space="0" w:color="auto"/>
              <w:right w:val="single" w:sz="4" w:space="0" w:color="auto"/>
            </w:tcBorders>
            <w:hideMark/>
          </w:tcPr>
          <w:p w14:paraId="3D3AA8F7" w14:textId="77777777" w:rsidR="0060481C" w:rsidRDefault="0060481C">
            <w:pPr>
              <w:pStyle w:val="TAH"/>
              <w:rPr>
                <w:color w:val="000000"/>
                <w:lang w:val="en-GB"/>
              </w:rPr>
            </w:pPr>
            <w:r>
              <w:rPr>
                <w:color w:val="000000"/>
              </w:rPr>
              <w:t>Type</w:t>
            </w:r>
          </w:p>
        </w:tc>
        <w:tc>
          <w:tcPr>
            <w:tcW w:w="590" w:type="pct"/>
            <w:tcBorders>
              <w:top w:val="single" w:sz="4" w:space="0" w:color="auto"/>
              <w:left w:val="single" w:sz="4" w:space="0" w:color="auto"/>
              <w:bottom w:val="single" w:sz="4" w:space="0" w:color="auto"/>
              <w:right w:val="single" w:sz="4" w:space="0" w:color="auto"/>
            </w:tcBorders>
            <w:hideMark/>
          </w:tcPr>
          <w:p w14:paraId="0E70CF65" w14:textId="77777777" w:rsidR="0060481C" w:rsidRPr="00B101BD" w:rsidRDefault="0060481C">
            <w:pPr>
              <w:pStyle w:val="TAH"/>
              <w:rPr>
                <w:color w:val="000000"/>
                <w:lang w:val="pl-PL"/>
              </w:rPr>
            </w:pPr>
            <w:r>
              <w:rPr>
                <w:color w:val="000000"/>
                <w:lang w:val="pl-PL"/>
              </w:rPr>
              <w:t>R/W</w:t>
            </w:r>
          </w:p>
        </w:tc>
        <w:tc>
          <w:tcPr>
            <w:tcW w:w="586" w:type="pct"/>
            <w:tcBorders>
              <w:top w:val="single" w:sz="4" w:space="0" w:color="auto"/>
              <w:left w:val="single" w:sz="4" w:space="0" w:color="auto"/>
              <w:bottom w:val="single" w:sz="4" w:space="0" w:color="auto"/>
              <w:right w:val="single" w:sz="4" w:space="0" w:color="auto"/>
            </w:tcBorders>
            <w:hideMark/>
          </w:tcPr>
          <w:p w14:paraId="18D109FE" w14:textId="77777777" w:rsidR="0060481C" w:rsidRDefault="0060481C">
            <w:pPr>
              <w:pStyle w:val="TAH"/>
              <w:rPr>
                <w:color w:val="000000"/>
                <w:lang w:val="en-GB"/>
              </w:rPr>
            </w:pPr>
            <w:r>
              <w:rPr>
                <w:color w:val="000000"/>
              </w:rPr>
              <w:t>Optional</w:t>
            </w:r>
          </w:p>
        </w:tc>
        <w:tc>
          <w:tcPr>
            <w:tcW w:w="1545" w:type="pct"/>
            <w:tcBorders>
              <w:top w:val="single" w:sz="4" w:space="0" w:color="auto"/>
              <w:left w:val="single" w:sz="4" w:space="0" w:color="auto"/>
              <w:bottom w:val="single" w:sz="4" w:space="0" w:color="auto"/>
              <w:right w:val="single" w:sz="4" w:space="0" w:color="auto"/>
            </w:tcBorders>
          </w:tcPr>
          <w:p w14:paraId="267926DF" w14:textId="77777777" w:rsidR="0060481C" w:rsidRPr="00B101BD" w:rsidRDefault="0060481C">
            <w:pPr>
              <w:pStyle w:val="TAH"/>
              <w:rPr>
                <w:color w:val="000000"/>
                <w:lang w:val="pl-PL"/>
              </w:rPr>
            </w:pPr>
            <w:r>
              <w:rPr>
                <w:color w:val="000000"/>
                <w:lang w:val="pl-PL"/>
              </w:rPr>
              <w:t>Unit</w:t>
            </w:r>
          </w:p>
        </w:tc>
        <w:tc>
          <w:tcPr>
            <w:tcW w:w="1545" w:type="pct"/>
            <w:tcBorders>
              <w:top w:val="single" w:sz="4" w:space="0" w:color="auto"/>
              <w:left w:val="single" w:sz="4" w:space="0" w:color="auto"/>
              <w:bottom w:val="single" w:sz="4" w:space="0" w:color="auto"/>
              <w:right w:val="single" w:sz="4" w:space="0" w:color="auto"/>
            </w:tcBorders>
            <w:hideMark/>
          </w:tcPr>
          <w:p w14:paraId="10D50B70" w14:textId="77777777" w:rsidR="0060481C" w:rsidRDefault="0060481C">
            <w:pPr>
              <w:pStyle w:val="TAH"/>
              <w:rPr>
                <w:color w:val="000000"/>
                <w:lang w:val="en-GB"/>
              </w:rPr>
            </w:pPr>
            <w:r>
              <w:rPr>
                <w:color w:val="000000"/>
              </w:rPr>
              <w:t>Documentation</w:t>
            </w:r>
          </w:p>
        </w:tc>
      </w:tr>
      <w:tr w:rsidR="0060481C" w:rsidRPr="00B101BD" w14:paraId="53D0B18A" w14:textId="77777777" w:rsidTr="00B101BD">
        <w:trPr>
          <w:jc w:val="center"/>
        </w:trPr>
        <w:tc>
          <w:tcPr>
            <w:tcW w:w="344" w:type="pct"/>
            <w:tcBorders>
              <w:top w:val="single" w:sz="4" w:space="0" w:color="auto"/>
              <w:left w:val="single" w:sz="4" w:space="0" w:color="auto"/>
              <w:bottom w:val="single" w:sz="4" w:space="0" w:color="auto"/>
              <w:right w:val="single" w:sz="4" w:space="0" w:color="auto"/>
            </w:tcBorders>
            <w:hideMark/>
          </w:tcPr>
          <w:p w14:paraId="097658DE" w14:textId="77777777" w:rsidR="0060481C" w:rsidRDefault="0060481C">
            <w:pPr>
              <w:pStyle w:val="TAL"/>
              <w:rPr>
                <w:color w:val="000000"/>
                <w:lang w:val="en-GB" w:eastAsia="ko-KR"/>
              </w:rPr>
            </w:pPr>
            <w:r>
              <w:rPr>
                <w:color w:val="000000"/>
                <w:lang w:eastAsia="ko-KR"/>
              </w:rPr>
              <w:t>height</w:t>
            </w:r>
          </w:p>
        </w:tc>
        <w:tc>
          <w:tcPr>
            <w:tcW w:w="391" w:type="pct"/>
            <w:tcBorders>
              <w:top w:val="single" w:sz="4" w:space="0" w:color="auto"/>
              <w:left w:val="single" w:sz="4" w:space="0" w:color="auto"/>
              <w:bottom w:val="single" w:sz="4" w:space="0" w:color="auto"/>
              <w:right w:val="single" w:sz="4" w:space="0" w:color="auto"/>
            </w:tcBorders>
            <w:hideMark/>
          </w:tcPr>
          <w:p w14:paraId="1C3BE5C9" w14:textId="77777777" w:rsidR="0060481C" w:rsidRDefault="0060481C">
            <w:pPr>
              <w:pStyle w:val="TAL"/>
              <w:rPr>
                <w:color w:val="000000"/>
                <w:lang w:val="en-GB" w:eastAsia="ko-KR"/>
              </w:rPr>
            </w:pPr>
            <w:r>
              <w:rPr>
                <w:color w:val="000000"/>
                <w:lang w:eastAsia="ko-KR"/>
              </w:rPr>
              <w:t>xs:float</w:t>
            </w:r>
          </w:p>
        </w:tc>
        <w:tc>
          <w:tcPr>
            <w:tcW w:w="590" w:type="pct"/>
            <w:tcBorders>
              <w:top w:val="single" w:sz="4" w:space="0" w:color="auto"/>
              <w:left w:val="single" w:sz="4" w:space="0" w:color="auto"/>
              <w:bottom w:val="single" w:sz="4" w:space="0" w:color="auto"/>
              <w:right w:val="single" w:sz="4" w:space="0" w:color="auto"/>
            </w:tcBorders>
            <w:hideMark/>
          </w:tcPr>
          <w:p w14:paraId="40EB1F25" w14:textId="77777777" w:rsidR="0060481C" w:rsidRPr="00B101BD" w:rsidRDefault="0060481C">
            <w:pPr>
              <w:pStyle w:val="TAL"/>
              <w:rPr>
                <w:color w:val="000000"/>
                <w:lang w:val="pl-PL" w:eastAsia="ko-KR"/>
              </w:rPr>
            </w:pPr>
            <w:r>
              <w:rPr>
                <w:color w:val="000000"/>
                <w:lang w:val="pl-PL" w:eastAsia="ko-KR"/>
              </w:rPr>
              <w:t>R</w:t>
            </w:r>
          </w:p>
        </w:tc>
        <w:tc>
          <w:tcPr>
            <w:tcW w:w="586" w:type="pct"/>
            <w:tcBorders>
              <w:top w:val="single" w:sz="4" w:space="0" w:color="auto"/>
              <w:left w:val="single" w:sz="4" w:space="0" w:color="auto"/>
              <w:bottom w:val="single" w:sz="4" w:space="0" w:color="auto"/>
              <w:right w:val="single" w:sz="4" w:space="0" w:color="auto"/>
            </w:tcBorders>
            <w:hideMark/>
          </w:tcPr>
          <w:p w14:paraId="1716A117" w14:textId="77777777" w:rsidR="0060481C" w:rsidRDefault="0060481C">
            <w:pPr>
              <w:pStyle w:val="TAL"/>
              <w:rPr>
                <w:color w:val="000000"/>
                <w:lang w:val="en-GB" w:eastAsia="ko-KR"/>
              </w:rPr>
            </w:pPr>
            <w:r>
              <w:rPr>
                <w:color w:val="000000"/>
                <w:lang w:eastAsia="ko-KR"/>
              </w:rPr>
              <w:t>false</w:t>
            </w:r>
          </w:p>
        </w:tc>
        <w:tc>
          <w:tcPr>
            <w:tcW w:w="1545" w:type="pct"/>
            <w:tcBorders>
              <w:top w:val="single" w:sz="4" w:space="0" w:color="auto"/>
              <w:left w:val="single" w:sz="4" w:space="0" w:color="auto"/>
              <w:bottom w:val="single" w:sz="4" w:space="0" w:color="auto"/>
              <w:right w:val="single" w:sz="4" w:space="0" w:color="auto"/>
            </w:tcBorders>
          </w:tcPr>
          <w:p w14:paraId="5A2EB03E" w14:textId="77777777" w:rsidR="0060481C" w:rsidRPr="00B101BD" w:rsidRDefault="004B7C37" w:rsidP="004B7C37">
            <w:pPr>
              <w:pStyle w:val="TAL"/>
              <w:rPr>
                <w:color w:val="000000"/>
                <w:lang w:val="pl-PL" w:eastAsia="ko-KR"/>
              </w:rPr>
            </w:pPr>
            <w:r>
              <w:rPr>
                <w:color w:val="000000"/>
                <w:lang w:val="pl-PL" w:eastAsia="ko-KR"/>
              </w:rPr>
              <w:t>cm</w:t>
            </w:r>
          </w:p>
        </w:tc>
        <w:tc>
          <w:tcPr>
            <w:tcW w:w="1545" w:type="pct"/>
            <w:tcBorders>
              <w:top w:val="single" w:sz="4" w:space="0" w:color="auto"/>
              <w:left w:val="single" w:sz="4" w:space="0" w:color="auto"/>
              <w:bottom w:val="single" w:sz="4" w:space="0" w:color="auto"/>
              <w:right w:val="single" w:sz="4" w:space="0" w:color="auto"/>
            </w:tcBorders>
            <w:hideMark/>
          </w:tcPr>
          <w:p w14:paraId="4C2C1FE7" w14:textId="77777777" w:rsidR="0060481C" w:rsidRDefault="0060481C" w:rsidP="0060481C">
            <w:pPr>
              <w:pStyle w:val="TAL"/>
              <w:rPr>
                <w:color w:val="000000"/>
                <w:lang w:val="en-GB" w:eastAsia="ko-KR"/>
              </w:rPr>
            </w:pPr>
            <w:r>
              <w:rPr>
                <w:color w:val="000000"/>
                <w:lang w:eastAsia="ko-KR"/>
              </w:rPr>
              <w:t>The height measurement.</w:t>
            </w:r>
          </w:p>
        </w:tc>
      </w:tr>
    </w:tbl>
    <w:p w14:paraId="0837E60F" w14:textId="77777777" w:rsidR="00452A8E" w:rsidRDefault="00452A8E" w:rsidP="00452A8E">
      <w:pPr>
        <w:rPr>
          <w:rFonts w:eastAsia="SimSun"/>
          <w:color w:val="000000"/>
          <w:lang w:eastAsia="zh-CN"/>
        </w:rPr>
      </w:pPr>
    </w:p>
    <w:p w14:paraId="638188A4" w14:textId="77777777" w:rsidR="00452A8E" w:rsidRDefault="00452A8E" w:rsidP="00B101BD">
      <w:pPr>
        <w:pStyle w:val="40"/>
        <w:numPr>
          <w:ilvl w:val="3"/>
          <w:numId w:val="42"/>
        </w:numPr>
        <w:textAlignment w:val="auto"/>
        <w:rPr>
          <w:rFonts w:eastAsia="맑은 고딕"/>
          <w:lang w:eastAsia="en-US"/>
        </w:rPr>
      </w:pPr>
      <w:bookmarkStart w:id="453" w:name="_Ref486843274"/>
      <w:bookmarkStart w:id="454" w:name="_Toc515000944"/>
      <w:bookmarkStart w:id="455" w:name="_Toc115245622"/>
      <w:r>
        <w:rPr>
          <w:rFonts w:eastAsia="맑은 고딕"/>
        </w:rPr>
        <w:t>hotWaterSupply</w:t>
      </w:r>
      <w:bookmarkEnd w:id="453"/>
      <w:bookmarkEnd w:id="454"/>
      <w:bookmarkEnd w:id="455"/>
    </w:p>
    <w:p w14:paraId="7B63E872" w14:textId="77777777" w:rsidR="00452A8E" w:rsidRDefault="00452A8E" w:rsidP="00452A8E">
      <w:pPr>
        <w:rPr>
          <w:rFonts w:eastAsia="맑은 고딕"/>
          <w:color w:val="000000"/>
        </w:rPr>
      </w:pPr>
      <w:r>
        <w:rPr>
          <w:color w:val="000000"/>
        </w:rPr>
        <w:t>This ModuleClass provides information about the status of supplying hot water into tanks or bath tubs.</w:t>
      </w:r>
    </w:p>
    <w:p w14:paraId="42D95AB2"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hotWaterSupply</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34"/>
        <w:gridCol w:w="1007"/>
        <w:gridCol w:w="938"/>
        <w:gridCol w:w="936"/>
        <w:gridCol w:w="2907"/>
        <w:gridCol w:w="2907"/>
      </w:tblGrid>
      <w:tr w:rsidR="0060481C" w14:paraId="1A919592" w14:textId="77777777" w:rsidTr="00B101BD">
        <w:trPr>
          <w:jc w:val="center"/>
        </w:trPr>
        <w:tc>
          <w:tcPr>
            <w:tcW w:w="503" w:type="pct"/>
            <w:tcBorders>
              <w:top w:val="single" w:sz="4" w:space="0" w:color="auto"/>
              <w:left w:val="single" w:sz="4" w:space="0" w:color="auto"/>
              <w:bottom w:val="single" w:sz="4" w:space="0" w:color="auto"/>
              <w:right w:val="single" w:sz="4" w:space="0" w:color="auto"/>
            </w:tcBorders>
            <w:hideMark/>
          </w:tcPr>
          <w:p w14:paraId="27792D1E" w14:textId="77777777" w:rsidR="0060481C" w:rsidRDefault="0060481C">
            <w:pPr>
              <w:pStyle w:val="TAH"/>
              <w:rPr>
                <w:color w:val="000000"/>
                <w:lang w:val="en-GB"/>
              </w:rPr>
            </w:pPr>
            <w:r>
              <w:rPr>
                <w:color w:val="000000"/>
              </w:rPr>
              <w:t>Name</w:t>
            </w:r>
          </w:p>
        </w:tc>
        <w:tc>
          <w:tcPr>
            <w:tcW w:w="433" w:type="pct"/>
            <w:tcBorders>
              <w:top w:val="single" w:sz="4" w:space="0" w:color="auto"/>
              <w:left w:val="single" w:sz="4" w:space="0" w:color="auto"/>
              <w:bottom w:val="single" w:sz="4" w:space="0" w:color="auto"/>
              <w:right w:val="single" w:sz="4" w:space="0" w:color="auto"/>
            </w:tcBorders>
            <w:hideMark/>
          </w:tcPr>
          <w:p w14:paraId="6EC49231" w14:textId="77777777" w:rsidR="0060481C" w:rsidRDefault="0060481C">
            <w:pPr>
              <w:pStyle w:val="TAH"/>
              <w:rPr>
                <w:color w:val="000000"/>
                <w:lang w:val="en-GB"/>
              </w:rPr>
            </w:pPr>
            <w:r>
              <w:rPr>
                <w:color w:val="000000"/>
              </w:rPr>
              <w:t>Type</w:t>
            </w:r>
          </w:p>
        </w:tc>
        <w:tc>
          <w:tcPr>
            <w:tcW w:w="505" w:type="pct"/>
            <w:tcBorders>
              <w:top w:val="single" w:sz="4" w:space="0" w:color="auto"/>
              <w:left w:val="single" w:sz="4" w:space="0" w:color="auto"/>
              <w:bottom w:val="single" w:sz="4" w:space="0" w:color="auto"/>
              <w:right w:val="single" w:sz="4" w:space="0" w:color="auto"/>
            </w:tcBorders>
            <w:hideMark/>
          </w:tcPr>
          <w:p w14:paraId="062947C8" w14:textId="77777777" w:rsidR="0060481C" w:rsidRPr="00B101BD" w:rsidRDefault="0060481C">
            <w:pPr>
              <w:pStyle w:val="TAH"/>
              <w:rPr>
                <w:color w:val="000000"/>
                <w:lang w:val="pl-PL"/>
              </w:rPr>
            </w:pPr>
            <w:r>
              <w:rPr>
                <w:color w:val="000000"/>
                <w:lang w:val="pl-PL"/>
              </w:rPr>
              <w:t>R/W</w:t>
            </w:r>
          </w:p>
        </w:tc>
        <w:tc>
          <w:tcPr>
            <w:tcW w:w="504" w:type="pct"/>
            <w:tcBorders>
              <w:top w:val="single" w:sz="4" w:space="0" w:color="auto"/>
              <w:left w:val="single" w:sz="4" w:space="0" w:color="auto"/>
              <w:bottom w:val="single" w:sz="4" w:space="0" w:color="auto"/>
              <w:right w:val="single" w:sz="4" w:space="0" w:color="auto"/>
            </w:tcBorders>
            <w:hideMark/>
          </w:tcPr>
          <w:p w14:paraId="78B37F5F" w14:textId="77777777" w:rsidR="0060481C" w:rsidRDefault="0060481C">
            <w:pPr>
              <w:pStyle w:val="TAH"/>
              <w:rPr>
                <w:color w:val="000000"/>
                <w:lang w:val="en-GB"/>
              </w:rPr>
            </w:pPr>
            <w:r>
              <w:rPr>
                <w:color w:val="000000"/>
              </w:rPr>
              <w:t>Optional</w:t>
            </w:r>
          </w:p>
        </w:tc>
        <w:tc>
          <w:tcPr>
            <w:tcW w:w="1527" w:type="pct"/>
            <w:tcBorders>
              <w:top w:val="single" w:sz="4" w:space="0" w:color="auto"/>
              <w:left w:val="single" w:sz="4" w:space="0" w:color="auto"/>
              <w:bottom w:val="single" w:sz="4" w:space="0" w:color="auto"/>
              <w:right w:val="single" w:sz="4" w:space="0" w:color="auto"/>
            </w:tcBorders>
          </w:tcPr>
          <w:p w14:paraId="192A56CD" w14:textId="77777777" w:rsidR="0060481C" w:rsidRPr="00B101BD" w:rsidRDefault="0060481C">
            <w:pPr>
              <w:pStyle w:val="TAH"/>
              <w:rPr>
                <w:color w:val="000000"/>
                <w:lang w:val="pl-PL"/>
              </w:rPr>
            </w:pPr>
            <w:r>
              <w:rPr>
                <w:color w:val="000000"/>
                <w:lang w:val="pl-PL"/>
              </w:rPr>
              <w:t>Unit</w:t>
            </w:r>
          </w:p>
        </w:tc>
        <w:tc>
          <w:tcPr>
            <w:tcW w:w="1527" w:type="pct"/>
            <w:tcBorders>
              <w:top w:val="single" w:sz="4" w:space="0" w:color="auto"/>
              <w:left w:val="single" w:sz="4" w:space="0" w:color="auto"/>
              <w:bottom w:val="single" w:sz="4" w:space="0" w:color="auto"/>
              <w:right w:val="single" w:sz="4" w:space="0" w:color="auto"/>
            </w:tcBorders>
            <w:hideMark/>
          </w:tcPr>
          <w:p w14:paraId="0850B08C" w14:textId="77777777" w:rsidR="0060481C" w:rsidRDefault="0060481C">
            <w:pPr>
              <w:pStyle w:val="TAH"/>
              <w:rPr>
                <w:color w:val="000000"/>
                <w:lang w:val="en-GB"/>
              </w:rPr>
            </w:pPr>
            <w:r>
              <w:rPr>
                <w:color w:val="000000"/>
              </w:rPr>
              <w:t>Documentation</w:t>
            </w:r>
          </w:p>
        </w:tc>
      </w:tr>
      <w:tr w:rsidR="0060481C" w:rsidRPr="00B101BD" w14:paraId="1A94AC76" w14:textId="77777777" w:rsidTr="00B101BD">
        <w:trPr>
          <w:jc w:val="center"/>
        </w:trPr>
        <w:tc>
          <w:tcPr>
            <w:tcW w:w="503" w:type="pct"/>
            <w:tcBorders>
              <w:top w:val="single" w:sz="4" w:space="0" w:color="auto"/>
              <w:left w:val="single" w:sz="4" w:space="0" w:color="auto"/>
              <w:bottom w:val="single" w:sz="4" w:space="0" w:color="auto"/>
              <w:right w:val="single" w:sz="4" w:space="0" w:color="auto"/>
            </w:tcBorders>
            <w:hideMark/>
          </w:tcPr>
          <w:p w14:paraId="5E23CA0B" w14:textId="77777777" w:rsidR="0060481C" w:rsidRDefault="0060481C">
            <w:pPr>
              <w:pStyle w:val="TAL"/>
              <w:rPr>
                <w:color w:val="000000"/>
                <w:lang w:val="en-GB" w:eastAsia="ko-KR"/>
              </w:rPr>
            </w:pPr>
            <w:r>
              <w:rPr>
                <w:color w:val="000000"/>
                <w:lang w:eastAsia="ko-KR"/>
              </w:rPr>
              <w:t>bath</w:t>
            </w:r>
          </w:p>
        </w:tc>
        <w:tc>
          <w:tcPr>
            <w:tcW w:w="433" w:type="pct"/>
            <w:tcBorders>
              <w:top w:val="single" w:sz="4" w:space="0" w:color="auto"/>
              <w:left w:val="single" w:sz="4" w:space="0" w:color="auto"/>
              <w:bottom w:val="single" w:sz="4" w:space="0" w:color="auto"/>
              <w:right w:val="single" w:sz="4" w:space="0" w:color="auto"/>
            </w:tcBorders>
            <w:hideMark/>
          </w:tcPr>
          <w:p w14:paraId="1E0AF731" w14:textId="77777777" w:rsidR="0060481C" w:rsidRDefault="0060481C">
            <w:pPr>
              <w:pStyle w:val="TAL"/>
              <w:rPr>
                <w:color w:val="000000"/>
                <w:lang w:val="en-GB" w:eastAsia="ko-KR"/>
              </w:rPr>
            </w:pPr>
            <w:r>
              <w:rPr>
                <w:color w:val="000000"/>
                <w:lang w:eastAsia="ko-KR"/>
              </w:rPr>
              <w:t>xs:boolean</w:t>
            </w:r>
          </w:p>
        </w:tc>
        <w:tc>
          <w:tcPr>
            <w:tcW w:w="505" w:type="pct"/>
            <w:tcBorders>
              <w:top w:val="single" w:sz="4" w:space="0" w:color="auto"/>
              <w:left w:val="single" w:sz="4" w:space="0" w:color="auto"/>
              <w:bottom w:val="single" w:sz="4" w:space="0" w:color="auto"/>
              <w:right w:val="single" w:sz="4" w:space="0" w:color="auto"/>
            </w:tcBorders>
            <w:hideMark/>
          </w:tcPr>
          <w:p w14:paraId="25B9DB8F" w14:textId="77777777" w:rsidR="0060481C" w:rsidRPr="00B101BD" w:rsidRDefault="0060481C">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6628BEBC" w14:textId="77777777" w:rsidR="0060481C" w:rsidRDefault="0060481C">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442A1E91" w14:textId="77777777" w:rsidR="0060481C" w:rsidRDefault="0060481C">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1EE38C93" w14:textId="77777777" w:rsidR="0060481C" w:rsidRDefault="0060481C">
            <w:pPr>
              <w:pStyle w:val="TAL"/>
              <w:rPr>
                <w:color w:val="000000"/>
                <w:lang w:val="en-GB" w:eastAsia="ko-KR"/>
              </w:rPr>
            </w:pPr>
            <w:r>
              <w:rPr>
                <w:color w:val="000000"/>
                <w:lang w:eastAsia="ko-KR"/>
              </w:rPr>
              <w:t>The status of whether a bath tub is filled.</w:t>
            </w:r>
          </w:p>
        </w:tc>
      </w:tr>
    </w:tbl>
    <w:p w14:paraId="54A8E22A" w14:textId="77777777" w:rsidR="00452A8E" w:rsidRDefault="00452A8E" w:rsidP="00452A8E">
      <w:pPr>
        <w:rPr>
          <w:rFonts w:eastAsia="맑은 고딕"/>
          <w:color w:val="000000"/>
          <w:lang w:eastAsia="ko-KR"/>
        </w:rPr>
      </w:pPr>
    </w:p>
    <w:p w14:paraId="6DF9410B" w14:textId="77777777" w:rsidR="00452A8E" w:rsidRDefault="00452A8E" w:rsidP="00B101BD">
      <w:pPr>
        <w:pStyle w:val="40"/>
        <w:numPr>
          <w:ilvl w:val="3"/>
          <w:numId w:val="42"/>
        </w:numPr>
        <w:textAlignment w:val="auto"/>
        <w:rPr>
          <w:rFonts w:eastAsia="맑은 고딕"/>
          <w:lang w:eastAsia="en-US"/>
        </w:rPr>
      </w:pPr>
      <w:bookmarkStart w:id="456" w:name="_Ref488152598"/>
      <w:bookmarkStart w:id="457" w:name="OLE_LINK262"/>
      <w:bookmarkStart w:id="458" w:name="_Toc515000945"/>
      <w:bookmarkStart w:id="459" w:name="_Toc115245623"/>
      <w:r>
        <w:rPr>
          <w:rFonts w:eastAsia="맑은 고딕"/>
        </w:rPr>
        <w:t>impactSensor</w:t>
      </w:r>
      <w:bookmarkEnd w:id="456"/>
      <w:bookmarkEnd w:id="458"/>
      <w:bookmarkEnd w:id="459"/>
    </w:p>
    <w:p w14:paraId="0E413065" w14:textId="77777777" w:rsidR="00452A8E" w:rsidRDefault="00452A8E" w:rsidP="00452A8E">
      <w:pPr>
        <w:rPr>
          <w:rFonts w:eastAsia="맑은 고딕"/>
          <w:color w:val="000000"/>
          <w:lang w:eastAsia="ko-KR"/>
        </w:rPr>
      </w:pPr>
      <w:bookmarkStart w:id="460" w:name="OLE_LINK263"/>
      <w:bookmarkEnd w:id="457"/>
      <w:r>
        <w:rPr>
          <w:color w:val="000000"/>
          <w:lang w:eastAsia="ko-KR"/>
        </w:rPr>
        <w:t>This ModuleClass describes the capabilities on an impact sensor. The impact is a high force or shock over a short time period and the impactSensor detects this.</w:t>
      </w:r>
    </w:p>
    <w:bookmarkEnd w:id="460"/>
    <w:p w14:paraId="75EA4DA8"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5.3.1.47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DataPoints of impactSensor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87"/>
        <w:gridCol w:w="1007"/>
        <w:gridCol w:w="486"/>
        <w:gridCol w:w="866"/>
        <w:gridCol w:w="2494"/>
        <w:gridCol w:w="2589"/>
      </w:tblGrid>
      <w:tr w:rsidR="0060481C" w14:paraId="2D3B4622"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38B2245C" w14:textId="77777777" w:rsidR="0060481C" w:rsidRDefault="0060481C">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2529C0DB" w14:textId="77777777" w:rsidR="0060481C" w:rsidRDefault="0060481C">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4DD84675" w14:textId="77777777" w:rsidR="0060481C" w:rsidRPr="00B101BD" w:rsidRDefault="0060481C">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7D13D97B" w14:textId="77777777" w:rsidR="0060481C" w:rsidRDefault="0060481C">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7D8B41DC" w14:textId="77777777" w:rsidR="0060481C" w:rsidRPr="00B101BD" w:rsidRDefault="0060481C">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626A90A0" w14:textId="77777777" w:rsidR="0060481C" w:rsidRDefault="0060481C">
            <w:pPr>
              <w:pStyle w:val="TAH"/>
              <w:rPr>
                <w:color w:val="000000"/>
                <w:lang w:val="en-GB" w:eastAsia="ko-KR"/>
              </w:rPr>
            </w:pPr>
            <w:r>
              <w:rPr>
                <w:color w:val="000000"/>
                <w:lang w:eastAsia="ko-KR"/>
              </w:rPr>
              <w:t>Documentation</w:t>
            </w:r>
          </w:p>
        </w:tc>
      </w:tr>
      <w:tr w:rsidR="0060481C" w:rsidRPr="00B101BD" w14:paraId="15ED1E94"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5FE516E" w14:textId="77777777" w:rsidR="0060481C" w:rsidRDefault="0060481C">
            <w:pPr>
              <w:pStyle w:val="TAL"/>
              <w:rPr>
                <w:color w:val="000000"/>
                <w:lang w:val="en-GB" w:eastAsia="ko-KR"/>
              </w:rPr>
            </w:pPr>
            <w:bookmarkStart w:id="461" w:name="OLE_LINK264"/>
            <w:r>
              <w:rPr>
                <w:color w:val="000000"/>
                <w:lang w:eastAsia="ko-KR"/>
              </w:rPr>
              <w:t>impactStatus</w:t>
            </w:r>
            <w:bookmarkEnd w:id="461"/>
          </w:p>
        </w:tc>
        <w:tc>
          <w:tcPr>
            <w:tcW w:w="362" w:type="pct"/>
            <w:tcBorders>
              <w:top w:val="single" w:sz="4" w:space="0" w:color="auto"/>
              <w:left w:val="single" w:sz="4" w:space="0" w:color="auto"/>
              <w:bottom w:val="single" w:sz="4" w:space="0" w:color="auto"/>
              <w:right w:val="single" w:sz="4" w:space="0" w:color="auto"/>
            </w:tcBorders>
            <w:hideMark/>
          </w:tcPr>
          <w:p w14:paraId="1886C2F4" w14:textId="77777777" w:rsidR="0060481C" w:rsidRDefault="0060481C">
            <w:pPr>
              <w:pStyle w:val="TAL"/>
              <w:rPr>
                <w:color w:val="000000"/>
                <w:lang w:val="en-GB" w:eastAsia="ko-KR"/>
              </w:rPr>
            </w:pPr>
            <w:r>
              <w:rPr>
                <w:color w:val="000000"/>
                <w:lang w:eastAsia="ko-KR"/>
              </w:rPr>
              <w:t>xs:boolean</w:t>
            </w:r>
          </w:p>
        </w:tc>
        <w:tc>
          <w:tcPr>
            <w:tcW w:w="436" w:type="pct"/>
            <w:tcBorders>
              <w:top w:val="single" w:sz="4" w:space="0" w:color="auto"/>
              <w:left w:val="single" w:sz="4" w:space="0" w:color="auto"/>
              <w:bottom w:val="single" w:sz="4" w:space="0" w:color="auto"/>
              <w:right w:val="single" w:sz="4" w:space="0" w:color="auto"/>
            </w:tcBorders>
            <w:hideMark/>
          </w:tcPr>
          <w:p w14:paraId="04F1C3E4" w14:textId="77777777" w:rsidR="0060481C" w:rsidRPr="00B101BD" w:rsidRDefault="0060481C">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49F4AC9D" w14:textId="77777777" w:rsidR="0060481C" w:rsidRDefault="0060481C">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4A8ED202" w14:textId="77777777" w:rsidR="0060481C" w:rsidRDefault="0060481C">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641B81CC" w14:textId="77777777" w:rsidR="0060481C" w:rsidRDefault="0060481C">
            <w:pPr>
              <w:pStyle w:val="TAL"/>
              <w:rPr>
                <w:color w:val="000000"/>
                <w:lang w:val="en-GB" w:eastAsia="ko-KR"/>
              </w:rPr>
            </w:pPr>
            <w:bookmarkStart w:id="462" w:name="OLE_LINK265"/>
            <w:r>
              <w:rPr>
                <w:color w:val="000000"/>
                <w:lang w:eastAsia="ko-KR"/>
              </w:rPr>
              <w:t>The “impactStatus” indicates as follows:</w:t>
            </w:r>
          </w:p>
          <w:p w14:paraId="0E4F5E9B" w14:textId="77777777" w:rsidR="0060481C" w:rsidRDefault="0060481C">
            <w:pPr>
              <w:pStyle w:val="TAL"/>
              <w:rPr>
                <w:color w:val="000000"/>
                <w:lang w:val="en-GB" w:eastAsia="ko-KR"/>
              </w:rPr>
            </w:pPr>
            <w:r>
              <w:rPr>
                <w:color w:val="000000"/>
                <w:lang w:eastAsia="ko-KR"/>
              </w:rPr>
              <w:t>“True”  means that a physical impact is detected, “False” means indicates a normal status (no impact detected).</w:t>
            </w:r>
            <w:bookmarkEnd w:id="462"/>
          </w:p>
        </w:tc>
      </w:tr>
      <w:tr w:rsidR="0060481C" w:rsidRPr="00B101BD" w14:paraId="1DCF18E6"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44BAC512" w14:textId="77777777" w:rsidR="0060481C" w:rsidRDefault="0060481C">
            <w:pPr>
              <w:pStyle w:val="TAL"/>
              <w:rPr>
                <w:color w:val="000000"/>
                <w:lang w:val="en-GB" w:eastAsia="ko-KR"/>
              </w:rPr>
            </w:pPr>
            <w:bookmarkStart w:id="463" w:name="OLE_LINK266"/>
            <w:r>
              <w:rPr>
                <w:color w:val="000000"/>
                <w:lang w:eastAsia="ko-KR"/>
              </w:rPr>
              <w:t>impactLevel</w:t>
            </w:r>
            <w:bookmarkEnd w:id="463"/>
          </w:p>
        </w:tc>
        <w:tc>
          <w:tcPr>
            <w:tcW w:w="362" w:type="pct"/>
            <w:tcBorders>
              <w:top w:val="single" w:sz="4" w:space="0" w:color="auto"/>
              <w:left w:val="single" w:sz="4" w:space="0" w:color="auto"/>
              <w:bottom w:val="single" w:sz="4" w:space="0" w:color="auto"/>
              <w:right w:val="single" w:sz="4" w:space="0" w:color="auto"/>
            </w:tcBorders>
            <w:hideMark/>
          </w:tcPr>
          <w:p w14:paraId="4C270AF2" w14:textId="77777777" w:rsidR="0060481C" w:rsidRDefault="0060481C">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10DBC3BA" w14:textId="77777777" w:rsidR="0060481C" w:rsidRPr="00B101BD" w:rsidRDefault="0060481C">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59F079EE" w14:textId="77777777" w:rsidR="0060481C" w:rsidRDefault="0060481C">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7982849C" w14:textId="77777777" w:rsidR="0060481C" w:rsidRDefault="0060481C">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1F265D1E" w14:textId="77777777" w:rsidR="0060481C" w:rsidRDefault="0060481C">
            <w:pPr>
              <w:pStyle w:val="TAL"/>
              <w:rPr>
                <w:color w:val="000000"/>
                <w:lang w:val="en-GB" w:eastAsia="ko-KR"/>
              </w:rPr>
            </w:pPr>
            <w:r>
              <w:rPr>
                <w:color w:val="000000"/>
                <w:lang w:eastAsia="ko-KR"/>
              </w:rPr>
              <w:t>The “impactLevel” provides the level of impact. The unit of measure is “g” (G-force).</w:t>
            </w:r>
          </w:p>
        </w:tc>
      </w:tr>
      <w:tr w:rsidR="0060481C" w:rsidRPr="00B101BD" w14:paraId="419D8FFC"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2CFAF098" w14:textId="77777777" w:rsidR="0060481C" w:rsidRDefault="0060481C">
            <w:pPr>
              <w:pStyle w:val="TAL"/>
              <w:rPr>
                <w:color w:val="000000"/>
                <w:lang w:val="en-GB" w:eastAsia="ko-KR"/>
              </w:rPr>
            </w:pPr>
            <w:r>
              <w:rPr>
                <w:color w:val="000000"/>
                <w:lang w:eastAsia="ko-KR"/>
              </w:rPr>
              <w:t>impactDirectionHorizontal</w:t>
            </w:r>
          </w:p>
        </w:tc>
        <w:tc>
          <w:tcPr>
            <w:tcW w:w="362" w:type="pct"/>
            <w:tcBorders>
              <w:top w:val="single" w:sz="4" w:space="0" w:color="auto"/>
              <w:left w:val="single" w:sz="4" w:space="0" w:color="auto"/>
              <w:bottom w:val="single" w:sz="4" w:space="0" w:color="auto"/>
              <w:right w:val="single" w:sz="4" w:space="0" w:color="auto"/>
            </w:tcBorders>
            <w:hideMark/>
          </w:tcPr>
          <w:p w14:paraId="31ECC42C" w14:textId="77777777" w:rsidR="0060481C" w:rsidRDefault="0060481C">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632E945D" w14:textId="77777777" w:rsidR="0060481C" w:rsidRPr="00B101BD" w:rsidRDefault="0060481C">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0CFE9F76" w14:textId="77777777" w:rsidR="0060481C" w:rsidRDefault="0060481C">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1F382605" w14:textId="77777777" w:rsidR="0060481C" w:rsidRDefault="0060481C">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4817517A" w14:textId="77777777" w:rsidR="0060481C" w:rsidRDefault="0060481C">
            <w:pPr>
              <w:pStyle w:val="TAL"/>
              <w:rPr>
                <w:color w:val="000000"/>
                <w:lang w:val="en-GB" w:eastAsia="ko-KR"/>
              </w:rPr>
            </w:pPr>
            <w:r>
              <w:rPr>
                <w:color w:val="000000"/>
                <w:lang w:eastAsia="ko-KR"/>
              </w:rPr>
              <w:t xml:space="preserve">The “impactDirection” indicates the horizontal direction where the impact comes from. The value is 0° to 360°. 0 is the front of the sensor and with clockwise increment. </w:t>
            </w:r>
            <w:r>
              <w:rPr>
                <w:rFonts w:ascii="맑은 고딕" w:hAnsi="맑은 고딕" w:hint="eastAsia"/>
                <w:color w:val="000000"/>
                <w:lang w:eastAsia="ko-KR"/>
              </w:rPr>
              <w:t xml:space="preserve"> </w:t>
            </w:r>
          </w:p>
        </w:tc>
      </w:tr>
      <w:tr w:rsidR="0060481C" w:rsidRPr="00B101BD" w14:paraId="3A3700ED"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4A98825" w14:textId="77777777" w:rsidR="0060481C" w:rsidRDefault="0060481C">
            <w:pPr>
              <w:pStyle w:val="TAL"/>
              <w:rPr>
                <w:color w:val="000000"/>
                <w:lang w:val="en-GB" w:eastAsia="ko-KR"/>
              </w:rPr>
            </w:pPr>
            <w:r>
              <w:rPr>
                <w:color w:val="000000"/>
                <w:lang w:eastAsia="ko-KR"/>
              </w:rPr>
              <w:t>impactDirectionVertical</w:t>
            </w:r>
          </w:p>
        </w:tc>
        <w:tc>
          <w:tcPr>
            <w:tcW w:w="362" w:type="pct"/>
            <w:tcBorders>
              <w:top w:val="single" w:sz="4" w:space="0" w:color="auto"/>
              <w:left w:val="single" w:sz="4" w:space="0" w:color="auto"/>
              <w:bottom w:val="single" w:sz="4" w:space="0" w:color="auto"/>
              <w:right w:val="single" w:sz="4" w:space="0" w:color="auto"/>
            </w:tcBorders>
            <w:hideMark/>
          </w:tcPr>
          <w:p w14:paraId="06D8C5DE" w14:textId="77777777" w:rsidR="0060481C" w:rsidRDefault="0060481C">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452B81A2" w14:textId="77777777" w:rsidR="0060481C" w:rsidRPr="00B101BD" w:rsidRDefault="0060481C">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3118EF3B" w14:textId="77777777" w:rsidR="0060481C" w:rsidRDefault="0060481C">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249E79EF" w14:textId="77777777" w:rsidR="0060481C" w:rsidRDefault="0060481C">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6EB894F2" w14:textId="77777777" w:rsidR="0060481C" w:rsidRDefault="0060481C">
            <w:pPr>
              <w:pStyle w:val="TAL"/>
              <w:rPr>
                <w:color w:val="000000"/>
                <w:lang w:val="en-GB" w:eastAsia="ko-KR"/>
              </w:rPr>
            </w:pPr>
            <w:r>
              <w:rPr>
                <w:color w:val="000000"/>
                <w:lang w:eastAsia="ko-KR"/>
              </w:rPr>
              <w:t>The “impactDirection” indicates the vertical direction where the impact comes from. The value is 0° to 360°. 0 is the front of the sensor and with upward increment.</w:t>
            </w:r>
          </w:p>
        </w:tc>
      </w:tr>
    </w:tbl>
    <w:p w14:paraId="6B2B450F" w14:textId="77777777" w:rsidR="00452A8E" w:rsidRDefault="00452A8E" w:rsidP="00452A8E">
      <w:pPr>
        <w:rPr>
          <w:color w:val="000000"/>
          <w:lang w:eastAsia="ko-KR"/>
        </w:rPr>
      </w:pPr>
    </w:p>
    <w:p w14:paraId="76053CCB" w14:textId="77777777" w:rsidR="00452A8E" w:rsidRDefault="00452A8E" w:rsidP="00B101BD">
      <w:pPr>
        <w:pStyle w:val="40"/>
        <w:numPr>
          <w:ilvl w:val="3"/>
          <w:numId w:val="42"/>
        </w:numPr>
        <w:textAlignment w:val="auto"/>
        <w:rPr>
          <w:rFonts w:eastAsia="맑은 고딕"/>
          <w:lang w:eastAsia="en-US"/>
        </w:rPr>
      </w:pPr>
      <w:bookmarkStart w:id="464" w:name="_Ref486926865"/>
      <w:bookmarkStart w:id="465" w:name="_Ref486926541"/>
      <w:bookmarkStart w:id="466" w:name="OLE_LINK277"/>
      <w:bookmarkStart w:id="467" w:name="_Toc515000946"/>
      <w:bookmarkStart w:id="468" w:name="_Toc115245624"/>
      <w:r>
        <w:rPr>
          <w:rFonts w:eastAsia="맑은 고딕"/>
        </w:rPr>
        <w:t>keepWarm</w:t>
      </w:r>
      <w:bookmarkEnd w:id="464"/>
      <w:bookmarkEnd w:id="465"/>
      <w:bookmarkEnd w:id="467"/>
      <w:bookmarkEnd w:id="468"/>
    </w:p>
    <w:p w14:paraId="41FA2AC3" w14:textId="77777777" w:rsidR="00452A8E" w:rsidRDefault="00452A8E" w:rsidP="00452A8E">
      <w:pPr>
        <w:rPr>
          <w:rFonts w:eastAsia="MS Mincho"/>
          <w:lang w:eastAsia="ja-JP"/>
        </w:rPr>
      </w:pPr>
      <w:bookmarkStart w:id="469" w:name="OLE_LINK278"/>
      <w:bookmarkEnd w:id="466"/>
      <w:r>
        <w:rPr>
          <w:rFonts w:eastAsia="MS Mincho"/>
          <w:lang w:eastAsia="ja-JP"/>
        </w:rPr>
        <w:t xml:space="preserve">This module allows to control the ‘keep warm’ feature in devices like coffe machines, kettles etc. It allows to keep water warm for a desired time. This ModuleClass inherits from binarySwitch (see clause </w:t>
      </w:r>
      <w:r>
        <w:fldChar w:fldCharType="begin"/>
      </w:r>
      <w:r>
        <w:rPr>
          <w:rFonts w:eastAsia="MS Mincho"/>
          <w:lang w:eastAsia="ja-JP"/>
        </w:rPr>
        <w:instrText xml:space="preserve"> REF _Ref486926099 \r \h </w:instrText>
      </w:r>
      <w:r>
        <w:fldChar w:fldCharType="separate"/>
      </w:r>
      <w:r w:rsidR="00682910">
        <w:rPr>
          <w:rFonts w:eastAsia="MS Mincho"/>
          <w:lang w:eastAsia="ja-JP"/>
        </w:rPr>
        <w:t>5.3.1.12</w:t>
      </w:r>
      <w:r>
        <w:fldChar w:fldCharType="end"/>
      </w:r>
      <w:r>
        <w:rPr>
          <w:rFonts w:eastAsia="MS Mincho"/>
          <w:lang w:eastAsia="ja-JP"/>
        </w:rPr>
        <w:t>) to store setting for the ‘keep warm’ feature. If the “powerState” data point in a keepWarmSwitch is “True” then the ‘keep warm’ function will be performed just after boiling (or heating) process is finished (otherwise this function will not be applied).</w:t>
      </w:r>
    </w:p>
    <w:bookmarkEnd w:id="469"/>
    <w:p w14:paraId="35474DC9"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DataPoints of keepWarm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27"/>
        <w:gridCol w:w="917"/>
        <w:gridCol w:w="543"/>
        <w:gridCol w:w="866"/>
        <w:gridCol w:w="2839"/>
        <w:gridCol w:w="2837"/>
      </w:tblGrid>
      <w:tr w:rsidR="0060481C" w14:paraId="7749ACC0" w14:textId="77777777" w:rsidTr="00597FBD">
        <w:trPr>
          <w:jc w:val="center"/>
        </w:trPr>
        <w:tc>
          <w:tcPr>
            <w:tcW w:w="620" w:type="pct"/>
            <w:tcBorders>
              <w:top w:val="single" w:sz="4" w:space="0" w:color="auto"/>
              <w:left w:val="single" w:sz="4" w:space="0" w:color="auto"/>
              <w:bottom w:val="single" w:sz="4" w:space="0" w:color="auto"/>
              <w:right w:val="single" w:sz="4" w:space="0" w:color="auto"/>
            </w:tcBorders>
            <w:hideMark/>
          </w:tcPr>
          <w:p w14:paraId="0B7FF4C9" w14:textId="77777777" w:rsidR="0060481C" w:rsidRDefault="0060481C">
            <w:pPr>
              <w:pStyle w:val="TAH"/>
              <w:rPr>
                <w:color w:val="000000"/>
                <w:lang w:val="en-GB"/>
              </w:rPr>
            </w:pPr>
            <w:r>
              <w:rPr>
                <w:color w:val="000000"/>
              </w:rPr>
              <w:lastRenderedPageBreak/>
              <w:t>Name</w:t>
            </w:r>
          </w:p>
        </w:tc>
        <w:tc>
          <w:tcPr>
            <w:tcW w:w="505" w:type="pct"/>
            <w:tcBorders>
              <w:top w:val="single" w:sz="4" w:space="0" w:color="auto"/>
              <w:left w:val="single" w:sz="4" w:space="0" w:color="auto"/>
              <w:bottom w:val="single" w:sz="4" w:space="0" w:color="auto"/>
              <w:right w:val="single" w:sz="4" w:space="0" w:color="auto"/>
            </w:tcBorders>
            <w:hideMark/>
          </w:tcPr>
          <w:p w14:paraId="46DE718D" w14:textId="77777777" w:rsidR="0060481C" w:rsidRDefault="0060481C">
            <w:pPr>
              <w:pStyle w:val="TAH"/>
              <w:rPr>
                <w:color w:val="000000"/>
                <w:lang w:val="en-GB"/>
              </w:rPr>
            </w:pPr>
            <w:r>
              <w:rPr>
                <w:color w:val="000000"/>
              </w:rPr>
              <w:t>Type</w:t>
            </w:r>
          </w:p>
        </w:tc>
        <w:tc>
          <w:tcPr>
            <w:tcW w:w="369" w:type="pct"/>
            <w:tcBorders>
              <w:top w:val="single" w:sz="4" w:space="0" w:color="auto"/>
              <w:left w:val="single" w:sz="4" w:space="0" w:color="auto"/>
              <w:bottom w:val="single" w:sz="4" w:space="0" w:color="auto"/>
              <w:right w:val="single" w:sz="4" w:space="0" w:color="auto"/>
            </w:tcBorders>
            <w:hideMark/>
          </w:tcPr>
          <w:p w14:paraId="5EB70058" w14:textId="77777777" w:rsidR="0060481C" w:rsidRPr="00B101BD" w:rsidRDefault="0060481C">
            <w:pPr>
              <w:pStyle w:val="TAH"/>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2D950CCE" w14:textId="77777777" w:rsidR="0060481C" w:rsidRDefault="0060481C">
            <w:pPr>
              <w:pStyle w:val="TAH"/>
              <w:rPr>
                <w:color w:val="000000"/>
                <w:lang w:val="en-GB"/>
              </w:rPr>
            </w:pPr>
            <w:r>
              <w:rPr>
                <w:color w:val="000000"/>
              </w:rPr>
              <w:t>Optional</w:t>
            </w:r>
          </w:p>
        </w:tc>
        <w:tc>
          <w:tcPr>
            <w:tcW w:w="1532" w:type="pct"/>
            <w:tcBorders>
              <w:top w:val="single" w:sz="4" w:space="0" w:color="auto"/>
              <w:left w:val="single" w:sz="4" w:space="0" w:color="auto"/>
              <w:bottom w:val="single" w:sz="4" w:space="0" w:color="auto"/>
              <w:right w:val="single" w:sz="4" w:space="0" w:color="auto"/>
            </w:tcBorders>
          </w:tcPr>
          <w:p w14:paraId="4A1916B3" w14:textId="77777777" w:rsidR="0060481C" w:rsidRPr="00B101BD" w:rsidRDefault="0060481C">
            <w:pPr>
              <w:pStyle w:val="TAH"/>
              <w:rPr>
                <w:color w:val="000000"/>
                <w:lang w:val="pl-PL" w:eastAsia="ko-KR"/>
              </w:rPr>
            </w:pPr>
            <w:r>
              <w:rPr>
                <w:color w:val="000000"/>
                <w:lang w:val="pl-PL" w:eastAsia="ko-KR"/>
              </w:rPr>
              <w:t>Unit</w:t>
            </w:r>
          </w:p>
        </w:tc>
        <w:tc>
          <w:tcPr>
            <w:tcW w:w="1531" w:type="pct"/>
            <w:tcBorders>
              <w:top w:val="single" w:sz="4" w:space="0" w:color="auto"/>
              <w:left w:val="single" w:sz="4" w:space="0" w:color="auto"/>
              <w:bottom w:val="single" w:sz="4" w:space="0" w:color="auto"/>
              <w:right w:val="single" w:sz="4" w:space="0" w:color="auto"/>
            </w:tcBorders>
            <w:hideMark/>
          </w:tcPr>
          <w:p w14:paraId="3F889F07" w14:textId="77777777" w:rsidR="0060481C" w:rsidRDefault="0060481C">
            <w:pPr>
              <w:pStyle w:val="TAH"/>
              <w:rPr>
                <w:color w:val="000000"/>
                <w:lang w:val="en-GB" w:eastAsia="ko-KR"/>
              </w:rPr>
            </w:pPr>
            <w:r>
              <w:rPr>
                <w:color w:val="000000"/>
                <w:lang w:eastAsia="ko-KR"/>
              </w:rPr>
              <w:t>Documentation</w:t>
            </w:r>
          </w:p>
        </w:tc>
      </w:tr>
      <w:tr w:rsidR="0060481C" w14:paraId="29AE62C9" w14:textId="77777777" w:rsidTr="00597FBD">
        <w:trPr>
          <w:jc w:val="center"/>
        </w:trPr>
        <w:tc>
          <w:tcPr>
            <w:tcW w:w="620" w:type="pct"/>
            <w:tcBorders>
              <w:top w:val="single" w:sz="4" w:space="0" w:color="auto"/>
              <w:left w:val="single" w:sz="4" w:space="0" w:color="auto"/>
              <w:bottom w:val="single" w:sz="4" w:space="0" w:color="auto"/>
              <w:right w:val="single" w:sz="4" w:space="0" w:color="auto"/>
            </w:tcBorders>
            <w:hideMark/>
          </w:tcPr>
          <w:p w14:paraId="60754074" w14:textId="77777777" w:rsidR="0060481C" w:rsidRDefault="0060481C">
            <w:pPr>
              <w:pStyle w:val="TAL"/>
              <w:rPr>
                <w:color w:val="000000"/>
                <w:lang w:val="en-GB" w:eastAsia="ko-KR"/>
              </w:rPr>
            </w:pPr>
            <w:bookmarkStart w:id="470" w:name="OLE_LINK279"/>
            <w:r>
              <w:rPr>
                <w:color w:val="000000"/>
                <w:lang w:eastAsia="ko-KR"/>
              </w:rPr>
              <w:t>time</w:t>
            </w:r>
            <w:bookmarkEnd w:id="470"/>
          </w:p>
        </w:tc>
        <w:tc>
          <w:tcPr>
            <w:tcW w:w="505" w:type="pct"/>
            <w:tcBorders>
              <w:top w:val="single" w:sz="4" w:space="0" w:color="auto"/>
              <w:left w:val="single" w:sz="4" w:space="0" w:color="auto"/>
              <w:bottom w:val="single" w:sz="4" w:space="0" w:color="auto"/>
              <w:right w:val="single" w:sz="4" w:space="0" w:color="auto"/>
            </w:tcBorders>
            <w:hideMark/>
          </w:tcPr>
          <w:p w14:paraId="0D3681FA" w14:textId="77777777" w:rsidR="0060481C" w:rsidRDefault="0060481C">
            <w:pPr>
              <w:pStyle w:val="TAL"/>
              <w:rPr>
                <w:color w:val="000000"/>
                <w:lang w:val="en-GB" w:eastAsia="ko-KR"/>
              </w:rPr>
            </w:pPr>
            <w:r>
              <w:rPr>
                <w:color w:val="000000"/>
                <w:lang w:eastAsia="ko-KR"/>
              </w:rPr>
              <w:t>xs:integer</w:t>
            </w:r>
          </w:p>
        </w:tc>
        <w:tc>
          <w:tcPr>
            <w:tcW w:w="369" w:type="pct"/>
            <w:tcBorders>
              <w:top w:val="single" w:sz="4" w:space="0" w:color="auto"/>
              <w:left w:val="single" w:sz="4" w:space="0" w:color="auto"/>
              <w:bottom w:val="single" w:sz="4" w:space="0" w:color="auto"/>
              <w:right w:val="single" w:sz="4" w:space="0" w:color="auto"/>
            </w:tcBorders>
            <w:hideMark/>
          </w:tcPr>
          <w:p w14:paraId="7F251381" w14:textId="77777777" w:rsidR="0060481C" w:rsidRPr="00B101BD" w:rsidRDefault="0060481C">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4C6A4B33" w14:textId="77777777" w:rsidR="0060481C" w:rsidRDefault="0060481C">
            <w:pPr>
              <w:pStyle w:val="TAL"/>
              <w:rPr>
                <w:color w:val="000000"/>
                <w:lang w:val="en-GB" w:eastAsia="ko-KR"/>
              </w:rPr>
            </w:pPr>
            <w:r>
              <w:rPr>
                <w:color w:val="000000"/>
                <w:lang w:eastAsia="ko-KR"/>
              </w:rPr>
              <w:t>true</w:t>
            </w:r>
          </w:p>
        </w:tc>
        <w:tc>
          <w:tcPr>
            <w:tcW w:w="1532" w:type="pct"/>
            <w:tcBorders>
              <w:top w:val="single" w:sz="4" w:space="0" w:color="auto"/>
              <w:left w:val="single" w:sz="4" w:space="0" w:color="auto"/>
              <w:bottom w:val="single" w:sz="4" w:space="0" w:color="auto"/>
              <w:right w:val="single" w:sz="4" w:space="0" w:color="auto"/>
            </w:tcBorders>
          </w:tcPr>
          <w:p w14:paraId="24D3CFCD" w14:textId="77777777" w:rsidR="0060481C" w:rsidRDefault="0060481C">
            <w:pPr>
              <w:pStyle w:val="TAL"/>
              <w:rPr>
                <w:color w:val="000000"/>
                <w:lang w:eastAsia="ko-KR"/>
              </w:rPr>
            </w:pPr>
          </w:p>
        </w:tc>
        <w:tc>
          <w:tcPr>
            <w:tcW w:w="1531" w:type="pct"/>
            <w:tcBorders>
              <w:top w:val="single" w:sz="4" w:space="0" w:color="auto"/>
              <w:left w:val="single" w:sz="4" w:space="0" w:color="auto"/>
              <w:bottom w:val="single" w:sz="4" w:space="0" w:color="auto"/>
              <w:right w:val="single" w:sz="4" w:space="0" w:color="auto"/>
            </w:tcBorders>
            <w:vAlign w:val="center"/>
            <w:hideMark/>
          </w:tcPr>
          <w:p w14:paraId="6CD7B101" w14:textId="77777777" w:rsidR="0060481C" w:rsidRDefault="0060481C">
            <w:pPr>
              <w:pStyle w:val="TAL"/>
              <w:rPr>
                <w:color w:val="000000"/>
                <w:lang w:val="en-GB" w:eastAsia="ko-KR"/>
              </w:rPr>
            </w:pPr>
            <w:r>
              <w:rPr>
                <w:color w:val="000000"/>
                <w:lang w:eastAsia="ko-KR"/>
              </w:rPr>
              <w:t xml:space="preserve">The desired duration of ‘keep water warm’ function. It indicates how long water shall be kept warm, for example after the boiling in a kettle. </w:t>
            </w:r>
            <w:r>
              <w:rPr>
                <w:rFonts w:cs="Arial"/>
                <w:color w:val="000000"/>
                <w:szCs w:val="18"/>
                <w:lang w:eastAsia="ko-KR"/>
              </w:rPr>
              <w:t>The value indicates a time expressed in minutes.</w:t>
            </w:r>
          </w:p>
        </w:tc>
      </w:tr>
      <w:tr w:rsidR="00597FBD" w14:paraId="6D1328E1" w14:textId="77777777" w:rsidTr="00597FBD">
        <w:trPr>
          <w:jc w:val="center"/>
        </w:trPr>
        <w:tc>
          <w:tcPr>
            <w:tcW w:w="620" w:type="pct"/>
            <w:tcBorders>
              <w:top w:val="single" w:sz="4" w:space="0" w:color="auto"/>
              <w:left w:val="single" w:sz="4" w:space="0" w:color="auto"/>
              <w:bottom w:val="single" w:sz="4" w:space="0" w:color="auto"/>
              <w:right w:val="single" w:sz="4" w:space="0" w:color="auto"/>
            </w:tcBorders>
          </w:tcPr>
          <w:p w14:paraId="22107065" w14:textId="77777777" w:rsidR="00597FBD" w:rsidRDefault="00597FBD" w:rsidP="00597FBD">
            <w:pPr>
              <w:pStyle w:val="TAL"/>
              <w:rPr>
                <w:color w:val="000000"/>
                <w:lang w:eastAsia="ko-KR"/>
              </w:rPr>
            </w:pPr>
            <w:r w:rsidRPr="00127FB6">
              <w:rPr>
                <w:rFonts w:eastAsia="SimSun" w:hint="eastAsia"/>
                <w:lang w:eastAsia="zh-CN"/>
              </w:rPr>
              <w:t>targetT</w:t>
            </w:r>
            <w:r w:rsidRPr="0079082C">
              <w:t>emperature</w:t>
            </w:r>
          </w:p>
        </w:tc>
        <w:tc>
          <w:tcPr>
            <w:tcW w:w="505" w:type="pct"/>
            <w:tcBorders>
              <w:top w:val="single" w:sz="4" w:space="0" w:color="auto"/>
              <w:left w:val="single" w:sz="4" w:space="0" w:color="auto"/>
              <w:bottom w:val="single" w:sz="4" w:space="0" w:color="auto"/>
              <w:right w:val="single" w:sz="4" w:space="0" w:color="auto"/>
            </w:tcBorders>
          </w:tcPr>
          <w:p w14:paraId="6BB48F15" w14:textId="77777777" w:rsidR="00597FBD" w:rsidRDefault="00597FBD" w:rsidP="00597FBD">
            <w:pPr>
              <w:pStyle w:val="TAL"/>
              <w:rPr>
                <w:color w:val="000000"/>
                <w:lang w:eastAsia="ko-KR"/>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369" w:type="pct"/>
            <w:tcBorders>
              <w:top w:val="single" w:sz="4" w:space="0" w:color="auto"/>
              <w:left w:val="single" w:sz="4" w:space="0" w:color="auto"/>
              <w:bottom w:val="single" w:sz="4" w:space="0" w:color="auto"/>
              <w:right w:val="single" w:sz="4" w:space="0" w:color="auto"/>
            </w:tcBorders>
          </w:tcPr>
          <w:p w14:paraId="08E201E8" w14:textId="77777777" w:rsidR="00597FBD" w:rsidRDefault="00597FBD" w:rsidP="00597FBD">
            <w:pPr>
              <w:pStyle w:val="TAL"/>
              <w:rPr>
                <w:color w:val="000000"/>
                <w:lang w:val="pl-PL" w:eastAsia="ko-KR"/>
              </w:rPr>
            </w:pPr>
            <w:r>
              <w:rPr>
                <w:rFonts w:eastAsia="SimSun" w:hint="eastAsia"/>
                <w:color w:val="000000"/>
                <w:lang w:eastAsia="zh-CN"/>
              </w:rPr>
              <w:t>RW</w:t>
            </w:r>
          </w:p>
        </w:tc>
        <w:tc>
          <w:tcPr>
            <w:tcW w:w="443" w:type="pct"/>
            <w:tcBorders>
              <w:top w:val="single" w:sz="4" w:space="0" w:color="auto"/>
              <w:left w:val="single" w:sz="4" w:space="0" w:color="auto"/>
              <w:bottom w:val="single" w:sz="4" w:space="0" w:color="auto"/>
              <w:right w:val="single" w:sz="4" w:space="0" w:color="auto"/>
            </w:tcBorders>
          </w:tcPr>
          <w:p w14:paraId="616FDCB3" w14:textId="77777777" w:rsidR="00597FBD" w:rsidRDefault="00597FBD" w:rsidP="00597FBD">
            <w:pPr>
              <w:pStyle w:val="TAL"/>
              <w:rPr>
                <w:color w:val="000000"/>
                <w:lang w:eastAsia="ko-KR"/>
              </w:rPr>
            </w:pPr>
            <w:r w:rsidRPr="00607117">
              <w:rPr>
                <w:rFonts w:eastAsia="SimSun" w:hint="eastAsia"/>
                <w:color w:val="000000"/>
                <w:lang w:eastAsia="zh-CN"/>
              </w:rPr>
              <w:t>t</w:t>
            </w:r>
            <w:r w:rsidRPr="00607117">
              <w:rPr>
                <w:rFonts w:eastAsia="SimSun"/>
                <w:color w:val="000000"/>
                <w:lang w:eastAsia="zh-CN"/>
              </w:rPr>
              <w:t>rue</w:t>
            </w:r>
          </w:p>
        </w:tc>
        <w:tc>
          <w:tcPr>
            <w:tcW w:w="1532" w:type="pct"/>
            <w:tcBorders>
              <w:top w:val="single" w:sz="4" w:space="0" w:color="auto"/>
              <w:left w:val="single" w:sz="4" w:space="0" w:color="auto"/>
              <w:bottom w:val="single" w:sz="4" w:space="0" w:color="auto"/>
              <w:right w:val="single" w:sz="4" w:space="0" w:color="auto"/>
            </w:tcBorders>
          </w:tcPr>
          <w:p w14:paraId="1B729A71" w14:textId="77777777" w:rsidR="00597FBD" w:rsidRDefault="00597FBD" w:rsidP="00597FBD">
            <w:pPr>
              <w:pStyle w:val="TAL"/>
              <w:rPr>
                <w:color w:val="000000"/>
                <w:lang w:eastAsia="ko-KR"/>
              </w:rPr>
            </w:pPr>
            <w:r>
              <w:rPr>
                <w:lang w:val="pl-PL"/>
              </w:rPr>
              <w:t>C</w:t>
            </w:r>
          </w:p>
        </w:tc>
        <w:tc>
          <w:tcPr>
            <w:tcW w:w="1531" w:type="pct"/>
            <w:tcBorders>
              <w:top w:val="single" w:sz="4" w:space="0" w:color="auto"/>
              <w:left w:val="single" w:sz="4" w:space="0" w:color="auto"/>
              <w:bottom w:val="single" w:sz="4" w:space="0" w:color="auto"/>
              <w:right w:val="single" w:sz="4" w:space="0" w:color="auto"/>
            </w:tcBorders>
          </w:tcPr>
          <w:p w14:paraId="169BAB9B" w14:textId="77777777" w:rsidR="00597FBD" w:rsidRDefault="00597FBD" w:rsidP="00597FBD">
            <w:pPr>
              <w:pStyle w:val="TAL"/>
              <w:rPr>
                <w:color w:val="000000"/>
                <w:lang w:eastAsia="ko-KR"/>
              </w:rPr>
            </w:pPr>
            <w:r w:rsidRPr="00127FB6">
              <w:rPr>
                <w:rFonts w:eastAsia="SimSun" w:hint="eastAsia"/>
                <w:lang w:eastAsia="zh-CN"/>
              </w:rPr>
              <w:t xml:space="preserve">Content </w:t>
            </w:r>
            <w:r w:rsidRPr="00EA3C20">
              <w:t>temperature</w:t>
            </w:r>
          </w:p>
        </w:tc>
      </w:tr>
    </w:tbl>
    <w:p w14:paraId="13143C32" w14:textId="77777777" w:rsidR="00452A8E" w:rsidRDefault="00452A8E" w:rsidP="00452A8E">
      <w:pPr>
        <w:rPr>
          <w:rFonts w:eastAsia="MS Mincho"/>
          <w:lang w:eastAsia="ja-JP"/>
        </w:rPr>
      </w:pPr>
    </w:p>
    <w:p w14:paraId="0A5618C4" w14:textId="77777777" w:rsidR="00452A8E" w:rsidRDefault="00452A8E" w:rsidP="00B101BD">
      <w:pPr>
        <w:pStyle w:val="40"/>
        <w:numPr>
          <w:ilvl w:val="3"/>
          <w:numId w:val="42"/>
        </w:numPr>
        <w:textAlignment w:val="auto"/>
        <w:rPr>
          <w:rFonts w:eastAsia="바탕체"/>
          <w:lang w:eastAsia="en-US"/>
        </w:rPr>
      </w:pPr>
      <w:bookmarkStart w:id="471" w:name="_Toc515000947"/>
      <w:bookmarkStart w:id="472" w:name="_Ref40426642"/>
      <w:bookmarkStart w:id="473" w:name="_Toc115245625"/>
      <w:r>
        <w:rPr>
          <w:rFonts w:eastAsia="맑은 고딕"/>
        </w:rPr>
        <w:t>keypad</w:t>
      </w:r>
      <w:bookmarkEnd w:id="471"/>
      <w:bookmarkEnd w:id="472"/>
      <w:bookmarkEnd w:id="473"/>
    </w:p>
    <w:p w14:paraId="2400DF70"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perform a user defined service through the key-in number. For example, a user can define key 1 as "perform a takeout from a restaurant with combo meal 1". The IoT service provider or user can define the services. </w:t>
      </w:r>
    </w:p>
    <w:p w14:paraId="5088830F"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5.3.1.49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keypad</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57"/>
        <w:gridCol w:w="917"/>
        <w:gridCol w:w="851"/>
        <w:gridCol w:w="1068"/>
        <w:gridCol w:w="2868"/>
        <w:gridCol w:w="2868"/>
      </w:tblGrid>
      <w:tr w:rsidR="0060481C" w14:paraId="10D61BE5" w14:textId="77777777" w:rsidTr="00B101BD">
        <w:trPr>
          <w:jc w:val="center"/>
        </w:trPr>
        <w:tc>
          <w:tcPr>
            <w:tcW w:w="556" w:type="pct"/>
            <w:tcBorders>
              <w:top w:val="single" w:sz="4" w:space="0" w:color="auto"/>
              <w:left w:val="single" w:sz="4" w:space="0" w:color="auto"/>
              <w:bottom w:val="single" w:sz="4" w:space="0" w:color="auto"/>
              <w:right w:val="single" w:sz="4" w:space="0" w:color="auto"/>
            </w:tcBorders>
            <w:hideMark/>
          </w:tcPr>
          <w:p w14:paraId="2018B935" w14:textId="77777777" w:rsidR="0060481C" w:rsidRDefault="0060481C">
            <w:pPr>
              <w:pStyle w:val="TAH"/>
              <w:rPr>
                <w:color w:val="000000"/>
                <w:lang w:val="en-GB"/>
              </w:rPr>
            </w:pPr>
            <w:r>
              <w:rPr>
                <w:color w:val="000000"/>
              </w:rPr>
              <w:t>Name</w:t>
            </w:r>
          </w:p>
        </w:tc>
        <w:tc>
          <w:tcPr>
            <w:tcW w:w="388" w:type="pct"/>
            <w:tcBorders>
              <w:top w:val="single" w:sz="4" w:space="0" w:color="auto"/>
              <w:left w:val="single" w:sz="4" w:space="0" w:color="auto"/>
              <w:bottom w:val="single" w:sz="4" w:space="0" w:color="auto"/>
              <w:right w:val="single" w:sz="4" w:space="0" w:color="auto"/>
            </w:tcBorders>
            <w:hideMark/>
          </w:tcPr>
          <w:p w14:paraId="6F85E92A" w14:textId="77777777" w:rsidR="0060481C" w:rsidRDefault="0060481C">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7F4ED1F6" w14:textId="77777777" w:rsidR="0060481C" w:rsidRPr="00B101BD" w:rsidRDefault="0060481C">
            <w:pPr>
              <w:pStyle w:val="TAH"/>
              <w:rPr>
                <w:color w:val="000000"/>
                <w:lang w:val="pl-PL"/>
              </w:rPr>
            </w:pPr>
            <w:r>
              <w:rPr>
                <w:color w:val="000000"/>
                <w:lang w:val="pl-PL"/>
              </w:rPr>
              <w:t>R/W</w:t>
            </w:r>
          </w:p>
        </w:tc>
        <w:tc>
          <w:tcPr>
            <w:tcW w:w="572" w:type="pct"/>
            <w:tcBorders>
              <w:top w:val="single" w:sz="4" w:space="0" w:color="auto"/>
              <w:left w:val="single" w:sz="4" w:space="0" w:color="auto"/>
              <w:bottom w:val="single" w:sz="4" w:space="0" w:color="auto"/>
              <w:right w:val="single" w:sz="4" w:space="0" w:color="auto"/>
            </w:tcBorders>
            <w:hideMark/>
          </w:tcPr>
          <w:p w14:paraId="0DD9C52E" w14:textId="77777777" w:rsidR="0060481C" w:rsidRDefault="0060481C">
            <w:pPr>
              <w:pStyle w:val="TAH"/>
              <w:rPr>
                <w:color w:val="000000"/>
                <w:lang w:val="en-GB"/>
              </w:rPr>
            </w:pPr>
            <w:r>
              <w:rPr>
                <w:color w:val="000000"/>
              </w:rPr>
              <w:t>Optional</w:t>
            </w:r>
          </w:p>
        </w:tc>
        <w:tc>
          <w:tcPr>
            <w:tcW w:w="1507" w:type="pct"/>
            <w:tcBorders>
              <w:top w:val="single" w:sz="4" w:space="0" w:color="auto"/>
              <w:left w:val="single" w:sz="4" w:space="0" w:color="auto"/>
              <w:bottom w:val="single" w:sz="4" w:space="0" w:color="auto"/>
              <w:right w:val="single" w:sz="4" w:space="0" w:color="auto"/>
            </w:tcBorders>
          </w:tcPr>
          <w:p w14:paraId="766E1E18" w14:textId="77777777" w:rsidR="0060481C" w:rsidRPr="00B101BD" w:rsidRDefault="0060481C">
            <w:pPr>
              <w:pStyle w:val="TAH"/>
              <w:rPr>
                <w:color w:val="000000"/>
                <w:lang w:val="pl-PL"/>
              </w:rPr>
            </w:pPr>
            <w:r>
              <w:rPr>
                <w:color w:val="000000"/>
                <w:lang w:val="pl-PL"/>
              </w:rPr>
              <w:t>Unit</w:t>
            </w:r>
          </w:p>
        </w:tc>
        <w:tc>
          <w:tcPr>
            <w:tcW w:w="1507" w:type="pct"/>
            <w:tcBorders>
              <w:top w:val="single" w:sz="4" w:space="0" w:color="auto"/>
              <w:left w:val="single" w:sz="4" w:space="0" w:color="auto"/>
              <w:bottom w:val="single" w:sz="4" w:space="0" w:color="auto"/>
              <w:right w:val="single" w:sz="4" w:space="0" w:color="auto"/>
            </w:tcBorders>
            <w:hideMark/>
          </w:tcPr>
          <w:p w14:paraId="79857B3F" w14:textId="77777777" w:rsidR="0060481C" w:rsidRDefault="0060481C">
            <w:pPr>
              <w:pStyle w:val="TAH"/>
              <w:rPr>
                <w:color w:val="000000"/>
                <w:lang w:val="en-GB"/>
              </w:rPr>
            </w:pPr>
            <w:r>
              <w:rPr>
                <w:color w:val="000000"/>
              </w:rPr>
              <w:t>Documentation</w:t>
            </w:r>
          </w:p>
        </w:tc>
      </w:tr>
      <w:tr w:rsidR="0060481C" w:rsidRPr="00B101BD" w14:paraId="122AC3C8" w14:textId="77777777" w:rsidTr="00B101BD">
        <w:trPr>
          <w:jc w:val="center"/>
        </w:trPr>
        <w:tc>
          <w:tcPr>
            <w:tcW w:w="556" w:type="pct"/>
            <w:tcBorders>
              <w:top w:val="single" w:sz="4" w:space="0" w:color="auto"/>
              <w:left w:val="single" w:sz="4" w:space="0" w:color="auto"/>
              <w:bottom w:val="single" w:sz="4" w:space="0" w:color="auto"/>
              <w:right w:val="single" w:sz="4" w:space="0" w:color="auto"/>
            </w:tcBorders>
            <w:hideMark/>
          </w:tcPr>
          <w:p w14:paraId="00F8EB59" w14:textId="77777777" w:rsidR="0060481C" w:rsidRDefault="0060481C">
            <w:pPr>
              <w:pStyle w:val="TAL"/>
              <w:rPr>
                <w:color w:val="000000"/>
                <w:lang w:val="en-GB" w:eastAsia="ko-KR"/>
              </w:rPr>
            </w:pPr>
            <w:r>
              <w:rPr>
                <w:color w:val="000000"/>
                <w:lang w:eastAsia="ko-KR"/>
              </w:rPr>
              <w:t>keyNumber</w:t>
            </w:r>
          </w:p>
        </w:tc>
        <w:tc>
          <w:tcPr>
            <w:tcW w:w="388" w:type="pct"/>
            <w:tcBorders>
              <w:top w:val="single" w:sz="4" w:space="0" w:color="auto"/>
              <w:left w:val="single" w:sz="4" w:space="0" w:color="auto"/>
              <w:bottom w:val="single" w:sz="4" w:space="0" w:color="auto"/>
              <w:right w:val="single" w:sz="4" w:space="0" w:color="auto"/>
            </w:tcBorders>
            <w:hideMark/>
          </w:tcPr>
          <w:p w14:paraId="68696FEC" w14:textId="77777777" w:rsidR="0060481C" w:rsidRDefault="0060481C">
            <w:pPr>
              <w:pStyle w:val="TAL"/>
              <w:rPr>
                <w:color w:val="000000"/>
                <w:lang w:val="en-GB" w:eastAsia="ko-KR"/>
              </w:rPr>
            </w:pPr>
            <w:r>
              <w:rPr>
                <w:color w:val="000000"/>
                <w:lang w:eastAsia="ko-KR"/>
              </w:rPr>
              <w:t>xs:integer</w:t>
            </w:r>
          </w:p>
        </w:tc>
        <w:tc>
          <w:tcPr>
            <w:tcW w:w="470" w:type="pct"/>
            <w:tcBorders>
              <w:top w:val="single" w:sz="4" w:space="0" w:color="auto"/>
              <w:left w:val="single" w:sz="4" w:space="0" w:color="auto"/>
              <w:bottom w:val="single" w:sz="4" w:space="0" w:color="auto"/>
              <w:right w:val="single" w:sz="4" w:space="0" w:color="auto"/>
            </w:tcBorders>
            <w:hideMark/>
          </w:tcPr>
          <w:p w14:paraId="2FF7B296" w14:textId="77777777" w:rsidR="0060481C" w:rsidRPr="00B101BD" w:rsidRDefault="0060481C">
            <w:pPr>
              <w:pStyle w:val="TAL"/>
              <w:rPr>
                <w:color w:val="000000"/>
                <w:lang w:val="pl-PL" w:eastAsia="ko-KR"/>
              </w:rPr>
            </w:pPr>
            <w:r>
              <w:rPr>
                <w:color w:val="000000"/>
                <w:lang w:val="pl-PL" w:eastAsia="ko-KR"/>
              </w:rPr>
              <w:t>R</w:t>
            </w:r>
          </w:p>
        </w:tc>
        <w:tc>
          <w:tcPr>
            <w:tcW w:w="572" w:type="pct"/>
            <w:tcBorders>
              <w:top w:val="single" w:sz="4" w:space="0" w:color="auto"/>
              <w:left w:val="single" w:sz="4" w:space="0" w:color="auto"/>
              <w:bottom w:val="single" w:sz="4" w:space="0" w:color="auto"/>
              <w:right w:val="single" w:sz="4" w:space="0" w:color="auto"/>
            </w:tcBorders>
            <w:hideMark/>
          </w:tcPr>
          <w:p w14:paraId="4C8B017A" w14:textId="77777777" w:rsidR="0060481C" w:rsidRDefault="0060481C">
            <w:pPr>
              <w:pStyle w:val="TAL"/>
              <w:rPr>
                <w:color w:val="000000"/>
                <w:lang w:val="en-GB" w:eastAsia="ko-KR"/>
              </w:rPr>
            </w:pPr>
            <w:r>
              <w:rPr>
                <w:color w:val="000000"/>
                <w:lang w:eastAsia="ko-KR"/>
              </w:rPr>
              <w:t>false</w:t>
            </w:r>
          </w:p>
        </w:tc>
        <w:tc>
          <w:tcPr>
            <w:tcW w:w="1507" w:type="pct"/>
            <w:tcBorders>
              <w:top w:val="single" w:sz="4" w:space="0" w:color="auto"/>
              <w:left w:val="single" w:sz="4" w:space="0" w:color="auto"/>
              <w:bottom w:val="single" w:sz="4" w:space="0" w:color="auto"/>
              <w:right w:val="single" w:sz="4" w:space="0" w:color="auto"/>
            </w:tcBorders>
          </w:tcPr>
          <w:p w14:paraId="0BC48F1F" w14:textId="77777777" w:rsidR="0060481C" w:rsidRDefault="0060481C">
            <w:pPr>
              <w:pStyle w:val="TAL"/>
              <w:rPr>
                <w:color w:val="000000"/>
                <w:lang w:eastAsia="ko-KR"/>
              </w:rPr>
            </w:pPr>
          </w:p>
        </w:tc>
        <w:tc>
          <w:tcPr>
            <w:tcW w:w="1507" w:type="pct"/>
            <w:tcBorders>
              <w:top w:val="single" w:sz="4" w:space="0" w:color="auto"/>
              <w:left w:val="single" w:sz="4" w:space="0" w:color="auto"/>
              <w:bottom w:val="single" w:sz="4" w:space="0" w:color="auto"/>
              <w:right w:val="single" w:sz="4" w:space="0" w:color="auto"/>
            </w:tcBorders>
            <w:hideMark/>
          </w:tcPr>
          <w:p w14:paraId="0EB35E06" w14:textId="77777777" w:rsidR="0060481C" w:rsidRDefault="0060481C">
            <w:pPr>
              <w:pStyle w:val="TAL"/>
              <w:rPr>
                <w:color w:val="000000"/>
                <w:lang w:val="en-GB" w:eastAsia="ko-KR"/>
              </w:rPr>
            </w:pPr>
            <w:r>
              <w:rPr>
                <w:color w:val="000000"/>
                <w:lang w:eastAsia="ko-KR"/>
              </w:rPr>
              <w:t>The number of the pressed key.</w:t>
            </w:r>
          </w:p>
        </w:tc>
      </w:tr>
    </w:tbl>
    <w:p w14:paraId="0DA57A98" w14:textId="77777777" w:rsidR="00452A8E" w:rsidRDefault="00452A8E" w:rsidP="00452A8E">
      <w:pPr>
        <w:rPr>
          <w:rFonts w:eastAsia="맑은 고딕"/>
          <w:color w:val="000000"/>
        </w:rPr>
      </w:pPr>
    </w:p>
    <w:p w14:paraId="205CCFC5" w14:textId="77777777" w:rsidR="00452A8E" w:rsidRDefault="00452A8E" w:rsidP="00B101BD">
      <w:pPr>
        <w:pStyle w:val="40"/>
        <w:numPr>
          <w:ilvl w:val="3"/>
          <w:numId w:val="42"/>
        </w:numPr>
        <w:textAlignment w:val="auto"/>
        <w:rPr>
          <w:rFonts w:eastAsia="맑은 고딕"/>
        </w:rPr>
      </w:pPr>
      <w:bookmarkStart w:id="474" w:name="_Ref486928026"/>
      <w:bookmarkStart w:id="475" w:name="_Ref486926524"/>
      <w:bookmarkStart w:id="476" w:name="OLE_LINK282"/>
      <w:bookmarkStart w:id="477" w:name="_Toc515000948"/>
      <w:bookmarkStart w:id="478" w:name="_Toc115245626"/>
      <w:r>
        <w:rPr>
          <w:rFonts w:eastAsia="맑은 고딕"/>
        </w:rPr>
        <w:t>liquidLevel</w:t>
      </w:r>
      <w:bookmarkEnd w:id="474"/>
      <w:bookmarkEnd w:id="475"/>
      <w:bookmarkEnd w:id="477"/>
      <w:bookmarkEnd w:id="478"/>
    </w:p>
    <w:p w14:paraId="239B7509" w14:textId="77777777" w:rsidR="00452A8E" w:rsidRDefault="00452A8E" w:rsidP="00452A8E">
      <w:pPr>
        <w:rPr>
          <w:rFonts w:eastAsia="맑은 고딕"/>
          <w:color w:val="000000"/>
          <w:lang w:eastAsia="ko-KR"/>
        </w:rPr>
      </w:pPr>
      <w:bookmarkStart w:id="479" w:name="OLE_LINK283"/>
      <w:bookmarkEnd w:id="476"/>
      <w:r>
        <w:rPr>
          <w:color w:val="000000"/>
          <w:lang w:eastAsia="ko-KR"/>
        </w:rPr>
        <w:t xml:space="preserve">This ModuleClass provides the desired level of water (or other liquid)  for an appliance, for example the desired level of milk for a cup of coffee from a coffee machine. </w:t>
      </w:r>
    </w:p>
    <w:bookmarkEnd w:id="479"/>
    <w:p w14:paraId="1DE5A427"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liquidLevel</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87"/>
        <w:gridCol w:w="1748"/>
        <w:gridCol w:w="542"/>
        <w:gridCol w:w="866"/>
        <w:gridCol w:w="2744"/>
        <w:gridCol w:w="2742"/>
      </w:tblGrid>
      <w:tr w:rsidR="0060481C" w14:paraId="4651B715" w14:textId="77777777" w:rsidTr="00B101BD">
        <w:trPr>
          <w:jc w:val="center"/>
        </w:trPr>
        <w:tc>
          <w:tcPr>
            <w:tcW w:w="452" w:type="pct"/>
            <w:tcBorders>
              <w:top w:val="single" w:sz="4" w:space="0" w:color="auto"/>
              <w:left w:val="single" w:sz="4" w:space="0" w:color="auto"/>
              <w:bottom w:val="single" w:sz="4" w:space="0" w:color="auto"/>
              <w:right w:val="single" w:sz="4" w:space="0" w:color="auto"/>
            </w:tcBorders>
            <w:hideMark/>
          </w:tcPr>
          <w:p w14:paraId="0DD72365" w14:textId="77777777" w:rsidR="0060481C" w:rsidRDefault="0060481C">
            <w:pPr>
              <w:pStyle w:val="TAH"/>
              <w:rPr>
                <w:color w:val="000000"/>
                <w:lang w:val="en-GB"/>
              </w:rPr>
            </w:pPr>
            <w:r>
              <w:rPr>
                <w:color w:val="000000"/>
              </w:rPr>
              <w:t>Name</w:t>
            </w:r>
          </w:p>
        </w:tc>
        <w:tc>
          <w:tcPr>
            <w:tcW w:w="526" w:type="pct"/>
            <w:tcBorders>
              <w:top w:val="single" w:sz="4" w:space="0" w:color="auto"/>
              <w:left w:val="single" w:sz="4" w:space="0" w:color="auto"/>
              <w:bottom w:val="single" w:sz="4" w:space="0" w:color="auto"/>
              <w:right w:val="single" w:sz="4" w:space="0" w:color="auto"/>
            </w:tcBorders>
            <w:hideMark/>
          </w:tcPr>
          <w:p w14:paraId="11758826" w14:textId="77777777" w:rsidR="0060481C" w:rsidRDefault="0060481C">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64F4E4F5" w14:textId="77777777" w:rsidR="0060481C" w:rsidRPr="00B101BD" w:rsidRDefault="0060481C">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22006BF7" w14:textId="77777777" w:rsidR="0060481C" w:rsidRDefault="0060481C">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053A97DC" w14:textId="77777777" w:rsidR="0060481C" w:rsidRPr="00B101BD" w:rsidRDefault="0060481C">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33E07E15" w14:textId="77777777" w:rsidR="0060481C" w:rsidRDefault="0060481C">
            <w:pPr>
              <w:pStyle w:val="TAH"/>
              <w:rPr>
                <w:color w:val="000000"/>
                <w:lang w:val="en-GB" w:eastAsia="ko-KR"/>
              </w:rPr>
            </w:pPr>
            <w:r>
              <w:rPr>
                <w:color w:val="000000"/>
                <w:lang w:eastAsia="ko-KR"/>
              </w:rPr>
              <w:t>Documentation</w:t>
            </w:r>
          </w:p>
        </w:tc>
      </w:tr>
      <w:tr w:rsidR="0060481C" w:rsidRPr="00B101BD" w14:paraId="048CF334" w14:textId="77777777" w:rsidTr="00B101BD">
        <w:trPr>
          <w:jc w:val="center"/>
        </w:trPr>
        <w:tc>
          <w:tcPr>
            <w:tcW w:w="452" w:type="pct"/>
            <w:tcBorders>
              <w:top w:val="single" w:sz="4" w:space="0" w:color="auto"/>
              <w:left w:val="single" w:sz="4" w:space="0" w:color="auto"/>
              <w:bottom w:val="single" w:sz="4" w:space="0" w:color="auto"/>
              <w:right w:val="single" w:sz="4" w:space="0" w:color="auto"/>
            </w:tcBorders>
            <w:hideMark/>
          </w:tcPr>
          <w:p w14:paraId="47E97719" w14:textId="77777777" w:rsidR="0060481C" w:rsidRDefault="0060481C">
            <w:pPr>
              <w:pStyle w:val="TAL"/>
              <w:rPr>
                <w:color w:val="000000"/>
                <w:lang w:val="en-GB" w:eastAsia="ko-KR"/>
              </w:rPr>
            </w:pPr>
            <w:bookmarkStart w:id="480" w:name="OLE_LINK284"/>
            <w:r>
              <w:rPr>
                <w:color w:val="000000"/>
                <w:lang w:eastAsia="ko-KR"/>
              </w:rPr>
              <w:t>liquidLevel</w:t>
            </w:r>
            <w:bookmarkEnd w:id="480"/>
          </w:p>
        </w:tc>
        <w:tc>
          <w:tcPr>
            <w:tcW w:w="526" w:type="pct"/>
            <w:tcBorders>
              <w:top w:val="single" w:sz="4" w:space="0" w:color="auto"/>
              <w:left w:val="single" w:sz="4" w:space="0" w:color="auto"/>
              <w:bottom w:val="single" w:sz="4" w:space="0" w:color="auto"/>
              <w:right w:val="single" w:sz="4" w:space="0" w:color="auto"/>
            </w:tcBorders>
            <w:hideMark/>
          </w:tcPr>
          <w:p w14:paraId="628AC515" w14:textId="77777777" w:rsidR="0060481C" w:rsidRDefault="0060481C">
            <w:pPr>
              <w:pStyle w:val="TAL"/>
              <w:rPr>
                <w:color w:val="000000"/>
                <w:lang w:val="en-GB" w:eastAsia="ko-KR"/>
              </w:rPr>
            </w:pPr>
            <w:r>
              <w:rPr>
                <w:color w:val="000000"/>
                <w:lang w:eastAsia="ko-KR"/>
              </w:rPr>
              <w:t>hd:enumLiquidLevel</w:t>
            </w:r>
          </w:p>
        </w:tc>
        <w:tc>
          <w:tcPr>
            <w:tcW w:w="436" w:type="pct"/>
            <w:tcBorders>
              <w:top w:val="single" w:sz="4" w:space="0" w:color="auto"/>
              <w:left w:val="single" w:sz="4" w:space="0" w:color="auto"/>
              <w:bottom w:val="single" w:sz="4" w:space="0" w:color="auto"/>
              <w:right w:val="single" w:sz="4" w:space="0" w:color="auto"/>
            </w:tcBorders>
            <w:hideMark/>
          </w:tcPr>
          <w:p w14:paraId="00B7B004" w14:textId="77777777" w:rsidR="0060481C" w:rsidRPr="00B101BD" w:rsidRDefault="0060481C">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21E846D2" w14:textId="77777777" w:rsidR="0060481C" w:rsidRDefault="0060481C">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66F1B710" w14:textId="77777777" w:rsidR="0060481C" w:rsidRDefault="0060481C">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hideMark/>
          </w:tcPr>
          <w:p w14:paraId="6208BECF" w14:textId="77777777" w:rsidR="0060481C" w:rsidRDefault="0060481C">
            <w:pPr>
              <w:pStyle w:val="TAL"/>
              <w:rPr>
                <w:color w:val="000000"/>
                <w:lang w:val="en-GB" w:eastAsia="ko-KR"/>
              </w:rPr>
            </w:pPr>
            <w:r>
              <w:rPr>
                <w:color w:val="000000"/>
                <w:lang w:eastAsia="ko-KR"/>
              </w:rPr>
              <w:t xml:space="preserve">The desired level of water or other liquid, for example the desired level of milk in a cup of coffee (see clause </w:t>
            </w:r>
            <w:r>
              <w:fldChar w:fldCharType="begin"/>
            </w:r>
            <w:r>
              <w:rPr>
                <w:color w:val="000000"/>
                <w:lang w:eastAsia="ko-KR"/>
              </w:rPr>
              <w:instrText xml:space="preserve"> REF _Ref498691477 \r \h </w:instrText>
            </w:r>
            <w:r>
              <w:fldChar w:fldCharType="separate"/>
            </w:r>
            <w:r w:rsidR="00682910">
              <w:rPr>
                <w:color w:val="000000"/>
                <w:lang w:eastAsia="ko-KR"/>
              </w:rPr>
              <w:t>5.6.24</w:t>
            </w:r>
            <w:r>
              <w:fldChar w:fldCharType="end"/>
            </w:r>
            <w:r>
              <w:rPr>
                <w:color w:val="000000"/>
                <w:lang w:eastAsia="ko-KR"/>
              </w:rPr>
              <w:t>).</w:t>
            </w:r>
          </w:p>
        </w:tc>
      </w:tr>
    </w:tbl>
    <w:p w14:paraId="2E5AC9DD" w14:textId="77777777" w:rsidR="00452A8E" w:rsidRDefault="00452A8E" w:rsidP="00452A8E">
      <w:pPr>
        <w:rPr>
          <w:rFonts w:eastAsia="맑은 고딕"/>
          <w:color w:val="000000"/>
          <w:lang w:eastAsia="ko-KR"/>
        </w:rPr>
      </w:pPr>
    </w:p>
    <w:p w14:paraId="6BFEF10F" w14:textId="77777777" w:rsidR="00452A8E" w:rsidRDefault="00452A8E" w:rsidP="00B101BD">
      <w:pPr>
        <w:pStyle w:val="40"/>
        <w:numPr>
          <w:ilvl w:val="3"/>
          <w:numId w:val="42"/>
        </w:numPr>
        <w:textAlignment w:val="auto"/>
        <w:rPr>
          <w:rFonts w:eastAsia="맑은 고딕"/>
          <w:lang w:eastAsia="en-US"/>
        </w:rPr>
      </w:pPr>
      <w:bookmarkStart w:id="481" w:name="_Ref486926840"/>
      <w:bookmarkStart w:id="482" w:name="_Ref486926498"/>
      <w:bookmarkStart w:id="483" w:name="_Ref486926494"/>
      <w:bookmarkStart w:id="484" w:name="OLE_LINK289"/>
      <w:bookmarkStart w:id="485" w:name="_Toc515000949"/>
      <w:bookmarkStart w:id="486" w:name="_Toc115245627"/>
      <w:r>
        <w:rPr>
          <w:rFonts w:eastAsia="맑은 고딕"/>
        </w:rPr>
        <w:t>liquidRemaining</w:t>
      </w:r>
      <w:bookmarkEnd w:id="481"/>
      <w:bookmarkEnd w:id="482"/>
      <w:bookmarkEnd w:id="483"/>
      <w:bookmarkEnd w:id="485"/>
      <w:bookmarkEnd w:id="486"/>
    </w:p>
    <w:p w14:paraId="2E72BB1F" w14:textId="77777777" w:rsidR="00452A8E" w:rsidRDefault="00452A8E" w:rsidP="00452A8E">
      <w:pPr>
        <w:rPr>
          <w:rFonts w:eastAsia="맑은 고딕"/>
          <w:color w:val="000000"/>
          <w:lang w:eastAsia="ko-KR"/>
        </w:rPr>
      </w:pPr>
      <w:bookmarkStart w:id="487" w:name="OLE_LINK290"/>
      <w:bookmarkEnd w:id="484"/>
      <w:r>
        <w:rPr>
          <w:color w:val="000000"/>
          <w:lang w:eastAsia="ko-KR"/>
        </w:rPr>
        <w:t>This ModuleClass provides the status of water level (or other liquid) for an appliance, for example the level of remaining milk in a coffee machine.</w:t>
      </w:r>
    </w:p>
    <w:bookmarkEnd w:id="487"/>
    <w:p w14:paraId="028152AE"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liquidRemaining</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17"/>
        <w:gridCol w:w="1748"/>
        <w:gridCol w:w="486"/>
        <w:gridCol w:w="866"/>
        <w:gridCol w:w="2375"/>
        <w:gridCol w:w="2737"/>
      </w:tblGrid>
      <w:tr w:rsidR="0060481C" w14:paraId="590147F7" w14:textId="77777777" w:rsidTr="00B101BD">
        <w:trPr>
          <w:jc w:val="center"/>
        </w:trPr>
        <w:tc>
          <w:tcPr>
            <w:tcW w:w="453" w:type="pct"/>
            <w:tcBorders>
              <w:top w:val="single" w:sz="4" w:space="0" w:color="auto"/>
              <w:left w:val="single" w:sz="4" w:space="0" w:color="auto"/>
              <w:bottom w:val="single" w:sz="4" w:space="0" w:color="auto"/>
              <w:right w:val="single" w:sz="4" w:space="0" w:color="auto"/>
            </w:tcBorders>
            <w:hideMark/>
          </w:tcPr>
          <w:p w14:paraId="364D9C74" w14:textId="77777777" w:rsidR="0060481C" w:rsidRDefault="0060481C">
            <w:pPr>
              <w:pStyle w:val="TAH"/>
              <w:rPr>
                <w:color w:val="000000"/>
                <w:lang w:val="en-GB"/>
              </w:rPr>
            </w:pPr>
            <w:r>
              <w:rPr>
                <w:color w:val="000000"/>
              </w:rPr>
              <w:t>Name</w:t>
            </w:r>
          </w:p>
        </w:tc>
        <w:tc>
          <w:tcPr>
            <w:tcW w:w="373" w:type="pct"/>
            <w:tcBorders>
              <w:top w:val="single" w:sz="4" w:space="0" w:color="auto"/>
              <w:left w:val="single" w:sz="4" w:space="0" w:color="auto"/>
              <w:bottom w:val="single" w:sz="4" w:space="0" w:color="auto"/>
              <w:right w:val="single" w:sz="4" w:space="0" w:color="auto"/>
            </w:tcBorders>
            <w:hideMark/>
          </w:tcPr>
          <w:p w14:paraId="5A77CD4E" w14:textId="77777777" w:rsidR="0060481C" w:rsidRDefault="0060481C">
            <w:pPr>
              <w:pStyle w:val="TAH"/>
              <w:rPr>
                <w:color w:val="000000"/>
                <w:lang w:val="en-GB"/>
              </w:rPr>
            </w:pPr>
            <w:r>
              <w:rPr>
                <w:color w:val="000000"/>
              </w:rPr>
              <w:t>Type</w:t>
            </w:r>
          </w:p>
        </w:tc>
        <w:tc>
          <w:tcPr>
            <w:tcW w:w="367" w:type="pct"/>
            <w:tcBorders>
              <w:top w:val="single" w:sz="4" w:space="0" w:color="auto"/>
              <w:left w:val="single" w:sz="4" w:space="0" w:color="auto"/>
              <w:bottom w:val="single" w:sz="4" w:space="0" w:color="auto"/>
              <w:right w:val="single" w:sz="4" w:space="0" w:color="auto"/>
            </w:tcBorders>
            <w:hideMark/>
          </w:tcPr>
          <w:p w14:paraId="410C1EE6" w14:textId="77777777" w:rsidR="0060481C" w:rsidRPr="00B101BD" w:rsidRDefault="0060481C">
            <w:pPr>
              <w:pStyle w:val="TAH"/>
              <w:rPr>
                <w:color w:val="000000"/>
                <w:lang w:val="pl-PL" w:eastAsia="ko-KR"/>
              </w:rPr>
            </w:pPr>
            <w:r>
              <w:rPr>
                <w:color w:val="000000"/>
                <w:lang w:val="pl-PL" w:eastAsia="ko-KR"/>
              </w:rPr>
              <w:t>R/W</w:t>
            </w:r>
          </w:p>
        </w:tc>
        <w:tc>
          <w:tcPr>
            <w:tcW w:w="361" w:type="pct"/>
            <w:tcBorders>
              <w:top w:val="single" w:sz="4" w:space="0" w:color="auto"/>
              <w:left w:val="single" w:sz="4" w:space="0" w:color="auto"/>
              <w:bottom w:val="single" w:sz="4" w:space="0" w:color="auto"/>
              <w:right w:val="single" w:sz="4" w:space="0" w:color="auto"/>
            </w:tcBorders>
            <w:hideMark/>
          </w:tcPr>
          <w:p w14:paraId="090A372C" w14:textId="77777777" w:rsidR="0060481C" w:rsidRDefault="0060481C">
            <w:pPr>
              <w:pStyle w:val="TAH"/>
              <w:rPr>
                <w:color w:val="000000"/>
                <w:lang w:val="en-GB"/>
              </w:rPr>
            </w:pPr>
            <w:r>
              <w:rPr>
                <w:color w:val="000000"/>
              </w:rPr>
              <w:t>Optional</w:t>
            </w:r>
          </w:p>
        </w:tc>
        <w:tc>
          <w:tcPr>
            <w:tcW w:w="1723" w:type="pct"/>
            <w:tcBorders>
              <w:top w:val="single" w:sz="4" w:space="0" w:color="auto"/>
              <w:left w:val="single" w:sz="4" w:space="0" w:color="auto"/>
              <w:bottom w:val="single" w:sz="4" w:space="0" w:color="auto"/>
              <w:right w:val="single" w:sz="4" w:space="0" w:color="auto"/>
            </w:tcBorders>
          </w:tcPr>
          <w:p w14:paraId="67F34FC0" w14:textId="77777777" w:rsidR="0060481C" w:rsidRPr="00B101BD" w:rsidRDefault="0060481C">
            <w:pPr>
              <w:pStyle w:val="TAH"/>
              <w:rPr>
                <w:color w:val="000000"/>
                <w:lang w:val="pl-PL" w:eastAsia="ko-KR"/>
              </w:rPr>
            </w:pPr>
            <w:r>
              <w:rPr>
                <w:color w:val="000000"/>
                <w:lang w:val="pl-PL" w:eastAsia="ko-KR"/>
              </w:rPr>
              <w:t>Unit</w:t>
            </w:r>
          </w:p>
        </w:tc>
        <w:tc>
          <w:tcPr>
            <w:tcW w:w="1723" w:type="pct"/>
            <w:tcBorders>
              <w:top w:val="single" w:sz="4" w:space="0" w:color="auto"/>
              <w:left w:val="single" w:sz="4" w:space="0" w:color="auto"/>
              <w:bottom w:val="single" w:sz="4" w:space="0" w:color="auto"/>
              <w:right w:val="single" w:sz="4" w:space="0" w:color="auto"/>
            </w:tcBorders>
            <w:hideMark/>
          </w:tcPr>
          <w:p w14:paraId="7C475E80" w14:textId="77777777" w:rsidR="0060481C" w:rsidRDefault="0060481C">
            <w:pPr>
              <w:pStyle w:val="TAH"/>
              <w:rPr>
                <w:color w:val="000000"/>
                <w:lang w:val="en-GB" w:eastAsia="ko-KR"/>
              </w:rPr>
            </w:pPr>
            <w:r>
              <w:rPr>
                <w:color w:val="000000"/>
                <w:lang w:eastAsia="ko-KR"/>
              </w:rPr>
              <w:t>Documentation</w:t>
            </w:r>
          </w:p>
        </w:tc>
      </w:tr>
      <w:tr w:rsidR="0060481C" w:rsidRPr="00B101BD" w14:paraId="60DB9766" w14:textId="77777777" w:rsidTr="00B101BD">
        <w:trPr>
          <w:jc w:val="center"/>
        </w:trPr>
        <w:tc>
          <w:tcPr>
            <w:tcW w:w="453" w:type="pct"/>
            <w:tcBorders>
              <w:top w:val="single" w:sz="4" w:space="0" w:color="auto"/>
              <w:left w:val="single" w:sz="4" w:space="0" w:color="auto"/>
              <w:bottom w:val="single" w:sz="4" w:space="0" w:color="auto"/>
              <w:right w:val="single" w:sz="4" w:space="0" w:color="auto"/>
            </w:tcBorders>
            <w:hideMark/>
          </w:tcPr>
          <w:p w14:paraId="2132A520" w14:textId="77777777" w:rsidR="0060481C" w:rsidRDefault="0060481C">
            <w:pPr>
              <w:pStyle w:val="TAL"/>
              <w:rPr>
                <w:color w:val="000000"/>
                <w:lang w:val="en-GB" w:eastAsia="ko-KR"/>
              </w:rPr>
            </w:pPr>
            <w:bookmarkStart w:id="488" w:name="OLE_LINK299"/>
            <w:r>
              <w:rPr>
                <w:color w:val="000000"/>
                <w:lang w:eastAsia="ko-KR"/>
              </w:rPr>
              <w:t>liquidRemaining</w:t>
            </w:r>
            <w:bookmarkEnd w:id="488"/>
          </w:p>
        </w:tc>
        <w:tc>
          <w:tcPr>
            <w:tcW w:w="373" w:type="pct"/>
            <w:tcBorders>
              <w:top w:val="single" w:sz="4" w:space="0" w:color="auto"/>
              <w:left w:val="single" w:sz="4" w:space="0" w:color="auto"/>
              <w:bottom w:val="single" w:sz="4" w:space="0" w:color="auto"/>
              <w:right w:val="single" w:sz="4" w:space="0" w:color="auto"/>
            </w:tcBorders>
            <w:hideMark/>
          </w:tcPr>
          <w:p w14:paraId="2EF580A9" w14:textId="77777777" w:rsidR="0060481C" w:rsidRDefault="0060481C">
            <w:pPr>
              <w:pStyle w:val="TAL"/>
              <w:rPr>
                <w:color w:val="000000"/>
                <w:lang w:val="en-GB" w:eastAsia="ko-KR"/>
              </w:rPr>
            </w:pPr>
            <w:r>
              <w:rPr>
                <w:color w:val="000000"/>
                <w:lang w:eastAsia="ko-KR"/>
              </w:rPr>
              <w:t>hd:enumLiquidLevel</w:t>
            </w:r>
          </w:p>
        </w:tc>
        <w:tc>
          <w:tcPr>
            <w:tcW w:w="367" w:type="pct"/>
            <w:tcBorders>
              <w:top w:val="single" w:sz="4" w:space="0" w:color="auto"/>
              <w:left w:val="single" w:sz="4" w:space="0" w:color="auto"/>
              <w:bottom w:val="single" w:sz="4" w:space="0" w:color="auto"/>
              <w:right w:val="single" w:sz="4" w:space="0" w:color="auto"/>
            </w:tcBorders>
            <w:hideMark/>
          </w:tcPr>
          <w:p w14:paraId="1B55AA8A" w14:textId="77777777" w:rsidR="0060481C" w:rsidRPr="00B101BD" w:rsidRDefault="0060481C">
            <w:pPr>
              <w:pStyle w:val="TAL"/>
              <w:rPr>
                <w:color w:val="000000"/>
                <w:lang w:val="pl-PL" w:eastAsia="ko-KR"/>
              </w:rPr>
            </w:pPr>
            <w:r>
              <w:rPr>
                <w:color w:val="000000"/>
                <w:lang w:val="pl-PL" w:eastAsia="ko-KR"/>
              </w:rPr>
              <w:t>R</w:t>
            </w:r>
          </w:p>
        </w:tc>
        <w:tc>
          <w:tcPr>
            <w:tcW w:w="361" w:type="pct"/>
            <w:tcBorders>
              <w:top w:val="single" w:sz="4" w:space="0" w:color="auto"/>
              <w:left w:val="single" w:sz="4" w:space="0" w:color="auto"/>
              <w:bottom w:val="single" w:sz="4" w:space="0" w:color="auto"/>
              <w:right w:val="single" w:sz="4" w:space="0" w:color="auto"/>
            </w:tcBorders>
            <w:hideMark/>
          </w:tcPr>
          <w:p w14:paraId="407C2D20" w14:textId="77777777" w:rsidR="0060481C" w:rsidRDefault="0060481C">
            <w:pPr>
              <w:pStyle w:val="TAL"/>
              <w:rPr>
                <w:color w:val="000000"/>
                <w:lang w:val="en-GB" w:eastAsia="ko-KR"/>
              </w:rPr>
            </w:pPr>
            <w:r>
              <w:rPr>
                <w:color w:val="000000"/>
                <w:lang w:eastAsia="ko-KR"/>
              </w:rPr>
              <w:t>false</w:t>
            </w:r>
          </w:p>
        </w:tc>
        <w:tc>
          <w:tcPr>
            <w:tcW w:w="1723" w:type="pct"/>
            <w:tcBorders>
              <w:top w:val="single" w:sz="4" w:space="0" w:color="auto"/>
              <w:left w:val="single" w:sz="4" w:space="0" w:color="auto"/>
              <w:bottom w:val="single" w:sz="4" w:space="0" w:color="auto"/>
              <w:right w:val="single" w:sz="4" w:space="0" w:color="auto"/>
            </w:tcBorders>
          </w:tcPr>
          <w:p w14:paraId="76DBF8EB" w14:textId="77777777" w:rsidR="0060481C" w:rsidRDefault="0060481C">
            <w:pPr>
              <w:pStyle w:val="TAL"/>
              <w:rPr>
                <w:color w:val="000000"/>
                <w:lang w:eastAsia="ko-KR"/>
              </w:rPr>
            </w:pPr>
          </w:p>
        </w:tc>
        <w:tc>
          <w:tcPr>
            <w:tcW w:w="1723" w:type="pct"/>
            <w:tcBorders>
              <w:top w:val="single" w:sz="4" w:space="0" w:color="auto"/>
              <w:left w:val="single" w:sz="4" w:space="0" w:color="auto"/>
              <w:bottom w:val="single" w:sz="4" w:space="0" w:color="auto"/>
              <w:right w:val="single" w:sz="4" w:space="0" w:color="auto"/>
            </w:tcBorders>
            <w:hideMark/>
          </w:tcPr>
          <w:p w14:paraId="6FE93678" w14:textId="77777777" w:rsidR="0060481C" w:rsidRDefault="0060481C">
            <w:pPr>
              <w:pStyle w:val="TAL"/>
              <w:rPr>
                <w:color w:val="000000"/>
                <w:lang w:val="en-GB" w:eastAsia="ko-KR"/>
              </w:rPr>
            </w:pPr>
            <w:r>
              <w:rPr>
                <w:color w:val="000000"/>
                <w:lang w:eastAsia="ko-KR"/>
              </w:rPr>
              <w:t xml:space="preserve">The remaining level of water or other liquid in an appliance (see clause </w:t>
            </w:r>
            <w:r>
              <w:fldChar w:fldCharType="begin"/>
            </w:r>
            <w:r>
              <w:rPr>
                <w:color w:val="000000"/>
                <w:lang w:eastAsia="ko-KR"/>
              </w:rPr>
              <w:instrText xml:space="preserve"> REF _Ref498691617 \r \h </w:instrText>
            </w:r>
            <w:r>
              <w:fldChar w:fldCharType="separate"/>
            </w:r>
            <w:r w:rsidR="00682910">
              <w:rPr>
                <w:color w:val="000000"/>
                <w:lang w:eastAsia="ko-KR"/>
              </w:rPr>
              <w:t>5.6.24</w:t>
            </w:r>
            <w:r>
              <w:fldChar w:fldCharType="end"/>
            </w:r>
            <w:r>
              <w:rPr>
                <w:color w:val="000000"/>
                <w:lang w:eastAsia="ko-KR"/>
              </w:rPr>
              <w:t>).</w:t>
            </w:r>
          </w:p>
        </w:tc>
      </w:tr>
    </w:tbl>
    <w:p w14:paraId="634BFCFE" w14:textId="77777777" w:rsidR="00452A8E" w:rsidRDefault="00452A8E" w:rsidP="00452A8E">
      <w:pPr>
        <w:rPr>
          <w:rFonts w:eastAsia="맑은 고딕"/>
          <w:color w:val="000000"/>
          <w:lang w:eastAsia="ko-KR"/>
        </w:rPr>
      </w:pPr>
    </w:p>
    <w:p w14:paraId="75358D6A" w14:textId="77777777" w:rsidR="00452A8E" w:rsidRDefault="00452A8E" w:rsidP="00B101BD">
      <w:pPr>
        <w:pStyle w:val="40"/>
        <w:numPr>
          <w:ilvl w:val="3"/>
          <w:numId w:val="42"/>
        </w:numPr>
        <w:textAlignment w:val="auto"/>
        <w:rPr>
          <w:rFonts w:eastAsia="맑은 고딕"/>
          <w:lang w:eastAsia="en-US"/>
        </w:rPr>
      </w:pPr>
      <w:bookmarkStart w:id="489" w:name="_Ref488154422"/>
      <w:bookmarkStart w:id="490" w:name="OLE_LINK300"/>
      <w:bookmarkStart w:id="491" w:name="_Toc515000950"/>
      <w:bookmarkStart w:id="492" w:name="_Toc115245628"/>
      <w:r>
        <w:rPr>
          <w:rFonts w:eastAsia="맑은 고딕"/>
        </w:rPr>
        <w:t>lock</w:t>
      </w:r>
      <w:bookmarkEnd w:id="489"/>
      <w:bookmarkEnd w:id="491"/>
      <w:bookmarkEnd w:id="492"/>
    </w:p>
    <w:p w14:paraId="227EFFFD" w14:textId="77777777" w:rsidR="00452A8E" w:rsidRDefault="00452A8E" w:rsidP="00452A8E">
      <w:pPr>
        <w:rPr>
          <w:rFonts w:eastAsia="맑은 고딕"/>
          <w:color w:val="000000"/>
          <w:lang w:eastAsia="ko-KR"/>
        </w:rPr>
      </w:pPr>
      <w:bookmarkStart w:id="493" w:name="OLE_LINK301"/>
      <w:bookmarkEnd w:id="490"/>
      <w:r>
        <w:rPr>
          <w:color w:val="000000"/>
          <w:lang w:eastAsia="ko-KR"/>
        </w:rPr>
        <w:t xml:space="preserve">This ModuleClass provides </w:t>
      </w:r>
      <w:r>
        <w:rPr>
          <w:color w:val="000000"/>
          <w:lang w:eastAsia="zh-CN"/>
        </w:rPr>
        <w:t>the function to lock and unlock an object.</w:t>
      </w:r>
      <w:r>
        <w:rPr>
          <w:color w:val="000000"/>
          <w:lang w:eastAsia="ko-KR"/>
        </w:rPr>
        <w:t xml:space="preserve"> </w:t>
      </w:r>
    </w:p>
    <w:bookmarkEnd w:id="493"/>
    <w:p w14:paraId="7D2F56B6" w14:textId="77777777" w:rsidR="00452A8E" w:rsidRDefault="00A1285B" w:rsidP="00452A8E">
      <w:pPr>
        <w:pStyle w:val="af1"/>
      </w:pPr>
      <w:r>
        <w:t xml:space="preserve">Table </w:t>
      </w:r>
      <w:r w:rsidR="00215AD7">
        <w:fldChar w:fldCharType="begin"/>
      </w:r>
      <w:r w:rsidR="00215AD7">
        <w:instrText xml:space="preserve"> STYLEREF  \s "Nagłówek 4" \n </w:instrText>
      </w:r>
      <w:r w:rsidR="00215AD7">
        <w:fldChar w:fldCharType="separate"/>
      </w:r>
      <w:r w:rsidR="00215AD7">
        <w:rPr>
          <w:noProof/>
        </w:rPr>
        <w:t>5.3.1.52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lock</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627"/>
        <w:gridCol w:w="1007"/>
        <w:gridCol w:w="1254"/>
        <w:gridCol w:w="866"/>
        <w:gridCol w:w="2936"/>
        <w:gridCol w:w="2939"/>
      </w:tblGrid>
      <w:tr w:rsidR="0060481C" w14:paraId="206E4D9D" w14:textId="77777777" w:rsidTr="00B101BD">
        <w:trPr>
          <w:jc w:val="center"/>
        </w:trPr>
        <w:tc>
          <w:tcPr>
            <w:tcW w:w="326" w:type="pct"/>
            <w:tcBorders>
              <w:top w:val="single" w:sz="4" w:space="0" w:color="auto"/>
              <w:left w:val="single" w:sz="4" w:space="0" w:color="auto"/>
              <w:bottom w:val="single" w:sz="4" w:space="0" w:color="auto"/>
              <w:right w:val="single" w:sz="4" w:space="0" w:color="auto"/>
            </w:tcBorders>
            <w:hideMark/>
          </w:tcPr>
          <w:p w14:paraId="1C1E811A" w14:textId="77777777" w:rsidR="0060481C" w:rsidRDefault="0060481C">
            <w:pPr>
              <w:pStyle w:val="TAH"/>
              <w:rPr>
                <w:color w:val="000000"/>
                <w:lang w:val="en-GB"/>
              </w:rPr>
            </w:pPr>
            <w:r>
              <w:rPr>
                <w:color w:val="000000"/>
              </w:rPr>
              <w:t>Name</w:t>
            </w:r>
          </w:p>
        </w:tc>
        <w:tc>
          <w:tcPr>
            <w:tcW w:w="516" w:type="pct"/>
            <w:tcBorders>
              <w:top w:val="single" w:sz="4" w:space="0" w:color="auto"/>
              <w:left w:val="single" w:sz="4" w:space="0" w:color="auto"/>
              <w:bottom w:val="single" w:sz="4" w:space="0" w:color="auto"/>
              <w:right w:val="single" w:sz="4" w:space="0" w:color="auto"/>
            </w:tcBorders>
            <w:hideMark/>
          </w:tcPr>
          <w:p w14:paraId="594B7505" w14:textId="77777777" w:rsidR="0060481C" w:rsidRDefault="0060481C">
            <w:pPr>
              <w:pStyle w:val="TAH"/>
              <w:rPr>
                <w:color w:val="000000"/>
                <w:lang w:val="en-GB"/>
              </w:rPr>
            </w:pPr>
            <w:r>
              <w:rPr>
                <w:color w:val="000000"/>
              </w:rPr>
              <w:t>Type</w:t>
            </w:r>
          </w:p>
        </w:tc>
        <w:tc>
          <w:tcPr>
            <w:tcW w:w="658" w:type="pct"/>
            <w:tcBorders>
              <w:top w:val="single" w:sz="4" w:space="0" w:color="auto"/>
              <w:left w:val="single" w:sz="4" w:space="0" w:color="auto"/>
              <w:bottom w:val="single" w:sz="4" w:space="0" w:color="auto"/>
              <w:right w:val="single" w:sz="4" w:space="0" w:color="auto"/>
            </w:tcBorders>
            <w:hideMark/>
          </w:tcPr>
          <w:p w14:paraId="3ED531F5" w14:textId="77777777" w:rsidR="0060481C" w:rsidRPr="00B101BD" w:rsidRDefault="0060481C">
            <w:pPr>
              <w:pStyle w:val="TAH"/>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13EA687C" w14:textId="77777777" w:rsidR="0060481C" w:rsidRDefault="0060481C">
            <w:pPr>
              <w:pStyle w:val="TAH"/>
              <w:rPr>
                <w:color w:val="000000"/>
                <w:lang w:val="en-GB"/>
              </w:rPr>
            </w:pPr>
            <w:r>
              <w:rPr>
                <w:color w:val="000000"/>
              </w:rPr>
              <w:t>Optional</w:t>
            </w:r>
          </w:p>
        </w:tc>
        <w:tc>
          <w:tcPr>
            <w:tcW w:w="1528" w:type="pct"/>
            <w:tcBorders>
              <w:top w:val="single" w:sz="4" w:space="0" w:color="auto"/>
              <w:left w:val="single" w:sz="4" w:space="0" w:color="auto"/>
              <w:bottom w:val="single" w:sz="4" w:space="0" w:color="auto"/>
              <w:right w:val="single" w:sz="4" w:space="0" w:color="auto"/>
            </w:tcBorders>
          </w:tcPr>
          <w:p w14:paraId="22B726C7" w14:textId="77777777" w:rsidR="0060481C" w:rsidRPr="00B101BD" w:rsidRDefault="0060481C">
            <w:pPr>
              <w:pStyle w:val="TAH"/>
              <w:rPr>
                <w:color w:val="000000"/>
                <w:lang w:val="pl-PL" w:eastAsia="ko-KR"/>
              </w:rPr>
            </w:pPr>
            <w:r>
              <w:rPr>
                <w:color w:val="000000"/>
                <w:lang w:val="pl-PL" w:eastAsia="ko-KR"/>
              </w:rPr>
              <w:t>Unit</w:t>
            </w:r>
          </w:p>
        </w:tc>
        <w:tc>
          <w:tcPr>
            <w:tcW w:w="1529" w:type="pct"/>
            <w:tcBorders>
              <w:top w:val="single" w:sz="4" w:space="0" w:color="auto"/>
              <w:left w:val="single" w:sz="4" w:space="0" w:color="auto"/>
              <w:bottom w:val="single" w:sz="4" w:space="0" w:color="auto"/>
              <w:right w:val="single" w:sz="4" w:space="0" w:color="auto"/>
            </w:tcBorders>
            <w:hideMark/>
          </w:tcPr>
          <w:p w14:paraId="67576FF1" w14:textId="77777777" w:rsidR="0060481C" w:rsidRDefault="0060481C">
            <w:pPr>
              <w:pStyle w:val="TAH"/>
              <w:rPr>
                <w:color w:val="000000"/>
                <w:lang w:val="en-GB" w:eastAsia="ko-KR"/>
              </w:rPr>
            </w:pPr>
            <w:r>
              <w:rPr>
                <w:color w:val="000000"/>
                <w:lang w:eastAsia="ko-KR"/>
              </w:rPr>
              <w:t>Documentation</w:t>
            </w:r>
          </w:p>
        </w:tc>
      </w:tr>
      <w:tr w:rsidR="0060481C" w:rsidRPr="00B101BD" w14:paraId="5D960F3F" w14:textId="77777777" w:rsidTr="00B101BD">
        <w:trPr>
          <w:jc w:val="center"/>
        </w:trPr>
        <w:tc>
          <w:tcPr>
            <w:tcW w:w="326" w:type="pct"/>
            <w:tcBorders>
              <w:top w:val="single" w:sz="4" w:space="0" w:color="auto"/>
              <w:left w:val="single" w:sz="4" w:space="0" w:color="auto"/>
              <w:bottom w:val="single" w:sz="4" w:space="0" w:color="auto"/>
              <w:right w:val="single" w:sz="4" w:space="0" w:color="auto"/>
            </w:tcBorders>
            <w:hideMark/>
          </w:tcPr>
          <w:p w14:paraId="42A44A70" w14:textId="77777777" w:rsidR="0060481C" w:rsidRDefault="0060481C">
            <w:pPr>
              <w:pStyle w:val="TAL"/>
              <w:rPr>
                <w:color w:val="000000"/>
                <w:lang w:val="en-GB" w:eastAsia="zh-CN"/>
              </w:rPr>
            </w:pPr>
            <w:r>
              <w:rPr>
                <w:color w:val="000000"/>
                <w:lang w:eastAsia="ko-KR"/>
              </w:rPr>
              <w:t>l</w:t>
            </w:r>
            <w:r>
              <w:rPr>
                <w:color w:val="000000"/>
                <w:lang w:eastAsia="zh-CN"/>
              </w:rPr>
              <w:t>ock</w:t>
            </w:r>
          </w:p>
        </w:tc>
        <w:tc>
          <w:tcPr>
            <w:tcW w:w="516" w:type="pct"/>
            <w:tcBorders>
              <w:top w:val="single" w:sz="4" w:space="0" w:color="auto"/>
              <w:left w:val="single" w:sz="4" w:space="0" w:color="auto"/>
              <w:bottom w:val="single" w:sz="4" w:space="0" w:color="auto"/>
              <w:right w:val="single" w:sz="4" w:space="0" w:color="auto"/>
            </w:tcBorders>
            <w:hideMark/>
          </w:tcPr>
          <w:p w14:paraId="33C892B0" w14:textId="77777777" w:rsidR="0060481C" w:rsidRDefault="0060481C">
            <w:pPr>
              <w:pStyle w:val="TAL"/>
              <w:rPr>
                <w:color w:val="000000"/>
                <w:lang w:val="en-GB" w:eastAsia="ko-KR"/>
              </w:rPr>
            </w:pPr>
            <w:r>
              <w:rPr>
                <w:color w:val="000000"/>
                <w:lang w:eastAsia="ko-KR"/>
              </w:rPr>
              <w:t>xs:boolean</w:t>
            </w:r>
          </w:p>
        </w:tc>
        <w:tc>
          <w:tcPr>
            <w:tcW w:w="658" w:type="pct"/>
            <w:tcBorders>
              <w:top w:val="single" w:sz="4" w:space="0" w:color="auto"/>
              <w:left w:val="single" w:sz="4" w:space="0" w:color="auto"/>
              <w:bottom w:val="single" w:sz="4" w:space="0" w:color="auto"/>
              <w:right w:val="single" w:sz="4" w:space="0" w:color="auto"/>
            </w:tcBorders>
            <w:hideMark/>
          </w:tcPr>
          <w:p w14:paraId="30B04846" w14:textId="77777777" w:rsidR="0060481C" w:rsidRPr="00B101BD" w:rsidRDefault="0060481C">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75D17334" w14:textId="77777777" w:rsidR="0060481C" w:rsidRDefault="0060481C">
            <w:pPr>
              <w:pStyle w:val="TAL"/>
              <w:rPr>
                <w:color w:val="000000"/>
                <w:lang w:val="en-GB" w:eastAsia="ko-KR"/>
              </w:rPr>
            </w:pPr>
            <w:r>
              <w:rPr>
                <w:color w:val="000000"/>
                <w:lang w:eastAsia="ko-KR"/>
              </w:rPr>
              <w:t>false</w:t>
            </w:r>
          </w:p>
        </w:tc>
        <w:tc>
          <w:tcPr>
            <w:tcW w:w="1528" w:type="pct"/>
            <w:tcBorders>
              <w:top w:val="single" w:sz="4" w:space="0" w:color="auto"/>
              <w:left w:val="single" w:sz="4" w:space="0" w:color="auto"/>
              <w:bottom w:val="single" w:sz="4" w:space="0" w:color="auto"/>
              <w:right w:val="single" w:sz="4" w:space="0" w:color="auto"/>
            </w:tcBorders>
          </w:tcPr>
          <w:p w14:paraId="7F3D808E" w14:textId="77777777" w:rsidR="0060481C" w:rsidRDefault="0060481C">
            <w:pPr>
              <w:pStyle w:val="TAL"/>
              <w:rPr>
                <w:color w:val="000000"/>
                <w:lang w:eastAsia="ko-KR"/>
              </w:rPr>
            </w:pPr>
          </w:p>
        </w:tc>
        <w:tc>
          <w:tcPr>
            <w:tcW w:w="1529" w:type="pct"/>
            <w:tcBorders>
              <w:top w:val="single" w:sz="4" w:space="0" w:color="auto"/>
              <w:left w:val="single" w:sz="4" w:space="0" w:color="auto"/>
              <w:bottom w:val="single" w:sz="4" w:space="0" w:color="auto"/>
              <w:right w:val="single" w:sz="4" w:space="0" w:color="auto"/>
            </w:tcBorders>
            <w:hideMark/>
          </w:tcPr>
          <w:p w14:paraId="7579D2BA" w14:textId="77777777" w:rsidR="0060481C" w:rsidRDefault="0060481C">
            <w:pPr>
              <w:pStyle w:val="TAL"/>
              <w:rPr>
                <w:color w:val="000000"/>
                <w:lang w:val="en-GB" w:eastAsia="ko-KR"/>
              </w:rPr>
            </w:pPr>
            <w:r>
              <w:rPr>
                <w:color w:val="000000"/>
                <w:lang w:eastAsia="ko-KR"/>
              </w:rPr>
              <w:t xml:space="preserve">"True" indicates the </w:t>
            </w:r>
            <w:r>
              <w:rPr>
                <w:color w:val="000000"/>
                <w:lang w:eastAsia="zh-CN"/>
              </w:rPr>
              <w:t>object is locked,</w:t>
            </w:r>
            <w:r>
              <w:rPr>
                <w:color w:val="000000"/>
                <w:lang w:eastAsia="ko-KR"/>
              </w:rPr>
              <w:t xml:space="preserve"> while "False" indicates the </w:t>
            </w:r>
            <w:r>
              <w:rPr>
                <w:color w:val="000000"/>
                <w:lang w:eastAsia="zh-CN"/>
              </w:rPr>
              <w:t>object is not locked</w:t>
            </w:r>
            <w:r>
              <w:rPr>
                <w:color w:val="000000"/>
                <w:lang w:eastAsia="ko-KR"/>
              </w:rPr>
              <w:t>.</w:t>
            </w:r>
          </w:p>
        </w:tc>
      </w:tr>
    </w:tbl>
    <w:p w14:paraId="60D3D075" w14:textId="77777777" w:rsidR="00452A8E" w:rsidRDefault="00452A8E" w:rsidP="00452A8E">
      <w:pPr>
        <w:rPr>
          <w:color w:val="000000"/>
          <w:lang w:eastAsia="ko-KR"/>
        </w:rPr>
      </w:pPr>
    </w:p>
    <w:p w14:paraId="38F0F9E9" w14:textId="77777777" w:rsidR="00452A8E" w:rsidRDefault="00452A8E" w:rsidP="00452A8E">
      <w:pPr>
        <w:rPr>
          <w:color w:val="000000"/>
          <w:lang w:eastAsia="ko-KR"/>
        </w:rPr>
      </w:pPr>
    </w:p>
    <w:p w14:paraId="0FB03E95" w14:textId="77777777" w:rsidR="00452A8E" w:rsidRDefault="00452A8E" w:rsidP="00B101BD">
      <w:pPr>
        <w:pStyle w:val="40"/>
        <w:numPr>
          <w:ilvl w:val="3"/>
          <w:numId w:val="42"/>
        </w:numPr>
        <w:textAlignment w:val="auto"/>
        <w:rPr>
          <w:rFonts w:eastAsia="맑은 고딕"/>
          <w:lang w:eastAsia="en-US"/>
        </w:rPr>
      </w:pPr>
      <w:bookmarkStart w:id="494" w:name="_Ref486928073"/>
      <w:bookmarkStart w:id="495" w:name="_Ref486927413"/>
      <w:bookmarkStart w:id="496" w:name="_Ref486927409"/>
      <w:bookmarkStart w:id="497" w:name="_Ref486927248"/>
      <w:bookmarkStart w:id="498" w:name="_Ref486927244"/>
      <w:bookmarkStart w:id="499" w:name="_Ref486926328"/>
      <w:bookmarkStart w:id="500" w:name="_Ref486926323"/>
      <w:bookmarkStart w:id="501" w:name="_Toc515000951"/>
      <w:bookmarkStart w:id="502" w:name="_Toc115245629"/>
      <w:r>
        <w:rPr>
          <w:rFonts w:eastAsia="맑은 고딕"/>
        </w:rPr>
        <w:lastRenderedPageBreak/>
        <w:t>mediaSelect</w:t>
      </w:r>
      <w:bookmarkEnd w:id="494"/>
      <w:bookmarkEnd w:id="495"/>
      <w:bookmarkEnd w:id="496"/>
      <w:bookmarkEnd w:id="497"/>
      <w:bookmarkEnd w:id="498"/>
      <w:bookmarkEnd w:id="499"/>
      <w:bookmarkEnd w:id="500"/>
      <w:bookmarkEnd w:id="501"/>
      <w:bookmarkEnd w:id="502"/>
    </w:p>
    <w:p w14:paraId="775D92EC" w14:textId="77777777" w:rsidR="00452A8E" w:rsidRDefault="00452A8E" w:rsidP="00452A8E">
      <w:pPr>
        <w:rPr>
          <w:rFonts w:eastAsia="맑은 고딕"/>
          <w:color w:val="000000"/>
          <w:lang w:eastAsia="ko-KR"/>
        </w:rPr>
      </w:pPr>
      <w:r>
        <w:rPr>
          <w:color w:val="000000"/>
          <w:lang w:eastAsia="ko-KR"/>
        </w:rPr>
        <w:t>This ModuleClass provides capabilities to control and monitor media input and output of device such as TV or SetTopBox.</w:t>
      </w:r>
    </w:p>
    <w:p w14:paraId="5BDA5BCC"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mediaSelect</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88"/>
        <w:gridCol w:w="2728"/>
        <w:gridCol w:w="486"/>
        <w:gridCol w:w="866"/>
        <w:gridCol w:w="1203"/>
        <w:gridCol w:w="2258"/>
      </w:tblGrid>
      <w:tr w:rsidR="0060481C" w14:paraId="2C1716B5"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630088E2" w14:textId="77777777" w:rsidR="0060481C" w:rsidRDefault="0060481C">
            <w:pPr>
              <w:pStyle w:val="TAH"/>
              <w:rPr>
                <w:color w:val="000000"/>
                <w:lang w:val="en-GB"/>
              </w:rPr>
            </w:pPr>
            <w:r>
              <w:rPr>
                <w:color w:val="000000"/>
              </w:rPr>
              <w:t>Name</w:t>
            </w:r>
          </w:p>
        </w:tc>
        <w:tc>
          <w:tcPr>
            <w:tcW w:w="712" w:type="pct"/>
            <w:tcBorders>
              <w:top w:val="single" w:sz="4" w:space="0" w:color="auto"/>
              <w:left w:val="single" w:sz="4" w:space="0" w:color="auto"/>
              <w:bottom w:val="single" w:sz="4" w:space="0" w:color="auto"/>
              <w:right w:val="single" w:sz="4" w:space="0" w:color="auto"/>
            </w:tcBorders>
            <w:hideMark/>
          </w:tcPr>
          <w:p w14:paraId="269035E5" w14:textId="77777777" w:rsidR="0060481C" w:rsidRDefault="0060481C">
            <w:pPr>
              <w:pStyle w:val="TAH"/>
              <w:rPr>
                <w:color w:val="000000"/>
                <w:lang w:val="en-GB"/>
              </w:rPr>
            </w:pPr>
            <w:r>
              <w:rPr>
                <w:color w:val="000000"/>
              </w:rPr>
              <w:t>Type</w:t>
            </w:r>
          </w:p>
        </w:tc>
        <w:tc>
          <w:tcPr>
            <w:tcW w:w="453" w:type="pct"/>
            <w:tcBorders>
              <w:top w:val="single" w:sz="4" w:space="0" w:color="auto"/>
              <w:left w:val="single" w:sz="4" w:space="0" w:color="auto"/>
              <w:bottom w:val="single" w:sz="4" w:space="0" w:color="auto"/>
              <w:right w:val="single" w:sz="4" w:space="0" w:color="auto"/>
            </w:tcBorders>
            <w:hideMark/>
          </w:tcPr>
          <w:p w14:paraId="05706C56" w14:textId="77777777" w:rsidR="0060481C" w:rsidRPr="00B101BD" w:rsidRDefault="0060481C">
            <w:pPr>
              <w:pStyle w:val="TAH"/>
              <w:rPr>
                <w:color w:val="000000"/>
                <w:lang w:val="pl-PL" w:eastAsia="ko-KR"/>
              </w:rPr>
            </w:pPr>
            <w:r>
              <w:rPr>
                <w:color w:val="000000"/>
                <w:lang w:val="pl-PL" w:eastAsia="ko-KR"/>
              </w:rPr>
              <w:t>R/W</w:t>
            </w:r>
          </w:p>
        </w:tc>
        <w:tc>
          <w:tcPr>
            <w:tcW w:w="453" w:type="pct"/>
            <w:tcBorders>
              <w:top w:val="single" w:sz="4" w:space="0" w:color="auto"/>
              <w:left w:val="single" w:sz="4" w:space="0" w:color="auto"/>
              <w:bottom w:val="single" w:sz="4" w:space="0" w:color="auto"/>
              <w:right w:val="single" w:sz="4" w:space="0" w:color="auto"/>
            </w:tcBorders>
            <w:hideMark/>
          </w:tcPr>
          <w:p w14:paraId="44F8C010" w14:textId="77777777" w:rsidR="0060481C" w:rsidRDefault="0060481C">
            <w:pPr>
              <w:pStyle w:val="TAH"/>
              <w:rPr>
                <w:color w:val="000000"/>
                <w:lang w:val="en-GB"/>
              </w:rPr>
            </w:pPr>
            <w:r>
              <w:rPr>
                <w:color w:val="000000"/>
              </w:rPr>
              <w:t>Optional</w:t>
            </w:r>
          </w:p>
        </w:tc>
        <w:tc>
          <w:tcPr>
            <w:tcW w:w="1408" w:type="pct"/>
            <w:tcBorders>
              <w:top w:val="single" w:sz="4" w:space="0" w:color="auto"/>
              <w:left w:val="single" w:sz="4" w:space="0" w:color="auto"/>
              <w:bottom w:val="single" w:sz="4" w:space="0" w:color="auto"/>
              <w:right w:val="single" w:sz="4" w:space="0" w:color="auto"/>
            </w:tcBorders>
          </w:tcPr>
          <w:p w14:paraId="15ECEEB8" w14:textId="77777777" w:rsidR="0060481C" w:rsidRPr="00B101BD" w:rsidRDefault="0060481C">
            <w:pPr>
              <w:pStyle w:val="TAH"/>
              <w:rPr>
                <w:color w:val="000000"/>
                <w:lang w:val="pl-PL" w:eastAsia="ko-KR"/>
              </w:rPr>
            </w:pPr>
            <w:r>
              <w:rPr>
                <w:color w:val="000000"/>
                <w:lang w:val="pl-PL" w:eastAsia="ko-KR"/>
              </w:rPr>
              <w:t>Unit</w:t>
            </w:r>
          </w:p>
        </w:tc>
        <w:tc>
          <w:tcPr>
            <w:tcW w:w="1408" w:type="pct"/>
            <w:tcBorders>
              <w:top w:val="single" w:sz="4" w:space="0" w:color="auto"/>
              <w:left w:val="single" w:sz="4" w:space="0" w:color="auto"/>
              <w:bottom w:val="single" w:sz="4" w:space="0" w:color="auto"/>
              <w:right w:val="single" w:sz="4" w:space="0" w:color="auto"/>
            </w:tcBorders>
            <w:hideMark/>
          </w:tcPr>
          <w:p w14:paraId="3D8ED891" w14:textId="77777777" w:rsidR="0060481C" w:rsidRDefault="0060481C">
            <w:pPr>
              <w:pStyle w:val="TAH"/>
              <w:rPr>
                <w:color w:val="000000"/>
                <w:lang w:val="en-GB" w:eastAsia="ko-KR"/>
              </w:rPr>
            </w:pPr>
            <w:r>
              <w:rPr>
                <w:color w:val="000000"/>
                <w:lang w:eastAsia="ko-KR"/>
              </w:rPr>
              <w:t>Documentation</w:t>
            </w:r>
          </w:p>
        </w:tc>
      </w:tr>
      <w:tr w:rsidR="0060481C" w:rsidRPr="00B101BD" w14:paraId="494B37AB"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0CCEE40A" w14:textId="77777777" w:rsidR="0060481C" w:rsidRDefault="0060481C">
            <w:pPr>
              <w:pStyle w:val="TAL"/>
              <w:rPr>
                <w:color w:val="000000"/>
                <w:lang w:val="en-GB" w:eastAsia="ko-KR"/>
              </w:rPr>
            </w:pPr>
            <w:r>
              <w:rPr>
                <w:color w:val="000000"/>
                <w:lang w:eastAsia="ko-KR"/>
              </w:rPr>
              <w:t>mediaID</w:t>
            </w:r>
          </w:p>
        </w:tc>
        <w:tc>
          <w:tcPr>
            <w:tcW w:w="712" w:type="pct"/>
            <w:tcBorders>
              <w:top w:val="single" w:sz="4" w:space="0" w:color="auto"/>
              <w:left w:val="single" w:sz="4" w:space="0" w:color="auto"/>
              <w:bottom w:val="single" w:sz="4" w:space="0" w:color="auto"/>
              <w:right w:val="single" w:sz="4" w:space="0" w:color="auto"/>
            </w:tcBorders>
            <w:hideMark/>
          </w:tcPr>
          <w:p w14:paraId="780F15A4" w14:textId="77777777" w:rsidR="0060481C" w:rsidRDefault="0060481C">
            <w:pPr>
              <w:pStyle w:val="TAL"/>
              <w:rPr>
                <w:color w:val="000000"/>
                <w:lang w:val="en-GB" w:eastAsia="ko-KR"/>
              </w:rPr>
            </w:pPr>
            <w:r>
              <w:rPr>
                <w:color w:val="000000"/>
                <w:lang w:eastAsia="ko-KR"/>
              </w:rPr>
              <w:t>xs:integer</w:t>
            </w:r>
          </w:p>
        </w:tc>
        <w:tc>
          <w:tcPr>
            <w:tcW w:w="453" w:type="pct"/>
            <w:tcBorders>
              <w:top w:val="single" w:sz="4" w:space="0" w:color="auto"/>
              <w:left w:val="single" w:sz="4" w:space="0" w:color="auto"/>
              <w:bottom w:val="single" w:sz="4" w:space="0" w:color="auto"/>
              <w:right w:val="single" w:sz="4" w:space="0" w:color="auto"/>
            </w:tcBorders>
            <w:hideMark/>
          </w:tcPr>
          <w:p w14:paraId="75BE35C0" w14:textId="77777777" w:rsidR="0060481C" w:rsidRPr="00B101BD" w:rsidRDefault="0060481C">
            <w:pPr>
              <w:pStyle w:val="TAL"/>
              <w:rPr>
                <w:color w:val="000000"/>
                <w:lang w:val="pl-PL" w:eastAsia="ko-KR"/>
              </w:rPr>
            </w:pPr>
            <w:r>
              <w:rPr>
                <w:color w:val="000000"/>
                <w:lang w:val="pl-PL" w:eastAsia="ko-KR"/>
              </w:rPr>
              <w:t>RW</w:t>
            </w:r>
          </w:p>
        </w:tc>
        <w:tc>
          <w:tcPr>
            <w:tcW w:w="453" w:type="pct"/>
            <w:tcBorders>
              <w:top w:val="single" w:sz="4" w:space="0" w:color="auto"/>
              <w:left w:val="single" w:sz="4" w:space="0" w:color="auto"/>
              <w:bottom w:val="single" w:sz="4" w:space="0" w:color="auto"/>
              <w:right w:val="single" w:sz="4" w:space="0" w:color="auto"/>
            </w:tcBorders>
            <w:hideMark/>
          </w:tcPr>
          <w:p w14:paraId="1D210CA6" w14:textId="77777777" w:rsidR="0060481C" w:rsidRDefault="0060481C">
            <w:pPr>
              <w:pStyle w:val="TAL"/>
              <w:rPr>
                <w:color w:val="000000"/>
                <w:lang w:val="en-GB" w:eastAsia="ko-KR"/>
              </w:rPr>
            </w:pPr>
            <w:r>
              <w:rPr>
                <w:color w:val="000000"/>
                <w:lang w:eastAsia="ko-KR"/>
              </w:rPr>
              <w:t>false</w:t>
            </w:r>
          </w:p>
        </w:tc>
        <w:tc>
          <w:tcPr>
            <w:tcW w:w="1408" w:type="pct"/>
            <w:tcBorders>
              <w:top w:val="single" w:sz="4" w:space="0" w:color="auto"/>
              <w:left w:val="single" w:sz="4" w:space="0" w:color="auto"/>
              <w:bottom w:val="single" w:sz="4" w:space="0" w:color="auto"/>
              <w:right w:val="single" w:sz="4" w:space="0" w:color="auto"/>
            </w:tcBorders>
          </w:tcPr>
          <w:p w14:paraId="17EF0690" w14:textId="77777777" w:rsidR="0060481C" w:rsidRDefault="0060481C">
            <w:pPr>
              <w:pStyle w:val="TAL"/>
              <w:rPr>
                <w:color w:val="000000"/>
                <w:lang w:eastAsia="ko-KR"/>
              </w:rPr>
            </w:pPr>
          </w:p>
        </w:tc>
        <w:tc>
          <w:tcPr>
            <w:tcW w:w="1408" w:type="pct"/>
            <w:tcBorders>
              <w:top w:val="single" w:sz="4" w:space="0" w:color="auto"/>
              <w:left w:val="single" w:sz="4" w:space="0" w:color="auto"/>
              <w:bottom w:val="single" w:sz="4" w:space="0" w:color="auto"/>
              <w:right w:val="single" w:sz="4" w:space="0" w:color="auto"/>
            </w:tcBorders>
            <w:hideMark/>
          </w:tcPr>
          <w:p w14:paraId="47DB7603" w14:textId="77777777" w:rsidR="0060481C" w:rsidRDefault="0060481C">
            <w:pPr>
              <w:pStyle w:val="TAL"/>
              <w:rPr>
                <w:color w:val="000000"/>
                <w:lang w:val="en-GB" w:eastAsia="ko-KR"/>
              </w:rPr>
            </w:pPr>
            <w:r>
              <w:rPr>
                <w:color w:val="000000"/>
                <w:lang w:eastAsia="ko-KR"/>
              </w:rPr>
              <w:t>The numeric index of the activated media in the supported media sources list “supportedMediaSources”.</w:t>
            </w:r>
          </w:p>
        </w:tc>
      </w:tr>
      <w:tr w:rsidR="0060481C" w:rsidRPr="00B101BD" w14:paraId="7CC2F9DA"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65A36825" w14:textId="77777777" w:rsidR="0060481C" w:rsidRDefault="0060481C">
            <w:pPr>
              <w:pStyle w:val="TAL"/>
              <w:rPr>
                <w:color w:val="000000"/>
                <w:lang w:val="en-GB" w:eastAsia="ko-KR"/>
              </w:rPr>
            </w:pPr>
            <w:r>
              <w:rPr>
                <w:color w:val="000000"/>
                <w:lang w:eastAsia="ko-KR"/>
              </w:rPr>
              <w:t>supportedMediaSources</w:t>
            </w:r>
          </w:p>
        </w:tc>
        <w:tc>
          <w:tcPr>
            <w:tcW w:w="712" w:type="pct"/>
            <w:tcBorders>
              <w:top w:val="single" w:sz="4" w:space="0" w:color="auto"/>
              <w:left w:val="single" w:sz="4" w:space="0" w:color="auto"/>
              <w:bottom w:val="single" w:sz="4" w:space="0" w:color="auto"/>
              <w:right w:val="single" w:sz="4" w:space="0" w:color="auto"/>
            </w:tcBorders>
            <w:hideMark/>
          </w:tcPr>
          <w:p w14:paraId="48DF4927" w14:textId="77777777" w:rsidR="0060481C" w:rsidRDefault="0060481C">
            <w:pPr>
              <w:pStyle w:val="TAL"/>
              <w:rPr>
                <w:color w:val="000000"/>
                <w:lang w:val="en-GB" w:eastAsia="ko-KR"/>
              </w:rPr>
            </w:pPr>
            <w:r>
              <w:rPr>
                <w:color w:val="000000"/>
                <w:lang w:eastAsia="ko-KR"/>
              </w:rPr>
              <w:t>list of hd:enumSupportedMediaSource</w:t>
            </w:r>
          </w:p>
        </w:tc>
        <w:tc>
          <w:tcPr>
            <w:tcW w:w="453" w:type="pct"/>
            <w:tcBorders>
              <w:top w:val="single" w:sz="4" w:space="0" w:color="auto"/>
              <w:left w:val="single" w:sz="4" w:space="0" w:color="auto"/>
              <w:bottom w:val="single" w:sz="4" w:space="0" w:color="auto"/>
              <w:right w:val="single" w:sz="4" w:space="0" w:color="auto"/>
            </w:tcBorders>
            <w:hideMark/>
          </w:tcPr>
          <w:p w14:paraId="390644B8" w14:textId="77777777" w:rsidR="0060481C" w:rsidRPr="00B101BD" w:rsidRDefault="0060481C">
            <w:pPr>
              <w:pStyle w:val="TAL"/>
              <w:rPr>
                <w:color w:val="000000"/>
                <w:lang w:val="pl-PL" w:eastAsia="ko-KR"/>
              </w:rPr>
            </w:pPr>
            <w:r>
              <w:rPr>
                <w:color w:val="000000"/>
                <w:lang w:val="pl-PL" w:eastAsia="ko-KR"/>
              </w:rPr>
              <w:t>R</w:t>
            </w:r>
          </w:p>
        </w:tc>
        <w:tc>
          <w:tcPr>
            <w:tcW w:w="453" w:type="pct"/>
            <w:tcBorders>
              <w:top w:val="single" w:sz="4" w:space="0" w:color="auto"/>
              <w:left w:val="single" w:sz="4" w:space="0" w:color="auto"/>
              <w:bottom w:val="single" w:sz="4" w:space="0" w:color="auto"/>
              <w:right w:val="single" w:sz="4" w:space="0" w:color="auto"/>
            </w:tcBorders>
            <w:hideMark/>
          </w:tcPr>
          <w:p w14:paraId="408721BB" w14:textId="77777777" w:rsidR="0060481C" w:rsidRDefault="0060481C">
            <w:pPr>
              <w:pStyle w:val="TAL"/>
              <w:rPr>
                <w:color w:val="000000"/>
                <w:lang w:val="en-GB" w:eastAsia="ko-KR"/>
              </w:rPr>
            </w:pPr>
            <w:r>
              <w:rPr>
                <w:color w:val="000000"/>
                <w:lang w:eastAsia="ko-KR"/>
              </w:rPr>
              <w:t>false</w:t>
            </w:r>
          </w:p>
        </w:tc>
        <w:tc>
          <w:tcPr>
            <w:tcW w:w="1408" w:type="pct"/>
            <w:tcBorders>
              <w:top w:val="single" w:sz="4" w:space="0" w:color="auto"/>
              <w:left w:val="single" w:sz="4" w:space="0" w:color="auto"/>
              <w:bottom w:val="single" w:sz="4" w:space="0" w:color="auto"/>
              <w:right w:val="single" w:sz="4" w:space="0" w:color="auto"/>
            </w:tcBorders>
          </w:tcPr>
          <w:p w14:paraId="1B25E970" w14:textId="77777777" w:rsidR="0060481C" w:rsidRDefault="0060481C">
            <w:pPr>
              <w:pStyle w:val="TAL"/>
            </w:pPr>
          </w:p>
        </w:tc>
        <w:tc>
          <w:tcPr>
            <w:tcW w:w="1408" w:type="pct"/>
            <w:tcBorders>
              <w:top w:val="single" w:sz="4" w:space="0" w:color="auto"/>
              <w:left w:val="single" w:sz="4" w:space="0" w:color="auto"/>
              <w:bottom w:val="single" w:sz="4" w:space="0" w:color="auto"/>
              <w:right w:val="single" w:sz="4" w:space="0" w:color="auto"/>
            </w:tcBorders>
            <w:hideMark/>
          </w:tcPr>
          <w:p w14:paraId="187933C0" w14:textId="77777777" w:rsidR="0060481C" w:rsidRDefault="0060481C">
            <w:pPr>
              <w:pStyle w:val="TAL"/>
              <w:rPr>
                <w:lang w:val="en-GB"/>
              </w:rPr>
            </w:pPr>
            <w:r>
              <w:t xml:space="preserve">List of supported input or output media for the given device (see clause </w:t>
            </w:r>
            <w:r>
              <w:fldChar w:fldCharType="begin"/>
            </w:r>
            <w:r>
              <w:instrText xml:space="preserve"> REF _Ref486926071 \r \h  \* MERGEFORMAT </w:instrText>
            </w:r>
            <w:r>
              <w:fldChar w:fldCharType="separate"/>
            </w:r>
            <w:r w:rsidR="00682910">
              <w:t>5.6.32</w:t>
            </w:r>
            <w:r>
              <w:fldChar w:fldCharType="end"/>
            </w:r>
            <w:r>
              <w:t>).</w:t>
            </w:r>
          </w:p>
        </w:tc>
      </w:tr>
      <w:tr w:rsidR="0060481C" w:rsidRPr="00B101BD" w14:paraId="74795AA5"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5EF82DBC" w14:textId="77777777" w:rsidR="0060481C" w:rsidRDefault="0060481C">
            <w:pPr>
              <w:pStyle w:val="TAL"/>
              <w:rPr>
                <w:color w:val="000000"/>
                <w:lang w:val="en-GB" w:eastAsia="ko-KR"/>
              </w:rPr>
            </w:pPr>
            <w:r>
              <w:rPr>
                <w:color w:val="000000"/>
                <w:lang w:eastAsia="ko-KR"/>
              </w:rPr>
              <w:t>mediaName</w:t>
            </w:r>
          </w:p>
        </w:tc>
        <w:tc>
          <w:tcPr>
            <w:tcW w:w="712" w:type="pct"/>
            <w:tcBorders>
              <w:top w:val="single" w:sz="4" w:space="0" w:color="auto"/>
              <w:left w:val="single" w:sz="4" w:space="0" w:color="auto"/>
              <w:bottom w:val="single" w:sz="4" w:space="0" w:color="auto"/>
              <w:right w:val="single" w:sz="4" w:space="0" w:color="auto"/>
            </w:tcBorders>
            <w:hideMark/>
          </w:tcPr>
          <w:p w14:paraId="71FF63C7" w14:textId="77777777" w:rsidR="0060481C" w:rsidRDefault="0060481C">
            <w:pPr>
              <w:pStyle w:val="TAL"/>
              <w:rPr>
                <w:color w:val="000000"/>
                <w:lang w:val="en-GB" w:eastAsia="ko-KR"/>
              </w:rPr>
            </w:pPr>
            <w:r>
              <w:rPr>
                <w:color w:val="000000"/>
                <w:lang w:eastAsia="ko-KR"/>
              </w:rPr>
              <w:t>xs:string</w:t>
            </w:r>
          </w:p>
        </w:tc>
        <w:tc>
          <w:tcPr>
            <w:tcW w:w="453" w:type="pct"/>
            <w:tcBorders>
              <w:top w:val="single" w:sz="4" w:space="0" w:color="auto"/>
              <w:left w:val="single" w:sz="4" w:space="0" w:color="auto"/>
              <w:bottom w:val="single" w:sz="4" w:space="0" w:color="auto"/>
              <w:right w:val="single" w:sz="4" w:space="0" w:color="auto"/>
            </w:tcBorders>
            <w:hideMark/>
          </w:tcPr>
          <w:p w14:paraId="6DA3CB5E" w14:textId="77777777" w:rsidR="0060481C" w:rsidRPr="00B101BD" w:rsidRDefault="0060481C">
            <w:pPr>
              <w:pStyle w:val="TAL"/>
              <w:rPr>
                <w:color w:val="000000"/>
                <w:lang w:val="pl-PL" w:eastAsia="ko-KR"/>
              </w:rPr>
            </w:pPr>
            <w:r>
              <w:rPr>
                <w:color w:val="000000"/>
                <w:lang w:val="pl-PL" w:eastAsia="ko-KR"/>
              </w:rPr>
              <w:t>R</w:t>
            </w:r>
          </w:p>
        </w:tc>
        <w:tc>
          <w:tcPr>
            <w:tcW w:w="453" w:type="pct"/>
            <w:tcBorders>
              <w:top w:val="single" w:sz="4" w:space="0" w:color="auto"/>
              <w:left w:val="single" w:sz="4" w:space="0" w:color="auto"/>
              <w:bottom w:val="single" w:sz="4" w:space="0" w:color="auto"/>
              <w:right w:val="single" w:sz="4" w:space="0" w:color="auto"/>
            </w:tcBorders>
            <w:hideMark/>
          </w:tcPr>
          <w:p w14:paraId="3FBDBB93" w14:textId="77777777" w:rsidR="0060481C" w:rsidRDefault="0060481C">
            <w:pPr>
              <w:pStyle w:val="TAL"/>
              <w:rPr>
                <w:color w:val="000000"/>
                <w:lang w:val="en-GB" w:eastAsia="ko-KR"/>
              </w:rPr>
            </w:pPr>
            <w:r>
              <w:rPr>
                <w:color w:val="000000"/>
                <w:lang w:eastAsia="ko-KR"/>
              </w:rPr>
              <w:t>true</w:t>
            </w:r>
          </w:p>
        </w:tc>
        <w:tc>
          <w:tcPr>
            <w:tcW w:w="1408" w:type="pct"/>
            <w:tcBorders>
              <w:top w:val="single" w:sz="4" w:space="0" w:color="auto"/>
              <w:left w:val="single" w:sz="4" w:space="0" w:color="auto"/>
              <w:bottom w:val="single" w:sz="4" w:space="0" w:color="auto"/>
              <w:right w:val="single" w:sz="4" w:space="0" w:color="auto"/>
            </w:tcBorders>
          </w:tcPr>
          <w:p w14:paraId="6CD1DBEE" w14:textId="77777777" w:rsidR="0060481C" w:rsidRDefault="0060481C">
            <w:pPr>
              <w:pStyle w:val="TAL"/>
            </w:pPr>
          </w:p>
        </w:tc>
        <w:tc>
          <w:tcPr>
            <w:tcW w:w="1408" w:type="pct"/>
            <w:tcBorders>
              <w:top w:val="single" w:sz="4" w:space="0" w:color="auto"/>
              <w:left w:val="single" w:sz="4" w:space="0" w:color="auto"/>
              <w:bottom w:val="single" w:sz="4" w:space="0" w:color="auto"/>
              <w:right w:val="single" w:sz="4" w:space="0" w:color="auto"/>
            </w:tcBorders>
            <w:vAlign w:val="center"/>
            <w:hideMark/>
          </w:tcPr>
          <w:p w14:paraId="49EF1805" w14:textId="77777777" w:rsidR="0060481C" w:rsidRDefault="0060481C">
            <w:pPr>
              <w:pStyle w:val="TAL"/>
              <w:rPr>
                <w:color w:val="000000"/>
                <w:lang w:val="en-GB" w:eastAsia="ko-KR"/>
              </w:rPr>
            </w:pPr>
            <w:r>
              <w:t>Specifies a pre-defined media input or output.</w:t>
            </w:r>
          </w:p>
        </w:tc>
      </w:tr>
      <w:tr w:rsidR="0060481C" w:rsidRPr="00B101BD" w14:paraId="5ADD2424"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6E975C2E" w14:textId="77777777" w:rsidR="0060481C" w:rsidRDefault="0060481C">
            <w:pPr>
              <w:pStyle w:val="TAL"/>
              <w:rPr>
                <w:color w:val="000000"/>
                <w:lang w:val="en-GB" w:eastAsia="ko-KR"/>
              </w:rPr>
            </w:pPr>
            <w:r>
              <w:rPr>
                <w:color w:val="000000"/>
                <w:lang w:eastAsia="ko-KR"/>
              </w:rPr>
              <w:t>status</w:t>
            </w:r>
          </w:p>
        </w:tc>
        <w:tc>
          <w:tcPr>
            <w:tcW w:w="712" w:type="pct"/>
            <w:tcBorders>
              <w:top w:val="single" w:sz="4" w:space="0" w:color="auto"/>
              <w:left w:val="single" w:sz="4" w:space="0" w:color="auto"/>
              <w:bottom w:val="single" w:sz="4" w:space="0" w:color="auto"/>
              <w:right w:val="single" w:sz="4" w:space="0" w:color="auto"/>
            </w:tcBorders>
            <w:hideMark/>
          </w:tcPr>
          <w:p w14:paraId="3FB854CF" w14:textId="77777777" w:rsidR="0060481C" w:rsidRDefault="0060481C">
            <w:pPr>
              <w:pStyle w:val="TAL"/>
              <w:rPr>
                <w:color w:val="000000"/>
                <w:lang w:val="en-GB" w:eastAsia="ko-KR"/>
              </w:rPr>
            </w:pPr>
            <w:r>
              <w:rPr>
                <w:color w:val="000000"/>
                <w:lang w:eastAsia="ko-KR"/>
              </w:rPr>
              <w:t>xs:boolean</w:t>
            </w:r>
          </w:p>
        </w:tc>
        <w:tc>
          <w:tcPr>
            <w:tcW w:w="453" w:type="pct"/>
            <w:tcBorders>
              <w:top w:val="single" w:sz="4" w:space="0" w:color="auto"/>
              <w:left w:val="single" w:sz="4" w:space="0" w:color="auto"/>
              <w:bottom w:val="single" w:sz="4" w:space="0" w:color="auto"/>
              <w:right w:val="single" w:sz="4" w:space="0" w:color="auto"/>
            </w:tcBorders>
            <w:hideMark/>
          </w:tcPr>
          <w:p w14:paraId="1D9A6C08" w14:textId="77777777" w:rsidR="0060481C" w:rsidRPr="00B101BD" w:rsidRDefault="0060481C">
            <w:pPr>
              <w:pStyle w:val="TAL"/>
              <w:rPr>
                <w:color w:val="000000"/>
                <w:lang w:val="pl-PL" w:eastAsia="ko-KR"/>
              </w:rPr>
            </w:pPr>
            <w:r>
              <w:rPr>
                <w:color w:val="000000"/>
                <w:lang w:val="pl-PL" w:eastAsia="ko-KR"/>
              </w:rPr>
              <w:t>R</w:t>
            </w:r>
          </w:p>
        </w:tc>
        <w:tc>
          <w:tcPr>
            <w:tcW w:w="453" w:type="pct"/>
            <w:tcBorders>
              <w:top w:val="single" w:sz="4" w:space="0" w:color="auto"/>
              <w:left w:val="single" w:sz="4" w:space="0" w:color="auto"/>
              <w:bottom w:val="single" w:sz="4" w:space="0" w:color="auto"/>
              <w:right w:val="single" w:sz="4" w:space="0" w:color="auto"/>
            </w:tcBorders>
            <w:hideMark/>
          </w:tcPr>
          <w:p w14:paraId="482F38C9" w14:textId="77777777" w:rsidR="0060481C" w:rsidRDefault="0060481C">
            <w:pPr>
              <w:pStyle w:val="TAL"/>
              <w:rPr>
                <w:color w:val="000000"/>
                <w:lang w:val="en-GB" w:eastAsia="ko-KR"/>
              </w:rPr>
            </w:pPr>
            <w:r>
              <w:rPr>
                <w:color w:val="000000"/>
                <w:lang w:eastAsia="ko-KR"/>
              </w:rPr>
              <w:t>true</w:t>
            </w:r>
          </w:p>
        </w:tc>
        <w:tc>
          <w:tcPr>
            <w:tcW w:w="1408" w:type="pct"/>
            <w:tcBorders>
              <w:top w:val="single" w:sz="4" w:space="0" w:color="auto"/>
              <w:left w:val="single" w:sz="4" w:space="0" w:color="auto"/>
              <w:bottom w:val="single" w:sz="4" w:space="0" w:color="auto"/>
              <w:right w:val="single" w:sz="4" w:space="0" w:color="auto"/>
            </w:tcBorders>
          </w:tcPr>
          <w:p w14:paraId="56A2549B" w14:textId="77777777" w:rsidR="0060481C" w:rsidRDefault="0060481C">
            <w:pPr>
              <w:pStyle w:val="TAL"/>
            </w:pPr>
          </w:p>
        </w:tc>
        <w:tc>
          <w:tcPr>
            <w:tcW w:w="1408" w:type="pct"/>
            <w:tcBorders>
              <w:top w:val="single" w:sz="4" w:space="0" w:color="auto"/>
              <w:left w:val="single" w:sz="4" w:space="0" w:color="auto"/>
              <w:bottom w:val="single" w:sz="4" w:space="0" w:color="auto"/>
              <w:right w:val="single" w:sz="4" w:space="0" w:color="auto"/>
            </w:tcBorders>
            <w:vAlign w:val="center"/>
            <w:hideMark/>
          </w:tcPr>
          <w:p w14:paraId="2C949321" w14:textId="77777777" w:rsidR="0060481C" w:rsidRDefault="0060481C">
            <w:pPr>
              <w:pStyle w:val="TAL"/>
              <w:rPr>
                <w:color w:val="000000"/>
                <w:lang w:val="en-GB" w:eastAsia="ko-KR"/>
              </w:rPr>
            </w:pPr>
            <w:r>
              <w:t>Specifies whether the specific media instance is selected (“True”) or not (“False”).</w:t>
            </w:r>
          </w:p>
        </w:tc>
      </w:tr>
      <w:tr w:rsidR="0060481C" w:rsidRPr="00B101BD" w14:paraId="7D65373C" w14:textId="77777777" w:rsidTr="00B101BD">
        <w:trPr>
          <w:jc w:val="center"/>
        </w:trPr>
        <w:tc>
          <w:tcPr>
            <w:tcW w:w="566" w:type="pct"/>
            <w:tcBorders>
              <w:top w:val="single" w:sz="4" w:space="0" w:color="auto"/>
              <w:left w:val="single" w:sz="4" w:space="0" w:color="auto"/>
              <w:bottom w:val="single" w:sz="4" w:space="0" w:color="auto"/>
              <w:right w:val="single" w:sz="4" w:space="0" w:color="auto"/>
            </w:tcBorders>
            <w:hideMark/>
          </w:tcPr>
          <w:p w14:paraId="70C05A08" w14:textId="77777777" w:rsidR="0060481C" w:rsidRDefault="0060481C">
            <w:pPr>
              <w:pStyle w:val="TAL"/>
              <w:rPr>
                <w:color w:val="000000"/>
                <w:lang w:val="en-GB" w:eastAsia="ko-KR"/>
              </w:rPr>
            </w:pPr>
            <w:bookmarkStart w:id="503" w:name="OLE_LINK308"/>
            <w:r>
              <w:rPr>
                <w:color w:val="000000"/>
                <w:lang w:eastAsia="ko-KR"/>
              </w:rPr>
              <w:t>mediaType</w:t>
            </w:r>
            <w:bookmarkEnd w:id="503"/>
          </w:p>
        </w:tc>
        <w:tc>
          <w:tcPr>
            <w:tcW w:w="712" w:type="pct"/>
            <w:tcBorders>
              <w:top w:val="single" w:sz="4" w:space="0" w:color="auto"/>
              <w:left w:val="single" w:sz="4" w:space="0" w:color="auto"/>
              <w:bottom w:val="single" w:sz="4" w:space="0" w:color="auto"/>
              <w:right w:val="single" w:sz="4" w:space="0" w:color="auto"/>
            </w:tcBorders>
            <w:hideMark/>
          </w:tcPr>
          <w:p w14:paraId="1E4AE6C2" w14:textId="77777777" w:rsidR="0060481C" w:rsidRDefault="0060481C">
            <w:pPr>
              <w:pStyle w:val="TAL"/>
              <w:rPr>
                <w:color w:val="000000"/>
                <w:lang w:val="en-GB" w:eastAsia="ko-KR"/>
              </w:rPr>
            </w:pPr>
            <w:r>
              <w:rPr>
                <w:color w:val="000000"/>
                <w:lang w:eastAsia="ko-KR"/>
              </w:rPr>
              <w:t>hd:enumSupportedMediaSource</w:t>
            </w:r>
          </w:p>
        </w:tc>
        <w:tc>
          <w:tcPr>
            <w:tcW w:w="453" w:type="pct"/>
            <w:tcBorders>
              <w:top w:val="single" w:sz="4" w:space="0" w:color="auto"/>
              <w:left w:val="single" w:sz="4" w:space="0" w:color="auto"/>
              <w:bottom w:val="single" w:sz="4" w:space="0" w:color="auto"/>
              <w:right w:val="single" w:sz="4" w:space="0" w:color="auto"/>
            </w:tcBorders>
            <w:hideMark/>
          </w:tcPr>
          <w:p w14:paraId="3A837213" w14:textId="77777777" w:rsidR="0060481C" w:rsidRPr="00B101BD" w:rsidRDefault="0060481C">
            <w:pPr>
              <w:pStyle w:val="TAL"/>
              <w:rPr>
                <w:color w:val="000000"/>
                <w:lang w:val="pl-PL" w:eastAsia="ko-KR"/>
              </w:rPr>
            </w:pPr>
            <w:r>
              <w:rPr>
                <w:color w:val="000000"/>
                <w:lang w:val="pl-PL" w:eastAsia="ko-KR"/>
              </w:rPr>
              <w:t>R</w:t>
            </w:r>
          </w:p>
        </w:tc>
        <w:tc>
          <w:tcPr>
            <w:tcW w:w="453" w:type="pct"/>
            <w:tcBorders>
              <w:top w:val="single" w:sz="4" w:space="0" w:color="auto"/>
              <w:left w:val="single" w:sz="4" w:space="0" w:color="auto"/>
              <w:bottom w:val="single" w:sz="4" w:space="0" w:color="auto"/>
              <w:right w:val="single" w:sz="4" w:space="0" w:color="auto"/>
            </w:tcBorders>
            <w:hideMark/>
          </w:tcPr>
          <w:p w14:paraId="5FBC1552" w14:textId="77777777" w:rsidR="0060481C" w:rsidRDefault="0060481C">
            <w:pPr>
              <w:pStyle w:val="TAL"/>
              <w:rPr>
                <w:color w:val="000000"/>
                <w:lang w:val="en-GB" w:eastAsia="ko-KR"/>
              </w:rPr>
            </w:pPr>
            <w:r>
              <w:rPr>
                <w:color w:val="000000"/>
                <w:lang w:eastAsia="ko-KR"/>
              </w:rPr>
              <w:t>false</w:t>
            </w:r>
          </w:p>
        </w:tc>
        <w:tc>
          <w:tcPr>
            <w:tcW w:w="1408" w:type="pct"/>
            <w:tcBorders>
              <w:top w:val="single" w:sz="4" w:space="0" w:color="auto"/>
              <w:left w:val="single" w:sz="4" w:space="0" w:color="auto"/>
              <w:bottom w:val="single" w:sz="4" w:space="0" w:color="auto"/>
              <w:right w:val="single" w:sz="4" w:space="0" w:color="auto"/>
            </w:tcBorders>
          </w:tcPr>
          <w:p w14:paraId="4D8AE37F" w14:textId="77777777" w:rsidR="0060481C" w:rsidRDefault="0060481C">
            <w:pPr>
              <w:pStyle w:val="TAL"/>
            </w:pPr>
          </w:p>
        </w:tc>
        <w:tc>
          <w:tcPr>
            <w:tcW w:w="1408" w:type="pct"/>
            <w:tcBorders>
              <w:top w:val="single" w:sz="4" w:space="0" w:color="auto"/>
              <w:left w:val="single" w:sz="4" w:space="0" w:color="auto"/>
              <w:bottom w:val="single" w:sz="4" w:space="0" w:color="auto"/>
              <w:right w:val="single" w:sz="4" w:space="0" w:color="auto"/>
            </w:tcBorders>
            <w:hideMark/>
          </w:tcPr>
          <w:p w14:paraId="644670E0" w14:textId="77777777" w:rsidR="0060481C" w:rsidRDefault="0060481C">
            <w:pPr>
              <w:pStyle w:val="TAL"/>
              <w:rPr>
                <w:color w:val="000000"/>
                <w:lang w:val="en-GB" w:eastAsia="ko-KR"/>
              </w:rPr>
            </w:pPr>
            <w:r>
              <w:t xml:space="preserve">Specifies the type of the media (see clause </w:t>
            </w:r>
            <w:r>
              <w:fldChar w:fldCharType="begin"/>
            </w:r>
            <w:r>
              <w:instrText xml:space="preserve"> REF _Ref486926071 \r \h </w:instrText>
            </w:r>
            <w:r>
              <w:fldChar w:fldCharType="separate"/>
            </w:r>
            <w:r w:rsidR="00682910">
              <w:t>5.6.32</w:t>
            </w:r>
            <w:r>
              <w:fldChar w:fldCharType="end"/>
            </w:r>
            <w:r>
              <w:t>).</w:t>
            </w:r>
          </w:p>
        </w:tc>
      </w:tr>
    </w:tbl>
    <w:p w14:paraId="2F04EE49" w14:textId="77777777" w:rsidR="00452A8E" w:rsidRDefault="00452A8E" w:rsidP="00452A8E">
      <w:pPr>
        <w:rPr>
          <w:rFonts w:eastAsia="맑은 고딕"/>
          <w:color w:val="000000"/>
          <w:lang w:eastAsia="ko-KR"/>
        </w:rPr>
      </w:pPr>
    </w:p>
    <w:p w14:paraId="6B36392A" w14:textId="77777777" w:rsidR="00452A8E" w:rsidRDefault="00452A8E" w:rsidP="00B101BD">
      <w:pPr>
        <w:pStyle w:val="40"/>
        <w:numPr>
          <w:ilvl w:val="3"/>
          <w:numId w:val="42"/>
        </w:numPr>
        <w:textAlignment w:val="auto"/>
        <w:rPr>
          <w:rFonts w:eastAsia="맑은 고딕"/>
          <w:lang w:eastAsia="en-US"/>
        </w:rPr>
      </w:pPr>
      <w:bookmarkStart w:id="504" w:name="_Ref488060058"/>
      <w:bookmarkStart w:id="505" w:name="_Toc515000952"/>
      <w:bookmarkStart w:id="506" w:name="_Toc115245630"/>
      <w:r>
        <w:rPr>
          <w:rFonts w:eastAsia="맑은 고딕"/>
        </w:rPr>
        <w:t>motionSensor</w:t>
      </w:r>
      <w:bookmarkEnd w:id="504"/>
      <w:bookmarkEnd w:id="505"/>
      <w:bookmarkEnd w:id="506"/>
    </w:p>
    <w:p w14:paraId="1A3BE783" w14:textId="77777777" w:rsidR="00452A8E" w:rsidRDefault="00452A8E" w:rsidP="00452A8E">
      <w:pPr>
        <w:rPr>
          <w:rFonts w:eastAsia="맑은 고딕"/>
          <w:color w:val="000000"/>
        </w:rPr>
      </w:pPr>
      <w:bookmarkStart w:id="507" w:name="OLE_LINK313"/>
      <w:r>
        <w:rPr>
          <w:color w:val="000000"/>
          <w:lang w:eastAsia="ko-KR"/>
        </w:rPr>
        <w:t>This ModuleClass</w:t>
      </w:r>
      <w:r>
        <w:rPr>
          <w:color w:val="000000"/>
        </w:rPr>
        <w:t xml:space="preserve"> provides the capabilities to indicate the occurrence of motion and raising of an alarm if the triggering criterion is met. </w:t>
      </w:r>
    </w:p>
    <w:bookmarkEnd w:id="507"/>
    <w:p w14:paraId="072D4BC2"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motionSensor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16"/>
        <w:gridCol w:w="1007"/>
        <w:gridCol w:w="1054"/>
        <w:gridCol w:w="866"/>
        <w:gridCol w:w="2843"/>
        <w:gridCol w:w="2843"/>
      </w:tblGrid>
      <w:tr w:rsidR="0060481C" w14:paraId="6D19E52C"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6FC009AC" w14:textId="77777777" w:rsidR="0060481C" w:rsidRDefault="0060481C">
            <w:pPr>
              <w:pStyle w:val="TAH"/>
              <w:rPr>
                <w:color w:val="000000"/>
                <w:lang w:val="en-GB"/>
              </w:rPr>
            </w:pPr>
            <w:r>
              <w:rPr>
                <w:color w:val="000000"/>
              </w:rPr>
              <w:t>Name</w:t>
            </w:r>
          </w:p>
        </w:tc>
        <w:tc>
          <w:tcPr>
            <w:tcW w:w="443" w:type="pct"/>
            <w:tcBorders>
              <w:top w:val="single" w:sz="4" w:space="0" w:color="auto"/>
              <w:left w:val="single" w:sz="4" w:space="0" w:color="auto"/>
              <w:bottom w:val="single" w:sz="4" w:space="0" w:color="auto"/>
              <w:right w:val="single" w:sz="4" w:space="0" w:color="auto"/>
            </w:tcBorders>
            <w:hideMark/>
          </w:tcPr>
          <w:p w14:paraId="353FEE2A" w14:textId="77777777" w:rsidR="0060481C" w:rsidRDefault="0060481C">
            <w:pPr>
              <w:pStyle w:val="TAH"/>
              <w:rPr>
                <w:color w:val="000000"/>
                <w:lang w:val="en-GB"/>
              </w:rPr>
            </w:pPr>
            <w:r>
              <w:rPr>
                <w:color w:val="000000"/>
              </w:rPr>
              <w:t>Type</w:t>
            </w:r>
          </w:p>
        </w:tc>
        <w:tc>
          <w:tcPr>
            <w:tcW w:w="574" w:type="pct"/>
            <w:tcBorders>
              <w:top w:val="single" w:sz="4" w:space="0" w:color="auto"/>
              <w:left w:val="single" w:sz="4" w:space="0" w:color="auto"/>
              <w:bottom w:val="single" w:sz="4" w:space="0" w:color="auto"/>
              <w:right w:val="single" w:sz="4" w:space="0" w:color="auto"/>
            </w:tcBorders>
            <w:hideMark/>
          </w:tcPr>
          <w:p w14:paraId="70A0A3A3" w14:textId="77777777" w:rsidR="0060481C" w:rsidRPr="00B101BD" w:rsidRDefault="0060481C">
            <w:pPr>
              <w:pStyle w:val="TAH"/>
              <w:rPr>
                <w:color w:val="000000"/>
                <w:lang w:val="pl-PL"/>
              </w:rPr>
            </w:pPr>
            <w:r>
              <w:rPr>
                <w:color w:val="000000"/>
                <w:lang w:val="pl-PL"/>
              </w:rPr>
              <w:t>R/W</w:t>
            </w:r>
          </w:p>
        </w:tc>
        <w:tc>
          <w:tcPr>
            <w:tcW w:w="422" w:type="pct"/>
            <w:tcBorders>
              <w:top w:val="single" w:sz="4" w:space="0" w:color="auto"/>
              <w:left w:val="single" w:sz="4" w:space="0" w:color="auto"/>
              <w:bottom w:val="single" w:sz="4" w:space="0" w:color="auto"/>
              <w:right w:val="single" w:sz="4" w:space="0" w:color="auto"/>
            </w:tcBorders>
            <w:hideMark/>
          </w:tcPr>
          <w:p w14:paraId="5DB29102" w14:textId="77777777" w:rsidR="0060481C" w:rsidRDefault="0060481C">
            <w:pPr>
              <w:pStyle w:val="TAH"/>
              <w:rPr>
                <w:color w:val="000000"/>
                <w:lang w:val="en-GB"/>
              </w:rPr>
            </w:pPr>
            <w:r>
              <w:rPr>
                <w:color w:val="000000"/>
              </w:rPr>
              <w:t>Optional</w:t>
            </w:r>
          </w:p>
        </w:tc>
        <w:tc>
          <w:tcPr>
            <w:tcW w:w="1503" w:type="pct"/>
            <w:tcBorders>
              <w:top w:val="single" w:sz="4" w:space="0" w:color="auto"/>
              <w:left w:val="single" w:sz="4" w:space="0" w:color="auto"/>
              <w:bottom w:val="single" w:sz="4" w:space="0" w:color="auto"/>
              <w:right w:val="single" w:sz="4" w:space="0" w:color="auto"/>
            </w:tcBorders>
          </w:tcPr>
          <w:p w14:paraId="2671F00A" w14:textId="77777777" w:rsidR="0060481C" w:rsidRPr="00B101BD" w:rsidRDefault="0060481C">
            <w:pPr>
              <w:pStyle w:val="TAH"/>
              <w:rPr>
                <w:color w:val="000000"/>
                <w:lang w:val="pl-PL"/>
              </w:rPr>
            </w:pPr>
            <w:r>
              <w:rPr>
                <w:color w:val="000000"/>
                <w:lang w:val="pl-PL"/>
              </w:rPr>
              <w:t>Unit</w:t>
            </w:r>
          </w:p>
        </w:tc>
        <w:tc>
          <w:tcPr>
            <w:tcW w:w="1503" w:type="pct"/>
            <w:tcBorders>
              <w:top w:val="single" w:sz="4" w:space="0" w:color="auto"/>
              <w:left w:val="single" w:sz="4" w:space="0" w:color="auto"/>
              <w:bottom w:val="single" w:sz="4" w:space="0" w:color="auto"/>
              <w:right w:val="single" w:sz="4" w:space="0" w:color="auto"/>
            </w:tcBorders>
            <w:hideMark/>
          </w:tcPr>
          <w:p w14:paraId="7C128233" w14:textId="77777777" w:rsidR="0060481C" w:rsidRDefault="0060481C">
            <w:pPr>
              <w:pStyle w:val="TAH"/>
              <w:rPr>
                <w:color w:val="000000"/>
                <w:lang w:val="en-GB"/>
              </w:rPr>
            </w:pPr>
            <w:r>
              <w:rPr>
                <w:color w:val="000000"/>
              </w:rPr>
              <w:t>Documentation</w:t>
            </w:r>
          </w:p>
        </w:tc>
      </w:tr>
      <w:tr w:rsidR="0060481C" w:rsidRPr="00B101BD" w14:paraId="140A4232"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1579B290" w14:textId="77777777" w:rsidR="0060481C" w:rsidRDefault="0060481C">
            <w:pPr>
              <w:pStyle w:val="TAL"/>
              <w:rPr>
                <w:color w:val="000000"/>
                <w:lang w:val="en-GB" w:eastAsia="ko-KR"/>
              </w:rPr>
            </w:pPr>
            <w:r>
              <w:rPr>
                <w:color w:val="000000"/>
                <w:lang w:eastAsia="ko-KR"/>
              </w:rPr>
              <w:t>alarm</w:t>
            </w:r>
          </w:p>
        </w:tc>
        <w:tc>
          <w:tcPr>
            <w:tcW w:w="443" w:type="pct"/>
            <w:tcBorders>
              <w:top w:val="single" w:sz="4" w:space="0" w:color="auto"/>
              <w:left w:val="single" w:sz="4" w:space="0" w:color="auto"/>
              <w:bottom w:val="single" w:sz="4" w:space="0" w:color="auto"/>
              <w:right w:val="single" w:sz="4" w:space="0" w:color="auto"/>
            </w:tcBorders>
            <w:hideMark/>
          </w:tcPr>
          <w:p w14:paraId="78C3EF3D" w14:textId="77777777" w:rsidR="0060481C" w:rsidRDefault="0060481C">
            <w:pPr>
              <w:pStyle w:val="TAL"/>
              <w:rPr>
                <w:color w:val="000000"/>
                <w:lang w:val="en-GB" w:eastAsia="ko-KR"/>
              </w:rPr>
            </w:pPr>
            <w:r>
              <w:rPr>
                <w:color w:val="000000"/>
                <w:lang w:eastAsia="ko-KR"/>
              </w:rPr>
              <w:t>xs:boolean</w:t>
            </w:r>
          </w:p>
        </w:tc>
        <w:tc>
          <w:tcPr>
            <w:tcW w:w="574" w:type="pct"/>
            <w:tcBorders>
              <w:top w:val="single" w:sz="4" w:space="0" w:color="auto"/>
              <w:left w:val="single" w:sz="4" w:space="0" w:color="auto"/>
              <w:bottom w:val="single" w:sz="4" w:space="0" w:color="auto"/>
              <w:right w:val="single" w:sz="4" w:space="0" w:color="auto"/>
            </w:tcBorders>
            <w:hideMark/>
          </w:tcPr>
          <w:p w14:paraId="0FBDE874" w14:textId="77777777" w:rsidR="0060481C" w:rsidRPr="00B101BD" w:rsidRDefault="0060481C">
            <w:pPr>
              <w:pStyle w:val="TAL"/>
              <w:rPr>
                <w:color w:val="000000"/>
                <w:lang w:val="pl-PL" w:eastAsia="ko-KR"/>
              </w:rPr>
            </w:pPr>
            <w:r>
              <w:rPr>
                <w:color w:val="000000"/>
                <w:lang w:val="pl-PL" w:eastAsia="ko-KR"/>
              </w:rPr>
              <w:t>R</w:t>
            </w:r>
          </w:p>
        </w:tc>
        <w:tc>
          <w:tcPr>
            <w:tcW w:w="422" w:type="pct"/>
            <w:tcBorders>
              <w:top w:val="single" w:sz="4" w:space="0" w:color="auto"/>
              <w:left w:val="single" w:sz="4" w:space="0" w:color="auto"/>
              <w:bottom w:val="single" w:sz="4" w:space="0" w:color="auto"/>
              <w:right w:val="single" w:sz="4" w:space="0" w:color="auto"/>
            </w:tcBorders>
            <w:hideMark/>
          </w:tcPr>
          <w:p w14:paraId="038B7632" w14:textId="77777777" w:rsidR="0060481C" w:rsidRDefault="0060481C">
            <w:pPr>
              <w:pStyle w:val="TAL"/>
              <w:rPr>
                <w:color w:val="000000"/>
                <w:lang w:val="en-GB" w:eastAsia="ko-KR"/>
              </w:rPr>
            </w:pPr>
            <w:r>
              <w:rPr>
                <w:color w:val="000000"/>
                <w:lang w:eastAsia="ko-KR"/>
              </w:rPr>
              <w:t>false</w:t>
            </w:r>
          </w:p>
        </w:tc>
        <w:tc>
          <w:tcPr>
            <w:tcW w:w="1503" w:type="pct"/>
            <w:tcBorders>
              <w:top w:val="single" w:sz="4" w:space="0" w:color="auto"/>
              <w:left w:val="single" w:sz="4" w:space="0" w:color="auto"/>
              <w:bottom w:val="single" w:sz="4" w:space="0" w:color="auto"/>
              <w:right w:val="single" w:sz="4" w:space="0" w:color="auto"/>
            </w:tcBorders>
          </w:tcPr>
          <w:p w14:paraId="18421DA7" w14:textId="77777777" w:rsidR="0060481C" w:rsidRDefault="0060481C">
            <w:pPr>
              <w:pStyle w:val="TAL"/>
              <w:rPr>
                <w:color w:val="000000"/>
                <w:lang w:eastAsia="ko-KR"/>
              </w:rPr>
            </w:pPr>
          </w:p>
        </w:tc>
        <w:tc>
          <w:tcPr>
            <w:tcW w:w="1503" w:type="pct"/>
            <w:tcBorders>
              <w:top w:val="single" w:sz="4" w:space="0" w:color="auto"/>
              <w:left w:val="single" w:sz="4" w:space="0" w:color="auto"/>
              <w:bottom w:val="single" w:sz="4" w:space="0" w:color="auto"/>
              <w:right w:val="single" w:sz="4" w:space="0" w:color="auto"/>
            </w:tcBorders>
            <w:hideMark/>
          </w:tcPr>
          <w:p w14:paraId="3B786011" w14:textId="77777777" w:rsidR="0060481C" w:rsidRDefault="0060481C">
            <w:pPr>
              <w:pStyle w:val="TAL"/>
              <w:rPr>
                <w:color w:val="000000"/>
                <w:lang w:val="en-GB" w:eastAsia="ko-KR"/>
              </w:rPr>
            </w:pPr>
            <w:r>
              <w:rPr>
                <w:color w:val="000000"/>
                <w:lang w:eastAsia="ko-KR"/>
              </w:rPr>
              <w:t>The detection of the motion occurrence.</w:t>
            </w:r>
          </w:p>
        </w:tc>
      </w:tr>
      <w:tr w:rsidR="0060481C" w:rsidRPr="0065540F" w14:paraId="32A247B1"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689A3FB8" w14:textId="77777777" w:rsidR="0060481C" w:rsidRDefault="0060481C">
            <w:pPr>
              <w:pStyle w:val="TAL"/>
              <w:rPr>
                <w:color w:val="000000"/>
                <w:lang w:val="en-GB" w:eastAsia="ko-KR"/>
              </w:rPr>
            </w:pPr>
            <w:r>
              <w:rPr>
                <w:color w:val="000000"/>
                <w:lang w:eastAsia="ko-KR"/>
              </w:rPr>
              <w:t>silentTime</w:t>
            </w:r>
          </w:p>
        </w:tc>
        <w:tc>
          <w:tcPr>
            <w:tcW w:w="443" w:type="pct"/>
            <w:tcBorders>
              <w:top w:val="single" w:sz="4" w:space="0" w:color="auto"/>
              <w:left w:val="single" w:sz="4" w:space="0" w:color="auto"/>
              <w:bottom w:val="single" w:sz="4" w:space="0" w:color="auto"/>
              <w:right w:val="single" w:sz="4" w:space="0" w:color="auto"/>
            </w:tcBorders>
            <w:hideMark/>
          </w:tcPr>
          <w:p w14:paraId="008B6198" w14:textId="77777777" w:rsidR="0060481C" w:rsidRDefault="0060481C">
            <w:pPr>
              <w:pStyle w:val="TAL"/>
              <w:rPr>
                <w:color w:val="000000"/>
                <w:lang w:val="en-GB" w:eastAsia="ko-KR"/>
              </w:rPr>
            </w:pPr>
            <w:r>
              <w:rPr>
                <w:color w:val="000000"/>
                <w:lang w:eastAsia="zh-CN"/>
              </w:rPr>
              <w:t>xs:</w:t>
            </w:r>
            <w:r>
              <w:rPr>
                <w:color w:val="000000"/>
                <w:lang w:eastAsia="ko-KR"/>
              </w:rPr>
              <w:t>integer</w:t>
            </w:r>
          </w:p>
        </w:tc>
        <w:tc>
          <w:tcPr>
            <w:tcW w:w="574" w:type="pct"/>
            <w:tcBorders>
              <w:top w:val="single" w:sz="4" w:space="0" w:color="auto"/>
              <w:left w:val="single" w:sz="4" w:space="0" w:color="auto"/>
              <w:bottom w:val="single" w:sz="4" w:space="0" w:color="auto"/>
              <w:right w:val="single" w:sz="4" w:space="0" w:color="auto"/>
            </w:tcBorders>
            <w:hideMark/>
          </w:tcPr>
          <w:p w14:paraId="7E2BBF55" w14:textId="77777777" w:rsidR="0060481C" w:rsidRPr="00B101BD" w:rsidRDefault="0060481C">
            <w:pPr>
              <w:pStyle w:val="TAL"/>
              <w:rPr>
                <w:color w:val="000000"/>
                <w:lang w:val="pl-PL" w:eastAsia="ko-KR"/>
              </w:rPr>
            </w:pPr>
            <w:r>
              <w:rPr>
                <w:color w:val="000000"/>
                <w:lang w:val="pl-PL" w:eastAsia="ko-KR"/>
              </w:rPr>
              <w:t>RW</w:t>
            </w:r>
          </w:p>
        </w:tc>
        <w:tc>
          <w:tcPr>
            <w:tcW w:w="422" w:type="pct"/>
            <w:tcBorders>
              <w:top w:val="single" w:sz="4" w:space="0" w:color="auto"/>
              <w:left w:val="single" w:sz="4" w:space="0" w:color="auto"/>
              <w:bottom w:val="single" w:sz="4" w:space="0" w:color="auto"/>
              <w:right w:val="single" w:sz="4" w:space="0" w:color="auto"/>
            </w:tcBorders>
            <w:hideMark/>
          </w:tcPr>
          <w:p w14:paraId="6F582C25" w14:textId="77777777" w:rsidR="0060481C" w:rsidRDefault="0060481C">
            <w:pPr>
              <w:pStyle w:val="TAL"/>
              <w:rPr>
                <w:color w:val="000000"/>
                <w:lang w:val="en-GB" w:eastAsia="zh-CN"/>
              </w:rPr>
            </w:pPr>
            <w:r>
              <w:rPr>
                <w:color w:val="000000"/>
                <w:lang w:eastAsia="zh-CN"/>
              </w:rPr>
              <w:t>true</w:t>
            </w:r>
          </w:p>
        </w:tc>
        <w:tc>
          <w:tcPr>
            <w:tcW w:w="1503" w:type="pct"/>
            <w:tcBorders>
              <w:top w:val="single" w:sz="4" w:space="0" w:color="auto"/>
              <w:left w:val="single" w:sz="4" w:space="0" w:color="auto"/>
              <w:bottom w:val="single" w:sz="4" w:space="0" w:color="auto"/>
              <w:right w:val="single" w:sz="4" w:space="0" w:color="auto"/>
            </w:tcBorders>
          </w:tcPr>
          <w:p w14:paraId="24A26E05" w14:textId="77777777" w:rsidR="0060481C" w:rsidRPr="00B101BD" w:rsidRDefault="004B7C37">
            <w:pPr>
              <w:pStyle w:val="TAL"/>
              <w:rPr>
                <w:color w:val="000000"/>
                <w:lang w:val="pl-PL" w:eastAsia="zh-CN"/>
              </w:rPr>
            </w:pPr>
            <w:r>
              <w:rPr>
                <w:color w:val="000000"/>
                <w:lang w:val="pl-PL" w:eastAsia="zh-CN"/>
              </w:rPr>
              <w:t>s</w:t>
            </w:r>
          </w:p>
        </w:tc>
        <w:tc>
          <w:tcPr>
            <w:tcW w:w="1503" w:type="pct"/>
            <w:tcBorders>
              <w:top w:val="single" w:sz="4" w:space="0" w:color="auto"/>
              <w:left w:val="single" w:sz="4" w:space="0" w:color="auto"/>
              <w:bottom w:val="single" w:sz="4" w:space="0" w:color="auto"/>
              <w:right w:val="single" w:sz="4" w:space="0" w:color="auto"/>
            </w:tcBorders>
            <w:hideMark/>
          </w:tcPr>
          <w:p w14:paraId="066382EC" w14:textId="77777777" w:rsidR="0060481C" w:rsidRDefault="0060481C" w:rsidP="0060481C">
            <w:pPr>
              <w:pStyle w:val="TAL"/>
              <w:rPr>
                <w:color w:val="000000"/>
                <w:lang w:val="en-GB" w:eastAsia="zh-CN"/>
              </w:rPr>
            </w:pPr>
            <w:bookmarkStart w:id="508" w:name="OLE_LINK314"/>
            <w:r>
              <w:rPr>
                <w:color w:val="000000"/>
                <w:lang w:eastAsia="zh-CN"/>
              </w:rPr>
              <w:t xml:space="preserve">The time that a motionSensor restrains from sending an alarm in case continous motions are detected after one alarm is produced. This data point can be used to avoid repeated alarm reports. </w:t>
            </w:r>
            <w:bookmarkEnd w:id="508"/>
          </w:p>
        </w:tc>
      </w:tr>
      <w:tr w:rsidR="0060481C" w:rsidRPr="00B101BD" w14:paraId="0F95439A"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16A50E5F" w14:textId="77777777" w:rsidR="0060481C" w:rsidRDefault="0060481C">
            <w:pPr>
              <w:pStyle w:val="TAL"/>
              <w:rPr>
                <w:color w:val="000000"/>
                <w:lang w:val="en-GB" w:eastAsia="ko-KR"/>
              </w:rPr>
            </w:pPr>
            <w:r>
              <w:rPr>
                <w:color w:val="000000"/>
                <w:lang w:eastAsia="ko-KR"/>
              </w:rPr>
              <w:t>sensitivity</w:t>
            </w:r>
          </w:p>
        </w:tc>
        <w:tc>
          <w:tcPr>
            <w:tcW w:w="443" w:type="pct"/>
            <w:tcBorders>
              <w:top w:val="single" w:sz="4" w:space="0" w:color="auto"/>
              <w:left w:val="single" w:sz="4" w:space="0" w:color="auto"/>
              <w:bottom w:val="single" w:sz="4" w:space="0" w:color="auto"/>
              <w:right w:val="single" w:sz="4" w:space="0" w:color="auto"/>
            </w:tcBorders>
            <w:hideMark/>
          </w:tcPr>
          <w:p w14:paraId="55250769" w14:textId="77777777" w:rsidR="0060481C" w:rsidRDefault="0060481C">
            <w:pPr>
              <w:pStyle w:val="TAL"/>
              <w:rPr>
                <w:color w:val="000000"/>
                <w:lang w:val="en-GB" w:eastAsia="ko-KR"/>
              </w:rPr>
            </w:pPr>
            <w:r>
              <w:rPr>
                <w:color w:val="000000"/>
                <w:lang w:eastAsia="zh-CN"/>
              </w:rPr>
              <w:t>xs:</w:t>
            </w:r>
            <w:r>
              <w:rPr>
                <w:color w:val="000000"/>
                <w:lang w:eastAsia="ko-KR"/>
              </w:rPr>
              <w:t>integer</w:t>
            </w:r>
          </w:p>
        </w:tc>
        <w:tc>
          <w:tcPr>
            <w:tcW w:w="574" w:type="pct"/>
            <w:tcBorders>
              <w:top w:val="single" w:sz="4" w:space="0" w:color="auto"/>
              <w:left w:val="single" w:sz="4" w:space="0" w:color="auto"/>
              <w:bottom w:val="single" w:sz="4" w:space="0" w:color="auto"/>
              <w:right w:val="single" w:sz="4" w:space="0" w:color="auto"/>
            </w:tcBorders>
            <w:hideMark/>
          </w:tcPr>
          <w:p w14:paraId="089A2A21" w14:textId="77777777" w:rsidR="0060481C" w:rsidRPr="00B101BD" w:rsidRDefault="0060481C">
            <w:pPr>
              <w:pStyle w:val="TAL"/>
              <w:rPr>
                <w:color w:val="000000"/>
                <w:lang w:val="pl-PL" w:eastAsia="ko-KR"/>
              </w:rPr>
            </w:pPr>
            <w:r>
              <w:rPr>
                <w:color w:val="000000"/>
                <w:lang w:val="pl-PL" w:eastAsia="ko-KR"/>
              </w:rPr>
              <w:t>RW</w:t>
            </w:r>
          </w:p>
        </w:tc>
        <w:tc>
          <w:tcPr>
            <w:tcW w:w="422" w:type="pct"/>
            <w:tcBorders>
              <w:top w:val="single" w:sz="4" w:space="0" w:color="auto"/>
              <w:left w:val="single" w:sz="4" w:space="0" w:color="auto"/>
              <w:bottom w:val="single" w:sz="4" w:space="0" w:color="auto"/>
              <w:right w:val="single" w:sz="4" w:space="0" w:color="auto"/>
            </w:tcBorders>
            <w:hideMark/>
          </w:tcPr>
          <w:p w14:paraId="1D4EE572" w14:textId="77777777" w:rsidR="0060481C" w:rsidRDefault="0060481C">
            <w:pPr>
              <w:pStyle w:val="TAL"/>
              <w:rPr>
                <w:color w:val="000000"/>
                <w:lang w:val="en-GB" w:eastAsia="zh-CN"/>
              </w:rPr>
            </w:pPr>
            <w:r>
              <w:rPr>
                <w:color w:val="000000"/>
                <w:lang w:eastAsia="zh-CN"/>
              </w:rPr>
              <w:t>true</w:t>
            </w:r>
          </w:p>
        </w:tc>
        <w:tc>
          <w:tcPr>
            <w:tcW w:w="1503" w:type="pct"/>
            <w:tcBorders>
              <w:top w:val="single" w:sz="4" w:space="0" w:color="auto"/>
              <w:left w:val="single" w:sz="4" w:space="0" w:color="auto"/>
              <w:bottom w:val="single" w:sz="4" w:space="0" w:color="auto"/>
              <w:right w:val="single" w:sz="4" w:space="0" w:color="auto"/>
            </w:tcBorders>
          </w:tcPr>
          <w:p w14:paraId="76C4F564" w14:textId="77777777" w:rsidR="0060481C" w:rsidRDefault="0060481C">
            <w:pPr>
              <w:pStyle w:val="TAL"/>
              <w:rPr>
                <w:color w:val="000000"/>
                <w:lang w:eastAsia="zh-CN"/>
              </w:rPr>
            </w:pPr>
          </w:p>
        </w:tc>
        <w:tc>
          <w:tcPr>
            <w:tcW w:w="1503" w:type="pct"/>
            <w:tcBorders>
              <w:top w:val="single" w:sz="4" w:space="0" w:color="auto"/>
              <w:left w:val="single" w:sz="4" w:space="0" w:color="auto"/>
              <w:bottom w:val="single" w:sz="4" w:space="0" w:color="auto"/>
              <w:right w:val="single" w:sz="4" w:space="0" w:color="auto"/>
            </w:tcBorders>
            <w:hideMark/>
          </w:tcPr>
          <w:p w14:paraId="7D06F942" w14:textId="77777777" w:rsidR="0060481C" w:rsidRDefault="0060481C">
            <w:pPr>
              <w:pStyle w:val="TAL"/>
              <w:rPr>
                <w:color w:val="000000"/>
                <w:lang w:val="en-GB" w:eastAsia="ko-KR"/>
              </w:rPr>
            </w:pPr>
            <w:bookmarkStart w:id="509" w:name="OLE_LINK315"/>
            <w:r>
              <w:rPr>
                <w:color w:val="000000"/>
                <w:lang w:eastAsia="zh-CN"/>
              </w:rPr>
              <w:t>The level of the detection accuracy of the motion sensor. This data point can be used to control the number of the report.</w:t>
            </w:r>
            <w:bookmarkEnd w:id="509"/>
          </w:p>
        </w:tc>
      </w:tr>
    </w:tbl>
    <w:p w14:paraId="6C4F30B4" w14:textId="77777777" w:rsidR="00452A8E" w:rsidRDefault="00452A8E" w:rsidP="00452A8E">
      <w:pPr>
        <w:rPr>
          <w:rFonts w:eastAsia="SimSun"/>
          <w:color w:val="000000"/>
          <w:lang w:eastAsia="zh-CN"/>
        </w:rPr>
      </w:pPr>
    </w:p>
    <w:p w14:paraId="350C475A" w14:textId="77777777" w:rsidR="00452A8E" w:rsidRDefault="00452A8E" w:rsidP="00B101BD">
      <w:pPr>
        <w:pStyle w:val="40"/>
        <w:numPr>
          <w:ilvl w:val="3"/>
          <w:numId w:val="42"/>
        </w:numPr>
        <w:textAlignment w:val="auto"/>
        <w:rPr>
          <w:rFonts w:eastAsia="맑은 고딕"/>
          <w:lang w:eastAsia="en-US"/>
        </w:rPr>
      </w:pPr>
      <w:bookmarkStart w:id="510" w:name="_Ref486927322"/>
      <w:bookmarkStart w:id="511" w:name="_Ref486845604"/>
      <w:bookmarkStart w:id="512" w:name="_Ref486843563"/>
      <w:bookmarkStart w:id="513" w:name="_Toc515000953"/>
      <w:bookmarkStart w:id="514" w:name="_Toc115245631"/>
      <w:r>
        <w:rPr>
          <w:rFonts w:eastAsia="맑은 고딕"/>
        </w:rPr>
        <w:t>numberValue</w:t>
      </w:r>
      <w:bookmarkEnd w:id="510"/>
      <w:bookmarkEnd w:id="513"/>
      <w:bookmarkEnd w:id="514"/>
    </w:p>
    <w:p w14:paraId="331A1925" w14:textId="77777777" w:rsidR="00452A8E" w:rsidRDefault="00452A8E" w:rsidP="00452A8E">
      <w:pPr>
        <w:rPr>
          <w:rFonts w:eastAsia="맑은 고딕"/>
          <w:color w:val="000000"/>
        </w:rPr>
      </w:pPr>
      <w:r>
        <w:rPr>
          <w:color w:val="000000"/>
        </w:rPr>
        <w:t xml:space="preserve">This ModuleClass provides the capabilities to represent a number. It also has capabilities for controlled increment and decrement a counter. It can be used to present a number-related functionality in a technology where there is only a weak semantic specification of that functionality. </w:t>
      </w:r>
    </w:p>
    <w:p w14:paraId="0B4364EE"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numberValue</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7A128D41"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3383B2B0" w14:textId="77777777" w:rsidR="00452A8E" w:rsidRDefault="00452A8E">
            <w:pPr>
              <w:pStyle w:val="TAH"/>
              <w:rPr>
                <w:color w:val="000000"/>
                <w:lang w:val="en-GB"/>
              </w:rPr>
            </w:pPr>
            <w:r>
              <w:rPr>
                <w:color w:val="000000"/>
              </w:rPr>
              <w:lastRenderedPageBreak/>
              <w:t>Return Type</w:t>
            </w:r>
          </w:p>
        </w:tc>
        <w:tc>
          <w:tcPr>
            <w:tcW w:w="1493" w:type="dxa"/>
            <w:tcBorders>
              <w:top w:val="single" w:sz="4" w:space="0" w:color="auto"/>
              <w:left w:val="single" w:sz="4" w:space="0" w:color="auto"/>
              <w:bottom w:val="single" w:sz="4" w:space="0" w:color="auto"/>
              <w:right w:val="single" w:sz="4" w:space="0" w:color="auto"/>
            </w:tcBorders>
            <w:hideMark/>
          </w:tcPr>
          <w:p w14:paraId="5E6AD491"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43699538"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448E5751"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23B88D54" w14:textId="77777777" w:rsidR="00452A8E" w:rsidRDefault="00452A8E">
            <w:pPr>
              <w:pStyle w:val="TAH"/>
              <w:rPr>
                <w:color w:val="000000"/>
                <w:lang w:val="en-GB" w:eastAsia="ko-KR"/>
              </w:rPr>
            </w:pPr>
            <w:r>
              <w:rPr>
                <w:color w:val="000000"/>
                <w:lang w:eastAsia="ko-KR"/>
              </w:rPr>
              <w:t>Documentation</w:t>
            </w:r>
          </w:p>
        </w:tc>
      </w:tr>
      <w:tr w:rsidR="00452A8E" w:rsidRPr="00B101BD" w14:paraId="7CC1DF94"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34C1EA3B"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0E439767" w14:textId="77777777" w:rsidR="00452A8E" w:rsidRDefault="00452A8E">
            <w:pPr>
              <w:pStyle w:val="TAL"/>
              <w:rPr>
                <w:color w:val="000000"/>
                <w:lang w:val="en-GB" w:eastAsia="ko-KR"/>
              </w:rPr>
            </w:pPr>
            <w:r>
              <w:rPr>
                <w:color w:val="000000"/>
                <w:lang w:eastAsia="ko-KR"/>
              </w:rPr>
              <w:t>decrementNumberValue</w:t>
            </w:r>
          </w:p>
        </w:tc>
        <w:tc>
          <w:tcPr>
            <w:tcW w:w="2906" w:type="dxa"/>
            <w:tcBorders>
              <w:top w:val="single" w:sz="4" w:space="0" w:color="auto"/>
              <w:left w:val="single" w:sz="4" w:space="0" w:color="auto"/>
              <w:bottom w:val="single" w:sz="4" w:space="0" w:color="auto"/>
              <w:right w:val="single" w:sz="4" w:space="0" w:color="auto"/>
            </w:tcBorders>
            <w:hideMark/>
          </w:tcPr>
          <w:p w14:paraId="52140636"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653F1D82"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415BE08A" w14:textId="77777777" w:rsidR="00452A8E" w:rsidRDefault="00452A8E">
            <w:pPr>
              <w:pStyle w:val="TAL"/>
              <w:rPr>
                <w:color w:val="000000"/>
                <w:lang w:val="en-GB" w:eastAsia="ko-KR"/>
              </w:rPr>
            </w:pPr>
            <w:r>
              <w:rPr>
                <w:color w:val="000000"/>
                <w:lang w:eastAsia="ko-KR"/>
              </w:rPr>
              <w:t>Decrement the “numberValue” by the value of “step”, down to the value of “minimum”.</w:t>
            </w:r>
          </w:p>
        </w:tc>
      </w:tr>
      <w:tr w:rsidR="00452A8E" w:rsidRPr="00B101BD" w14:paraId="0BC79D01"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34AB1B9D"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234F30C7" w14:textId="77777777" w:rsidR="00452A8E" w:rsidRDefault="00452A8E">
            <w:pPr>
              <w:pStyle w:val="TAL"/>
              <w:rPr>
                <w:color w:val="000000"/>
                <w:lang w:val="en-GB" w:eastAsia="ko-KR"/>
              </w:rPr>
            </w:pPr>
            <w:r>
              <w:rPr>
                <w:color w:val="000000"/>
                <w:lang w:eastAsia="ko-KR"/>
              </w:rPr>
              <w:t>incrementNumberValue</w:t>
            </w:r>
          </w:p>
        </w:tc>
        <w:tc>
          <w:tcPr>
            <w:tcW w:w="2906" w:type="dxa"/>
            <w:tcBorders>
              <w:top w:val="single" w:sz="4" w:space="0" w:color="auto"/>
              <w:left w:val="single" w:sz="4" w:space="0" w:color="auto"/>
              <w:bottom w:val="single" w:sz="4" w:space="0" w:color="auto"/>
              <w:right w:val="single" w:sz="4" w:space="0" w:color="auto"/>
            </w:tcBorders>
            <w:hideMark/>
          </w:tcPr>
          <w:p w14:paraId="300EF47F"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48C67A70"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0153ED6A" w14:textId="77777777" w:rsidR="00452A8E" w:rsidRDefault="00452A8E">
            <w:pPr>
              <w:pStyle w:val="TAL"/>
              <w:rPr>
                <w:color w:val="000000"/>
                <w:lang w:val="en-GB" w:eastAsia="ko-KR"/>
              </w:rPr>
            </w:pPr>
            <w:r>
              <w:rPr>
                <w:color w:val="000000"/>
                <w:lang w:eastAsia="ko-KR"/>
              </w:rPr>
              <w:t>Increment the "numberValue" by the value of "stepValue", up to the value of "maxValue".</w:t>
            </w:r>
          </w:p>
        </w:tc>
      </w:tr>
      <w:tr w:rsidR="00452A8E" w:rsidRPr="00B101BD" w14:paraId="5F68DCF6"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03DEEA43"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19CDC27A" w14:textId="77777777" w:rsidR="00452A8E" w:rsidRDefault="00452A8E">
            <w:pPr>
              <w:pStyle w:val="TAL"/>
              <w:rPr>
                <w:color w:val="000000"/>
                <w:lang w:val="en-GB" w:eastAsia="ko-KR"/>
              </w:rPr>
            </w:pPr>
            <w:r>
              <w:rPr>
                <w:color w:val="000000"/>
                <w:lang w:eastAsia="ko-KR"/>
              </w:rPr>
              <w:t>resetNumberValue</w:t>
            </w:r>
          </w:p>
        </w:tc>
        <w:tc>
          <w:tcPr>
            <w:tcW w:w="2906" w:type="dxa"/>
            <w:tcBorders>
              <w:top w:val="single" w:sz="4" w:space="0" w:color="auto"/>
              <w:left w:val="single" w:sz="4" w:space="0" w:color="auto"/>
              <w:bottom w:val="single" w:sz="4" w:space="0" w:color="auto"/>
              <w:right w:val="single" w:sz="4" w:space="0" w:color="auto"/>
            </w:tcBorders>
            <w:hideMark/>
          </w:tcPr>
          <w:p w14:paraId="05AA9203"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7BB02416"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2F6561E2" w14:textId="77777777" w:rsidR="00452A8E" w:rsidRDefault="00452A8E">
            <w:pPr>
              <w:pStyle w:val="TAL"/>
              <w:rPr>
                <w:color w:val="000000"/>
                <w:lang w:val="en-GB" w:eastAsia="ko-KR"/>
              </w:rPr>
            </w:pPr>
            <w:r>
              <w:rPr>
                <w:color w:val="000000"/>
                <w:lang w:eastAsia="ko-KR"/>
              </w:rPr>
              <w:t>Reset the “numberValue” to its “defaultValue”.</w:t>
            </w:r>
          </w:p>
        </w:tc>
      </w:tr>
    </w:tbl>
    <w:p w14:paraId="54F1BC9B" w14:textId="77777777" w:rsidR="00452A8E" w:rsidRDefault="00452A8E" w:rsidP="00452A8E">
      <w:pPr>
        <w:rPr>
          <w:rFonts w:eastAsia="맑은 고딕"/>
          <w:color w:val="000000"/>
        </w:rPr>
      </w:pPr>
    </w:p>
    <w:p w14:paraId="58DD6E15"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5.3.1.55</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numberValue</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07"/>
        <w:gridCol w:w="786"/>
        <w:gridCol w:w="925"/>
        <w:gridCol w:w="923"/>
        <w:gridCol w:w="2894"/>
        <w:gridCol w:w="2894"/>
      </w:tblGrid>
      <w:tr w:rsidR="00502CBD" w14:paraId="156ED81D"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41D50B6C" w14:textId="77777777" w:rsidR="00502CBD" w:rsidRDefault="00502CBD">
            <w:pPr>
              <w:pStyle w:val="TAH"/>
              <w:rPr>
                <w:color w:val="000000"/>
                <w:lang w:val="en-GB"/>
              </w:rPr>
            </w:pPr>
            <w:r>
              <w:rPr>
                <w:color w:val="000000"/>
              </w:rPr>
              <w:t>Name</w:t>
            </w:r>
          </w:p>
        </w:tc>
        <w:tc>
          <w:tcPr>
            <w:tcW w:w="433" w:type="pct"/>
            <w:tcBorders>
              <w:top w:val="single" w:sz="4" w:space="0" w:color="auto"/>
              <w:left w:val="single" w:sz="4" w:space="0" w:color="auto"/>
              <w:bottom w:val="single" w:sz="4" w:space="0" w:color="auto"/>
              <w:right w:val="single" w:sz="4" w:space="0" w:color="auto"/>
            </w:tcBorders>
            <w:hideMark/>
          </w:tcPr>
          <w:p w14:paraId="25240860" w14:textId="77777777" w:rsidR="00502CBD" w:rsidRDefault="00502CBD">
            <w:pPr>
              <w:pStyle w:val="TAH"/>
              <w:rPr>
                <w:color w:val="000000"/>
                <w:lang w:val="en-GB"/>
              </w:rPr>
            </w:pPr>
            <w:r>
              <w:rPr>
                <w:color w:val="000000"/>
              </w:rPr>
              <w:t>Type</w:t>
            </w:r>
          </w:p>
        </w:tc>
        <w:tc>
          <w:tcPr>
            <w:tcW w:w="505" w:type="pct"/>
            <w:tcBorders>
              <w:top w:val="single" w:sz="4" w:space="0" w:color="auto"/>
              <w:left w:val="single" w:sz="4" w:space="0" w:color="auto"/>
              <w:bottom w:val="single" w:sz="4" w:space="0" w:color="auto"/>
              <w:right w:val="single" w:sz="4" w:space="0" w:color="auto"/>
            </w:tcBorders>
            <w:hideMark/>
          </w:tcPr>
          <w:p w14:paraId="7262120E" w14:textId="77777777" w:rsidR="00502CBD" w:rsidRPr="00B101BD" w:rsidRDefault="00502CBD">
            <w:pPr>
              <w:pStyle w:val="TAH"/>
              <w:rPr>
                <w:color w:val="000000"/>
                <w:lang w:val="pl-PL"/>
              </w:rPr>
            </w:pPr>
            <w:r>
              <w:rPr>
                <w:color w:val="000000"/>
                <w:lang w:val="pl-PL"/>
              </w:rPr>
              <w:t>R/W</w:t>
            </w:r>
          </w:p>
        </w:tc>
        <w:tc>
          <w:tcPr>
            <w:tcW w:w="504" w:type="pct"/>
            <w:tcBorders>
              <w:top w:val="single" w:sz="4" w:space="0" w:color="auto"/>
              <w:left w:val="single" w:sz="4" w:space="0" w:color="auto"/>
              <w:bottom w:val="single" w:sz="4" w:space="0" w:color="auto"/>
              <w:right w:val="single" w:sz="4" w:space="0" w:color="auto"/>
            </w:tcBorders>
            <w:hideMark/>
          </w:tcPr>
          <w:p w14:paraId="375B925B" w14:textId="77777777" w:rsidR="00502CBD" w:rsidRDefault="00502CBD">
            <w:pPr>
              <w:pStyle w:val="TAH"/>
              <w:rPr>
                <w:color w:val="000000"/>
                <w:lang w:val="en-GB"/>
              </w:rPr>
            </w:pPr>
            <w:r>
              <w:rPr>
                <w:color w:val="000000"/>
              </w:rPr>
              <w:t>Optional</w:t>
            </w:r>
          </w:p>
        </w:tc>
        <w:tc>
          <w:tcPr>
            <w:tcW w:w="1527" w:type="pct"/>
            <w:tcBorders>
              <w:top w:val="single" w:sz="4" w:space="0" w:color="auto"/>
              <w:left w:val="single" w:sz="4" w:space="0" w:color="auto"/>
              <w:bottom w:val="single" w:sz="4" w:space="0" w:color="auto"/>
              <w:right w:val="single" w:sz="4" w:space="0" w:color="auto"/>
            </w:tcBorders>
          </w:tcPr>
          <w:p w14:paraId="4F0A7CDB" w14:textId="77777777" w:rsidR="00502CBD" w:rsidRPr="00B101BD" w:rsidRDefault="00502CBD">
            <w:pPr>
              <w:pStyle w:val="TAH"/>
              <w:rPr>
                <w:color w:val="000000"/>
                <w:lang w:val="pl-PL"/>
              </w:rPr>
            </w:pPr>
            <w:r>
              <w:rPr>
                <w:color w:val="000000"/>
                <w:lang w:val="pl-PL"/>
              </w:rPr>
              <w:t>Unit</w:t>
            </w:r>
          </w:p>
        </w:tc>
        <w:tc>
          <w:tcPr>
            <w:tcW w:w="1527" w:type="pct"/>
            <w:tcBorders>
              <w:top w:val="single" w:sz="4" w:space="0" w:color="auto"/>
              <w:left w:val="single" w:sz="4" w:space="0" w:color="auto"/>
              <w:bottom w:val="single" w:sz="4" w:space="0" w:color="auto"/>
              <w:right w:val="single" w:sz="4" w:space="0" w:color="auto"/>
            </w:tcBorders>
            <w:hideMark/>
          </w:tcPr>
          <w:p w14:paraId="6064C88E" w14:textId="77777777" w:rsidR="00502CBD" w:rsidRDefault="00502CBD">
            <w:pPr>
              <w:pStyle w:val="TAH"/>
              <w:rPr>
                <w:color w:val="000000"/>
                <w:lang w:val="en-GB"/>
              </w:rPr>
            </w:pPr>
            <w:r>
              <w:rPr>
                <w:color w:val="000000"/>
              </w:rPr>
              <w:t>Documentation</w:t>
            </w:r>
          </w:p>
        </w:tc>
      </w:tr>
      <w:tr w:rsidR="00502CBD" w:rsidRPr="00B101BD" w14:paraId="5DF6252A"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586592EC" w14:textId="77777777" w:rsidR="00502CBD" w:rsidRDefault="00502CBD">
            <w:pPr>
              <w:pStyle w:val="TAL"/>
              <w:rPr>
                <w:color w:val="000000"/>
                <w:lang w:val="en-GB" w:eastAsia="ko-KR"/>
              </w:rPr>
            </w:pPr>
            <w:r>
              <w:rPr>
                <w:color w:val="000000"/>
                <w:lang w:eastAsia="ko-KR"/>
              </w:rPr>
              <w:t>numberValue</w:t>
            </w:r>
          </w:p>
        </w:tc>
        <w:tc>
          <w:tcPr>
            <w:tcW w:w="433" w:type="pct"/>
            <w:tcBorders>
              <w:top w:val="single" w:sz="4" w:space="0" w:color="auto"/>
              <w:left w:val="single" w:sz="4" w:space="0" w:color="auto"/>
              <w:bottom w:val="single" w:sz="4" w:space="0" w:color="auto"/>
              <w:right w:val="single" w:sz="4" w:space="0" w:color="auto"/>
            </w:tcBorders>
            <w:hideMark/>
          </w:tcPr>
          <w:p w14:paraId="4BC23F07" w14:textId="77777777" w:rsidR="00502CBD" w:rsidRDefault="00502CBD">
            <w:pPr>
              <w:pStyle w:val="TAL"/>
              <w:rPr>
                <w:color w:val="000000"/>
                <w:lang w:val="en-GB" w:eastAsia="ko-KR"/>
              </w:rPr>
            </w:pPr>
            <w:r>
              <w:rPr>
                <w:color w:val="000000"/>
                <w:lang w:eastAsia="ko-KR"/>
              </w:rPr>
              <w:t>xs:float</w:t>
            </w:r>
          </w:p>
        </w:tc>
        <w:tc>
          <w:tcPr>
            <w:tcW w:w="505" w:type="pct"/>
            <w:tcBorders>
              <w:top w:val="single" w:sz="4" w:space="0" w:color="auto"/>
              <w:left w:val="single" w:sz="4" w:space="0" w:color="auto"/>
              <w:bottom w:val="single" w:sz="4" w:space="0" w:color="auto"/>
              <w:right w:val="single" w:sz="4" w:space="0" w:color="auto"/>
            </w:tcBorders>
            <w:hideMark/>
          </w:tcPr>
          <w:p w14:paraId="75F8BA78"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62168002" w14:textId="77777777" w:rsidR="00502CBD" w:rsidRDefault="00502CBD">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1439B4A8"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04D4420A" w14:textId="77777777" w:rsidR="00502CBD" w:rsidRDefault="00502CBD">
            <w:pPr>
              <w:pStyle w:val="TAL"/>
              <w:rPr>
                <w:color w:val="000000"/>
                <w:lang w:val="en-GB" w:eastAsia="ko-KR"/>
              </w:rPr>
            </w:pPr>
            <w:r>
              <w:rPr>
                <w:color w:val="000000"/>
                <w:lang w:eastAsia="ko-KR"/>
              </w:rPr>
              <w:t>The actual value of the number.</w:t>
            </w:r>
          </w:p>
        </w:tc>
      </w:tr>
      <w:tr w:rsidR="00502CBD" w:rsidRPr="00B101BD" w14:paraId="7C8FEAED"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46FCAA8D" w14:textId="77777777" w:rsidR="00502CBD" w:rsidRDefault="00502CBD">
            <w:pPr>
              <w:pStyle w:val="TAL"/>
              <w:tabs>
                <w:tab w:val="left" w:pos="873"/>
              </w:tabs>
              <w:rPr>
                <w:color w:val="000000"/>
                <w:lang w:val="en-GB" w:eastAsia="ko-KR"/>
              </w:rPr>
            </w:pPr>
            <w:r>
              <w:rPr>
                <w:color w:val="000000"/>
                <w:lang w:eastAsia="ko-KR"/>
              </w:rPr>
              <w:t>minValue</w:t>
            </w:r>
          </w:p>
        </w:tc>
        <w:tc>
          <w:tcPr>
            <w:tcW w:w="433" w:type="pct"/>
            <w:tcBorders>
              <w:top w:val="single" w:sz="4" w:space="0" w:color="auto"/>
              <w:left w:val="single" w:sz="4" w:space="0" w:color="auto"/>
              <w:bottom w:val="single" w:sz="4" w:space="0" w:color="auto"/>
              <w:right w:val="single" w:sz="4" w:space="0" w:color="auto"/>
            </w:tcBorders>
            <w:hideMark/>
          </w:tcPr>
          <w:p w14:paraId="6627CB72" w14:textId="77777777" w:rsidR="00502CBD" w:rsidRDefault="00502CBD">
            <w:pPr>
              <w:pStyle w:val="TAL"/>
              <w:rPr>
                <w:color w:val="000000"/>
                <w:lang w:val="en-GB" w:eastAsia="ko-KR"/>
              </w:rPr>
            </w:pPr>
            <w:r>
              <w:rPr>
                <w:color w:val="000000"/>
                <w:lang w:eastAsia="ko-KR"/>
              </w:rPr>
              <w:t>xs:float</w:t>
            </w:r>
          </w:p>
        </w:tc>
        <w:tc>
          <w:tcPr>
            <w:tcW w:w="505" w:type="pct"/>
            <w:tcBorders>
              <w:top w:val="single" w:sz="4" w:space="0" w:color="auto"/>
              <w:left w:val="single" w:sz="4" w:space="0" w:color="auto"/>
              <w:bottom w:val="single" w:sz="4" w:space="0" w:color="auto"/>
              <w:right w:val="single" w:sz="4" w:space="0" w:color="auto"/>
            </w:tcBorders>
            <w:hideMark/>
          </w:tcPr>
          <w:p w14:paraId="1FB4C7A8"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755C3971"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6E1493D7"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26789F9C" w14:textId="77777777" w:rsidR="00502CBD" w:rsidRDefault="00502CBD">
            <w:pPr>
              <w:pStyle w:val="TAL"/>
              <w:rPr>
                <w:color w:val="000000"/>
                <w:lang w:val="en-GB" w:eastAsia="ko-KR"/>
              </w:rPr>
            </w:pPr>
            <w:r>
              <w:rPr>
                <w:color w:val="000000"/>
                <w:lang w:eastAsia="ko-KR"/>
              </w:rPr>
              <w:t>The optional minimum value of the number. The default is the system-specific minimum value for a float value.</w:t>
            </w:r>
          </w:p>
        </w:tc>
      </w:tr>
      <w:tr w:rsidR="00502CBD" w:rsidRPr="00B101BD" w14:paraId="1E359E43"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38347C56" w14:textId="77777777" w:rsidR="00502CBD" w:rsidRDefault="00502CBD">
            <w:pPr>
              <w:pStyle w:val="TAL"/>
              <w:tabs>
                <w:tab w:val="left" w:pos="873"/>
              </w:tabs>
              <w:rPr>
                <w:color w:val="000000"/>
                <w:lang w:val="en-GB" w:eastAsia="ko-KR"/>
              </w:rPr>
            </w:pPr>
            <w:r>
              <w:rPr>
                <w:color w:val="000000"/>
                <w:lang w:eastAsia="ko-KR"/>
              </w:rPr>
              <w:t>maxValue</w:t>
            </w:r>
          </w:p>
        </w:tc>
        <w:tc>
          <w:tcPr>
            <w:tcW w:w="433" w:type="pct"/>
            <w:tcBorders>
              <w:top w:val="single" w:sz="4" w:space="0" w:color="auto"/>
              <w:left w:val="single" w:sz="4" w:space="0" w:color="auto"/>
              <w:bottom w:val="single" w:sz="4" w:space="0" w:color="auto"/>
              <w:right w:val="single" w:sz="4" w:space="0" w:color="auto"/>
            </w:tcBorders>
          </w:tcPr>
          <w:p w14:paraId="5092BAFE" w14:textId="77777777" w:rsidR="00502CBD" w:rsidRDefault="00502CBD">
            <w:pPr>
              <w:pStyle w:val="TAL"/>
              <w:rPr>
                <w:color w:val="000000"/>
                <w:lang w:val="en-GB" w:eastAsia="ko-KR"/>
              </w:rPr>
            </w:pPr>
            <w:r>
              <w:rPr>
                <w:color w:val="000000"/>
                <w:lang w:eastAsia="ko-KR"/>
              </w:rPr>
              <w:t>xs:float</w:t>
            </w:r>
          </w:p>
          <w:p w14:paraId="281C949E" w14:textId="77777777" w:rsidR="00502CBD" w:rsidRDefault="00502CBD">
            <w:pPr>
              <w:pStyle w:val="TAL"/>
              <w:rPr>
                <w:color w:val="000000"/>
                <w:lang w:val="en-GB" w:eastAsia="ko-KR"/>
              </w:rPr>
            </w:pPr>
          </w:p>
        </w:tc>
        <w:tc>
          <w:tcPr>
            <w:tcW w:w="505" w:type="pct"/>
            <w:tcBorders>
              <w:top w:val="single" w:sz="4" w:space="0" w:color="auto"/>
              <w:left w:val="single" w:sz="4" w:space="0" w:color="auto"/>
              <w:bottom w:val="single" w:sz="4" w:space="0" w:color="auto"/>
              <w:right w:val="single" w:sz="4" w:space="0" w:color="auto"/>
            </w:tcBorders>
            <w:hideMark/>
          </w:tcPr>
          <w:p w14:paraId="6B7E2BEA"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6267AAE3"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3E13C279"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1718670A" w14:textId="77777777" w:rsidR="00502CBD" w:rsidRDefault="00502CBD">
            <w:pPr>
              <w:pStyle w:val="TAL"/>
              <w:rPr>
                <w:color w:val="000000"/>
                <w:lang w:val="en-GB" w:eastAsia="ko-KR"/>
              </w:rPr>
            </w:pPr>
            <w:r>
              <w:rPr>
                <w:color w:val="000000"/>
                <w:lang w:eastAsia="ko-KR"/>
              </w:rPr>
              <w:t>The optional maximum value of the number. The default is the system-specific maximum value for a float value.</w:t>
            </w:r>
          </w:p>
        </w:tc>
      </w:tr>
      <w:tr w:rsidR="00502CBD" w:rsidRPr="00B101BD" w14:paraId="3EB11FFC"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0A052997" w14:textId="77777777" w:rsidR="00502CBD" w:rsidRDefault="00502CBD">
            <w:pPr>
              <w:pStyle w:val="TAL"/>
              <w:tabs>
                <w:tab w:val="left" w:pos="873"/>
              </w:tabs>
              <w:rPr>
                <w:color w:val="000000"/>
                <w:lang w:val="en-GB" w:eastAsia="ko-KR"/>
              </w:rPr>
            </w:pPr>
            <w:r>
              <w:rPr>
                <w:color w:val="000000"/>
                <w:lang w:eastAsia="ko-KR"/>
              </w:rPr>
              <w:t>defaultValue</w:t>
            </w:r>
          </w:p>
        </w:tc>
        <w:tc>
          <w:tcPr>
            <w:tcW w:w="433" w:type="pct"/>
            <w:tcBorders>
              <w:top w:val="single" w:sz="4" w:space="0" w:color="auto"/>
              <w:left w:val="single" w:sz="4" w:space="0" w:color="auto"/>
              <w:bottom w:val="single" w:sz="4" w:space="0" w:color="auto"/>
              <w:right w:val="single" w:sz="4" w:space="0" w:color="auto"/>
            </w:tcBorders>
            <w:hideMark/>
          </w:tcPr>
          <w:p w14:paraId="031930A5" w14:textId="77777777" w:rsidR="00502CBD" w:rsidRDefault="00502CBD">
            <w:pPr>
              <w:pStyle w:val="TAL"/>
              <w:rPr>
                <w:color w:val="000000"/>
                <w:lang w:val="en-GB" w:eastAsia="ko-KR"/>
              </w:rPr>
            </w:pPr>
            <w:r>
              <w:rPr>
                <w:color w:val="000000"/>
                <w:lang w:eastAsia="ko-KR"/>
              </w:rPr>
              <w:t>xs:float</w:t>
            </w:r>
          </w:p>
        </w:tc>
        <w:tc>
          <w:tcPr>
            <w:tcW w:w="505" w:type="pct"/>
            <w:tcBorders>
              <w:top w:val="single" w:sz="4" w:space="0" w:color="auto"/>
              <w:left w:val="single" w:sz="4" w:space="0" w:color="auto"/>
              <w:bottom w:val="single" w:sz="4" w:space="0" w:color="auto"/>
              <w:right w:val="single" w:sz="4" w:space="0" w:color="auto"/>
            </w:tcBorders>
            <w:hideMark/>
          </w:tcPr>
          <w:p w14:paraId="786BD28D"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5B79564C"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58F081BE"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1DAE3197" w14:textId="77777777" w:rsidR="00502CBD" w:rsidRDefault="00502CBD">
            <w:pPr>
              <w:pStyle w:val="TAL"/>
              <w:rPr>
                <w:color w:val="000000"/>
                <w:lang w:val="en-GB" w:eastAsia="ko-KR"/>
              </w:rPr>
            </w:pPr>
            <w:r>
              <w:rPr>
                <w:color w:val="000000"/>
                <w:lang w:eastAsia="ko-KR"/>
              </w:rPr>
              <w:t>The optional default value for the number. The default is 0.0 .</w:t>
            </w:r>
          </w:p>
        </w:tc>
      </w:tr>
      <w:tr w:rsidR="00502CBD" w:rsidRPr="00B101BD" w14:paraId="2826FBC4"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2C24CDE1" w14:textId="77777777" w:rsidR="00502CBD" w:rsidRDefault="00502CBD">
            <w:pPr>
              <w:pStyle w:val="TAL"/>
              <w:tabs>
                <w:tab w:val="left" w:pos="873"/>
              </w:tabs>
              <w:rPr>
                <w:color w:val="000000"/>
                <w:lang w:val="en-GB" w:eastAsia="ko-KR"/>
              </w:rPr>
            </w:pPr>
            <w:r>
              <w:rPr>
                <w:color w:val="000000"/>
                <w:lang w:eastAsia="ko-KR"/>
              </w:rPr>
              <w:t>step</w:t>
            </w:r>
          </w:p>
        </w:tc>
        <w:tc>
          <w:tcPr>
            <w:tcW w:w="433" w:type="pct"/>
            <w:tcBorders>
              <w:top w:val="single" w:sz="4" w:space="0" w:color="auto"/>
              <w:left w:val="single" w:sz="4" w:space="0" w:color="auto"/>
              <w:bottom w:val="single" w:sz="4" w:space="0" w:color="auto"/>
              <w:right w:val="single" w:sz="4" w:space="0" w:color="auto"/>
            </w:tcBorders>
            <w:hideMark/>
          </w:tcPr>
          <w:p w14:paraId="1AFB0795" w14:textId="77777777" w:rsidR="00502CBD" w:rsidRDefault="00502CBD">
            <w:pPr>
              <w:pStyle w:val="TAL"/>
              <w:rPr>
                <w:color w:val="000000"/>
                <w:lang w:val="en-GB" w:eastAsia="ko-KR"/>
              </w:rPr>
            </w:pPr>
            <w:r>
              <w:rPr>
                <w:color w:val="000000"/>
                <w:lang w:eastAsia="ko-KR"/>
              </w:rPr>
              <w:t>xs:float</w:t>
            </w:r>
          </w:p>
        </w:tc>
        <w:tc>
          <w:tcPr>
            <w:tcW w:w="505" w:type="pct"/>
            <w:tcBorders>
              <w:top w:val="single" w:sz="4" w:space="0" w:color="auto"/>
              <w:left w:val="single" w:sz="4" w:space="0" w:color="auto"/>
              <w:bottom w:val="single" w:sz="4" w:space="0" w:color="auto"/>
              <w:right w:val="single" w:sz="4" w:space="0" w:color="auto"/>
            </w:tcBorders>
            <w:hideMark/>
          </w:tcPr>
          <w:p w14:paraId="2B5EA69D"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692A9373"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21678862"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1BE7D6C5" w14:textId="77777777" w:rsidR="00502CBD" w:rsidRDefault="00502CBD">
            <w:pPr>
              <w:pStyle w:val="TAL"/>
              <w:rPr>
                <w:color w:val="000000"/>
                <w:lang w:val="en-GB" w:eastAsia="ko-KR"/>
              </w:rPr>
            </w:pPr>
            <w:r>
              <w:rPr>
                <w:color w:val="000000"/>
                <w:lang w:eastAsia="ko-KR"/>
              </w:rPr>
              <w:t>The optional step size for controlled increment and decrement. The default is 1.0 , even when this data point is not implemeneted.</w:t>
            </w:r>
          </w:p>
        </w:tc>
      </w:tr>
    </w:tbl>
    <w:p w14:paraId="7A954A84" w14:textId="77777777" w:rsidR="00452A8E" w:rsidRDefault="00452A8E" w:rsidP="00452A8E">
      <w:pPr>
        <w:rPr>
          <w:rFonts w:eastAsia="MS Mincho"/>
          <w:lang w:eastAsia="ja-JP"/>
        </w:rPr>
      </w:pPr>
    </w:p>
    <w:p w14:paraId="4C58B29F" w14:textId="77777777" w:rsidR="00452A8E" w:rsidRDefault="00452A8E" w:rsidP="00B101BD">
      <w:pPr>
        <w:pStyle w:val="40"/>
        <w:numPr>
          <w:ilvl w:val="3"/>
          <w:numId w:val="42"/>
        </w:numPr>
        <w:textAlignment w:val="auto"/>
        <w:rPr>
          <w:rFonts w:eastAsia="맑은 고딕"/>
          <w:lang w:eastAsia="en-US"/>
        </w:rPr>
      </w:pPr>
      <w:bookmarkStart w:id="515" w:name="_Ref486928013"/>
      <w:bookmarkStart w:id="516" w:name="_Ref486927732"/>
      <w:bookmarkStart w:id="517" w:name="_Ref486927683"/>
      <w:bookmarkStart w:id="518" w:name="_Ref486926657"/>
      <w:bookmarkStart w:id="519" w:name="_Toc515000954"/>
      <w:bookmarkStart w:id="520" w:name="_Toc115245632"/>
      <w:r>
        <w:rPr>
          <w:rFonts w:eastAsia="맑은 고딕"/>
        </w:rPr>
        <w:t>openLevel</w:t>
      </w:r>
      <w:bookmarkEnd w:id="515"/>
      <w:bookmarkEnd w:id="516"/>
      <w:bookmarkEnd w:id="517"/>
      <w:bookmarkEnd w:id="518"/>
      <w:bookmarkEnd w:id="519"/>
      <w:bookmarkEnd w:id="520"/>
    </w:p>
    <w:p w14:paraId="01C96398" w14:textId="77777777" w:rsidR="00452A8E" w:rsidRDefault="00452A8E" w:rsidP="00452A8E">
      <w:pPr>
        <w:rPr>
          <w:rFonts w:eastAsia="맑은 고딕"/>
          <w:color w:val="000000"/>
          <w:lang w:eastAsia="ko-KR"/>
        </w:rPr>
      </w:pPr>
      <w:bookmarkStart w:id="521" w:name="OLE_LINK316"/>
      <w:r>
        <w:rPr>
          <w:color w:val="000000"/>
        </w:rPr>
        <w:t xml:space="preserve">This </w:t>
      </w:r>
      <w:r>
        <w:rPr>
          <w:color w:val="000000"/>
          <w:lang w:eastAsia="zh-CN"/>
        </w:rPr>
        <w:t>ModuleClass</w:t>
      </w:r>
      <w:r>
        <w:rPr>
          <w:color w:val="000000"/>
        </w:rPr>
        <w:t xml:space="preserve"> </w:t>
      </w:r>
      <w:r>
        <w:rPr>
          <w:color w:val="000000"/>
          <w:lang w:eastAsia="zh-CN"/>
        </w:rPr>
        <w:t xml:space="preserve">provides the </w:t>
      </w:r>
      <w:r>
        <w:rPr>
          <w:color w:val="000000"/>
          <w:lang w:eastAsia="ko-KR"/>
        </w:rPr>
        <w:t xml:space="preserve">capabilities to control and monitor the </w:t>
      </w:r>
      <w:r>
        <w:rPr>
          <w:color w:val="000000"/>
          <w:lang w:eastAsia="zh-CN"/>
        </w:rPr>
        <w:t>open status of an entity, for example a curtain</w:t>
      </w:r>
      <w:r>
        <w:rPr>
          <w:color w:val="000000"/>
          <w:lang w:eastAsia="ko-KR"/>
        </w:rPr>
        <w:t>.</w:t>
      </w:r>
    </w:p>
    <w:bookmarkEnd w:id="521"/>
    <w:p w14:paraId="25FE6BED"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zh-CN"/>
        </w:rPr>
        <w:t>openLevel</w:t>
      </w:r>
      <w:r w:rsidR="00452A8E">
        <w:rPr>
          <w:rFonts w:eastAsia="MS Mincho"/>
          <w:color w:val="000000"/>
          <w:lang w:eastAsia="ja-JP"/>
        </w:rPr>
        <w:t xml:space="preserve"> ModuleClass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68"/>
        <w:gridCol w:w="1507"/>
        <w:gridCol w:w="2931"/>
        <w:gridCol w:w="1282"/>
        <w:gridCol w:w="3405"/>
      </w:tblGrid>
      <w:tr w:rsidR="00452A8E" w14:paraId="752E1CE2" w14:textId="77777777" w:rsidTr="00452A8E">
        <w:trPr>
          <w:jc w:val="center"/>
        </w:trPr>
        <w:tc>
          <w:tcPr>
            <w:tcW w:w="479" w:type="pct"/>
            <w:tcBorders>
              <w:top w:val="single" w:sz="4" w:space="0" w:color="auto"/>
              <w:left w:val="single" w:sz="4" w:space="0" w:color="auto"/>
              <w:bottom w:val="single" w:sz="4" w:space="0" w:color="auto"/>
              <w:right w:val="single" w:sz="4" w:space="0" w:color="auto"/>
            </w:tcBorders>
            <w:hideMark/>
          </w:tcPr>
          <w:p w14:paraId="2C7F354C" w14:textId="77777777" w:rsidR="00452A8E" w:rsidRDefault="00452A8E">
            <w:pPr>
              <w:pStyle w:val="TAH"/>
              <w:rPr>
                <w:color w:val="000000"/>
                <w:lang w:val="en-GB"/>
              </w:rPr>
            </w:pPr>
            <w:r>
              <w:rPr>
                <w:color w:val="000000"/>
              </w:rPr>
              <w:t>Return Type</w:t>
            </w:r>
          </w:p>
        </w:tc>
        <w:tc>
          <w:tcPr>
            <w:tcW w:w="746" w:type="pct"/>
            <w:tcBorders>
              <w:top w:val="single" w:sz="4" w:space="0" w:color="auto"/>
              <w:left w:val="single" w:sz="4" w:space="0" w:color="auto"/>
              <w:bottom w:val="single" w:sz="4" w:space="0" w:color="auto"/>
              <w:right w:val="single" w:sz="4" w:space="0" w:color="auto"/>
            </w:tcBorders>
            <w:hideMark/>
          </w:tcPr>
          <w:p w14:paraId="272C790E" w14:textId="77777777" w:rsidR="00452A8E" w:rsidRDefault="00452A8E">
            <w:pPr>
              <w:pStyle w:val="TAH"/>
              <w:rPr>
                <w:color w:val="000000"/>
                <w:lang w:val="en-GB" w:eastAsia="ko-KR"/>
              </w:rPr>
            </w:pPr>
            <w:r>
              <w:rPr>
                <w:color w:val="000000"/>
                <w:lang w:eastAsia="ko-KR"/>
              </w:rPr>
              <w:t>Name</w:t>
            </w:r>
          </w:p>
        </w:tc>
        <w:tc>
          <w:tcPr>
            <w:tcW w:w="1452" w:type="pct"/>
            <w:tcBorders>
              <w:top w:val="single" w:sz="4" w:space="0" w:color="auto"/>
              <w:left w:val="single" w:sz="4" w:space="0" w:color="auto"/>
              <w:bottom w:val="single" w:sz="4" w:space="0" w:color="auto"/>
              <w:right w:val="single" w:sz="4" w:space="0" w:color="auto"/>
            </w:tcBorders>
            <w:hideMark/>
          </w:tcPr>
          <w:p w14:paraId="702CDCC2" w14:textId="77777777" w:rsidR="00452A8E" w:rsidRDefault="00452A8E">
            <w:pPr>
              <w:pStyle w:val="TAH"/>
              <w:rPr>
                <w:color w:val="000000"/>
                <w:lang w:val="en-GB"/>
              </w:rPr>
            </w:pPr>
            <w:r>
              <w:rPr>
                <w:color w:val="000000"/>
              </w:rPr>
              <w:t>Argument</w:t>
            </w:r>
          </w:p>
        </w:tc>
        <w:tc>
          <w:tcPr>
            <w:tcW w:w="635" w:type="pct"/>
            <w:tcBorders>
              <w:top w:val="single" w:sz="4" w:space="0" w:color="auto"/>
              <w:left w:val="single" w:sz="4" w:space="0" w:color="auto"/>
              <w:bottom w:val="single" w:sz="4" w:space="0" w:color="auto"/>
              <w:right w:val="single" w:sz="4" w:space="0" w:color="auto"/>
            </w:tcBorders>
            <w:hideMark/>
          </w:tcPr>
          <w:p w14:paraId="041DF40B" w14:textId="77777777" w:rsidR="00452A8E" w:rsidRDefault="00452A8E">
            <w:pPr>
              <w:pStyle w:val="TAH"/>
              <w:rPr>
                <w:color w:val="000000"/>
                <w:lang w:val="en-GB" w:eastAsia="ko-KR"/>
              </w:rPr>
            </w:pPr>
            <w:r>
              <w:rPr>
                <w:color w:val="000000"/>
                <w:lang w:eastAsia="ko-KR"/>
              </w:rPr>
              <w:t>Optional</w:t>
            </w:r>
          </w:p>
        </w:tc>
        <w:tc>
          <w:tcPr>
            <w:tcW w:w="1687" w:type="pct"/>
            <w:tcBorders>
              <w:top w:val="single" w:sz="4" w:space="0" w:color="auto"/>
              <w:left w:val="single" w:sz="4" w:space="0" w:color="auto"/>
              <w:bottom w:val="single" w:sz="4" w:space="0" w:color="auto"/>
              <w:right w:val="single" w:sz="4" w:space="0" w:color="auto"/>
            </w:tcBorders>
            <w:hideMark/>
          </w:tcPr>
          <w:p w14:paraId="0C27FD53" w14:textId="77777777" w:rsidR="00452A8E" w:rsidRDefault="00452A8E">
            <w:pPr>
              <w:pStyle w:val="TAH"/>
              <w:rPr>
                <w:color w:val="000000"/>
                <w:lang w:val="en-GB" w:eastAsia="ko-KR"/>
              </w:rPr>
            </w:pPr>
            <w:r>
              <w:rPr>
                <w:color w:val="000000"/>
                <w:lang w:eastAsia="ko-KR"/>
              </w:rPr>
              <w:t>Documentation</w:t>
            </w:r>
          </w:p>
        </w:tc>
      </w:tr>
      <w:tr w:rsidR="00452A8E" w:rsidRPr="00B101BD" w14:paraId="3E71CCDB" w14:textId="77777777" w:rsidTr="00452A8E">
        <w:trPr>
          <w:jc w:val="center"/>
        </w:trPr>
        <w:tc>
          <w:tcPr>
            <w:tcW w:w="479" w:type="pct"/>
            <w:tcBorders>
              <w:top w:val="single" w:sz="4" w:space="0" w:color="auto"/>
              <w:left w:val="single" w:sz="4" w:space="0" w:color="auto"/>
              <w:bottom w:val="single" w:sz="4" w:space="0" w:color="auto"/>
              <w:right w:val="single" w:sz="4" w:space="0" w:color="auto"/>
            </w:tcBorders>
            <w:hideMark/>
          </w:tcPr>
          <w:p w14:paraId="0517121A" w14:textId="77777777" w:rsidR="00452A8E" w:rsidRDefault="00452A8E">
            <w:pPr>
              <w:pStyle w:val="TAL"/>
              <w:rPr>
                <w:color w:val="000000"/>
                <w:lang w:val="en-GB" w:eastAsia="ko-KR"/>
              </w:rPr>
            </w:pPr>
            <w:r>
              <w:rPr>
                <w:color w:val="000000"/>
                <w:lang w:eastAsia="ko-KR"/>
              </w:rPr>
              <w:t>none</w:t>
            </w:r>
          </w:p>
        </w:tc>
        <w:tc>
          <w:tcPr>
            <w:tcW w:w="746" w:type="pct"/>
            <w:tcBorders>
              <w:top w:val="single" w:sz="4" w:space="0" w:color="auto"/>
              <w:left w:val="single" w:sz="4" w:space="0" w:color="auto"/>
              <w:bottom w:val="single" w:sz="4" w:space="0" w:color="auto"/>
              <w:right w:val="single" w:sz="4" w:space="0" w:color="auto"/>
            </w:tcBorders>
            <w:hideMark/>
          </w:tcPr>
          <w:p w14:paraId="611E16A2" w14:textId="77777777" w:rsidR="00452A8E" w:rsidRDefault="00452A8E">
            <w:pPr>
              <w:pStyle w:val="TAL"/>
              <w:rPr>
                <w:color w:val="000000"/>
                <w:lang w:val="en-GB" w:eastAsia="zh-CN"/>
              </w:rPr>
            </w:pPr>
            <w:bookmarkStart w:id="522" w:name="OLE_LINK317"/>
            <w:r>
              <w:rPr>
                <w:color w:val="000000"/>
                <w:lang w:eastAsia="zh-CN"/>
              </w:rPr>
              <w:t>open</w:t>
            </w:r>
            <w:bookmarkEnd w:id="522"/>
          </w:p>
        </w:tc>
        <w:tc>
          <w:tcPr>
            <w:tcW w:w="1452" w:type="pct"/>
            <w:tcBorders>
              <w:top w:val="single" w:sz="4" w:space="0" w:color="auto"/>
              <w:left w:val="single" w:sz="4" w:space="0" w:color="auto"/>
              <w:bottom w:val="single" w:sz="4" w:space="0" w:color="auto"/>
              <w:right w:val="single" w:sz="4" w:space="0" w:color="auto"/>
            </w:tcBorders>
            <w:hideMark/>
          </w:tcPr>
          <w:p w14:paraId="5A571E9D" w14:textId="77777777" w:rsidR="00452A8E" w:rsidRDefault="00452A8E">
            <w:pPr>
              <w:pStyle w:val="TAL"/>
              <w:rPr>
                <w:color w:val="000000"/>
                <w:lang w:val="en-GB" w:eastAsia="ko-KR"/>
              </w:rPr>
            </w:pPr>
            <w:r>
              <w:rPr>
                <w:color w:val="000000"/>
                <w:lang w:eastAsia="ko-KR"/>
              </w:rPr>
              <w:t>None</w:t>
            </w:r>
          </w:p>
        </w:tc>
        <w:tc>
          <w:tcPr>
            <w:tcW w:w="635" w:type="pct"/>
            <w:tcBorders>
              <w:top w:val="single" w:sz="4" w:space="0" w:color="auto"/>
              <w:left w:val="single" w:sz="4" w:space="0" w:color="auto"/>
              <w:bottom w:val="single" w:sz="4" w:space="0" w:color="auto"/>
              <w:right w:val="single" w:sz="4" w:space="0" w:color="auto"/>
            </w:tcBorders>
            <w:hideMark/>
          </w:tcPr>
          <w:p w14:paraId="5B3E5E1A" w14:textId="77777777" w:rsidR="00452A8E" w:rsidRDefault="00452A8E">
            <w:pPr>
              <w:pStyle w:val="TAL"/>
              <w:rPr>
                <w:color w:val="000000"/>
                <w:lang w:val="en-GB" w:eastAsia="ko-KR"/>
              </w:rPr>
            </w:pPr>
            <w:r>
              <w:rPr>
                <w:color w:val="000000"/>
                <w:lang w:eastAsia="ko-KR"/>
              </w:rPr>
              <w:t>true</w:t>
            </w:r>
          </w:p>
        </w:tc>
        <w:tc>
          <w:tcPr>
            <w:tcW w:w="1687" w:type="pct"/>
            <w:tcBorders>
              <w:top w:val="single" w:sz="4" w:space="0" w:color="auto"/>
              <w:left w:val="single" w:sz="4" w:space="0" w:color="auto"/>
              <w:bottom w:val="single" w:sz="4" w:space="0" w:color="auto"/>
              <w:right w:val="single" w:sz="4" w:space="0" w:color="auto"/>
            </w:tcBorders>
            <w:hideMark/>
          </w:tcPr>
          <w:p w14:paraId="02ACE8F6" w14:textId="77777777" w:rsidR="00452A8E" w:rsidRDefault="00452A8E">
            <w:pPr>
              <w:pStyle w:val="TAL"/>
              <w:rPr>
                <w:color w:val="000000"/>
                <w:lang w:val="en-GB" w:eastAsia="ko-KR"/>
              </w:rPr>
            </w:pPr>
            <w:r>
              <w:rPr>
                <w:color w:val="000000"/>
                <w:lang w:eastAsia="ko-KR"/>
              </w:rPr>
              <w:t xml:space="preserve">Increase </w:t>
            </w:r>
            <w:r>
              <w:rPr>
                <w:color w:val="000000"/>
                <w:lang w:eastAsia="zh-CN"/>
              </w:rPr>
              <w:t>the open level</w:t>
            </w:r>
            <w:r>
              <w:rPr>
                <w:color w:val="000000"/>
                <w:lang w:eastAsia="ko-KR"/>
              </w:rPr>
              <w:t xml:space="preserve"> by the amount of the “stepValue” up to the “maxLevel”.</w:t>
            </w:r>
          </w:p>
        </w:tc>
      </w:tr>
      <w:tr w:rsidR="00452A8E" w:rsidRPr="00B101BD" w14:paraId="01894CCD" w14:textId="77777777" w:rsidTr="00452A8E">
        <w:trPr>
          <w:jc w:val="center"/>
        </w:trPr>
        <w:tc>
          <w:tcPr>
            <w:tcW w:w="479" w:type="pct"/>
            <w:tcBorders>
              <w:top w:val="single" w:sz="4" w:space="0" w:color="auto"/>
              <w:left w:val="single" w:sz="4" w:space="0" w:color="auto"/>
              <w:bottom w:val="single" w:sz="4" w:space="0" w:color="auto"/>
              <w:right w:val="single" w:sz="4" w:space="0" w:color="auto"/>
            </w:tcBorders>
            <w:hideMark/>
          </w:tcPr>
          <w:p w14:paraId="2ECCBCD6" w14:textId="77777777" w:rsidR="00452A8E" w:rsidRDefault="00452A8E">
            <w:pPr>
              <w:pStyle w:val="TAL"/>
              <w:rPr>
                <w:color w:val="000000"/>
                <w:lang w:val="en-GB" w:eastAsia="ko-KR"/>
              </w:rPr>
            </w:pPr>
            <w:r>
              <w:rPr>
                <w:color w:val="000000"/>
                <w:lang w:eastAsia="ko-KR"/>
              </w:rPr>
              <w:t>none</w:t>
            </w:r>
          </w:p>
        </w:tc>
        <w:tc>
          <w:tcPr>
            <w:tcW w:w="746" w:type="pct"/>
            <w:tcBorders>
              <w:top w:val="single" w:sz="4" w:space="0" w:color="auto"/>
              <w:left w:val="single" w:sz="4" w:space="0" w:color="auto"/>
              <w:bottom w:val="single" w:sz="4" w:space="0" w:color="auto"/>
              <w:right w:val="single" w:sz="4" w:space="0" w:color="auto"/>
            </w:tcBorders>
            <w:hideMark/>
          </w:tcPr>
          <w:p w14:paraId="7F752EF6" w14:textId="77777777" w:rsidR="00452A8E" w:rsidRDefault="00452A8E">
            <w:pPr>
              <w:pStyle w:val="TAL"/>
              <w:rPr>
                <w:color w:val="000000"/>
                <w:lang w:val="en-GB" w:eastAsia="zh-CN"/>
              </w:rPr>
            </w:pPr>
            <w:r>
              <w:rPr>
                <w:color w:val="000000"/>
                <w:lang w:eastAsia="zh-CN"/>
              </w:rPr>
              <w:t>close</w:t>
            </w:r>
          </w:p>
        </w:tc>
        <w:tc>
          <w:tcPr>
            <w:tcW w:w="1452" w:type="pct"/>
            <w:tcBorders>
              <w:top w:val="single" w:sz="4" w:space="0" w:color="auto"/>
              <w:left w:val="single" w:sz="4" w:space="0" w:color="auto"/>
              <w:bottom w:val="single" w:sz="4" w:space="0" w:color="auto"/>
              <w:right w:val="single" w:sz="4" w:space="0" w:color="auto"/>
            </w:tcBorders>
            <w:hideMark/>
          </w:tcPr>
          <w:p w14:paraId="4D978FAC" w14:textId="77777777" w:rsidR="00452A8E" w:rsidRDefault="00452A8E">
            <w:pPr>
              <w:pStyle w:val="TAL"/>
              <w:rPr>
                <w:color w:val="000000"/>
                <w:lang w:val="en-GB" w:eastAsia="ko-KR"/>
              </w:rPr>
            </w:pPr>
            <w:r>
              <w:rPr>
                <w:color w:val="000000"/>
                <w:lang w:eastAsia="ko-KR"/>
              </w:rPr>
              <w:t>None</w:t>
            </w:r>
          </w:p>
        </w:tc>
        <w:tc>
          <w:tcPr>
            <w:tcW w:w="635" w:type="pct"/>
            <w:tcBorders>
              <w:top w:val="single" w:sz="4" w:space="0" w:color="auto"/>
              <w:left w:val="single" w:sz="4" w:space="0" w:color="auto"/>
              <w:bottom w:val="single" w:sz="4" w:space="0" w:color="auto"/>
              <w:right w:val="single" w:sz="4" w:space="0" w:color="auto"/>
            </w:tcBorders>
            <w:hideMark/>
          </w:tcPr>
          <w:p w14:paraId="4A6FA083" w14:textId="77777777" w:rsidR="00452A8E" w:rsidRDefault="00452A8E">
            <w:pPr>
              <w:pStyle w:val="TAL"/>
              <w:rPr>
                <w:color w:val="000000"/>
                <w:lang w:val="en-GB" w:eastAsia="ko-KR"/>
              </w:rPr>
            </w:pPr>
            <w:r>
              <w:rPr>
                <w:color w:val="000000"/>
                <w:lang w:eastAsia="ko-KR"/>
              </w:rPr>
              <w:t>true</w:t>
            </w:r>
          </w:p>
        </w:tc>
        <w:tc>
          <w:tcPr>
            <w:tcW w:w="1687" w:type="pct"/>
            <w:tcBorders>
              <w:top w:val="single" w:sz="4" w:space="0" w:color="auto"/>
              <w:left w:val="single" w:sz="4" w:space="0" w:color="auto"/>
              <w:bottom w:val="single" w:sz="4" w:space="0" w:color="auto"/>
              <w:right w:val="single" w:sz="4" w:space="0" w:color="auto"/>
            </w:tcBorders>
            <w:hideMark/>
          </w:tcPr>
          <w:p w14:paraId="376D9210" w14:textId="77777777" w:rsidR="00452A8E" w:rsidRDefault="00452A8E">
            <w:pPr>
              <w:pStyle w:val="TAL"/>
              <w:rPr>
                <w:color w:val="000000"/>
                <w:lang w:val="en-GB" w:eastAsia="ko-KR"/>
              </w:rPr>
            </w:pPr>
            <w:r>
              <w:rPr>
                <w:color w:val="000000"/>
                <w:lang w:eastAsia="ko-KR"/>
              </w:rPr>
              <w:t xml:space="preserve">Decrease </w:t>
            </w:r>
            <w:r>
              <w:rPr>
                <w:color w:val="000000"/>
                <w:lang w:eastAsia="zh-CN"/>
              </w:rPr>
              <w:t>the open level</w:t>
            </w:r>
            <w:r>
              <w:rPr>
                <w:color w:val="000000"/>
                <w:lang w:eastAsia="ko-KR"/>
              </w:rPr>
              <w:t xml:space="preserve"> by the amount of the “stepValue” down to </w:t>
            </w:r>
            <w:r>
              <w:rPr>
                <w:color w:val="000000"/>
                <w:lang w:eastAsia="zh-CN"/>
              </w:rPr>
              <w:t>the “minLevel”</w:t>
            </w:r>
            <w:r>
              <w:rPr>
                <w:color w:val="000000"/>
                <w:lang w:eastAsia="ko-KR"/>
              </w:rPr>
              <w:t>.</w:t>
            </w:r>
          </w:p>
        </w:tc>
      </w:tr>
    </w:tbl>
    <w:p w14:paraId="0B5417E9" w14:textId="77777777" w:rsidR="00452A8E" w:rsidRDefault="00452A8E" w:rsidP="00452A8E">
      <w:pPr>
        <w:rPr>
          <w:rFonts w:eastAsia="맑은 고딕"/>
          <w:color w:val="000000"/>
          <w:lang w:eastAsia="zh-CN"/>
        </w:rPr>
      </w:pPr>
    </w:p>
    <w:p w14:paraId="34260B68"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5.3.1.56</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zh-CN"/>
        </w:rPr>
        <w:t>openLevel</w:t>
      </w:r>
      <w:r w:rsidR="00452A8E">
        <w:rPr>
          <w:rFonts w:eastAsia="MS Mincho"/>
          <w:color w:val="000000"/>
          <w:lang w:eastAsia="ja-JP"/>
        </w:rPr>
        <w:t xml:space="preserve"> ModuleClass</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68"/>
        <w:gridCol w:w="1046"/>
        <w:gridCol w:w="1286"/>
        <w:gridCol w:w="866"/>
        <w:gridCol w:w="2786"/>
        <w:gridCol w:w="2823"/>
      </w:tblGrid>
      <w:tr w:rsidR="00502CBD" w14:paraId="75AA0ECA" w14:textId="77777777" w:rsidTr="00B101BD">
        <w:trPr>
          <w:jc w:val="center"/>
        </w:trPr>
        <w:tc>
          <w:tcPr>
            <w:tcW w:w="495" w:type="pct"/>
            <w:tcBorders>
              <w:top w:val="single" w:sz="4" w:space="0" w:color="auto"/>
              <w:left w:val="single" w:sz="4" w:space="0" w:color="auto"/>
              <w:bottom w:val="single" w:sz="4" w:space="0" w:color="auto"/>
              <w:right w:val="single" w:sz="4" w:space="0" w:color="auto"/>
            </w:tcBorders>
            <w:hideMark/>
          </w:tcPr>
          <w:p w14:paraId="329057E1" w14:textId="77777777" w:rsidR="00502CBD" w:rsidRDefault="00502CBD">
            <w:pPr>
              <w:pStyle w:val="TAH"/>
              <w:rPr>
                <w:color w:val="000000"/>
                <w:lang w:val="en-GB"/>
              </w:rPr>
            </w:pPr>
            <w:r>
              <w:rPr>
                <w:color w:val="000000"/>
              </w:rPr>
              <w:t>Name</w:t>
            </w:r>
          </w:p>
        </w:tc>
        <w:tc>
          <w:tcPr>
            <w:tcW w:w="535" w:type="pct"/>
            <w:tcBorders>
              <w:top w:val="single" w:sz="4" w:space="0" w:color="auto"/>
              <w:left w:val="single" w:sz="4" w:space="0" w:color="auto"/>
              <w:bottom w:val="single" w:sz="4" w:space="0" w:color="auto"/>
              <w:right w:val="single" w:sz="4" w:space="0" w:color="auto"/>
            </w:tcBorders>
            <w:hideMark/>
          </w:tcPr>
          <w:p w14:paraId="668832AF" w14:textId="77777777" w:rsidR="00502CBD" w:rsidRDefault="00502CBD">
            <w:pPr>
              <w:pStyle w:val="TAH"/>
              <w:rPr>
                <w:color w:val="000000"/>
                <w:lang w:val="en-GB"/>
              </w:rPr>
            </w:pPr>
            <w:r>
              <w:rPr>
                <w:color w:val="000000"/>
              </w:rPr>
              <w:t>Type</w:t>
            </w:r>
          </w:p>
        </w:tc>
        <w:tc>
          <w:tcPr>
            <w:tcW w:w="658" w:type="pct"/>
            <w:tcBorders>
              <w:top w:val="single" w:sz="4" w:space="0" w:color="auto"/>
              <w:left w:val="single" w:sz="4" w:space="0" w:color="auto"/>
              <w:bottom w:val="single" w:sz="4" w:space="0" w:color="auto"/>
              <w:right w:val="single" w:sz="4" w:space="0" w:color="auto"/>
            </w:tcBorders>
            <w:hideMark/>
          </w:tcPr>
          <w:p w14:paraId="120D40E7" w14:textId="77777777" w:rsidR="00502CBD" w:rsidRPr="00B101BD" w:rsidRDefault="00502CBD">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217F8721" w14:textId="77777777" w:rsidR="00502CBD" w:rsidRDefault="00502CBD">
            <w:pPr>
              <w:pStyle w:val="TAH"/>
              <w:rPr>
                <w:color w:val="000000"/>
                <w:lang w:val="en-GB"/>
              </w:rPr>
            </w:pPr>
            <w:r>
              <w:rPr>
                <w:color w:val="000000"/>
              </w:rPr>
              <w:t>Optional</w:t>
            </w:r>
          </w:p>
        </w:tc>
        <w:tc>
          <w:tcPr>
            <w:tcW w:w="1425" w:type="pct"/>
            <w:tcBorders>
              <w:top w:val="single" w:sz="4" w:space="0" w:color="auto"/>
              <w:left w:val="single" w:sz="4" w:space="0" w:color="auto"/>
              <w:bottom w:val="single" w:sz="4" w:space="0" w:color="auto"/>
              <w:right w:val="single" w:sz="4" w:space="0" w:color="auto"/>
            </w:tcBorders>
          </w:tcPr>
          <w:p w14:paraId="346FD315" w14:textId="77777777" w:rsidR="00502CBD" w:rsidRPr="00B101BD" w:rsidRDefault="00502CBD">
            <w:pPr>
              <w:pStyle w:val="TAH"/>
              <w:rPr>
                <w:color w:val="000000"/>
                <w:lang w:val="pl-PL"/>
              </w:rPr>
            </w:pPr>
            <w:r>
              <w:rPr>
                <w:color w:val="000000"/>
                <w:lang w:val="pl-PL"/>
              </w:rPr>
              <w:t>Unit</w:t>
            </w:r>
          </w:p>
        </w:tc>
        <w:tc>
          <w:tcPr>
            <w:tcW w:w="1445" w:type="pct"/>
            <w:tcBorders>
              <w:top w:val="single" w:sz="4" w:space="0" w:color="auto"/>
              <w:left w:val="single" w:sz="4" w:space="0" w:color="auto"/>
              <w:bottom w:val="single" w:sz="4" w:space="0" w:color="auto"/>
              <w:right w:val="single" w:sz="4" w:space="0" w:color="auto"/>
            </w:tcBorders>
            <w:hideMark/>
          </w:tcPr>
          <w:p w14:paraId="41019B27" w14:textId="77777777" w:rsidR="00502CBD" w:rsidRDefault="00502CBD">
            <w:pPr>
              <w:pStyle w:val="TAH"/>
              <w:rPr>
                <w:color w:val="000000"/>
                <w:lang w:val="en-GB"/>
              </w:rPr>
            </w:pPr>
            <w:r>
              <w:rPr>
                <w:color w:val="000000"/>
              </w:rPr>
              <w:t>Documentation</w:t>
            </w:r>
          </w:p>
        </w:tc>
      </w:tr>
      <w:tr w:rsidR="00502CBD" w:rsidRPr="00B101BD" w14:paraId="4E42B03C" w14:textId="77777777" w:rsidTr="00B101BD">
        <w:trPr>
          <w:jc w:val="center"/>
        </w:trPr>
        <w:tc>
          <w:tcPr>
            <w:tcW w:w="495" w:type="pct"/>
            <w:tcBorders>
              <w:top w:val="single" w:sz="4" w:space="0" w:color="auto"/>
              <w:left w:val="single" w:sz="4" w:space="0" w:color="auto"/>
              <w:bottom w:val="single" w:sz="4" w:space="0" w:color="auto"/>
              <w:right w:val="single" w:sz="4" w:space="0" w:color="auto"/>
            </w:tcBorders>
            <w:hideMark/>
          </w:tcPr>
          <w:p w14:paraId="1806639B" w14:textId="77777777" w:rsidR="00502CBD" w:rsidRDefault="00502CBD">
            <w:pPr>
              <w:pStyle w:val="TAL"/>
              <w:rPr>
                <w:color w:val="000000"/>
                <w:lang w:val="en-GB" w:eastAsia="zh-CN"/>
              </w:rPr>
            </w:pPr>
            <w:bookmarkStart w:id="523" w:name="OLE_LINK322"/>
            <w:r>
              <w:rPr>
                <w:color w:val="000000"/>
                <w:lang w:eastAsia="zh-CN"/>
              </w:rPr>
              <w:t>openLevel</w:t>
            </w:r>
            <w:bookmarkEnd w:id="523"/>
          </w:p>
        </w:tc>
        <w:tc>
          <w:tcPr>
            <w:tcW w:w="535" w:type="pct"/>
            <w:tcBorders>
              <w:top w:val="single" w:sz="4" w:space="0" w:color="auto"/>
              <w:left w:val="single" w:sz="4" w:space="0" w:color="auto"/>
              <w:bottom w:val="single" w:sz="4" w:space="0" w:color="auto"/>
              <w:right w:val="single" w:sz="4" w:space="0" w:color="auto"/>
            </w:tcBorders>
            <w:hideMark/>
          </w:tcPr>
          <w:p w14:paraId="4827ED7A" w14:textId="77777777" w:rsidR="00502CBD" w:rsidRDefault="00502CBD">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3ECE35B1" w14:textId="77777777" w:rsidR="00502CBD" w:rsidRPr="00B101BD" w:rsidRDefault="00502CBD">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07EE8F03" w14:textId="77777777" w:rsidR="00502CBD" w:rsidRDefault="00502CBD">
            <w:pPr>
              <w:pStyle w:val="TAL"/>
              <w:rPr>
                <w:color w:val="000000"/>
                <w:lang w:val="en-GB" w:eastAsia="ko-KR"/>
              </w:rPr>
            </w:pPr>
            <w:r>
              <w:rPr>
                <w:color w:val="000000"/>
                <w:lang w:eastAsia="ko-KR"/>
              </w:rPr>
              <w:t>false</w:t>
            </w:r>
          </w:p>
        </w:tc>
        <w:tc>
          <w:tcPr>
            <w:tcW w:w="1425" w:type="pct"/>
            <w:tcBorders>
              <w:top w:val="single" w:sz="4" w:space="0" w:color="auto"/>
              <w:left w:val="single" w:sz="4" w:space="0" w:color="auto"/>
              <w:bottom w:val="single" w:sz="4" w:space="0" w:color="auto"/>
              <w:right w:val="single" w:sz="4" w:space="0" w:color="auto"/>
            </w:tcBorders>
          </w:tcPr>
          <w:p w14:paraId="65F1130B" w14:textId="77777777" w:rsidR="00502CBD" w:rsidRPr="00B101BD" w:rsidRDefault="004B7C37" w:rsidP="004B7C37">
            <w:pPr>
              <w:pStyle w:val="TAL"/>
              <w:rPr>
                <w:color w:val="000000"/>
                <w:lang w:val="pl-PL" w:eastAsia="ko-KR"/>
              </w:rPr>
            </w:pPr>
            <w:r>
              <w:rPr>
                <w:color w:val="000000"/>
                <w:lang w:val="pl-PL" w:eastAsia="ko-KR"/>
              </w:rPr>
              <w:t>pct</w:t>
            </w:r>
          </w:p>
        </w:tc>
        <w:tc>
          <w:tcPr>
            <w:tcW w:w="1445" w:type="pct"/>
            <w:tcBorders>
              <w:top w:val="single" w:sz="4" w:space="0" w:color="auto"/>
              <w:left w:val="single" w:sz="4" w:space="0" w:color="auto"/>
              <w:bottom w:val="single" w:sz="4" w:space="0" w:color="auto"/>
              <w:right w:val="single" w:sz="4" w:space="0" w:color="auto"/>
            </w:tcBorders>
            <w:hideMark/>
          </w:tcPr>
          <w:p w14:paraId="6C748C99" w14:textId="77777777" w:rsidR="00502CBD" w:rsidRDefault="00502CBD">
            <w:pPr>
              <w:pStyle w:val="TAL"/>
              <w:rPr>
                <w:color w:val="000000"/>
                <w:lang w:val="en-GB" w:eastAsia="zh-CN"/>
              </w:rPr>
            </w:pPr>
            <w:r>
              <w:rPr>
                <w:color w:val="000000"/>
                <w:lang w:eastAsia="ko-KR"/>
              </w:rPr>
              <w:t xml:space="preserve">The </w:t>
            </w:r>
            <w:r>
              <w:rPr>
                <w:color w:val="000000"/>
                <w:lang w:eastAsia="zh-CN"/>
              </w:rPr>
              <w:t xml:space="preserve">rounded </w:t>
            </w:r>
            <w:r>
              <w:rPr>
                <w:color w:val="000000"/>
                <w:lang w:eastAsia="ko-KR"/>
              </w:rPr>
              <w:t xml:space="preserve">percentage of the current </w:t>
            </w:r>
            <w:r>
              <w:rPr>
                <w:color w:val="000000"/>
                <w:lang w:eastAsia="zh-CN"/>
              </w:rPr>
              <w:t xml:space="preserve">open </w:t>
            </w:r>
            <w:r>
              <w:rPr>
                <w:color w:val="000000"/>
                <w:lang w:eastAsia="ko-KR"/>
              </w:rPr>
              <w:t xml:space="preserve">level of </w:t>
            </w:r>
            <w:r>
              <w:rPr>
                <w:color w:val="000000"/>
                <w:lang w:eastAsia="zh-CN"/>
              </w:rPr>
              <w:t>entity</w:t>
            </w:r>
            <w:r>
              <w:rPr>
                <w:color w:val="000000"/>
                <w:lang w:eastAsia="ko-KR"/>
              </w:rPr>
              <w:t xml:space="preserve"> in the range of [0, 100]. 0 percentage shall mean </w:t>
            </w:r>
            <w:r>
              <w:rPr>
                <w:color w:val="000000"/>
                <w:lang w:eastAsia="zh-CN"/>
              </w:rPr>
              <w:t>the entity is closed</w:t>
            </w:r>
            <w:r>
              <w:rPr>
                <w:color w:val="000000"/>
                <w:lang w:eastAsia="ko-KR"/>
              </w:rPr>
              <w:t>.</w:t>
            </w:r>
          </w:p>
        </w:tc>
      </w:tr>
      <w:tr w:rsidR="00502CBD" w:rsidRPr="00B101BD" w14:paraId="7EB99A29" w14:textId="77777777" w:rsidTr="00B101BD">
        <w:trPr>
          <w:jc w:val="center"/>
        </w:trPr>
        <w:tc>
          <w:tcPr>
            <w:tcW w:w="495" w:type="pct"/>
            <w:tcBorders>
              <w:top w:val="single" w:sz="4" w:space="0" w:color="auto"/>
              <w:left w:val="single" w:sz="4" w:space="0" w:color="auto"/>
              <w:bottom w:val="single" w:sz="4" w:space="0" w:color="auto"/>
              <w:right w:val="single" w:sz="4" w:space="0" w:color="auto"/>
            </w:tcBorders>
            <w:hideMark/>
          </w:tcPr>
          <w:p w14:paraId="6F6FC1F0" w14:textId="77777777" w:rsidR="00502CBD" w:rsidRDefault="00502CBD">
            <w:pPr>
              <w:pStyle w:val="TAL"/>
              <w:rPr>
                <w:color w:val="000000"/>
                <w:lang w:val="en-GB" w:eastAsia="zh-CN"/>
              </w:rPr>
            </w:pPr>
            <w:bookmarkStart w:id="524" w:name="OLE_LINK325"/>
            <w:r>
              <w:rPr>
                <w:color w:val="000000"/>
                <w:lang w:eastAsia="ko-KR"/>
              </w:rPr>
              <w:t>stepValue</w:t>
            </w:r>
            <w:bookmarkEnd w:id="524"/>
          </w:p>
        </w:tc>
        <w:tc>
          <w:tcPr>
            <w:tcW w:w="535" w:type="pct"/>
            <w:tcBorders>
              <w:top w:val="single" w:sz="4" w:space="0" w:color="auto"/>
              <w:left w:val="single" w:sz="4" w:space="0" w:color="auto"/>
              <w:bottom w:val="single" w:sz="4" w:space="0" w:color="auto"/>
              <w:right w:val="single" w:sz="4" w:space="0" w:color="auto"/>
            </w:tcBorders>
            <w:hideMark/>
          </w:tcPr>
          <w:p w14:paraId="2D7013B8" w14:textId="77777777" w:rsidR="00502CBD" w:rsidRDefault="00502CBD">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3FB13350" w14:textId="77777777" w:rsidR="00502CBD" w:rsidRPr="00B101BD" w:rsidRDefault="00502CBD">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0C0A6A1E" w14:textId="77777777" w:rsidR="00502CBD" w:rsidRDefault="00502CBD">
            <w:pPr>
              <w:pStyle w:val="TAL"/>
              <w:rPr>
                <w:color w:val="000000"/>
                <w:lang w:val="en-GB" w:eastAsia="zh-CN"/>
              </w:rPr>
            </w:pPr>
            <w:r>
              <w:rPr>
                <w:color w:val="000000"/>
                <w:lang w:eastAsia="zh-CN"/>
              </w:rPr>
              <w:t>true</w:t>
            </w:r>
          </w:p>
        </w:tc>
        <w:tc>
          <w:tcPr>
            <w:tcW w:w="1425" w:type="pct"/>
            <w:tcBorders>
              <w:top w:val="single" w:sz="4" w:space="0" w:color="auto"/>
              <w:left w:val="single" w:sz="4" w:space="0" w:color="auto"/>
              <w:bottom w:val="single" w:sz="4" w:space="0" w:color="auto"/>
              <w:right w:val="single" w:sz="4" w:space="0" w:color="auto"/>
            </w:tcBorders>
          </w:tcPr>
          <w:p w14:paraId="0695C383" w14:textId="77777777" w:rsidR="00502CBD" w:rsidRDefault="00502CBD">
            <w:pPr>
              <w:pStyle w:val="TAL"/>
              <w:rPr>
                <w:color w:val="000000"/>
                <w:lang w:eastAsia="ko-KR"/>
              </w:rPr>
            </w:pPr>
          </w:p>
        </w:tc>
        <w:tc>
          <w:tcPr>
            <w:tcW w:w="1445" w:type="pct"/>
            <w:tcBorders>
              <w:top w:val="single" w:sz="4" w:space="0" w:color="auto"/>
              <w:left w:val="single" w:sz="4" w:space="0" w:color="auto"/>
              <w:bottom w:val="single" w:sz="4" w:space="0" w:color="auto"/>
              <w:right w:val="single" w:sz="4" w:space="0" w:color="auto"/>
            </w:tcBorders>
            <w:vAlign w:val="center"/>
            <w:hideMark/>
          </w:tcPr>
          <w:p w14:paraId="3A7A3E6C" w14:textId="77777777" w:rsidR="00502CBD" w:rsidRDefault="00502CBD">
            <w:pPr>
              <w:pStyle w:val="TAL"/>
              <w:rPr>
                <w:color w:val="000000"/>
                <w:lang w:val="en-GB" w:eastAsia="ko-KR"/>
              </w:rPr>
            </w:pPr>
            <w:r>
              <w:rPr>
                <w:color w:val="000000"/>
                <w:lang w:eastAsia="ko-KR"/>
              </w:rPr>
              <w:t>The step value used by the “</w:t>
            </w:r>
            <w:r>
              <w:rPr>
                <w:color w:val="000000"/>
                <w:lang w:eastAsia="zh-CN"/>
              </w:rPr>
              <w:t>open”</w:t>
            </w:r>
            <w:r>
              <w:rPr>
                <w:color w:val="000000"/>
                <w:lang w:eastAsia="ko-KR"/>
              </w:rPr>
              <w:t xml:space="preserve"> and “</w:t>
            </w:r>
            <w:r>
              <w:rPr>
                <w:color w:val="000000"/>
                <w:lang w:eastAsia="zh-CN"/>
              </w:rPr>
              <w:t>close”</w:t>
            </w:r>
            <w:r>
              <w:rPr>
                <w:color w:val="000000"/>
                <w:lang w:eastAsia="ko-KR"/>
              </w:rPr>
              <w:t xml:space="preserve"> actions.</w:t>
            </w:r>
          </w:p>
        </w:tc>
      </w:tr>
      <w:tr w:rsidR="00502CBD" w:rsidRPr="00B101BD" w14:paraId="0ED42C92" w14:textId="77777777" w:rsidTr="00B101BD">
        <w:trPr>
          <w:jc w:val="center"/>
        </w:trPr>
        <w:tc>
          <w:tcPr>
            <w:tcW w:w="495" w:type="pct"/>
            <w:tcBorders>
              <w:top w:val="single" w:sz="4" w:space="0" w:color="auto"/>
              <w:left w:val="single" w:sz="4" w:space="0" w:color="auto"/>
              <w:bottom w:val="single" w:sz="4" w:space="0" w:color="auto"/>
              <w:right w:val="single" w:sz="4" w:space="0" w:color="auto"/>
            </w:tcBorders>
            <w:hideMark/>
          </w:tcPr>
          <w:p w14:paraId="315C0A6F" w14:textId="77777777" w:rsidR="00502CBD" w:rsidRDefault="00502CBD">
            <w:pPr>
              <w:pStyle w:val="TAL"/>
              <w:rPr>
                <w:color w:val="000000"/>
                <w:lang w:val="en-GB" w:eastAsia="zh-CN"/>
              </w:rPr>
            </w:pPr>
            <w:bookmarkStart w:id="525" w:name="OLE_LINK330"/>
            <w:r>
              <w:rPr>
                <w:color w:val="000000"/>
                <w:lang w:eastAsia="zh-CN"/>
              </w:rPr>
              <w:t>minLevel</w:t>
            </w:r>
            <w:bookmarkEnd w:id="525"/>
          </w:p>
        </w:tc>
        <w:tc>
          <w:tcPr>
            <w:tcW w:w="535" w:type="pct"/>
            <w:tcBorders>
              <w:top w:val="single" w:sz="4" w:space="0" w:color="auto"/>
              <w:left w:val="single" w:sz="4" w:space="0" w:color="auto"/>
              <w:bottom w:val="single" w:sz="4" w:space="0" w:color="auto"/>
              <w:right w:val="single" w:sz="4" w:space="0" w:color="auto"/>
            </w:tcBorders>
            <w:hideMark/>
          </w:tcPr>
          <w:p w14:paraId="330921C3" w14:textId="77777777" w:rsidR="00502CBD" w:rsidRDefault="00502CBD">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0060FCBA" w14:textId="77777777" w:rsidR="00502CBD" w:rsidRPr="00B101BD" w:rsidRDefault="00502CBD">
            <w:pPr>
              <w:pStyle w:val="TAL"/>
              <w:rPr>
                <w:color w:val="000000"/>
                <w:lang w:val="pl-PL" w:eastAsia="zh-CN"/>
              </w:rPr>
            </w:pPr>
            <w:r>
              <w:rPr>
                <w:color w:val="000000"/>
                <w:lang w:val="pl-PL" w:eastAsia="zh-CN"/>
              </w:rPr>
              <w:t>RW</w:t>
            </w:r>
          </w:p>
        </w:tc>
        <w:tc>
          <w:tcPr>
            <w:tcW w:w="443" w:type="pct"/>
            <w:tcBorders>
              <w:top w:val="single" w:sz="4" w:space="0" w:color="auto"/>
              <w:left w:val="single" w:sz="4" w:space="0" w:color="auto"/>
              <w:bottom w:val="single" w:sz="4" w:space="0" w:color="auto"/>
              <w:right w:val="single" w:sz="4" w:space="0" w:color="auto"/>
            </w:tcBorders>
            <w:hideMark/>
          </w:tcPr>
          <w:p w14:paraId="23CC189B" w14:textId="77777777" w:rsidR="00502CBD" w:rsidRDefault="00502CBD">
            <w:pPr>
              <w:pStyle w:val="TAL"/>
              <w:rPr>
                <w:color w:val="000000"/>
                <w:lang w:val="en-GB" w:eastAsia="zh-CN"/>
              </w:rPr>
            </w:pPr>
            <w:r>
              <w:rPr>
                <w:color w:val="000000"/>
                <w:lang w:eastAsia="zh-CN"/>
              </w:rPr>
              <w:t>true</w:t>
            </w:r>
          </w:p>
        </w:tc>
        <w:tc>
          <w:tcPr>
            <w:tcW w:w="1425" w:type="pct"/>
            <w:tcBorders>
              <w:top w:val="single" w:sz="4" w:space="0" w:color="auto"/>
              <w:left w:val="single" w:sz="4" w:space="0" w:color="auto"/>
              <w:bottom w:val="single" w:sz="4" w:space="0" w:color="auto"/>
              <w:right w:val="single" w:sz="4" w:space="0" w:color="auto"/>
            </w:tcBorders>
          </w:tcPr>
          <w:p w14:paraId="67D8AC27" w14:textId="77777777" w:rsidR="00502CBD" w:rsidRDefault="00502CBD">
            <w:pPr>
              <w:pStyle w:val="TAL"/>
              <w:rPr>
                <w:color w:val="000000"/>
                <w:lang w:eastAsia="zh-CN"/>
              </w:rPr>
            </w:pPr>
          </w:p>
        </w:tc>
        <w:tc>
          <w:tcPr>
            <w:tcW w:w="1445" w:type="pct"/>
            <w:tcBorders>
              <w:top w:val="single" w:sz="4" w:space="0" w:color="auto"/>
              <w:left w:val="single" w:sz="4" w:space="0" w:color="auto"/>
              <w:bottom w:val="single" w:sz="4" w:space="0" w:color="auto"/>
              <w:right w:val="single" w:sz="4" w:space="0" w:color="auto"/>
            </w:tcBorders>
            <w:vAlign w:val="center"/>
            <w:hideMark/>
          </w:tcPr>
          <w:p w14:paraId="7E514515" w14:textId="77777777" w:rsidR="00502CBD" w:rsidRDefault="00502CBD">
            <w:pPr>
              <w:pStyle w:val="TAL"/>
              <w:rPr>
                <w:color w:val="000000"/>
                <w:lang w:val="en-GB" w:eastAsia="zh-CN"/>
              </w:rPr>
            </w:pPr>
            <w:r>
              <w:rPr>
                <w:color w:val="000000"/>
                <w:lang w:eastAsia="zh-CN"/>
              </w:rPr>
              <w:t>The minimum value allowed for the “openLevel” status. The default value is 0, which means fully closed.</w:t>
            </w:r>
          </w:p>
        </w:tc>
      </w:tr>
      <w:tr w:rsidR="00502CBD" w:rsidRPr="00B101BD" w14:paraId="6DCC0C75" w14:textId="77777777" w:rsidTr="00B101BD">
        <w:trPr>
          <w:jc w:val="center"/>
        </w:trPr>
        <w:tc>
          <w:tcPr>
            <w:tcW w:w="495" w:type="pct"/>
            <w:tcBorders>
              <w:top w:val="single" w:sz="4" w:space="0" w:color="auto"/>
              <w:left w:val="single" w:sz="4" w:space="0" w:color="auto"/>
              <w:bottom w:val="single" w:sz="4" w:space="0" w:color="auto"/>
              <w:right w:val="single" w:sz="4" w:space="0" w:color="auto"/>
            </w:tcBorders>
            <w:hideMark/>
          </w:tcPr>
          <w:p w14:paraId="7CBE8CEA" w14:textId="77777777" w:rsidR="00502CBD" w:rsidRDefault="00502CBD">
            <w:pPr>
              <w:pStyle w:val="TAL"/>
              <w:rPr>
                <w:color w:val="000000"/>
                <w:lang w:val="en-GB" w:eastAsia="zh-CN"/>
              </w:rPr>
            </w:pPr>
            <w:bookmarkStart w:id="526" w:name="OLE_LINK333"/>
            <w:r>
              <w:rPr>
                <w:color w:val="000000"/>
                <w:lang w:eastAsia="ko-KR"/>
              </w:rPr>
              <w:t>max</w:t>
            </w:r>
            <w:r>
              <w:rPr>
                <w:color w:val="000000"/>
                <w:lang w:eastAsia="zh-CN"/>
              </w:rPr>
              <w:t>Level</w:t>
            </w:r>
            <w:bookmarkEnd w:id="526"/>
          </w:p>
        </w:tc>
        <w:tc>
          <w:tcPr>
            <w:tcW w:w="535" w:type="pct"/>
            <w:tcBorders>
              <w:top w:val="single" w:sz="4" w:space="0" w:color="auto"/>
              <w:left w:val="single" w:sz="4" w:space="0" w:color="auto"/>
              <w:bottom w:val="single" w:sz="4" w:space="0" w:color="auto"/>
              <w:right w:val="single" w:sz="4" w:space="0" w:color="auto"/>
            </w:tcBorders>
            <w:hideMark/>
          </w:tcPr>
          <w:p w14:paraId="3530EFD5" w14:textId="77777777" w:rsidR="00502CBD" w:rsidRDefault="00502CBD">
            <w:pPr>
              <w:pStyle w:val="TAL"/>
              <w:rPr>
                <w:color w:val="000000"/>
                <w:lang w:val="en-GB" w:eastAsia="ko-KR"/>
              </w:rPr>
            </w:pPr>
            <w:r>
              <w:rPr>
                <w:color w:val="000000"/>
                <w:lang w:eastAsia="ko-KR"/>
              </w:rPr>
              <w:t>xs:integer</w:t>
            </w:r>
          </w:p>
        </w:tc>
        <w:tc>
          <w:tcPr>
            <w:tcW w:w="658" w:type="pct"/>
            <w:tcBorders>
              <w:top w:val="single" w:sz="4" w:space="0" w:color="auto"/>
              <w:left w:val="single" w:sz="4" w:space="0" w:color="auto"/>
              <w:bottom w:val="single" w:sz="4" w:space="0" w:color="auto"/>
              <w:right w:val="single" w:sz="4" w:space="0" w:color="auto"/>
            </w:tcBorders>
            <w:hideMark/>
          </w:tcPr>
          <w:p w14:paraId="316D9DEA" w14:textId="77777777" w:rsidR="00502CBD" w:rsidRPr="00B101BD" w:rsidRDefault="00502CBD">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554FE430" w14:textId="77777777" w:rsidR="00502CBD" w:rsidRDefault="00502CBD">
            <w:pPr>
              <w:pStyle w:val="TAL"/>
              <w:rPr>
                <w:color w:val="000000"/>
                <w:lang w:val="en-GB" w:eastAsia="zh-CN"/>
              </w:rPr>
            </w:pPr>
            <w:r>
              <w:rPr>
                <w:color w:val="000000"/>
                <w:lang w:eastAsia="zh-CN"/>
              </w:rPr>
              <w:t>true</w:t>
            </w:r>
          </w:p>
        </w:tc>
        <w:tc>
          <w:tcPr>
            <w:tcW w:w="1425" w:type="pct"/>
            <w:tcBorders>
              <w:top w:val="single" w:sz="4" w:space="0" w:color="auto"/>
              <w:left w:val="single" w:sz="4" w:space="0" w:color="auto"/>
              <w:bottom w:val="single" w:sz="4" w:space="0" w:color="auto"/>
              <w:right w:val="single" w:sz="4" w:space="0" w:color="auto"/>
            </w:tcBorders>
          </w:tcPr>
          <w:p w14:paraId="74F1D888" w14:textId="77777777" w:rsidR="00502CBD" w:rsidRDefault="00502CBD">
            <w:pPr>
              <w:pStyle w:val="TAL"/>
              <w:rPr>
                <w:color w:val="000000"/>
                <w:lang w:eastAsia="ko-KR"/>
              </w:rPr>
            </w:pPr>
          </w:p>
        </w:tc>
        <w:tc>
          <w:tcPr>
            <w:tcW w:w="1445" w:type="pct"/>
            <w:tcBorders>
              <w:top w:val="single" w:sz="4" w:space="0" w:color="auto"/>
              <w:left w:val="single" w:sz="4" w:space="0" w:color="auto"/>
              <w:bottom w:val="single" w:sz="4" w:space="0" w:color="auto"/>
              <w:right w:val="single" w:sz="4" w:space="0" w:color="auto"/>
            </w:tcBorders>
            <w:vAlign w:val="center"/>
            <w:hideMark/>
          </w:tcPr>
          <w:p w14:paraId="7D0CC41A" w14:textId="77777777" w:rsidR="00502CBD" w:rsidRDefault="00502CBD">
            <w:pPr>
              <w:pStyle w:val="TAL"/>
              <w:rPr>
                <w:color w:val="000000"/>
                <w:lang w:val="en-GB" w:eastAsia="ko-KR"/>
              </w:rPr>
            </w:pPr>
            <w:r>
              <w:rPr>
                <w:color w:val="000000"/>
                <w:lang w:eastAsia="ko-KR"/>
              </w:rPr>
              <w:t xml:space="preserve">The maximum value allowed for </w:t>
            </w:r>
            <w:r>
              <w:rPr>
                <w:color w:val="000000"/>
                <w:lang w:eastAsia="zh-CN"/>
              </w:rPr>
              <w:t>the “openLevel” status. The default value is 100, which means fully opened.</w:t>
            </w:r>
          </w:p>
        </w:tc>
      </w:tr>
    </w:tbl>
    <w:p w14:paraId="4806DDD0" w14:textId="77777777" w:rsidR="00452A8E" w:rsidRDefault="00452A8E" w:rsidP="00452A8E">
      <w:pPr>
        <w:rPr>
          <w:rFonts w:eastAsia="맑은 고딕"/>
          <w:color w:val="000000"/>
          <w:lang w:eastAsia="zh-CN"/>
        </w:rPr>
      </w:pPr>
    </w:p>
    <w:p w14:paraId="4A785166" w14:textId="77777777" w:rsidR="00452A8E" w:rsidRDefault="00452A8E" w:rsidP="00B101BD">
      <w:pPr>
        <w:pStyle w:val="40"/>
        <w:numPr>
          <w:ilvl w:val="3"/>
          <w:numId w:val="42"/>
        </w:numPr>
        <w:textAlignment w:val="auto"/>
        <w:rPr>
          <w:rFonts w:eastAsia="맑은 고딕"/>
          <w:lang w:eastAsia="en-US"/>
        </w:rPr>
      </w:pPr>
      <w:bookmarkStart w:id="527" w:name="_Ref486926610"/>
      <w:bookmarkStart w:id="528" w:name="_Ref486926403"/>
      <w:bookmarkStart w:id="529" w:name="_Ref486926387"/>
      <w:bookmarkStart w:id="530" w:name="_Ref486926259"/>
      <w:bookmarkStart w:id="531" w:name="_Ref486926145"/>
      <w:bookmarkStart w:id="532" w:name="_Ref486926139"/>
      <w:bookmarkStart w:id="533" w:name="_Toc515000955"/>
      <w:bookmarkStart w:id="534" w:name="_Toc115245633"/>
      <w:r>
        <w:rPr>
          <w:rFonts w:eastAsia="맑은 고딕"/>
        </w:rPr>
        <w:lastRenderedPageBreak/>
        <w:t>operationMode</w:t>
      </w:r>
      <w:bookmarkEnd w:id="527"/>
      <w:bookmarkEnd w:id="528"/>
      <w:bookmarkEnd w:id="529"/>
      <w:bookmarkEnd w:id="530"/>
      <w:bookmarkEnd w:id="531"/>
      <w:bookmarkEnd w:id="532"/>
      <w:bookmarkEnd w:id="533"/>
      <w:bookmarkEnd w:id="534"/>
    </w:p>
    <w:p w14:paraId="04D791EC" w14:textId="77777777" w:rsidR="00452A8E" w:rsidRDefault="00452A8E" w:rsidP="00452A8E">
      <w:pPr>
        <w:rPr>
          <w:rFonts w:eastAsia="맑은 고딕"/>
          <w:color w:val="000000"/>
          <w:lang w:eastAsia="ko-KR"/>
        </w:rPr>
      </w:pPr>
      <w:bookmarkStart w:id="535" w:name="OLE_LINK336"/>
      <w:r>
        <w:rPr>
          <w:color w:val="000000"/>
          <w:lang w:eastAsia="ko-KR"/>
        </w:rPr>
        <w:t>This ModuleClasses provides capabilities to control or monitor the operation mode of appliances.</w:t>
      </w:r>
    </w:p>
    <w:bookmarkEnd w:id="535"/>
    <w:p w14:paraId="5D05B25F" w14:textId="77777777" w:rsidR="00452A8E" w:rsidRDefault="00A1285B" w:rsidP="00452A8E">
      <w:pPr>
        <w:pStyle w:val="af1"/>
        <w:rPr>
          <w:rFonts w:eastAsia="Wingdings"/>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Wingdings"/>
          <w:color w:val="000000"/>
          <w:lang w:eastAsia="ja-JP"/>
        </w:rPr>
        <w:t xml:space="preserve">DataPoints of </w:t>
      </w:r>
      <w:r w:rsidR="00452A8E">
        <w:rPr>
          <w:color w:val="000000"/>
          <w:lang w:eastAsia="ko-KR"/>
        </w:rPr>
        <w:t xml:space="preserve">operationMode </w:t>
      </w:r>
      <w:r w:rsidR="00452A8E">
        <w:rPr>
          <w:rFonts w:eastAsia="Wingdings"/>
          <w:color w:val="000000"/>
          <w:lang w:eastAsia="ja-JP"/>
        </w:rPr>
        <w:t>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88"/>
        <w:gridCol w:w="1469"/>
        <w:gridCol w:w="905"/>
        <w:gridCol w:w="905"/>
        <w:gridCol w:w="2531"/>
        <w:gridCol w:w="2531"/>
      </w:tblGrid>
      <w:tr w:rsidR="00502CBD" w14:paraId="2E6EB7FD"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3E98C3B9" w14:textId="77777777" w:rsidR="00502CBD" w:rsidRDefault="00502CBD">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0599688D" w14:textId="77777777" w:rsidR="00502CBD" w:rsidRDefault="00502CBD">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694CA29E" w14:textId="77777777" w:rsidR="00502CBD" w:rsidRPr="00B101BD" w:rsidRDefault="00502CBD">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3C07667C" w14:textId="77777777" w:rsidR="00502CBD" w:rsidRDefault="00502CBD">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02F369C9" w14:textId="77777777" w:rsidR="00502CBD" w:rsidRPr="00B101BD" w:rsidRDefault="00502CBD">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4F2DE31D" w14:textId="77777777" w:rsidR="00502CBD" w:rsidRDefault="00502CBD">
            <w:pPr>
              <w:pStyle w:val="TAH"/>
              <w:rPr>
                <w:color w:val="000000"/>
                <w:lang w:val="en-GB" w:eastAsia="ko-KR"/>
              </w:rPr>
            </w:pPr>
            <w:r>
              <w:rPr>
                <w:color w:val="000000"/>
                <w:lang w:eastAsia="ko-KR"/>
              </w:rPr>
              <w:t>Documentation</w:t>
            </w:r>
          </w:p>
        </w:tc>
      </w:tr>
      <w:tr w:rsidR="00502CBD" w:rsidRPr="00B101BD" w14:paraId="261BD9B5"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68953754" w14:textId="77777777" w:rsidR="00502CBD" w:rsidRDefault="00502CBD">
            <w:pPr>
              <w:pStyle w:val="TAL"/>
              <w:rPr>
                <w:color w:val="000000"/>
                <w:lang w:val="en-GB" w:eastAsia="ko-KR"/>
              </w:rPr>
            </w:pPr>
            <w:bookmarkStart w:id="536" w:name="OLE_LINK337"/>
            <w:r>
              <w:rPr>
                <w:color w:val="000000"/>
                <w:lang w:eastAsia="ko-KR"/>
              </w:rPr>
              <w:t>startPause</w:t>
            </w:r>
            <w:bookmarkEnd w:id="536"/>
          </w:p>
        </w:tc>
        <w:tc>
          <w:tcPr>
            <w:tcW w:w="763" w:type="pct"/>
            <w:tcBorders>
              <w:top w:val="single" w:sz="4" w:space="0" w:color="auto"/>
              <w:left w:val="single" w:sz="4" w:space="0" w:color="auto"/>
              <w:bottom w:val="single" w:sz="4" w:space="0" w:color="auto"/>
              <w:right w:val="single" w:sz="4" w:space="0" w:color="auto"/>
            </w:tcBorders>
            <w:hideMark/>
          </w:tcPr>
          <w:p w14:paraId="3F788A3A" w14:textId="77777777" w:rsidR="00502CBD" w:rsidRDefault="00502CBD">
            <w:pPr>
              <w:pStyle w:val="TAL"/>
              <w:rPr>
                <w:color w:val="000000"/>
                <w:lang w:val="en-GB" w:eastAsia="ko-KR"/>
              </w:rPr>
            </w:pPr>
            <w:r>
              <w:rPr>
                <w:color w:val="000000"/>
                <w:lang w:eastAsia="ko-KR"/>
              </w:rPr>
              <w:t>xs:boolean</w:t>
            </w:r>
          </w:p>
        </w:tc>
        <w:tc>
          <w:tcPr>
            <w:tcW w:w="470" w:type="pct"/>
            <w:tcBorders>
              <w:top w:val="single" w:sz="4" w:space="0" w:color="auto"/>
              <w:left w:val="single" w:sz="4" w:space="0" w:color="auto"/>
              <w:bottom w:val="single" w:sz="4" w:space="0" w:color="auto"/>
              <w:right w:val="single" w:sz="4" w:space="0" w:color="auto"/>
            </w:tcBorders>
            <w:hideMark/>
          </w:tcPr>
          <w:p w14:paraId="0E5B9E74" w14:textId="77777777" w:rsidR="00502CBD" w:rsidRPr="00B101BD" w:rsidRDefault="00502CBD">
            <w:pPr>
              <w:pStyle w:val="TAL"/>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6BDA7146" w14:textId="77777777" w:rsidR="00502CBD" w:rsidRDefault="00502CBD">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36387FEB"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30902D05" w14:textId="77777777" w:rsidR="00502CBD" w:rsidRDefault="00502CBD">
            <w:pPr>
              <w:pStyle w:val="TAL"/>
              <w:rPr>
                <w:color w:val="000000"/>
                <w:lang w:val="en-GB" w:eastAsia="ko-KR"/>
              </w:rPr>
            </w:pPr>
            <w:r>
              <w:rPr>
                <w:color w:val="000000"/>
                <w:lang w:eastAsia="ko-KR"/>
              </w:rPr>
              <w:t>A value of “True” triggers or starts an operation, and “False” pauses the operation.</w:t>
            </w:r>
          </w:p>
        </w:tc>
      </w:tr>
    </w:tbl>
    <w:p w14:paraId="157BB3C6" w14:textId="77777777" w:rsidR="00452A8E" w:rsidRDefault="00452A8E" w:rsidP="00452A8E">
      <w:pPr>
        <w:rPr>
          <w:rFonts w:eastAsia="맑은 고딕"/>
        </w:rPr>
      </w:pPr>
    </w:p>
    <w:p w14:paraId="45AC5D30" w14:textId="77777777" w:rsidR="00452A8E" w:rsidRDefault="00452A8E" w:rsidP="00B101BD">
      <w:pPr>
        <w:pStyle w:val="40"/>
        <w:numPr>
          <w:ilvl w:val="3"/>
          <w:numId w:val="42"/>
        </w:numPr>
        <w:textAlignment w:val="auto"/>
        <w:rPr>
          <w:rFonts w:eastAsia="맑은 고딕"/>
        </w:rPr>
      </w:pPr>
      <w:bookmarkStart w:id="537" w:name="_Ref488076765"/>
      <w:bookmarkStart w:id="538" w:name="_Toc515000956"/>
      <w:bookmarkStart w:id="539" w:name="_Toc115245634"/>
      <w:r>
        <w:rPr>
          <w:rFonts w:eastAsia="맑은 고딕"/>
        </w:rPr>
        <w:t>overcurrentSensor</w:t>
      </w:r>
      <w:bookmarkEnd w:id="537"/>
      <w:bookmarkEnd w:id="538"/>
      <w:bookmarkEnd w:id="539"/>
    </w:p>
    <w:p w14:paraId="007FE55D" w14:textId="77777777" w:rsidR="00452A8E" w:rsidRDefault="00452A8E" w:rsidP="00452A8E">
      <w:pPr>
        <w:rPr>
          <w:rFonts w:eastAsia="맑은 고딕"/>
          <w:color w:val="000000"/>
          <w:lang w:eastAsia="ko-KR"/>
        </w:rPr>
      </w:pPr>
      <w:r>
        <w:rPr>
          <w:color w:val="000000"/>
          <w:lang w:eastAsia="ko-KR"/>
        </w:rPr>
        <w:t xml:space="preserve">This ModuleClass provides capabilities for an over-current sensor. </w:t>
      </w:r>
    </w:p>
    <w:p w14:paraId="458EDBFA"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5.3.1.58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overcurrentSensor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57"/>
        <w:gridCol w:w="1417"/>
        <w:gridCol w:w="486"/>
        <w:gridCol w:w="866"/>
        <w:gridCol w:w="2641"/>
        <w:gridCol w:w="2662"/>
      </w:tblGrid>
      <w:tr w:rsidR="00502CBD" w14:paraId="7714D3AA"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1499F2B2" w14:textId="77777777" w:rsidR="00502CBD" w:rsidRDefault="00502CBD">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710052AE" w14:textId="77777777" w:rsidR="00502CBD" w:rsidRDefault="00502CBD">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3470CA02" w14:textId="77777777" w:rsidR="00502CBD" w:rsidRPr="00B101BD" w:rsidRDefault="00502CBD">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66027EAC" w14:textId="77777777" w:rsidR="00502CBD" w:rsidRDefault="00502CBD">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08C2856C" w14:textId="77777777" w:rsidR="00502CBD" w:rsidRPr="00B101BD" w:rsidRDefault="00502CBD">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29853A28" w14:textId="77777777" w:rsidR="00502CBD" w:rsidRDefault="00502CBD">
            <w:pPr>
              <w:pStyle w:val="TAH"/>
              <w:rPr>
                <w:color w:val="000000"/>
                <w:lang w:val="en-GB" w:eastAsia="ko-KR"/>
              </w:rPr>
            </w:pPr>
            <w:r>
              <w:rPr>
                <w:color w:val="000000"/>
                <w:lang w:eastAsia="ko-KR"/>
              </w:rPr>
              <w:t>Documentation</w:t>
            </w:r>
          </w:p>
        </w:tc>
      </w:tr>
      <w:tr w:rsidR="00502CBD" w:rsidRPr="00B101BD" w14:paraId="68212FDB"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7509175E" w14:textId="77777777" w:rsidR="00502CBD" w:rsidRDefault="00502CBD">
            <w:pPr>
              <w:pStyle w:val="TAL"/>
              <w:rPr>
                <w:color w:val="000000"/>
                <w:lang w:val="en-GB" w:eastAsia="ko-KR"/>
              </w:rPr>
            </w:pPr>
            <w:r>
              <w:rPr>
                <w:color w:val="000000"/>
                <w:lang w:eastAsia="ko-KR"/>
              </w:rPr>
              <w:t>overcurrentStatus</w:t>
            </w:r>
          </w:p>
        </w:tc>
        <w:tc>
          <w:tcPr>
            <w:tcW w:w="362" w:type="pct"/>
            <w:tcBorders>
              <w:top w:val="single" w:sz="4" w:space="0" w:color="auto"/>
              <w:left w:val="single" w:sz="4" w:space="0" w:color="auto"/>
              <w:bottom w:val="single" w:sz="4" w:space="0" w:color="auto"/>
              <w:right w:val="single" w:sz="4" w:space="0" w:color="auto"/>
            </w:tcBorders>
            <w:hideMark/>
          </w:tcPr>
          <w:p w14:paraId="78D25FAA" w14:textId="77777777" w:rsidR="00502CBD" w:rsidRDefault="00502CBD">
            <w:pPr>
              <w:pStyle w:val="TAL"/>
              <w:rPr>
                <w:color w:val="000000"/>
                <w:lang w:val="en-GB" w:eastAsia="ko-KR"/>
              </w:rPr>
            </w:pPr>
            <w:r>
              <w:rPr>
                <w:color w:val="000000"/>
                <w:lang w:eastAsia="ko-KR"/>
              </w:rPr>
              <w:t>xs:boolean</w:t>
            </w:r>
          </w:p>
        </w:tc>
        <w:tc>
          <w:tcPr>
            <w:tcW w:w="436" w:type="pct"/>
            <w:tcBorders>
              <w:top w:val="single" w:sz="4" w:space="0" w:color="auto"/>
              <w:left w:val="single" w:sz="4" w:space="0" w:color="auto"/>
              <w:bottom w:val="single" w:sz="4" w:space="0" w:color="auto"/>
              <w:right w:val="single" w:sz="4" w:space="0" w:color="auto"/>
            </w:tcBorders>
            <w:hideMark/>
          </w:tcPr>
          <w:p w14:paraId="39ACF9F7"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3BFE404A" w14:textId="77777777" w:rsidR="00502CBD" w:rsidRDefault="00502CBD">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23F51C45"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0D4A3E30" w14:textId="77777777" w:rsidR="00502CBD" w:rsidRDefault="00502CBD">
            <w:pPr>
              <w:pStyle w:val="TAL"/>
              <w:rPr>
                <w:color w:val="000000"/>
                <w:lang w:val="en-GB" w:eastAsia="ko-KR"/>
              </w:rPr>
            </w:pPr>
            <w:r>
              <w:rPr>
                <w:color w:val="000000"/>
                <w:lang w:eastAsia="ko-KR"/>
              </w:rPr>
              <w:t>The overcurrentStatus indicates as follows:</w:t>
            </w:r>
          </w:p>
          <w:p w14:paraId="744076F9" w14:textId="77777777" w:rsidR="00502CBD" w:rsidRDefault="00502CBD">
            <w:pPr>
              <w:pStyle w:val="TAL"/>
              <w:rPr>
                <w:color w:val="000000"/>
                <w:lang w:val="en-GB" w:eastAsia="ko-KR"/>
              </w:rPr>
            </w:pPr>
            <w:r>
              <w:rPr>
                <w:color w:val="000000"/>
                <w:lang w:eastAsia="ko-KR"/>
              </w:rPr>
              <w:t>“True” indicates that an over-current is detected, and “False” indicates a normal status, this means that an over-current is not detected.</w:t>
            </w:r>
          </w:p>
        </w:tc>
      </w:tr>
      <w:tr w:rsidR="00502CBD" w:rsidRPr="00B101BD" w14:paraId="33A19711"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C35D912" w14:textId="77777777" w:rsidR="00502CBD" w:rsidRDefault="00502CBD">
            <w:pPr>
              <w:pStyle w:val="TAL"/>
              <w:rPr>
                <w:color w:val="000000"/>
                <w:lang w:val="en-GB" w:eastAsia="ko-KR"/>
              </w:rPr>
            </w:pPr>
            <w:r>
              <w:rPr>
                <w:color w:val="000000"/>
                <w:lang w:eastAsia="zh-CN"/>
              </w:rPr>
              <w:t>detectedTime</w:t>
            </w:r>
          </w:p>
        </w:tc>
        <w:tc>
          <w:tcPr>
            <w:tcW w:w="362" w:type="pct"/>
            <w:tcBorders>
              <w:top w:val="single" w:sz="4" w:space="0" w:color="auto"/>
              <w:left w:val="single" w:sz="4" w:space="0" w:color="auto"/>
              <w:bottom w:val="single" w:sz="4" w:space="0" w:color="auto"/>
              <w:right w:val="single" w:sz="4" w:space="0" w:color="auto"/>
            </w:tcBorders>
            <w:hideMark/>
          </w:tcPr>
          <w:p w14:paraId="18D572B0" w14:textId="77777777" w:rsidR="00502CBD" w:rsidRDefault="00502CBD">
            <w:pPr>
              <w:pStyle w:val="TAL"/>
              <w:rPr>
                <w:color w:val="000000"/>
                <w:lang w:val="en-GB" w:eastAsia="ko-KR"/>
              </w:rPr>
            </w:pPr>
            <w:r>
              <w:rPr>
                <w:color w:val="000000"/>
                <w:lang w:eastAsia="zh-CN"/>
              </w:rPr>
              <w:t>m2m:timestamp</w:t>
            </w:r>
          </w:p>
        </w:tc>
        <w:tc>
          <w:tcPr>
            <w:tcW w:w="436" w:type="pct"/>
            <w:tcBorders>
              <w:top w:val="single" w:sz="4" w:space="0" w:color="auto"/>
              <w:left w:val="single" w:sz="4" w:space="0" w:color="auto"/>
              <w:bottom w:val="single" w:sz="4" w:space="0" w:color="auto"/>
              <w:right w:val="single" w:sz="4" w:space="0" w:color="auto"/>
            </w:tcBorders>
            <w:hideMark/>
          </w:tcPr>
          <w:p w14:paraId="4F9D9A09"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6C2B2BC6" w14:textId="77777777" w:rsidR="00502CBD" w:rsidRDefault="00502CBD">
            <w:pPr>
              <w:pStyle w:val="TAL"/>
              <w:rPr>
                <w:color w:val="000000"/>
                <w:lang w:val="en-GB" w:eastAsia="ko-KR"/>
              </w:rPr>
            </w:pPr>
            <w:r>
              <w:rPr>
                <w:color w:val="000000"/>
                <w:lang w:eastAsia="zh-CN"/>
              </w:rPr>
              <w:t>true</w:t>
            </w:r>
          </w:p>
        </w:tc>
        <w:tc>
          <w:tcPr>
            <w:tcW w:w="1579" w:type="pct"/>
            <w:tcBorders>
              <w:top w:val="single" w:sz="4" w:space="0" w:color="auto"/>
              <w:left w:val="single" w:sz="4" w:space="0" w:color="auto"/>
              <w:bottom w:val="single" w:sz="4" w:space="0" w:color="auto"/>
              <w:right w:val="single" w:sz="4" w:space="0" w:color="auto"/>
            </w:tcBorders>
          </w:tcPr>
          <w:p w14:paraId="4F3B4955" w14:textId="77777777" w:rsidR="00502CBD" w:rsidRDefault="00502CBD">
            <w:pPr>
              <w:pStyle w:val="TAL"/>
              <w:rPr>
                <w:color w:val="000000"/>
                <w:lang w:eastAsia="zh-CN"/>
              </w:rPr>
            </w:pPr>
          </w:p>
        </w:tc>
        <w:tc>
          <w:tcPr>
            <w:tcW w:w="1579" w:type="pct"/>
            <w:tcBorders>
              <w:top w:val="single" w:sz="4" w:space="0" w:color="auto"/>
              <w:left w:val="single" w:sz="4" w:space="0" w:color="auto"/>
              <w:bottom w:val="single" w:sz="4" w:space="0" w:color="auto"/>
              <w:right w:val="single" w:sz="4" w:space="0" w:color="auto"/>
            </w:tcBorders>
            <w:hideMark/>
          </w:tcPr>
          <w:p w14:paraId="30792C34" w14:textId="77777777" w:rsidR="00502CBD" w:rsidRDefault="00502CBD">
            <w:pPr>
              <w:pStyle w:val="TAL"/>
              <w:rPr>
                <w:color w:val="000000"/>
                <w:lang w:val="en-GB" w:eastAsia="ko-KR"/>
              </w:rPr>
            </w:pPr>
            <w:r>
              <w:rPr>
                <w:color w:val="000000"/>
                <w:lang w:eastAsia="zh-CN"/>
              </w:rPr>
              <w:t>The time when the over-current was detected.</w:t>
            </w:r>
          </w:p>
        </w:tc>
      </w:tr>
      <w:tr w:rsidR="00502CBD" w:rsidRPr="00B101BD" w14:paraId="73C83FFF"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92D284A" w14:textId="77777777" w:rsidR="00502CBD" w:rsidRDefault="00502CBD">
            <w:pPr>
              <w:pStyle w:val="TAL"/>
              <w:rPr>
                <w:color w:val="000000"/>
                <w:lang w:val="en-GB" w:eastAsia="ko-KR"/>
              </w:rPr>
            </w:pPr>
            <w:r>
              <w:rPr>
                <w:color w:val="000000"/>
                <w:lang w:eastAsia="ko-KR"/>
              </w:rPr>
              <w:t>duration</w:t>
            </w:r>
          </w:p>
        </w:tc>
        <w:tc>
          <w:tcPr>
            <w:tcW w:w="362" w:type="pct"/>
            <w:tcBorders>
              <w:top w:val="single" w:sz="4" w:space="0" w:color="auto"/>
              <w:left w:val="single" w:sz="4" w:space="0" w:color="auto"/>
              <w:bottom w:val="single" w:sz="4" w:space="0" w:color="auto"/>
              <w:right w:val="single" w:sz="4" w:space="0" w:color="auto"/>
            </w:tcBorders>
            <w:hideMark/>
          </w:tcPr>
          <w:p w14:paraId="346F72CE" w14:textId="77777777" w:rsidR="00502CBD" w:rsidRDefault="00502CBD">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32940D19"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74C73DC3"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1A995F33" w14:textId="77777777" w:rsidR="00502CBD" w:rsidRPr="00B101BD" w:rsidRDefault="00502CBD">
            <w:pPr>
              <w:pStyle w:val="TAL"/>
              <w:rPr>
                <w:color w:val="000000"/>
                <w:lang w:val="pl-PL" w:eastAsia="ko-KR"/>
              </w:rPr>
            </w:pPr>
            <w:r>
              <w:rPr>
                <w:color w:val="000000"/>
                <w:lang w:val="pl-PL" w:eastAsia="ko-KR"/>
              </w:rPr>
              <w:t>ms</w:t>
            </w:r>
          </w:p>
        </w:tc>
        <w:tc>
          <w:tcPr>
            <w:tcW w:w="1579" w:type="pct"/>
            <w:tcBorders>
              <w:top w:val="single" w:sz="4" w:space="0" w:color="auto"/>
              <w:left w:val="single" w:sz="4" w:space="0" w:color="auto"/>
              <w:bottom w:val="single" w:sz="4" w:space="0" w:color="auto"/>
              <w:right w:val="single" w:sz="4" w:space="0" w:color="auto"/>
            </w:tcBorders>
            <w:hideMark/>
          </w:tcPr>
          <w:p w14:paraId="08E5D6A9" w14:textId="77777777" w:rsidR="00502CBD" w:rsidRDefault="00502CBD">
            <w:pPr>
              <w:pStyle w:val="TAL"/>
              <w:rPr>
                <w:color w:val="000000"/>
                <w:lang w:val="en-GB" w:eastAsia="ko-KR"/>
              </w:rPr>
            </w:pPr>
            <w:r>
              <w:rPr>
                <w:color w:val="000000"/>
                <w:lang w:eastAsia="ko-KR"/>
              </w:rPr>
              <w:t>The duration of the detected over-current.</w:t>
            </w:r>
          </w:p>
          <w:p w14:paraId="7468CE88" w14:textId="77777777" w:rsidR="00502CBD" w:rsidRDefault="00502CBD">
            <w:pPr>
              <w:pStyle w:val="TAL"/>
              <w:rPr>
                <w:color w:val="000000"/>
                <w:lang w:val="en-GB" w:eastAsia="ko-KR"/>
              </w:rPr>
            </w:pPr>
          </w:p>
        </w:tc>
      </w:tr>
    </w:tbl>
    <w:p w14:paraId="644C1EEF" w14:textId="77777777" w:rsidR="00452A8E" w:rsidRDefault="00452A8E" w:rsidP="00452A8E"/>
    <w:p w14:paraId="574B960F" w14:textId="77777777" w:rsidR="00452A8E" w:rsidRDefault="00452A8E" w:rsidP="00B101BD">
      <w:pPr>
        <w:pStyle w:val="40"/>
        <w:numPr>
          <w:ilvl w:val="3"/>
          <w:numId w:val="42"/>
        </w:numPr>
        <w:textAlignment w:val="auto"/>
        <w:rPr>
          <w:rFonts w:eastAsia="바탕체"/>
        </w:rPr>
      </w:pPr>
      <w:bookmarkStart w:id="540" w:name="_Ref486928225"/>
      <w:bookmarkStart w:id="541" w:name="_Ref486927084"/>
      <w:bookmarkStart w:id="542" w:name="OLE_LINK340"/>
      <w:bookmarkStart w:id="543" w:name="_Toc515000957"/>
      <w:bookmarkStart w:id="544" w:name="_Toc115245635"/>
      <w:r>
        <w:rPr>
          <w:rFonts w:eastAsia="맑은 고딕"/>
        </w:rPr>
        <w:t>oximeter</w:t>
      </w:r>
      <w:bookmarkEnd w:id="511"/>
      <w:bookmarkEnd w:id="512"/>
      <w:bookmarkEnd w:id="540"/>
      <w:bookmarkEnd w:id="541"/>
      <w:bookmarkEnd w:id="543"/>
      <w:bookmarkEnd w:id="544"/>
    </w:p>
    <w:p w14:paraId="09C8921F" w14:textId="77777777" w:rsidR="00452A8E" w:rsidRDefault="00452A8E" w:rsidP="00452A8E">
      <w:pPr>
        <w:rPr>
          <w:rFonts w:eastAsia="맑은 고딕"/>
          <w:color w:val="000000"/>
        </w:rPr>
      </w:pPr>
      <w:bookmarkStart w:id="545" w:name="OLE_LINK341"/>
      <w:bookmarkEnd w:id="542"/>
      <w:r>
        <w:rPr>
          <w:color w:val="000000"/>
          <w:lang w:eastAsia="ko-KR"/>
        </w:rPr>
        <w:t>This ModuleClass</w:t>
      </w:r>
      <w:r>
        <w:rPr>
          <w:color w:val="000000"/>
        </w:rPr>
        <w:t xml:space="preserve"> provides the capability to report the measurement of blood </w:t>
      </w:r>
      <w:r>
        <w:rPr>
          <w:rFonts w:eastAsia="MS Mincho"/>
          <w:lang w:eastAsia="ja-JP"/>
        </w:rPr>
        <w:t>oxygen</w:t>
      </w:r>
      <w:r>
        <w:rPr>
          <w:color w:val="000000"/>
        </w:rPr>
        <w:t xml:space="preserve"> characteristics. </w:t>
      </w:r>
    </w:p>
    <w:bookmarkEnd w:id="545"/>
    <w:p w14:paraId="6E9A6C7A"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5.3.1.59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oximeter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37"/>
        <w:gridCol w:w="917"/>
        <w:gridCol w:w="669"/>
        <w:gridCol w:w="866"/>
        <w:gridCol w:w="2820"/>
        <w:gridCol w:w="2820"/>
      </w:tblGrid>
      <w:tr w:rsidR="00502CBD" w14:paraId="528869EA"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35406D85" w14:textId="77777777" w:rsidR="00502CBD" w:rsidRDefault="00502CBD">
            <w:pPr>
              <w:pStyle w:val="TAH"/>
              <w:rPr>
                <w:color w:val="000000"/>
                <w:lang w:val="en-GB"/>
              </w:rPr>
            </w:pPr>
            <w:r>
              <w:rPr>
                <w:color w:val="000000"/>
              </w:rPr>
              <w:t>Name</w:t>
            </w:r>
          </w:p>
        </w:tc>
        <w:tc>
          <w:tcPr>
            <w:tcW w:w="456" w:type="pct"/>
            <w:tcBorders>
              <w:top w:val="single" w:sz="4" w:space="0" w:color="auto"/>
              <w:left w:val="single" w:sz="4" w:space="0" w:color="auto"/>
              <w:bottom w:val="single" w:sz="4" w:space="0" w:color="auto"/>
              <w:right w:val="single" w:sz="4" w:space="0" w:color="auto"/>
            </w:tcBorders>
            <w:hideMark/>
          </w:tcPr>
          <w:p w14:paraId="03B6620F" w14:textId="77777777" w:rsidR="00502CBD" w:rsidRDefault="00502CBD">
            <w:pPr>
              <w:pStyle w:val="TAH"/>
              <w:rPr>
                <w:color w:val="000000"/>
                <w:lang w:val="en-GB"/>
              </w:rPr>
            </w:pPr>
            <w:r>
              <w:rPr>
                <w:color w:val="000000"/>
              </w:rPr>
              <w:t>Type</w:t>
            </w:r>
          </w:p>
        </w:tc>
        <w:tc>
          <w:tcPr>
            <w:tcW w:w="405" w:type="pct"/>
            <w:tcBorders>
              <w:top w:val="single" w:sz="4" w:space="0" w:color="auto"/>
              <w:left w:val="single" w:sz="4" w:space="0" w:color="auto"/>
              <w:bottom w:val="single" w:sz="4" w:space="0" w:color="auto"/>
              <w:right w:val="single" w:sz="4" w:space="0" w:color="auto"/>
            </w:tcBorders>
            <w:hideMark/>
          </w:tcPr>
          <w:p w14:paraId="06DC8BA8" w14:textId="77777777" w:rsidR="00502CBD" w:rsidRPr="00B101BD" w:rsidRDefault="00502CBD">
            <w:pPr>
              <w:pStyle w:val="TAH"/>
              <w:rPr>
                <w:color w:val="000000"/>
                <w:lang w:val="pl-PL"/>
              </w:rPr>
            </w:pPr>
            <w:r>
              <w:rPr>
                <w:color w:val="000000"/>
                <w:lang w:val="pl-PL"/>
              </w:rPr>
              <w:t>R/W</w:t>
            </w:r>
          </w:p>
        </w:tc>
        <w:tc>
          <w:tcPr>
            <w:tcW w:w="428" w:type="pct"/>
            <w:tcBorders>
              <w:top w:val="single" w:sz="4" w:space="0" w:color="auto"/>
              <w:left w:val="single" w:sz="4" w:space="0" w:color="auto"/>
              <w:bottom w:val="single" w:sz="4" w:space="0" w:color="auto"/>
              <w:right w:val="single" w:sz="4" w:space="0" w:color="auto"/>
            </w:tcBorders>
            <w:hideMark/>
          </w:tcPr>
          <w:p w14:paraId="55E653F8" w14:textId="77777777" w:rsidR="00502CBD" w:rsidRDefault="00502CBD">
            <w:pPr>
              <w:pStyle w:val="TAH"/>
              <w:rPr>
                <w:color w:val="000000"/>
                <w:lang w:val="en-GB"/>
              </w:rPr>
            </w:pPr>
            <w:r>
              <w:rPr>
                <w:color w:val="000000"/>
              </w:rPr>
              <w:t>Optional</w:t>
            </w:r>
          </w:p>
        </w:tc>
        <w:tc>
          <w:tcPr>
            <w:tcW w:w="1522" w:type="pct"/>
            <w:tcBorders>
              <w:top w:val="single" w:sz="4" w:space="0" w:color="auto"/>
              <w:left w:val="single" w:sz="4" w:space="0" w:color="auto"/>
              <w:bottom w:val="single" w:sz="4" w:space="0" w:color="auto"/>
              <w:right w:val="single" w:sz="4" w:space="0" w:color="auto"/>
            </w:tcBorders>
          </w:tcPr>
          <w:p w14:paraId="003023D2" w14:textId="77777777" w:rsidR="00502CBD" w:rsidRPr="00B101BD" w:rsidRDefault="00502CBD">
            <w:pPr>
              <w:pStyle w:val="TAH"/>
              <w:rPr>
                <w:color w:val="000000"/>
                <w:lang w:val="pl-PL"/>
              </w:rPr>
            </w:pPr>
            <w:r>
              <w:rPr>
                <w:color w:val="000000"/>
                <w:lang w:val="pl-PL"/>
              </w:rPr>
              <w:t>Unit</w:t>
            </w:r>
          </w:p>
        </w:tc>
        <w:tc>
          <w:tcPr>
            <w:tcW w:w="1522" w:type="pct"/>
            <w:tcBorders>
              <w:top w:val="single" w:sz="4" w:space="0" w:color="auto"/>
              <w:left w:val="single" w:sz="4" w:space="0" w:color="auto"/>
              <w:bottom w:val="single" w:sz="4" w:space="0" w:color="auto"/>
              <w:right w:val="single" w:sz="4" w:space="0" w:color="auto"/>
            </w:tcBorders>
            <w:hideMark/>
          </w:tcPr>
          <w:p w14:paraId="51DAD0C8" w14:textId="77777777" w:rsidR="00502CBD" w:rsidRDefault="00502CBD">
            <w:pPr>
              <w:pStyle w:val="TAH"/>
              <w:rPr>
                <w:color w:val="000000"/>
                <w:lang w:val="en-GB"/>
              </w:rPr>
            </w:pPr>
            <w:r>
              <w:rPr>
                <w:color w:val="000000"/>
              </w:rPr>
              <w:t>Documentation</w:t>
            </w:r>
          </w:p>
        </w:tc>
      </w:tr>
      <w:tr w:rsidR="00502CBD" w:rsidRPr="00B101BD" w14:paraId="25F1C012"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56541564" w14:textId="77777777" w:rsidR="00502CBD" w:rsidRDefault="00502CBD">
            <w:pPr>
              <w:pStyle w:val="TAL"/>
              <w:rPr>
                <w:color w:val="000000"/>
                <w:lang w:val="en-GB" w:eastAsia="ko-KR"/>
              </w:rPr>
            </w:pPr>
            <w:bookmarkStart w:id="546" w:name="OLE_LINK342"/>
            <w:r>
              <w:rPr>
                <w:color w:val="000000"/>
                <w:lang w:eastAsia="ko-KR"/>
              </w:rPr>
              <w:t>oxygenSaturation</w:t>
            </w:r>
            <w:bookmarkEnd w:id="546"/>
          </w:p>
        </w:tc>
        <w:tc>
          <w:tcPr>
            <w:tcW w:w="456" w:type="pct"/>
            <w:tcBorders>
              <w:top w:val="single" w:sz="4" w:space="0" w:color="auto"/>
              <w:left w:val="single" w:sz="4" w:space="0" w:color="auto"/>
              <w:bottom w:val="single" w:sz="4" w:space="0" w:color="auto"/>
              <w:right w:val="single" w:sz="4" w:space="0" w:color="auto"/>
            </w:tcBorders>
            <w:hideMark/>
          </w:tcPr>
          <w:p w14:paraId="72C57FEE" w14:textId="77777777" w:rsidR="00502CBD" w:rsidRDefault="00502CBD">
            <w:pPr>
              <w:pStyle w:val="TAL"/>
              <w:rPr>
                <w:color w:val="000000"/>
                <w:lang w:val="en-GB" w:eastAsia="ko-KR"/>
              </w:rPr>
            </w:pPr>
            <w:r>
              <w:rPr>
                <w:color w:val="000000"/>
                <w:lang w:eastAsia="ko-KR"/>
              </w:rPr>
              <w:t>xs:integer</w:t>
            </w:r>
          </w:p>
        </w:tc>
        <w:tc>
          <w:tcPr>
            <w:tcW w:w="405" w:type="pct"/>
            <w:tcBorders>
              <w:top w:val="single" w:sz="4" w:space="0" w:color="auto"/>
              <w:left w:val="single" w:sz="4" w:space="0" w:color="auto"/>
              <w:bottom w:val="single" w:sz="4" w:space="0" w:color="auto"/>
              <w:right w:val="single" w:sz="4" w:space="0" w:color="auto"/>
            </w:tcBorders>
            <w:hideMark/>
          </w:tcPr>
          <w:p w14:paraId="1DC9CF2A" w14:textId="77777777" w:rsidR="00502CBD" w:rsidRPr="00B101BD" w:rsidRDefault="00502CBD">
            <w:pPr>
              <w:pStyle w:val="TAL"/>
              <w:rPr>
                <w:color w:val="000000"/>
                <w:lang w:val="pl-PL" w:eastAsia="ko-KR"/>
              </w:rPr>
            </w:pPr>
            <w:r>
              <w:rPr>
                <w:color w:val="000000"/>
                <w:lang w:val="pl-PL" w:eastAsia="ko-KR"/>
              </w:rPr>
              <w:t>R</w:t>
            </w:r>
          </w:p>
        </w:tc>
        <w:tc>
          <w:tcPr>
            <w:tcW w:w="428" w:type="pct"/>
            <w:tcBorders>
              <w:top w:val="single" w:sz="4" w:space="0" w:color="auto"/>
              <w:left w:val="single" w:sz="4" w:space="0" w:color="auto"/>
              <w:bottom w:val="single" w:sz="4" w:space="0" w:color="auto"/>
              <w:right w:val="single" w:sz="4" w:space="0" w:color="auto"/>
            </w:tcBorders>
            <w:hideMark/>
          </w:tcPr>
          <w:p w14:paraId="621D41EB" w14:textId="77777777" w:rsidR="00502CBD" w:rsidRDefault="00502CBD">
            <w:pPr>
              <w:pStyle w:val="TAL"/>
              <w:rPr>
                <w:color w:val="000000"/>
                <w:lang w:val="en-GB" w:eastAsia="ko-KR"/>
              </w:rPr>
            </w:pPr>
            <w:r>
              <w:rPr>
                <w:color w:val="000000"/>
                <w:lang w:eastAsia="ko-KR"/>
              </w:rPr>
              <w:t>false</w:t>
            </w:r>
          </w:p>
        </w:tc>
        <w:tc>
          <w:tcPr>
            <w:tcW w:w="1522" w:type="pct"/>
            <w:tcBorders>
              <w:top w:val="single" w:sz="4" w:space="0" w:color="auto"/>
              <w:left w:val="single" w:sz="4" w:space="0" w:color="auto"/>
              <w:bottom w:val="single" w:sz="4" w:space="0" w:color="auto"/>
              <w:right w:val="single" w:sz="4" w:space="0" w:color="auto"/>
            </w:tcBorders>
          </w:tcPr>
          <w:p w14:paraId="1776AF0A" w14:textId="77777777" w:rsidR="00502CBD" w:rsidRPr="00B101BD" w:rsidRDefault="004B7C37">
            <w:pPr>
              <w:pStyle w:val="TAL"/>
              <w:rPr>
                <w:color w:val="000000"/>
                <w:lang w:val="pl-PL" w:eastAsia="ko-KR"/>
              </w:rPr>
            </w:pPr>
            <w:r>
              <w:rPr>
                <w:color w:val="000000"/>
                <w:lang w:val="pl-PL" w:eastAsia="ko-KR"/>
              </w:rPr>
              <w:t>pct</w:t>
            </w:r>
          </w:p>
        </w:tc>
        <w:tc>
          <w:tcPr>
            <w:tcW w:w="1522" w:type="pct"/>
            <w:tcBorders>
              <w:top w:val="single" w:sz="4" w:space="0" w:color="auto"/>
              <w:left w:val="single" w:sz="4" w:space="0" w:color="auto"/>
              <w:bottom w:val="single" w:sz="4" w:space="0" w:color="auto"/>
              <w:right w:val="single" w:sz="4" w:space="0" w:color="auto"/>
            </w:tcBorders>
            <w:hideMark/>
          </w:tcPr>
          <w:p w14:paraId="3F25BDDE" w14:textId="77777777" w:rsidR="00502CBD" w:rsidRDefault="00502CBD" w:rsidP="00502CBD">
            <w:pPr>
              <w:pStyle w:val="TAL"/>
              <w:rPr>
                <w:color w:val="000000"/>
                <w:lang w:val="en-GB" w:eastAsia="ko-KR"/>
              </w:rPr>
            </w:pPr>
            <w:r>
              <w:rPr>
                <w:color w:val="000000"/>
                <w:lang w:eastAsia="ko-KR"/>
              </w:rPr>
              <w:t xml:space="preserve">The measurement of oxygensaturation by Oximeter. </w:t>
            </w:r>
          </w:p>
        </w:tc>
      </w:tr>
    </w:tbl>
    <w:p w14:paraId="466244E3" w14:textId="77777777" w:rsidR="00452A8E" w:rsidRDefault="00452A8E" w:rsidP="00452A8E">
      <w:pPr>
        <w:rPr>
          <w:rFonts w:eastAsia="SimSun"/>
          <w:color w:val="000000"/>
          <w:lang w:eastAsia="zh-CN"/>
        </w:rPr>
      </w:pPr>
    </w:p>
    <w:p w14:paraId="42F983D8" w14:textId="77777777" w:rsidR="00452A8E" w:rsidRDefault="00452A8E" w:rsidP="00B101BD">
      <w:pPr>
        <w:pStyle w:val="40"/>
        <w:numPr>
          <w:ilvl w:val="3"/>
          <w:numId w:val="42"/>
        </w:numPr>
        <w:textAlignment w:val="auto"/>
        <w:rPr>
          <w:rFonts w:eastAsia="맑은 고딕"/>
          <w:lang w:eastAsia="en-US"/>
        </w:rPr>
      </w:pPr>
      <w:bookmarkStart w:id="547" w:name="_Ref488075065"/>
      <w:bookmarkStart w:id="548" w:name="_Toc515000958"/>
      <w:bookmarkStart w:id="549" w:name="_Toc115245636"/>
      <w:r>
        <w:rPr>
          <w:rFonts w:eastAsia="맑은 고딕"/>
        </w:rPr>
        <w:t>ozoneMeter</w:t>
      </w:r>
      <w:bookmarkEnd w:id="547"/>
      <w:bookmarkEnd w:id="548"/>
      <w:bookmarkEnd w:id="549"/>
    </w:p>
    <w:p w14:paraId="7943C4F7" w14:textId="77777777" w:rsidR="00452A8E" w:rsidRDefault="00452A8E" w:rsidP="00452A8E">
      <w:pPr>
        <w:rPr>
          <w:rFonts w:eastAsia="맑은 고딕"/>
          <w:color w:val="000000"/>
          <w:lang w:eastAsia="ko-KR"/>
        </w:rPr>
      </w:pPr>
      <w:r>
        <w:rPr>
          <w:color w:val="000000"/>
          <w:lang w:eastAsia="ko-KR"/>
        </w:rPr>
        <w:t>This ModuleClass provides capabilities for an ozone meter. The “ozoneValue…” attributes are optional, but one of them SHALL be provided.</w:t>
      </w:r>
    </w:p>
    <w:p w14:paraId="37E82D38" w14:textId="77777777" w:rsidR="00452A8E" w:rsidRDefault="00A1285B" w:rsidP="00452A8E">
      <w:pPr>
        <w:pStyle w:val="af1"/>
        <w:keepNext/>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5.3.1.60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ozoneMeter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77"/>
        <w:gridCol w:w="1878"/>
        <w:gridCol w:w="486"/>
        <w:gridCol w:w="866"/>
        <w:gridCol w:w="2387"/>
        <w:gridCol w:w="2535"/>
      </w:tblGrid>
      <w:tr w:rsidR="00502CBD" w14:paraId="6D4A3D35"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11B8FFD" w14:textId="77777777" w:rsidR="00502CBD" w:rsidRDefault="00502CBD">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796FC428" w14:textId="77777777" w:rsidR="00502CBD" w:rsidRDefault="00502CBD">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4FC53E46" w14:textId="77777777" w:rsidR="00502CBD" w:rsidRPr="00B101BD" w:rsidRDefault="00502CBD">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5CF2D420" w14:textId="77777777" w:rsidR="00502CBD" w:rsidRDefault="00502CBD">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6AC0C184" w14:textId="77777777" w:rsidR="00502CBD" w:rsidRPr="00B101BD" w:rsidRDefault="00502CBD">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7FCCC263" w14:textId="77777777" w:rsidR="00502CBD" w:rsidRDefault="00502CBD">
            <w:pPr>
              <w:pStyle w:val="TAH"/>
              <w:rPr>
                <w:color w:val="000000"/>
                <w:lang w:val="en-GB" w:eastAsia="ko-KR"/>
              </w:rPr>
            </w:pPr>
            <w:r>
              <w:rPr>
                <w:color w:val="000000"/>
                <w:lang w:eastAsia="ko-KR"/>
              </w:rPr>
              <w:t>Documentation</w:t>
            </w:r>
          </w:p>
        </w:tc>
      </w:tr>
      <w:tr w:rsidR="00502CBD" w:rsidRPr="00B101BD" w14:paraId="4857E39A"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541B1429" w14:textId="77777777" w:rsidR="00502CBD" w:rsidRDefault="00502CBD">
            <w:pPr>
              <w:pStyle w:val="TAL"/>
              <w:rPr>
                <w:color w:val="000000"/>
                <w:lang w:val="en-GB" w:eastAsia="ko-KR"/>
              </w:rPr>
            </w:pPr>
            <w:r>
              <w:rPr>
                <w:color w:val="000000"/>
                <w:lang w:eastAsia="ko-KR"/>
              </w:rPr>
              <w:t>ozoneValuePPM</w:t>
            </w:r>
          </w:p>
        </w:tc>
        <w:tc>
          <w:tcPr>
            <w:tcW w:w="362" w:type="pct"/>
            <w:tcBorders>
              <w:top w:val="single" w:sz="4" w:space="0" w:color="auto"/>
              <w:left w:val="single" w:sz="4" w:space="0" w:color="auto"/>
              <w:bottom w:val="single" w:sz="4" w:space="0" w:color="auto"/>
              <w:right w:val="single" w:sz="4" w:space="0" w:color="auto"/>
            </w:tcBorders>
            <w:hideMark/>
          </w:tcPr>
          <w:p w14:paraId="2DE1571E" w14:textId="77777777" w:rsidR="00502CBD" w:rsidRDefault="00502CBD">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38D7D4CB"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4B0B40BE"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09BFA06E" w14:textId="77777777" w:rsidR="00502CBD" w:rsidRDefault="00502CBD">
            <w:pPr>
              <w:rPr>
                <w:rFonts w:ascii="Arial" w:hAnsi="Arial"/>
                <w:color w:val="000000"/>
                <w:sz w:val="18"/>
                <w:lang w:eastAsia="ko-KR"/>
              </w:rPr>
            </w:pPr>
            <w:r>
              <w:rPr>
                <w:rFonts w:ascii="Arial" w:hAnsi="Arial"/>
                <w:color w:val="000000"/>
                <w:sz w:val="18"/>
                <w:lang w:eastAsia="ko-KR"/>
              </w:rPr>
              <w:t>ppm</w:t>
            </w:r>
          </w:p>
        </w:tc>
        <w:tc>
          <w:tcPr>
            <w:tcW w:w="1579" w:type="pct"/>
            <w:tcBorders>
              <w:top w:val="single" w:sz="4" w:space="0" w:color="auto"/>
              <w:left w:val="single" w:sz="4" w:space="0" w:color="auto"/>
              <w:bottom w:val="single" w:sz="4" w:space="0" w:color="auto"/>
              <w:right w:val="single" w:sz="4" w:space="0" w:color="auto"/>
            </w:tcBorders>
            <w:hideMark/>
          </w:tcPr>
          <w:p w14:paraId="177A428D" w14:textId="77777777" w:rsidR="00502CBD" w:rsidRDefault="00502CBD">
            <w:pPr>
              <w:rPr>
                <w:rFonts w:ascii="Arial" w:hAnsi="Arial"/>
                <w:color w:val="000000"/>
                <w:sz w:val="18"/>
                <w:lang w:eastAsia="ko-KR"/>
              </w:rPr>
            </w:pPr>
          </w:p>
        </w:tc>
      </w:tr>
      <w:tr w:rsidR="00502CBD" w:rsidRPr="00B101BD" w14:paraId="3482D4A3"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EC3769D" w14:textId="77777777" w:rsidR="00502CBD" w:rsidRDefault="00502CBD">
            <w:pPr>
              <w:pStyle w:val="TAL"/>
              <w:rPr>
                <w:color w:val="000000"/>
                <w:lang w:val="en-GB" w:eastAsia="ko-KR"/>
              </w:rPr>
            </w:pPr>
            <w:r>
              <w:rPr>
                <w:color w:val="000000"/>
                <w:lang w:eastAsia="ko-KR"/>
              </w:rPr>
              <w:t>ozoneValueMG</w:t>
            </w:r>
          </w:p>
        </w:tc>
        <w:tc>
          <w:tcPr>
            <w:tcW w:w="362" w:type="pct"/>
            <w:tcBorders>
              <w:top w:val="single" w:sz="4" w:space="0" w:color="auto"/>
              <w:left w:val="single" w:sz="4" w:space="0" w:color="auto"/>
              <w:bottom w:val="single" w:sz="4" w:space="0" w:color="auto"/>
              <w:right w:val="single" w:sz="4" w:space="0" w:color="auto"/>
            </w:tcBorders>
            <w:hideMark/>
          </w:tcPr>
          <w:p w14:paraId="5BAA65E9" w14:textId="77777777" w:rsidR="00502CBD" w:rsidRDefault="00502CBD">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331485AB"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3558CBC9"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2A8EAF9E" w14:textId="77777777" w:rsidR="00502CBD" w:rsidRDefault="00502CBD">
            <w:pPr>
              <w:rPr>
                <w:rFonts w:ascii="Arial" w:hAnsi="Arial"/>
                <w:color w:val="000000"/>
                <w:sz w:val="18"/>
                <w:lang w:eastAsia="ko-KR"/>
              </w:rPr>
            </w:pPr>
            <w:r>
              <w:rPr>
                <w:rFonts w:ascii="Arial" w:hAnsi="Arial"/>
                <w:i/>
                <w:color w:val="000000"/>
                <w:sz w:val="18"/>
                <w:lang w:eastAsia="ko-KR"/>
              </w:rPr>
              <w:t>mg/m</w:t>
            </w:r>
          </w:p>
        </w:tc>
        <w:tc>
          <w:tcPr>
            <w:tcW w:w="1579" w:type="pct"/>
            <w:tcBorders>
              <w:top w:val="single" w:sz="4" w:space="0" w:color="auto"/>
              <w:left w:val="single" w:sz="4" w:space="0" w:color="auto"/>
              <w:bottom w:val="single" w:sz="4" w:space="0" w:color="auto"/>
              <w:right w:val="single" w:sz="4" w:space="0" w:color="auto"/>
            </w:tcBorders>
            <w:hideMark/>
          </w:tcPr>
          <w:p w14:paraId="3EF412D2" w14:textId="77777777" w:rsidR="00502CBD" w:rsidRDefault="00502CBD">
            <w:pPr>
              <w:rPr>
                <w:rFonts w:ascii="Arial" w:hAnsi="Arial"/>
                <w:color w:val="000000"/>
                <w:sz w:val="18"/>
                <w:lang w:eastAsia="ko-KR"/>
              </w:rPr>
            </w:pPr>
          </w:p>
        </w:tc>
      </w:tr>
      <w:tr w:rsidR="00502CBD" w:rsidRPr="00B101BD" w14:paraId="11FADECE"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1A243C98" w14:textId="77777777" w:rsidR="00502CBD" w:rsidRDefault="00502CBD">
            <w:pPr>
              <w:pStyle w:val="TAL"/>
              <w:rPr>
                <w:color w:val="000000"/>
                <w:lang w:val="en-GB" w:eastAsia="ko-KR"/>
              </w:rPr>
            </w:pPr>
            <w:r>
              <w:rPr>
                <w:color w:val="000000"/>
                <w:lang w:eastAsia="ko-KR"/>
              </w:rPr>
              <w:t>ozoneStatus</w:t>
            </w:r>
          </w:p>
        </w:tc>
        <w:tc>
          <w:tcPr>
            <w:tcW w:w="362" w:type="pct"/>
            <w:tcBorders>
              <w:top w:val="single" w:sz="4" w:space="0" w:color="auto"/>
              <w:left w:val="single" w:sz="4" w:space="0" w:color="auto"/>
              <w:bottom w:val="single" w:sz="4" w:space="0" w:color="auto"/>
              <w:right w:val="single" w:sz="4" w:space="0" w:color="auto"/>
            </w:tcBorders>
            <w:hideMark/>
          </w:tcPr>
          <w:p w14:paraId="7B3562B7" w14:textId="77777777" w:rsidR="00502CBD" w:rsidRDefault="00502CBD">
            <w:pPr>
              <w:pStyle w:val="TAL"/>
              <w:rPr>
                <w:color w:val="000000"/>
                <w:lang w:val="en-GB" w:eastAsia="ko-KR"/>
              </w:rPr>
            </w:pPr>
            <w:r>
              <w:rPr>
                <w:color w:val="000000"/>
                <w:lang w:eastAsia="ko-KR"/>
              </w:rPr>
              <w:t>hd:enumOzoneStatus</w:t>
            </w:r>
          </w:p>
        </w:tc>
        <w:tc>
          <w:tcPr>
            <w:tcW w:w="436" w:type="pct"/>
            <w:tcBorders>
              <w:top w:val="single" w:sz="4" w:space="0" w:color="auto"/>
              <w:left w:val="single" w:sz="4" w:space="0" w:color="auto"/>
              <w:bottom w:val="single" w:sz="4" w:space="0" w:color="auto"/>
              <w:right w:val="single" w:sz="4" w:space="0" w:color="auto"/>
            </w:tcBorders>
            <w:hideMark/>
          </w:tcPr>
          <w:p w14:paraId="4A18FBF8"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3B872BBE"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4BA5D8E9"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347F4806" w14:textId="77777777" w:rsidR="00502CBD" w:rsidRDefault="00502CBD">
            <w:pPr>
              <w:pStyle w:val="TAL"/>
              <w:rPr>
                <w:color w:val="000000"/>
                <w:lang w:val="en-GB" w:eastAsia="ko-KR"/>
              </w:rPr>
            </w:pPr>
            <w:r>
              <w:rPr>
                <w:color w:val="000000"/>
                <w:lang w:eastAsia="ko-KR"/>
              </w:rPr>
              <w:t xml:space="preserve">The ozoneStatus indicates the level of ozone status. (see clause </w:t>
            </w:r>
            <w:r>
              <w:fldChar w:fldCharType="begin"/>
            </w:r>
            <w:r>
              <w:rPr>
                <w:color w:val="000000"/>
                <w:lang w:eastAsia="ko-KR"/>
              </w:rPr>
              <w:instrText xml:space="preserve"> REF _Ref372814600 \r \h </w:instrText>
            </w:r>
            <w:r>
              <w:fldChar w:fldCharType="separate"/>
            </w:r>
            <w:r w:rsidR="00682910">
              <w:rPr>
                <w:color w:val="000000"/>
                <w:lang w:eastAsia="ko-KR"/>
              </w:rPr>
              <w:t>5.6.26</w:t>
            </w:r>
            <w:r>
              <w:fldChar w:fldCharType="end"/>
            </w:r>
            <w:r>
              <w:rPr>
                <w:color w:val="000000"/>
                <w:lang w:eastAsia="ko-KR"/>
              </w:rPr>
              <w:t xml:space="preserve">). </w:t>
            </w:r>
          </w:p>
        </w:tc>
      </w:tr>
      <w:tr w:rsidR="00502CBD" w:rsidRPr="00B101BD" w14:paraId="0016AB6E"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0424965" w14:textId="77777777" w:rsidR="00502CBD" w:rsidRDefault="00502CBD">
            <w:pPr>
              <w:pStyle w:val="TAL"/>
              <w:rPr>
                <w:color w:val="000000"/>
                <w:lang w:val="en-GB" w:eastAsia="ko-KR"/>
              </w:rPr>
            </w:pPr>
            <w:r>
              <w:rPr>
                <w:color w:val="000000"/>
                <w:lang w:eastAsia="ko-KR"/>
              </w:rPr>
              <w:t>maxValue</w:t>
            </w:r>
          </w:p>
        </w:tc>
        <w:tc>
          <w:tcPr>
            <w:tcW w:w="362" w:type="pct"/>
            <w:tcBorders>
              <w:top w:val="single" w:sz="4" w:space="0" w:color="auto"/>
              <w:left w:val="single" w:sz="4" w:space="0" w:color="auto"/>
              <w:bottom w:val="single" w:sz="4" w:space="0" w:color="auto"/>
              <w:right w:val="single" w:sz="4" w:space="0" w:color="auto"/>
            </w:tcBorders>
            <w:hideMark/>
          </w:tcPr>
          <w:p w14:paraId="6A06893F" w14:textId="77777777" w:rsidR="00502CBD" w:rsidRDefault="00502CBD">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17CC22C3"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0D5E4366"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744C4823"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2D786DBD" w14:textId="77777777" w:rsidR="00502CBD" w:rsidRDefault="00502CBD">
            <w:pPr>
              <w:pStyle w:val="TAL"/>
              <w:rPr>
                <w:color w:val="000000"/>
                <w:lang w:val="en-GB" w:eastAsia="ko-KR"/>
              </w:rPr>
            </w:pPr>
            <w:r>
              <w:rPr>
                <w:color w:val="000000"/>
                <w:lang w:eastAsia="ko-KR"/>
              </w:rPr>
              <w:t xml:space="preserve">The mazimum value shows the measurement range of the ozone meter (for example maxValue=5 means the range is 0 to 5 </w:t>
            </w:r>
            <w:r>
              <w:rPr>
                <w:i/>
                <w:color w:val="000000"/>
                <w:lang w:eastAsia="ko-KR"/>
              </w:rPr>
              <w:t>ppm</w:t>
            </w:r>
            <w:r>
              <w:rPr>
                <w:color w:val="000000"/>
                <w:lang w:eastAsia="ko-KR"/>
              </w:rPr>
              <w:t>). This attribute is only used that the ozoneMeter provides “ppm” value.</w:t>
            </w:r>
          </w:p>
        </w:tc>
      </w:tr>
    </w:tbl>
    <w:p w14:paraId="00BB3E2E" w14:textId="77777777" w:rsidR="00452A8E" w:rsidRDefault="00452A8E" w:rsidP="00452A8E">
      <w:pPr>
        <w:rPr>
          <w:rFonts w:eastAsia="SimSun"/>
          <w:color w:val="000000"/>
          <w:lang w:eastAsia="zh-CN"/>
        </w:rPr>
      </w:pPr>
    </w:p>
    <w:p w14:paraId="2A4D2C6D" w14:textId="77777777" w:rsidR="00234C3A" w:rsidRPr="00EC746C" w:rsidRDefault="0013046A" w:rsidP="00234C3A">
      <w:pPr>
        <w:pStyle w:val="40"/>
        <w:numPr>
          <w:ilvl w:val="3"/>
          <w:numId w:val="42"/>
        </w:numPr>
        <w:textAlignment w:val="auto"/>
      </w:pPr>
      <w:bookmarkStart w:id="550" w:name="_Toc115245637"/>
      <w:r>
        <w:t>magneticSensorParameters</w:t>
      </w:r>
      <w:bookmarkEnd w:id="550"/>
    </w:p>
    <w:p w14:paraId="6DAE1E31" w14:textId="77777777" w:rsidR="00234C3A" w:rsidRPr="00EC746C" w:rsidRDefault="00234C3A" w:rsidP="00234C3A">
      <w:pPr>
        <w:rPr>
          <w:color w:val="000000"/>
        </w:rPr>
      </w:pPr>
      <w:r>
        <w:rPr>
          <w:color w:val="000000"/>
        </w:rPr>
        <w:t>This ModuleClass provides capabilities</w:t>
      </w:r>
      <w:r w:rsidRPr="00EC746C">
        <w:rPr>
          <w:color w:val="000000"/>
        </w:rPr>
        <w:t xml:space="preserve"> </w:t>
      </w:r>
      <w:r>
        <w:rPr>
          <w:color w:val="000000"/>
        </w:rPr>
        <w:t>to set service parameters for parking detectors</w:t>
      </w:r>
      <w:r w:rsidRPr="00EC746C">
        <w:rPr>
          <w:color w:val="000000"/>
        </w:rPr>
        <w:t>.</w:t>
      </w:r>
      <w:r>
        <w:t xml:space="preserve"> </w:t>
      </w:r>
    </w:p>
    <w:p w14:paraId="4BC92277" w14:textId="77777777" w:rsidR="00234C3A" w:rsidRPr="00EC746C" w:rsidRDefault="00A1285B" w:rsidP="00234C3A">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234C3A" w:rsidRPr="00EC746C">
        <w:rPr>
          <w:rFonts w:eastAsia="MS Mincho"/>
          <w:color w:val="000000"/>
          <w:lang w:eastAsia="ja-JP"/>
        </w:rPr>
        <w:t xml:space="preserve">DataPoints of </w:t>
      </w:r>
      <w:r w:rsidR="0013046A">
        <w:t>magneticSensorParameters</w:t>
      </w:r>
      <w:r w:rsidR="00234C3A"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1134"/>
        <w:gridCol w:w="986"/>
        <w:gridCol w:w="1126"/>
        <w:gridCol w:w="865"/>
        <w:gridCol w:w="4341"/>
      </w:tblGrid>
      <w:tr w:rsidR="00234C3A" w:rsidRPr="00EC746C" w14:paraId="6E2B091A" w14:textId="77777777" w:rsidTr="006A44A4">
        <w:trPr>
          <w:jc w:val="center"/>
        </w:trPr>
        <w:tc>
          <w:tcPr>
            <w:tcW w:w="1650" w:type="dxa"/>
            <w:shd w:val="clear" w:color="auto" w:fill="auto"/>
          </w:tcPr>
          <w:p w14:paraId="7E3C1D99" w14:textId="77777777" w:rsidR="00234C3A" w:rsidRPr="006D7424" w:rsidRDefault="00234C3A" w:rsidP="006A44A4">
            <w:pPr>
              <w:pStyle w:val="TAH"/>
              <w:rPr>
                <w:color w:val="000000"/>
              </w:rPr>
            </w:pPr>
            <w:r w:rsidRPr="006D7424">
              <w:rPr>
                <w:rFonts w:hint="eastAsia"/>
                <w:color w:val="000000"/>
              </w:rPr>
              <w:t>Name</w:t>
            </w:r>
          </w:p>
        </w:tc>
        <w:tc>
          <w:tcPr>
            <w:tcW w:w="1134" w:type="dxa"/>
            <w:shd w:val="clear" w:color="auto" w:fill="auto"/>
          </w:tcPr>
          <w:p w14:paraId="634865C6" w14:textId="77777777" w:rsidR="00234C3A" w:rsidRPr="006D7424" w:rsidRDefault="00234C3A" w:rsidP="006A44A4">
            <w:pPr>
              <w:pStyle w:val="TAH"/>
              <w:rPr>
                <w:color w:val="000000"/>
              </w:rPr>
            </w:pPr>
            <w:r w:rsidRPr="006D7424">
              <w:rPr>
                <w:rFonts w:hint="eastAsia"/>
                <w:color w:val="000000"/>
              </w:rPr>
              <w:t>Type</w:t>
            </w:r>
          </w:p>
        </w:tc>
        <w:tc>
          <w:tcPr>
            <w:tcW w:w="986" w:type="dxa"/>
            <w:shd w:val="clear" w:color="auto" w:fill="auto"/>
          </w:tcPr>
          <w:p w14:paraId="6B754C0C" w14:textId="77777777" w:rsidR="00234C3A" w:rsidRPr="006D7424" w:rsidRDefault="00234C3A" w:rsidP="006A44A4">
            <w:pPr>
              <w:pStyle w:val="TAH"/>
              <w:rPr>
                <w:color w:val="000000"/>
                <w:lang w:eastAsia="ko-KR"/>
              </w:rPr>
            </w:pPr>
            <w:r>
              <w:rPr>
                <w:rFonts w:hint="eastAsia"/>
                <w:color w:val="000000"/>
                <w:lang w:eastAsia="ko-KR"/>
              </w:rPr>
              <w:t>R</w:t>
            </w:r>
            <w:r>
              <w:rPr>
                <w:color w:val="000000"/>
                <w:lang w:eastAsia="ko-KR"/>
              </w:rPr>
              <w:t>/W</w:t>
            </w:r>
          </w:p>
        </w:tc>
        <w:tc>
          <w:tcPr>
            <w:tcW w:w="1126" w:type="dxa"/>
            <w:shd w:val="clear" w:color="auto" w:fill="auto"/>
          </w:tcPr>
          <w:p w14:paraId="0DF35083" w14:textId="77777777" w:rsidR="00234C3A" w:rsidRPr="006D7424" w:rsidRDefault="00234C3A" w:rsidP="006A44A4">
            <w:pPr>
              <w:pStyle w:val="TAH"/>
              <w:rPr>
                <w:rFonts w:hint="eastAsia"/>
                <w:color w:val="000000"/>
                <w:lang w:eastAsia="ko-KR"/>
              </w:rPr>
            </w:pPr>
            <w:r w:rsidRPr="006D7424">
              <w:rPr>
                <w:color w:val="000000"/>
              </w:rPr>
              <w:t>Optional</w:t>
            </w:r>
          </w:p>
        </w:tc>
        <w:tc>
          <w:tcPr>
            <w:tcW w:w="865" w:type="dxa"/>
            <w:shd w:val="clear" w:color="auto" w:fill="auto"/>
          </w:tcPr>
          <w:p w14:paraId="4A6477A6" w14:textId="77777777" w:rsidR="00234C3A" w:rsidRPr="00835B0A" w:rsidRDefault="00234C3A" w:rsidP="006A44A4">
            <w:pPr>
              <w:pStyle w:val="TAH"/>
              <w:jc w:val="left"/>
              <w:rPr>
                <w:rFonts w:eastAsia="SimSun" w:hint="eastAsia"/>
                <w:color w:val="000000"/>
                <w:lang w:eastAsia="zh-CN"/>
              </w:rPr>
            </w:pPr>
            <w:r w:rsidRPr="00835B0A">
              <w:rPr>
                <w:rFonts w:eastAsia="SimSun"/>
                <w:color w:val="000000"/>
                <w:lang w:eastAsia="zh-CN"/>
              </w:rPr>
              <w:t>Unit</w:t>
            </w:r>
          </w:p>
        </w:tc>
        <w:tc>
          <w:tcPr>
            <w:tcW w:w="4341" w:type="dxa"/>
            <w:shd w:val="clear" w:color="auto" w:fill="auto"/>
          </w:tcPr>
          <w:p w14:paraId="0B4EEEC7" w14:textId="77777777" w:rsidR="00234C3A" w:rsidRPr="006D7424" w:rsidRDefault="00234C3A" w:rsidP="006A44A4">
            <w:pPr>
              <w:pStyle w:val="TAH"/>
              <w:rPr>
                <w:rFonts w:hint="eastAsia"/>
                <w:color w:val="000000"/>
                <w:lang w:eastAsia="ko-KR"/>
              </w:rPr>
            </w:pPr>
            <w:r w:rsidRPr="006D7424">
              <w:rPr>
                <w:rFonts w:hint="eastAsia"/>
                <w:color w:val="000000"/>
                <w:lang w:eastAsia="ko-KR"/>
              </w:rPr>
              <w:t>Documentation</w:t>
            </w:r>
          </w:p>
        </w:tc>
      </w:tr>
      <w:tr w:rsidR="00234C3A" w:rsidRPr="00EC746C" w14:paraId="4E277C49" w14:textId="77777777" w:rsidTr="006A44A4">
        <w:trPr>
          <w:jc w:val="center"/>
        </w:trPr>
        <w:tc>
          <w:tcPr>
            <w:tcW w:w="1650" w:type="dxa"/>
            <w:shd w:val="clear" w:color="auto" w:fill="auto"/>
          </w:tcPr>
          <w:p w14:paraId="04092F39" w14:textId="77777777" w:rsidR="00234C3A" w:rsidRPr="00AF16EB" w:rsidRDefault="0013046A" w:rsidP="006A44A4">
            <w:pPr>
              <w:pStyle w:val="TAH"/>
              <w:jc w:val="left"/>
              <w:rPr>
                <w:rFonts w:hint="eastAsia"/>
                <w:b w:val="0"/>
                <w:color w:val="000000"/>
              </w:rPr>
            </w:pPr>
            <w:r>
              <w:rPr>
                <w:b w:val="0"/>
                <w:color w:val="000000"/>
                <w:lang w:val="pl-PL"/>
              </w:rPr>
              <w:t>detection</w:t>
            </w:r>
            <w:r w:rsidRPr="002B0BE1">
              <w:rPr>
                <w:b w:val="0"/>
                <w:color w:val="000000"/>
              </w:rPr>
              <w:t>Interval</w:t>
            </w:r>
          </w:p>
        </w:tc>
        <w:tc>
          <w:tcPr>
            <w:tcW w:w="1134" w:type="dxa"/>
            <w:shd w:val="clear" w:color="auto" w:fill="auto"/>
          </w:tcPr>
          <w:p w14:paraId="6F654C16" w14:textId="77777777" w:rsidR="00234C3A" w:rsidRPr="00AF16EB" w:rsidRDefault="00234C3A" w:rsidP="006A44A4">
            <w:pPr>
              <w:pStyle w:val="TAL"/>
              <w:rPr>
                <w:rFonts w:hint="eastAsia"/>
                <w:b/>
                <w:color w:val="000000"/>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1C24D28B" w14:textId="77777777" w:rsidR="00234C3A" w:rsidRPr="00835B0A" w:rsidRDefault="00234C3A" w:rsidP="006A44A4">
            <w:pPr>
              <w:pStyle w:val="TAH"/>
              <w:jc w:val="left"/>
              <w:rPr>
                <w:rFonts w:eastAsia="SimSun" w:hint="eastAsia"/>
                <w:b w:val="0"/>
                <w:color w:val="000000"/>
                <w:lang w:eastAsia="zh-CN"/>
              </w:rPr>
            </w:pPr>
            <w:r>
              <w:rPr>
                <w:rFonts w:eastAsia="SimSun" w:hint="eastAsia"/>
                <w:b w:val="0"/>
                <w:color w:val="000000"/>
                <w:lang w:eastAsia="zh-CN"/>
              </w:rPr>
              <w:t>RW</w:t>
            </w:r>
          </w:p>
        </w:tc>
        <w:tc>
          <w:tcPr>
            <w:tcW w:w="1126" w:type="dxa"/>
            <w:shd w:val="clear" w:color="auto" w:fill="auto"/>
          </w:tcPr>
          <w:p w14:paraId="4BADDD5C" w14:textId="77777777" w:rsidR="00234C3A" w:rsidRPr="00835B0A" w:rsidRDefault="00234C3A" w:rsidP="006A44A4">
            <w:pPr>
              <w:pStyle w:val="TAH"/>
              <w:jc w:val="left"/>
              <w:rPr>
                <w:rFonts w:eastAsia="SimSun" w:hint="eastAsia"/>
                <w:b w:val="0"/>
                <w:color w:val="000000"/>
                <w:lang w:eastAsia="zh-CN"/>
              </w:rPr>
            </w:pPr>
            <w:r>
              <w:rPr>
                <w:rFonts w:eastAsia="SimSun" w:hint="eastAsia"/>
                <w:b w:val="0"/>
                <w:color w:val="000000"/>
                <w:lang w:eastAsia="zh-CN"/>
              </w:rPr>
              <w:t>false</w:t>
            </w:r>
          </w:p>
        </w:tc>
        <w:tc>
          <w:tcPr>
            <w:tcW w:w="865" w:type="dxa"/>
            <w:shd w:val="clear" w:color="auto" w:fill="auto"/>
          </w:tcPr>
          <w:p w14:paraId="6811FB78" w14:textId="77777777" w:rsidR="00234C3A" w:rsidRPr="00B31D95" w:rsidRDefault="00234C3A" w:rsidP="006A44A4">
            <w:pPr>
              <w:pStyle w:val="TAH"/>
              <w:rPr>
                <w:rFonts w:eastAsia="SimSun" w:hint="eastAsia"/>
                <w:b w:val="0"/>
                <w:color w:val="000000"/>
                <w:lang w:eastAsia="zh-CN"/>
              </w:rPr>
            </w:pPr>
            <w:r>
              <w:rPr>
                <w:rFonts w:eastAsia="SimSun" w:hint="eastAsia"/>
                <w:b w:val="0"/>
                <w:color w:val="000000"/>
                <w:lang w:eastAsia="zh-CN"/>
              </w:rPr>
              <w:t>s</w:t>
            </w:r>
          </w:p>
        </w:tc>
        <w:tc>
          <w:tcPr>
            <w:tcW w:w="4341" w:type="dxa"/>
            <w:shd w:val="clear" w:color="auto" w:fill="auto"/>
          </w:tcPr>
          <w:p w14:paraId="14E91DC3" w14:textId="77777777" w:rsidR="00234C3A" w:rsidRPr="00467B4B" w:rsidRDefault="00234C3A" w:rsidP="006A44A4">
            <w:pPr>
              <w:pStyle w:val="TAL"/>
              <w:rPr>
                <w:rFonts w:eastAsia="SimSun" w:hint="eastAsia"/>
                <w:color w:val="000000"/>
                <w:lang w:eastAsia="zh-CN"/>
              </w:rPr>
            </w:pPr>
            <w:r w:rsidRPr="00467B4B">
              <w:rPr>
                <w:rFonts w:eastAsia="SimSun"/>
                <w:color w:val="000000"/>
                <w:lang w:eastAsia="zh-CN"/>
              </w:rPr>
              <w:t>Time interval for detecting the geoma</w:t>
            </w:r>
            <w:r>
              <w:rPr>
                <w:rFonts w:eastAsia="SimSun"/>
                <w:color w:val="000000"/>
                <w:lang w:eastAsia="zh-CN"/>
              </w:rPr>
              <w:t xml:space="preserve">gnetic </w:t>
            </w:r>
            <w:r>
              <w:rPr>
                <w:color w:val="000000"/>
                <w:lang w:eastAsia="ja-JP"/>
              </w:rPr>
              <w:t>field strength</w:t>
            </w:r>
            <w:r>
              <w:rPr>
                <w:rFonts w:eastAsia="SimSun"/>
                <w:color w:val="000000"/>
                <w:lang w:eastAsia="zh-CN"/>
              </w:rPr>
              <w:t>.</w:t>
            </w:r>
          </w:p>
        </w:tc>
      </w:tr>
      <w:tr w:rsidR="00234C3A" w:rsidRPr="00EC746C" w14:paraId="3EA7E72C" w14:textId="77777777" w:rsidTr="006A44A4">
        <w:trPr>
          <w:jc w:val="center"/>
        </w:trPr>
        <w:tc>
          <w:tcPr>
            <w:tcW w:w="1650" w:type="dxa"/>
            <w:shd w:val="clear" w:color="auto" w:fill="auto"/>
          </w:tcPr>
          <w:p w14:paraId="5BD7CA12" w14:textId="77777777" w:rsidR="00234C3A" w:rsidRPr="006D7424" w:rsidRDefault="00234C3A" w:rsidP="006A44A4">
            <w:pPr>
              <w:pStyle w:val="TAL"/>
              <w:rPr>
                <w:color w:val="000000"/>
                <w:lang w:eastAsia="ko-KR"/>
              </w:rPr>
            </w:pPr>
            <w:r w:rsidRPr="002B0BE1">
              <w:rPr>
                <w:color w:val="000000"/>
                <w:lang w:eastAsia="ko-KR"/>
              </w:rPr>
              <w:t>initialMagnetic</w:t>
            </w:r>
          </w:p>
        </w:tc>
        <w:tc>
          <w:tcPr>
            <w:tcW w:w="1134" w:type="dxa"/>
            <w:shd w:val="clear" w:color="auto" w:fill="auto"/>
          </w:tcPr>
          <w:p w14:paraId="006FEE4F" w14:textId="77777777" w:rsidR="00234C3A" w:rsidRPr="006D7424" w:rsidRDefault="00234C3A" w:rsidP="006A44A4">
            <w:pPr>
              <w:pStyle w:val="TAL"/>
              <w:rPr>
                <w:rFonts w:hint="eastAsia"/>
                <w:color w:val="000000"/>
                <w:lang w:eastAsia="ko-KR"/>
              </w:rPr>
            </w:pPr>
            <w:r>
              <w:rPr>
                <w:color w:val="000000"/>
                <w:lang w:eastAsia="ko-KR"/>
              </w:rPr>
              <w:t>xs:float</w:t>
            </w:r>
          </w:p>
        </w:tc>
        <w:tc>
          <w:tcPr>
            <w:tcW w:w="986" w:type="dxa"/>
            <w:shd w:val="clear" w:color="auto" w:fill="auto"/>
          </w:tcPr>
          <w:p w14:paraId="6115F10A" w14:textId="77777777" w:rsidR="00234C3A" w:rsidRPr="00835B0A" w:rsidRDefault="00234C3A"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21CCEA26" w14:textId="77777777" w:rsidR="00234C3A" w:rsidRPr="00775850" w:rsidRDefault="0013046A" w:rsidP="006A44A4">
            <w:pPr>
              <w:pStyle w:val="TAL"/>
              <w:rPr>
                <w:rFonts w:eastAsia="SimSun"/>
                <w:color w:val="000000"/>
                <w:lang w:val="pl-PL" w:eastAsia="zh-CN"/>
              </w:rPr>
            </w:pPr>
            <w:r>
              <w:rPr>
                <w:rFonts w:eastAsia="SimSun"/>
                <w:color w:val="000000"/>
                <w:lang w:val="pl-PL" w:eastAsia="zh-CN"/>
              </w:rPr>
              <w:t>true</w:t>
            </w:r>
          </w:p>
        </w:tc>
        <w:tc>
          <w:tcPr>
            <w:tcW w:w="865" w:type="dxa"/>
            <w:shd w:val="clear" w:color="auto" w:fill="auto"/>
          </w:tcPr>
          <w:p w14:paraId="4D3F66C1" w14:textId="77777777" w:rsidR="00234C3A" w:rsidRPr="00DF5C93" w:rsidRDefault="00234C3A" w:rsidP="006A44A4">
            <w:pPr>
              <w:pStyle w:val="TAH"/>
              <w:jc w:val="left"/>
              <w:rPr>
                <w:rFonts w:hint="eastAsia"/>
                <w:color w:val="000000"/>
                <w:lang w:eastAsia="ko-KR"/>
              </w:rPr>
            </w:pPr>
            <w:hyperlink r:id="rId22" w:history="1">
              <w:r>
                <w:rPr>
                  <w:rFonts w:eastAsia="SimSun"/>
                  <w:b w:val="0"/>
                  <w:color w:val="000000"/>
                  <w:lang w:eastAsia="zh-CN"/>
                </w:rPr>
                <w:t>G</w:t>
              </w:r>
            </w:hyperlink>
          </w:p>
        </w:tc>
        <w:tc>
          <w:tcPr>
            <w:tcW w:w="4341" w:type="dxa"/>
            <w:shd w:val="clear" w:color="auto" w:fill="auto"/>
          </w:tcPr>
          <w:p w14:paraId="1455E7BD" w14:textId="77777777" w:rsidR="00234C3A" w:rsidRPr="00630668" w:rsidRDefault="00234C3A" w:rsidP="006A44A4">
            <w:pPr>
              <w:pStyle w:val="TAL"/>
              <w:rPr>
                <w:rFonts w:eastAsia="SimSun" w:hint="eastAsia"/>
                <w:color w:val="000000"/>
                <w:lang w:val="en-US"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 xml:space="preserve">value of initial geomagnetic </w:t>
            </w:r>
            <w:r>
              <w:rPr>
                <w:color w:val="000000"/>
                <w:lang w:eastAsia="ja-JP"/>
              </w:rPr>
              <w:t>field strength, which is usually set when the parking detector is initially installed. It may be reset later if the g</w:t>
            </w:r>
            <w:r>
              <w:rPr>
                <w:rFonts w:eastAsia="SimSun"/>
                <w:color w:val="000000"/>
                <w:lang w:eastAsia="zh-CN"/>
              </w:rPr>
              <w:t xml:space="preserve">eomagnetic </w:t>
            </w:r>
            <w:r>
              <w:rPr>
                <w:color w:val="000000"/>
                <w:lang w:eastAsia="ja-JP"/>
              </w:rPr>
              <w:t>field strength of the local environment is affected by other factors. The value is used as the</w:t>
            </w:r>
            <w:r w:rsidRPr="00630668">
              <w:rPr>
                <w:rFonts w:eastAsia="SimSun"/>
                <w:color w:val="000000"/>
                <w:lang w:eastAsia="zh-CN"/>
              </w:rPr>
              <w:t xml:space="preserve"> reference </w:t>
            </w:r>
            <w:r>
              <w:rPr>
                <w:rFonts w:eastAsia="SimSun"/>
                <w:color w:val="000000"/>
                <w:lang w:eastAsia="zh-CN"/>
              </w:rPr>
              <w:t xml:space="preserve">threshold to determine the </w:t>
            </w:r>
            <w:r w:rsidRPr="00460D8D">
              <w:rPr>
                <w:rFonts w:eastAsia="SimSun"/>
                <w:i/>
                <w:color w:val="000000"/>
                <w:lang w:eastAsia="zh-CN"/>
              </w:rPr>
              <w:t>parkingStatus</w:t>
            </w:r>
            <w:r w:rsidRPr="00630668">
              <w:rPr>
                <w:rFonts w:eastAsia="SimSun"/>
                <w:color w:val="000000"/>
                <w:lang w:eastAsia="zh-CN"/>
              </w:rPr>
              <w:t xml:space="preserve">. When the </w:t>
            </w:r>
            <w:r>
              <w:rPr>
                <w:rFonts w:eastAsia="SimSun"/>
                <w:color w:val="000000"/>
                <w:lang w:eastAsia="zh-CN"/>
              </w:rPr>
              <w:t>parking</w:t>
            </w:r>
            <w:r w:rsidRPr="00630668">
              <w:rPr>
                <w:rFonts w:eastAsia="SimSun"/>
                <w:color w:val="000000"/>
                <w:lang w:eastAsia="zh-CN"/>
              </w:rPr>
              <w:t xml:space="preserve"> detector detects that the </w:t>
            </w:r>
            <w:r>
              <w:rPr>
                <w:rFonts w:eastAsia="SimSun"/>
                <w:color w:val="000000"/>
                <w:lang w:eastAsia="zh-CN"/>
              </w:rPr>
              <w:t xml:space="preserve">strength of the magnetic field </w:t>
            </w:r>
            <w:r w:rsidRPr="00630668">
              <w:rPr>
                <w:rFonts w:eastAsia="SimSun"/>
                <w:color w:val="000000"/>
                <w:lang w:eastAsia="zh-CN"/>
              </w:rPr>
              <w:t xml:space="preserve">is greater than the </w:t>
            </w:r>
            <w:r w:rsidRPr="00460D8D">
              <w:rPr>
                <w:i/>
                <w:color w:val="000000"/>
                <w:lang w:eastAsia="ko-KR"/>
              </w:rPr>
              <w:t>initialMagnetic</w:t>
            </w:r>
            <w:r w:rsidRPr="00630668">
              <w:rPr>
                <w:rFonts w:eastAsia="SimSun"/>
                <w:color w:val="000000"/>
                <w:lang w:eastAsia="zh-CN"/>
              </w:rPr>
              <w:t xml:space="preserve">, the </w:t>
            </w:r>
            <w:r w:rsidRPr="00460D8D">
              <w:rPr>
                <w:rFonts w:eastAsia="SimSun"/>
                <w:i/>
                <w:color w:val="000000"/>
                <w:lang w:eastAsia="zh-CN"/>
              </w:rPr>
              <w:t>parkingStatus</w:t>
            </w:r>
            <w:r w:rsidRPr="00630668">
              <w:rPr>
                <w:rFonts w:eastAsia="SimSun"/>
                <w:color w:val="000000"/>
                <w:lang w:eastAsia="zh-CN"/>
              </w:rPr>
              <w:t xml:space="preserve"> is set to </w:t>
            </w:r>
            <w:r>
              <w:rPr>
                <w:rFonts w:eastAsia="SimSun"/>
                <w:color w:val="000000"/>
                <w:lang w:eastAsia="zh-CN"/>
              </w:rPr>
              <w:t>“</w:t>
            </w:r>
            <w:r w:rsidRPr="00630668">
              <w:rPr>
                <w:rFonts w:eastAsia="SimSun"/>
                <w:color w:val="000000"/>
                <w:lang w:eastAsia="zh-CN"/>
              </w:rPr>
              <w:t>true</w:t>
            </w:r>
            <w:r>
              <w:rPr>
                <w:rFonts w:eastAsia="SimSun"/>
                <w:color w:val="000000"/>
                <w:lang w:eastAsia="zh-CN"/>
              </w:rPr>
              <w:t>”</w:t>
            </w:r>
            <w:r w:rsidRPr="00630668">
              <w:rPr>
                <w:rFonts w:eastAsia="SimSun"/>
                <w:color w:val="000000"/>
                <w:lang w:eastAsia="zh-CN"/>
              </w:rPr>
              <w:t xml:space="preserve">, otherwise, the </w:t>
            </w:r>
            <w:r w:rsidRPr="00460D8D">
              <w:rPr>
                <w:rFonts w:eastAsia="SimSun"/>
                <w:i/>
                <w:color w:val="000000"/>
                <w:lang w:eastAsia="zh-CN"/>
              </w:rPr>
              <w:t>parkingStatus</w:t>
            </w:r>
            <w:r>
              <w:rPr>
                <w:rFonts w:eastAsia="SimSun"/>
                <w:color w:val="000000"/>
                <w:lang w:eastAsia="zh-CN"/>
              </w:rPr>
              <w:t xml:space="preserve"> is </w:t>
            </w:r>
            <w:r w:rsidRPr="00630668">
              <w:rPr>
                <w:rFonts w:eastAsia="SimSun"/>
                <w:color w:val="000000"/>
                <w:lang w:eastAsia="zh-CN"/>
              </w:rPr>
              <w:t xml:space="preserve">set to </w:t>
            </w:r>
            <w:r>
              <w:rPr>
                <w:rFonts w:eastAsia="SimSun"/>
                <w:color w:val="000000"/>
                <w:lang w:eastAsia="zh-CN"/>
              </w:rPr>
              <w:t>“</w:t>
            </w:r>
            <w:r w:rsidRPr="00630668">
              <w:rPr>
                <w:rFonts w:eastAsia="SimSun"/>
                <w:color w:val="000000"/>
                <w:lang w:eastAsia="zh-CN"/>
              </w:rPr>
              <w:t>false</w:t>
            </w:r>
            <w:r>
              <w:rPr>
                <w:rFonts w:eastAsia="SimSun"/>
                <w:color w:val="000000"/>
                <w:lang w:eastAsia="zh-CN"/>
              </w:rPr>
              <w:t>”.</w:t>
            </w:r>
          </w:p>
        </w:tc>
      </w:tr>
      <w:tr w:rsidR="00234C3A" w:rsidRPr="00EC746C" w14:paraId="5B08BF49" w14:textId="77777777" w:rsidTr="006A44A4">
        <w:trPr>
          <w:jc w:val="center"/>
        </w:trPr>
        <w:tc>
          <w:tcPr>
            <w:tcW w:w="1650" w:type="dxa"/>
            <w:shd w:val="clear" w:color="auto" w:fill="auto"/>
          </w:tcPr>
          <w:p w14:paraId="4A5C4E96" w14:textId="77777777" w:rsidR="00234C3A" w:rsidRPr="006D7424" w:rsidRDefault="0013046A" w:rsidP="006A44A4">
            <w:pPr>
              <w:pStyle w:val="TAL"/>
              <w:rPr>
                <w:rFonts w:hint="eastAsia"/>
                <w:color w:val="000000"/>
                <w:lang w:eastAsia="ko-KR"/>
              </w:rPr>
            </w:pPr>
            <w:r>
              <w:rPr>
                <w:color w:val="000000"/>
                <w:lang w:val="pl-PL" w:eastAsia="ko-KR"/>
              </w:rPr>
              <w:t>magneticSensitivity</w:t>
            </w:r>
            <w:r w:rsidRPr="002B0BE1">
              <w:rPr>
                <w:color w:val="000000"/>
                <w:lang w:eastAsia="ko-KR"/>
              </w:rPr>
              <w:t>Level</w:t>
            </w:r>
          </w:p>
        </w:tc>
        <w:tc>
          <w:tcPr>
            <w:tcW w:w="1134" w:type="dxa"/>
            <w:shd w:val="clear" w:color="auto" w:fill="auto"/>
          </w:tcPr>
          <w:p w14:paraId="523FB4E5" w14:textId="77777777" w:rsidR="00234C3A" w:rsidRPr="006D7424" w:rsidRDefault="00234C3A"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710B9E50" w14:textId="77777777" w:rsidR="00234C3A" w:rsidRPr="00835B0A" w:rsidRDefault="00234C3A"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65C55D32" w14:textId="77777777" w:rsidR="00234C3A" w:rsidRPr="008B12F3" w:rsidRDefault="00234C3A" w:rsidP="006A44A4">
            <w:pPr>
              <w:pStyle w:val="TAL"/>
              <w:rPr>
                <w:rFonts w:eastAsia="SimSun" w:hint="eastAsia"/>
                <w:color w:val="000000"/>
                <w:lang w:eastAsia="zh-CN"/>
              </w:rPr>
            </w:pPr>
            <w:r w:rsidRPr="008B12F3">
              <w:rPr>
                <w:rFonts w:eastAsia="SimSun" w:hint="eastAsia"/>
                <w:color w:val="000000"/>
                <w:lang w:eastAsia="zh-CN"/>
              </w:rPr>
              <w:t>true</w:t>
            </w:r>
          </w:p>
        </w:tc>
        <w:tc>
          <w:tcPr>
            <w:tcW w:w="865" w:type="dxa"/>
            <w:shd w:val="clear" w:color="auto" w:fill="auto"/>
          </w:tcPr>
          <w:p w14:paraId="5F952400" w14:textId="77777777" w:rsidR="00234C3A" w:rsidRPr="00DF5C93" w:rsidRDefault="00234C3A" w:rsidP="006A44A4">
            <w:pPr>
              <w:pStyle w:val="TAL"/>
              <w:rPr>
                <w:color w:val="000000"/>
                <w:lang w:eastAsia="ko-KR"/>
              </w:rPr>
            </w:pPr>
          </w:p>
        </w:tc>
        <w:tc>
          <w:tcPr>
            <w:tcW w:w="4341" w:type="dxa"/>
            <w:shd w:val="clear" w:color="auto" w:fill="auto"/>
          </w:tcPr>
          <w:p w14:paraId="7792EFDC" w14:textId="77777777" w:rsidR="00234C3A" w:rsidRPr="00467B4B" w:rsidRDefault="00234C3A" w:rsidP="006A44A4">
            <w:pPr>
              <w:pStyle w:val="TAL"/>
              <w:rPr>
                <w:rFonts w:eastAsia="SimSun" w:hint="eastAsia"/>
                <w:color w:val="000000"/>
                <w:lang w:eastAsia="zh-CN"/>
              </w:rPr>
            </w:pPr>
            <w:r w:rsidRPr="008B12F3">
              <w:rPr>
                <w:rFonts w:eastAsia="SimSun"/>
                <w:color w:val="000000"/>
                <w:lang w:eastAsia="zh-CN"/>
              </w:rPr>
              <w:t>T</w:t>
            </w:r>
            <w:r w:rsidRPr="008B12F3">
              <w:rPr>
                <w:rFonts w:eastAsia="SimSun" w:hint="eastAsia"/>
                <w:color w:val="000000"/>
                <w:lang w:eastAsia="zh-CN"/>
              </w:rPr>
              <w:t xml:space="preserve">he </w:t>
            </w:r>
            <w:r w:rsidRPr="008B12F3">
              <w:rPr>
                <w:rFonts w:eastAsia="SimSun"/>
                <w:color w:val="000000"/>
                <w:lang w:eastAsia="zh-CN"/>
              </w:rPr>
              <w:t>level of detection sensitivity.</w:t>
            </w:r>
            <w:r>
              <w:rPr>
                <w:rFonts w:eastAsia="SimSun"/>
                <w:color w:val="000000"/>
                <w:lang w:eastAsia="zh-CN"/>
              </w:rPr>
              <w:t xml:space="preserve"> It’s implementation specific.</w:t>
            </w:r>
          </w:p>
        </w:tc>
      </w:tr>
      <w:tr w:rsidR="0013046A" w:rsidRPr="00EC746C" w14:paraId="630C0D89" w14:textId="77777777" w:rsidTr="006A44A4">
        <w:trPr>
          <w:jc w:val="center"/>
        </w:trPr>
        <w:tc>
          <w:tcPr>
            <w:tcW w:w="1650" w:type="dxa"/>
            <w:shd w:val="clear" w:color="auto" w:fill="auto"/>
          </w:tcPr>
          <w:p w14:paraId="799F30CD" w14:textId="77777777" w:rsidR="0013046A" w:rsidRPr="002B0BE1" w:rsidDel="0013046A" w:rsidRDefault="0013046A" w:rsidP="006A44A4">
            <w:pPr>
              <w:pStyle w:val="TAL"/>
              <w:rPr>
                <w:color w:val="000000"/>
                <w:lang w:eastAsia="ko-KR"/>
              </w:rPr>
            </w:pPr>
            <w:r w:rsidRPr="0024538A">
              <w:rPr>
                <w:color w:val="000000"/>
                <w:lang w:eastAsia="ko-KR"/>
              </w:rPr>
              <w:t>highMagneticAlarm</w:t>
            </w:r>
          </w:p>
        </w:tc>
        <w:tc>
          <w:tcPr>
            <w:tcW w:w="1134" w:type="dxa"/>
            <w:shd w:val="clear" w:color="auto" w:fill="auto"/>
          </w:tcPr>
          <w:p w14:paraId="6B202E24" w14:textId="77777777" w:rsidR="0013046A" w:rsidRPr="006D7424" w:rsidRDefault="0013046A"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986" w:type="dxa"/>
            <w:shd w:val="clear" w:color="auto" w:fill="auto"/>
          </w:tcPr>
          <w:p w14:paraId="4C971D14" w14:textId="77777777" w:rsidR="0013046A" w:rsidRDefault="0013046A"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C4367CC" w14:textId="77777777" w:rsidR="0013046A" w:rsidRPr="008B12F3" w:rsidRDefault="0013046A" w:rsidP="006A44A4">
            <w:pPr>
              <w:pStyle w:val="TAL"/>
              <w:rPr>
                <w:rFonts w:eastAsia="SimSun" w:hint="eastAsia"/>
                <w:color w:val="000000"/>
                <w:lang w:eastAsia="zh-CN"/>
              </w:rPr>
            </w:pPr>
            <w:r w:rsidRPr="0024538A">
              <w:rPr>
                <w:rFonts w:eastAsia="SimSun"/>
                <w:color w:val="000000"/>
                <w:lang w:eastAsia="zh-CN"/>
              </w:rPr>
              <w:t>false</w:t>
            </w:r>
          </w:p>
        </w:tc>
        <w:tc>
          <w:tcPr>
            <w:tcW w:w="865" w:type="dxa"/>
            <w:shd w:val="clear" w:color="auto" w:fill="auto"/>
          </w:tcPr>
          <w:p w14:paraId="20F1EDA7" w14:textId="77777777" w:rsidR="0013046A" w:rsidRPr="00DF5C93" w:rsidRDefault="0013046A" w:rsidP="006A44A4">
            <w:pPr>
              <w:pStyle w:val="TAL"/>
              <w:rPr>
                <w:color w:val="000000"/>
                <w:lang w:eastAsia="ko-KR"/>
              </w:rPr>
            </w:pPr>
          </w:p>
        </w:tc>
        <w:tc>
          <w:tcPr>
            <w:tcW w:w="4341" w:type="dxa"/>
            <w:shd w:val="clear" w:color="auto" w:fill="auto"/>
          </w:tcPr>
          <w:p w14:paraId="7C36F2C3" w14:textId="77777777" w:rsidR="0013046A" w:rsidRPr="008B12F3" w:rsidRDefault="0013046A" w:rsidP="006A44A4">
            <w:pPr>
              <w:pStyle w:val="TAL"/>
              <w:rPr>
                <w:rFonts w:eastAsia="SimSun"/>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 xml:space="preserve">alarm of high magnetic </w:t>
            </w:r>
            <w:r w:rsidRPr="003075B4">
              <w:rPr>
                <w:rFonts w:eastAsia="SimSun"/>
                <w:color w:val="000000"/>
                <w:lang w:eastAsia="zh-CN"/>
              </w:rPr>
              <w:t>interference</w:t>
            </w:r>
            <w:r>
              <w:rPr>
                <w:rFonts w:eastAsia="SimSun"/>
                <w:color w:val="000000"/>
                <w:lang w:eastAsia="zh-CN"/>
              </w:rPr>
              <w:t>. The alarm threshold is implementation specific.</w:t>
            </w:r>
          </w:p>
        </w:tc>
      </w:tr>
    </w:tbl>
    <w:p w14:paraId="607033C8" w14:textId="77777777" w:rsidR="00234C3A" w:rsidRDefault="00234C3A" w:rsidP="00234C3A">
      <w:pPr>
        <w:rPr>
          <w:rFonts w:eastAsia="SimSun"/>
          <w:color w:val="000000"/>
          <w:lang w:eastAsia="zh-CN"/>
        </w:rPr>
      </w:pPr>
    </w:p>
    <w:p w14:paraId="4B7F78E4" w14:textId="77777777" w:rsidR="00234C3A" w:rsidRPr="00EC746C" w:rsidRDefault="00234C3A" w:rsidP="00234C3A">
      <w:pPr>
        <w:pStyle w:val="40"/>
        <w:numPr>
          <w:ilvl w:val="3"/>
          <w:numId w:val="42"/>
        </w:numPr>
        <w:textAlignment w:val="auto"/>
      </w:pPr>
      <w:bookmarkStart w:id="551" w:name="_Toc520275013"/>
      <w:bookmarkStart w:id="552" w:name="_Ref520366633"/>
      <w:bookmarkStart w:id="553" w:name="_Toc115245638"/>
      <w:r w:rsidRPr="00413139">
        <w:rPr>
          <w:rFonts w:eastAsia="맑은 고딕"/>
        </w:rPr>
        <w:t>parkingStatus</w:t>
      </w:r>
      <w:bookmarkEnd w:id="551"/>
      <w:bookmarkEnd w:id="552"/>
      <w:bookmarkEnd w:id="553"/>
    </w:p>
    <w:p w14:paraId="744D989E" w14:textId="77777777" w:rsidR="00234C3A" w:rsidRPr="00EC746C" w:rsidRDefault="00234C3A" w:rsidP="00234C3A">
      <w:pPr>
        <w:rPr>
          <w:color w:val="000000"/>
        </w:rPr>
      </w:pPr>
      <w:r>
        <w:rPr>
          <w:color w:val="000000"/>
        </w:rPr>
        <w:t>This ModuleClass provides the status of the parking detector.</w:t>
      </w:r>
    </w:p>
    <w:p w14:paraId="5FE4E4C6" w14:textId="77777777" w:rsidR="00234C3A" w:rsidRPr="00EC746C" w:rsidRDefault="00A1285B" w:rsidP="00234C3A">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234C3A" w:rsidRPr="00EC746C">
        <w:rPr>
          <w:rFonts w:eastAsia="MS Mincho"/>
          <w:color w:val="000000"/>
          <w:lang w:eastAsia="ja-JP"/>
        </w:rPr>
        <w:t xml:space="preserve">DataPoints of </w:t>
      </w:r>
      <w:r w:rsidR="00234C3A">
        <w:t>parkingStatus</w:t>
      </w:r>
      <w:r w:rsidR="00234C3A"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2"/>
        <w:gridCol w:w="1134"/>
        <w:gridCol w:w="844"/>
        <w:gridCol w:w="1126"/>
        <w:gridCol w:w="1006"/>
        <w:gridCol w:w="4200"/>
      </w:tblGrid>
      <w:tr w:rsidR="00234C3A" w:rsidRPr="00EC746C" w14:paraId="2526C9A0" w14:textId="77777777" w:rsidTr="006A44A4">
        <w:trPr>
          <w:jc w:val="center"/>
        </w:trPr>
        <w:tc>
          <w:tcPr>
            <w:tcW w:w="1792" w:type="dxa"/>
            <w:shd w:val="clear" w:color="auto" w:fill="auto"/>
          </w:tcPr>
          <w:p w14:paraId="6B29780A" w14:textId="77777777" w:rsidR="00234C3A" w:rsidRPr="006D7424" w:rsidRDefault="00234C3A" w:rsidP="006A44A4">
            <w:pPr>
              <w:pStyle w:val="TAH"/>
              <w:rPr>
                <w:color w:val="000000"/>
              </w:rPr>
            </w:pPr>
            <w:r w:rsidRPr="006D7424">
              <w:rPr>
                <w:rFonts w:hint="eastAsia"/>
                <w:color w:val="000000"/>
              </w:rPr>
              <w:t>Name</w:t>
            </w:r>
          </w:p>
        </w:tc>
        <w:tc>
          <w:tcPr>
            <w:tcW w:w="1134" w:type="dxa"/>
            <w:shd w:val="clear" w:color="auto" w:fill="auto"/>
          </w:tcPr>
          <w:p w14:paraId="30EEF7FE" w14:textId="77777777" w:rsidR="00234C3A" w:rsidRPr="006D7424" w:rsidRDefault="00234C3A" w:rsidP="006A44A4">
            <w:pPr>
              <w:pStyle w:val="TAH"/>
              <w:rPr>
                <w:color w:val="000000"/>
              </w:rPr>
            </w:pPr>
            <w:r w:rsidRPr="006D7424">
              <w:rPr>
                <w:rFonts w:hint="eastAsia"/>
                <w:color w:val="000000"/>
              </w:rPr>
              <w:t>Type</w:t>
            </w:r>
          </w:p>
        </w:tc>
        <w:tc>
          <w:tcPr>
            <w:tcW w:w="844" w:type="dxa"/>
            <w:shd w:val="clear" w:color="auto" w:fill="auto"/>
          </w:tcPr>
          <w:p w14:paraId="5AAC9587" w14:textId="77777777" w:rsidR="00234C3A" w:rsidRPr="006D7424" w:rsidRDefault="00234C3A"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29F1361C" w14:textId="77777777" w:rsidR="00234C3A" w:rsidRPr="006D7424" w:rsidRDefault="00234C3A" w:rsidP="006A44A4">
            <w:pPr>
              <w:pStyle w:val="TAH"/>
              <w:rPr>
                <w:rFonts w:hint="eastAsia"/>
                <w:color w:val="000000"/>
                <w:lang w:eastAsia="ko-KR"/>
              </w:rPr>
            </w:pPr>
            <w:r w:rsidRPr="006D7424">
              <w:rPr>
                <w:color w:val="000000"/>
              </w:rPr>
              <w:t>Optional</w:t>
            </w:r>
          </w:p>
        </w:tc>
        <w:tc>
          <w:tcPr>
            <w:tcW w:w="1006" w:type="dxa"/>
            <w:shd w:val="clear" w:color="auto" w:fill="auto"/>
          </w:tcPr>
          <w:p w14:paraId="25B59063" w14:textId="77777777" w:rsidR="00234C3A" w:rsidRPr="00835B0A" w:rsidRDefault="00234C3A" w:rsidP="006A44A4">
            <w:pPr>
              <w:pStyle w:val="TAH"/>
              <w:rPr>
                <w:rFonts w:eastAsia="SimSun" w:hint="eastAsia"/>
                <w:color w:val="000000"/>
                <w:lang w:eastAsia="zh-CN"/>
              </w:rPr>
            </w:pPr>
            <w:r w:rsidRPr="00835B0A">
              <w:rPr>
                <w:rFonts w:eastAsia="SimSun" w:hint="eastAsia"/>
                <w:color w:val="000000"/>
                <w:lang w:eastAsia="zh-CN"/>
              </w:rPr>
              <w:t>Unit</w:t>
            </w:r>
          </w:p>
        </w:tc>
        <w:tc>
          <w:tcPr>
            <w:tcW w:w="4200" w:type="dxa"/>
            <w:shd w:val="clear" w:color="auto" w:fill="auto"/>
          </w:tcPr>
          <w:p w14:paraId="4170F2FE" w14:textId="77777777" w:rsidR="00234C3A" w:rsidRPr="006D7424" w:rsidRDefault="00234C3A" w:rsidP="006A44A4">
            <w:pPr>
              <w:pStyle w:val="TAH"/>
              <w:rPr>
                <w:rFonts w:hint="eastAsia"/>
                <w:color w:val="000000"/>
                <w:lang w:eastAsia="ko-KR"/>
              </w:rPr>
            </w:pPr>
            <w:r w:rsidRPr="006D7424">
              <w:rPr>
                <w:rFonts w:hint="eastAsia"/>
                <w:color w:val="000000"/>
                <w:lang w:eastAsia="ko-KR"/>
              </w:rPr>
              <w:t>Documentation</w:t>
            </w:r>
          </w:p>
        </w:tc>
      </w:tr>
      <w:tr w:rsidR="00234C3A" w:rsidRPr="00EC746C" w14:paraId="6BD04C47" w14:textId="77777777" w:rsidTr="006A44A4">
        <w:trPr>
          <w:jc w:val="center"/>
        </w:trPr>
        <w:tc>
          <w:tcPr>
            <w:tcW w:w="1792" w:type="dxa"/>
            <w:shd w:val="clear" w:color="auto" w:fill="auto"/>
          </w:tcPr>
          <w:p w14:paraId="5C11C050" w14:textId="77777777" w:rsidR="00234C3A" w:rsidRPr="006D7424" w:rsidRDefault="00234C3A" w:rsidP="006A44A4">
            <w:pPr>
              <w:pStyle w:val="TAL"/>
              <w:rPr>
                <w:color w:val="000000"/>
                <w:lang w:eastAsia="ko-KR"/>
              </w:rPr>
            </w:pPr>
            <w:r w:rsidRPr="00D23AC9">
              <w:rPr>
                <w:color w:val="000000"/>
                <w:lang w:eastAsia="ko-KR"/>
              </w:rPr>
              <w:t>parkingStatus</w:t>
            </w:r>
          </w:p>
        </w:tc>
        <w:tc>
          <w:tcPr>
            <w:tcW w:w="1134" w:type="dxa"/>
            <w:shd w:val="clear" w:color="auto" w:fill="auto"/>
          </w:tcPr>
          <w:p w14:paraId="300B97F4" w14:textId="77777777" w:rsidR="00234C3A" w:rsidRPr="008B12F3" w:rsidRDefault="00234C3A" w:rsidP="006A44A4">
            <w:pPr>
              <w:pStyle w:val="TAL"/>
              <w:rPr>
                <w:rFonts w:eastAsia="SimSun" w:hint="eastAsia"/>
                <w:color w:val="000000"/>
                <w:lang w:eastAsia="zh-CN"/>
              </w:rPr>
            </w:pPr>
            <w:r w:rsidRPr="008B12F3">
              <w:rPr>
                <w:rFonts w:eastAsia="SimSun"/>
                <w:color w:val="000000"/>
                <w:lang w:eastAsia="zh-CN"/>
              </w:rPr>
              <w:t>x</w:t>
            </w:r>
            <w:r w:rsidRPr="008B12F3">
              <w:rPr>
                <w:rFonts w:eastAsia="SimSun" w:hint="eastAsia"/>
                <w:color w:val="000000"/>
                <w:lang w:eastAsia="zh-CN"/>
              </w:rPr>
              <w:t>s:</w:t>
            </w:r>
            <w:r w:rsidRPr="008B12F3">
              <w:rPr>
                <w:rFonts w:eastAsia="SimSun"/>
                <w:color w:val="000000"/>
                <w:lang w:eastAsia="zh-CN"/>
              </w:rPr>
              <w:t>boolean</w:t>
            </w:r>
          </w:p>
        </w:tc>
        <w:tc>
          <w:tcPr>
            <w:tcW w:w="844" w:type="dxa"/>
            <w:shd w:val="clear" w:color="auto" w:fill="auto"/>
          </w:tcPr>
          <w:p w14:paraId="47D12BC7" w14:textId="77777777" w:rsidR="00234C3A" w:rsidRPr="00835B0A" w:rsidRDefault="00234C3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3E895DB7" w14:textId="77777777" w:rsidR="00234C3A" w:rsidRPr="00174046" w:rsidRDefault="00234C3A" w:rsidP="006A44A4">
            <w:pPr>
              <w:pStyle w:val="TAL"/>
              <w:rPr>
                <w:rFonts w:eastAsia="SimSun" w:hint="eastAsia"/>
                <w:color w:val="000000"/>
                <w:lang w:eastAsia="zh-CN"/>
              </w:rPr>
            </w:pPr>
            <w:r>
              <w:rPr>
                <w:rFonts w:eastAsia="SimSun" w:hint="eastAsia"/>
                <w:color w:val="000000"/>
                <w:lang w:eastAsia="zh-CN"/>
              </w:rPr>
              <w:t>false</w:t>
            </w:r>
          </w:p>
        </w:tc>
        <w:tc>
          <w:tcPr>
            <w:tcW w:w="1006" w:type="dxa"/>
            <w:shd w:val="clear" w:color="auto" w:fill="auto"/>
          </w:tcPr>
          <w:p w14:paraId="36DD08F4" w14:textId="77777777" w:rsidR="00234C3A" w:rsidRPr="00835B0A" w:rsidRDefault="00234C3A" w:rsidP="006A44A4">
            <w:pPr>
              <w:pStyle w:val="TAL"/>
              <w:rPr>
                <w:rFonts w:eastAsia="SimSun" w:hint="eastAsia"/>
                <w:color w:val="000000"/>
                <w:lang w:eastAsia="zh-CN"/>
              </w:rPr>
            </w:pPr>
          </w:p>
        </w:tc>
        <w:tc>
          <w:tcPr>
            <w:tcW w:w="4200" w:type="dxa"/>
            <w:shd w:val="clear" w:color="auto" w:fill="auto"/>
          </w:tcPr>
          <w:p w14:paraId="58AD3974" w14:textId="77777777" w:rsidR="00234C3A" w:rsidRDefault="00234C3A" w:rsidP="006A44A4">
            <w:pPr>
              <w:pStyle w:val="TAL"/>
              <w:rPr>
                <w:color w:val="000000"/>
                <w:lang w:eastAsia="ko-KR"/>
              </w:rPr>
            </w:pPr>
            <w:r>
              <w:rPr>
                <w:color w:val="000000"/>
                <w:lang w:eastAsia="ko-KR"/>
              </w:rPr>
              <w:t xml:space="preserve">This value indicates the </w:t>
            </w:r>
            <w:r>
              <w:rPr>
                <w:rFonts w:eastAsia="SimSun"/>
                <w:color w:val="000000"/>
                <w:lang w:eastAsia="zh-CN"/>
              </w:rPr>
              <w:t>status of the parking space</w:t>
            </w:r>
            <w:r>
              <w:rPr>
                <w:color w:val="000000"/>
                <w:lang w:eastAsia="ko-KR"/>
              </w:rPr>
              <w:t>.</w:t>
            </w:r>
          </w:p>
          <w:p w14:paraId="0881F58E" w14:textId="77777777" w:rsidR="00234C3A" w:rsidRDefault="00234C3A" w:rsidP="00234C3A">
            <w:pPr>
              <w:pStyle w:val="TAL"/>
              <w:numPr>
                <w:ilvl w:val="0"/>
                <w:numId w:val="49"/>
              </w:numPr>
              <w:rPr>
                <w:color w:val="000000"/>
                <w:lang w:eastAsia="ko-KR"/>
              </w:rPr>
            </w:pPr>
            <w:r>
              <w:rPr>
                <w:color w:val="000000"/>
                <w:lang w:eastAsia="ko-KR"/>
              </w:rPr>
              <w:t xml:space="preserve">”False”: not occupied. </w:t>
            </w:r>
          </w:p>
          <w:p w14:paraId="7CB5F6F7" w14:textId="77777777" w:rsidR="00234C3A" w:rsidRPr="00665246" w:rsidRDefault="00234C3A" w:rsidP="00234C3A">
            <w:pPr>
              <w:pStyle w:val="TAL"/>
              <w:numPr>
                <w:ilvl w:val="0"/>
                <w:numId w:val="49"/>
              </w:numPr>
              <w:rPr>
                <w:rFonts w:eastAsia="SimSun" w:hint="eastAsia"/>
                <w:color w:val="000000"/>
                <w:lang w:eastAsia="zh-CN"/>
              </w:rPr>
            </w:pPr>
            <w:r>
              <w:rPr>
                <w:color w:val="000000"/>
                <w:lang w:eastAsia="ko-KR"/>
              </w:rPr>
              <w:t>“True”: occupied.</w:t>
            </w:r>
          </w:p>
        </w:tc>
      </w:tr>
    </w:tbl>
    <w:p w14:paraId="310B2506" w14:textId="77777777" w:rsidR="00234C3A" w:rsidRDefault="00234C3A" w:rsidP="00234C3A"/>
    <w:p w14:paraId="139819F2" w14:textId="77777777" w:rsidR="00234C3A" w:rsidRDefault="00234C3A" w:rsidP="00452A8E">
      <w:pPr>
        <w:rPr>
          <w:rFonts w:eastAsia="SimSun"/>
          <w:color w:val="000000"/>
          <w:lang w:eastAsia="zh-CN"/>
        </w:rPr>
      </w:pPr>
    </w:p>
    <w:p w14:paraId="4D280652" w14:textId="77777777" w:rsidR="00BB3DAF" w:rsidRPr="00EC746C" w:rsidRDefault="00BB3DAF" w:rsidP="00BB3DAF">
      <w:pPr>
        <w:pStyle w:val="40"/>
        <w:numPr>
          <w:ilvl w:val="3"/>
          <w:numId w:val="42"/>
        </w:numPr>
        <w:textAlignment w:val="auto"/>
      </w:pPr>
      <w:bookmarkStart w:id="554" w:name="_Toc520275014"/>
      <w:bookmarkStart w:id="555" w:name="_Ref520359702"/>
      <w:bookmarkStart w:id="556" w:name="_Ref520362385"/>
      <w:bookmarkStart w:id="557" w:name="_Ref520366623"/>
      <w:bookmarkStart w:id="558" w:name="_Ref520366954"/>
      <w:bookmarkStart w:id="559" w:name="_Ref520367159"/>
      <w:bookmarkStart w:id="560" w:name="_Ref40426332"/>
      <w:bookmarkStart w:id="561" w:name="_Toc115245639"/>
      <w:r w:rsidRPr="00413139">
        <w:rPr>
          <w:rFonts w:eastAsia="맑은 고딕"/>
        </w:rPr>
        <w:t>periodicalReportConfig</w:t>
      </w:r>
      <w:bookmarkEnd w:id="554"/>
      <w:bookmarkEnd w:id="555"/>
      <w:bookmarkEnd w:id="556"/>
      <w:bookmarkEnd w:id="557"/>
      <w:bookmarkEnd w:id="558"/>
      <w:bookmarkEnd w:id="559"/>
      <w:bookmarkEnd w:id="560"/>
      <w:bookmarkEnd w:id="561"/>
    </w:p>
    <w:p w14:paraId="1387547A" w14:textId="77777777" w:rsidR="00BB3DAF" w:rsidRPr="00EC746C" w:rsidRDefault="00BB3DAF" w:rsidP="00BB3DAF">
      <w:pPr>
        <w:rPr>
          <w:color w:val="000000"/>
        </w:rPr>
      </w:pPr>
      <w:r>
        <w:rPr>
          <w:color w:val="000000"/>
        </w:rPr>
        <w:t>This ModuleClass provides capabilities</w:t>
      </w:r>
      <w:r w:rsidRPr="00EC746C">
        <w:rPr>
          <w:color w:val="000000"/>
        </w:rPr>
        <w:t xml:space="preserve"> </w:t>
      </w:r>
      <w:r>
        <w:rPr>
          <w:color w:val="000000"/>
        </w:rPr>
        <w:t>to set parameters of periodic report.</w:t>
      </w:r>
    </w:p>
    <w:p w14:paraId="49C09A3F" w14:textId="77777777" w:rsidR="00BB3DAF" w:rsidRPr="00EC746C" w:rsidRDefault="00A1285B" w:rsidP="00BB3DAF">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EC746C">
        <w:rPr>
          <w:rFonts w:eastAsia="MS Mincho"/>
          <w:color w:val="000000"/>
          <w:lang w:eastAsia="ja-JP"/>
        </w:rPr>
        <w:t xml:space="preserve">DataPoints of </w:t>
      </w:r>
      <w:r w:rsidR="00BB3DAF">
        <w:rPr>
          <w:color w:val="000000"/>
          <w:lang w:eastAsia="ko-KR"/>
        </w:rPr>
        <w:t>period</w:t>
      </w:r>
      <w:r w:rsidR="00BB3DAF" w:rsidRPr="007F6E8E">
        <w:rPr>
          <w:rFonts w:eastAsia="MS Mincho"/>
          <w:color w:val="000000"/>
          <w:lang w:eastAsia="ja-JP"/>
        </w:rPr>
        <w:t>icalReportConfig</w:t>
      </w:r>
      <w:r w:rsidR="00BB3DA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5"/>
        <w:gridCol w:w="1431"/>
        <w:gridCol w:w="844"/>
        <w:gridCol w:w="1126"/>
        <w:gridCol w:w="1006"/>
        <w:gridCol w:w="4200"/>
      </w:tblGrid>
      <w:tr w:rsidR="00BB3DAF" w:rsidRPr="00EC746C" w14:paraId="6E0C9D9A" w14:textId="77777777" w:rsidTr="006A44A4">
        <w:trPr>
          <w:jc w:val="center"/>
        </w:trPr>
        <w:tc>
          <w:tcPr>
            <w:tcW w:w="1495" w:type="dxa"/>
            <w:shd w:val="clear" w:color="auto" w:fill="auto"/>
          </w:tcPr>
          <w:p w14:paraId="7CEA3920" w14:textId="77777777" w:rsidR="00BB3DAF" w:rsidRPr="006D7424" w:rsidRDefault="00BB3DAF" w:rsidP="006A44A4">
            <w:pPr>
              <w:pStyle w:val="TAH"/>
              <w:rPr>
                <w:color w:val="000000"/>
              </w:rPr>
            </w:pPr>
            <w:r w:rsidRPr="006D7424">
              <w:rPr>
                <w:rFonts w:hint="eastAsia"/>
                <w:color w:val="000000"/>
              </w:rPr>
              <w:lastRenderedPageBreak/>
              <w:t>Name</w:t>
            </w:r>
          </w:p>
        </w:tc>
        <w:tc>
          <w:tcPr>
            <w:tcW w:w="1431" w:type="dxa"/>
            <w:shd w:val="clear" w:color="auto" w:fill="auto"/>
          </w:tcPr>
          <w:p w14:paraId="409E8373" w14:textId="77777777" w:rsidR="00BB3DAF" w:rsidRPr="006D7424" w:rsidRDefault="00BB3DAF" w:rsidP="006A44A4">
            <w:pPr>
              <w:pStyle w:val="TAH"/>
              <w:rPr>
                <w:color w:val="000000"/>
              </w:rPr>
            </w:pPr>
            <w:r w:rsidRPr="006D7424">
              <w:rPr>
                <w:rFonts w:hint="eastAsia"/>
                <w:color w:val="000000"/>
              </w:rPr>
              <w:t>Type</w:t>
            </w:r>
          </w:p>
        </w:tc>
        <w:tc>
          <w:tcPr>
            <w:tcW w:w="844" w:type="dxa"/>
            <w:shd w:val="clear" w:color="auto" w:fill="auto"/>
          </w:tcPr>
          <w:p w14:paraId="1C25B250" w14:textId="77777777" w:rsidR="00BB3DAF" w:rsidRPr="006D7424" w:rsidRDefault="00BB3DAF" w:rsidP="006A44A4">
            <w:pPr>
              <w:pStyle w:val="TAH"/>
              <w:rPr>
                <w:color w:val="000000"/>
                <w:lang w:eastAsia="ko-KR"/>
              </w:rPr>
            </w:pPr>
            <w:r>
              <w:rPr>
                <w:rFonts w:hint="eastAsia"/>
                <w:color w:val="000000"/>
                <w:lang w:eastAsia="ko-KR"/>
              </w:rPr>
              <w:t>R/W</w:t>
            </w:r>
          </w:p>
        </w:tc>
        <w:tc>
          <w:tcPr>
            <w:tcW w:w="1126" w:type="dxa"/>
            <w:shd w:val="clear" w:color="auto" w:fill="auto"/>
          </w:tcPr>
          <w:p w14:paraId="6D36713D" w14:textId="77777777" w:rsidR="00BB3DAF" w:rsidRPr="006D7424" w:rsidRDefault="00BB3DAF" w:rsidP="006A44A4">
            <w:pPr>
              <w:pStyle w:val="TAH"/>
              <w:rPr>
                <w:rFonts w:hint="eastAsia"/>
                <w:color w:val="000000"/>
                <w:lang w:eastAsia="ko-KR"/>
              </w:rPr>
            </w:pPr>
            <w:r>
              <w:rPr>
                <w:color w:val="000000"/>
                <w:lang w:eastAsia="ko-KR"/>
              </w:rPr>
              <w:t>Optional</w:t>
            </w:r>
          </w:p>
        </w:tc>
        <w:tc>
          <w:tcPr>
            <w:tcW w:w="1006" w:type="dxa"/>
            <w:shd w:val="clear" w:color="auto" w:fill="auto"/>
          </w:tcPr>
          <w:p w14:paraId="5CA32A9E" w14:textId="77777777" w:rsidR="00BB3DAF" w:rsidRPr="006D7424" w:rsidRDefault="00BB3DAF" w:rsidP="006A44A4">
            <w:pPr>
              <w:pStyle w:val="TAH"/>
              <w:rPr>
                <w:color w:val="000000"/>
              </w:rPr>
            </w:pPr>
            <w:r>
              <w:rPr>
                <w:color w:val="000000"/>
              </w:rPr>
              <w:t>Unit</w:t>
            </w:r>
          </w:p>
        </w:tc>
        <w:tc>
          <w:tcPr>
            <w:tcW w:w="4200" w:type="dxa"/>
            <w:shd w:val="clear" w:color="auto" w:fill="auto"/>
          </w:tcPr>
          <w:p w14:paraId="7AA6DA2B" w14:textId="77777777" w:rsidR="00BB3DAF" w:rsidRPr="006D7424" w:rsidRDefault="00BB3DAF" w:rsidP="006A44A4">
            <w:pPr>
              <w:pStyle w:val="TAH"/>
              <w:rPr>
                <w:rFonts w:hint="eastAsia"/>
                <w:color w:val="000000"/>
                <w:lang w:eastAsia="ko-KR"/>
              </w:rPr>
            </w:pPr>
            <w:r w:rsidRPr="006D7424">
              <w:rPr>
                <w:rFonts w:hint="eastAsia"/>
                <w:color w:val="000000"/>
                <w:lang w:eastAsia="ko-KR"/>
              </w:rPr>
              <w:t>Documentation</w:t>
            </w:r>
          </w:p>
        </w:tc>
      </w:tr>
      <w:tr w:rsidR="00BB3DAF" w:rsidRPr="00EC746C" w14:paraId="74F9DB73" w14:textId="77777777" w:rsidTr="006A44A4">
        <w:trPr>
          <w:jc w:val="center"/>
        </w:trPr>
        <w:tc>
          <w:tcPr>
            <w:tcW w:w="1495" w:type="dxa"/>
            <w:shd w:val="clear" w:color="auto" w:fill="auto"/>
          </w:tcPr>
          <w:p w14:paraId="7507120E" w14:textId="77777777" w:rsidR="00BB3DAF" w:rsidRPr="006D7424" w:rsidRDefault="00BB3DAF" w:rsidP="006A44A4">
            <w:pPr>
              <w:pStyle w:val="TAL"/>
              <w:rPr>
                <w:color w:val="000000"/>
                <w:lang w:eastAsia="ko-KR"/>
              </w:rPr>
            </w:pPr>
            <w:r>
              <w:rPr>
                <w:color w:val="000000"/>
                <w:lang w:eastAsia="ko-KR"/>
              </w:rPr>
              <w:t>backoff</w:t>
            </w:r>
            <w:r w:rsidRPr="00BB11DE">
              <w:rPr>
                <w:color w:val="000000"/>
                <w:lang w:eastAsia="ko-KR"/>
              </w:rPr>
              <w:t>Time</w:t>
            </w:r>
          </w:p>
        </w:tc>
        <w:tc>
          <w:tcPr>
            <w:tcW w:w="1431" w:type="dxa"/>
            <w:shd w:val="clear" w:color="auto" w:fill="auto"/>
          </w:tcPr>
          <w:p w14:paraId="2B4C9FB1" w14:textId="77777777" w:rsidR="00BB3DAF" w:rsidRPr="006D7424" w:rsidRDefault="00BB3DAF"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844" w:type="dxa"/>
            <w:shd w:val="clear" w:color="auto" w:fill="auto"/>
          </w:tcPr>
          <w:p w14:paraId="359725D7" w14:textId="77777777" w:rsidR="00BB3DAF" w:rsidRPr="00F80F50" w:rsidRDefault="00BB3DAF" w:rsidP="006A44A4">
            <w:pPr>
              <w:pStyle w:val="TAL"/>
              <w:rPr>
                <w:rFonts w:hint="eastAsia"/>
                <w:color w:val="000000"/>
                <w:lang w:eastAsia="ko-KR"/>
              </w:rPr>
            </w:pPr>
            <w:r w:rsidRPr="00F80F50">
              <w:rPr>
                <w:rFonts w:eastAsia="SimSun" w:hint="eastAsia"/>
                <w:color w:val="000000"/>
                <w:lang w:eastAsia="zh-CN"/>
              </w:rPr>
              <w:t>RW</w:t>
            </w:r>
          </w:p>
        </w:tc>
        <w:tc>
          <w:tcPr>
            <w:tcW w:w="1126" w:type="dxa"/>
            <w:shd w:val="clear" w:color="auto" w:fill="auto"/>
          </w:tcPr>
          <w:p w14:paraId="02936919" w14:textId="77777777" w:rsidR="00BB3DAF" w:rsidRPr="006D7424" w:rsidRDefault="00BB3DAF" w:rsidP="006A44A4">
            <w:pPr>
              <w:pStyle w:val="TAL"/>
              <w:rPr>
                <w:rFonts w:hint="eastAsia"/>
                <w:color w:val="000000"/>
                <w:lang w:eastAsia="ko-KR"/>
              </w:rPr>
            </w:pPr>
            <w:r>
              <w:rPr>
                <w:color w:val="000000"/>
                <w:lang w:eastAsia="ko-KR"/>
              </w:rPr>
              <w:t>f</w:t>
            </w:r>
            <w:r w:rsidRPr="006D7424">
              <w:rPr>
                <w:color w:val="000000"/>
                <w:lang w:eastAsia="ko-KR"/>
              </w:rPr>
              <w:t>alse</w:t>
            </w:r>
          </w:p>
        </w:tc>
        <w:tc>
          <w:tcPr>
            <w:tcW w:w="1006" w:type="dxa"/>
            <w:shd w:val="clear" w:color="auto" w:fill="auto"/>
          </w:tcPr>
          <w:p w14:paraId="6C339C33" w14:textId="77777777" w:rsidR="00BB3DAF" w:rsidRPr="00B30D50" w:rsidRDefault="00BB3DAF" w:rsidP="006A44A4">
            <w:pPr>
              <w:pStyle w:val="TAL"/>
              <w:rPr>
                <w:rFonts w:eastAsia="SimSun" w:hint="eastAsia"/>
                <w:color w:val="000000"/>
                <w:lang w:eastAsia="zh-CN"/>
              </w:rPr>
            </w:pPr>
            <w:r w:rsidRPr="00835B0A">
              <w:rPr>
                <w:rFonts w:eastAsia="SimSun" w:hint="eastAsia"/>
                <w:color w:val="000000"/>
                <w:lang w:eastAsia="zh-CN"/>
              </w:rPr>
              <w:t>s</w:t>
            </w:r>
          </w:p>
        </w:tc>
        <w:tc>
          <w:tcPr>
            <w:tcW w:w="4200" w:type="dxa"/>
            <w:shd w:val="clear" w:color="auto" w:fill="auto"/>
          </w:tcPr>
          <w:p w14:paraId="12FC529C" w14:textId="77777777" w:rsidR="00BB3DAF" w:rsidRPr="00665246" w:rsidRDefault="00BB3DAF" w:rsidP="006A44A4">
            <w:pPr>
              <w:pStyle w:val="TAL"/>
              <w:rPr>
                <w:rFonts w:eastAsia="SimSun" w:hint="eastAsia"/>
                <w:color w:val="000000"/>
                <w:lang w:eastAsia="zh-CN"/>
              </w:rPr>
            </w:pPr>
            <w:r w:rsidRPr="009F6BF2">
              <w:rPr>
                <w:rFonts w:cs="Arial"/>
                <w:color w:val="000000"/>
                <w:szCs w:val="18"/>
              </w:rPr>
              <w:t>The number of seconds to wait before connecting to network.</w:t>
            </w:r>
          </w:p>
        </w:tc>
      </w:tr>
      <w:tr w:rsidR="00BB3DAF" w:rsidRPr="00EC746C" w14:paraId="3995551B" w14:textId="77777777" w:rsidTr="006A44A4">
        <w:trPr>
          <w:jc w:val="center"/>
        </w:trPr>
        <w:tc>
          <w:tcPr>
            <w:tcW w:w="1495" w:type="dxa"/>
            <w:shd w:val="clear" w:color="auto" w:fill="auto"/>
          </w:tcPr>
          <w:p w14:paraId="3064AE22" w14:textId="77777777" w:rsidR="00BB3DAF" w:rsidRPr="006D7424" w:rsidRDefault="00BB3DAF" w:rsidP="006A44A4">
            <w:pPr>
              <w:pStyle w:val="TAL"/>
              <w:rPr>
                <w:rFonts w:hint="eastAsia"/>
                <w:color w:val="000000"/>
                <w:lang w:eastAsia="ko-KR"/>
              </w:rPr>
            </w:pPr>
            <w:r w:rsidRPr="00BB11DE">
              <w:rPr>
                <w:color w:val="000000"/>
                <w:lang w:eastAsia="ko-KR"/>
              </w:rPr>
              <w:t>period</w:t>
            </w:r>
          </w:p>
        </w:tc>
        <w:tc>
          <w:tcPr>
            <w:tcW w:w="1431" w:type="dxa"/>
            <w:shd w:val="clear" w:color="auto" w:fill="auto"/>
          </w:tcPr>
          <w:p w14:paraId="217922CC" w14:textId="77777777" w:rsidR="00BB3DAF" w:rsidRPr="006D7424" w:rsidRDefault="00BB3DAF"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844" w:type="dxa"/>
            <w:shd w:val="clear" w:color="auto" w:fill="auto"/>
          </w:tcPr>
          <w:p w14:paraId="3F38BAC9" w14:textId="77777777" w:rsidR="00BB3DAF" w:rsidRPr="006D7424" w:rsidRDefault="00BB3DAF" w:rsidP="006A44A4">
            <w:pPr>
              <w:pStyle w:val="TAL"/>
              <w:rPr>
                <w:rFonts w:hint="eastAsia"/>
                <w:color w:val="000000"/>
                <w:lang w:eastAsia="ko-KR"/>
              </w:rPr>
            </w:pPr>
            <w:r w:rsidRPr="00F80F50">
              <w:rPr>
                <w:rFonts w:eastAsia="SimSun" w:hint="eastAsia"/>
                <w:color w:val="000000"/>
                <w:lang w:eastAsia="zh-CN"/>
              </w:rPr>
              <w:t>RW</w:t>
            </w:r>
          </w:p>
        </w:tc>
        <w:tc>
          <w:tcPr>
            <w:tcW w:w="1126" w:type="dxa"/>
            <w:shd w:val="clear" w:color="auto" w:fill="auto"/>
          </w:tcPr>
          <w:p w14:paraId="7E628037"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3DDBDF6" w14:textId="77777777" w:rsidR="00BB3DAF" w:rsidRPr="00B30D50" w:rsidRDefault="00BB3DAF" w:rsidP="006A44A4">
            <w:pPr>
              <w:pStyle w:val="TAL"/>
              <w:rPr>
                <w:rFonts w:eastAsia="SimSun" w:hint="eastAsia"/>
                <w:color w:val="000000"/>
                <w:lang w:eastAsia="zh-CN"/>
              </w:rPr>
            </w:pPr>
            <w:r w:rsidRPr="00835B0A">
              <w:rPr>
                <w:rFonts w:eastAsia="SimSun"/>
                <w:color w:val="000000"/>
                <w:lang w:eastAsia="zh-CN"/>
              </w:rPr>
              <w:t>s</w:t>
            </w:r>
          </w:p>
        </w:tc>
        <w:tc>
          <w:tcPr>
            <w:tcW w:w="4200" w:type="dxa"/>
            <w:shd w:val="clear" w:color="auto" w:fill="auto"/>
          </w:tcPr>
          <w:p w14:paraId="0CCD4323" w14:textId="77777777" w:rsidR="00BB3DAF" w:rsidRPr="00366B8A" w:rsidRDefault="00BB3DAF" w:rsidP="006A44A4">
            <w:pPr>
              <w:pStyle w:val="TAL"/>
              <w:rPr>
                <w:rFonts w:eastAsia="SimSun" w:hint="eastAsia"/>
                <w:color w:val="000000"/>
                <w:lang w:eastAsia="zh-CN"/>
              </w:rPr>
            </w:pPr>
            <w:r w:rsidRPr="00665246">
              <w:rPr>
                <w:rFonts w:eastAsia="SimSun" w:hint="eastAsia"/>
                <w:color w:val="000000"/>
                <w:lang w:eastAsia="zh-CN"/>
              </w:rPr>
              <w:t>Reporting period.</w:t>
            </w:r>
          </w:p>
        </w:tc>
      </w:tr>
      <w:tr w:rsidR="00BB3DAF" w:rsidRPr="00EC746C" w14:paraId="3501B433" w14:textId="77777777" w:rsidTr="006A44A4">
        <w:trPr>
          <w:jc w:val="center"/>
        </w:trPr>
        <w:tc>
          <w:tcPr>
            <w:tcW w:w="1495" w:type="dxa"/>
            <w:shd w:val="clear" w:color="auto" w:fill="auto"/>
          </w:tcPr>
          <w:p w14:paraId="30EEB9E9" w14:textId="77777777" w:rsidR="00BB3DAF" w:rsidRPr="006D7424" w:rsidRDefault="00BB3DAF" w:rsidP="006A44A4">
            <w:pPr>
              <w:pStyle w:val="TAL"/>
              <w:rPr>
                <w:rFonts w:hint="eastAsia"/>
                <w:color w:val="000000"/>
                <w:lang w:eastAsia="ko-KR"/>
              </w:rPr>
            </w:pPr>
            <w:r w:rsidRPr="00BB11DE">
              <w:rPr>
                <w:color w:val="000000"/>
                <w:lang w:eastAsia="ko-KR"/>
              </w:rPr>
              <w:t>retryTimes</w:t>
            </w:r>
          </w:p>
        </w:tc>
        <w:tc>
          <w:tcPr>
            <w:tcW w:w="1431" w:type="dxa"/>
            <w:shd w:val="clear" w:color="auto" w:fill="auto"/>
          </w:tcPr>
          <w:p w14:paraId="515EF5F6" w14:textId="77777777" w:rsidR="00BB3DAF" w:rsidRPr="006D7424" w:rsidRDefault="00BB3DAF" w:rsidP="006A44A4">
            <w:pPr>
              <w:pStyle w:val="TAL"/>
              <w:rPr>
                <w:color w:val="000000"/>
                <w:lang w:eastAsia="ko-KR"/>
              </w:rPr>
            </w:pPr>
            <w:r w:rsidRPr="006D7424">
              <w:rPr>
                <w:color w:val="000000"/>
                <w:lang w:eastAsia="ko-KR"/>
              </w:rPr>
              <w:t>xs:i</w:t>
            </w:r>
            <w:r w:rsidRPr="006D7424">
              <w:rPr>
                <w:rFonts w:hint="eastAsia"/>
                <w:color w:val="000000"/>
                <w:lang w:eastAsia="ko-KR"/>
              </w:rPr>
              <w:t>nteger</w:t>
            </w:r>
          </w:p>
        </w:tc>
        <w:tc>
          <w:tcPr>
            <w:tcW w:w="844" w:type="dxa"/>
            <w:shd w:val="clear" w:color="auto" w:fill="auto"/>
          </w:tcPr>
          <w:p w14:paraId="430EC1CC" w14:textId="77777777" w:rsidR="00BB3DAF" w:rsidRPr="006D7424" w:rsidRDefault="00BB3DAF" w:rsidP="006A44A4">
            <w:pPr>
              <w:pStyle w:val="TAL"/>
              <w:rPr>
                <w:rFonts w:hint="eastAsia"/>
                <w:color w:val="000000"/>
                <w:lang w:eastAsia="ko-KR"/>
              </w:rPr>
            </w:pPr>
            <w:r w:rsidRPr="00F80F50">
              <w:rPr>
                <w:rFonts w:eastAsia="SimSun" w:hint="eastAsia"/>
                <w:color w:val="000000"/>
                <w:lang w:eastAsia="zh-CN"/>
              </w:rPr>
              <w:t>RW</w:t>
            </w:r>
          </w:p>
        </w:tc>
        <w:tc>
          <w:tcPr>
            <w:tcW w:w="1126" w:type="dxa"/>
            <w:shd w:val="clear" w:color="auto" w:fill="auto"/>
          </w:tcPr>
          <w:p w14:paraId="282D8A60"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622417D" w14:textId="77777777" w:rsidR="00BB3DAF" w:rsidRPr="00B30D50" w:rsidRDefault="00BB3DAF" w:rsidP="006A44A4">
            <w:pPr>
              <w:pStyle w:val="TAL"/>
              <w:rPr>
                <w:rFonts w:eastAsia="SimSun" w:hint="eastAsia"/>
                <w:color w:val="000000"/>
                <w:lang w:eastAsia="zh-CN"/>
              </w:rPr>
            </w:pPr>
          </w:p>
        </w:tc>
        <w:tc>
          <w:tcPr>
            <w:tcW w:w="4200" w:type="dxa"/>
            <w:shd w:val="clear" w:color="auto" w:fill="auto"/>
          </w:tcPr>
          <w:p w14:paraId="1B375698" w14:textId="77777777" w:rsidR="00BB3DAF" w:rsidRPr="009F6BF2" w:rsidRDefault="00BB3DAF" w:rsidP="006A44A4">
            <w:pPr>
              <w:pStyle w:val="TAL"/>
              <w:rPr>
                <w:rFonts w:hint="eastAsia"/>
                <w:color w:val="000000"/>
                <w:lang w:eastAsia="ko-KR"/>
              </w:rPr>
            </w:pPr>
            <w:r w:rsidRPr="009F6BF2">
              <w:rPr>
                <w:color w:val="000000"/>
                <w:lang w:eastAsia="ko-KR"/>
              </w:rPr>
              <w:t>The</w:t>
            </w:r>
            <w:r>
              <w:rPr>
                <w:color w:val="000000"/>
                <w:lang w:eastAsia="ko-KR"/>
              </w:rPr>
              <w:t xml:space="preserve"> maximum</w:t>
            </w:r>
            <w:r w:rsidRPr="009F6BF2">
              <w:rPr>
                <w:color w:val="000000"/>
                <w:lang w:eastAsia="ko-KR"/>
              </w:rPr>
              <w:t xml:space="preserve"> number of re-sent</w:t>
            </w:r>
            <w:r>
              <w:rPr>
                <w:color w:val="000000"/>
                <w:lang w:eastAsia="ko-KR"/>
              </w:rPr>
              <w:t xml:space="preserve"> attempts</w:t>
            </w:r>
            <w:r w:rsidRPr="009F6BF2">
              <w:rPr>
                <w:color w:val="000000"/>
                <w:lang w:eastAsia="ko-KR"/>
              </w:rPr>
              <w:t xml:space="preserve"> in the case of report failure.</w:t>
            </w:r>
          </w:p>
        </w:tc>
      </w:tr>
      <w:tr w:rsidR="00BB3DAF" w:rsidRPr="00EC746C" w14:paraId="7E66BAB1" w14:textId="77777777" w:rsidTr="006A44A4">
        <w:trPr>
          <w:jc w:val="center"/>
        </w:trPr>
        <w:tc>
          <w:tcPr>
            <w:tcW w:w="1495" w:type="dxa"/>
            <w:shd w:val="clear" w:color="auto" w:fill="auto"/>
          </w:tcPr>
          <w:p w14:paraId="1D6ADE19" w14:textId="77777777" w:rsidR="00BB3DAF" w:rsidRPr="006D7424" w:rsidRDefault="00BB3DAF" w:rsidP="006A44A4">
            <w:pPr>
              <w:pStyle w:val="TAL"/>
              <w:rPr>
                <w:rFonts w:hint="eastAsia"/>
                <w:color w:val="000000"/>
                <w:lang w:eastAsia="ko-KR"/>
              </w:rPr>
            </w:pPr>
            <w:r w:rsidRPr="00BB11DE">
              <w:rPr>
                <w:color w:val="000000"/>
                <w:lang w:eastAsia="ko-KR"/>
              </w:rPr>
              <w:t>retryInterval</w:t>
            </w:r>
          </w:p>
        </w:tc>
        <w:tc>
          <w:tcPr>
            <w:tcW w:w="1431" w:type="dxa"/>
            <w:shd w:val="clear" w:color="auto" w:fill="auto"/>
          </w:tcPr>
          <w:p w14:paraId="27D72932" w14:textId="77777777" w:rsidR="00BB3DAF" w:rsidRPr="006D7424" w:rsidRDefault="00BB3DAF" w:rsidP="006A44A4">
            <w:pPr>
              <w:pStyle w:val="TAL"/>
              <w:rPr>
                <w:color w:val="000000"/>
                <w:lang w:eastAsia="ko-KR"/>
              </w:rPr>
            </w:pPr>
            <w:r w:rsidRPr="006D7424">
              <w:rPr>
                <w:color w:val="000000"/>
                <w:lang w:eastAsia="zh-CN"/>
              </w:rPr>
              <w:t>xs:</w:t>
            </w:r>
            <w:r w:rsidRPr="006D7424">
              <w:rPr>
                <w:color w:val="000000"/>
                <w:lang w:eastAsia="ko-KR"/>
              </w:rPr>
              <w:t>i</w:t>
            </w:r>
            <w:r w:rsidRPr="006D7424">
              <w:rPr>
                <w:rFonts w:hint="eastAsia"/>
                <w:color w:val="000000"/>
                <w:lang w:eastAsia="ko-KR"/>
              </w:rPr>
              <w:t>nteger</w:t>
            </w:r>
          </w:p>
        </w:tc>
        <w:tc>
          <w:tcPr>
            <w:tcW w:w="844" w:type="dxa"/>
            <w:shd w:val="clear" w:color="auto" w:fill="auto"/>
          </w:tcPr>
          <w:p w14:paraId="04541AEA" w14:textId="77777777" w:rsidR="00BB3DAF" w:rsidRPr="006D7424" w:rsidRDefault="00BB3DAF" w:rsidP="006A44A4">
            <w:pPr>
              <w:pStyle w:val="TAL"/>
              <w:rPr>
                <w:rFonts w:hint="eastAsia"/>
                <w:color w:val="000000"/>
                <w:lang w:eastAsia="ko-KR"/>
              </w:rPr>
            </w:pPr>
            <w:r w:rsidRPr="00F80F50">
              <w:rPr>
                <w:rFonts w:eastAsia="SimSun" w:hint="eastAsia"/>
                <w:color w:val="000000"/>
                <w:lang w:eastAsia="zh-CN"/>
              </w:rPr>
              <w:t>RW</w:t>
            </w:r>
          </w:p>
        </w:tc>
        <w:tc>
          <w:tcPr>
            <w:tcW w:w="1126" w:type="dxa"/>
            <w:shd w:val="clear" w:color="auto" w:fill="auto"/>
          </w:tcPr>
          <w:p w14:paraId="29993BE1" w14:textId="77777777" w:rsidR="00BB3DAF" w:rsidRPr="006D7424" w:rsidRDefault="00BB3DA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69AFB67" w14:textId="77777777" w:rsidR="00BB3DAF" w:rsidRPr="00B30D50" w:rsidRDefault="00BB3DAF" w:rsidP="006A44A4">
            <w:pPr>
              <w:pStyle w:val="TAL"/>
              <w:rPr>
                <w:rFonts w:eastAsia="SimSun" w:hint="eastAsia"/>
                <w:color w:val="000000"/>
                <w:lang w:eastAsia="zh-CN"/>
              </w:rPr>
            </w:pPr>
            <w:r w:rsidRPr="00835B0A">
              <w:rPr>
                <w:rFonts w:eastAsia="SimSun" w:hint="eastAsia"/>
                <w:color w:val="000000"/>
                <w:lang w:eastAsia="zh-CN"/>
              </w:rPr>
              <w:t>s</w:t>
            </w:r>
          </w:p>
        </w:tc>
        <w:tc>
          <w:tcPr>
            <w:tcW w:w="4200" w:type="dxa"/>
            <w:shd w:val="clear" w:color="auto" w:fill="auto"/>
          </w:tcPr>
          <w:p w14:paraId="32ABA85D" w14:textId="77777777" w:rsidR="00BB3DAF" w:rsidRPr="009F6BF2" w:rsidRDefault="00BB3DAF" w:rsidP="006A44A4">
            <w:pPr>
              <w:pStyle w:val="TAL"/>
              <w:rPr>
                <w:rFonts w:hint="eastAsia"/>
                <w:color w:val="000000"/>
                <w:lang w:eastAsia="ko-KR"/>
              </w:rPr>
            </w:pPr>
            <w:r>
              <w:rPr>
                <w:color w:val="000000"/>
                <w:lang w:eastAsia="ko-KR"/>
              </w:rPr>
              <w:t>The minimum t</w:t>
            </w:r>
            <w:r w:rsidRPr="009F6BF2">
              <w:rPr>
                <w:color w:val="000000"/>
                <w:lang w:eastAsia="ko-KR"/>
              </w:rPr>
              <w:t>ime interval between each message transmission retry.</w:t>
            </w:r>
          </w:p>
        </w:tc>
      </w:tr>
    </w:tbl>
    <w:p w14:paraId="4615205F" w14:textId="77777777" w:rsidR="00BB3DAF" w:rsidRDefault="00BB3DAF" w:rsidP="00BB3DAF"/>
    <w:p w14:paraId="3387B0F5" w14:textId="77777777" w:rsidR="00BB3DAF" w:rsidRDefault="00BB3DAF" w:rsidP="00452A8E">
      <w:pPr>
        <w:rPr>
          <w:rFonts w:eastAsia="SimSun"/>
          <w:color w:val="000000"/>
          <w:lang w:eastAsia="zh-CN"/>
        </w:rPr>
      </w:pPr>
    </w:p>
    <w:p w14:paraId="779C75AD" w14:textId="77777777" w:rsidR="00452A8E" w:rsidRDefault="00452A8E" w:rsidP="00B101BD">
      <w:pPr>
        <w:pStyle w:val="40"/>
        <w:numPr>
          <w:ilvl w:val="3"/>
          <w:numId w:val="42"/>
        </w:numPr>
        <w:textAlignment w:val="auto"/>
        <w:rPr>
          <w:rFonts w:eastAsia="맑은 고딕"/>
          <w:lang w:eastAsia="en-US"/>
        </w:rPr>
      </w:pPr>
      <w:bookmarkStart w:id="562" w:name="_Ref486927914"/>
      <w:bookmarkStart w:id="563" w:name="_Ref486844265"/>
      <w:bookmarkStart w:id="564" w:name="_Ref486843989"/>
      <w:bookmarkStart w:id="565" w:name="_Ref486842768"/>
      <w:bookmarkStart w:id="566" w:name="_Ref486841848"/>
      <w:bookmarkStart w:id="567" w:name="_Toc515000959"/>
      <w:bookmarkStart w:id="568" w:name="_Toc115245640"/>
      <w:r>
        <w:rPr>
          <w:rFonts w:eastAsia="맑은 고딕"/>
        </w:rPr>
        <w:t>phoneCall</w:t>
      </w:r>
      <w:bookmarkEnd w:id="562"/>
      <w:bookmarkEnd w:id="567"/>
      <w:bookmarkEnd w:id="568"/>
    </w:p>
    <w:p w14:paraId="485B6369" w14:textId="77777777" w:rsidR="00452A8E" w:rsidRDefault="00452A8E" w:rsidP="00452A8E">
      <w:pPr>
        <w:rPr>
          <w:rFonts w:eastAsia="맑은 고딕"/>
          <w:color w:val="000000"/>
        </w:rPr>
      </w:pPr>
      <w:r>
        <w:rPr>
          <w:color w:val="000000"/>
        </w:rPr>
        <w:t>This ModuleClass provides the capability get or set the caller and receipient IDs as well as to initate and terminate a call.</w:t>
      </w:r>
    </w:p>
    <w:p w14:paraId="75018CD5" w14:textId="77777777" w:rsidR="00452A8E" w:rsidRDefault="005F7DF4"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phoneCall</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74490C8B"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5784B17A"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189976F4"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52753C1E"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76901DB1"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11D0047E" w14:textId="77777777" w:rsidR="00452A8E" w:rsidRDefault="00452A8E">
            <w:pPr>
              <w:pStyle w:val="TAH"/>
              <w:rPr>
                <w:color w:val="000000"/>
                <w:lang w:val="en-GB" w:eastAsia="ko-KR"/>
              </w:rPr>
            </w:pPr>
            <w:r>
              <w:rPr>
                <w:color w:val="000000"/>
                <w:lang w:eastAsia="ko-KR"/>
              </w:rPr>
              <w:t>Documentation</w:t>
            </w:r>
          </w:p>
        </w:tc>
      </w:tr>
      <w:tr w:rsidR="00452A8E" w14:paraId="618BA507"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3173283C"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29DB4377" w14:textId="77777777" w:rsidR="00452A8E" w:rsidRDefault="00452A8E">
            <w:pPr>
              <w:pStyle w:val="TAL"/>
              <w:rPr>
                <w:color w:val="000000"/>
                <w:lang w:val="en-GB" w:eastAsia="ko-KR"/>
              </w:rPr>
            </w:pPr>
            <w:r>
              <w:rPr>
                <w:color w:val="000000"/>
                <w:lang w:eastAsia="ko-KR"/>
              </w:rPr>
              <w:t>call</w:t>
            </w:r>
          </w:p>
        </w:tc>
        <w:tc>
          <w:tcPr>
            <w:tcW w:w="2906" w:type="dxa"/>
            <w:tcBorders>
              <w:top w:val="single" w:sz="4" w:space="0" w:color="auto"/>
              <w:left w:val="single" w:sz="4" w:space="0" w:color="auto"/>
              <w:bottom w:val="single" w:sz="4" w:space="0" w:color="auto"/>
              <w:right w:val="single" w:sz="4" w:space="0" w:color="auto"/>
            </w:tcBorders>
            <w:hideMark/>
          </w:tcPr>
          <w:p w14:paraId="5BB7F283"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3ADF73F7"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2970A58C" w14:textId="77777777" w:rsidR="00452A8E" w:rsidRDefault="00452A8E">
            <w:pPr>
              <w:pStyle w:val="TAL"/>
              <w:rPr>
                <w:color w:val="000000"/>
                <w:lang w:val="en-GB" w:eastAsia="ko-KR"/>
              </w:rPr>
            </w:pPr>
            <w:r>
              <w:rPr>
                <w:color w:val="000000"/>
                <w:lang w:eastAsia="ko-KR"/>
              </w:rPr>
              <w:t>Initiate an outgoing call.</w:t>
            </w:r>
          </w:p>
        </w:tc>
      </w:tr>
      <w:tr w:rsidR="00452A8E" w:rsidRPr="00B101BD" w14:paraId="7DC28361"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4546EE16"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4D289516" w14:textId="77777777" w:rsidR="00452A8E" w:rsidRDefault="00452A8E">
            <w:pPr>
              <w:pStyle w:val="TAL"/>
              <w:rPr>
                <w:color w:val="000000"/>
                <w:lang w:val="en-GB" w:eastAsia="ko-KR"/>
              </w:rPr>
            </w:pPr>
            <w:r>
              <w:rPr>
                <w:color w:val="000000"/>
                <w:lang w:eastAsia="ko-KR"/>
              </w:rPr>
              <w:t>answer</w:t>
            </w:r>
          </w:p>
        </w:tc>
        <w:tc>
          <w:tcPr>
            <w:tcW w:w="2906" w:type="dxa"/>
            <w:tcBorders>
              <w:top w:val="single" w:sz="4" w:space="0" w:color="auto"/>
              <w:left w:val="single" w:sz="4" w:space="0" w:color="auto"/>
              <w:bottom w:val="single" w:sz="4" w:space="0" w:color="auto"/>
              <w:right w:val="single" w:sz="4" w:space="0" w:color="auto"/>
            </w:tcBorders>
            <w:hideMark/>
          </w:tcPr>
          <w:p w14:paraId="28EC57B1"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0DECEDF5"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55717C83" w14:textId="77777777" w:rsidR="00452A8E" w:rsidRDefault="00452A8E">
            <w:pPr>
              <w:pStyle w:val="TAL"/>
              <w:rPr>
                <w:color w:val="000000"/>
                <w:lang w:val="en-GB" w:eastAsia="ko-KR"/>
              </w:rPr>
            </w:pPr>
            <w:r>
              <w:rPr>
                <w:color w:val="000000"/>
                <w:lang w:eastAsia="ko-KR"/>
              </w:rPr>
              <w:t>Answer (pickup) an incoming call.</w:t>
            </w:r>
          </w:p>
        </w:tc>
      </w:tr>
      <w:tr w:rsidR="00452A8E" w14:paraId="0FA119A6"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2A371F9E"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1FC4C226" w14:textId="77777777" w:rsidR="00452A8E" w:rsidRDefault="00452A8E">
            <w:pPr>
              <w:pStyle w:val="TAL"/>
              <w:rPr>
                <w:color w:val="000000"/>
                <w:lang w:val="en-GB" w:eastAsia="ko-KR"/>
              </w:rPr>
            </w:pPr>
            <w:r>
              <w:rPr>
                <w:color w:val="000000"/>
                <w:lang w:eastAsia="ko-KR"/>
              </w:rPr>
              <w:t>hangup</w:t>
            </w:r>
          </w:p>
        </w:tc>
        <w:tc>
          <w:tcPr>
            <w:tcW w:w="2906" w:type="dxa"/>
            <w:tcBorders>
              <w:top w:val="single" w:sz="4" w:space="0" w:color="auto"/>
              <w:left w:val="single" w:sz="4" w:space="0" w:color="auto"/>
              <w:bottom w:val="single" w:sz="4" w:space="0" w:color="auto"/>
              <w:right w:val="single" w:sz="4" w:space="0" w:color="auto"/>
            </w:tcBorders>
            <w:hideMark/>
          </w:tcPr>
          <w:p w14:paraId="5A58E5CC"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1F74B394"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5B1A00E4" w14:textId="77777777" w:rsidR="00452A8E" w:rsidRDefault="00452A8E">
            <w:pPr>
              <w:pStyle w:val="TAL"/>
              <w:rPr>
                <w:color w:val="000000"/>
                <w:lang w:val="en-GB" w:eastAsia="ko-KR"/>
              </w:rPr>
            </w:pPr>
            <w:r>
              <w:rPr>
                <w:color w:val="000000"/>
                <w:lang w:eastAsia="ko-KR"/>
              </w:rPr>
              <w:t>Hangup an established call.</w:t>
            </w:r>
          </w:p>
        </w:tc>
      </w:tr>
    </w:tbl>
    <w:p w14:paraId="3261C195" w14:textId="77777777" w:rsidR="00452A8E" w:rsidRDefault="00452A8E" w:rsidP="00452A8E">
      <w:pPr>
        <w:rPr>
          <w:rFonts w:eastAsia="맑은 고딕"/>
          <w:color w:val="000000"/>
        </w:rPr>
      </w:pPr>
    </w:p>
    <w:p w14:paraId="6B4C4785"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5.3.1.64</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phoneCall</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97"/>
        <w:gridCol w:w="1567"/>
        <w:gridCol w:w="782"/>
        <w:gridCol w:w="866"/>
        <w:gridCol w:w="2666"/>
        <w:gridCol w:w="2751"/>
      </w:tblGrid>
      <w:tr w:rsidR="00502CBD" w14:paraId="6983C949"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6860A3B6" w14:textId="77777777" w:rsidR="00502CBD" w:rsidRDefault="00502CBD">
            <w:pPr>
              <w:pStyle w:val="TAH"/>
              <w:rPr>
                <w:color w:val="000000"/>
                <w:lang w:val="en-GB"/>
              </w:rPr>
            </w:pPr>
            <w:r>
              <w:rPr>
                <w:color w:val="000000"/>
              </w:rPr>
              <w:t>Name</w:t>
            </w:r>
          </w:p>
        </w:tc>
        <w:tc>
          <w:tcPr>
            <w:tcW w:w="433" w:type="pct"/>
            <w:tcBorders>
              <w:top w:val="single" w:sz="4" w:space="0" w:color="auto"/>
              <w:left w:val="single" w:sz="4" w:space="0" w:color="auto"/>
              <w:bottom w:val="single" w:sz="4" w:space="0" w:color="auto"/>
              <w:right w:val="single" w:sz="4" w:space="0" w:color="auto"/>
            </w:tcBorders>
            <w:hideMark/>
          </w:tcPr>
          <w:p w14:paraId="5E757A9F" w14:textId="77777777" w:rsidR="00502CBD" w:rsidRDefault="00502CBD">
            <w:pPr>
              <w:pStyle w:val="TAH"/>
              <w:rPr>
                <w:color w:val="000000"/>
                <w:lang w:val="en-GB"/>
              </w:rPr>
            </w:pPr>
            <w:r>
              <w:rPr>
                <w:color w:val="000000"/>
              </w:rPr>
              <w:t>Type</w:t>
            </w:r>
          </w:p>
        </w:tc>
        <w:tc>
          <w:tcPr>
            <w:tcW w:w="505" w:type="pct"/>
            <w:tcBorders>
              <w:top w:val="single" w:sz="4" w:space="0" w:color="auto"/>
              <w:left w:val="single" w:sz="4" w:space="0" w:color="auto"/>
              <w:bottom w:val="single" w:sz="4" w:space="0" w:color="auto"/>
              <w:right w:val="single" w:sz="4" w:space="0" w:color="auto"/>
            </w:tcBorders>
            <w:hideMark/>
          </w:tcPr>
          <w:p w14:paraId="5BEE091E" w14:textId="77777777" w:rsidR="00502CBD" w:rsidRPr="00B101BD" w:rsidRDefault="00502CBD" w:rsidP="00502CBD">
            <w:pPr>
              <w:pStyle w:val="TAH"/>
              <w:rPr>
                <w:color w:val="000000"/>
                <w:lang w:val="pl-PL"/>
              </w:rPr>
            </w:pPr>
            <w:r>
              <w:rPr>
                <w:color w:val="000000"/>
                <w:lang w:val="pl-PL"/>
              </w:rPr>
              <w:t>R/W</w:t>
            </w:r>
          </w:p>
        </w:tc>
        <w:tc>
          <w:tcPr>
            <w:tcW w:w="504" w:type="pct"/>
            <w:tcBorders>
              <w:top w:val="single" w:sz="4" w:space="0" w:color="auto"/>
              <w:left w:val="single" w:sz="4" w:space="0" w:color="auto"/>
              <w:bottom w:val="single" w:sz="4" w:space="0" w:color="auto"/>
              <w:right w:val="single" w:sz="4" w:space="0" w:color="auto"/>
            </w:tcBorders>
            <w:hideMark/>
          </w:tcPr>
          <w:p w14:paraId="55E09831" w14:textId="77777777" w:rsidR="00502CBD" w:rsidRDefault="00502CBD">
            <w:pPr>
              <w:pStyle w:val="TAH"/>
              <w:rPr>
                <w:color w:val="000000"/>
                <w:lang w:val="en-GB"/>
              </w:rPr>
            </w:pPr>
            <w:r>
              <w:rPr>
                <w:color w:val="000000"/>
              </w:rPr>
              <w:t>Optional</w:t>
            </w:r>
          </w:p>
        </w:tc>
        <w:tc>
          <w:tcPr>
            <w:tcW w:w="1527" w:type="pct"/>
            <w:tcBorders>
              <w:top w:val="single" w:sz="4" w:space="0" w:color="auto"/>
              <w:left w:val="single" w:sz="4" w:space="0" w:color="auto"/>
              <w:bottom w:val="single" w:sz="4" w:space="0" w:color="auto"/>
              <w:right w:val="single" w:sz="4" w:space="0" w:color="auto"/>
            </w:tcBorders>
          </w:tcPr>
          <w:p w14:paraId="243B76E7" w14:textId="77777777" w:rsidR="00502CBD" w:rsidRPr="00B101BD" w:rsidRDefault="00502CBD">
            <w:pPr>
              <w:pStyle w:val="TAH"/>
              <w:rPr>
                <w:color w:val="000000"/>
                <w:lang w:val="pl-PL"/>
              </w:rPr>
            </w:pPr>
            <w:r>
              <w:rPr>
                <w:color w:val="000000"/>
                <w:lang w:val="pl-PL"/>
              </w:rPr>
              <w:t>Unit</w:t>
            </w:r>
          </w:p>
        </w:tc>
        <w:tc>
          <w:tcPr>
            <w:tcW w:w="1527" w:type="pct"/>
            <w:tcBorders>
              <w:top w:val="single" w:sz="4" w:space="0" w:color="auto"/>
              <w:left w:val="single" w:sz="4" w:space="0" w:color="auto"/>
              <w:bottom w:val="single" w:sz="4" w:space="0" w:color="auto"/>
              <w:right w:val="single" w:sz="4" w:space="0" w:color="auto"/>
            </w:tcBorders>
            <w:hideMark/>
          </w:tcPr>
          <w:p w14:paraId="184D535D" w14:textId="77777777" w:rsidR="00502CBD" w:rsidRDefault="00502CBD">
            <w:pPr>
              <w:pStyle w:val="TAH"/>
              <w:rPr>
                <w:color w:val="000000"/>
                <w:lang w:val="en-GB"/>
              </w:rPr>
            </w:pPr>
            <w:r>
              <w:rPr>
                <w:color w:val="000000"/>
              </w:rPr>
              <w:t>Documentation</w:t>
            </w:r>
          </w:p>
        </w:tc>
      </w:tr>
      <w:tr w:rsidR="00502CBD" w14:paraId="39DEA9E7"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7FCDDFB0" w14:textId="77777777" w:rsidR="00502CBD" w:rsidRDefault="00502CBD">
            <w:pPr>
              <w:pStyle w:val="TAL"/>
              <w:rPr>
                <w:color w:val="000000"/>
                <w:lang w:val="en-GB" w:eastAsia="ko-KR"/>
              </w:rPr>
            </w:pPr>
            <w:r>
              <w:rPr>
                <w:color w:val="000000"/>
                <w:lang w:eastAsia="ko-KR"/>
              </w:rPr>
              <w:t>callerID</w:t>
            </w:r>
          </w:p>
        </w:tc>
        <w:tc>
          <w:tcPr>
            <w:tcW w:w="433" w:type="pct"/>
            <w:tcBorders>
              <w:top w:val="single" w:sz="4" w:space="0" w:color="auto"/>
              <w:left w:val="single" w:sz="4" w:space="0" w:color="auto"/>
              <w:bottom w:val="single" w:sz="4" w:space="0" w:color="auto"/>
              <w:right w:val="single" w:sz="4" w:space="0" w:color="auto"/>
            </w:tcBorders>
            <w:hideMark/>
          </w:tcPr>
          <w:p w14:paraId="180B71E7" w14:textId="77777777" w:rsidR="00502CBD" w:rsidRDefault="00502CBD">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0A1D7447"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2702749A" w14:textId="77777777" w:rsidR="00502CBD" w:rsidRDefault="00502CBD">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24400340"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46C976C8" w14:textId="77777777" w:rsidR="00502CBD" w:rsidRDefault="00502CBD">
            <w:pPr>
              <w:pStyle w:val="TAL"/>
              <w:rPr>
                <w:color w:val="000000"/>
                <w:lang w:val="en-GB" w:eastAsia="ko-KR"/>
              </w:rPr>
            </w:pPr>
            <w:r>
              <w:rPr>
                <w:color w:val="000000"/>
                <w:lang w:eastAsia="ko-KR"/>
              </w:rPr>
              <w:t>This data point represents the initiating caller identiﬁcation of a call. In case of an outgoing call this would be the local line ID. This data point is optional. When it is empty for an incomming call, then the caller ID is unknown. When it is empty for an outgoing call, then it is exepected that it is set by the PBX or the operator. The format of caller ID is not speciﬁed here.</w:t>
            </w:r>
          </w:p>
        </w:tc>
      </w:tr>
      <w:tr w:rsidR="00502CBD" w14:paraId="1AC86798"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2E28D531" w14:textId="77777777" w:rsidR="00502CBD" w:rsidRDefault="00502CBD">
            <w:pPr>
              <w:pStyle w:val="TAL"/>
              <w:tabs>
                <w:tab w:val="left" w:pos="873"/>
              </w:tabs>
              <w:rPr>
                <w:color w:val="000000"/>
                <w:lang w:val="en-GB" w:eastAsia="ko-KR"/>
              </w:rPr>
            </w:pPr>
            <w:r>
              <w:rPr>
                <w:color w:val="000000"/>
                <w:lang w:eastAsia="ko-KR"/>
              </w:rPr>
              <w:t>recipientID</w:t>
            </w:r>
          </w:p>
        </w:tc>
        <w:tc>
          <w:tcPr>
            <w:tcW w:w="433" w:type="pct"/>
            <w:tcBorders>
              <w:top w:val="single" w:sz="4" w:space="0" w:color="auto"/>
              <w:left w:val="single" w:sz="4" w:space="0" w:color="auto"/>
              <w:bottom w:val="single" w:sz="4" w:space="0" w:color="auto"/>
              <w:right w:val="single" w:sz="4" w:space="0" w:color="auto"/>
            </w:tcBorders>
            <w:hideMark/>
          </w:tcPr>
          <w:p w14:paraId="6F877D35" w14:textId="77777777" w:rsidR="00502CBD" w:rsidRDefault="00502CBD">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3BDB543D"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683B76E8" w14:textId="77777777" w:rsidR="00502CBD" w:rsidRDefault="00502CBD">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4C4D9ED0"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58D2670E" w14:textId="77777777" w:rsidR="00502CBD" w:rsidRDefault="00502CBD">
            <w:pPr>
              <w:pStyle w:val="TAL"/>
              <w:rPr>
                <w:color w:val="000000"/>
                <w:lang w:val="en-GB" w:eastAsia="ko-KR"/>
              </w:rPr>
            </w:pPr>
            <w:r>
              <w:rPr>
                <w:color w:val="000000"/>
                <w:lang w:eastAsia="ko-KR"/>
              </w:rPr>
              <w:t>This data point represents the receiving caller identiﬁcation of a call. In case of an incoming call this would be the local line ID and optionally extension. The format of caller ID is not speciﬁed here.</w:t>
            </w:r>
          </w:p>
        </w:tc>
      </w:tr>
      <w:tr w:rsidR="00502CBD" w:rsidRPr="00B101BD" w14:paraId="1FC227EE"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153AEE17" w14:textId="77777777" w:rsidR="00502CBD" w:rsidRDefault="00502CBD">
            <w:pPr>
              <w:pStyle w:val="TAL"/>
              <w:tabs>
                <w:tab w:val="left" w:pos="873"/>
              </w:tabs>
              <w:rPr>
                <w:color w:val="000000"/>
                <w:lang w:val="en-GB" w:eastAsia="ko-KR"/>
              </w:rPr>
            </w:pPr>
            <w:r>
              <w:rPr>
                <w:color w:val="000000"/>
                <w:lang w:eastAsia="ko-KR"/>
              </w:rPr>
              <w:t>callState</w:t>
            </w:r>
          </w:p>
        </w:tc>
        <w:tc>
          <w:tcPr>
            <w:tcW w:w="433" w:type="pct"/>
            <w:tcBorders>
              <w:top w:val="single" w:sz="4" w:space="0" w:color="auto"/>
              <w:left w:val="single" w:sz="4" w:space="0" w:color="auto"/>
              <w:bottom w:val="single" w:sz="4" w:space="0" w:color="auto"/>
              <w:right w:val="single" w:sz="4" w:space="0" w:color="auto"/>
            </w:tcBorders>
            <w:hideMark/>
          </w:tcPr>
          <w:p w14:paraId="10CCA0DB" w14:textId="77777777" w:rsidR="00502CBD" w:rsidRDefault="00502CBD">
            <w:pPr>
              <w:pStyle w:val="TAL"/>
              <w:rPr>
                <w:color w:val="000000"/>
                <w:lang w:val="en-GB" w:eastAsia="ko-KR"/>
              </w:rPr>
            </w:pPr>
            <w:r>
              <w:rPr>
                <w:color w:val="000000"/>
                <w:lang w:eastAsia="ko-KR"/>
              </w:rPr>
              <w:t>hd:enumCallState</w:t>
            </w:r>
          </w:p>
        </w:tc>
        <w:tc>
          <w:tcPr>
            <w:tcW w:w="505" w:type="pct"/>
            <w:tcBorders>
              <w:top w:val="single" w:sz="4" w:space="0" w:color="auto"/>
              <w:left w:val="single" w:sz="4" w:space="0" w:color="auto"/>
              <w:bottom w:val="single" w:sz="4" w:space="0" w:color="auto"/>
              <w:right w:val="single" w:sz="4" w:space="0" w:color="auto"/>
            </w:tcBorders>
            <w:hideMark/>
          </w:tcPr>
          <w:p w14:paraId="1543A364" w14:textId="77777777" w:rsidR="00502CBD" w:rsidRPr="00B101BD" w:rsidRDefault="00502CBD">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5EDFDEC9"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4D72AC58"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434A9851" w14:textId="77777777" w:rsidR="00502CBD" w:rsidRDefault="00502CBD">
            <w:pPr>
              <w:pStyle w:val="TAL"/>
              <w:rPr>
                <w:color w:val="000000"/>
                <w:lang w:val="en-GB" w:eastAsia="ko-KR"/>
              </w:rPr>
            </w:pPr>
            <w:r>
              <w:rPr>
                <w:color w:val="000000"/>
                <w:lang w:eastAsia="ko-KR"/>
              </w:rPr>
              <w:t>This data point represents the current state of an associated phone device regarding calls.</w:t>
            </w:r>
          </w:p>
        </w:tc>
      </w:tr>
    </w:tbl>
    <w:p w14:paraId="76829A64" w14:textId="77777777" w:rsidR="00452A8E" w:rsidRDefault="00452A8E" w:rsidP="00452A8E">
      <w:pPr>
        <w:rPr>
          <w:rFonts w:eastAsia="맑은 고딕"/>
        </w:rPr>
      </w:pPr>
    </w:p>
    <w:p w14:paraId="0B69F2BB" w14:textId="77777777" w:rsidR="00452A8E" w:rsidRDefault="00452A8E" w:rsidP="00B101BD">
      <w:pPr>
        <w:pStyle w:val="40"/>
        <w:numPr>
          <w:ilvl w:val="3"/>
          <w:numId w:val="42"/>
        </w:numPr>
        <w:textAlignment w:val="auto"/>
        <w:rPr>
          <w:rFonts w:eastAsia="맑은 고딕"/>
        </w:rPr>
      </w:pPr>
      <w:bookmarkStart w:id="569" w:name="_Ref488060044"/>
      <w:bookmarkStart w:id="570" w:name="_Ref486928043"/>
      <w:bookmarkStart w:id="571" w:name="_Ref486927402"/>
      <w:bookmarkStart w:id="572" w:name="_Toc515000960"/>
      <w:bookmarkStart w:id="573" w:name="_Toc115245641"/>
      <w:r>
        <w:rPr>
          <w:rFonts w:eastAsia="맑은 고딕"/>
        </w:rPr>
        <w:t>playerControl</w:t>
      </w:r>
      <w:bookmarkEnd w:id="569"/>
      <w:bookmarkEnd w:id="570"/>
      <w:bookmarkEnd w:id="571"/>
      <w:bookmarkEnd w:id="572"/>
      <w:bookmarkEnd w:id="573"/>
    </w:p>
    <w:p w14:paraId="7A91A1E8" w14:textId="77777777" w:rsidR="00452A8E" w:rsidRDefault="00452A8E" w:rsidP="00452A8E">
      <w:pPr>
        <w:rPr>
          <w:rFonts w:eastAsia="맑은 고딕"/>
          <w:color w:val="000000"/>
        </w:rPr>
      </w:pPr>
      <w:r>
        <w:rPr>
          <w:color w:val="000000"/>
        </w:rPr>
        <w:t>This ModuleClass provides capabilities to control and monitor the operational modes of a media player functionality.</w:t>
      </w:r>
    </w:p>
    <w:p w14:paraId="3FFD4767" w14:textId="77777777" w:rsidR="00452A8E" w:rsidRDefault="00A1285B" w:rsidP="00452A8E">
      <w:pPr>
        <w:pStyle w:val="af1"/>
        <w:keepNext/>
        <w:rPr>
          <w:rFonts w:eastAsia="MS Minch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5.3.1.65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playerControl</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18FB9FC7"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72A919A6"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5C49F056"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1B95F6F9"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63307F3A"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568DCCEE" w14:textId="77777777" w:rsidR="00452A8E" w:rsidRDefault="00452A8E">
            <w:pPr>
              <w:pStyle w:val="TAH"/>
              <w:rPr>
                <w:color w:val="000000"/>
                <w:lang w:val="en-GB" w:eastAsia="ko-KR"/>
              </w:rPr>
            </w:pPr>
            <w:r>
              <w:rPr>
                <w:color w:val="000000"/>
                <w:lang w:eastAsia="ko-KR"/>
              </w:rPr>
              <w:t>Documentation</w:t>
            </w:r>
          </w:p>
        </w:tc>
      </w:tr>
      <w:tr w:rsidR="00452A8E" w:rsidRPr="00B101BD" w14:paraId="5513FEC2"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082D5C8E"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4F445D18" w14:textId="77777777" w:rsidR="00452A8E" w:rsidRDefault="00452A8E">
            <w:pPr>
              <w:pStyle w:val="TAL"/>
              <w:rPr>
                <w:color w:val="000000"/>
                <w:lang w:val="en-GB" w:eastAsia="ko-KR"/>
              </w:rPr>
            </w:pPr>
            <w:r>
              <w:rPr>
                <w:color w:val="000000"/>
                <w:lang w:eastAsia="ko-KR"/>
              </w:rPr>
              <w:t>nextTrack</w:t>
            </w:r>
          </w:p>
        </w:tc>
        <w:tc>
          <w:tcPr>
            <w:tcW w:w="2906" w:type="dxa"/>
            <w:tcBorders>
              <w:top w:val="single" w:sz="4" w:space="0" w:color="auto"/>
              <w:left w:val="single" w:sz="4" w:space="0" w:color="auto"/>
              <w:bottom w:val="single" w:sz="4" w:space="0" w:color="auto"/>
              <w:right w:val="single" w:sz="4" w:space="0" w:color="auto"/>
            </w:tcBorders>
            <w:hideMark/>
          </w:tcPr>
          <w:p w14:paraId="0CB453B0"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7CFB44FA"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4E9213F2" w14:textId="77777777" w:rsidR="00452A8E" w:rsidRDefault="00452A8E">
            <w:pPr>
              <w:pStyle w:val="TAL"/>
              <w:rPr>
                <w:color w:val="000000"/>
                <w:lang w:val="en-GB" w:eastAsia="ko-KR"/>
              </w:rPr>
            </w:pPr>
            <w:r>
              <w:rPr>
                <w:color w:val="000000"/>
                <w:lang w:eastAsia="ko-KR"/>
              </w:rPr>
              <w:t>Go forward to a next chapter, section or similar marker in the media.</w:t>
            </w:r>
          </w:p>
        </w:tc>
      </w:tr>
      <w:tr w:rsidR="00452A8E" w:rsidRPr="00B101BD" w14:paraId="0FB992F1"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7B213C21"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450CAE28" w14:textId="77777777" w:rsidR="00452A8E" w:rsidRDefault="00452A8E">
            <w:pPr>
              <w:pStyle w:val="TAL"/>
              <w:rPr>
                <w:color w:val="000000"/>
                <w:lang w:val="en-GB" w:eastAsia="ko-KR"/>
              </w:rPr>
            </w:pPr>
            <w:r>
              <w:rPr>
                <w:color w:val="000000"/>
                <w:lang w:eastAsia="ko-KR"/>
              </w:rPr>
              <w:t>previousTrack</w:t>
            </w:r>
          </w:p>
        </w:tc>
        <w:tc>
          <w:tcPr>
            <w:tcW w:w="2906" w:type="dxa"/>
            <w:tcBorders>
              <w:top w:val="single" w:sz="4" w:space="0" w:color="auto"/>
              <w:left w:val="single" w:sz="4" w:space="0" w:color="auto"/>
              <w:bottom w:val="single" w:sz="4" w:space="0" w:color="auto"/>
              <w:right w:val="single" w:sz="4" w:space="0" w:color="auto"/>
            </w:tcBorders>
            <w:hideMark/>
          </w:tcPr>
          <w:p w14:paraId="12820B3A"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21F5699E"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5EE1990E" w14:textId="77777777" w:rsidR="00452A8E" w:rsidRDefault="00452A8E">
            <w:pPr>
              <w:pStyle w:val="TAL"/>
              <w:rPr>
                <w:color w:val="000000"/>
                <w:lang w:val="en-GB" w:eastAsia="ko-KR"/>
              </w:rPr>
            </w:pPr>
            <w:r>
              <w:rPr>
                <w:color w:val="000000"/>
                <w:lang w:eastAsia="ko-KR"/>
              </w:rPr>
              <w:t>Go back to a previous chapter, section or similar marker in the media.</w:t>
            </w:r>
          </w:p>
        </w:tc>
      </w:tr>
    </w:tbl>
    <w:p w14:paraId="5D46EDC2" w14:textId="77777777" w:rsidR="00452A8E" w:rsidRDefault="00452A8E" w:rsidP="00452A8E">
      <w:pPr>
        <w:rPr>
          <w:rFonts w:eastAsia="맑은 고딕"/>
          <w:color w:val="000000"/>
        </w:rPr>
      </w:pPr>
    </w:p>
    <w:p w14:paraId="051C0CE3"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5.3.1.65</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playerControl</w:t>
      </w:r>
      <w:r w:rsidR="00452A8E">
        <w:rPr>
          <w:rFonts w:ascii="Times" w:hAnsi="Times"/>
          <w:lang w:val="en-US"/>
        </w:rPr>
        <w:t xml:space="preserve"> </w:t>
      </w:r>
      <w:r w:rsidR="00452A8E">
        <w:rPr>
          <w:rFonts w:eastAsia="MS Mincho"/>
          <w:color w:val="000000"/>
          <w:lang w:eastAsia="ja-JP"/>
        </w:rPr>
        <w:t>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37"/>
        <w:gridCol w:w="1797"/>
        <w:gridCol w:w="486"/>
        <w:gridCol w:w="866"/>
        <w:gridCol w:w="1934"/>
        <w:gridCol w:w="2409"/>
      </w:tblGrid>
      <w:tr w:rsidR="00502CBD" w14:paraId="298FD549"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2027190A" w14:textId="77777777" w:rsidR="00502CBD" w:rsidRDefault="00502CBD">
            <w:pPr>
              <w:pStyle w:val="TAH"/>
              <w:rPr>
                <w:color w:val="000000"/>
                <w:lang w:val="en-GB"/>
              </w:rPr>
            </w:pPr>
            <w:r>
              <w:rPr>
                <w:color w:val="000000"/>
              </w:rPr>
              <w:t>Name</w:t>
            </w:r>
          </w:p>
        </w:tc>
        <w:tc>
          <w:tcPr>
            <w:tcW w:w="433" w:type="pct"/>
            <w:tcBorders>
              <w:top w:val="single" w:sz="4" w:space="0" w:color="auto"/>
              <w:left w:val="single" w:sz="4" w:space="0" w:color="auto"/>
              <w:bottom w:val="single" w:sz="4" w:space="0" w:color="auto"/>
              <w:right w:val="single" w:sz="4" w:space="0" w:color="auto"/>
            </w:tcBorders>
            <w:hideMark/>
          </w:tcPr>
          <w:p w14:paraId="16F84D6E" w14:textId="77777777" w:rsidR="00502CBD" w:rsidRDefault="00502CBD">
            <w:pPr>
              <w:pStyle w:val="TAH"/>
              <w:rPr>
                <w:color w:val="000000"/>
                <w:lang w:val="en-GB"/>
              </w:rPr>
            </w:pPr>
            <w:r>
              <w:rPr>
                <w:color w:val="000000"/>
              </w:rPr>
              <w:t>Type</w:t>
            </w:r>
          </w:p>
        </w:tc>
        <w:tc>
          <w:tcPr>
            <w:tcW w:w="505" w:type="pct"/>
            <w:tcBorders>
              <w:top w:val="single" w:sz="4" w:space="0" w:color="auto"/>
              <w:left w:val="single" w:sz="4" w:space="0" w:color="auto"/>
              <w:bottom w:val="single" w:sz="4" w:space="0" w:color="auto"/>
              <w:right w:val="single" w:sz="4" w:space="0" w:color="auto"/>
            </w:tcBorders>
            <w:hideMark/>
          </w:tcPr>
          <w:p w14:paraId="4EBF42A9" w14:textId="77777777" w:rsidR="00502CBD" w:rsidRPr="00B101BD" w:rsidRDefault="00502CBD">
            <w:pPr>
              <w:pStyle w:val="TAH"/>
              <w:rPr>
                <w:color w:val="000000"/>
                <w:lang w:val="pl-PL"/>
              </w:rPr>
            </w:pPr>
            <w:r>
              <w:rPr>
                <w:color w:val="000000"/>
                <w:lang w:val="pl-PL"/>
              </w:rPr>
              <w:t>R/W</w:t>
            </w:r>
          </w:p>
        </w:tc>
        <w:tc>
          <w:tcPr>
            <w:tcW w:w="504" w:type="pct"/>
            <w:tcBorders>
              <w:top w:val="single" w:sz="4" w:space="0" w:color="auto"/>
              <w:left w:val="single" w:sz="4" w:space="0" w:color="auto"/>
              <w:bottom w:val="single" w:sz="4" w:space="0" w:color="auto"/>
              <w:right w:val="single" w:sz="4" w:space="0" w:color="auto"/>
            </w:tcBorders>
            <w:hideMark/>
          </w:tcPr>
          <w:p w14:paraId="1A6D3519" w14:textId="77777777" w:rsidR="00502CBD" w:rsidRDefault="00502CBD">
            <w:pPr>
              <w:pStyle w:val="TAH"/>
              <w:rPr>
                <w:color w:val="000000"/>
                <w:lang w:val="en-GB"/>
              </w:rPr>
            </w:pPr>
            <w:r>
              <w:rPr>
                <w:color w:val="000000"/>
              </w:rPr>
              <w:t>Optional</w:t>
            </w:r>
          </w:p>
        </w:tc>
        <w:tc>
          <w:tcPr>
            <w:tcW w:w="1527" w:type="pct"/>
            <w:tcBorders>
              <w:top w:val="single" w:sz="4" w:space="0" w:color="auto"/>
              <w:left w:val="single" w:sz="4" w:space="0" w:color="auto"/>
              <w:bottom w:val="single" w:sz="4" w:space="0" w:color="auto"/>
              <w:right w:val="single" w:sz="4" w:space="0" w:color="auto"/>
            </w:tcBorders>
          </w:tcPr>
          <w:p w14:paraId="6A9AC28B" w14:textId="77777777" w:rsidR="00502CBD" w:rsidRPr="00B101BD" w:rsidRDefault="00502CBD">
            <w:pPr>
              <w:pStyle w:val="TAH"/>
              <w:rPr>
                <w:color w:val="000000"/>
                <w:lang w:val="pl-PL"/>
              </w:rPr>
            </w:pPr>
            <w:r>
              <w:rPr>
                <w:color w:val="000000"/>
                <w:lang w:val="pl-PL"/>
              </w:rPr>
              <w:t>Unit</w:t>
            </w:r>
          </w:p>
        </w:tc>
        <w:tc>
          <w:tcPr>
            <w:tcW w:w="1527" w:type="pct"/>
            <w:tcBorders>
              <w:top w:val="single" w:sz="4" w:space="0" w:color="auto"/>
              <w:left w:val="single" w:sz="4" w:space="0" w:color="auto"/>
              <w:bottom w:val="single" w:sz="4" w:space="0" w:color="auto"/>
              <w:right w:val="single" w:sz="4" w:space="0" w:color="auto"/>
            </w:tcBorders>
            <w:hideMark/>
          </w:tcPr>
          <w:p w14:paraId="4E262CC1" w14:textId="77777777" w:rsidR="00502CBD" w:rsidRDefault="00502CBD">
            <w:pPr>
              <w:pStyle w:val="TAH"/>
              <w:rPr>
                <w:color w:val="000000"/>
                <w:lang w:val="en-GB"/>
              </w:rPr>
            </w:pPr>
            <w:r>
              <w:rPr>
                <w:color w:val="000000"/>
              </w:rPr>
              <w:t>Documentation</w:t>
            </w:r>
          </w:p>
        </w:tc>
      </w:tr>
      <w:tr w:rsidR="00502CBD" w:rsidRPr="00B101BD" w14:paraId="5361A895"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0DF61DF3" w14:textId="77777777" w:rsidR="00502CBD" w:rsidRDefault="00502CBD">
            <w:pPr>
              <w:pStyle w:val="TAL"/>
              <w:rPr>
                <w:color w:val="000000"/>
                <w:lang w:val="en-GB" w:eastAsia="ko-KR"/>
              </w:rPr>
            </w:pPr>
            <w:r>
              <w:rPr>
                <w:color w:val="000000"/>
                <w:lang w:eastAsia="ko-KR"/>
              </w:rPr>
              <w:t>currentPlayerMode</w:t>
            </w:r>
          </w:p>
        </w:tc>
        <w:tc>
          <w:tcPr>
            <w:tcW w:w="433" w:type="pct"/>
            <w:tcBorders>
              <w:top w:val="single" w:sz="4" w:space="0" w:color="auto"/>
              <w:left w:val="single" w:sz="4" w:space="0" w:color="auto"/>
              <w:bottom w:val="single" w:sz="4" w:space="0" w:color="auto"/>
              <w:right w:val="single" w:sz="4" w:space="0" w:color="auto"/>
            </w:tcBorders>
            <w:hideMark/>
          </w:tcPr>
          <w:p w14:paraId="35E7B13E" w14:textId="77777777" w:rsidR="00502CBD" w:rsidRDefault="00502CBD">
            <w:pPr>
              <w:pStyle w:val="TAL"/>
              <w:rPr>
                <w:color w:val="000000"/>
                <w:lang w:val="en-GB" w:eastAsia="ko-KR"/>
              </w:rPr>
            </w:pPr>
            <w:r>
              <w:rPr>
                <w:color w:val="000000"/>
                <w:lang w:eastAsia="ko-KR"/>
              </w:rPr>
              <w:t>hd:enumPlayerMode</w:t>
            </w:r>
          </w:p>
        </w:tc>
        <w:tc>
          <w:tcPr>
            <w:tcW w:w="505" w:type="pct"/>
            <w:tcBorders>
              <w:top w:val="single" w:sz="4" w:space="0" w:color="auto"/>
              <w:left w:val="single" w:sz="4" w:space="0" w:color="auto"/>
              <w:bottom w:val="single" w:sz="4" w:space="0" w:color="auto"/>
              <w:right w:val="single" w:sz="4" w:space="0" w:color="auto"/>
            </w:tcBorders>
            <w:hideMark/>
          </w:tcPr>
          <w:p w14:paraId="148779AF"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2C53E01A" w14:textId="77777777" w:rsidR="00502CBD" w:rsidRDefault="00502CBD">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28C921C2"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4720E0EC" w14:textId="77777777" w:rsidR="00502CBD" w:rsidRDefault="00502CBD">
            <w:pPr>
              <w:pStyle w:val="TAL"/>
              <w:rPr>
                <w:color w:val="000000"/>
                <w:lang w:val="en-GB" w:eastAsia="ko-KR"/>
              </w:rPr>
            </w:pPr>
            <w:r>
              <w:rPr>
                <w:color w:val="000000"/>
                <w:lang w:eastAsia="ko-KR"/>
              </w:rPr>
              <w:t>The current mode of the player.</w:t>
            </w:r>
          </w:p>
        </w:tc>
      </w:tr>
      <w:tr w:rsidR="00502CBD" w:rsidRPr="00B101BD" w14:paraId="0EAB22CB"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648D36B7" w14:textId="77777777" w:rsidR="00502CBD" w:rsidRDefault="00502CBD">
            <w:pPr>
              <w:pStyle w:val="TAL"/>
              <w:rPr>
                <w:color w:val="000000"/>
                <w:lang w:val="en-GB" w:eastAsia="ko-KR"/>
              </w:rPr>
            </w:pPr>
            <w:r>
              <w:rPr>
                <w:color w:val="000000"/>
                <w:lang w:eastAsia="ko-KR"/>
              </w:rPr>
              <w:t>currentPlayerModeName</w:t>
            </w:r>
          </w:p>
        </w:tc>
        <w:tc>
          <w:tcPr>
            <w:tcW w:w="433" w:type="pct"/>
            <w:tcBorders>
              <w:top w:val="single" w:sz="4" w:space="0" w:color="auto"/>
              <w:left w:val="single" w:sz="4" w:space="0" w:color="auto"/>
              <w:bottom w:val="single" w:sz="4" w:space="0" w:color="auto"/>
              <w:right w:val="single" w:sz="4" w:space="0" w:color="auto"/>
            </w:tcBorders>
            <w:hideMark/>
          </w:tcPr>
          <w:p w14:paraId="1878FB7A" w14:textId="77777777" w:rsidR="00502CBD" w:rsidRDefault="00502CBD">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7454277F" w14:textId="77777777" w:rsidR="00502CBD" w:rsidRPr="00B101BD" w:rsidRDefault="00502CBD">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5B7C2B78"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459C9002"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224D6868" w14:textId="77777777" w:rsidR="00502CBD" w:rsidRDefault="00502CBD">
            <w:pPr>
              <w:pStyle w:val="TAL"/>
              <w:rPr>
                <w:color w:val="000000"/>
                <w:lang w:val="en-GB" w:eastAsia="ko-KR"/>
              </w:rPr>
            </w:pPr>
            <w:r>
              <w:rPr>
                <w:color w:val="000000"/>
                <w:lang w:eastAsia="ko-KR"/>
              </w:rPr>
              <w:t>Name of current player mode in string. This can be used when “currentPlayerMode” is vendor-specific.</w:t>
            </w:r>
          </w:p>
        </w:tc>
      </w:tr>
      <w:tr w:rsidR="00502CBD" w:rsidRPr="00B101BD" w14:paraId="27A005D4"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56628463" w14:textId="77777777" w:rsidR="00502CBD" w:rsidRDefault="00502CBD">
            <w:pPr>
              <w:pStyle w:val="TAL"/>
              <w:tabs>
                <w:tab w:val="left" w:pos="873"/>
              </w:tabs>
              <w:rPr>
                <w:color w:val="000000"/>
                <w:lang w:val="en-GB" w:eastAsia="ko-KR"/>
              </w:rPr>
            </w:pPr>
            <w:r>
              <w:rPr>
                <w:color w:val="000000"/>
                <w:lang w:eastAsia="ko-KR"/>
              </w:rPr>
              <w:t>supportedPlayerModes</w:t>
            </w:r>
          </w:p>
        </w:tc>
        <w:tc>
          <w:tcPr>
            <w:tcW w:w="433" w:type="pct"/>
            <w:tcBorders>
              <w:top w:val="single" w:sz="4" w:space="0" w:color="auto"/>
              <w:left w:val="single" w:sz="4" w:space="0" w:color="auto"/>
              <w:bottom w:val="single" w:sz="4" w:space="0" w:color="auto"/>
              <w:right w:val="single" w:sz="4" w:space="0" w:color="auto"/>
            </w:tcBorders>
            <w:hideMark/>
          </w:tcPr>
          <w:p w14:paraId="1C7D9E1D" w14:textId="77777777" w:rsidR="00502CBD" w:rsidRDefault="00502CBD">
            <w:pPr>
              <w:pStyle w:val="TAL"/>
              <w:rPr>
                <w:color w:val="000000"/>
                <w:lang w:val="en-GB" w:eastAsia="ko-KR"/>
              </w:rPr>
            </w:pPr>
            <w:r>
              <w:rPr>
                <w:color w:val="000000"/>
                <w:lang w:eastAsia="ko-KR"/>
              </w:rPr>
              <w:t>list of hd:enumPlayerMode</w:t>
            </w:r>
          </w:p>
        </w:tc>
        <w:tc>
          <w:tcPr>
            <w:tcW w:w="505" w:type="pct"/>
            <w:tcBorders>
              <w:top w:val="single" w:sz="4" w:space="0" w:color="auto"/>
              <w:left w:val="single" w:sz="4" w:space="0" w:color="auto"/>
              <w:bottom w:val="single" w:sz="4" w:space="0" w:color="auto"/>
              <w:right w:val="single" w:sz="4" w:space="0" w:color="auto"/>
            </w:tcBorders>
            <w:hideMark/>
          </w:tcPr>
          <w:p w14:paraId="1A277157" w14:textId="77777777" w:rsidR="00502CBD" w:rsidRPr="00B101BD" w:rsidRDefault="00502CBD">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7633CFEC" w14:textId="77777777" w:rsidR="00502CBD" w:rsidRDefault="00502CBD">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3CBC8F37"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28CEFBD6" w14:textId="77777777" w:rsidR="00502CBD" w:rsidRDefault="00502CBD">
            <w:pPr>
              <w:pStyle w:val="TAL"/>
              <w:rPr>
                <w:color w:val="000000"/>
                <w:lang w:val="en-GB" w:eastAsia="ko-KR"/>
              </w:rPr>
            </w:pPr>
            <w:r>
              <w:rPr>
                <w:color w:val="000000"/>
                <w:lang w:eastAsia="ko-KR"/>
              </w:rPr>
              <w:t>List of supported modes for a player.</w:t>
            </w:r>
          </w:p>
        </w:tc>
      </w:tr>
      <w:tr w:rsidR="00502CBD" w:rsidRPr="00B101BD" w14:paraId="71D03AED"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410C5BA0" w14:textId="77777777" w:rsidR="00502CBD" w:rsidRDefault="00502CBD">
            <w:pPr>
              <w:pStyle w:val="TAL"/>
              <w:tabs>
                <w:tab w:val="left" w:pos="873"/>
              </w:tabs>
              <w:rPr>
                <w:color w:val="000000"/>
                <w:lang w:val="en-GB" w:eastAsia="ko-KR"/>
              </w:rPr>
            </w:pPr>
            <w:r>
              <w:rPr>
                <w:color w:val="000000"/>
                <w:lang w:eastAsia="ko-KR"/>
              </w:rPr>
              <w:t>speedFactor</w:t>
            </w:r>
          </w:p>
        </w:tc>
        <w:tc>
          <w:tcPr>
            <w:tcW w:w="433" w:type="pct"/>
            <w:tcBorders>
              <w:top w:val="single" w:sz="4" w:space="0" w:color="auto"/>
              <w:left w:val="single" w:sz="4" w:space="0" w:color="auto"/>
              <w:bottom w:val="single" w:sz="4" w:space="0" w:color="auto"/>
              <w:right w:val="single" w:sz="4" w:space="0" w:color="auto"/>
            </w:tcBorders>
            <w:hideMark/>
          </w:tcPr>
          <w:p w14:paraId="1223D927" w14:textId="77777777" w:rsidR="00502CBD" w:rsidRDefault="00502CBD">
            <w:pPr>
              <w:pStyle w:val="TAL"/>
              <w:rPr>
                <w:color w:val="000000"/>
                <w:lang w:val="en-GB" w:eastAsia="ko-KR"/>
              </w:rPr>
            </w:pPr>
            <w:r>
              <w:rPr>
                <w:color w:val="000000"/>
                <w:lang w:eastAsia="ko-KR"/>
              </w:rPr>
              <w:t>xs:float</w:t>
            </w:r>
          </w:p>
        </w:tc>
        <w:tc>
          <w:tcPr>
            <w:tcW w:w="505" w:type="pct"/>
            <w:tcBorders>
              <w:top w:val="single" w:sz="4" w:space="0" w:color="auto"/>
              <w:left w:val="single" w:sz="4" w:space="0" w:color="auto"/>
              <w:bottom w:val="single" w:sz="4" w:space="0" w:color="auto"/>
              <w:right w:val="single" w:sz="4" w:space="0" w:color="auto"/>
            </w:tcBorders>
            <w:hideMark/>
          </w:tcPr>
          <w:p w14:paraId="044E6059" w14:textId="77777777" w:rsidR="00502CBD" w:rsidRPr="00B101BD" w:rsidRDefault="00502CBD">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4DD2EC21" w14:textId="77777777" w:rsidR="00502CBD" w:rsidRDefault="00502CBD">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2FB997DD" w14:textId="77777777" w:rsidR="00502CBD" w:rsidRDefault="00502CBD">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7E03C602" w14:textId="77777777" w:rsidR="00502CBD" w:rsidRDefault="00502CBD">
            <w:pPr>
              <w:pStyle w:val="TAL"/>
              <w:rPr>
                <w:color w:val="000000"/>
                <w:lang w:val="en-GB" w:eastAsia="ko-KR"/>
              </w:rPr>
            </w:pPr>
            <w:r>
              <w:rPr>
                <w:color w:val="000000"/>
                <w:lang w:eastAsia="ko-KR"/>
              </w:rPr>
              <w:t>The optional factor of speeding up or slowing down playback, rewind or fast forward.</w:t>
            </w:r>
          </w:p>
        </w:tc>
      </w:tr>
    </w:tbl>
    <w:p w14:paraId="5C718E35" w14:textId="77777777" w:rsidR="00452A8E" w:rsidRDefault="00452A8E" w:rsidP="00452A8E">
      <w:pPr>
        <w:rPr>
          <w:rFonts w:eastAsia="맑은 고딕"/>
        </w:rPr>
      </w:pPr>
    </w:p>
    <w:p w14:paraId="0B6967B1" w14:textId="77777777" w:rsidR="00452A8E" w:rsidRDefault="00452A8E" w:rsidP="00B101BD">
      <w:pPr>
        <w:pStyle w:val="40"/>
        <w:numPr>
          <w:ilvl w:val="3"/>
          <w:numId w:val="42"/>
        </w:numPr>
        <w:textAlignment w:val="auto"/>
        <w:rPr>
          <w:rFonts w:eastAsia="맑은 고딕"/>
        </w:rPr>
      </w:pPr>
      <w:bookmarkStart w:id="574" w:name="_Ref486927110"/>
      <w:bookmarkStart w:id="575" w:name="_Ref486926627"/>
      <w:bookmarkStart w:id="576" w:name="_Ref486926274"/>
      <w:bookmarkStart w:id="577" w:name="_Ref486926192"/>
      <w:bookmarkStart w:id="578" w:name="_Toc515000961"/>
      <w:bookmarkStart w:id="579" w:name="_Toc115245642"/>
      <w:r>
        <w:rPr>
          <w:rFonts w:eastAsia="맑은 고딕"/>
        </w:rPr>
        <w:t>powerSave</w:t>
      </w:r>
      <w:bookmarkEnd w:id="563"/>
      <w:bookmarkEnd w:id="564"/>
      <w:bookmarkEnd w:id="565"/>
      <w:bookmarkEnd w:id="566"/>
      <w:bookmarkEnd w:id="574"/>
      <w:bookmarkEnd w:id="575"/>
      <w:bookmarkEnd w:id="576"/>
      <w:bookmarkEnd w:id="577"/>
      <w:bookmarkEnd w:id="578"/>
      <w:bookmarkEnd w:id="579"/>
      <w:r>
        <w:rPr>
          <w:rFonts w:eastAsia="맑은 고딕"/>
        </w:rPr>
        <w:t xml:space="preserve"> </w:t>
      </w:r>
    </w:p>
    <w:p w14:paraId="65BB9C02" w14:textId="77777777" w:rsidR="00452A8E" w:rsidRDefault="00452A8E" w:rsidP="00452A8E">
      <w:pPr>
        <w:rPr>
          <w:rFonts w:eastAsia="맑은 고딕"/>
          <w:color w:val="000000"/>
          <w:lang w:eastAsia="ko-KR"/>
        </w:rPr>
      </w:pPr>
      <w:r>
        <w:rPr>
          <w:color w:val="000000"/>
          <w:lang w:eastAsia="ko-KR"/>
        </w:rPr>
        <w:t>This ModuleClass provides capabilities to enable the power saving mode of a device and monitor the current status.</w:t>
      </w:r>
    </w:p>
    <w:p w14:paraId="695CE718"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 xml:space="preserve">powerSave </w:t>
      </w:r>
      <w:r w:rsidR="00452A8E">
        <w:rPr>
          <w:rFonts w:eastAsia="MS Mincho"/>
          <w:color w:val="000000"/>
          <w:lang w:eastAsia="ja-JP"/>
        </w:rPr>
        <w:t>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98"/>
        <w:gridCol w:w="1007"/>
        <w:gridCol w:w="654"/>
        <w:gridCol w:w="866"/>
        <w:gridCol w:w="2702"/>
        <w:gridCol w:w="2702"/>
      </w:tblGrid>
      <w:tr w:rsidR="00502CBD" w14:paraId="7BCF474D" w14:textId="77777777" w:rsidTr="00B101BD">
        <w:trPr>
          <w:jc w:val="center"/>
        </w:trPr>
        <w:tc>
          <w:tcPr>
            <w:tcW w:w="679" w:type="pct"/>
            <w:tcBorders>
              <w:top w:val="single" w:sz="4" w:space="0" w:color="auto"/>
              <w:left w:val="single" w:sz="4" w:space="0" w:color="auto"/>
              <w:bottom w:val="single" w:sz="4" w:space="0" w:color="auto"/>
              <w:right w:val="single" w:sz="4" w:space="0" w:color="auto"/>
            </w:tcBorders>
            <w:hideMark/>
          </w:tcPr>
          <w:p w14:paraId="2C1A72EA" w14:textId="77777777" w:rsidR="00502CBD" w:rsidRDefault="00502CBD">
            <w:pPr>
              <w:pStyle w:val="TAH"/>
              <w:rPr>
                <w:color w:val="000000"/>
                <w:lang w:val="en-GB"/>
              </w:rPr>
            </w:pPr>
            <w:r>
              <w:rPr>
                <w:color w:val="000000"/>
              </w:rPr>
              <w:t>Name</w:t>
            </w:r>
          </w:p>
        </w:tc>
        <w:tc>
          <w:tcPr>
            <w:tcW w:w="439" w:type="pct"/>
            <w:tcBorders>
              <w:top w:val="single" w:sz="4" w:space="0" w:color="auto"/>
              <w:left w:val="single" w:sz="4" w:space="0" w:color="auto"/>
              <w:bottom w:val="single" w:sz="4" w:space="0" w:color="auto"/>
              <w:right w:val="single" w:sz="4" w:space="0" w:color="auto"/>
            </w:tcBorders>
            <w:hideMark/>
          </w:tcPr>
          <w:p w14:paraId="0DB743C4" w14:textId="77777777" w:rsidR="00502CBD" w:rsidRDefault="00502CBD">
            <w:pPr>
              <w:pStyle w:val="TAH"/>
              <w:rPr>
                <w:color w:val="000000"/>
                <w:lang w:val="en-GB"/>
              </w:rPr>
            </w:pPr>
            <w:r>
              <w:rPr>
                <w:color w:val="000000"/>
              </w:rPr>
              <w:t>Type</w:t>
            </w:r>
          </w:p>
        </w:tc>
        <w:tc>
          <w:tcPr>
            <w:tcW w:w="439" w:type="pct"/>
            <w:tcBorders>
              <w:top w:val="single" w:sz="4" w:space="0" w:color="auto"/>
              <w:left w:val="single" w:sz="4" w:space="0" w:color="auto"/>
              <w:bottom w:val="single" w:sz="4" w:space="0" w:color="auto"/>
              <w:right w:val="single" w:sz="4" w:space="0" w:color="auto"/>
            </w:tcBorders>
            <w:hideMark/>
          </w:tcPr>
          <w:p w14:paraId="4AAF77FD" w14:textId="77777777" w:rsidR="00502CBD" w:rsidRPr="00B101BD" w:rsidRDefault="00502CBD">
            <w:pPr>
              <w:pStyle w:val="TAH"/>
              <w:rPr>
                <w:color w:val="000000"/>
                <w:lang w:val="pl-PL" w:eastAsia="ko-KR"/>
              </w:rPr>
            </w:pPr>
            <w:r>
              <w:rPr>
                <w:color w:val="000000"/>
                <w:lang w:val="pl-PL" w:eastAsia="ko-KR"/>
              </w:rPr>
              <w:t>R/W</w:t>
            </w:r>
          </w:p>
        </w:tc>
        <w:tc>
          <w:tcPr>
            <w:tcW w:w="439" w:type="pct"/>
            <w:tcBorders>
              <w:top w:val="single" w:sz="4" w:space="0" w:color="auto"/>
              <w:left w:val="single" w:sz="4" w:space="0" w:color="auto"/>
              <w:bottom w:val="single" w:sz="4" w:space="0" w:color="auto"/>
              <w:right w:val="single" w:sz="4" w:space="0" w:color="auto"/>
            </w:tcBorders>
            <w:hideMark/>
          </w:tcPr>
          <w:p w14:paraId="489B112E" w14:textId="77777777" w:rsidR="00502CBD" w:rsidRDefault="00502CBD">
            <w:pPr>
              <w:pStyle w:val="TAH"/>
              <w:rPr>
                <w:color w:val="000000"/>
                <w:lang w:val="en-GB"/>
              </w:rPr>
            </w:pPr>
            <w:r>
              <w:rPr>
                <w:color w:val="000000"/>
              </w:rPr>
              <w:t>Optional</w:t>
            </w:r>
          </w:p>
        </w:tc>
        <w:tc>
          <w:tcPr>
            <w:tcW w:w="1502" w:type="pct"/>
            <w:tcBorders>
              <w:top w:val="single" w:sz="4" w:space="0" w:color="auto"/>
              <w:left w:val="single" w:sz="4" w:space="0" w:color="auto"/>
              <w:bottom w:val="single" w:sz="4" w:space="0" w:color="auto"/>
              <w:right w:val="single" w:sz="4" w:space="0" w:color="auto"/>
            </w:tcBorders>
          </w:tcPr>
          <w:p w14:paraId="7FEEFD9B" w14:textId="77777777" w:rsidR="00502CBD" w:rsidRPr="00B101BD" w:rsidRDefault="00502CBD">
            <w:pPr>
              <w:pStyle w:val="TAH"/>
              <w:rPr>
                <w:color w:val="000000"/>
                <w:lang w:val="pl-PL" w:eastAsia="ko-KR"/>
              </w:rPr>
            </w:pPr>
            <w:r>
              <w:rPr>
                <w:color w:val="000000"/>
                <w:lang w:val="pl-PL" w:eastAsia="ko-KR"/>
              </w:rPr>
              <w:t>Unit</w:t>
            </w:r>
          </w:p>
        </w:tc>
        <w:tc>
          <w:tcPr>
            <w:tcW w:w="1502" w:type="pct"/>
            <w:tcBorders>
              <w:top w:val="single" w:sz="4" w:space="0" w:color="auto"/>
              <w:left w:val="single" w:sz="4" w:space="0" w:color="auto"/>
              <w:bottom w:val="single" w:sz="4" w:space="0" w:color="auto"/>
              <w:right w:val="single" w:sz="4" w:space="0" w:color="auto"/>
            </w:tcBorders>
            <w:hideMark/>
          </w:tcPr>
          <w:p w14:paraId="0E8412BB" w14:textId="77777777" w:rsidR="00502CBD" w:rsidRDefault="00502CBD">
            <w:pPr>
              <w:pStyle w:val="TAH"/>
              <w:rPr>
                <w:color w:val="000000"/>
                <w:lang w:val="en-GB" w:eastAsia="ko-KR"/>
              </w:rPr>
            </w:pPr>
            <w:r>
              <w:rPr>
                <w:color w:val="000000"/>
                <w:lang w:eastAsia="ko-KR"/>
              </w:rPr>
              <w:t>Documentation</w:t>
            </w:r>
          </w:p>
        </w:tc>
      </w:tr>
      <w:tr w:rsidR="00502CBD" w:rsidRPr="00B101BD" w14:paraId="4D39C1D5" w14:textId="77777777" w:rsidTr="00B101BD">
        <w:trPr>
          <w:jc w:val="center"/>
        </w:trPr>
        <w:tc>
          <w:tcPr>
            <w:tcW w:w="679" w:type="pct"/>
            <w:tcBorders>
              <w:top w:val="single" w:sz="4" w:space="0" w:color="auto"/>
              <w:left w:val="single" w:sz="4" w:space="0" w:color="auto"/>
              <w:bottom w:val="single" w:sz="4" w:space="0" w:color="auto"/>
              <w:right w:val="single" w:sz="4" w:space="0" w:color="auto"/>
            </w:tcBorders>
            <w:hideMark/>
          </w:tcPr>
          <w:p w14:paraId="59EF5E17" w14:textId="77777777" w:rsidR="00502CBD" w:rsidRDefault="00502CBD">
            <w:pPr>
              <w:pStyle w:val="TAL"/>
              <w:rPr>
                <w:color w:val="000000"/>
                <w:lang w:val="en-GB" w:eastAsia="ko-KR"/>
              </w:rPr>
            </w:pPr>
            <w:r>
              <w:rPr>
                <w:color w:val="000000"/>
                <w:lang w:eastAsia="ko-KR"/>
              </w:rPr>
              <w:t>powerSaveEnabled</w:t>
            </w:r>
          </w:p>
        </w:tc>
        <w:tc>
          <w:tcPr>
            <w:tcW w:w="439" w:type="pct"/>
            <w:tcBorders>
              <w:top w:val="single" w:sz="4" w:space="0" w:color="auto"/>
              <w:left w:val="single" w:sz="4" w:space="0" w:color="auto"/>
              <w:bottom w:val="single" w:sz="4" w:space="0" w:color="auto"/>
              <w:right w:val="single" w:sz="4" w:space="0" w:color="auto"/>
            </w:tcBorders>
            <w:hideMark/>
          </w:tcPr>
          <w:p w14:paraId="4EF981C7" w14:textId="77777777" w:rsidR="00502CBD" w:rsidRDefault="00502CBD">
            <w:pPr>
              <w:pStyle w:val="TAL"/>
              <w:rPr>
                <w:color w:val="000000"/>
                <w:lang w:val="en-GB" w:eastAsia="ko-KR"/>
              </w:rPr>
            </w:pPr>
            <w:r>
              <w:rPr>
                <w:color w:val="000000"/>
                <w:lang w:eastAsia="ko-KR"/>
              </w:rPr>
              <w:t>xs:boolean</w:t>
            </w:r>
          </w:p>
        </w:tc>
        <w:tc>
          <w:tcPr>
            <w:tcW w:w="439" w:type="pct"/>
            <w:tcBorders>
              <w:top w:val="single" w:sz="4" w:space="0" w:color="auto"/>
              <w:left w:val="single" w:sz="4" w:space="0" w:color="auto"/>
              <w:bottom w:val="single" w:sz="4" w:space="0" w:color="auto"/>
              <w:right w:val="single" w:sz="4" w:space="0" w:color="auto"/>
            </w:tcBorders>
            <w:hideMark/>
          </w:tcPr>
          <w:p w14:paraId="54F49EEF" w14:textId="77777777" w:rsidR="00502CBD" w:rsidRPr="00B101BD" w:rsidRDefault="00502CBD">
            <w:pPr>
              <w:pStyle w:val="TAL"/>
              <w:rPr>
                <w:color w:val="000000"/>
                <w:lang w:val="pl-PL" w:eastAsia="ko-KR"/>
              </w:rPr>
            </w:pPr>
            <w:r>
              <w:rPr>
                <w:color w:val="000000"/>
                <w:lang w:val="pl-PL" w:eastAsia="ko-KR"/>
              </w:rPr>
              <w:t>RW</w:t>
            </w:r>
          </w:p>
        </w:tc>
        <w:tc>
          <w:tcPr>
            <w:tcW w:w="439" w:type="pct"/>
            <w:tcBorders>
              <w:top w:val="single" w:sz="4" w:space="0" w:color="auto"/>
              <w:left w:val="single" w:sz="4" w:space="0" w:color="auto"/>
              <w:bottom w:val="single" w:sz="4" w:space="0" w:color="auto"/>
              <w:right w:val="single" w:sz="4" w:space="0" w:color="auto"/>
            </w:tcBorders>
            <w:hideMark/>
          </w:tcPr>
          <w:p w14:paraId="47822964" w14:textId="77777777" w:rsidR="00502CBD" w:rsidRDefault="00502CBD">
            <w:pPr>
              <w:pStyle w:val="TAL"/>
              <w:rPr>
                <w:color w:val="000000"/>
                <w:lang w:val="en-GB" w:eastAsia="ko-KR"/>
              </w:rPr>
            </w:pPr>
            <w:r>
              <w:rPr>
                <w:color w:val="000000"/>
                <w:lang w:eastAsia="ko-KR"/>
              </w:rPr>
              <w:t>false</w:t>
            </w:r>
          </w:p>
        </w:tc>
        <w:tc>
          <w:tcPr>
            <w:tcW w:w="1502" w:type="pct"/>
            <w:tcBorders>
              <w:top w:val="single" w:sz="4" w:space="0" w:color="auto"/>
              <w:left w:val="single" w:sz="4" w:space="0" w:color="auto"/>
              <w:bottom w:val="single" w:sz="4" w:space="0" w:color="auto"/>
              <w:right w:val="single" w:sz="4" w:space="0" w:color="auto"/>
            </w:tcBorders>
          </w:tcPr>
          <w:p w14:paraId="677AB0C0" w14:textId="77777777" w:rsidR="00502CBD" w:rsidRDefault="00502CBD">
            <w:pPr>
              <w:pStyle w:val="TAL"/>
              <w:rPr>
                <w:color w:val="000000"/>
                <w:lang w:eastAsia="ko-KR"/>
              </w:rPr>
            </w:pPr>
          </w:p>
        </w:tc>
        <w:tc>
          <w:tcPr>
            <w:tcW w:w="1502" w:type="pct"/>
            <w:tcBorders>
              <w:top w:val="single" w:sz="4" w:space="0" w:color="auto"/>
              <w:left w:val="single" w:sz="4" w:space="0" w:color="auto"/>
              <w:bottom w:val="single" w:sz="4" w:space="0" w:color="auto"/>
              <w:right w:val="single" w:sz="4" w:space="0" w:color="auto"/>
            </w:tcBorders>
            <w:hideMark/>
          </w:tcPr>
          <w:p w14:paraId="68DBA444" w14:textId="77777777" w:rsidR="00502CBD" w:rsidRDefault="00502CBD">
            <w:pPr>
              <w:pStyle w:val="TAL"/>
              <w:rPr>
                <w:color w:val="000000"/>
                <w:lang w:val="en-GB" w:eastAsia="ko-KR"/>
              </w:rPr>
            </w:pPr>
            <w:r>
              <w:rPr>
                <w:color w:val="000000"/>
                <w:lang w:eastAsia="ko-KR"/>
              </w:rPr>
              <w:t>The current status of the power saving mode. "True" indicates enabled, and "False" indicates not enabled.</w:t>
            </w:r>
          </w:p>
        </w:tc>
      </w:tr>
    </w:tbl>
    <w:p w14:paraId="3BCDEF42" w14:textId="77777777" w:rsidR="00452A8E" w:rsidRDefault="00452A8E" w:rsidP="00452A8E">
      <w:pPr>
        <w:rPr>
          <w:rFonts w:eastAsia="맑은 고딕"/>
          <w:color w:val="000000"/>
          <w:lang w:eastAsia="ko-KR"/>
        </w:rPr>
      </w:pPr>
    </w:p>
    <w:p w14:paraId="66607983" w14:textId="77777777" w:rsidR="00452A8E" w:rsidRDefault="00452A8E" w:rsidP="00B101BD">
      <w:pPr>
        <w:pStyle w:val="40"/>
        <w:numPr>
          <w:ilvl w:val="3"/>
          <w:numId w:val="42"/>
        </w:numPr>
        <w:textAlignment w:val="auto"/>
        <w:rPr>
          <w:rFonts w:eastAsia="맑은 고딕"/>
          <w:lang w:eastAsia="en-US"/>
        </w:rPr>
      </w:pPr>
      <w:bookmarkStart w:id="580" w:name="_Ref488153646"/>
      <w:bookmarkStart w:id="581" w:name="_Ref488153603"/>
      <w:bookmarkStart w:id="582" w:name="_Ref488153526"/>
      <w:bookmarkStart w:id="583" w:name="_Toc515000962"/>
      <w:bookmarkStart w:id="584" w:name="_Toc115245643"/>
      <w:r>
        <w:rPr>
          <w:rFonts w:eastAsia="맑은 고딕"/>
        </w:rPr>
        <w:t>printQueue</w:t>
      </w:r>
      <w:bookmarkEnd w:id="580"/>
      <w:bookmarkEnd w:id="581"/>
      <w:bookmarkEnd w:id="582"/>
      <w:bookmarkEnd w:id="583"/>
      <w:bookmarkEnd w:id="584"/>
    </w:p>
    <w:p w14:paraId="1E227BD2" w14:textId="77777777" w:rsidR="00452A8E" w:rsidRDefault="00452A8E" w:rsidP="00452A8E">
      <w:pPr>
        <w:rPr>
          <w:rFonts w:eastAsia="맑은 고딕"/>
          <w:color w:val="000000"/>
          <w:lang w:eastAsia="ko-KR"/>
        </w:rPr>
      </w:pPr>
      <w:r>
        <w:rPr>
          <w:color w:val="000000"/>
          <w:lang w:eastAsia="ko-KR"/>
        </w:rPr>
        <w:t xml:space="preserve">This ModuleClass provides the capabilities for monitoring printing list information. </w:t>
      </w:r>
    </w:p>
    <w:p w14:paraId="2BF4E9FA"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5.3.1.67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DataPoints of printQueue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47"/>
        <w:gridCol w:w="1547"/>
        <w:gridCol w:w="577"/>
        <w:gridCol w:w="866"/>
        <w:gridCol w:w="2244"/>
        <w:gridCol w:w="3248"/>
      </w:tblGrid>
      <w:tr w:rsidR="00502CBD" w14:paraId="4FF6BAE0"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DC0E89F" w14:textId="77777777" w:rsidR="00502CBD" w:rsidRDefault="00502CBD">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1CA8FC92" w14:textId="77777777" w:rsidR="00502CBD" w:rsidRDefault="00502CBD">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19EE3A98" w14:textId="77777777" w:rsidR="00502CBD" w:rsidRPr="00B101BD" w:rsidRDefault="00502CBD">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634A8C9E" w14:textId="77777777" w:rsidR="00502CBD" w:rsidRDefault="00502CBD">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3E017A77" w14:textId="77777777" w:rsidR="00502CBD" w:rsidRPr="00B101BD" w:rsidRDefault="00502CBD">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59C404BD" w14:textId="77777777" w:rsidR="00502CBD" w:rsidRDefault="00502CBD">
            <w:pPr>
              <w:pStyle w:val="TAH"/>
              <w:rPr>
                <w:color w:val="000000"/>
                <w:lang w:val="en-GB" w:eastAsia="ko-KR"/>
              </w:rPr>
            </w:pPr>
            <w:r>
              <w:rPr>
                <w:color w:val="000000"/>
                <w:lang w:eastAsia="ko-KR"/>
              </w:rPr>
              <w:t>Documentation</w:t>
            </w:r>
          </w:p>
        </w:tc>
      </w:tr>
      <w:tr w:rsidR="00502CBD" w:rsidRPr="00B101BD" w14:paraId="1BCDADC3"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476BF2A6" w14:textId="77777777" w:rsidR="00502CBD" w:rsidRDefault="00502CBD">
            <w:pPr>
              <w:pStyle w:val="TAL"/>
              <w:rPr>
                <w:color w:val="000000"/>
                <w:lang w:val="en-GB" w:eastAsia="ko-KR"/>
              </w:rPr>
            </w:pPr>
            <w:r>
              <w:rPr>
                <w:color w:val="000000"/>
                <w:lang w:eastAsia="ko-KR"/>
              </w:rPr>
              <w:t>uri</w:t>
            </w:r>
          </w:p>
        </w:tc>
        <w:tc>
          <w:tcPr>
            <w:tcW w:w="362" w:type="pct"/>
            <w:tcBorders>
              <w:top w:val="single" w:sz="4" w:space="0" w:color="auto"/>
              <w:left w:val="single" w:sz="4" w:space="0" w:color="auto"/>
              <w:bottom w:val="single" w:sz="4" w:space="0" w:color="auto"/>
              <w:right w:val="single" w:sz="4" w:space="0" w:color="auto"/>
            </w:tcBorders>
            <w:hideMark/>
          </w:tcPr>
          <w:p w14:paraId="1348AAE4" w14:textId="77777777" w:rsidR="00502CBD" w:rsidRDefault="00502CBD">
            <w:pPr>
              <w:pStyle w:val="TAL"/>
              <w:rPr>
                <w:color w:val="000000"/>
                <w:lang w:val="en-GB" w:eastAsia="ko-KR"/>
              </w:rPr>
            </w:pPr>
            <w:r>
              <w:rPr>
                <w:color w:val="000000"/>
                <w:lang w:eastAsia="ko-KR"/>
              </w:rPr>
              <w:t>list of</w:t>
            </w:r>
          </w:p>
          <w:p w14:paraId="65D0A579" w14:textId="77777777" w:rsidR="00502CBD" w:rsidRDefault="00502CBD">
            <w:pPr>
              <w:pStyle w:val="TAL"/>
              <w:rPr>
                <w:color w:val="000000"/>
                <w:lang w:val="en-GB" w:eastAsia="ko-KR"/>
              </w:rPr>
            </w:pPr>
            <w:r>
              <w:rPr>
                <w:color w:val="000000"/>
                <w:lang w:eastAsia="ko-KR"/>
              </w:rPr>
              <w:t>xs:uri</w:t>
            </w:r>
          </w:p>
        </w:tc>
        <w:tc>
          <w:tcPr>
            <w:tcW w:w="436" w:type="pct"/>
            <w:tcBorders>
              <w:top w:val="single" w:sz="4" w:space="0" w:color="auto"/>
              <w:left w:val="single" w:sz="4" w:space="0" w:color="auto"/>
              <w:bottom w:val="single" w:sz="4" w:space="0" w:color="auto"/>
              <w:right w:val="single" w:sz="4" w:space="0" w:color="auto"/>
            </w:tcBorders>
            <w:hideMark/>
          </w:tcPr>
          <w:p w14:paraId="1068F916" w14:textId="77777777" w:rsidR="00502CBD" w:rsidRPr="00B101BD" w:rsidRDefault="00502CBD">
            <w:pPr>
              <w:pStyle w:val="TAL"/>
              <w:rPr>
                <w:color w:val="000000"/>
                <w:lang w:val="pl-PL" w:eastAsia="ko-KR"/>
              </w:rPr>
            </w:pPr>
            <w:r>
              <w:rPr>
                <w:color w:val="000000"/>
                <w:lang w:eastAsia="ko-KR"/>
              </w:rPr>
              <w:t>true</w:t>
            </w: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26288A93" w14:textId="77777777" w:rsidR="00502CBD" w:rsidRDefault="00502CBD">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7C58EB1C"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7A409CD6" w14:textId="77777777" w:rsidR="00502CBD" w:rsidRDefault="00502CBD">
            <w:pPr>
              <w:pStyle w:val="TAL"/>
              <w:rPr>
                <w:color w:val="000000"/>
                <w:lang w:val="en-GB" w:eastAsia="ko-KR"/>
              </w:rPr>
            </w:pPr>
            <w:r>
              <w:rPr>
                <w:color w:val="000000"/>
                <w:lang w:eastAsia="ko-KR"/>
              </w:rPr>
              <w:t>The URI of the printing file. The URI could be “file://www.example.com/file.extension”</w:t>
            </w:r>
          </w:p>
        </w:tc>
      </w:tr>
      <w:tr w:rsidR="00502CBD" w:rsidRPr="00B101BD" w14:paraId="0395993A"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3C8FDA99" w14:textId="77777777" w:rsidR="00502CBD" w:rsidRDefault="00502CBD">
            <w:pPr>
              <w:pStyle w:val="TAL"/>
              <w:rPr>
                <w:color w:val="000000"/>
                <w:lang w:val="en-GB" w:eastAsia="ko-KR"/>
              </w:rPr>
            </w:pPr>
            <w:r>
              <w:rPr>
                <w:color w:val="000000"/>
                <w:lang w:eastAsia="ko-KR"/>
              </w:rPr>
              <w:t>printingState</w:t>
            </w:r>
          </w:p>
        </w:tc>
        <w:tc>
          <w:tcPr>
            <w:tcW w:w="362" w:type="pct"/>
            <w:tcBorders>
              <w:top w:val="single" w:sz="4" w:space="0" w:color="auto"/>
              <w:left w:val="single" w:sz="4" w:space="0" w:color="auto"/>
              <w:bottom w:val="single" w:sz="4" w:space="0" w:color="auto"/>
              <w:right w:val="single" w:sz="4" w:space="0" w:color="auto"/>
            </w:tcBorders>
            <w:hideMark/>
          </w:tcPr>
          <w:p w14:paraId="75C1E15E" w14:textId="77777777" w:rsidR="00502CBD" w:rsidRDefault="00502CBD">
            <w:pPr>
              <w:pStyle w:val="TAL"/>
              <w:rPr>
                <w:color w:val="000000"/>
                <w:lang w:val="en-GB" w:eastAsia="ko-KR"/>
              </w:rPr>
            </w:pPr>
            <w:r>
              <w:rPr>
                <w:color w:val="000000"/>
                <w:lang w:eastAsia="ko-KR"/>
              </w:rPr>
              <w:t>list of hd:enumJobState</w:t>
            </w:r>
          </w:p>
        </w:tc>
        <w:tc>
          <w:tcPr>
            <w:tcW w:w="436" w:type="pct"/>
            <w:tcBorders>
              <w:top w:val="single" w:sz="4" w:space="0" w:color="auto"/>
              <w:left w:val="single" w:sz="4" w:space="0" w:color="auto"/>
              <w:bottom w:val="single" w:sz="4" w:space="0" w:color="auto"/>
              <w:right w:val="single" w:sz="4" w:space="0" w:color="auto"/>
            </w:tcBorders>
            <w:hideMark/>
          </w:tcPr>
          <w:p w14:paraId="29EFBF6C" w14:textId="77777777" w:rsidR="00502CBD" w:rsidRPr="00B101BD" w:rsidRDefault="00502CBD">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6D8F57D7" w14:textId="77777777" w:rsidR="00502CBD" w:rsidRDefault="00502CBD">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2F29C97E"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hideMark/>
          </w:tcPr>
          <w:p w14:paraId="7123C04F" w14:textId="77777777" w:rsidR="00502CBD" w:rsidRDefault="00502CBD">
            <w:pPr>
              <w:pStyle w:val="TAL"/>
              <w:rPr>
                <w:color w:val="000000"/>
                <w:lang w:val="en-GB" w:eastAsia="ko-KR"/>
              </w:rPr>
            </w:pPr>
            <w:r>
              <w:rPr>
                <w:color w:val="000000"/>
                <w:lang w:eastAsia="ko-KR"/>
              </w:rPr>
              <w:t>The printingState is indicating the status of the printing file.</w:t>
            </w:r>
          </w:p>
        </w:tc>
      </w:tr>
    </w:tbl>
    <w:p w14:paraId="1D2409BC" w14:textId="77777777" w:rsidR="00452A8E" w:rsidRDefault="00452A8E" w:rsidP="00452A8E">
      <w:pPr>
        <w:rPr>
          <w:color w:val="000000"/>
          <w:lang w:eastAsia="ko-KR"/>
        </w:rPr>
      </w:pPr>
    </w:p>
    <w:p w14:paraId="0A96259A" w14:textId="77777777" w:rsidR="00452A8E" w:rsidRDefault="00452A8E" w:rsidP="00B101BD">
      <w:pPr>
        <w:pStyle w:val="40"/>
        <w:numPr>
          <w:ilvl w:val="3"/>
          <w:numId w:val="42"/>
        </w:numPr>
        <w:textAlignment w:val="auto"/>
        <w:rPr>
          <w:rFonts w:eastAsia="맑은 고딕"/>
          <w:lang w:eastAsia="en-US"/>
        </w:rPr>
      </w:pPr>
      <w:bookmarkStart w:id="585" w:name="_Ref486928299"/>
      <w:bookmarkStart w:id="586" w:name="_Ref486928219"/>
      <w:bookmarkStart w:id="587" w:name="_Ref486928166"/>
      <w:bookmarkStart w:id="588" w:name="_Ref486927075"/>
      <w:bookmarkStart w:id="589" w:name="_Ref486926799"/>
      <w:bookmarkStart w:id="590" w:name="_Ref486926344"/>
      <w:bookmarkStart w:id="591" w:name="_Toc515000963"/>
      <w:bookmarkStart w:id="592" w:name="_Toc115245644"/>
      <w:r>
        <w:rPr>
          <w:rFonts w:eastAsia="맑은 고딕"/>
        </w:rPr>
        <w:t>pulsemeter</w:t>
      </w:r>
      <w:bookmarkEnd w:id="585"/>
      <w:bookmarkEnd w:id="586"/>
      <w:bookmarkEnd w:id="587"/>
      <w:bookmarkEnd w:id="588"/>
      <w:bookmarkEnd w:id="589"/>
      <w:bookmarkEnd w:id="590"/>
      <w:bookmarkEnd w:id="591"/>
      <w:bookmarkEnd w:id="592"/>
    </w:p>
    <w:p w14:paraId="3D2D302E"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report the measurement of </w:t>
      </w:r>
      <w:r>
        <w:rPr>
          <w:color w:val="000000"/>
          <w:lang w:eastAsia="ja-JP"/>
        </w:rPr>
        <w:t>pulse</w:t>
      </w:r>
      <w:r>
        <w:rPr>
          <w:color w:val="000000"/>
        </w:rPr>
        <w:t xml:space="preserve"> characteristics. </w:t>
      </w:r>
    </w:p>
    <w:p w14:paraId="099E2723" w14:textId="77777777" w:rsidR="00452A8E" w:rsidRDefault="00A1285B" w:rsidP="00452A8E">
      <w:pPr>
        <w:pStyle w:val="af1"/>
        <w:keepNext/>
        <w:rPr>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5.3.1.68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color w:val="000000"/>
          <w:lang w:eastAsia="ja-JP"/>
        </w:rPr>
        <w:t xml:space="preserve">DataPoints of </w:t>
      </w:r>
      <w:r w:rsidR="00452A8E">
        <w:rPr>
          <w:rFonts w:eastAsia="MS Mincho"/>
          <w:color w:val="000000"/>
          <w:lang w:eastAsia="ja-JP"/>
        </w:rPr>
        <w:t>pulsemeter</w:t>
      </w:r>
      <w:r w:rsidR="00452A8E">
        <w:rPr>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76"/>
        <w:gridCol w:w="869"/>
        <w:gridCol w:w="772"/>
        <w:gridCol w:w="866"/>
        <w:gridCol w:w="2923"/>
        <w:gridCol w:w="2923"/>
      </w:tblGrid>
      <w:tr w:rsidR="00502CBD" w14:paraId="07289F06"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135015B3" w14:textId="77777777" w:rsidR="00502CBD" w:rsidRDefault="00502CBD">
            <w:pPr>
              <w:pStyle w:val="TAH"/>
              <w:rPr>
                <w:color w:val="000000"/>
                <w:lang w:val="en-GB"/>
              </w:rPr>
            </w:pPr>
            <w:r>
              <w:rPr>
                <w:color w:val="000000"/>
              </w:rPr>
              <w:t>Name</w:t>
            </w:r>
          </w:p>
        </w:tc>
        <w:tc>
          <w:tcPr>
            <w:tcW w:w="456" w:type="pct"/>
            <w:tcBorders>
              <w:top w:val="single" w:sz="4" w:space="0" w:color="auto"/>
              <w:left w:val="single" w:sz="4" w:space="0" w:color="auto"/>
              <w:bottom w:val="single" w:sz="4" w:space="0" w:color="auto"/>
              <w:right w:val="single" w:sz="4" w:space="0" w:color="auto"/>
            </w:tcBorders>
            <w:hideMark/>
          </w:tcPr>
          <w:p w14:paraId="025D3F69" w14:textId="77777777" w:rsidR="00502CBD" w:rsidRDefault="00502CBD">
            <w:pPr>
              <w:pStyle w:val="TAH"/>
              <w:rPr>
                <w:color w:val="000000"/>
                <w:lang w:val="en-GB"/>
              </w:rPr>
            </w:pPr>
            <w:r>
              <w:rPr>
                <w:color w:val="000000"/>
              </w:rPr>
              <w:t>Type</w:t>
            </w:r>
          </w:p>
        </w:tc>
        <w:tc>
          <w:tcPr>
            <w:tcW w:w="405" w:type="pct"/>
            <w:tcBorders>
              <w:top w:val="single" w:sz="4" w:space="0" w:color="auto"/>
              <w:left w:val="single" w:sz="4" w:space="0" w:color="auto"/>
              <w:bottom w:val="single" w:sz="4" w:space="0" w:color="auto"/>
              <w:right w:val="single" w:sz="4" w:space="0" w:color="auto"/>
            </w:tcBorders>
            <w:hideMark/>
          </w:tcPr>
          <w:p w14:paraId="4E564848" w14:textId="77777777" w:rsidR="00502CBD" w:rsidRPr="00B101BD" w:rsidRDefault="00502CBD">
            <w:pPr>
              <w:pStyle w:val="TAH"/>
              <w:rPr>
                <w:color w:val="000000"/>
                <w:lang w:val="pl-PL"/>
              </w:rPr>
            </w:pPr>
            <w:r>
              <w:rPr>
                <w:color w:val="000000"/>
                <w:lang w:val="pl-PL"/>
              </w:rPr>
              <w:t>R-W</w:t>
            </w:r>
          </w:p>
        </w:tc>
        <w:tc>
          <w:tcPr>
            <w:tcW w:w="428" w:type="pct"/>
            <w:tcBorders>
              <w:top w:val="single" w:sz="4" w:space="0" w:color="auto"/>
              <w:left w:val="single" w:sz="4" w:space="0" w:color="auto"/>
              <w:bottom w:val="single" w:sz="4" w:space="0" w:color="auto"/>
              <w:right w:val="single" w:sz="4" w:space="0" w:color="auto"/>
            </w:tcBorders>
            <w:hideMark/>
          </w:tcPr>
          <w:p w14:paraId="5F1FC148" w14:textId="77777777" w:rsidR="00502CBD" w:rsidRDefault="00502CBD">
            <w:pPr>
              <w:pStyle w:val="TAH"/>
              <w:rPr>
                <w:color w:val="000000"/>
                <w:lang w:val="en-GB"/>
              </w:rPr>
            </w:pPr>
            <w:r>
              <w:rPr>
                <w:color w:val="000000"/>
              </w:rPr>
              <w:t>Optional</w:t>
            </w:r>
          </w:p>
        </w:tc>
        <w:tc>
          <w:tcPr>
            <w:tcW w:w="1522" w:type="pct"/>
            <w:tcBorders>
              <w:top w:val="single" w:sz="4" w:space="0" w:color="auto"/>
              <w:left w:val="single" w:sz="4" w:space="0" w:color="auto"/>
              <w:bottom w:val="single" w:sz="4" w:space="0" w:color="auto"/>
              <w:right w:val="single" w:sz="4" w:space="0" w:color="auto"/>
            </w:tcBorders>
          </w:tcPr>
          <w:p w14:paraId="6046D0CE" w14:textId="77777777" w:rsidR="00502CBD" w:rsidRPr="00B101BD" w:rsidRDefault="00502CBD">
            <w:pPr>
              <w:pStyle w:val="TAH"/>
              <w:rPr>
                <w:color w:val="000000"/>
                <w:lang w:val="pl-PL"/>
              </w:rPr>
            </w:pPr>
            <w:r>
              <w:rPr>
                <w:color w:val="000000"/>
                <w:lang w:val="pl-PL"/>
              </w:rPr>
              <w:t>Unit</w:t>
            </w:r>
          </w:p>
        </w:tc>
        <w:tc>
          <w:tcPr>
            <w:tcW w:w="1522" w:type="pct"/>
            <w:tcBorders>
              <w:top w:val="single" w:sz="4" w:space="0" w:color="auto"/>
              <w:left w:val="single" w:sz="4" w:space="0" w:color="auto"/>
              <w:bottom w:val="single" w:sz="4" w:space="0" w:color="auto"/>
              <w:right w:val="single" w:sz="4" w:space="0" w:color="auto"/>
            </w:tcBorders>
            <w:hideMark/>
          </w:tcPr>
          <w:p w14:paraId="17C54D06" w14:textId="77777777" w:rsidR="00502CBD" w:rsidRDefault="00502CBD">
            <w:pPr>
              <w:pStyle w:val="TAH"/>
              <w:rPr>
                <w:color w:val="000000"/>
                <w:lang w:val="en-GB"/>
              </w:rPr>
            </w:pPr>
            <w:r>
              <w:rPr>
                <w:color w:val="000000"/>
              </w:rPr>
              <w:t>Documentation</w:t>
            </w:r>
          </w:p>
        </w:tc>
      </w:tr>
      <w:tr w:rsidR="00502CBD" w:rsidRPr="00B101BD" w14:paraId="12A3615F"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3C69535D" w14:textId="77777777" w:rsidR="00502CBD" w:rsidRDefault="00502CBD">
            <w:pPr>
              <w:pStyle w:val="TAL"/>
              <w:rPr>
                <w:color w:val="000000"/>
                <w:lang w:val="en-GB" w:eastAsia="ja-JP"/>
              </w:rPr>
            </w:pPr>
            <w:r>
              <w:rPr>
                <w:color w:val="000000"/>
                <w:lang w:eastAsia="ko-KR"/>
              </w:rPr>
              <w:t>pulseRate</w:t>
            </w:r>
          </w:p>
        </w:tc>
        <w:tc>
          <w:tcPr>
            <w:tcW w:w="456" w:type="pct"/>
            <w:tcBorders>
              <w:top w:val="single" w:sz="4" w:space="0" w:color="auto"/>
              <w:left w:val="single" w:sz="4" w:space="0" w:color="auto"/>
              <w:bottom w:val="single" w:sz="4" w:space="0" w:color="auto"/>
              <w:right w:val="single" w:sz="4" w:space="0" w:color="auto"/>
            </w:tcBorders>
            <w:hideMark/>
          </w:tcPr>
          <w:p w14:paraId="2FAFFABE" w14:textId="77777777" w:rsidR="00502CBD" w:rsidRDefault="00502CBD">
            <w:pPr>
              <w:pStyle w:val="TAL"/>
              <w:rPr>
                <w:color w:val="000000"/>
                <w:lang w:val="en-GB" w:eastAsia="ko-KR"/>
              </w:rPr>
            </w:pPr>
            <w:r>
              <w:rPr>
                <w:color w:val="000000"/>
                <w:lang w:eastAsia="ko-KR"/>
              </w:rPr>
              <w:t>xs:float</w:t>
            </w:r>
          </w:p>
        </w:tc>
        <w:tc>
          <w:tcPr>
            <w:tcW w:w="405" w:type="pct"/>
            <w:tcBorders>
              <w:top w:val="single" w:sz="4" w:space="0" w:color="auto"/>
              <w:left w:val="single" w:sz="4" w:space="0" w:color="auto"/>
              <w:bottom w:val="single" w:sz="4" w:space="0" w:color="auto"/>
              <w:right w:val="single" w:sz="4" w:space="0" w:color="auto"/>
            </w:tcBorders>
            <w:hideMark/>
          </w:tcPr>
          <w:p w14:paraId="0D330A57" w14:textId="77777777" w:rsidR="00502CBD" w:rsidRPr="00B101BD" w:rsidRDefault="00502CBD">
            <w:pPr>
              <w:pStyle w:val="TAL"/>
              <w:rPr>
                <w:color w:val="000000"/>
                <w:lang w:val="pl-PL" w:eastAsia="ko-KR"/>
              </w:rPr>
            </w:pPr>
            <w:r>
              <w:rPr>
                <w:rFonts w:eastAsia="MS Mincho"/>
                <w:color w:val="000000"/>
                <w:lang w:val="pl-PL" w:eastAsia="ja-JP"/>
              </w:rPr>
              <w:t>R</w:t>
            </w:r>
          </w:p>
        </w:tc>
        <w:tc>
          <w:tcPr>
            <w:tcW w:w="428" w:type="pct"/>
            <w:tcBorders>
              <w:top w:val="single" w:sz="4" w:space="0" w:color="auto"/>
              <w:left w:val="single" w:sz="4" w:space="0" w:color="auto"/>
              <w:bottom w:val="single" w:sz="4" w:space="0" w:color="auto"/>
              <w:right w:val="single" w:sz="4" w:space="0" w:color="auto"/>
            </w:tcBorders>
            <w:hideMark/>
          </w:tcPr>
          <w:p w14:paraId="7A2071BC" w14:textId="77777777" w:rsidR="00502CBD" w:rsidRDefault="00502CBD">
            <w:pPr>
              <w:pStyle w:val="TAL"/>
              <w:rPr>
                <w:rFonts w:eastAsia="MS Mincho"/>
                <w:color w:val="000000"/>
                <w:lang w:val="en-GB" w:eastAsia="ja-JP"/>
              </w:rPr>
            </w:pPr>
            <w:r>
              <w:rPr>
                <w:color w:val="000000"/>
                <w:lang w:eastAsia="ja-JP"/>
              </w:rPr>
              <w:t>false</w:t>
            </w:r>
          </w:p>
        </w:tc>
        <w:tc>
          <w:tcPr>
            <w:tcW w:w="1522" w:type="pct"/>
            <w:tcBorders>
              <w:top w:val="single" w:sz="4" w:space="0" w:color="auto"/>
              <w:left w:val="single" w:sz="4" w:space="0" w:color="auto"/>
              <w:bottom w:val="single" w:sz="4" w:space="0" w:color="auto"/>
              <w:right w:val="single" w:sz="4" w:space="0" w:color="auto"/>
            </w:tcBorders>
          </w:tcPr>
          <w:p w14:paraId="49B83A19" w14:textId="77777777" w:rsidR="00502CBD" w:rsidRPr="00B101BD" w:rsidRDefault="004B7C37">
            <w:pPr>
              <w:pStyle w:val="TAL"/>
              <w:rPr>
                <w:color w:val="000000"/>
                <w:lang w:val="pl-PL" w:eastAsia="ko-KR"/>
              </w:rPr>
            </w:pPr>
            <w:r>
              <w:rPr>
                <w:color w:val="000000"/>
                <w:lang w:val="pl-PL" w:eastAsia="ko-KR"/>
              </w:rPr>
              <w:t>bpm</w:t>
            </w:r>
          </w:p>
        </w:tc>
        <w:tc>
          <w:tcPr>
            <w:tcW w:w="1522" w:type="pct"/>
            <w:tcBorders>
              <w:top w:val="single" w:sz="4" w:space="0" w:color="auto"/>
              <w:left w:val="single" w:sz="4" w:space="0" w:color="auto"/>
              <w:bottom w:val="single" w:sz="4" w:space="0" w:color="auto"/>
              <w:right w:val="single" w:sz="4" w:space="0" w:color="auto"/>
            </w:tcBorders>
            <w:hideMark/>
          </w:tcPr>
          <w:p w14:paraId="3B99B436" w14:textId="77777777" w:rsidR="00502CBD" w:rsidRDefault="00502CBD" w:rsidP="00502CBD">
            <w:pPr>
              <w:pStyle w:val="TAL"/>
              <w:rPr>
                <w:color w:val="000000"/>
                <w:lang w:val="en-GB" w:eastAsia="ko-KR"/>
              </w:rPr>
            </w:pPr>
            <w:r>
              <w:rPr>
                <w:color w:val="000000"/>
                <w:lang w:eastAsia="ko-KR"/>
              </w:rPr>
              <w:t xml:space="preserve">The measurement of pulserate by </w:t>
            </w:r>
            <w:r>
              <w:rPr>
                <w:color w:val="000000"/>
                <w:lang w:eastAsia="ja-JP"/>
              </w:rPr>
              <w:t>pulse</w:t>
            </w:r>
            <w:r>
              <w:rPr>
                <w:color w:val="000000"/>
                <w:lang w:eastAsia="ko-KR"/>
              </w:rPr>
              <w:t>meter.</w:t>
            </w:r>
            <w:r>
              <w:rPr>
                <w:rFonts w:eastAsia="MS Mincho"/>
                <w:color w:val="000000"/>
                <w:lang w:eastAsia="ja-JP"/>
              </w:rPr>
              <w:t xml:space="preserve"> </w:t>
            </w:r>
          </w:p>
        </w:tc>
      </w:tr>
      <w:tr w:rsidR="00502CBD" w:rsidRPr="00B101BD" w14:paraId="5EF1B1C6"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20DB469D" w14:textId="77777777" w:rsidR="00502CBD" w:rsidRDefault="00502CBD">
            <w:pPr>
              <w:pStyle w:val="TAL"/>
              <w:rPr>
                <w:color w:val="000000"/>
                <w:lang w:val="en-GB" w:eastAsia="ja-JP"/>
              </w:rPr>
            </w:pPr>
            <w:r>
              <w:rPr>
                <w:color w:val="000000"/>
                <w:lang w:eastAsia="ja-JP"/>
              </w:rPr>
              <w:t>rr</w:t>
            </w:r>
          </w:p>
        </w:tc>
        <w:tc>
          <w:tcPr>
            <w:tcW w:w="456" w:type="pct"/>
            <w:tcBorders>
              <w:top w:val="single" w:sz="4" w:space="0" w:color="auto"/>
              <w:left w:val="single" w:sz="4" w:space="0" w:color="auto"/>
              <w:bottom w:val="single" w:sz="4" w:space="0" w:color="auto"/>
              <w:right w:val="single" w:sz="4" w:space="0" w:color="auto"/>
            </w:tcBorders>
            <w:hideMark/>
          </w:tcPr>
          <w:p w14:paraId="1730CB5B" w14:textId="77777777" w:rsidR="00502CBD" w:rsidRDefault="00502CBD">
            <w:pPr>
              <w:pStyle w:val="TAL"/>
              <w:rPr>
                <w:color w:val="000000"/>
                <w:lang w:val="en-GB" w:eastAsia="ko-KR"/>
              </w:rPr>
            </w:pPr>
            <w:r>
              <w:rPr>
                <w:color w:val="000000"/>
                <w:lang w:eastAsia="ko-KR"/>
              </w:rPr>
              <w:t>xs:float</w:t>
            </w:r>
          </w:p>
        </w:tc>
        <w:tc>
          <w:tcPr>
            <w:tcW w:w="405" w:type="pct"/>
            <w:tcBorders>
              <w:top w:val="single" w:sz="4" w:space="0" w:color="auto"/>
              <w:left w:val="single" w:sz="4" w:space="0" w:color="auto"/>
              <w:bottom w:val="single" w:sz="4" w:space="0" w:color="auto"/>
              <w:right w:val="single" w:sz="4" w:space="0" w:color="auto"/>
            </w:tcBorders>
            <w:hideMark/>
          </w:tcPr>
          <w:p w14:paraId="45F61F20" w14:textId="77777777" w:rsidR="00502CBD" w:rsidRPr="00B101BD" w:rsidRDefault="00502CBD">
            <w:pPr>
              <w:pStyle w:val="TAL"/>
              <w:rPr>
                <w:color w:val="000000"/>
                <w:lang w:val="pl-PL" w:eastAsia="ko-KR"/>
              </w:rPr>
            </w:pPr>
            <w:r>
              <w:rPr>
                <w:color w:val="000000"/>
                <w:lang w:val="pl-PL" w:eastAsia="ko-KR"/>
              </w:rPr>
              <w:t>R</w:t>
            </w:r>
          </w:p>
        </w:tc>
        <w:tc>
          <w:tcPr>
            <w:tcW w:w="428" w:type="pct"/>
            <w:tcBorders>
              <w:top w:val="single" w:sz="4" w:space="0" w:color="auto"/>
              <w:left w:val="single" w:sz="4" w:space="0" w:color="auto"/>
              <w:bottom w:val="single" w:sz="4" w:space="0" w:color="auto"/>
              <w:right w:val="single" w:sz="4" w:space="0" w:color="auto"/>
            </w:tcBorders>
            <w:hideMark/>
          </w:tcPr>
          <w:p w14:paraId="0E14E9E4" w14:textId="77777777" w:rsidR="00502CBD" w:rsidRDefault="00502CBD">
            <w:pPr>
              <w:pStyle w:val="TAL"/>
              <w:rPr>
                <w:rFonts w:eastAsia="MS Mincho"/>
                <w:color w:val="000000"/>
                <w:lang w:val="en-GB" w:eastAsia="ja-JP"/>
              </w:rPr>
            </w:pPr>
            <w:r>
              <w:rPr>
                <w:rFonts w:eastAsia="MS Mincho"/>
                <w:color w:val="000000"/>
                <w:lang w:eastAsia="ja-JP"/>
              </w:rPr>
              <w:t>true</w:t>
            </w:r>
          </w:p>
        </w:tc>
        <w:tc>
          <w:tcPr>
            <w:tcW w:w="1522" w:type="pct"/>
            <w:tcBorders>
              <w:top w:val="single" w:sz="4" w:space="0" w:color="auto"/>
              <w:left w:val="single" w:sz="4" w:space="0" w:color="auto"/>
              <w:bottom w:val="single" w:sz="4" w:space="0" w:color="auto"/>
              <w:right w:val="single" w:sz="4" w:space="0" w:color="auto"/>
            </w:tcBorders>
          </w:tcPr>
          <w:p w14:paraId="535D8C72" w14:textId="77777777" w:rsidR="00502CBD" w:rsidRPr="00B101BD" w:rsidRDefault="004B7C37" w:rsidP="00502CBD">
            <w:pPr>
              <w:pStyle w:val="TAL"/>
              <w:rPr>
                <w:color w:val="000000"/>
                <w:lang w:val="pl-PL" w:eastAsia="ko-KR"/>
              </w:rPr>
            </w:pPr>
            <w:r>
              <w:rPr>
                <w:color w:val="000000"/>
                <w:lang w:val="pl-PL" w:eastAsia="ko-KR"/>
              </w:rPr>
              <w:t>ms</w:t>
            </w:r>
          </w:p>
        </w:tc>
        <w:tc>
          <w:tcPr>
            <w:tcW w:w="1522" w:type="pct"/>
            <w:tcBorders>
              <w:top w:val="single" w:sz="4" w:space="0" w:color="auto"/>
              <w:left w:val="single" w:sz="4" w:space="0" w:color="auto"/>
              <w:bottom w:val="single" w:sz="4" w:space="0" w:color="auto"/>
              <w:right w:val="single" w:sz="4" w:space="0" w:color="auto"/>
            </w:tcBorders>
            <w:hideMark/>
          </w:tcPr>
          <w:p w14:paraId="46E1C93B" w14:textId="77777777" w:rsidR="00502CBD" w:rsidRDefault="00502CBD" w:rsidP="00502CBD">
            <w:pPr>
              <w:pStyle w:val="TAL"/>
              <w:rPr>
                <w:color w:val="000000"/>
                <w:lang w:val="en-GB" w:eastAsia="ko-KR"/>
              </w:rPr>
            </w:pPr>
            <w:r>
              <w:rPr>
                <w:color w:val="000000"/>
                <w:lang w:eastAsia="ko-KR"/>
              </w:rPr>
              <w:t xml:space="preserve">The measurement of </w:t>
            </w:r>
            <w:r>
              <w:rPr>
                <w:rFonts w:eastAsia="MS Mincho"/>
                <w:color w:val="000000"/>
                <w:lang w:eastAsia="ja-JP"/>
              </w:rPr>
              <w:t>RR interval</w:t>
            </w:r>
            <w:r>
              <w:rPr>
                <w:color w:val="000000"/>
                <w:lang w:eastAsia="ko-KR"/>
              </w:rPr>
              <w:t xml:space="preserve"> by </w:t>
            </w:r>
            <w:r>
              <w:rPr>
                <w:rFonts w:eastAsia="MS Mincho"/>
                <w:color w:val="000000"/>
                <w:lang w:eastAsia="ja-JP"/>
              </w:rPr>
              <w:t>pulsemeter</w:t>
            </w:r>
            <w:r>
              <w:rPr>
                <w:color w:val="000000"/>
                <w:lang w:eastAsia="ko-KR"/>
              </w:rPr>
              <w:t xml:space="preserve">. </w:t>
            </w:r>
          </w:p>
        </w:tc>
      </w:tr>
      <w:tr w:rsidR="00502CBD" w:rsidRPr="00B101BD" w14:paraId="02F80B23"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793DF4DC" w14:textId="77777777" w:rsidR="00502CBD" w:rsidRDefault="00502CBD">
            <w:pPr>
              <w:pStyle w:val="TAL"/>
              <w:rPr>
                <w:color w:val="000000"/>
                <w:lang w:val="en-GB" w:eastAsia="ja-JP"/>
              </w:rPr>
            </w:pPr>
            <w:r>
              <w:rPr>
                <w:color w:val="000000"/>
                <w:lang w:eastAsia="ja-JP"/>
              </w:rPr>
              <w:t>energy</w:t>
            </w:r>
          </w:p>
        </w:tc>
        <w:tc>
          <w:tcPr>
            <w:tcW w:w="456" w:type="pct"/>
            <w:tcBorders>
              <w:top w:val="single" w:sz="4" w:space="0" w:color="auto"/>
              <w:left w:val="single" w:sz="4" w:space="0" w:color="auto"/>
              <w:bottom w:val="single" w:sz="4" w:space="0" w:color="auto"/>
              <w:right w:val="single" w:sz="4" w:space="0" w:color="auto"/>
            </w:tcBorders>
            <w:hideMark/>
          </w:tcPr>
          <w:p w14:paraId="58E78665" w14:textId="77777777" w:rsidR="00502CBD" w:rsidRDefault="00502CBD">
            <w:pPr>
              <w:pStyle w:val="TAL"/>
              <w:rPr>
                <w:color w:val="000000"/>
                <w:lang w:val="en-GB" w:eastAsia="ko-KR"/>
              </w:rPr>
            </w:pPr>
            <w:r>
              <w:rPr>
                <w:color w:val="000000"/>
                <w:lang w:eastAsia="ko-KR"/>
              </w:rPr>
              <w:t>xs:float</w:t>
            </w:r>
          </w:p>
        </w:tc>
        <w:tc>
          <w:tcPr>
            <w:tcW w:w="405" w:type="pct"/>
            <w:tcBorders>
              <w:top w:val="single" w:sz="4" w:space="0" w:color="auto"/>
              <w:left w:val="single" w:sz="4" w:space="0" w:color="auto"/>
              <w:bottom w:val="single" w:sz="4" w:space="0" w:color="auto"/>
              <w:right w:val="single" w:sz="4" w:space="0" w:color="auto"/>
            </w:tcBorders>
            <w:hideMark/>
          </w:tcPr>
          <w:p w14:paraId="451BAEE0" w14:textId="77777777" w:rsidR="00502CBD" w:rsidRPr="00B101BD" w:rsidRDefault="00502CBD">
            <w:pPr>
              <w:pStyle w:val="TAL"/>
              <w:rPr>
                <w:color w:val="000000"/>
                <w:lang w:val="pl-PL" w:eastAsia="ko-KR"/>
              </w:rPr>
            </w:pPr>
            <w:r>
              <w:rPr>
                <w:color w:val="000000"/>
                <w:lang w:val="pl-PL" w:eastAsia="ko-KR"/>
              </w:rPr>
              <w:t>R</w:t>
            </w:r>
          </w:p>
        </w:tc>
        <w:tc>
          <w:tcPr>
            <w:tcW w:w="428" w:type="pct"/>
            <w:tcBorders>
              <w:top w:val="single" w:sz="4" w:space="0" w:color="auto"/>
              <w:left w:val="single" w:sz="4" w:space="0" w:color="auto"/>
              <w:bottom w:val="single" w:sz="4" w:space="0" w:color="auto"/>
              <w:right w:val="single" w:sz="4" w:space="0" w:color="auto"/>
            </w:tcBorders>
            <w:hideMark/>
          </w:tcPr>
          <w:p w14:paraId="5210AD94" w14:textId="77777777" w:rsidR="00502CBD" w:rsidRDefault="00502CBD">
            <w:pPr>
              <w:pStyle w:val="TAL"/>
              <w:rPr>
                <w:rFonts w:eastAsia="MS Mincho"/>
                <w:color w:val="000000"/>
                <w:lang w:val="en-GB" w:eastAsia="ja-JP"/>
              </w:rPr>
            </w:pPr>
            <w:r>
              <w:rPr>
                <w:rFonts w:eastAsia="MS Mincho"/>
                <w:color w:val="000000"/>
                <w:lang w:eastAsia="ja-JP"/>
              </w:rPr>
              <w:t>true</w:t>
            </w:r>
          </w:p>
        </w:tc>
        <w:tc>
          <w:tcPr>
            <w:tcW w:w="1522" w:type="pct"/>
            <w:tcBorders>
              <w:top w:val="single" w:sz="4" w:space="0" w:color="auto"/>
              <w:left w:val="single" w:sz="4" w:space="0" w:color="auto"/>
              <w:bottom w:val="single" w:sz="4" w:space="0" w:color="auto"/>
              <w:right w:val="single" w:sz="4" w:space="0" w:color="auto"/>
            </w:tcBorders>
          </w:tcPr>
          <w:p w14:paraId="64DFD750" w14:textId="77777777" w:rsidR="00502CBD" w:rsidRPr="00B101BD" w:rsidRDefault="004B7C37">
            <w:pPr>
              <w:pStyle w:val="TAL"/>
              <w:rPr>
                <w:color w:val="000000"/>
                <w:lang w:val="pl-PL" w:eastAsia="ko-KR"/>
              </w:rPr>
            </w:pPr>
            <w:r>
              <w:rPr>
                <w:color w:val="000000"/>
                <w:lang w:val="pl-PL" w:eastAsia="ko-KR"/>
              </w:rPr>
              <w:t>kcal/h</w:t>
            </w:r>
          </w:p>
        </w:tc>
        <w:tc>
          <w:tcPr>
            <w:tcW w:w="1522" w:type="pct"/>
            <w:tcBorders>
              <w:top w:val="single" w:sz="4" w:space="0" w:color="auto"/>
              <w:left w:val="single" w:sz="4" w:space="0" w:color="auto"/>
              <w:bottom w:val="single" w:sz="4" w:space="0" w:color="auto"/>
              <w:right w:val="single" w:sz="4" w:space="0" w:color="auto"/>
            </w:tcBorders>
            <w:hideMark/>
          </w:tcPr>
          <w:p w14:paraId="7A53FC03" w14:textId="77777777" w:rsidR="00502CBD" w:rsidRDefault="00502CBD" w:rsidP="00502CBD">
            <w:pPr>
              <w:pStyle w:val="TAL"/>
              <w:rPr>
                <w:color w:val="000000"/>
                <w:lang w:val="en-GB" w:eastAsia="ko-KR"/>
              </w:rPr>
            </w:pPr>
            <w:r>
              <w:rPr>
                <w:color w:val="000000"/>
                <w:lang w:eastAsia="ko-KR"/>
              </w:rPr>
              <w:t xml:space="preserve">The measurement of </w:t>
            </w:r>
            <w:r>
              <w:rPr>
                <w:rFonts w:eastAsia="MS Mincho"/>
                <w:color w:val="000000"/>
                <w:lang w:eastAsia="ja-JP"/>
              </w:rPr>
              <w:t>energy</w:t>
            </w:r>
            <w:r>
              <w:rPr>
                <w:color w:val="000000"/>
                <w:lang w:eastAsia="ko-KR"/>
              </w:rPr>
              <w:t xml:space="preserve"> by </w:t>
            </w:r>
            <w:r>
              <w:rPr>
                <w:rFonts w:eastAsia="MS Mincho"/>
                <w:color w:val="000000"/>
                <w:lang w:eastAsia="ja-JP"/>
              </w:rPr>
              <w:t>pulsemeter</w:t>
            </w:r>
            <w:r>
              <w:rPr>
                <w:color w:val="000000"/>
                <w:lang w:eastAsia="ko-KR"/>
              </w:rPr>
              <w:t xml:space="preserve">. </w:t>
            </w:r>
          </w:p>
        </w:tc>
      </w:tr>
      <w:tr w:rsidR="00502CBD" w:rsidRPr="00B101BD" w14:paraId="288FB853" w14:textId="77777777" w:rsidTr="00B101BD">
        <w:trPr>
          <w:jc w:val="center"/>
        </w:trPr>
        <w:tc>
          <w:tcPr>
            <w:tcW w:w="667" w:type="pct"/>
            <w:tcBorders>
              <w:top w:val="single" w:sz="4" w:space="0" w:color="auto"/>
              <w:left w:val="single" w:sz="4" w:space="0" w:color="auto"/>
              <w:bottom w:val="single" w:sz="4" w:space="0" w:color="auto"/>
              <w:right w:val="single" w:sz="4" w:space="0" w:color="auto"/>
            </w:tcBorders>
            <w:hideMark/>
          </w:tcPr>
          <w:p w14:paraId="00CFDD90" w14:textId="77777777" w:rsidR="00502CBD" w:rsidRDefault="00502CBD">
            <w:pPr>
              <w:pStyle w:val="TAL"/>
              <w:rPr>
                <w:color w:val="000000"/>
                <w:lang w:val="en-GB" w:eastAsia="ja-JP"/>
              </w:rPr>
            </w:pPr>
            <w:r>
              <w:rPr>
                <w:rFonts w:eastAsia="MS Mincho"/>
                <w:color w:val="000000"/>
                <w:lang w:eastAsia="ja-JP"/>
              </w:rPr>
              <w:t>modality</w:t>
            </w:r>
          </w:p>
        </w:tc>
        <w:tc>
          <w:tcPr>
            <w:tcW w:w="456" w:type="pct"/>
            <w:tcBorders>
              <w:top w:val="single" w:sz="4" w:space="0" w:color="auto"/>
              <w:left w:val="single" w:sz="4" w:space="0" w:color="auto"/>
              <w:bottom w:val="single" w:sz="4" w:space="0" w:color="auto"/>
              <w:right w:val="single" w:sz="4" w:space="0" w:color="auto"/>
            </w:tcBorders>
            <w:hideMark/>
          </w:tcPr>
          <w:p w14:paraId="4173985C" w14:textId="77777777" w:rsidR="00502CBD" w:rsidRDefault="00502CBD">
            <w:pPr>
              <w:pStyle w:val="TAL"/>
              <w:rPr>
                <w:color w:val="000000"/>
                <w:lang w:val="en-GB" w:eastAsia="ko-KR"/>
              </w:rPr>
            </w:pPr>
            <w:r>
              <w:rPr>
                <w:rFonts w:eastAsia="MS Mincho"/>
                <w:color w:val="000000"/>
                <w:lang w:eastAsia="ja-JP"/>
              </w:rPr>
              <w:t>xs:string</w:t>
            </w:r>
          </w:p>
        </w:tc>
        <w:tc>
          <w:tcPr>
            <w:tcW w:w="405" w:type="pct"/>
            <w:tcBorders>
              <w:top w:val="single" w:sz="4" w:space="0" w:color="auto"/>
              <w:left w:val="single" w:sz="4" w:space="0" w:color="auto"/>
              <w:bottom w:val="single" w:sz="4" w:space="0" w:color="auto"/>
              <w:right w:val="single" w:sz="4" w:space="0" w:color="auto"/>
            </w:tcBorders>
            <w:hideMark/>
          </w:tcPr>
          <w:p w14:paraId="0AA8D0FE" w14:textId="77777777" w:rsidR="00502CBD" w:rsidRPr="00B101BD" w:rsidRDefault="00502CBD">
            <w:pPr>
              <w:pStyle w:val="TAL"/>
              <w:rPr>
                <w:color w:val="000000"/>
                <w:lang w:val="pl-PL" w:eastAsia="ko-KR"/>
              </w:rPr>
            </w:pPr>
            <w:r>
              <w:rPr>
                <w:rFonts w:eastAsia="MS Mincho"/>
                <w:color w:val="000000"/>
                <w:lang w:val="pl-PL" w:eastAsia="ja-JP"/>
              </w:rPr>
              <w:t>R</w:t>
            </w:r>
          </w:p>
        </w:tc>
        <w:tc>
          <w:tcPr>
            <w:tcW w:w="428" w:type="pct"/>
            <w:tcBorders>
              <w:top w:val="single" w:sz="4" w:space="0" w:color="auto"/>
              <w:left w:val="single" w:sz="4" w:space="0" w:color="auto"/>
              <w:bottom w:val="single" w:sz="4" w:space="0" w:color="auto"/>
              <w:right w:val="single" w:sz="4" w:space="0" w:color="auto"/>
            </w:tcBorders>
            <w:hideMark/>
          </w:tcPr>
          <w:p w14:paraId="09666343" w14:textId="77777777" w:rsidR="00502CBD" w:rsidRDefault="00502CBD">
            <w:pPr>
              <w:pStyle w:val="TAL"/>
              <w:rPr>
                <w:rFonts w:eastAsia="MS Mincho"/>
                <w:color w:val="000000"/>
                <w:lang w:val="en-GB" w:eastAsia="ja-JP"/>
              </w:rPr>
            </w:pPr>
            <w:r>
              <w:rPr>
                <w:rFonts w:eastAsia="MS Mincho"/>
                <w:color w:val="000000"/>
                <w:lang w:eastAsia="ja-JP"/>
              </w:rPr>
              <w:t>true</w:t>
            </w:r>
          </w:p>
        </w:tc>
        <w:tc>
          <w:tcPr>
            <w:tcW w:w="1522" w:type="pct"/>
            <w:tcBorders>
              <w:top w:val="single" w:sz="4" w:space="0" w:color="auto"/>
              <w:left w:val="single" w:sz="4" w:space="0" w:color="auto"/>
              <w:bottom w:val="single" w:sz="4" w:space="0" w:color="auto"/>
              <w:right w:val="single" w:sz="4" w:space="0" w:color="auto"/>
            </w:tcBorders>
          </w:tcPr>
          <w:p w14:paraId="37FAC3A7" w14:textId="77777777" w:rsidR="00502CBD" w:rsidRDefault="00502CBD">
            <w:pPr>
              <w:pStyle w:val="TAL"/>
              <w:rPr>
                <w:rFonts w:eastAsia="MS Mincho"/>
                <w:color w:val="000000"/>
                <w:lang w:eastAsia="ja-JP"/>
              </w:rPr>
            </w:pPr>
          </w:p>
        </w:tc>
        <w:tc>
          <w:tcPr>
            <w:tcW w:w="1522" w:type="pct"/>
            <w:tcBorders>
              <w:top w:val="single" w:sz="4" w:space="0" w:color="auto"/>
              <w:left w:val="single" w:sz="4" w:space="0" w:color="auto"/>
              <w:bottom w:val="single" w:sz="4" w:space="0" w:color="auto"/>
              <w:right w:val="single" w:sz="4" w:space="0" w:color="auto"/>
            </w:tcBorders>
            <w:hideMark/>
          </w:tcPr>
          <w:p w14:paraId="2A30ADFE" w14:textId="77777777" w:rsidR="00502CBD" w:rsidRDefault="00502CBD">
            <w:pPr>
              <w:pStyle w:val="TAL"/>
              <w:rPr>
                <w:color w:val="000000"/>
                <w:lang w:val="en-GB" w:eastAsia="ko-KR"/>
              </w:rPr>
            </w:pPr>
            <w:r>
              <w:rPr>
                <w:rFonts w:eastAsia="MS Mincho"/>
                <w:color w:val="000000"/>
                <w:lang w:eastAsia="ja-JP"/>
              </w:rPr>
              <w:t>The modality of a particular SpO2 measurement.</w:t>
            </w:r>
          </w:p>
        </w:tc>
      </w:tr>
    </w:tbl>
    <w:p w14:paraId="2C9F13D5" w14:textId="77777777" w:rsidR="00452A8E" w:rsidRDefault="00452A8E" w:rsidP="00452A8E">
      <w:pPr>
        <w:rPr>
          <w:color w:val="000000"/>
          <w:lang w:eastAsia="ko-KR"/>
        </w:rPr>
      </w:pPr>
    </w:p>
    <w:p w14:paraId="6DC89763" w14:textId="77777777" w:rsidR="00BB3DAF" w:rsidRDefault="00BB3DAF" w:rsidP="00452A8E">
      <w:pPr>
        <w:rPr>
          <w:color w:val="000000"/>
          <w:lang w:eastAsia="ko-KR"/>
        </w:rPr>
      </w:pPr>
    </w:p>
    <w:p w14:paraId="436495F8" w14:textId="77777777" w:rsidR="00452A8E" w:rsidRDefault="00452A8E" w:rsidP="00B101BD">
      <w:pPr>
        <w:pStyle w:val="40"/>
        <w:numPr>
          <w:ilvl w:val="3"/>
          <w:numId w:val="42"/>
        </w:numPr>
        <w:textAlignment w:val="auto"/>
        <w:rPr>
          <w:rFonts w:eastAsia="바탕체"/>
          <w:szCs w:val="24"/>
          <w:lang w:eastAsia="en-US"/>
        </w:rPr>
      </w:pPr>
      <w:bookmarkStart w:id="593" w:name="_Toc515000964"/>
      <w:bookmarkStart w:id="594" w:name="_Ref40426723"/>
      <w:bookmarkStart w:id="595" w:name="_Toc115245645"/>
      <w:r>
        <w:rPr>
          <w:rFonts w:eastAsia="맑은 고딕"/>
        </w:rPr>
        <w:t>pushButton</w:t>
      </w:r>
      <w:bookmarkEnd w:id="593"/>
      <w:bookmarkEnd w:id="594"/>
      <w:bookmarkEnd w:id="595"/>
    </w:p>
    <w:p w14:paraId="04DA1F3E"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indicate the operation of a push button style switch. A typical application can be an SOS button.</w:t>
      </w:r>
    </w:p>
    <w:p w14:paraId="3EED4053"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5.3.1.69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DataPoints of pushButton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36"/>
        <w:gridCol w:w="1007"/>
        <w:gridCol w:w="1000"/>
        <w:gridCol w:w="866"/>
        <w:gridCol w:w="2960"/>
        <w:gridCol w:w="2960"/>
      </w:tblGrid>
      <w:tr w:rsidR="00502CBD" w14:paraId="16E86E1A" w14:textId="77777777" w:rsidTr="00B101BD">
        <w:trPr>
          <w:jc w:val="center"/>
        </w:trPr>
        <w:tc>
          <w:tcPr>
            <w:tcW w:w="439" w:type="pct"/>
            <w:tcBorders>
              <w:top w:val="single" w:sz="4" w:space="0" w:color="auto"/>
              <w:left w:val="single" w:sz="4" w:space="0" w:color="auto"/>
              <w:bottom w:val="single" w:sz="4" w:space="0" w:color="auto"/>
              <w:right w:val="single" w:sz="4" w:space="0" w:color="auto"/>
            </w:tcBorders>
            <w:hideMark/>
          </w:tcPr>
          <w:p w14:paraId="2EC98FD6" w14:textId="77777777" w:rsidR="00502CBD" w:rsidRDefault="00502CBD">
            <w:pPr>
              <w:pStyle w:val="TAH"/>
              <w:rPr>
                <w:color w:val="000000"/>
                <w:lang w:val="en-GB"/>
              </w:rPr>
            </w:pPr>
            <w:r>
              <w:rPr>
                <w:color w:val="000000"/>
              </w:rPr>
              <w:t>Name</w:t>
            </w:r>
          </w:p>
        </w:tc>
        <w:tc>
          <w:tcPr>
            <w:tcW w:w="522" w:type="pct"/>
            <w:tcBorders>
              <w:top w:val="single" w:sz="4" w:space="0" w:color="auto"/>
              <w:left w:val="single" w:sz="4" w:space="0" w:color="auto"/>
              <w:bottom w:val="single" w:sz="4" w:space="0" w:color="auto"/>
              <w:right w:val="single" w:sz="4" w:space="0" w:color="auto"/>
            </w:tcBorders>
            <w:hideMark/>
          </w:tcPr>
          <w:p w14:paraId="059FDCDD" w14:textId="77777777" w:rsidR="00502CBD" w:rsidRDefault="00502CBD">
            <w:pPr>
              <w:pStyle w:val="TAH"/>
              <w:rPr>
                <w:color w:val="000000"/>
                <w:lang w:val="en-GB"/>
              </w:rPr>
            </w:pPr>
            <w:r>
              <w:rPr>
                <w:color w:val="000000"/>
              </w:rPr>
              <w:t>Type</w:t>
            </w:r>
          </w:p>
        </w:tc>
        <w:tc>
          <w:tcPr>
            <w:tcW w:w="524" w:type="pct"/>
            <w:tcBorders>
              <w:top w:val="single" w:sz="4" w:space="0" w:color="auto"/>
              <w:left w:val="single" w:sz="4" w:space="0" w:color="auto"/>
              <w:bottom w:val="single" w:sz="4" w:space="0" w:color="auto"/>
              <w:right w:val="single" w:sz="4" w:space="0" w:color="auto"/>
            </w:tcBorders>
            <w:hideMark/>
          </w:tcPr>
          <w:p w14:paraId="60E8AEC6" w14:textId="77777777" w:rsidR="00502CBD" w:rsidRPr="00B101BD" w:rsidRDefault="00502CBD">
            <w:pPr>
              <w:pStyle w:val="TAH"/>
              <w:rPr>
                <w:color w:val="000000"/>
                <w:lang w:val="pl-PL"/>
              </w:rPr>
            </w:pPr>
            <w:r>
              <w:rPr>
                <w:color w:val="000000"/>
                <w:lang w:val="pl-PL"/>
              </w:rPr>
              <w:t>R/W</w:t>
            </w:r>
          </w:p>
        </w:tc>
        <w:tc>
          <w:tcPr>
            <w:tcW w:w="433" w:type="pct"/>
            <w:tcBorders>
              <w:top w:val="single" w:sz="4" w:space="0" w:color="auto"/>
              <w:left w:val="single" w:sz="4" w:space="0" w:color="auto"/>
              <w:bottom w:val="single" w:sz="4" w:space="0" w:color="auto"/>
              <w:right w:val="single" w:sz="4" w:space="0" w:color="auto"/>
            </w:tcBorders>
            <w:hideMark/>
          </w:tcPr>
          <w:p w14:paraId="5985CD60" w14:textId="77777777" w:rsidR="00502CBD" w:rsidRDefault="00502CBD">
            <w:pPr>
              <w:pStyle w:val="TAH"/>
              <w:rPr>
                <w:color w:val="000000"/>
                <w:lang w:val="en-GB"/>
              </w:rPr>
            </w:pPr>
            <w:r>
              <w:rPr>
                <w:color w:val="000000"/>
              </w:rPr>
              <w:t>Optional</w:t>
            </w:r>
          </w:p>
        </w:tc>
        <w:tc>
          <w:tcPr>
            <w:tcW w:w="1541" w:type="pct"/>
            <w:tcBorders>
              <w:top w:val="single" w:sz="4" w:space="0" w:color="auto"/>
              <w:left w:val="single" w:sz="4" w:space="0" w:color="auto"/>
              <w:bottom w:val="single" w:sz="4" w:space="0" w:color="auto"/>
              <w:right w:val="single" w:sz="4" w:space="0" w:color="auto"/>
            </w:tcBorders>
          </w:tcPr>
          <w:p w14:paraId="7D24C7D8" w14:textId="77777777" w:rsidR="00502CBD" w:rsidRPr="00B101BD" w:rsidRDefault="00502CBD">
            <w:pPr>
              <w:pStyle w:val="TAH"/>
              <w:rPr>
                <w:color w:val="000000"/>
                <w:lang w:val="pl-PL"/>
              </w:rPr>
            </w:pPr>
            <w:r>
              <w:rPr>
                <w:color w:val="000000"/>
                <w:lang w:val="pl-PL"/>
              </w:rPr>
              <w:t>Unit</w:t>
            </w:r>
          </w:p>
        </w:tc>
        <w:tc>
          <w:tcPr>
            <w:tcW w:w="1541" w:type="pct"/>
            <w:tcBorders>
              <w:top w:val="single" w:sz="4" w:space="0" w:color="auto"/>
              <w:left w:val="single" w:sz="4" w:space="0" w:color="auto"/>
              <w:bottom w:val="single" w:sz="4" w:space="0" w:color="auto"/>
              <w:right w:val="single" w:sz="4" w:space="0" w:color="auto"/>
            </w:tcBorders>
            <w:hideMark/>
          </w:tcPr>
          <w:p w14:paraId="07139FDC" w14:textId="77777777" w:rsidR="00502CBD" w:rsidRDefault="00502CBD">
            <w:pPr>
              <w:pStyle w:val="TAH"/>
              <w:rPr>
                <w:color w:val="000000"/>
                <w:lang w:val="en-GB"/>
              </w:rPr>
            </w:pPr>
            <w:r>
              <w:rPr>
                <w:color w:val="000000"/>
              </w:rPr>
              <w:t>Documentation</w:t>
            </w:r>
          </w:p>
        </w:tc>
      </w:tr>
      <w:tr w:rsidR="00502CBD" w:rsidRPr="00B101BD" w14:paraId="5874D999" w14:textId="77777777" w:rsidTr="00B101BD">
        <w:trPr>
          <w:jc w:val="center"/>
        </w:trPr>
        <w:tc>
          <w:tcPr>
            <w:tcW w:w="439" w:type="pct"/>
            <w:tcBorders>
              <w:top w:val="single" w:sz="4" w:space="0" w:color="auto"/>
              <w:left w:val="single" w:sz="4" w:space="0" w:color="auto"/>
              <w:bottom w:val="single" w:sz="4" w:space="0" w:color="auto"/>
              <w:right w:val="single" w:sz="4" w:space="0" w:color="auto"/>
            </w:tcBorders>
            <w:hideMark/>
          </w:tcPr>
          <w:p w14:paraId="6DD4913E" w14:textId="77777777" w:rsidR="00502CBD" w:rsidRDefault="00502CBD">
            <w:pPr>
              <w:pStyle w:val="TAL"/>
              <w:rPr>
                <w:color w:val="000000"/>
                <w:lang w:val="en-GB" w:eastAsia="ko-KR"/>
              </w:rPr>
            </w:pPr>
            <w:r>
              <w:rPr>
                <w:color w:val="000000"/>
                <w:lang w:eastAsia="ko-KR"/>
              </w:rPr>
              <w:t>pushed</w:t>
            </w:r>
          </w:p>
        </w:tc>
        <w:tc>
          <w:tcPr>
            <w:tcW w:w="522" w:type="pct"/>
            <w:tcBorders>
              <w:top w:val="single" w:sz="4" w:space="0" w:color="auto"/>
              <w:left w:val="single" w:sz="4" w:space="0" w:color="auto"/>
              <w:bottom w:val="single" w:sz="4" w:space="0" w:color="auto"/>
              <w:right w:val="single" w:sz="4" w:space="0" w:color="auto"/>
            </w:tcBorders>
            <w:hideMark/>
          </w:tcPr>
          <w:p w14:paraId="0ED4E167" w14:textId="77777777" w:rsidR="00502CBD" w:rsidRDefault="00502CBD">
            <w:pPr>
              <w:pStyle w:val="TAL"/>
              <w:rPr>
                <w:color w:val="000000"/>
                <w:lang w:val="en-GB" w:eastAsia="ko-KR"/>
              </w:rPr>
            </w:pPr>
            <w:r>
              <w:rPr>
                <w:color w:val="000000"/>
                <w:lang w:eastAsia="ko-KR"/>
              </w:rPr>
              <w:t>xs:boolean</w:t>
            </w:r>
          </w:p>
        </w:tc>
        <w:tc>
          <w:tcPr>
            <w:tcW w:w="524" w:type="pct"/>
            <w:tcBorders>
              <w:top w:val="single" w:sz="4" w:space="0" w:color="auto"/>
              <w:left w:val="single" w:sz="4" w:space="0" w:color="auto"/>
              <w:bottom w:val="single" w:sz="4" w:space="0" w:color="auto"/>
              <w:right w:val="single" w:sz="4" w:space="0" w:color="auto"/>
            </w:tcBorders>
            <w:hideMark/>
          </w:tcPr>
          <w:p w14:paraId="17D7D2DC" w14:textId="77777777" w:rsidR="00502CBD" w:rsidRPr="00B101BD" w:rsidRDefault="00502CBD">
            <w:pPr>
              <w:pStyle w:val="TAL"/>
              <w:rPr>
                <w:color w:val="000000"/>
                <w:lang w:val="pl-PL" w:eastAsia="ko-KR"/>
              </w:rPr>
            </w:pPr>
            <w:r>
              <w:rPr>
                <w:color w:val="000000"/>
                <w:lang w:val="pl-PL" w:eastAsia="ko-KR"/>
              </w:rPr>
              <w:t>R</w:t>
            </w:r>
          </w:p>
        </w:tc>
        <w:tc>
          <w:tcPr>
            <w:tcW w:w="433" w:type="pct"/>
            <w:tcBorders>
              <w:top w:val="single" w:sz="4" w:space="0" w:color="auto"/>
              <w:left w:val="single" w:sz="4" w:space="0" w:color="auto"/>
              <w:bottom w:val="single" w:sz="4" w:space="0" w:color="auto"/>
              <w:right w:val="single" w:sz="4" w:space="0" w:color="auto"/>
            </w:tcBorders>
            <w:hideMark/>
          </w:tcPr>
          <w:p w14:paraId="4DC0FC5E" w14:textId="77777777" w:rsidR="00502CBD" w:rsidRDefault="00502CBD">
            <w:pPr>
              <w:pStyle w:val="TAL"/>
              <w:rPr>
                <w:color w:val="000000"/>
                <w:lang w:val="en-GB" w:eastAsia="ko-KR"/>
              </w:rPr>
            </w:pPr>
            <w:r>
              <w:rPr>
                <w:color w:val="000000"/>
                <w:lang w:eastAsia="ko-KR"/>
              </w:rPr>
              <w:t>false</w:t>
            </w:r>
          </w:p>
        </w:tc>
        <w:tc>
          <w:tcPr>
            <w:tcW w:w="1541" w:type="pct"/>
            <w:tcBorders>
              <w:top w:val="single" w:sz="4" w:space="0" w:color="auto"/>
              <w:left w:val="single" w:sz="4" w:space="0" w:color="auto"/>
              <w:bottom w:val="single" w:sz="4" w:space="0" w:color="auto"/>
              <w:right w:val="single" w:sz="4" w:space="0" w:color="auto"/>
            </w:tcBorders>
          </w:tcPr>
          <w:p w14:paraId="7F9E6FB2" w14:textId="77777777" w:rsidR="00502CBD" w:rsidRDefault="00502CBD">
            <w:pPr>
              <w:pStyle w:val="TAL"/>
              <w:rPr>
                <w:color w:val="000000"/>
                <w:lang w:eastAsia="ko-KR"/>
              </w:rPr>
            </w:pPr>
          </w:p>
        </w:tc>
        <w:tc>
          <w:tcPr>
            <w:tcW w:w="1541" w:type="pct"/>
            <w:tcBorders>
              <w:top w:val="single" w:sz="4" w:space="0" w:color="auto"/>
              <w:left w:val="single" w:sz="4" w:space="0" w:color="auto"/>
              <w:bottom w:val="single" w:sz="4" w:space="0" w:color="auto"/>
              <w:right w:val="single" w:sz="4" w:space="0" w:color="auto"/>
            </w:tcBorders>
            <w:hideMark/>
          </w:tcPr>
          <w:p w14:paraId="7C2FFFCA" w14:textId="77777777" w:rsidR="00502CBD" w:rsidRDefault="00502CBD">
            <w:pPr>
              <w:pStyle w:val="TAL"/>
              <w:rPr>
                <w:color w:val="000000"/>
                <w:lang w:val="en-GB" w:eastAsia="ko-KR"/>
              </w:rPr>
            </w:pPr>
            <w:r>
              <w:rPr>
                <w:color w:val="000000"/>
                <w:lang w:eastAsia="ko-KR"/>
              </w:rPr>
              <w:t>This data point indicates the press of the button.</w:t>
            </w:r>
          </w:p>
        </w:tc>
      </w:tr>
    </w:tbl>
    <w:p w14:paraId="15CCAE1B" w14:textId="77777777" w:rsidR="00452A8E" w:rsidRDefault="00452A8E" w:rsidP="00452A8E">
      <w:pPr>
        <w:rPr>
          <w:rFonts w:eastAsia="맑은 고딕"/>
          <w:color w:val="000000"/>
          <w:lang w:eastAsia="ko-KR"/>
        </w:rPr>
      </w:pPr>
    </w:p>
    <w:p w14:paraId="68400E62" w14:textId="77777777" w:rsidR="00452A8E" w:rsidRDefault="00452A8E" w:rsidP="00B101BD">
      <w:pPr>
        <w:pStyle w:val="40"/>
        <w:numPr>
          <w:ilvl w:val="3"/>
          <w:numId w:val="42"/>
        </w:numPr>
        <w:textAlignment w:val="auto"/>
        <w:rPr>
          <w:rFonts w:eastAsia="바탕체"/>
          <w:lang w:eastAsia="en-US"/>
        </w:rPr>
      </w:pPr>
      <w:bookmarkStart w:id="596" w:name="_Toc515000965"/>
      <w:bookmarkStart w:id="597" w:name="_Toc115245646"/>
      <w:r>
        <w:rPr>
          <w:rFonts w:eastAsia="맑은 고딕"/>
        </w:rPr>
        <w:t>recorder</w:t>
      </w:r>
      <w:bookmarkEnd w:id="596"/>
      <w:bookmarkEnd w:id="597"/>
    </w:p>
    <w:p w14:paraId="7C74B7DD"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record video/audio for a defined duration.</w:t>
      </w:r>
    </w:p>
    <w:p w14:paraId="24BE999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recorder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27"/>
        <w:gridCol w:w="917"/>
        <w:gridCol w:w="1067"/>
        <w:gridCol w:w="866"/>
        <w:gridCol w:w="2877"/>
        <w:gridCol w:w="2875"/>
      </w:tblGrid>
      <w:tr w:rsidR="00502CBD" w14:paraId="3D82E474" w14:textId="77777777" w:rsidTr="00B101BD">
        <w:trPr>
          <w:jc w:val="center"/>
        </w:trPr>
        <w:tc>
          <w:tcPr>
            <w:tcW w:w="562" w:type="pct"/>
            <w:tcBorders>
              <w:top w:val="single" w:sz="4" w:space="0" w:color="auto"/>
              <w:left w:val="single" w:sz="4" w:space="0" w:color="auto"/>
              <w:bottom w:val="single" w:sz="4" w:space="0" w:color="auto"/>
              <w:right w:val="single" w:sz="4" w:space="0" w:color="auto"/>
            </w:tcBorders>
            <w:hideMark/>
          </w:tcPr>
          <w:p w14:paraId="3F1601F4" w14:textId="77777777" w:rsidR="00502CBD" w:rsidRDefault="00502CBD">
            <w:pPr>
              <w:pStyle w:val="TAH"/>
              <w:rPr>
                <w:color w:val="000000"/>
                <w:lang w:val="en-GB"/>
              </w:rPr>
            </w:pPr>
            <w:r>
              <w:rPr>
                <w:color w:val="000000"/>
              </w:rPr>
              <w:t>Name</w:t>
            </w:r>
          </w:p>
        </w:tc>
        <w:tc>
          <w:tcPr>
            <w:tcW w:w="385" w:type="pct"/>
            <w:tcBorders>
              <w:top w:val="single" w:sz="4" w:space="0" w:color="auto"/>
              <w:left w:val="single" w:sz="4" w:space="0" w:color="auto"/>
              <w:bottom w:val="single" w:sz="4" w:space="0" w:color="auto"/>
              <w:right w:val="single" w:sz="4" w:space="0" w:color="auto"/>
            </w:tcBorders>
            <w:hideMark/>
          </w:tcPr>
          <w:p w14:paraId="4A55C2E9" w14:textId="77777777" w:rsidR="00502CBD" w:rsidRDefault="00502CBD">
            <w:pPr>
              <w:pStyle w:val="TAH"/>
              <w:rPr>
                <w:color w:val="000000"/>
                <w:lang w:val="en-GB"/>
              </w:rPr>
            </w:pPr>
            <w:r>
              <w:rPr>
                <w:color w:val="000000"/>
              </w:rPr>
              <w:t>Type</w:t>
            </w:r>
          </w:p>
        </w:tc>
        <w:tc>
          <w:tcPr>
            <w:tcW w:w="582" w:type="pct"/>
            <w:tcBorders>
              <w:top w:val="single" w:sz="4" w:space="0" w:color="auto"/>
              <w:left w:val="single" w:sz="4" w:space="0" w:color="auto"/>
              <w:bottom w:val="single" w:sz="4" w:space="0" w:color="auto"/>
              <w:right w:val="single" w:sz="4" w:space="0" w:color="auto"/>
            </w:tcBorders>
            <w:hideMark/>
          </w:tcPr>
          <w:p w14:paraId="5723333E" w14:textId="77777777" w:rsidR="00502CBD" w:rsidRPr="00B101BD" w:rsidRDefault="00502CBD">
            <w:pPr>
              <w:pStyle w:val="TAH"/>
              <w:rPr>
                <w:color w:val="000000"/>
                <w:lang w:val="pl-PL"/>
              </w:rPr>
            </w:pPr>
            <w:r>
              <w:rPr>
                <w:color w:val="000000"/>
                <w:lang w:val="pl-PL"/>
              </w:rPr>
              <w:t>R/W</w:t>
            </w:r>
          </w:p>
        </w:tc>
        <w:tc>
          <w:tcPr>
            <w:tcW w:w="428" w:type="pct"/>
            <w:tcBorders>
              <w:top w:val="single" w:sz="4" w:space="0" w:color="auto"/>
              <w:left w:val="single" w:sz="4" w:space="0" w:color="auto"/>
              <w:bottom w:val="single" w:sz="4" w:space="0" w:color="auto"/>
              <w:right w:val="single" w:sz="4" w:space="0" w:color="auto"/>
            </w:tcBorders>
            <w:hideMark/>
          </w:tcPr>
          <w:p w14:paraId="7C71C01D" w14:textId="77777777" w:rsidR="00502CBD" w:rsidRDefault="00502CBD">
            <w:pPr>
              <w:pStyle w:val="TAH"/>
              <w:rPr>
                <w:color w:val="000000"/>
                <w:lang w:val="en-GB"/>
              </w:rPr>
            </w:pPr>
            <w:r>
              <w:rPr>
                <w:color w:val="000000"/>
              </w:rPr>
              <w:t>Optional</w:t>
            </w:r>
          </w:p>
        </w:tc>
        <w:tc>
          <w:tcPr>
            <w:tcW w:w="1522" w:type="pct"/>
            <w:tcBorders>
              <w:top w:val="single" w:sz="4" w:space="0" w:color="auto"/>
              <w:left w:val="single" w:sz="4" w:space="0" w:color="auto"/>
              <w:bottom w:val="single" w:sz="4" w:space="0" w:color="auto"/>
              <w:right w:val="single" w:sz="4" w:space="0" w:color="auto"/>
            </w:tcBorders>
          </w:tcPr>
          <w:p w14:paraId="32E41CA3" w14:textId="77777777" w:rsidR="00502CBD" w:rsidRPr="00B101BD" w:rsidRDefault="00502CBD">
            <w:pPr>
              <w:pStyle w:val="TAH"/>
              <w:rPr>
                <w:color w:val="000000"/>
                <w:lang w:val="pl-PL"/>
              </w:rPr>
            </w:pPr>
            <w:r>
              <w:rPr>
                <w:color w:val="000000"/>
                <w:lang w:val="pl-PL"/>
              </w:rPr>
              <w:t>Unit</w:t>
            </w:r>
          </w:p>
        </w:tc>
        <w:tc>
          <w:tcPr>
            <w:tcW w:w="1522" w:type="pct"/>
            <w:tcBorders>
              <w:top w:val="single" w:sz="4" w:space="0" w:color="auto"/>
              <w:left w:val="single" w:sz="4" w:space="0" w:color="auto"/>
              <w:bottom w:val="single" w:sz="4" w:space="0" w:color="auto"/>
              <w:right w:val="single" w:sz="4" w:space="0" w:color="auto"/>
            </w:tcBorders>
            <w:hideMark/>
          </w:tcPr>
          <w:p w14:paraId="742B55AE" w14:textId="77777777" w:rsidR="00502CBD" w:rsidRDefault="00502CBD">
            <w:pPr>
              <w:pStyle w:val="TAH"/>
              <w:rPr>
                <w:color w:val="000000"/>
                <w:lang w:val="en-GB"/>
              </w:rPr>
            </w:pPr>
            <w:r>
              <w:rPr>
                <w:color w:val="000000"/>
              </w:rPr>
              <w:t>Documentation</w:t>
            </w:r>
          </w:p>
        </w:tc>
      </w:tr>
      <w:tr w:rsidR="00502CBD" w:rsidRPr="0065540F" w14:paraId="0385DFFF" w14:textId="77777777" w:rsidTr="00B101BD">
        <w:trPr>
          <w:jc w:val="center"/>
        </w:trPr>
        <w:tc>
          <w:tcPr>
            <w:tcW w:w="562" w:type="pct"/>
            <w:tcBorders>
              <w:top w:val="single" w:sz="4" w:space="0" w:color="auto"/>
              <w:left w:val="single" w:sz="4" w:space="0" w:color="auto"/>
              <w:bottom w:val="single" w:sz="4" w:space="0" w:color="auto"/>
              <w:right w:val="single" w:sz="4" w:space="0" w:color="auto"/>
            </w:tcBorders>
            <w:hideMark/>
          </w:tcPr>
          <w:p w14:paraId="618313E0" w14:textId="77777777" w:rsidR="00502CBD" w:rsidRDefault="00502CBD">
            <w:pPr>
              <w:pStyle w:val="TAL"/>
              <w:rPr>
                <w:color w:val="000000"/>
                <w:lang w:val="en-GB" w:eastAsia="ko-KR"/>
              </w:rPr>
            </w:pPr>
            <w:r>
              <w:rPr>
                <w:color w:val="000000"/>
                <w:lang w:eastAsia="ko-KR"/>
              </w:rPr>
              <w:t>duration</w:t>
            </w:r>
          </w:p>
        </w:tc>
        <w:tc>
          <w:tcPr>
            <w:tcW w:w="385" w:type="pct"/>
            <w:tcBorders>
              <w:top w:val="single" w:sz="4" w:space="0" w:color="auto"/>
              <w:left w:val="single" w:sz="4" w:space="0" w:color="auto"/>
              <w:bottom w:val="single" w:sz="4" w:space="0" w:color="auto"/>
              <w:right w:val="single" w:sz="4" w:space="0" w:color="auto"/>
            </w:tcBorders>
            <w:hideMark/>
          </w:tcPr>
          <w:p w14:paraId="7C9E5B21" w14:textId="77777777" w:rsidR="00502CBD" w:rsidRDefault="00502CBD">
            <w:pPr>
              <w:pStyle w:val="TAL"/>
              <w:rPr>
                <w:color w:val="000000"/>
                <w:lang w:val="en-GB" w:eastAsia="ko-KR"/>
              </w:rPr>
            </w:pPr>
            <w:r>
              <w:rPr>
                <w:color w:val="000000"/>
                <w:lang w:eastAsia="ko-KR"/>
              </w:rPr>
              <w:t>xs:integer</w:t>
            </w:r>
          </w:p>
        </w:tc>
        <w:tc>
          <w:tcPr>
            <w:tcW w:w="582" w:type="pct"/>
            <w:tcBorders>
              <w:top w:val="single" w:sz="4" w:space="0" w:color="auto"/>
              <w:left w:val="single" w:sz="4" w:space="0" w:color="auto"/>
              <w:bottom w:val="single" w:sz="4" w:space="0" w:color="auto"/>
              <w:right w:val="single" w:sz="4" w:space="0" w:color="auto"/>
            </w:tcBorders>
            <w:hideMark/>
          </w:tcPr>
          <w:p w14:paraId="621AEA43" w14:textId="77777777" w:rsidR="00502CBD" w:rsidRPr="00B101BD" w:rsidRDefault="00502CBD">
            <w:pPr>
              <w:pStyle w:val="TAL"/>
              <w:rPr>
                <w:color w:val="000000"/>
                <w:lang w:val="pl-PL" w:eastAsia="ko-KR"/>
              </w:rPr>
            </w:pPr>
            <w:r>
              <w:rPr>
                <w:color w:val="000000"/>
                <w:lang w:val="pl-PL" w:eastAsia="ko-KR"/>
              </w:rPr>
              <w:t>RW</w:t>
            </w:r>
          </w:p>
        </w:tc>
        <w:tc>
          <w:tcPr>
            <w:tcW w:w="428" w:type="pct"/>
            <w:tcBorders>
              <w:top w:val="single" w:sz="4" w:space="0" w:color="auto"/>
              <w:left w:val="single" w:sz="4" w:space="0" w:color="auto"/>
              <w:bottom w:val="single" w:sz="4" w:space="0" w:color="auto"/>
              <w:right w:val="single" w:sz="4" w:space="0" w:color="auto"/>
            </w:tcBorders>
            <w:hideMark/>
          </w:tcPr>
          <w:p w14:paraId="3D99EE1F" w14:textId="77777777" w:rsidR="00502CBD" w:rsidRDefault="00502CBD">
            <w:pPr>
              <w:pStyle w:val="TAL"/>
              <w:rPr>
                <w:color w:val="000000"/>
                <w:lang w:val="en-GB" w:eastAsia="ko-KR"/>
              </w:rPr>
            </w:pPr>
            <w:r>
              <w:rPr>
                <w:color w:val="000000"/>
                <w:lang w:eastAsia="ko-KR"/>
              </w:rPr>
              <w:t>false</w:t>
            </w:r>
          </w:p>
        </w:tc>
        <w:tc>
          <w:tcPr>
            <w:tcW w:w="1522" w:type="pct"/>
            <w:tcBorders>
              <w:top w:val="single" w:sz="4" w:space="0" w:color="auto"/>
              <w:left w:val="single" w:sz="4" w:space="0" w:color="auto"/>
              <w:bottom w:val="single" w:sz="4" w:space="0" w:color="auto"/>
              <w:right w:val="single" w:sz="4" w:space="0" w:color="auto"/>
            </w:tcBorders>
          </w:tcPr>
          <w:p w14:paraId="5550F6AC" w14:textId="77777777" w:rsidR="00502CBD" w:rsidRPr="00B101BD" w:rsidRDefault="004B7C37">
            <w:pPr>
              <w:pStyle w:val="TAL"/>
              <w:rPr>
                <w:color w:val="000000"/>
                <w:lang w:val="pl-PL" w:eastAsia="ko-KR"/>
              </w:rPr>
            </w:pPr>
            <w:r>
              <w:rPr>
                <w:color w:val="000000"/>
                <w:lang w:val="pl-PL" w:eastAsia="ko-KR"/>
              </w:rPr>
              <w:t>s</w:t>
            </w:r>
          </w:p>
        </w:tc>
        <w:tc>
          <w:tcPr>
            <w:tcW w:w="1522" w:type="pct"/>
            <w:tcBorders>
              <w:top w:val="single" w:sz="4" w:space="0" w:color="auto"/>
              <w:left w:val="single" w:sz="4" w:space="0" w:color="auto"/>
              <w:bottom w:val="single" w:sz="4" w:space="0" w:color="auto"/>
              <w:right w:val="single" w:sz="4" w:space="0" w:color="auto"/>
            </w:tcBorders>
            <w:hideMark/>
          </w:tcPr>
          <w:p w14:paraId="1E141567" w14:textId="77777777" w:rsidR="00502CBD" w:rsidRDefault="00502CBD" w:rsidP="00502CBD">
            <w:pPr>
              <w:pStyle w:val="TAL"/>
              <w:rPr>
                <w:color w:val="000000"/>
                <w:lang w:val="en-GB" w:eastAsia="ko-KR"/>
              </w:rPr>
            </w:pPr>
            <w:r>
              <w:rPr>
                <w:color w:val="000000"/>
                <w:lang w:eastAsia="ko-KR"/>
              </w:rPr>
              <w:t xml:space="preserve">The duration for video/audio recording. Set to trigger the recorder. </w:t>
            </w:r>
          </w:p>
        </w:tc>
      </w:tr>
    </w:tbl>
    <w:p w14:paraId="41EEE95E" w14:textId="77777777" w:rsidR="00452A8E" w:rsidRDefault="00452A8E" w:rsidP="00452A8E">
      <w:pPr>
        <w:rPr>
          <w:rFonts w:eastAsia="맑은 고딕"/>
          <w:color w:val="000000"/>
          <w:lang w:eastAsia="ko-KR"/>
        </w:rPr>
      </w:pPr>
    </w:p>
    <w:p w14:paraId="057B89AD" w14:textId="77777777" w:rsidR="00452A8E" w:rsidRDefault="00452A8E" w:rsidP="00B101BD">
      <w:pPr>
        <w:pStyle w:val="40"/>
        <w:numPr>
          <w:ilvl w:val="3"/>
          <w:numId w:val="42"/>
        </w:numPr>
        <w:textAlignment w:val="auto"/>
        <w:rPr>
          <w:rFonts w:eastAsia="맑은 고딕"/>
          <w:lang w:eastAsia="en-US"/>
        </w:rPr>
      </w:pPr>
      <w:bookmarkStart w:id="598" w:name="_Ref486842804"/>
      <w:bookmarkStart w:id="599" w:name="_Toc515000966"/>
      <w:bookmarkStart w:id="600" w:name="_Toc115245647"/>
      <w:r>
        <w:rPr>
          <w:rFonts w:eastAsia="맑은 고딕"/>
        </w:rPr>
        <w:t>refrigeration</w:t>
      </w:r>
      <w:bookmarkEnd w:id="598"/>
      <w:bookmarkEnd w:id="599"/>
      <w:bookmarkEnd w:id="600"/>
    </w:p>
    <w:p w14:paraId="6F5D731C" w14:textId="77777777" w:rsidR="00452A8E" w:rsidRDefault="00452A8E" w:rsidP="00452A8E">
      <w:pPr>
        <w:rPr>
          <w:rFonts w:eastAsia="맑은 고딕"/>
          <w:color w:val="000000"/>
        </w:rPr>
      </w:pPr>
      <w:r>
        <w:rPr>
          <w:color w:val="000000"/>
        </w:rPr>
        <w:t xml:space="preserve">This ModuleClass </w:t>
      </w:r>
      <w:r>
        <w:rPr>
          <w:color w:val="000000"/>
          <w:lang w:eastAsia="ko-KR"/>
        </w:rPr>
        <w:t xml:space="preserve">provides capabilities for </w:t>
      </w:r>
      <w:r>
        <w:rPr>
          <w:color w:val="000000"/>
        </w:rPr>
        <w:t>a refrigeration function.</w:t>
      </w:r>
    </w:p>
    <w:p w14:paraId="6F15DB07"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rPr>
        <w:t>refrigeration</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22"/>
        <w:gridCol w:w="1007"/>
        <w:gridCol w:w="745"/>
        <w:gridCol w:w="866"/>
        <w:gridCol w:w="2946"/>
        <w:gridCol w:w="2943"/>
      </w:tblGrid>
      <w:tr w:rsidR="00502CBD" w14:paraId="4D7573A4"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34807E13" w14:textId="77777777" w:rsidR="00502CBD" w:rsidRDefault="00502CBD">
            <w:pPr>
              <w:pStyle w:val="TAH"/>
              <w:rPr>
                <w:color w:val="000000"/>
                <w:lang w:val="en-GB"/>
              </w:rPr>
            </w:pPr>
            <w:r>
              <w:rPr>
                <w:color w:val="000000"/>
              </w:rPr>
              <w:t>Name</w:t>
            </w:r>
          </w:p>
        </w:tc>
        <w:tc>
          <w:tcPr>
            <w:tcW w:w="347" w:type="pct"/>
            <w:tcBorders>
              <w:top w:val="single" w:sz="4" w:space="0" w:color="auto"/>
              <w:left w:val="single" w:sz="4" w:space="0" w:color="auto"/>
              <w:bottom w:val="single" w:sz="4" w:space="0" w:color="auto"/>
              <w:right w:val="single" w:sz="4" w:space="0" w:color="auto"/>
            </w:tcBorders>
            <w:hideMark/>
          </w:tcPr>
          <w:p w14:paraId="40717359" w14:textId="77777777" w:rsidR="00502CBD" w:rsidRDefault="00502CBD">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5B62EC01" w14:textId="77777777" w:rsidR="00502CBD" w:rsidRPr="00B101BD" w:rsidRDefault="00502CBD">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7D04D7EC" w14:textId="77777777" w:rsidR="00502CBD" w:rsidRDefault="00502CBD">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3DDC78B6" w14:textId="77777777" w:rsidR="00502CBD" w:rsidRPr="00B101BD" w:rsidRDefault="00502CBD">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4E0FC13F" w14:textId="77777777" w:rsidR="00502CBD" w:rsidRDefault="00502CBD">
            <w:pPr>
              <w:pStyle w:val="TAH"/>
              <w:rPr>
                <w:color w:val="000000"/>
                <w:lang w:val="en-GB" w:eastAsia="ko-KR"/>
              </w:rPr>
            </w:pPr>
            <w:r>
              <w:rPr>
                <w:color w:val="000000"/>
                <w:lang w:eastAsia="ko-KR"/>
              </w:rPr>
              <w:t>Documentation</w:t>
            </w:r>
          </w:p>
        </w:tc>
      </w:tr>
      <w:tr w:rsidR="00502CBD" w:rsidRPr="00B101BD" w14:paraId="35535C62"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2DE227AE" w14:textId="77777777" w:rsidR="00502CBD" w:rsidRDefault="00502CBD">
            <w:pPr>
              <w:pStyle w:val="TAL"/>
              <w:rPr>
                <w:color w:val="000000"/>
                <w:lang w:val="en-GB" w:eastAsia="ko-KR"/>
              </w:rPr>
            </w:pPr>
            <w:r>
              <w:rPr>
                <w:color w:val="000000"/>
                <w:lang w:eastAsia="ko-KR"/>
              </w:rPr>
              <w:t>rapidFreeze</w:t>
            </w:r>
          </w:p>
        </w:tc>
        <w:tc>
          <w:tcPr>
            <w:tcW w:w="347" w:type="pct"/>
            <w:tcBorders>
              <w:top w:val="single" w:sz="4" w:space="0" w:color="auto"/>
              <w:left w:val="single" w:sz="4" w:space="0" w:color="auto"/>
              <w:bottom w:val="single" w:sz="4" w:space="0" w:color="auto"/>
              <w:right w:val="single" w:sz="4" w:space="0" w:color="auto"/>
            </w:tcBorders>
            <w:hideMark/>
          </w:tcPr>
          <w:p w14:paraId="58191487" w14:textId="77777777" w:rsidR="00502CBD" w:rsidRDefault="00502CBD">
            <w:pPr>
              <w:pStyle w:val="TAL"/>
              <w:rPr>
                <w:color w:val="000000"/>
                <w:lang w:val="en-GB" w:eastAsia="ko-KR"/>
              </w:rPr>
            </w:pPr>
            <w:r>
              <w:rPr>
                <w:color w:val="000000"/>
                <w:lang w:eastAsia="ko-KR"/>
              </w:rPr>
              <w:t>xs:boolean</w:t>
            </w:r>
          </w:p>
        </w:tc>
        <w:tc>
          <w:tcPr>
            <w:tcW w:w="436" w:type="pct"/>
            <w:tcBorders>
              <w:top w:val="single" w:sz="4" w:space="0" w:color="auto"/>
              <w:left w:val="single" w:sz="4" w:space="0" w:color="auto"/>
              <w:bottom w:val="single" w:sz="4" w:space="0" w:color="auto"/>
              <w:right w:val="single" w:sz="4" w:space="0" w:color="auto"/>
            </w:tcBorders>
            <w:hideMark/>
          </w:tcPr>
          <w:p w14:paraId="55356279" w14:textId="77777777" w:rsidR="00502CBD" w:rsidRPr="00B101BD" w:rsidRDefault="00502CBD">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7C0F9737"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7D292252" w14:textId="77777777" w:rsidR="00502CBD" w:rsidRDefault="00502CBD">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hideMark/>
          </w:tcPr>
          <w:p w14:paraId="2E16A20B" w14:textId="77777777" w:rsidR="00502CBD" w:rsidRDefault="00502CBD">
            <w:pPr>
              <w:pStyle w:val="TAL"/>
              <w:rPr>
                <w:color w:val="000000"/>
                <w:lang w:val="en-GB" w:eastAsia="ko-KR"/>
              </w:rPr>
            </w:pPr>
            <w:r>
              <w:rPr>
                <w:color w:val="000000"/>
                <w:lang w:eastAsia="ko-KR"/>
              </w:rPr>
              <w:t>C</w:t>
            </w:r>
            <w:r>
              <w:rPr>
                <w:color w:val="000000"/>
              </w:rPr>
              <w:t>ontrols the rapid freeze capability</w:t>
            </w:r>
            <w:bookmarkStart w:id="601" w:name="OLE_LINK7"/>
            <w:r>
              <w:rPr>
                <w:color w:val="000000"/>
              </w:rPr>
              <w:t>. “True” indicates active, “False” indicates inactive.</w:t>
            </w:r>
            <w:bookmarkEnd w:id="601"/>
          </w:p>
        </w:tc>
      </w:tr>
      <w:tr w:rsidR="00502CBD" w:rsidRPr="00B101BD" w14:paraId="1F0705CC"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5A0BF404" w14:textId="77777777" w:rsidR="00502CBD" w:rsidRDefault="00502CBD">
            <w:pPr>
              <w:pStyle w:val="TAL"/>
              <w:rPr>
                <w:color w:val="000000"/>
                <w:lang w:val="en-GB" w:eastAsia="ko-KR"/>
              </w:rPr>
            </w:pPr>
            <w:r>
              <w:rPr>
                <w:color w:val="000000"/>
                <w:lang w:eastAsia="ko-KR"/>
              </w:rPr>
              <w:t>rapidCool</w:t>
            </w:r>
          </w:p>
        </w:tc>
        <w:tc>
          <w:tcPr>
            <w:tcW w:w="347" w:type="pct"/>
            <w:tcBorders>
              <w:top w:val="single" w:sz="4" w:space="0" w:color="auto"/>
              <w:left w:val="single" w:sz="4" w:space="0" w:color="auto"/>
              <w:bottom w:val="single" w:sz="4" w:space="0" w:color="auto"/>
              <w:right w:val="single" w:sz="4" w:space="0" w:color="auto"/>
            </w:tcBorders>
            <w:hideMark/>
          </w:tcPr>
          <w:p w14:paraId="179D242F" w14:textId="77777777" w:rsidR="00502CBD" w:rsidRDefault="00502CBD">
            <w:pPr>
              <w:pStyle w:val="TAL"/>
              <w:rPr>
                <w:color w:val="000000"/>
                <w:lang w:val="en-GB" w:eastAsia="ko-KR"/>
              </w:rPr>
            </w:pPr>
            <w:r>
              <w:rPr>
                <w:color w:val="000000"/>
                <w:lang w:eastAsia="ko-KR"/>
              </w:rPr>
              <w:t>xs:boolean</w:t>
            </w:r>
          </w:p>
        </w:tc>
        <w:tc>
          <w:tcPr>
            <w:tcW w:w="436" w:type="pct"/>
            <w:tcBorders>
              <w:top w:val="single" w:sz="4" w:space="0" w:color="auto"/>
              <w:left w:val="single" w:sz="4" w:space="0" w:color="auto"/>
              <w:bottom w:val="single" w:sz="4" w:space="0" w:color="auto"/>
              <w:right w:val="single" w:sz="4" w:space="0" w:color="auto"/>
            </w:tcBorders>
            <w:hideMark/>
          </w:tcPr>
          <w:p w14:paraId="0281D3AE" w14:textId="77777777" w:rsidR="00502CBD" w:rsidRPr="00B101BD" w:rsidRDefault="00502CBD">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49A25AF4"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74882AF1" w14:textId="77777777" w:rsidR="00502CBD" w:rsidRDefault="00502CBD">
            <w:pPr>
              <w:pStyle w:val="TAL"/>
              <w:rPr>
                <w:color w:val="000000"/>
              </w:rPr>
            </w:pPr>
          </w:p>
        </w:tc>
        <w:tc>
          <w:tcPr>
            <w:tcW w:w="1579" w:type="pct"/>
            <w:tcBorders>
              <w:top w:val="single" w:sz="4" w:space="0" w:color="auto"/>
              <w:left w:val="single" w:sz="4" w:space="0" w:color="auto"/>
              <w:bottom w:val="single" w:sz="4" w:space="0" w:color="auto"/>
              <w:right w:val="single" w:sz="4" w:space="0" w:color="auto"/>
            </w:tcBorders>
            <w:hideMark/>
          </w:tcPr>
          <w:p w14:paraId="26E44A67" w14:textId="77777777" w:rsidR="00502CBD" w:rsidRDefault="00502CBD">
            <w:pPr>
              <w:pStyle w:val="TAL"/>
              <w:rPr>
                <w:color w:val="000000"/>
                <w:lang w:val="en-GB" w:eastAsia="ko-KR"/>
              </w:rPr>
            </w:pPr>
            <w:r>
              <w:rPr>
                <w:color w:val="000000"/>
              </w:rPr>
              <w:t>Controls the rapid cool capability</w:t>
            </w:r>
            <w:bookmarkStart w:id="602" w:name="OLE_LINK9"/>
            <w:r>
              <w:rPr>
                <w:color w:val="000000"/>
              </w:rPr>
              <w:t>. “True” indicates active, “False” indicates inactive.</w:t>
            </w:r>
            <w:bookmarkEnd w:id="602"/>
          </w:p>
        </w:tc>
      </w:tr>
      <w:tr w:rsidR="00502CBD" w:rsidRPr="00B101BD" w14:paraId="3AE331A3"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6B76154F" w14:textId="77777777" w:rsidR="00502CBD" w:rsidRDefault="00502CBD">
            <w:pPr>
              <w:pStyle w:val="TAL"/>
              <w:rPr>
                <w:color w:val="000000"/>
                <w:lang w:val="en-GB" w:eastAsia="ko-KR"/>
              </w:rPr>
            </w:pPr>
            <w:r>
              <w:rPr>
                <w:color w:val="000000"/>
                <w:lang w:eastAsia="ko-KR"/>
              </w:rPr>
              <w:t>defrost</w:t>
            </w:r>
          </w:p>
        </w:tc>
        <w:tc>
          <w:tcPr>
            <w:tcW w:w="347" w:type="pct"/>
            <w:tcBorders>
              <w:top w:val="single" w:sz="4" w:space="0" w:color="auto"/>
              <w:left w:val="single" w:sz="4" w:space="0" w:color="auto"/>
              <w:bottom w:val="single" w:sz="4" w:space="0" w:color="auto"/>
              <w:right w:val="single" w:sz="4" w:space="0" w:color="auto"/>
            </w:tcBorders>
            <w:hideMark/>
          </w:tcPr>
          <w:p w14:paraId="2C1C6C5D" w14:textId="77777777" w:rsidR="00502CBD" w:rsidRDefault="00502CBD">
            <w:pPr>
              <w:pStyle w:val="TAL"/>
              <w:rPr>
                <w:color w:val="000000"/>
                <w:lang w:val="en-GB" w:eastAsia="ko-KR"/>
              </w:rPr>
            </w:pPr>
            <w:r>
              <w:rPr>
                <w:color w:val="000000"/>
                <w:lang w:eastAsia="ko-KR"/>
              </w:rPr>
              <w:t>xs:boolean</w:t>
            </w:r>
          </w:p>
        </w:tc>
        <w:tc>
          <w:tcPr>
            <w:tcW w:w="436" w:type="pct"/>
            <w:tcBorders>
              <w:top w:val="single" w:sz="4" w:space="0" w:color="auto"/>
              <w:left w:val="single" w:sz="4" w:space="0" w:color="auto"/>
              <w:bottom w:val="single" w:sz="4" w:space="0" w:color="auto"/>
              <w:right w:val="single" w:sz="4" w:space="0" w:color="auto"/>
            </w:tcBorders>
            <w:hideMark/>
          </w:tcPr>
          <w:p w14:paraId="5975FE94" w14:textId="77777777" w:rsidR="00502CBD" w:rsidRPr="00B101BD" w:rsidRDefault="00502CBD">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1EB468F5" w14:textId="77777777" w:rsidR="00502CBD" w:rsidRDefault="00502CBD">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0A2B35C8" w14:textId="77777777" w:rsidR="00502CBD" w:rsidRDefault="00502CBD">
            <w:pPr>
              <w:pStyle w:val="TAL"/>
              <w:rPr>
                <w:color w:val="000000"/>
              </w:rPr>
            </w:pPr>
          </w:p>
        </w:tc>
        <w:tc>
          <w:tcPr>
            <w:tcW w:w="1579" w:type="pct"/>
            <w:tcBorders>
              <w:top w:val="single" w:sz="4" w:space="0" w:color="auto"/>
              <w:left w:val="single" w:sz="4" w:space="0" w:color="auto"/>
              <w:bottom w:val="single" w:sz="4" w:space="0" w:color="auto"/>
              <w:right w:val="single" w:sz="4" w:space="0" w:color="auto"/>
            </w:tcBorders>
            <w:hideMark/>
          </w:tcPr>
          <w:p w14:paraId="36BAE4AA" w14:textId="77777777" w:rsidR="00502CBD" w:rsidRDefault="00502CBD">
            <w:pPr>
              <w:pStyle w:val="TAL"/>
              <w:rPr>
                <w:color w:val="000000"/>
                <w:lang w:val="en-GB" w:eastAsia="ko-KR"/>
              </w:rPr>
            </w:pPr>
            <w:r>
              <w:rPr>
                <w:color w:val="000000"/>
              </w:rPr>
              <w:t>Controls the defrost cycle. “True” indicates active, “False” indicates inactive.</w:t>
            </w:r>
          </w:p>
        </w:tc>
      </w:tr>
      <w:tr w:rsidR="00927A71" w:rsidRPr="00B101BD" w14:paraId="4DC5918B"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tcPr>
          <w:p w14:paraId="38F418ED" w14:textId="77777777" w:rsidR="00927A71" w:rsidRDefault="00927A71">
            <w:pPr>
              <w:pStyle w:val="TAL"/>
              <w:rPr>
                <w:color w:val="000000"/>
                <w:lang w:eastAsia="ko-KR"/>
              </w:rPr>
            </w:pPr>
            <w:r w:rsidRPr="0065540F">
              <w:rPr>
                <w:rFonts w:eastAsia="맑은 고딕"/>
                <w:lang w:eastAsia="ko-KR"/>
              </w:rPr>
              <w:t>deodorize</w:t>
            </w:r>
          </w:p>
        </w:tc>
        <w:tc>
          <w:tcPr>
            <w:tcW w:w="347" w:type="pct"/>
            <w:tcBorders>
              <w:top w:val="single" w:sz="4" w:space="0" w:color="auto"/>
              <w:left w:val="single" w:sz="4" w:space="0" w:color="auto"/>
              <w:bottom w:val="single" w:sz="4" w:space="0" w:color="auto"/>
              <w:right w:val="single" w:sz="4" w:space="0" w:color="auto"/>
            </w:tcBorders>
          </w:tcPr>
          <w:p w14:paraId="076D065B" w14:textId="77777777" w:rsidR="00927A71" w:rsidRPr="0065540F" w:rsidRDefault="00927A71">
            <w:pPr>
              <w:pStyle w:val="TAL"/>
              <w:rPr>
                <w:color w:val="000000"/>
                <w:lang w:val="pl-PL" w:eastAsia="ko-KR"/>
              </w:rPr>
            </w:pPr>
            <w:r>
              <w:rPr>
                <w:color w:val="000000"/>
                <w:lang w:val="pl-PL" w:eastAsia="ko-KR"/>
              </w:rPr>
              <w:t>xs:boolean</w:t>
            </w:r>
          </w:p>
        </w:tc>
        <w:tc>
          <w:tcPr>
            <w:tcW w:w="436" w:type="pct"/>
            <w:tcBorders>
              <w:top w:val="single" w:sz="4" w:space="0" w:color="auto"/>
              <w:left w:val="single" w:sz="4" w:space="0" w:color="auto"/>
              <w:bottom w:val="single" w:sz="4" w:space="0" w:color="auto"/>
              <w:right w:val="single" w:sz="4" w:space="0" w:color="auto"/>
            </w:tcBorders>
          </w:tcPr>
          <w:p w14:paraId="7C9984C1" w14:textId="77777777" w:rsidR="00927A71" w:rsidRDefault="00927A71">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tcPr>
          <w:p w14:paraId="2886ED0E" w14:textId="77777777" w:rsidR="00927A71" w:rsidRPr="0065540F" w:rsidRDefault="00927A71">
            <w:pPr>
              <w:pStyle w:val="TAL"/>
              <w:rPr>
                <w:color w:val="000000"/>
                <w:lang w:val="pl-PL" w:eastAsia="ko-KR"/>
              </w:rPr>
            </w:pPr>
            <w:r>
              <w:rPr>
                <w:color w:val="000000"/>
                <w:lang w:val="pl-PL" w:eastAsia="ko-KR"/>
              </w:rPr>
              <w:t>true</w:t>
            </w:r>
          </w:p>
        </w:tc>
        <w:tc>
          <w:tcPr>
            <w:tcW w:w="1579" w:type="pct"/>
            <w:tcBorders>
              <w:top w:val="single" w:sz="4" w:space="0" w:color="auto"/>
              <w:left w:val="single" w:sz="4" w:space="0" w:color="auto"/>
              <w:bottom w:val="single" w:sz="4" w:space="0" w:color="auto"/>
              <w:right w:val="single" w:sz="4" w:space="0" w:color="auto"/>
            </w:tcBorders>
          </w:tcPr>
          <w:p w14:paraId="5B40FF30" w14:textId="77777777" w:rsidR="00927A71" w:rsidRDefault="00927A71">
            <w:pPr>
              <w:pStyle w:val="TAL"/>
              <w:rPr>
                <w:color w:val="000000"/>
              </w:rPr>
            </w:pPr>
          </w:p>
        </w:tc>
        <w:tc>
          <w:tcPr>
            <w:tcW w:w="1579" w:type="pct"/>
            <w:tcBorders>
              <w:top w:val="single" w:sz="4" w:space="0" w:color="auto"/>
              <w:left w:val="single" w:sz="4" w:space="0" w:color="auto"/>
              <w:bottom w:val="single" w:sz="4" w:space="0" w:color="auto"/>
              <w:right w:val="single" w:sz="4" w:space="0" w:color="auto"/>
            </w:tcBorders>
          </w:tcPr>
          <w:p w14:paraId="678AAAC1" w14:textId="77777777" w:rsidR="00927A71" w:rsidRDefault="00927A71">
            <w:pPr>
              <w:pStyle w:val="TAL"/>
              <w:rPr>
                <w:color w:val="000000"/>
              </w:rPr>
            </w:pPr>
            <w:r w:rsidRPr="00927A71">
              <w:rPr>
                <w:color w:val="000000"/>
              </w:rPr>
              <w:t>Controls the deodorize cycle. “True” indicates active, “False” indicates inactive.</w:t>
            </w:r>
          </w:p>
        </w:tc>
      </w:tr>
      <w:tr w:rsidR="00927A71" w:rsidRPr="00B101BD" w14:paraId="45EF16A7"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tcPr>
          <w:p w14:paraId="2F6D5CC3" w14:textId="77777777" w:rsidR="00927A71" w:rsidRPr="0065540F" w:rsidRDefault="00927A71">
            <w:pPr>
              <w:pStyle w:val="TAL"/>
              <w:rPr>
                <w:color w:val="000000"/>
                <w:lang w:val="pl-PL" w:eastAsia="ko-KR"/>
              </w:rPr>
            </w:pPr>
            <w:r>
              <w:rPr>
                <w:color w:val="000000"/>
                <w:lang w:val="pl-PL" w:eastAsia="ko-KR"/>
              </w:rPr>
              <w:t>degerm</w:t>
            </w:r>
          </w:p>
        </w:tc>
        <w:tc>
          <w:tcPr>
            <w:tcW w:w="347" w:type="pct"/>
            <w:tcBorders>
              <w:top w:val="single" w:sz="4" w:space="0" w:color="auto"/>
              <w:left w:val="single" w:sz="4" w:space="0" w:color="auto"/>
              <w:bottom w:val="single" w:sz="4" w:space="0" w:color="auto"/>
              <w:right w:val="single" w:sz="4" w:space="0" w:color="auto"/>
            </w:tcBorders>
          </w:tcPr>
          <w:p w14:paraId="118C6176" w14:textId="77777777" w:rsidR="00927A71" w:rsidRPr="0065540F" w:rsidRDefault="00927A71">
            <w:pPr>
              <w:pStyle w:val="TAL"/>
              <w:rPr>
                <w:color w:val="000000"/>
                <w:lang w:val="pl-PL" w:eastAsia="ko-KR"/>
              </w:rPr>
            </w:pPr>
            <w:r>
              <w:rPr>
                <w:color w:val="000000"/>
                <w:lang w:val="pl-PL" w:eastAsia="ko-KR"/>
              </w:rPr>
              <w:t>xs:boolean</w:t>
            </w:r>
          </w:p>
        </w:tc>
        <w:tc>
          <w:tcPr>
            <w:tcW w:w="436" w:type="pct"/>
            <w:tcBorders>
              <w:top w:val="single" w:sz="4" w:space="0" w:color="auto"/>
              <w:left w:val="single" w:sz="4" w:space="0" w:color="auto"/>
              <w:bottom w:val="single" w:sz="4" w:space="0" w:color="auto"/>
              <w:right w:val="single" w:sz="4" w:space="0" w:color="auto"/>
            </w:tcBorders>
          </w:tcPr>
          <w:p w14:paraId="51839D52" w14:textId="77777777" w:rsidR="00927A71" w:rsidRDefault="00927A71">
            <w:pPr>
              <w:pStyle w:val="TAL"/>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tcPr>
          <w:p w14:paraId="41372822" w14:textId="77777777" w:rsidR="00927A71" w:rsidRPr="0065540F" w:rsidRDefault="00927A71">
            <w:pPr>
              <w:pStyle w:val="TAL"/>
              <w:rPr>
                <w:color w:val="000000"/>
                <w:lang w:val="pl-PL" w:eastAsia="ko-KR"/>
              </w:rPr>
            </w:pPr>
            <w:r>
              <w:rPr>
                <w:color w:val="000000"/>
                <w:lang w:val="pl-PL" w:eastAsia="ko-KR"/>
              </w:rPr>
              <w:t>true</w:t>
            </w:r>
          </w:p>
        </w:tc>
        <w:tc>
          <w:tcPr>
            <w:tcW w:w="1579" w:type="pct"/>
            <w:tcBorders>
              <w:top w:val="single" w:sz="4" w:space="0" w:color="auto"/>
              <w:left w:val="single" w:sz="4" w:space="0" w:color="auto"/>
              <w:bottom w:val="single" w:sz="4" w:space="0" w:color="auto"/>
              <w:right w:val="single" w:sz="4" w:space="0" w:color="auto"/>
            </w:tcBorders>
          </w:tcPr>
          <w:p w14:paraId="7C0B75EB" w14:textId="77777777" w:rsidR="00927A71" w:rsidRDefault="00927A71">
            <w:pPr>
              <w:pStyle w:val="TAL"/>
              <w:rPr>
                <w:color w:val="000000"/>
              </w:rPr>
            </w:pPr>
          </w:p>
        </w:tc>
        <w:tc>
          <w:tcPr>
            <w:tcW w:w="1579" w:type="pct"/>
            <w:tcBorders>
              <w:top w:val="single" w:sz="4" w:space="0" w:color="auto"/>
              <w:left w:val="single" w:sz="4" w:space="0" w:color="auto"/>
              <w:bottom w:val="single" w:sz="4" w:space="0" w:color="auto"/>
              <w:right w:val="single" w:sz="4" w:space="0" w:color="auto"/>
            </w:tcBorders>
          </w:tcPr>
          <w:p w14:paraId="5EB7A2D8" w14:textId="77777777" w:rsidR="00927A71" w:rsidRDefault="00927A71">
            <w:pPr>
              <w:pStyle w:val="TAL"/>
              <w:rPr>
                <w:color w:val="000000"/>
              </w:rPr>
            </w:pPr>
            <w:r w:rsidRPr="00927A71">
              <w:rPr>
                <w:color w:val="000000"/>
              </w:rPr>
              <w:t>Controls the degerm cycle. “True” indicates active, “False” indicates inactive.</w:t>
            </w:r>
          </w:p>
        </w:tc>
      </w:tr>
    </w:tbl>
    <w:p w14:paraId="0044EAE0" w14:textId="77777777" w:rsidR="00452A8E" w:rsidRDefault="00452A8E" w:rsidP="00452A8E">
      <w:pPr>
        <w:rPr>
          <w:rFonts w:eastAsia="맑은 고딕"/>
          <w:color w:val="000000"/>
        </w:rPr>
      </w:pPr>
    </w:p>
    <w:p w14:paraId="6EF33D8F" w14:textId="77777777" w:rsidR="00452A8E" w:rsidRDefault="00452A8E" w:rsidP="00B101BD">
      <w:pPr>
        <w:pStyle w:val="40"/>
        <w:numPr>
          <w:ilvl w:val="3"/>
          <w:numId w:val="42"/>
        </w:numPr>
        <w:textAlignment w:val="auto"/>
        <w:rPr>
          <w:rFonts w:eastAsia="맑은 고딕"/>
        </w:rPr>
      </w:pPr>
      <w:bookmarkStart w:id="603" w:name="_Ref486843932"/>
      <w:bookmarkStart w:id="604" w:name="_Toc515000967"/>
      <w:bookmarkStart w:id="605" w:name="_Toc115245648"/>
      <w:r>
        <w:rPr>
          <w:rFonts w:eastAsia="맑은 고딕"/>
        </w:rPr>
        <w:lastRenderedPageBreak/>
        <w:t>relativeHumidity</w:t>
      </w:r>
      <w:bookmarkEnd w:id="603"/>
      <w:bookmarkEnd w:id="604"/>
      <w:bookmarkEnd w:id="605"/>
    </w:p>
    <w:p w14:paraId="048D7AE9"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for a device to report the humidity based on a specified rule that is vendor dependent.</w:t>
      </w:r>
    </w:p>
    <w:p w14:paraId="42B0E3FB"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relativeHumidity</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27"/>
        <w:gridCol w:w="806"/>
        <w:gridCol w:w="754"/>
        <w:gridCol w:w="866"/>
        <w:gridCol w:w="2889"/>
        <w:gridCol w:w="2887"/>
      </w:tblGrid>
      <w:tr w:rsidR="00502CBD" w14:paraId="73220367" w14:textId="77777777" w:rsidTr="00B101BD">
        <w:trPr>
          <w:jc w:val="center"/>
        </w:trPr>
        <w:tc>
          <w:tcPr>
            <w:tcW w:w="588" w:type="pct"/>
            <w:tcBorders>
              <w:top w:val="single" w:sz="4" w:space="0" w:color="auto"/>
              <w:left w:val="single" w:sz="4" w:space="0" w:color="auto"/>
              <w:bottom w:val="single" w:sz="4" w:space="0" w:color="auto"/>
              <w:right w:val="single" w:sz="4" w:space="0" w:color="auto"/>
            </w:tcBorders>
            <w:hideMark/>
          </w:tcPr>
          <w:p w14:paraId="1726FBE3" w14:textId="77777777" w:rsidR="00502CBD" w:rsidRDefault="00502CBD">
            <w:pPr>
              <w:pStyle w:val="TAH"/>
              <w:rPr>
                <w:color w:val="000000"/>
                <w:lang w:val="en-GB"/>
              </w:rPr>
            </w:pPr>
            <w:r>
              <w:rPr>
                <w:color w:val="000000"/>
              </w:rPr>
              <w:t>Name</w:t>
            </w:r>
          </w:p>
        </w:tc>
        <w:tc>
          <w:tcPr>
            <w:tcW w:w="461" w:type="pct"/>
            <w:tcBorders>
              <w:top w:val="single" w:sz="4" w:space="0" w:color="auto"/>
              <w:left w:val="single" w:sz="4" w:space="0" w:color="auto"/>
              <w:bottom w:val="single" w:sz="4" w:space="0" w:color="auto"/>
              <w:right w:val="single" w:sz="4" w:space="0" w:color="auto"/>
            </w:tcBorders>
            <w:hideMark/>
          </w:tcPr>
          <w:p w14:paraId="4D99F5ED" w14:textId="77777777" w:rsidR="00502CBD" w:rsidRDefault="00502CBD">
            <w:pPr>
              <w:pStyle w:val="TAH"/>
              <w:rPr>
                <w:color w:val="000000"/>
                <w:lang w:val="en-GB"/>
              </w:rPr>
            </w:pPr>
            <w:r>
              <w:rPr>
                <w:color w:val="000000"/>
              </w:rPr>
              <w:t>Type</w:t>
            </w:r>
          </w:p>
        </w:tc>
        <w:tc>
          <w:tcPr>
            <w:tcW w:w="434" w:type="pct"/>
            <w:tcBorders>
              <w:top w:val="single" w:sz="4" w:space="0" w:color="auto"/>
              <w:left w:val="single" w:sz="4" w:space="0" w:color="auto"/>
              <w:bottom w:val="single" w:sz="4" w:space="0" w:color="auto"/>
              <w:right w:val="single" w:sz="4" w:space="0" w:color="auto"/>
            </w:tcBorders>
            <w:hideMark/>
          </w:tcPr>
          <w:p w14:paraId="267C635C" w14:textId="77777777" w:rsidR="00502CBD" w:rsidRPr="00B101BD" w:rsidRDefault="00502CBD">
            <w:pPr>
              <w:pStyle w:val="TAH"/>
              <w:rPr>
                <w:color w:val="000000"/>
                <w:lang w:val="pl-PL"/>
              </w:rPr>
            </w:pPr>
            <w:r>
              <w:rPr>
                <w:color w:val="000000"/>
                <w:lang w:val="pl-PL"/>
              </w:rPr>
              <w:t>R/W</w:t>
            </w:r>
          </w:p>
        </w:tc>
        <w:tc>
          <w:tcPr>
            <w:tcW w:w="434" w:type="pct"/>
            <w:tcBorders>
              <w:top w:val="single" w:sz="4" w:space="0" w:color="auto"/>
              <w:left w:val="single" w:sz="4" w:space="0" w:color="auto"/>
              <w:bottom w:val="single" w:sz="4" w:space="0" w:color="auto"/>
              <w:right w:val="single" w:sz="4" w:space="0" w:color="auto"/>
            </w:tcBorders>
            <w:hideMark/>
          </w:tcPr>
          <w:p w14:paraId="0CFC873C" w14:textId="77777777" w:rsidR="00502CBD" w:rsidRDefault="00502CBD">
            <w:pPr>
              <w:pStyle w:val="TAH"/>
              <w:rPr>
                <w:color w:val="000000"/>
                <w:lang w:val="en-GB"/>
              </w:rPr>
            </w:pPr>
            <w:r>
              <w:rPr>
                <w:color w:val="000000"/>
              </w:rPr>
              <w:t>Optional</w:t>
            </w:r>
          </w:p>
        </w:tc>
        <w:tc>
          <w:tcPr>
            <w:tcW w:w="1542" w:type="pct"/>
            <w:tcBorders>
              <w:top w:val="single" w:sz="4" w:space="0" w:color="auto"/>
              <w:left w:val="single" w:sz="4" w:space="0" w:color="auto"/>
              <w:bottom w:val="single" w:sz="4" w:space="0" w:color="auto"/>
              <w:right w:val="single" w:sz="4" w:space="0" w:color="auto"/>
            </w:tcBorders>
          </w:tcPr>
          <w:p w14:paraId="4EDCAEDC" w14:textId="77777777" w:rsidR="00502CBD" w:rsidRPr="00B101BD" w:rsidRDefault="00502CBD">
            <w:pPr>
              <w:pStyle w:val="TAH"/>
              <w:rPr>
                <w:color w:val="000000"/>
                <w:lang w:val="pl-PL"/>
              </w:rPr>
            </w:pPr>
            <w:r>
              <w:rPr>
                <w:color w:val="000000"/>
                <w:lang w:val="pl-PL"/>
              </w:rPr>
              <w:t>Unit</w:t>
            </w:r>
          </w:p>
        </w:tc>
        <w:tc>
          <w:tcPr>
            <w:tcW w:w="1542" w:type="pct"/>
            <w:tcBorders>
              <w:top w:val="single" w:sz="4" w:space="0" w:color="auto"/>
              <w:left w:val="single" w:sz="4" w:space="0" w:color="auto"/>
              <w:bottom w:val="single" w:sz="4" w:space="0" w:color="auto"/>
              <w:right w:val="single" w:sz="4" w:space="0" w:color="auto"/>
            </w:tcBorders>
            <w:hideMark/>
          </w:tcPr>
          <w:p w14:paraId="032D1241" w14:textId="77777777" w:rsidR="00502CBD" w:rsidRDefault="00502CBD">
            <w:pPr>
              <w:pStyle w:val="TAH"/>
              <w:rPr>
                <w:color w:val="000000"/>
                <w:lang w:val="en-GB"/>
              </w:rPr>
            </w:pPr>
            <w:r>
              <w:rPr>
                <w:color w:val="000000"/>
              </w:rPr>
              <w:t>Documentation</w:t>
            </w:r>
          </w:p>
        </w:tc>
      </w:tr>
      <w:tr w:rsidR="00502CBD" w:rsidRPr="00B101BD" w14:paraId="6B16FD58" w14:textId="77777777" w:rsidTr="00B101BD">
        <w:trPr>
          <w:jc w:val="center"/>
        </w:trPr>
        <w:tc>
          <w:tcPr>
            <w:tcW w:w="588" w:type="pct"/>
            <w:tcBorders>
              <w:top w:val="single" w:sz="4" w:space="0" w:color="auto"/>
              <w:left w:val="single" w:sz="4" w:space="0" w:color="auto"/>
              <w:bottom w:val="single" w:sz="4" w:space="0" w:color="auto"/>
              <w:right w:val="single" w:sz="4" w:space="0" w:color="auto"/>
            </w:tcBorders>
            <w:hideMark/>
          </w:tcPr>
          <w:p w14:paraId="7AE984AC" w14:textId="77777777" w:rsidR="00502CBD" w:rsidRDefault="00502CBD">
            <w:pPr>
              <w:pStyle w:val="TAL"/>
              <w:rPr>
                <w:color w:val="000000"/>
                <w:lang w:val="en-GB" w:eastAsia="ko-KR"/>
              </w:rPr>
            </w:pPr>
            <w:r>
              <w:rPr>
                <w:color w:val="000000"/>
                <w:lang w:eastAsia="ko-KR"/>
              </w:rPr>
              <w:t>relativeHumidity</w:t>
            </w:r>
          </w:p>
        </w:tc>
        <w:tc>
          <w:tcPr>
            <w:tcW w:w="461" w:type="pct"/>
            <w:tcBorders>
              <w:top w:val="single" w:sz="4" w:space="0" w:color="auto"/>
              <w:left w:val="single" w:sz="4" w:space="0" w:color="auto"/>
              <w:bottom w:val="single" w:sz="4" w:space="0" w:color="auto"/>
              <w:right w:val="single" w:sz="4" w:space="0" w:color="auto"/>
            </w:tcBorders>
            <w:hideMark/>
          </w:tcPr>
          <w:p w14:paraId="6B93ADCC" w14:textId="77777777" w:rsidR="00502CBD" w:rsidRDefault="00502CBD">
            <w:pPr>
              <w:pStyle w:val="TAL"/>
              <w:rPr>
                <w:color w:val="000000"/>
                <w:lang w:val="en-GB" w:eastAsia="ko-KR"/>
              </w:rPr>
            </w:pPr>
            <w:r>
              <w:rPr>
                <w:color w:val="000000"/>
                <w:lang w:eastAsia="ko-KR"/>
              </w:rPr>
              <w:t>xs:float</w:t>
            </w:r>
          </w:p>
        </w:tc>
        <w:tc>
          <w:tcPr>
            <w:tcW w:w="434" w:type="pct"/>
            <w:tcBorders>
              <w:top w:val="single" w:sz="4" w:space="0" w:color="auto"/>
              <w:left w:val="single" w:sz="4" w:space="0" w:color="auto"/>
              <w:bottom w:val="single" w:sz="4" w:space="0" w:color="auto"/>
              <w:right w:val="single" w:sz="4" w:space="0" w:color="auto"/>
            </w:tcBorders>
            <w:hideMark/>
          </w:tcPr>
          <w:p w14:paraId="1B7F59EE" w14:textId="77777777" w:rsidR="00502CBD" w:rsidRPr="00B101BD" w:rsidRDefault="00502CBD">
            <w:pPr>
              <w:pStyle w:val="TAL"/>
              <w:rPr>
                <w:color w:val="000000"/>
                <w:lang w:val="pl-PL" w:eastAsia="ko-KR"/>
              </w:rPr>
            </w:pPr>
            <w:r>
              <w:rPr>
                <w:color w:val="000000"/>
                <w:lang w:val="pl-PL" w:eastAsia="ko-KR"/>
              </w:rPr>
              <w:t>R</w:t>
            </w:r>
          </w:p>
        </w:tc>
        <w:tc>
          <w:tcPr>
            <w:tcW w:w="434" w:type="pct"/>
            <w:tcBorders>
              <w:top w:val="single" w:sz="4" w:space="0" w:color="auto"/>
              <w:left w:val="single" w:sz="4" w:space="0" w:color="auto"/>
              <w:bottom w:val="single" w:sz="4" w:space="0" w:color="auto"/>
              <w:right w:val="single" w:sz="4" w:space="0" w:color="auto"/>
            </w:tcBorders>
            <w:hideMark/>
          </w:tcPr>
          <w:p w14:paraId="7FA9CBCF" w14:textId="77777777" w:rsidR="00502CBD" w:rsidRDefault="00502CBD">
            <w:pPr>
              <w:pStyle w:val="TAL"/>
              <w:rPr>
                <w:color w:val="000000"/>
                <w:lang w:val="en-GB" w:eastAsia="ko-KR"/>
              </w:rPr>
            </w:pPr>
            <w:r>
              <w:rPr>
                <w:color w:val="000000"/>
                <w:lang w:eastAsia="ko-KR"/>
              </w:rPr>
              <w:t>false</w:t>
            </w:r>
          </w:p>
        </w:tc>
        <w:tc>
          <w:tcPr>
            <w:tcW w:w="1542" w:type="pct"/>
            <w:tcBorders>
              <w:top w:val="single" w:sz="4" w:space="0" w:color="auto"/>
              <w:left w:val="single" w:sz="4" w:space="0" w:color="auto"/>
              <w:bottom w:val="single" w:sz="4" w:space="0" w:color="auto"/>
              <w:right w:val="single" w:sz="4" w:space="0" w:color="auto"/>
            </w:tcBorders>
          </w:tcPr>
          <w:p w14:paraId="2FFCC7ED" w14:textId="77777777" w:rsidR="00502CBD" w:rsidRPr="00B101BD" w:rsidRDefault="004B7C37">
            <w:pPr>
              <w:pStyle w:val="TAL"/>
              <w:rPr>
                <w:color w:val="000000"/>
                <w:lang w:val="pl-PL" w:eastAsia="ko-KR"/>
              </w:rPr>
            </w:pPr>
            <w:r>
              <w:rPr>
                <w:color w:val="000000"/>
                <w:lang w:val="pl-PL" w:eastAsia="ko-KR"/>
              </w:rPr>
              <w:t>pct</w:t>
            </w:r>
          </w:p>
        </w:tc>
        <w:tc>
          <w:tcPr>
            <w:tcW w:w="1542" w:type="pct"/>
            <w:tcBorders>
              <w:top w:val="single" w:sz="4" w:space="0" w:color="auto"/>
              <w:left w:val="single" w:sz="4" w:space="0" w:color="auto"/>
              <w:bottom w:val="single" w:sz="4" w:space="0" w:color="auto"/>
              <w:right w:val="single" w:sz="4" w:space="0" w:color="auto"/>
            </w:tcBorders>
            <w:hideMark/>
          </w:tcPr>
          <w:p w14:paraId="0F8E8F2A" w14:textId="77777777" w:rsidR="00502CBD" w:rsidRDefault="00502CBD" w:rsidP="00502CBD">
            <w:pPr>
              <w:pStyle w:val="TAL"/>
              <w:rPr>
                <w:color w:val="000000"/>
                <w:lang w:val="en-GB" w:eastAsia="ko-KR"/>
              </w:rPr>
            </w:pPr>
            <w:r>
              <w:rPr>
                <w:color w:val="000000"/>
                <w:lang w:eastAsia="ko-KR"/>
              </w:rPr>
              <w:t>The measurement of the relative humidity value</w:t>
            </w:r>
          </w:p>
        </w:tc>
      </w:tr>
      <w:tr w:rsidR="00502CBD" w:rsidRPr="00B101BD" w14:paraId="72F2B30D" w14:textId="77777777" w:rsidTr="00B101BD">
        <w:trPr>
          <w:jc w:val="center"/>
        </w:trPr>
        <w:tc>
          <w:tcPr>
            <w:tcW w:w="588" w:type="pct"/>
            <w:tcBorders>
              <w:top w:val="single" w:sz="4" w:space="0" w:color="auto"/>
              <w:left w:val="single" w:sz="4" w:space="0" w:color="auto"/>
              <w:bottom w:val="single" w:sz="4" w:space="0" w:color="auto"/>
              <w:right w:val="single" w:sz="4" w:space="0" w:color="auto"/>
            </w:tcBorders>
            <w:hideMark/>
          </w:tcPr>
          <w:p w14:paraId="6C0216EC" w14:textId="77777777" w:rsidR="00502CBD" w:rsidRDefault="00502CBD">
            <w:pPr>
              <w:pStyle w:val="TAL"/>
              <w:rPr>
                <w:color w:val="000000"/>
                <w:lang w:val="en-GB" w:eastAsia="ko-KR"/>
              </w:rPr>
            </w:pPr>
            <w:r>
              <w:rPr>
                <w:color w:val="000000"/>
                <w:lang w:eastAsia="ko-KR"/>
              </w:rPr>
              <w:t>desiredHumidity</w:t>
            </w:r>
          </w:p>
        </w:tc>
        <w:tc>
          <w:tcPr>
            <w:tcW w:w="461" w:type="pct"/>
            <w:tcBorders>
              <w:top w:val="single" w:sz="4" w:space="0" w:color="auto"/>
              <w:left w:val="single" w:sz="4" w:space="0" w:color="auto"/>
              <w:bottom w:val="single" w:sz="4" w:space="0" w:color="auto"/>
              <w:right w:val="single" w:sz="4" w:space="0" w:color="auto"/>
            </w:tcBorders>
            <w:hideMark/>
          </w:tcPr>
          <w:p w14:paraId="2736429D" w14:textId="77777777" w:rsidR="00502CBD" w:rsidRDefault="00502CBD">
            <w:pPr>
              <w:pStyle w:val="TAL"/>
              <w:rPr>
                <w:color w:val="000000"/>
                <w:lang w:val="en-GB" w:eastAsia="ko-KR"/>
              </w:rPr>
            </w:pPr>
            <w:r>
              <w:rPr>
                <w:color w:val="000000"/>
                <w:lang w:eastAsia="ko-KR"/>
              </w:rPr>
              <w:t>xs:float</w:t>
            </w:r>
          </w:p>
        </w:tc>
        <w:tc>
          <w:tcPr>
            <w:tcW w:w="434" w:type="pct"/>
            <w:tcBorders>
              <w:top w:val="single" w:sz="4" w:space="0" w:color="auto"/>
              <w:left w:val="single" w:sz="4" w:space="0" w:color="auto"/>
              <w:bottom w:val="single" w:sz="4" w:space="0" w:color="auto"/>
              <w:right w:val="single" w:sz="4" w:space="0" w:color="auto"/>
            </w:tcBorders>
            <w:hideMark/>
          </w:tcPr>
          <w:p w14:paraId="67A643A5" w14:textId="77777777" w:rsidR="00502CBD" w:rsidRPr="00B101BD" w:rsidRDefault="00502CBD">
            <w:pPr>
              <w:pStyle w:val="TAL"/>
              <w:rPr>
                <w:color w:val="000000"/>
                <w:lang w:val="pl-PL" w:eastAsia="ko-KR"/>
              </w:rPr>
            </w:pPr>
            <w:r>
              <w:rPr>
                <w:color w:val="000000"/>
                <w:lang w:val="pl-PL" w:eastAsia="ko-KR"/>
              </w:rPr>
              <w:t>RW</w:t>
            </w:r>
          </w:p>
        </w:tc>
        <w:tc>
          <w:tcPr>
            <w:tcW w:w="434" w:type="pct"/>
            <w:tcBorders>
              <w:top w:val="single" w:sz="4" w:space="0" w:color="auto"/>
              <w:left w:val="single" w:sz="4" w:space="0" w:color="auto"/>
              <w:bottom w:val="single" w:sz="4" w:space="0" w:color="auto"/>
              <w:right w:val="single" w:sz="4" w:space="0" w:color="auto"/>
            </w:tcBorders>
            <w:hideMark/>
          </w:tcPr>
          <w:p w14:paraId="707DFD23" w14:textId="77777777" w:rsidR="00502CBD" w:rsidRDefault="00502CBD">
            <w:pPr>
              <w:pStyle w:val="TAL"/>
              <w:rPr>
                <w:color w:val="000000"/>
                <w:lang w:val="en-GB" w:eastAsia="ko-KR"/>
              </w:rPr>
            </w:pPr>
            <w:r>
              <w:rPr>
                <w:color w:val="000000"/>
                <w:lang w:eastAsia="ko-KR"/>
              </w:rPr>
              <w:t>true</w:t>
            </w:r>
          </w:p>
        </w:tc>
        <w:tc>
          <w:tcPr>
            <w:tcW w:w="1542" w:type="pct"/>
            <w:tcBorders>
              <w:top w:val="single" w:sz="4" w:space="0" w:color="auto"/>
              <w:left w:val="single" w:sz="4" w:space="0" w:color="auto"/>
              <w:bottom w:val="single" w:sz="4" w:space="0" w:color="auto"/>
              <w:right w:val="single" w:sz="4" w:space="0" w:color="auto"/>
            </w:tcBorders>
          </w:tcPr>
          <w:p w14:paraId="2C650CA5" w14:textId="77777777" w:rsidR="00502CBD"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1542" w:type="pct"/>
            <w:tcBorders>
              <w:top w:val="single" w:sz="4" w:space="0" w:color="auto"/>
              <w:left w:val="single" w:sz="4" w:space="0" w:color="auto"/>
              <w:bottom w:val="single" w:sz="4" w:space="0" w:color="auto"/>
              <w:right w:val="single" w:sz="4" w:space="0" w:color="auto"/>
            </w:tcBorders>
            <w:hideMark/>
          </w:tcPr>
          <w:p w14:paraId="3BA2E331" w14:textId="77777777" w:rsidR="00502CBD" w:rsidRDefault="00502CBD">
            <w:pPr>
              <w:pStyle w:val="TAL"/>
              <w:rPr>
                <w:color w:val="000000"/>
                <w:lang w:val="en-GB" w:eastAsia="ko-KR"/>
              </w:rPr>
            </w:pPr>
            <w:r>
              <w:rPr>
                <w:color w:val="000000"/>
                <w:lang w:eastAsia="ko-KR"/>
              </w:rPr>
              <w:t>Desired value for humidity. This data point indicates the desired humidity.</w:t>
            </w:r>
          </w:p>
        </w:tc>
      </w:tr>
    </w:tbl>
    <w:p w14:paraId="63CBFB46" w14:textId="77777777" w:rsidR="00452A8E" w:rsidRDefault="00452A8E" w:rsidP="00452A8E">
      <w:pPr>
        <w:rPr>
          <w:rFonts w:eastAsia="SimSun"/>
          <w:color w:val="000000"/>
          <w:lang w:eastAsia="zh-CN"/>
        </w:rPr>
      </w:pPr>
    </w:p>
    <w:p w14:paraId="23738885" w14:textId="77777777" w:rsidR="00452A8E" w:rsidRDefault="00452A8E" w:rsidP="00B101BD">
      <w:pPr>
        <w:pStyle w:val="40"/>
        <w:numPr>
          <w:ilvl w:val="3"/>
          <w:numId w:val="42"/>
        </w:numPr>
        <w:textAlignment w:val="auto"/>
        <w:rPr>
          <w:rFonts w:eastAsia="맑은 고딕"/>
          <w:lang w:eastAsia="en-US"/>
        </w:rPr>
      </w:pPr>
      <w:bookmarkStart w:id="606" w:name="_Ref486926447"/>
      <w:bookmarkStart w:id="607" w:name="_Ref486845274"/>
      <w:bookmarkStart w:id="608" w:name="_Ref486845211"/>
      <w:bookmarkStart w:id="609" w:name="_Ref486844825"/>
      <w:bookmarkStart w:id="610" w:name="_Ref486844400"/>
      <w:bookmarkStart w:id="611" w:name="_Ref486844340"/>
      <w:bookmarkStart w:id="612" w:name="_Ref486844333"/>
      <w:bookmarkStart w:id="613" w:name="_Ref486844218"/>
      <w:bookmarkStart w:id="614" w:name="_Ref486844102"/>
      <w:bookmarkStart w:id="615" w:name="_Ref486844070"/>
      <w:bookmarkStart w:id="616" w:name="_Ref486843942"/>
      <w:bookmarkStart w:id="617" w:name="_Ref486843871"/>
      <w:bookmarkStart w:id="618" w:name="_Ref486843409"/>
      <w:bookmarkStart w:id="619" w:name="_Ref486843252"/>
      <w:bookmarkStart w:id="620" w:name="_Ref486843069"/>
      <w:bookmarkStart w:id="621" w:name="_Ref486842733"/>
      <w:bookmarkStart w:id="622" w:name="_Ref486842691"/>
      <w:bookmarkStart w:id="623" w:name="_Ref486842438"/>
      <w:bookmarkStart w:id="624" w:name="_Ref486842334"/>
      <w:bookmarkStart w:id="625" w:name="_Ref486842237"/>
      <w:bookmarkStart w:id="626" w:name="_Ref486841618"/>
      <w:bookmarkStart w:id="627" w:name="_Toc515000968"/>
      <w:bookmarkStart w:id="628" w:name="_Toc115245649"/>
      <w:r>
        <w:rPr>
          <w:rFonts w:eastAsia="맑은 고딕"/>
        </w:rPr>
        <w:t>remoteControlEnable</w:t>
      </w:r>
      <w:bookmarkEnd w:id="606"/>
      <w:bookmarkEnd w:id="627"/>
      <w:bookmarkEnd w:id="628"/>
    </w:p>
    <w:p w14:paraId="224912DC" w14:textId="77777777" w:rsidR="00452A8E" w:rsidRDefault="00452A8E" w:rsidP="00452A8E">
      <w:pPr>
        <w:rPr>
          <w:rFonts w:eastAsia="맑은 고딕"/>
          <w:color w:val="000000"/>
          <w:lang w:eastAsia="ko-KR"/>
        </w:rPr>
      </w:pPr>
      <w:r>
        <w:rPr>
          <w:color w:val="000000"/>
          <w:lang w:eastAsia="ko-KR"/>
        </w:rPr>
        <w:t xml:space="preserve">This ModuleClasses provides capabilities to monitor the remote controllability of the appliance. </w:t>
      </w:r>
    </w:p>
    <w:p w14:paraId="686552C4" w14:textId="77777777" w:rsidR="00452A8E" w:rsidRDefault="00A1285B" w:rsidP="00452A8E">
      <w:pPr>
        <w:pStyle w:val="af1"/>
        <w:rPr>
          <w:rFonts w:eastAsia="Wingdings"/>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Wingdings"/>
          <w:color w:val="000000"/>
          <w:lang w:eastAsia="ja-JP"/>
        </w:rPr>
        <w:t xml:space="preserve">DataPoints of </w:t>
      </w:r>
      <w:r w:rsidR="00452A8E">
        <w:rPr>
          <w:color w:val="000000"/>
          <w:lang w:eastAsia="ko-KR"/>
        </w:rPr>
        <w:t>remoteControlEnable</w:t>
      </w:r>
      <w:r w:rsidR="00452A8E">
        <w:rPr>
          <w:rFonts w:eastAsia="Wingdings"/>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38"/>
        <w:gridCol w:w="1339"/>
        <w:gridCol w:w="775"/>
        <w:gridCol w:w="866"/>
        <w:gridCol w:w="2310"/>
        <w:gridCol w:w="2401"/>
      </w:tblGrid>
      <w:tr w:rsidR="00502CBD" w14:paraId="1EB8D2A2"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12252909" w14:textId="77777777" w:rsidR="00502CBD" w:rsidRDefault="00502CBD">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36A3ED1A" w14:textId="77777777" w:rsidR="00502CBD" w:rsidRDefault="00502CBD">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49CBC614" w14:textId="77777777" w:rsidR="00502CBD" w:rsidRPr="00B101BD" w:rsidRDefault="00502CBD">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297AB99F" w14:textId="77777777" w:rsidR="00502CBD" w:rsidRDefault="00502CBD">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642FBFC2" w14:textId="77777777" w:rsidR="00502CBD" w:rsidRPr="00B101BD" w:rsidRDefault="00502CBD">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16DC5BC2" w14:textId="77777777" w:rsidR="00502CBD" w:rsidRDefault="00502CBD">
            <w:pPr>
              <w:pStyle w:val="TAH"/>
              <w:rPr>
                <w:color w:val="000000"/>
                <w:lang w:val="en-GB" w:eastAsia="ko-KR"/>
              </w:rPr>
            </w:pPr>
            <w:r>
              <w:rPr>
                <w:color w:val="000000"/>
                <w:lang w:eastAsia="ko-KR"/>
              </w:rPr>
              <w:t>Documentation</w:t>
            </w:r>
          </w:p>
        </w:tc>
      </w:tr>
      <w:tr w:rsidR="00502CBD" w:rsidRPr="00B101BD" w14:paraId="5FEB00F4"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33754A53" w14:textId="77777777" w:rsidR="00502CBD" w:rsidRDefault="00502CBD">
            <w:pPr>
              <w:pStyle w:val="TAL"/>
              <w:rPr>
                <w:color w:val="000000"/>
                <w:lang w:val="en-GB" w:eastAsia="ko-KR"/>
              </w:rPr>
            </w:pPr>
            <w:r>
              <w:rPr>
                <w:color w:val="000000"/>
                <w:lang w:eastAsia="ko-KR"/>
              </w:rPr>
              <w:t>remoteControlEnabled</w:t>
            </w:r>
          </w:p>
        </w:tc>
        <w:tc>
          <w:tcPr>
            <w:tcW w:w="763" w:type="pct"/>
            <w:tcBorders>
              <w:top w:val="single" w:sz="4" w:space="0" w:color="auto"/>
              <w:left w:val="single" w:sz="4" w:space="0" w:color="auto"/>
              <w:bottom w:val="single" w:sz="4" w:space="0" w:color="auto"/>
              <w:right w:val="single" w:sz="4" w:space="0" w:color="auto"/>
            </w:tcBorders>
            <w:hideMark/>
          </w:tcPr>
          <w:p w14:paraId="35B111D8" w14:textId="77777777" w:rsidR="00502CBD" w:rsidRDefault="00502CBD">
            <w:pPr>
              <w:pStyle w:val="TAL"/>
              <w:rPr>
                <w:color w:val="000000"/>
                <w:lang w:val="en-GB" w:eastAsia="ko-KR"/>
              </w:rPr>
            </w:pPr>
            <w:r>
              <w:rPr>
                <w:color w:val="000000"/>
                <w:lang w:eastAsia="ko-KR"/>
              </w:rPr>
              <w:t>xs:boolean</w:t>
            </w:r>
          </w:p>
        </w:tc>
        <w:tc>
          <w:tcPr>
            <w:tcW w:w="470" w:type="pct"/>
            <w:tcBorders>
              <w:top w:val="single" w:sz="4" w:space="0" w:color="auto"/>
              <w:left w:val="single" w:sz="4" w:space="0" w:color="auto"/>
              <w:bottom w:val="single" w:sz="4" w:space="0" w:color="auto"/>
              <w:right w:val="single" w:sz="4" w:space="0" w:color="auto"/>
            </w:tcBorders>
            <w:hideMark/>
          </w:tcPr>
          <w:p w14:paraId="65064E14"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3DEE4176" w14:textId="77777777" w:rsidR="00502CBD" w:rsidRDefault="00502CBD">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785230CB" w14:textId="77777777" w:rsidR="00502CBD" w:rsidRDefault="00502CBD">
            <w:pPr>
              <w:pStyle w:val="TAL"/>
              <w:rPr>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0426CF4A" w14:textId="77777777" w:rsidR="00502CBD" w:rsidRDefault="00502CBD">
            <w:pPr>
              <w:pStyle w:val="TAL"/>
              <w:rPr>
                <w:color w:val="000000"/>
                <w:lang w:val="en-GB" w:eastAsia="ko-KR"/>
              </w:rPr>
            </w:pPr>
            <w:r>
              <w:rPr>
                <w:lang w:eastAsia="ko-KR"/>
              </w:rPr>
              <w:t>This data point enables or disables remote controllability</w:t>
            </w:r>
            <w:r>
              <w:rPr>
                <w:color w:val="000000"/>
                <w:lang w:eastAsia="ko-KR"/>
              </w:rPr>
              <w:t xml:space="preserve"> and </w:t>
            </w:r>
            <w:r>
              <w:rPr>
                <w:lang w:eastAsia="ko-KR"/>
              </w:rPr>
              <w:t>is set by a user locally. “</w:t>
            </w:r>
            <w:r>
              <w:rPr>
                <w:color w:val="000000"/>
                <w:lang w:eastAsia="ko-KR"/>
              </w:rPr>
              <w:t>True” indicates  enabled remote access, and “False” indicates disabled remote access.</w:t>
            </w:r>
          </w:p>
        </w:tc>
      </w:tr>
    </w:tbl>
    <w:p w14:paraId="55907DE3" w14:textId="77777777" w:rsidR="00452A8E" w:rsidRDefault="00452A8E" w:rsidP="00452A8E">
      <w:pPr>
        <w:rPr>
          <w:rFonts w:eastAsia="맑은 고딕"/>
          <w:color w:val="000000"/>
          <w:lang w:eastAsia="ko-KR"/>
        </w:rPr>
      </w:pPr>
    </w:p>
    <w:p w14:paraId="233A40DD" w14:textId="77777777" w:rsidR="00452A8E" w:rsidRDefault="00452A8E" w:rsidP="00B101BD">
      <w:pPr>
        <w:pStyle w:val="40"/>
        <w:numPr>
          <w:ilvl w:val="3"/>
          <w:numId w:val="42"/>
        </w:numPr>
        <w:textAlignment w:val="auto"/>
        <w:rPr>
          <w:rFonts w:eastAsia="맑은 고딕"/>
          <w:lang w:eastAsia="en-US"/>
        </w:rPr>
      </w:pPr>
      <w:bookmarkStart w:id="629" w:name="_Ref488153867"/>
      <w:bookmarkStart w:id="630" w:name="_Toc515000969"/>
      <w:bookmarkStart w:id="631" w:name="_Toc115245650"/>
      <w:r>
        <w:rPr>
          <w:rFonts w:eastAsia="맑은 고딕"/>
        </w:rPr>
        <w:t>robotCleanerJobMode</w:t>
      </w:r>
      <w:bookmarkEnd w:id="629"/>
      <w:bookmarkEnd w:id="630"/>
      <w:bookmarkEnd w:id="631"/>
    </w:p>
    <w:p w14:paraId="0CD71822"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a robotCleaner.</w:t>
      </w:r>
    </w:p>
    <w:p w14:paraId="32C58C85"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5.3.1.74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 xml:space="preserve">DataPoints of </w:t>
      </w:r>
      <w:r w:rsidR="00452A8E">
        <w:rPr>
          <w:color w:val="000000"/>
          <w:lang w:eastAsia="ko-KR"/>
        </w:rPr>
        <w:t>robotCleaner</w:t>
      </w:r>
      <w:r w:rsidR="00452A8E">
        <w:rPr>
          <w:rFonts w:eastAsia="Myriad Pro"/>
          <w:color w:val="000000"/>
          <w:lang w:eastAsia="ja-JP"/>
        </w:rPr>
        <w:t>JobMode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688"/>
        <w:gridCol w:w="486"/>
        <w:gridCol w:w="866"/>
        <w:gridCol w:w="1603"/>
        <w:gridCol w:w="2069"/>
      </w:tblGrid>
      <w:tr w:rsidR="00502CBD" w14:paraId="58ECC4E0"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5FAC9EAF" w14:textId="77777777" w:rsidR="00502CBD" w:rsidRDefault="00502CBD">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7C508DA4" w14:textId="77777777" w:rsidR="00502CBD" w:rsidRDefault="00502CBD">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3956C643" w14:textId="77777777" w:rsidR="00502CBD" w:rsidRPr="00B101BD" w:rsidRDefault="00502CBD">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5100D194" w14:textId="77777777" w:rsidR="00502CBD" w:rsidRDefault="00502CBD">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2775016B" w14:textId="77777777" w:rsidR="00502CBD" w:rsidRPr="00B101BD" w:rsidRDefault="00502CBD">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4EC439DD" w14:textId="77777777" w:rsidR="00502CBD" w:rsidRDefault="00502CBD">
            <w:pPr>
              <w:pStyle w:val="TAH"/>
              <w:rPr>
                <w:color w:val="000000"/>
                <w:lang w:val="en-GB" w:eastAsia="ko-KR"/>
              </w:rPr>
            </w:pPr>
            <w:r>
              <w:rPr>
                <w:color w:val="000000"/>
                <w:lang w:eastAsia="ko-KR"/>
              </w:rPr>
              <w:t>Documentation</w:t>
            </w:r>
          </w:p>
        </w:tc>
      </w:tr>
      <w:tr w:rsidR="00502CBD" w:rsidRPr="00B101BD" w14:paraId="513061CE"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0E49AD4E" w14:textId="77777777" w:rsidR="00502CBD" w:rsidRDefault="00502CBD">
            <w:pPr>
              <w:pStyle w:val="TAL"/>
              <w:rPr>
                <w:color w:val="000000"/>
                <w:lang w:val="en-GB" w:eastAsia="ko-KR"/>
              </w:rPr>
            </w:pPr>
            <w:r>
              <w:rPr>
                <w:color w:val="000000"/>
                <w:lang w:eastAsia="ko-KR"/>
              </w:rPr>
              <w:t>currentJobMode</w:t>
            </w:r>
          </w:p>
        </w:tc>
        <w:tc>
          <w:tcPr>
            <w:tcW w:w="763" w:type="pct"/>
            <w:tcBorders>
              <w:top w:val="single" w:sz="4" w:space="0" w:color="auto"/>
              <w:left w:val="single" w:sz="4" w:space="0" w:color="auto"/>
              <w:bottom w:val="single" w:sz="4" w:space="0" w:color="auto"/>
              <w:right w:val="single" w:sz="4" w:space="0" w:color="auto"/>
            </w:tcBorders>
            <w:hideMark/>
          </w:tcPr>
          <w:p w14:paraId="3B8A3A57" w14:textId="77777777" w:rsidR="00502CBD" w:rsidRDefault="00502CBD">
            <w:pPr>
              <w:pStyle w:val="TAL"/>
              <w:rPr>
                <w:color w:val="000000"/>
                <w:lang w:val="en-GB" w:eastAsia="ko-KR"/>
              </w:rPr>
            </w:pPr>
            <w:r>
              <w:rPr>
                <w:color w:val="000000"/>
                <w:lang w:eastAsia="ko-KR"/>
              </w:rPr>
              <w:t>hd:enumRobotCleanerJobMode</w:t>
            </w:r>
          </w:p>
        </w:tc>
        <w:tc>
          <w:tcPr>
            <w:tcW w:w="470" w:type="pct"/>
            <w:tcBorders>
              <w:top w:val="single" w:sz="4" w:space="0" w:color="auto"/>
              <w:left w:val="single" w:sz="4" w:space="0" w:color="auto"/>
              <w:bottom w:val="single" w:sz="4" w:space="0" w:color="auto"/>
              <w:right w:val="single" w:sz="4" w:space="0" w:color="auto"/>
            </w:tcBorders>
            <w:hideMark/>
          </w:tcPr>
          <w:p w14:paraId="40ECED81" w14:textId="77777777" w:rsidR="00502CBD" w:rsidRPr="00B101BD" w:rsidRDefault="00502CBD">
            <w:pPr>
              <w:pStyle w:val="TAL"/>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5C6035CB" w14:textId="77777777" w:rsidR="00502CBD" w:rsidRDefault="00502CBD">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71FC94F8"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01EBE156" w14:textId="77777777" w:rsidR="00502CBD" w:rsidRDefault="00502CBD">
            <w:pPr>
              <w:pStyle w:val="TAL"/>
              <w:rPr>
                <w:color w:val="000000"/>
                <w:lang w:val="en-GB" w:eastAsia="ko-KR"/>
              </w:rPr>
            </w:pPr>
            <w:r>
              <w:rPr>
                <w:color w:val="000000"/>
                <w:lang w:eastAsia="ko-KR"/>
              </w:rPr>
              <w:t xml:space="preserve">Currently active job mode (see clause </w:t>
            </w:r>
            <w:r>
              <w:fldChar w:fldCharType="begin"/>
            </w:r>
            <w:r>
              <w:rPr>
                <w:color w:val="000000"/>
                <w:lang w:eastAsia="ko-KR"/>
              </w:rPr>
              <w:instrText xml:space="preserve"> REF _Ref488153882 \n \h </w:instrText>
            </w:r>
            <w:r>
              <w:fldChar w:fldCharType="separate"/>
            </w:r>
            <w:r w:rsidR="00682910">
              <w:rPr>
                <w:color w:val="000000"/>
                <w:lang w:eastAsia="ko-KR"/>
              </w:rPr>
              <w:t>5.6.28</w:t>
            </w:r>
            <w:r>
              <w:fldChar w:fldCharType="end"/>
            </w:r>
            <w:r>
              <w:rPr>
                <w:color w:val="000000"/>
                <w:lang w:eastAsia="ko-KR"/>
              </w:rPr>
              <w:t xml:space="preserve">). </w:t>
            </w:r>
          </w:p>
        </w:tc>
      </w:tr>
      <w:tr w:rsidR="00502CBD" w:rsidRPr="00B101BD" w14:paraId="32E20D52"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4824F334" w14:textId="77777777" w:rsidR="00502CBD" w:rsidRDefault="00502CBD">
            <w:pPr>
              <w:pStyle w:val="TAL"/>
              <w:rPr>
                <w:color w:val="000000"/>
                <w:lang w:val="en-GB" w:eastAsia="ko-KR"/>
              </w:rPr>
            </w:pPr>
            <w:r>
              <w:rPr>
                <w:color w:val="000000"/>
                <w:lang w:eastAsia="ko-KR"/>
              </w:rPr>
              <w:t>currentJobModeName</w:t>
            </w:r>
          </w:p>
        </w:tc>
        <w:tc>
          <w:tcPr>
            <w:tcW w:w="763" w:type="pct"/>
            <w:tcBorders>
              <w:top w:val="single" w:sz="4" w:space="0" w:color="auto"/>
              <w:left w:val="single" w:sz="4" w:space="0" w:color="auto"/>
              <w:bottom w:val="single" w:sz="4" w:space="0" w:color="auto"/>
              <w:right w:val="single" w:sz="4" w:space="0" w:color="auto"/>
            </w:tcBorders>
            <w:hideMark/>
          </w:tcPr>
          <w:p w14:paraId="4C92FACA" w14:textId="77777777" w:rsidR="00502CBD" w:rsidRDefault="00502CBD">
            <w:pPr>
              <w:pStyle w:val="TAL"/>
              <w:rPr>
                <w:color w:val="000000"/>
                <w:lang w:val="en-GB" w:eastAsia="ko-KR"/>
              </w:rPr>
            </w:pPr>
            <w:r>
              <w:rPr>
                <w:color w:val="000000"/>
                <w:lang w:eastAsia="ko-KR"/>
              </w:rPr>
              <w:t>xs:string</w:t>
            </w:r>
          </w:p>
        </w:tc>
        <w:tc>
          <w:tcPr>
            <w:tcW w:w="470" w:type="pct"/>
            <w:tcBorders>
              <w:top w:val="single" w:sz="4" w:space="0" w:color="auto"/>
              <w:left w:val="single" w:sz="4" w:space="0" w:color="auto"/>
              <w:bottom w:val="single" w:sz="4" w:space="0" w:color="auto"/>
              <w:right w:val="single" w:sz="4" w:space="0" w:color="auto"/>
            </w:tcBorders>
            <w:hideMark/>
          </w:tcPr>
          <w:p w14:paraId="3DABFC9D"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0A06D5BA" w14:textId="77777777" w:rsidR="00502CBD" w:rsidRDefault="00502CBD">
            <w:pPr>
              <w:pStyle w:val="TAL"/>
              <w:rPr>
                <w:color w:val="000000"/>
                <w:lang w:val="en-GB" w:eastAsia="ko-KR"/>
              </w:rPr>
            </w:pPr>
            <w:r>
              <w:rPr>
                <w:color w:val="000000"/>
                <w:lang w:eastAsia="ko-KR"/>
              </w:rPr>
              <w:t>true</w:t>
            </w:r>
          </w:p>
        </w:tc>
        <w:tc>
          <w:tcPr>
            <w:tcW w:w="1314" w:type="pct"/>
            <w:tcBorders>
              <w:top w:val="single" w:sz="4" w:space="0" w:color="auto"/>
              <w:left w:val="single" w:sz="4" w:space="0" w:color="auto"/>
              <w:bottom w:val="single" w:sz="4" w:space="0" w:color="auto"/>
              <w:right w:val="single" w:sz="4" w:space="0" w:color="auto"/>
            </w:tcBorders>
          </w:tcPr>
          <w:p w14:paraId="4341E702"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52481888" w14:textId="77777777" w:rsidR="00502CBD" w:rsidRDefault="00502CBD">
            <w:pPr>
              <w:pStyle w:val="TAL"/>
              <w:rPr>
                <w:color w:val="000000"/>
                <w:lang w:val="en-GB" w:eastAsia="ko-KR"/>
              </w:rPr>
            </w:pPr>
            <w:r>
              <w:rPr>
                <w:color w:val="000000"/>
                <w:lang w:eastAsia="ko-KR"/>
              </w:rPr>
              <w:t>Name of current job mode as a string. This can be used when “currentJobMode” is vendor-specific.</w:t>
            </w:r>
          </w:p>
        </w:tc>
      </w:tr>
      <w:tr w:rsidR="00502CBD" w:rsidRPr="00B101BD" w14:paraId="0058A3D1"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2525DC8E" w14:textId="77777777" w:rsidR="00502CBD" w:rsidRDefault="00502CBD">
            <w:pPr>
              <w:pStyle w:val="TAL"/>
              <w:rPr>
                <w:color w:val="000000"/>
                <w:lang w:val="en-GB" w:eastAsia="ko-KR"/>
              </w:rPr>
            </w:pPr>
            <w:r>
              <w:rPr>
                <w:color w:val="000000"/>
                <w:lang w:eastAsia="ko-KR"/>
              </w:rPr>
              <w:t>jobModes</w:t>
            </w:r>
          </w:p>
        </w:tc>
        <w:tc>
          <w:tcPr>
            <w:tcW w:w="763" w:type="pct"/>
            <w:tcBorders>
              <w:top w:val="single" w:sz="4" w:space="0" w:color="auto"/>
              <w:left w:val="single" w:sz="4" w:space="0" w:color="auto"/>
              <w:bottom w:val="single" w:sz="4" w:space="0" w:color="auto"/>
              <w:right w:val="single" w:sz="4" w:space="0" w:color="auto"/>
            </w:tcBorders>
            <w:hideMark/>
          </w:tcPr>
          <w:p w14:paraId="388AFE4A" w14:textId="77777777" w:rsidR="00502CBD" w:rsidRDefault="00502CBD">
            <w:pPr>
              <w:pStyle w:val="TAL"/>
              <w:rPr>
                <w:color w:val="000000"/>
                <w:lang w:val="en-GB" w:eastAsia="ko-KR"/>
              </w:rPr>
            </w:pPr>
            <w:r>
              <w:rPr>
                <w:color w:val="000000"/>
                <w:lang w:eastAsia="ko-KR"/>
              </w:rPr>
              <w:t>list of hd:enumRobotCleanerJobMode</w:t>
            </w:r>
          </w:p>
        </w:tc>
        <w:tc>
          <w:tcPr>
            <w:tcW w:w="470" w:type="pct"/>
            <w:tcBorders>
              <w:top w:val="single" w:sz="4" w:space="0" w:color="auto"/>
              <w:left w:val="single" w:sz="4" w:space="0" w:color="auto"/>
              <w:bottom w:val="single" w:sz="4" w:space="0" w:color="auto"/>
              <w:right w:val="single" w:sz="4" w:space="0" w:color="auto"/>
            </w:tcBorders>
            <w:hideMark/>
          </w:tcPr>
          <w:p w14:paraId="474A3A65"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05AF028C" w14:textId="77777777" w:rsidR="00502CBD" w:rsidRDefault="00502CBD">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26015DC6"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vAlign w:val="center"/>
            <w:hideMark/>
          </w:tcPr>
          <w:p w14:paraId="1D772F27" w14:textId="77777777" w:rsidR="00502CBD" w:rsidRDefault="00502CBD">
            <w:pPr>
              <w:pStyle w:val="TAL"/>
              <w:rPr>
                <w:color w:val="000000"/>
                <w:lang w:val="en-GB" w:eastAsia="ko-KR"/>
              </w:rPr>
            </w:pPr>
            <w:r>
              <w:rPr>
                <w:color w:val="000000"/>
                <w:lang w:eastAsia="ko-KR"/>
              </w:rPr>
              <w:t xml:space="preserve">List of possible job states the device supports </w:t>
            </w:r>
            <w:bookmarkStart w:id="632" w:name="OLE_LINK30"/>
            <w:r>
              <w:rPr>
                <w:color w:val="000000"/>
                <w:lang w:eastAsia="ko-KR"/>
              </w:rPr>
              <w:t xml:space="preserve">(see clause </w:t>
            </w:r>
            <w:r>
              <w:fldChar w:fldCharType="begin"/>
            </w:r>
            <w:r>
              <w:rPr>
                <w:color w:val="000000"/>
                <w:lang w:eastAsia="ko-KR"/>
              </w:rPr>
              <w:instrText xml:space="preserve"> REF _Ref488153882 \n \h </w:instrText>
            </w:r>
            <w:r>
              <w:fldChar w:fldCharType="separate"/>
            </w:r>
            <w:r w:rsidR="00682910">
              <w:rPr>
                <w:color w:val="000000"/>
                <w:lang w:eastAsia="ko-KR"/>
              </w:rPr>
              <w:t>5.6.28</w:t>
            </w:r>
            <w:r>
              <w:fldChar w:fldCharType="end"/>
            </w:r>
            <w:r>
              <w:rPr>
                <w:color w:val="000000"/>
                <w:lang w:eastAsia="ko-KR"/>
              </w:rPr>
              <w:t>)</w:t>
            </w:r>
            <w:bookmarkEnd w:id="632"/>
            <w:r>
              <w:rPr>
                <w:color w:val="000000"/>
                <w:lang w:eastAsia="ko-KR"/>
              </w:rPr>
              <w:t>.</w:t>
            </w:r>
          </w:p>
        </w:tc>
      </w:tr>
    </w:tbl>
    <w:p w14:paraId="639148B0" w14:textId="77777777" w:rsidR="00AF3A04" w:rsidRPr="00F339C3" w:rsidRDefault="00AF3A04" w:rsidP="00F339C3">
      <w:pPr>
        <w:pStyle w:val="40"/>
        <w:numPr>
          <w:ilvl w:val="0"/>
          <w:numId w:val="0"/>
        </w:numPr>
        <w:textAlignment w:val="auto"/>
        <w:rPr>
          <w:rFonts w:eastAsia="맑은 고딕"/>
        </w:rPr>
      </w:pPr>
      <w:bookmarkStart w:id="633" w:name="_Ref486928035"/>
      <w:bookmarkStart w:id="634" w:name="_Ref486928002"/>
      <w:bookmarkStart w:id="635" w:name="_Ref486927649"/>
      <w:bookmarkStart w:id="636" w:name="_Ref486927421"/>
      <w:bookmarkStart w:id="637" w:name="_Ref486927348"/>
      <w:bookmarkStart w:id="638" w:name="_Ref486927273"/>
      <w:bookmarkStart w:id="639" w:name="_Ref486927191"/>
      <w:bookmarkStart w:id="640" w:name="_Ref486927160"/>
      <w:bookmarkStart w:id="641" w:name="_Ref486927066"/>
      <w:bookmarkStart w:id="642" w:name="_Ref486927040"/>
      <w:bookmarkStart w:id="643" w:name="_Ref486927014"/>
      <w:bookmarkStart w:id="644" w:name="_Ref486927010"/>
      <w:bookmarkStart w:id="645" w:name="_Ref486926985"/>
      <w:bookmarkStart w:id="646" w:name="_Ref486926887"/>
      <w:bookmarkStart w:id="647" w:name="_Ref486926823"/>
      <w:bookmarkStart w:id="648" w:name="_Ref486926718"/>
      <w:bookmarkStart w:id="649" w:name="_Ref486926649"/>
      <w:bookmarkStart w:id="650" w:name="_Ref486926590"/>
      <w:bookmarkStart w:id="651" w:name="_Ref486926473"/>
      <w:bookmarkStart w:id="652" w:name="_Ref486926408"/>
      <w:bookmarkStart w:id="653" w:name="_Ref486926368"/>
      <w:bookmarkStart w:id="654" w:name="_Ref486926236"/>
      <w:bookmarkStart w:id="655" w:name="_Ref486926120"/>
      <w:bookmarkStart w:id="656" w:name="_Toc515000970"/>
      <w:bookmarkStart w:id="657" w:name="_Ref527999419"/>
    </w:p>
    <w:p w14:paraId="579E77E1" w14:textId="77777777" w:rsidR="00452A8E" w:rsidRDefault="00452A8E" w:rsidP="00B101BD">
      <w:pPr>
        <w:pStyle w:val="40"/>
        <w:numPr>
          <w:ilvl w:val="3"/>
          <w:numId w:val="42"/>
        </w:numPr>
        <w:textAlignment w:val="auto"/>
        <w:rPr>
          <w:rFonts w:eastAsia="맑은 고딕"/>
        </w:rPr>
      </w:pPr>
      <w:bookmarkStart w:id="658" w:name="_Ref528000513"/>
      <w:bookmarkStart w:id="659" w:name="_Toc115245651"/>
      <w:r>
        <w:rPr>
          <w:rFonts w:eastAsia="맑은 고딕"/>
        </w:rPr>
        <w:t>runState</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14:paraId="7569E932" w14:textId="77777777" w:rsidR="00452A8E" w:rsidRDefault="00452A8E" w:rsidP="00452A8E">
      <w:pPr>
        <w:rPr>
          <w:rFonts w:eastAsia="맑은 고딕"/>
          <w:color w:val="000000"/>
          <w:lang w:eastAsia="ko-KR"/>
        </w:rPr>
      </w:pPr>
      <w:r>
        <w:rPr>
          <w:color w:val="000000"/>
          <w:lang w:eastAsia="ko-KR"/>
        </w:rPr>
        <w:t>This ModuleClasses provides capabilities to control and the monitor machine state of appliances.</w:t>
      </w:r>
    </w:p>
    <w:p w14:paraId="7B242A08" w14:textId="77777777" w:rsidR="00452A8E" w:rsidRDefault="00A1285B" w:rsidP="00452A8E">
      <w:pPr>
        <w:pStyle w:val="af1"/>
        <w:keepNext/>
        <w:rPr>
          <w:rFonts w:eastAsia="Myriad Pr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5.3.1.75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 xml:space="preserve">DataPoints of </w:t>
      </w:r>
      <w:r w:rsidR="00452A8E">
        <w:rPr>
          <w:color w:val="000000"/>
          <w:lang w:eastAsia="ko-KR"/>
        </w:rPr>
        <w:t>runState</w:t>
      </w:r>
      <w:r w:rsidR="00452A8E">
        <w:rPr>
          <w:rFonts w:eastAsia="Myriad Pr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7"/>
        <w:gridCol w:w="1938"/>
        <w:gridCol w:w="660"/>
        <w:gridCol w:w="866"/>
        <w:gridCol w:w="2081"/>
        <w:gridCol w:w="2287"/>
      </w:tblGrid>
      <w:tr w:rsidR="00502CBD" w14:paraId="38AA7741"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356D7350" w14:textId="77777777" w:rsidR="00502CBD" w:rsidRDefault="00502CBD">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42ED8806" w14:textId="77777777" w:rsidR="00502CBD" w:rsidRDefault="00502CBD">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2D881E5B" w14:textId="77777777" w:rsidR="00502CBD" w:rsidRPr="00B101BD" w:rsidRDefault="00502CBD">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5A014A2C" w14:textId="77777777" w:rsidR="00502CBD" w:rsidRDefault="00502CBD">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7E874DE7" w14:textId="77777777" w:rsidR="00502CBD" w:rsidRPr="00B101BD" w:rsidRDefault="00502CBD">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27C4818B" w14:textId="77777777" w:rsidR="00502CBD" w:rsidRDefault="00502CBD">
            <w:pPr>
              <w:pStyle w:val="TAH"/>
              <w:rPr>
                <w:color w:val="000000"/>
                <w:lang w:val="en-GB" w:eastAsia="ko-KR"/>
              </w:rPr>
            </w:pPr>
            <w:r>
              <w:rPr>
                <w:color w:val="000000"/>
                <w:lang w:eastAsia="ko-KR"/>
              </w:rPr>
              <w:t>Documentation</w:t>
            </w:r>
          </w:p>
        </w:tc>
      </w:tr>
      <w:tr w:rsidR="00502CBD" w:rsidRPr="00B101BD" w14:paraId="077145A5"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7EADD692" w14:textId="77777777" w:rsidR="00502CBD" w:rsidRDefault="00502CBD">
            <w:pPr>
              <w:pStyle w:val="TAL"/>
              <w:rPr>
                <w:color w:val="000000"/>
                <w:lang w:val="en-GB" w:eastAsia="ko-KR"/>
              </w:rPr>
            </w:pPr>
            <w:r>
              <w:rPr>
                <w:color w:val="000000"/>
                <w:lang w:eastAsia="ko-KR"/>
              </w:rPr>
              <w:t>currentMachineState</w:t>
            </w:r>
          </w:p>
        </w:tc>
        <w:tc>
          <w:tcPr>
            <w:tcW w:w="763" w:type="pct"/>
            <w:tcBorders>
              <w:top w:val="single" w:sz="4" w:space="0" w:color="auto"/>
              <w:left w:val="single" w:sz="4" w:space="0" w:color="auto"/>
              <w:bottom w:val="single" w:sz="4" w:space="0" w:color="auto"/>
              <w:right w:val="single" w:sz="4" w:space="0" w:color="auto"/>
            </w:tcBorders>
            <w:hideMark/>
          </w:tcPr>
          <w:p w14:paraId="6E0D96B2" w14:textId="77777777" w:rsidR="00502CBD" w:rsidRDefault="00502CBD">
            <w:pPr>
              <w:pStyle w:val="TAL"/>
              <w:rPr>
                <w:color w:val="000000"/>
                <w:lang w:val="en-GB" w:eastAsia="ko-KR"/>
              </w:rPr>
            </w:pPr>
            <w:r>
              <w:rPr>
                <w:color w:val="000000"/>
                <w:lang w:eastAsia="ko-KR"/>
              </w:rPr>
              <w:t>hd:enumMachineState</w:t>
            </w:r>
          </w:p>
        </w:tc>
        <w:tc>
          <w:tcPr>
            <w:tcW w:w="470" w:type="pct"/>
            <w:tcBorders>
              <w:top w:val="single" w:sz="4" w:space="0" w:color="auto"/>
              <w:left w:val="single" w:sz="4" w:space="0" w:color="auto"/>
              <w:bottom w:val="single" w:sz="4" w:space="0" w:color="auto"/>
              <w:right w:val="single" w:sz="4" w:space="0" w:color="auto"/>
            </w:tcBorders>
            <w:hideMark/>
          </w:tcPr>
          <w:p w14:paraId="1A5B2E04" w14:textId="77777777" w:rsidR="00502CBD" w:rsidRPr="00B101BD" w:rsidRDefault="00502CBD">
            <w:pPr>
              <w:pStyle w:val="TAL"/>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370112F7" w14:textId="77777777" w:rsidR="00502CBD" w:rsidRDefault="00502CBD">
            <w:pPr>
              <w:pStyle w:val="TAL"/>
              <w:rPr>
                <w:color w:val="000000"/>
                <w:lang w:val="en-GB" w:eastAsia="ko-KR"/>
              </w:rPr>
            </w:pPr>
            <w:r>
              <w:rPr>
                <w:color w:val="000000"/>
                <w:lang w:eastAsia="ko-KR"/>
              </w:rPr>
              <w:t xml:space="preserve">false </w:t>
            </w:r>
          </w:p>
        </w:tc>
        <w:tc>
          <w:tcPr>
            <w:tcW w:w="1314" w:type="pct"/>
            <w:tcBorders>
              <w:top w:val="single" w:sz="4" w:space="0" w:color="auto"/>
              <w:left w:val="single" w:sz="4" w:space="0" w:color="auto"/>
              <w:bottom w:val="single" w:sz="4" w:space="0" w:color="auto"/>
              <w:right w:val="single" w:sz="4" w:space="0" w:color="auto"/>
            </w:tcBorders>
          </w:tcPr>
          <w:p w14:paraId="3F415A75"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49381458" w14:textId="77777777" w:rsidR="00502CBD" w:rsidRDefault="00502CBD">
            <w:pPr>
              <w:pStyle w:val="TAL"/>
              <w:rPr>
                <w:color w:val="000000"/>
                <w:lang w:val="en-GB" w:eastAsia="ko-KR"/>
              </w:rPr>
            </w:pPr>
            <w:r>
              <w:rPr>
                <w:color w:val="000000"/>
                <w:lang w:eastAsia="ko-KR"/>
              </w:rPr>
              <w:t xml:space="preserve">The currently active machine state  (see clause </w:t>
            </w:r>
            <w:r>
              <w:fldChar w:fldCharType="begin"/>
            </w:r>
            <w:r>
              <w:rPr>
                <w:color w:val="000000"/>
                <w:lang w:eastAsia="ko-KR"/>
              </w:rPr>
              <w:instrText xml:space="preserve"> REF _Ref486926072 \r \h </w:instrText>
            </w:r>
            <w:r>
              <w:fldChar w:fldCharType="separate"/>
            </w:r>
            <w:r w:rsidR="00682910">
              <w:rPr>
                <w:color w:val="000000"/>
                <w:lang w:eastAsia="ko-KR"/>
              </w:rPr>
              <w:t>5.6.25</w:t>
            </w:r>
            <w:r>
              <w:fldChar w:fldCharType="end"/>
            </w:r>
            <w:r>
              <w:rPr>
                <w:color w:val="000000"/>
                <w:lang w:eastAsia="ko-KR"/>
              </w:rPr>
              <w:t>).</w:t>
            </w:r>
          </w:p>
        </w:tc>
      </w:tr>
      <w:tr w:rsidR="00502CBD" w:rsidRPr="00B101BD" w14:paraId="77A4955C"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1F897DF8" w14:textId="77777777" w:rsidR="00502CBD" w:rsidRDefault="00502CBD">
            <w:pPr>
              <w:pStyle w:val="TAL"/>
              <w:rPr>
                <w:color w:val="000000"/>
                <w:lang w:val="en-GB" w:eastAsia="ko-KR"/>
              </w:rPr>
            </w:pPr>
            <w:r>
              <w:rPr>
                <w:color w:val="000000"/>
                <w:lang w:eastAsia="ko-KR"/>
              </w:rPr>
              <w:t>machineStates</w:t>
            </w:r>
          </w:p>
        </w:tc>
        <w:tc>
          <w:tcPr>
            <w:tcW w:w="763" w:type="pct"/>
            <w:tcBorders>
              <w:top w:val="single" w:sz="4" w:space="0" w:color="auto"/>
              <w:left w:val="single" w:sz="4" w:space="0" w:color="auto"/>
              <w:bottom w:val="single" w:sz="4" w:space="0" w:color="auto"/>
              <w:right w:val="single" w:sz="4" w:space="0" w:color="auto"/>
            </w:tcBorders>
            <w:hideMark/>
          </w:tcPr>
          <w:p w14:paraId="78B26151" w14:textId="77777777" w:rsidR="00502CBD" w:rsidRDefault="00502CBD">
            <w:pPr>
              <w:pStyle w:val="TAL"/>
              <w:rPr>
                <w:color w:val="000000"/>
                <w:lang w:val="en-GB" w:eastAsia="ko-KR"/>
              </w:rPr>
            </w:pPr>
            <w:r>
              <w:rPr>
                <w:color w:val="000000"/>
                <w:lang w:eastAsia="ko-KR"/>
              </w:rPr>
              <w:t>list of hd:enumMachineState</w:t>
            </w:r>
          </w:p>
        </w:tc>
        <w:tc>
          <w:tcPr>
            <w:tcW w:w="470" w:type="pct"/>
            <w:tcBorders>
              <w:top w:val="single" w:sz="4" w:space="0" w:color="auto"/>
              <w:left w:val="single" w:sz="4" w:space="0" w:color="auto"/>
              <w:bottom w:val="single" w:sz="4" w:space="0" w:color="auto"/>
              <w:right w:val="single" w:sz="4" w:space="0" w:color="auto"/>
            </w:tcBorders>
            <w:hideMark/>
          </w:tcPr>
          <w:p w14:paraId="6E4C528A"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01076A8D" w14:textId="77777777" w:rsidR="00502CBD" w:rsidRDefault="00502CBD">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148F64CA"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vAlign w:val="center"/>
            <w:hideMark/>
          </w:tcPr>
          <w:p w14:paraId="5C1A4A63" w14:textId="77777777" w:rsidR="00502CBD" w:rsidRDefault="00502CBD">
            <w:pPr>
              <w:pStyle w:val="TAL"/>
              <w:rPr>
                <w:color w:val="000000"/>
                <w:lang w:val="en-GB" w:eastAsia="ko-KR"/>
              </w:rPr>
            </w:pPr>
            <w:r>
              <w:rPr>
                <w:color w:val="000000"/>
                <w:lang w:eastAsia="ko-KR"/>
              </w:rPr>
              <w:t>A list of possible machine states the device supports</w:t>
            </w:r>
            <w:bookmarkStart w:id="660" w:name="OLE_LINK32"/>
            <w:r>
              <w:rPr>
                <w:color w:val="000000"/>
                <w:lang w:eastAsia="ko-KR"/>
              </w:rPr>
              <w:t xml:space="preserve"> (see clause </w:t>
            </w:r>
            <w:r>
              <w:fldChar w:fldCharType="begin"/>
            </w:r>
            <w:r>
              <w:rPr>
                <w:color w:val="000000"/>
                <w:lang w:eastAsia="ko-KR"/>
              </w:rPr>
              <w:instrText xml:space="preserve"> REF _Ref486926072 \r \h </w:instrText>
            </w:r>
            <w:r>
              <w:fldChar w:fldCharType="separate"/>
            </w:r>
            <w:r w:rsidR="00682910">
              <w:rPr>
                <w:color w:val="000000"/>
                <w:lang w:eastAsia="ko-KR"/>
              </w:rPr>
              <w:t>5.6.25</w:t>
            </w:r>
            <w:r>
              <w:fldChar w:fldCharType="end"/>
            </w:r>
            <w:r>
              <w:rPr>
                <w:color w:val="000000"/>
                <w:lang w:eastAsia="ko-KR"/>
              </w:rPr>
              <w:t>)</w:t>
            </w:r>
            <w:bookmarkEnd w:id="660"/>
            <w:r>
              <w:rPr>
                <w:color w:val="000000"/>
                <w:lang w:eastAsia="ko-KR"/>
              </w:rPr>
              <w:t>.</w:t>
            </w:r>
          </w:p>
        </w:tc>
      </w:tr>
      <w:tr w:rsidR="00502CBD" w:rsidRPr="00B101BD" w14:paraId="2687F52C"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0002E768" w14:textId="77777777" w:rsidR="00502CBD" w:rsidRDefault="00502CBD">
            <w:pPr>
              <w:pStyle w:val="TAL"/>
              <w:rPr>
                <w:color w:val="000000"/>
                <w:lang w:val="en-GB" w:eastAsia="ko-KR"/>
              </w:rPr>
            </w:pPr>
            <w:r>
              <w:rPr>
                <w:color w:val="000000"/>
                <w:lang w:eastAsia="ko-KR"/>
              </w:rPr>
              <w:t>currentJobState</w:t>
            </w:r>
          </w:p>
        </w:tc>
        <w:tc>
          <w:tcPr>
            <w:tcW w:w="763" w:type="pct"/>
            <w:tcBorders>
              <w:top w:val="single" w:sz="4" w:space="0" w:color="auto"/>
              <w:left w:val="single" w:sz="4" w:space="0" w:color="auto"/>
              <w:bottom w:val="single" w:sz="4" w:space="0" w:color="auto"/>
              <w:right w:val="single" w:sz="4" w:space="0" w:color="auto"/>
            </w:tcBorders>
            <w:hideMark/>
          </w:tcPr>
          <w:p w14:paraId="0A74335D" w14:textId="77777777" w:rsidR="00502CBD" w:rsidRDefault="00502CBD">
            <w:pPr>
              <w:pStyle w:val="TAL"/>
              <w:rPr>
                <w:color w:val="000000"/>
                <w:lang w:val="en-GB" w:eastAsia="ko-KR"/>
              </w:rPr>
            </w:pPr>
            <w:r>
              <w:rPr>
                <w:color w:val="000000"/>
                <w:lang w:eastAsia="ko-KR"/>
              </w:rPr>
              <w:t>hd:enumJobState</w:t>
            </w:r>
          </w:p>
        </w:tc>
        <w:tc>
          <w:tcPr>
            <w:tcW w:w="470" w:type="pct"/>
            <w:tcBorders>
              <w:top w:val="single" w:sz="4" w:space="0" w:color="auto"/>
              <w:left w:val="single" w:sz="4" w:space="0" w:color="auto"/>
              <w:bottom w:val="single" w:sz="4" w:space="0" w:color="auto"/>
              <w:right w:val="single" w:sz="4" w:space="0" w:color="auto"/>
            </w:tcBorders>
            <w:hideMark/>
          </w:tcPr>
          <w:p w14:paraId="26E31B34"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719765D6" w14:textId="77777777" w:rsidR="00502CBD" w:rsidRDefault="00502CBD">
            <w:pPr>
              <w:pStyle w:val="TAL"/>
              <w:rPr>
                <w:color w:val="000000"/>
                <w:lang w:val="en-GB" w:eastAsia="ko-KR"/>
              </w:rPr>
            </w:pPr>
            <w:r>
              <w:rPr>
                <w:color w:val="000000"/>
                <w:lang w:eastAsia="ko-KR"/>
              </w:rPr>
              <w:t xml:space="preserve">true </w:t>
            </w:r>
          </w:p>
        </w:tc>
        <w:tc>
          <w:tcPr>
            <w:tcW w:w="1314" w:type="pct"/>
            <w:tcBorders>
              <w:top w:val="single" w:sz="4" w:space="0" w:color="auto"/>
              <w:left w:val="single" w:sz="4" w:space="0" w:color="auto"/>
              <w:bottom w:val="single" w:sz="4" w:space="0" w:color="auto"/>
              <w:right w:val="single" w:sz="4" w:space="0" w:color="auto"/>
            </w:tcBorders>
          </w:tcPr>
          <w:p w14:paraId="582AC292"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vAlign w:val="center"/>
            <w:hideMark/>
          </w:tcPr>
          <w:p w14:paraId="7B773061" w14:textId="77777777" w:rsidR="00502CBD" w:rsidRDefault="00502CBD">
            <w:pPr>
              <w:pStyle w:val="TAL"/>
              <w:rPr>
                <w:color w:val="000000"/>
                <w:lang w:val="en-GB" w:eastAsia="ko-KR"/>
              </w:rPr>
            </w:pPr>
            <w:r>
              <w:rPr>
                <w:color w:val="000000"/>
                <w:lang w:eastAsia="ko-KR"/>
              </w:rPr>
              <w:t xml:space="preserve">The currently active job state at the level of some transaction being executed by the device  (see clause </w:t>
            </w:r>
            <w:r>
              <w:fldChar w:fldCharType="begin"/>
            </w:r>
            <w:r>
              <w:rPr>
                <w:color w:val="000000"/>
                <w:lang w:eastAsia="ko-KR"/>
              </w:rPr>
              <w:instrText xml:space="preserve"> REF _Ref486927587 \n \h </w:instrText>
            </w:r>
            <w:r>
              <w:fldChar w:fldCharType="separate"/>
            </w:r>
            <w:r w:rsidR="00682910">
              <w:rPr>
                <w:color w:val="000000"/>
                <w:lang w:eastAsia="ko-KR"/>
              </w:rPr>
              <w:t>5.6.23</w:t>
            </w:r>
            <w:r>
              <w:fldChar w:fldCharType="end"/>
            </w:r>
            <w:r>
              <w:rPr>
                <w:color w:val="000000"/>
                <w:lang w:eastAsia="ko-KR"/>
              </w:rPr>
              <w:t>).</w:t>
            </w:r>
          </w:p>
        </w:tc>
      </w:tr>
      <w:tr w:rsidR="00502CBD" w:rsidRPr="00B101BD" w14:paraId="0A3D825F"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48D55D3E" w14:textId="77777777" w:rsidR="00502CBD" w:rsidRDefault="00502CBD">
            <w:pPr>
              <w:pStyle w:val="TAL"/>
              <w:rPr>
                <w:color w:val="000000"/>
                <w:lang w:val="en-GB" w:eastAsia="ko-KR"/>
              </w:rPr>
            </w:pPr>
            <w:r>
              <w:rPr>
                <w:color w:val="000000"/>
                <w:lang w:eastAsia="ko-KR"/>
              </w:rPr>
              <w:t>jobStates</w:t>
            </w:r>
          </w:p>
        </w:tc>
        <w:tc>
          <w:tcPr>
            <w:tcW w:w="763" w:type="pct"/>
            <w:tcBorders>
              <w:top w:val="single" w:sz="4" w:space="0" w:color="auto"/>
              <w:left w:val="single" w:sz="4" w:space="0" w:color="auto"/>
              <w:bottom w:val="single" w:sz="4" w:space="0" w:color="auto"/>
              <w:right w:val="single" w:sz="4" w:space="0" w:color="auto"/>
            </w:tcBorders>
            <w:hideMark/>
          </w:tcPr>
          <w:p w14:paraId="3C66FF92" w14:textId="77777777" w:rsidR="00502CBD" w:rsidRDefault="00502CBD">
            <w:pPr>
              <w:pStyle w:val="TAL"/>
              <w:rPr>
                <w:color w:val="000000"/>
                <w:lang w:val="en-GB" w:eastAsia="ko-KR"/>
              </w:rPr>
            </w:pPr>
            <w:r>
              <w:rPr>
                <w:color w:val="000000"/>
                <w:lang w:eastAsia="ko-KR"/>
              </w:rPr>
              <w:t>list of hd:enumJobState</w:t>
            </w:r>
          </w:p>
        </w:tc>
        <w:tc>
          <w:tcPr>
            <w:tcW w:w="470" w:type="pct"/>
            <w:tcBorders>
              <w:top w:val="single" w:sz="4" w:space="0" w:color="auto"/>
              <w:left w:val="single" w:sz="4" w:space="0" w:color="auto"/>
              <w:bottom w:val="single" w:sz="4" w:space="0" w:color="auto"/>
              <w:right w:val="single" w:sz="4" w:space="0" w:color="auto"/>
            </w:tcBorders>
            <w:hideMark/>
          </w:tcPr>
          <w:p w14:paraId="56675B08"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561C1753" w14:textId="77777777" w:rsidR="00502CBD" w:rsidRDefault="00502CBD">
            <w:pPr>
              <w:pStyle w:val="TAL"/>
              <w:rPr>
                <w:color w:val="000000"/>
                <w:lang w:val="en-GB" w:eastAsia="ko-KR"/>
              </w:rPr>
            </w:pPr>
            <w:r>
              <w:rPr>
                <w:color w:val="000000"/>
                <w:lang w:eastAsia="ko-KR"/>
              </w:rPr>
              <w:t>true</w:t>
            </w:r>
          </w:p>
        </w:tc>
        <w:tc>
          <w:tcPr>
            <w:tcW w:w="1314" w:type="pct"/>
            <w:tcBorders>
              <w:top w:val="single" w:sz="4" w:space="0" w:color="auto"/>
              <w:left w:val="single" w:sz="4" w:space="0" w:color="auto"/>
              <w:bottom w:val="single" w:sz="4" w:space="0" w:color="auto"/>
              <w:right w:val="single" w:sz="4" w:space="0" w:color="auto"/>
            </w:tcBorders>
          </w:tcPr>
          <w:p w14:paraId="0EB7A7B1" w14:textId="77777777" w:rsidR="00502CBD" w:rsidRDefault="00502CBD">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vAlign w:val="center"/>
            <w:hideMark/>
          </w:tcPr>
          <w:p w14:paraId="36A8F14A" w14:textId="77777777" w:rsidR="00502CBD" w:rsidRDefault="00502CBD">
            <w:pPr>
              <w:pStyle w:val="TAL"/>
              <w:rPr>
                <w:color w:val="000000"/>
                <w:lang w:val="en-GB" w:eastAsia="ko-KR"/>
              </w:rPr>
            </w:pPr>
            <w:r>
              <w:rPr>
                <w:color w:val="000000"/>
                <w:lang w:eastAsia="ko-KR"/>
              </w:rPr>
              <w:t>The list of possible job states that the device supports</w:t>
            </w:r>
            <w:bookmarkStart w:id="661" w:name="OLE_LINK31"/>
            <w:r>
              <w:rPr>
                <w:color w:val="000000"/>
                <w:lang w:eastAsia="ko-KR"/>
              </w:rPr>
              <w:t xml:space="preserve"> (see clause </w:t>
            </w:r>
            <w:r>
              <w:fldChar w:fldCharType="begin"/>
            </w:r>
            <w:r>
              <w:rPr>
                <w:color w:val="000000"/>
                <w:lang w:eastAsia="ko-KR"/>
              </w:rPr>
              <w:instrText xml:space="preserve"> REF _Ref486927587 \n \h </w:instrText>
            </w:r>
            <w:r>
              <w:fldChar w:fldCharType="separate"/>
            </w:r>
            <w:r w:rsidR="00682910">
              <w:rPr>
                <w:color w:val="000000"/>
                <w:lang w:eastAsia="ko-KR"/>
              </w:rPr>
              <w:t>5.6.23</w:t>
            </w:r>
            <w:r>
              <w:fldChar w:fldCharType="end"/>
            </w:r>
            <w:r>
              <w:rPr>
                <w:color w:val="000000"/>
                <w:lang w:eastAsia="ko-KR"/>
              </w:rPr>
              <w:t>)</w:t>
            </w:r>
            <w:bookmarkEnd w:id="661"/>
            <w:r>
              <w:rPr>
                <w:color w:val="000000"/>
                <w:lang w:eastAsia="ko-KR"/>
              </w:rPr>
              <w:t>.</w:t>
            </w:r>
          </w:p>
        </w:tc>
      </w:tr>
      <w:tr w:rsidR="00502CBD" w:rsidRPr="00B101BD" w14:paraId="5CB44D2E"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74BF2BDC" w14:textId="77777777" w:rsidR="00502CBD" w:rsidRDefault="00502CBD">
            <w:pPr>
              <w:pStyle w:val="TAL"/>
              <w:rPr>
                <w:color w:val="000000"/>
                <w:lang w:val="en-GB" w:eastAsia="ko-KR"/>
              </w:rPr>
            </w:pPr>
            <w:r>
              <w:rPr>
                <w:color w:val="000000"/>
                <w:lang w:eastAsia="ko-KR"/>
              </w:rPr>
              <w:t>progressPercentage</w:t>
            </w:r>
          </w:p>
        </w:tc>
        <w:tc>
          <w:tcPr>
            <w:tcW w:w="763" w:type="pct"/>
            <w:tcBorders>
              <w:top w:val="single" w:sz="4" w:space="0" w:color="auto"/>
              <w:left w:val="single" w:sz="4" w:space="0" w:color="auto"/>
              <w:bottom w:val="single" w:sz="4" w:space="0" w:color="auto"/>
              <w:right w:val="single" w:sz="4" w:space="0" w:color="auto"/>
            </w:tcBorders>
            <w:hideMark/>
          </w:tcPr>
          <w:p w14:paraId="65027D59" w14:textId="77777777" w:rsidR="00502CBD" w:rsidRDefault="00502CBD">
            <w:pPr>
              <w:pStyle w:val="TAL"/>
              <w:rPr>
                <w:color w:val="000000"/>
                <w:lang w:val="en-GB" w:eastAsia="ko-KR"/>
              </w:rPr>
            </w:pPr>
            <w:r>
              <w:rPr>
                <w:color w:val="000000"/>
                <w:lang w:eastAsia="ko-KR"/>
              </w:rPr>
              <w:t>xs:float</w:t>
            </w:r>
          </w:p>
        </w:tc>
        <w:tc>
          <w:tcPr>
            <w:tcW w:w="470" w:type="pct"/>
            <w:tcBorders>
              <w:top w:val="single" w:sz="4" w:space="0" w:color="auto"/>
              <w:left w:val="single" w:sz="4" w:space="0" w:color="auto"/>
              <w:bottom w:val="single" w:sz="4" w:space="0" w:color="auto"/>
              <w:right w:val="single" w:sz="4" w:space="0" w:color="auto"/>
            </w:tcBorders>
            <w:hideMark/>
          </w:tcPr>
          <w:p w14:paraId="2B8FA4DD" w14:textId="77777777" w:rsidR="00502CBD" w:rsidRPr="00B101BD" w:rsidRDefault="00502CBD">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40B46A7B" w14:textId="77777777" w:rsidR="00502CBD" w:rsidRDefault="00502CBD">
            <w:pPr>
              <w:pStyle w:val="TAL"/>
              <w:rPr>
                <w:color w:val="000000"/>
                <w:lang w:val="en-GB" w:eastAsia="ko-KR"/>
              </w:rPr>
            </w:pPr>
            <w:r>
              <w:rPr>
                <w:color w:val="000000"/>
                <w:lang w:eastAsia="ko-KR"/>
              </w:rPr>
              <w:t>true</w:t>
            </w:r>
          </w:p>
        </w:tc>
        <w:tc>
          <w:tcPr>
            <w:tcW w:w="1314" w:type="pct"/>
            <w:tcBorders>
              <w:top w:val="single" w:sz="4" w:space="0" w:color="auto"/>
              <w:left w:val="single" w:sz="4" w:space="0" w:color="auto"/>
              <w:bottom w:val="single" w:sz="4" w:space="0" w:color="auto"/>
              <w:right w:val="single" w:sz="4" w:space="0" w:color="auto"/>
            </w:tcBorders>
          </w:tcPr>
          <w:p w14:paraId="6465D35D" w14:textId="77777777" w:rsidR="00502CBD" w:rsidRPr="00A50E74" w:rsidRDefault="006621AB">
            <w:pPr>
              <w:pStyle w:val="TAL"/>
              <w:rPr>
                <w:rFonts w:eastAsia="맑은 고딕" w:hint="eastAsia"/>
                <w:color w:val="000000"/>
                <w:lang w:eastAsia="ko-KR"/>
              </w:rPr>
            </w:pPr>
            <w:r w:rsidRPr="00A50E74">
              <w:rPr>
                <w:rFonts w:eastAsia="맑은 고딕" w:hint="eastAsia"/>
                <w:color w:val="000000"/>
                <w:lang w:eastAsia="ko-KR"/>
              </w:rPr>
              <w:t>pct</w:t>
            </w:r>
          </w:p>
        </w:tc>
        <w:tc>
          <w:tcPr>
            <w:tcW w:w="1314" w:type="pct"/>
            <w:tcBorders>
              <w:top w:val="single" w:sz="4" w:space="0" w:color="auto"/>
              <w:left w:val="single" w:sz="4" w:space="0" w:color="auto"/>
              <w:bottom w:val="single" w:sz="4" w:space="0" w:color="auto"/>
              <w:right w:val="single" w:sz="4" w:space="0" w:color="auto"/>
            </w:tcBorders>
            <w:vAlign w:val="center"/>
            <w:hideMark/>
          </w:tcPr>
          <w:p w14:paraId="316A7918" w14:textId="77777777" w:rsidR="00502CBD" w:rsidRDefault="00502CBD">
            <w:pPr>
              <w:pStyle w:val="TAL"/>
              <w:rPr>
                <w:color w:val="000000"/>
                <w:lang w:val="en-GB" w:eastAsia="ko-KR"/>
              </w:rPr>
            </w:pPr>
            <w:r>
              <w:rPr>
                <w:color w:val="000000"/>
                <w:lang w:eastAsia="ko-KR"/>
              </w:rPr>
              <w:t>The indication of current job progress in percentage.</w:t>
            </w:r>
          </w:p>
        </w:tc>
      </w:tr>
    </w:tbl>
    <w:p w14:paraId="0C01D826" w14:textId="77777777" w:rsidR="00452A8E" w:rsidRDefault="00452A8E" w:rsidP="00452A8E">
      <w:pPr>
        <w:rPr>
          <w:rFonts w:eastAsia="맑은 고딕"/>
          <w:color w:val="000000"/>
          <w:lang w:eastAsia="ko-KR"/>
        </w:rPr>
      </w:pPr>
    </w:p>
    <w:p w14:paraId="3DCDD5A3" w14:textId="77777777" w:rsidR="00452A8E" w:rsidRDefault="00452A8E" w:rsidP="00B101BD">
      <w:pPr>
        <w:pStyle w:val="40"/>
        <w:numPr>
          <w:ilvl w:val="3"/>
          <w:numId w:val="42"/>
        </w:numPr>
        <w:textAlignment w:val="auto"/>
        <w:rPr>
          <w:rFonts w:eastAsia="맑은 고딕"/>
          <w:lang w:eastAsia="en-US"/>
        </w:rPr>
      </w:pPr>
      <w:bookmarkStart w:id="662" w:name="_Ref486928056"/>
      <w:bookmarkStart w:id="663" w:name="_Ref486927209"/>
      <w:bookmarkStart w:id="664" w:name="_Toc515000971"/>
      <w:bookmarkStart w:id="665" w:name="_Toc115245652"/>
      <w:r>
        <w:rPr>
          <w:rFonts w:eastAsia="맑은 고딕"/>
        </w:rPr>
        <w:t>securityMode</w:t>
      </w:r>
      <w:bookmarkEnd w:id="662"/>
      <w:bookmarkEnd w:id="663"/>
      <w:bookmarkEnd w:id="664"/>
      <w:bookmarkEnd w:id="665"/>
    </w:p>
    <w:p w14:paraId="1C89B206" w14:textId="77777777" w:rsidR="00452A8E" w:rsidRDefault="00452A8E" w:rsidP="00452A8E">
      <w:pPr>
        <w:rPr>
          <w:rFonts w:eastAsia="맑은 고딕"/>
          <w:color w:val="000000"/>
          <w:lang w:eastAsia="ko-KR"/>
        </w:rPr>
      </w:pPr>
      <w:r>
        <w:rPr>
          <w:color w:val="000000"/>
          <w:lang w:eastAsia="ko-KR"/>
        </w:rPr>
        <w:t>This ModuleClasses provides capabilities to control and monitor a security mode.</w:t>
      </w:r>
    </w:p>
    <w:p w14:paraId="697F418E" w14:textId="77777777" w:rsidR="00452A8E" w:rsidRDefault="00A1285B" w:rsidP="00452A8E">
      <w:pPr>
        <w:pStyle w:val="af1"/>
        <w:rPr>
          <w:rFonts w:eastAsia="Myriad Pr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yriad Pro"/>
          <w:color w:val="000000"/>
          <w:lang w:eastAsia="ja-JP"/>
        </w:rPr>
        <w:t xml:space="preserve">DataPoints of </w:t>
      </w:r>
      <w:r w:rsidR="00452A8E">
        <w:rPr>
          <w:color w:val="000000"/>
          <w:lang w:eastAsia="ko-KR"/>
        </w:rPr>
        <w:t>securityMode</w:t>
      </w:r>
      <w:r w:rsidR="00452A8E">
        <w:rPr>
          <w:rFonts w:eastAsia="Myriad Pr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7"/>
        <w:gridCol w:w="1937"/>
        <w:gridCol w:w="660"/>
        <w:gridCol w:w="866"/>
        <w:gridCol w:w="2082"/>
        <w:gridCol w:w="2287"/>
      </w:tblGrid>
      <w:tr w:rsidR="00EC64E5" w14:paraId="4D8AA857"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5202D953" w14:textId="77777777" w:rsidR="00EC64E5" w:rsidRDefault="00EC64E5">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52581ED7" w14:textId="77777777" w:rsidR="00EC64E5" w:rsidRDefault="00EC64E5">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19A40835" w14:textId="77777777" w:rsidR="00EC64E5" w:rsidRPr="00B101BD" w:rsidRDefault="00EC64E5">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44DB9486" w14:textId="77777777" w:rsidR="00EC64E5" w:rsidRDefault="00EC64E5">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36DDA628" w14:textId="77777777" w:rsidR="00EC64E5" w:rsidRPr="00B101BD" w:rsidRDefault="00EC64E5">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703C1F53" w14:textId="77777777" w:rsidR="00EC64E5" w:rsidRDefault="00EC64E5">
            <w:pPr>
              <w:pStyle w:val="TAH"/>
              <w:rPr>
                <w:color w:val="000000"/>
                <w:lang w:val="en-GB" w:eastAsia="ko-KR"/>
              </w:rPr>
            </w:pPr>
            <w:r>
              <w:rPr>
                <w:color w:val="000000"/>
                <w:lang w:eastAsia="ko-KR"/>
              </w:rPr>
              <w:t>Documentation</w:t>
            </w:r>
          </w:p>
        </w:tc>
      </w:tr>
      <w:tr w:rsidR="00EC64E5" w:rsidRPr="00B101BD" w14:paraId="2A29AD53"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5B68EEBD" w14:textId="77777777" w:rsidR="00EC64E5" w:rsidRDefault="00EC64E5">
            <w:pPr>
              <w:pStyle w:val="TAL"/>
              <w:rPr>
                <w:color w:val="000000"/>
                <w:lang w:val="en-GB" w:eastAsia="ko-KR"/>
              </w:rPr>
            </w:pPr>
            <w:r>
              <w:rPr>
                <w:color w:val="000000"/>
                <w:lang w:eastAsia="ko-KR"/>
              </w:rPr>
              <w:t>currentSecurityMode</w:t>
            </w:r>
          </w:p>
        </w:tc>
        <w:tc>
          <w:tcPr>
            <w:tcW w:w="763" w:type="pct"/>
            <w:tcBorders>
              <w:top w:val="single" w:sz="4" w:space="0" w:color="auto"/>
              <w:left w:val="single" w:sz="4" w:space="0" w:color="auto"/>
              <w:bottom w:val="single" w:sz="4" w:space="0" w:color="auto"/>
              <w:right w:val="single" w:sz="4" w:space="0" w:color="auto"/>
            </w:tcBorders>
            <w:hideMark/>
          </w:tcPr>
          <w:p w14:paraId="639BC065" w14:textId="77777777" w:rsidR="00EC64E5" w:rsidRDefault="00EC64E5">
            <w:pPr>
              <w:pStyle w:val="TAL"/>
              <w:rPr>
                <w:color w:val="000000"/>
                <w:lang w:val="en-GB" w:eastAsia="ko-KR"/>
              </w:rPr>
            </w:pPr>
            <w:r>
              <w:rPr>
                <w:color w:val="000000"/>
                <w:lang w:eastAsia="ko-KR"/>
              </w:rPr>
              <w:t>hd:enumSecurityMode</w:t>
            </w:r>
          </w:p>
        </w:tc>
        <w:tc>
          <w:tcPr>
            <w:tcW w:w="470" w:type="pct"/>
            <w:tcBorders>
              <w:top w:val="single" w:sz="4" w:space="0" w:color="auto"/>
              <w:left w:val="single" w:sz="4" w:space="0" w:color="auto"/>
              <w:bottom w:val="single" w:sz="4" w:space="0" w:color="auto"/>
              <w:right w:val="single" w:sz="4" w:space="0" w:color="auto"/>
            </w:tcBorders>
            <w:hideMark/>
          </w:tcPr>
          <w:p w14:paraId="6930C692" w14:textId="77777777" w:rsidR="00EC64E5" w:rsidRPr="00B101BD" w:rsidRDefault="00EC64E5">
            <w:pPr>
              <w:pStyle w:val="TAL"/>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0F3EADC0" w14:textId="77777777" w:rsidR="00EC64E5" w:rsidRDefault="00EC64E5">
            <w:pPr>
              <w:pStyle w:val="TAL"/>
              <w:rPr>
                <w:color w:val="000000"/>
                <w:lang w:val="en-GB" w:eastAsia="ko-KR"/>
              </w:rPr>
            </w:pPr>
            <w:r>
              <w:rPr>
                <w:color w:val="000000"/>
                <w:lang w:eastAsia="ko-KR"/>
              </w:rPr>
              <w:t xml:space="preserve">false </w:t>
            </w:r>
          </w:p>
        </w:tc>
        <w:tc>
          <w:tcPr>
            <w:tcW w:w="1314" w:type="pct"/>
            <w:tcBorders>
              <w:top w:val="single" w:sz="4" w:space="0" w:color="auto"/>
              <w:left w:val="single" w:sz="4" w:space="0" w:color="auto"/>
              <w:bottom w:val="single" w:sz="4" w:space="0" w:color="auto"/>
              <w:right w:val="single" w:sz="4" w:space="0" w:color="auto"/>
            </w:tcBorders>
          </w:tcPr>
          <w:p w14:paraId="729C6900" w14:textId="77777777" w:rsidR="00EC64E5" w:rsidRDefault="00EC64E5">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7575256D" w14:textId="77777777" w:rsidR="00EC64E5" w:rsidRDefault="00EC64E5">
            <w:pPr>
              <w:pStyle w:val="TAL"/>
              <w:rPr>
                <w:color w:val="000000"/>
                <w:lang w:val="en-GB" w:eastAsia="ko-KR"/>
              </w:rPr>
            </w:pPr>
            <w:r>
              <w:rPr>
                <w:color w:val="000000"/>
                <w:lang w:eastAsia="ko-KR"/>
              </w:rPr>
              <w:t xml:space="preserve">Current security mode (see clause </w:t>
            </w:r>
            <w:r>
              <w:fldChar w:fldCharType="begin"/>
            </w:r>
            <w:r>
              <w:rPr>
                <w:color w:val="000000"/>
                <w:lang w:eastAsia="ko-KR"/>
              </w:rPr>
              <w:instrText xml:space="preserve"> REF _Ref486926073 \r \h </w:instrText>
            </w:r>
            <w:r>
              <w:fldChar w:fldCharType="separate"/>
            </w:r>
            <w:r w:rsidR="00682910">
              <w:rPr>
                <w:color w:val="000000"/>
                <w:lang w:eastAsia="ko-KR"/>
              </w:rPr>
              <w:t>5.6.29</w:t>
            </w:r>
            <w:r>
              <w:fldChar w:fldCharType="end"/>
            </w:r>
            <w:r>
              <w:rPr>
                <w:color w:val="000000"/>
                <w:lang w:eastAsia="ko-KR"/>
              </w:rPr>
              <w:t>).</w:t>
            </w:r>
          </w:p>
        </w:tc>
      </w:tr>
      <w:tr w:rsidR="00EC64E5" w:rsidRPr="00B101BD" w14:paraId="3979D586"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1BEB2431" w14:textId="77777777" w:rsidR="00EC64E5" w:rsidRDefault="00EC64E5">
            <w:pPr>
              <w:pStyle w:val="TAL"/>
              <w:rPr>
                <w:color w:val="000000"/>
                <w:lang w:val="en-GB" w:eastAsia="ko-KR"/>
              </w:rPr>
            </w:pPr>
            <w:r>
              <w:rPr>
                <w:color w:val="000000"/>
                <w:lang w:eastAsia="ko-KR"/>
              </w:rPr>
              <w:t>securityModes</w:t>
            </w:r>
          </w:p>
        </w:tc>
        <w:tc>
          <w:tcPr>
            <w:tcW w:w="763" w:type="pct"/>
            <w:tcBorders>
              <w:top w:val="single" w:sz="4" w:space="0" w:color="auto"/>
              <w:left w:val="single" w:sz="4" w:space="0" w:color="auto"/>
              <w:bottom w:val="single" w:sz="4" w:space="0" w:color="auto"/>
              <w:right w:val="single" w:sz="4" w:space="0" w:color="auto"/>
            </w:tcBorders>
            <w:hideMark/>
          </w:tcPr>
          <w:p w14:paraId="26D839E1" w14:textId="77777777" w:rsidR="00EC64E5" w:rsidRDefault="00EC64E5">
            <w:pPr>
              <w:pStyle w:val="TAL"/>
              <w:rPr>
                <w:color w:val="000000"/>
                <w:lang w:val="en-GB" w:eastAsia="ko-KR"/>
              </w:rPr>
            </w:pPr>
            <w:r>
              <w:rPr>
                <w:color w:val="000000"/>
                <w:lang w:eastAsia="ko-KR"/>
              </w:rPr>
              <w:t>list of hd:enumSecurityMode</w:t>
            </w:r>
          </w:p>
        </w:tc>
        <w:tc>
          <w:tcPr>
            <w:tcW w:w="470" w:type="pct"/>
            <w:tcBorders>
              <w:top w:val="single" w:sz="4" w:space="0" w:color="auto"/>
              <w:left w:val="single" w:sz="4" w:space="0" w:color="auto"/>
              <w:bottom w:val="single" w:sz="4" w:space="0" w:color="auto"/>
              <w:right w:val="single" w:sz="4" w:space="0" w:color="auto"/>
            </w:tcBorders>
            <w:hideMark/>
          </w:tcPr>
          <w:p w14:paraId="50312A8E" w14:textId="77777777" w:rsidR="00EC64E5" w:rsidRPr="00B101BD" w:rsidRDefault="00EC64E5">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093A5DCF" w14:textId="77777777" w:rsidR="00EC64E5" w:rsidRDefault="00EC64E5">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1F2D87F9" w14:textId="77777777" w:rsidR="00EC64E5" w:rsidRDefault="00EC64E5">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30C610A8" w14:textId="77777777" w:rsidR="00EC64E5" w:rsidRDefault="00EC64E5">
            <w:pPr>
              <w:pStyle w:val="TAL"/>
              <w:rPr>
                <w:color w:val="000000"/>
                <w:lang w:val="en-GB" w:eastAsia="ko-KR"/>
              </w:rPr>
            </w:pPr>
            <w:r>
              <w:rPr>
                <w:color w:val="000000"/>
                <w:lang w:eastAsia="ko-KR"/>
              </w:rPr>
              <w:t xml:space="preserve">List of possible security modes the device supports (see clause </w:t>
            </w:r>
            <w:r>
              <w:fldChar w:fldCharType="begin"/>
            </w:r>
            <w:r>
              <w:rPr>
                <w:color w:val="000000"/>
                <w:lang w:eastAsia="ko-KR"/>
              </w:rPr>
              <w:instrText xml:space="preserve"> REF _Ref486926073 \r \h  \* MERGEFORMAT </w:instrText>
            </w:r>
            <w:r>
              <w:fldChar w:fldCharType="separate"/>
            </w:r>
            <w:r w:rsidR="00682910">
              <w:rPr>
                <w:color w:val="000000"/>
                <w:lang w:eastAsia="ko-KR"/>
              </w:rPr>
              <w:t>5.6.29</w:t>
            </w:r>
            <w:r>
              <w:fldChar w:fldCharType="end"/>
            </w:r>
            <w:r>
              <w:rPr>
                <w:color w:val="000000"/>
                <w:lang w:eastAsia="ko-KR"/>
              </w:rPr>
              <w:t>).</w:t>
            </w:r>
          </w:p>
        </w:tc>
      </w:tr>
    </w:tbl>
    <w:p w14:paraId="12013D04" w14:textId="77777777" w:rsidR="00452A8E" w:rsidRDefault="00452A8E" w:rsidP="00452A8E">
      <w:pPr>
        <w:rPr>
          <w:rFonts w:eastAsia="MS Mincho"/>
          <w:lang w:eastAsia="ja-JP"/>
        </w:rPr>
      </w:pPr>
    </w:p>
    <w:p w14:paraId="548E72EE" w14:textId="77777777" w:rsidR="00452A8E" w:rsidRDefault="00452A8E" w:rsidP="00B101BD">
      <w:pPr>
        <w:pStyle w:val="40"/>
        <w:numPr>
          <w:ilvl w:val="3"/>
          <w:numId w:val="42"/>
        </w:numPr>
        <w:textAlignment w:val="auto"/>
        <w:rPr>
          <w:rFonts w:eastAsia="맑은 고딕"/>
          <w:lang w:eastAsia="en-US"/>
        </w:rPr>
      </w:pPr>
      <w:bookmarkStart w:id="666" w:name="_Ref488060547"/>
      <w:bookmarkStart w:id="667" w:name="_Toc515000972"/>
      <w:bookmarkStart w:id="668" w:name="_Toc115245653"/>
      <w:r>
        <w:rPr>
          <w:rFonts w:eastAsia="맑은 고딕"/>
        </w:rPr>
        <w:t>sessionDescription</w:t>
      </w:r>
      <w:bookmarkEnd w:id="666"/>
      <w:bookmarkEnd w:id="667"/>
      <w:bookmarkEnd w:id="668"/>
    </w:p>
    <w:p w14:paraId="77DC024D" w14:textId="77777777" w:rsidR="00452A8E" w:rsidRDefault="00452A8E" w:rsidP="00452A8E">
      <w:pPr>
        <w:rPr>
          <w:rFonts w:eastAsia="맑은 고딕"/>
          <w:color w:val="000000"/>
          <w:lang w:eastAsia="ko-KR"/>
        </w:rPr>
      </w:pPr>
      <w:r>
        <w:rPr>
          <w:color w:val="000000"/>
        </w:rPr>
        <w:t xml:space="preserve">This </w:t>
      </w:r>
      <w:r>
        <w:rPr>
          <w:color w:val="000000"/>
          <w:lang w:eastAsia="zh-CN"/>
        </w:rPr>
        <w:t>ModuleClass</w:t>
      </w:r>
      <w:r>
        <w:rPr>
          <w:color w:val="000000"/>
        </w:rPr>
        <w:t xml:space="preserve"> provides the capabilities for a sessionDescription containing a URL at twhich the specified media can be accessed and the definition of media using SDP.</w:t>
      </w:r>
    </w:p>
    <w:p w14:paraId="4E514F1D"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5.3.1.77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mediaType</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23"/>
        <w:gridCol w:w="1054"/>
        <w:gridCol w:w="1265"/>
        <w:gridCol w:w="866"/>
        <w:gridCol w:w="2742"/>
        <w:gridCol w:w="2779"/>
      </w:tblGrid>
      <w:tr w:rsidR="00EC64E5" w14:paraId="61BCC11E" w14:textId="77777777" w:rsidTr="00B101BD">
        <w:trPr>
          <w:jc w:val="center"/>
        </w:trPr>
        <w:tc>
          <w:tcPr>
            <w:tcW w:w="481" w:type="pct"/>
            <w:tcBorders>
              <w:top w:val="single" w:sz="4" w:space="0" w:color="auto"/>
              <w:left w:val="single" w:sz="4" w:space="0" w:color="auto"/>
              <w:bottom w:val="single" w:sz="4" w:space="0" w:color="auto"/>
              <w:right w:val="single" w:sz="4" w:space="0" w:color="auto"/>
            </w:tcBorders>
            <w:hideMark/>
          </w:tcPr>
          <w:p w14:paraId="2054F137" w14:textId="77777777" w:rsidR="00EC64E5" w:rsidRDefault="00EC64E5">
            <w:pPr>
              <w:pStyle w:val="TAH"/>
              <w:rPr>
                <w:color w:val="000000"/>
                <w:lang w:val="en-GB"/>
              </w:rPr>
            </w:pPr>
            <w:r>
              <w:rPr>
                <w:color w:val="000000"/>
              </w:rPr>
              <w:t>Name</w:t>
            </w:r>
          </w:p>
        </w:tc>
        <w:tc>
          <w:tcPr>
            <w:tcW w:w="549" w:type="pct"/>
            <w:tcBorders>
              <w:top w:val="single" w:sz="4" w:space="0" w:color="auto"/>
              <w:left w:val="single" w:sz="4" w:space="0" w:color="auto"/>
              <w:bottom w:val="single" w:sz="4" w:space="0" w:color="auto"/>
              <w:right w:val="single" w:sz="4" w:space="0" w:color="auto"/>
            </w:tcBorders>
            <w:hideMark/>
          </w:tcPr>
          <w:p w14:paraId="75B6911C" w14:textId="77777777" w:rsidR="00EC64E5" w:rsidRDefault="00EC64E5">
            <w:pPr>
              <w:pStyle w:val="TAH"/>
              <w:rPr>
                <w:color w:val="000000"/>
                <w:lang w:val="en-GB"/>
              </w:rPr>
            </w:pPr>
            <w:r>
              <w:rPr>
                <w:color w:val="000000"/>
              </w:rPr>
              <w:t>Type</w:t>
            </w:r>
          </w:p>
        </w:tc>
        <w:tc>
          <w:tcPr>
            <w:tcW w:w="658" w:type="pct"/>
            <w:tcBorders>
              <w:top w:val="single" w:sz="4" w:space="0" w:color="auto"/>
              <w:left w:val="single" w:sz="4" w:space="0" w:color="auto"/>
              <w:bottom w:val="single" w:sz="4" w:space="0" w:color="auto"/>
              <w:right w:val="single" w:sz="4" w:space="0" w:color="auto"/>
            </w:tcBorders>
            <w:hideMark/>
          </w:tcPr>
          <w:p w14:paraId="77E9DFF8" w14:textId="77777777" w:rsidR="00EC64E5" w:rsidRPr="00B101BD" w:rsidRDefault="00EC64E5">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62423696" w14:textId="77777777" w:rsidR="00EC64E5" w:rsidRDefault="00EC64E5">
            <w:pPr>
              <w:pStyle w:val="TAH"/>
              <w:rPr>
                <w:color w:val="000000"/>
                <w:lang w:val="en-GB"/>
              </w:rPr>
            </w:pPr>
            <w:r>
              <w:rPr>
                <w:color w:val="000000"/>
              </w:rPr>
              <w:t>Optional</w:t>
            </w:r>
          </w:p>
        </w:tc>
        <w:tc>
          <w:tcPr>
            <w:tcW w:w="1425" w:type="pct"/>
            <w:tcBorders>
              <w:top w:val="single" w:sz="4" w:space="0" w:color="auto"/>
              <w:left w:val="single" w:sz="4" w:space="0" w:color="auto"/>
              <w:bottom w:val="single" w:sz="4" w:space="0" w:color="auto"/>
              <w:right w:val="single" w:sz="4" w:space="0" w:color="auto"/>
            </w:tcBorders>
          </w:tcPr>
          <w:p w14:paraId="2134FE52" w14:textId="77777777" w:rsidR="00EC64E5" w:rsidRPr="00B101BD" w:rsidRDefault="00EC64E5">
            <w:pPr>
              <w:pStyle w:val="TAH"/>
              <w:rPr>
                <w:color w:val="000000"/>
                <w:lang w:val="pl-PL"/>
              </w:rPr>
            </w:pPr>
            <w:r>
              <w:rPr>
                <w:color w:val="000000"/>
                <w:lang w:val="pl-PL"/>
              </w:rPr>
              <w:t>Unit</w:t>
            </w:r>
          </w:p>
        </w:tc>
        <w:tc>
          <w:tcPr>
            <w:tcW w:w="1444" w:type="pct"/>
            <w:tcBorders>
              <w:top w:val="single" w:sz="4" w:space="0" w:color="auto"/>
              <w:left w:val="single" w:sz="4" w:space="0" w:color="auto"/>
              <w:bottom w:val="single" w:sz="4" w:space="0" w:color="auto"/>
              <w:right w:val="single" w:sz="4" w:space="0" w:color="auto"/>
            </w:tcBorders>
            <w:hideMark/>
          </w:tcPr>
          <w:p w14:paraId="090D63DD" w14:textId="77777777" w:rsidR="00EC64E5" w:rsidRDefault="00EC64E5">
            <w:pPr>
              <w:pStyle w:val="TAH"/>
              <w:rPr>
                <w:color w:val="000000"/>
                <w:lang w:val="en-GB"/>
              </w:rPr>
            </w:pPr>
            <w:r>
              <w:rPr>
                <w:color w:val="000000"/>
              </w:rPr>
              <w:t>Documentation</w:t>
            </w:r>
          </w:p>
        </w:tc>
      </w:tr>
      <w:tr w:rsidR="00EC64E5" w:rsidRPr="00B101BD" w14:paraId="54A1EC3F" w14:textId="77777777" w:rsidTr="00B101BD">
        <w:trPr>
          <w:jc w:val="center"/>
        </w:trPr>
        <w:tc>
          <w:tcPr>
            <w:tcW w:w="481" w:type="pct"/>
            <w:tcBorders>
              <w:top w:val="single" w:sz="4" w:space="0" w:color="auto"/>
              <w:left w:val="single" w:sz="4" w:space="0" w:color="auto"/>
              <w:bottom w:val="single" w:sz="4" w:space="0" w:color="auto"/>
              <w:right w:val="single" w:sz="4" w:space="0" w:color="auto"/>
            </w:tcBorders>
            <w:hideMark/>
          </w:tcPr>
          <w:p w14:paraId="21497FB5" w14:textId="77777777" w:rsidR="00EC64E5" w:rsidRDefault="00EC64E5">
            <w:pPr>
              <w:pStyle w:val="TAL"/>
              <w:rPr>
                <w:color w:val="000000"/>
                <w:lang w:val="en-GB" w:eastAsia="zh-CN"/>
              </w:rPr>
            </w:pPr>
            <w:r>
              <w:rPr>
                <w:color w:val="000000"/>
                <w:lang w:eastAsia="zh-CN"/>
              </w:rPr>
              <w:t>url</w:t>
            </w:r>
          </w:p>
        </w:tc>
        <w:tc>
          <w:tcPr>
            <w:tcW w:w="549" w:type="pct"/>
            <w:tcBorders>
              <w:top w:val="single" w:sz="4" w:space="0" w:color="auto"/>
              <w:left w:val="single" w:sz="4" w:space="0" w:color="auto"/>
              <w:bottom w:val="single" w:sz="4" w:space="0" w:color="auto"/>
              <w:right w:val="single" w:sz="4" w:space="0" w:color="auto"/>
            </w:tcBorders>
            <w:hideMark/>
          </w:tcPr>
          <w:p w14:paraId="1BB4F422" w14:textId="77777777" w:rsidR="00EC64E5" w:rsidRDefault="00EC64E5">
            <w:pPr>
              <w:pStyle w:val="TAL"/>
              <w:rPr>
                <w:color w:val="000000"/>
                <w:lang w:val="en-GB" w:eastAsia="ko-KR"/>
              </w:rPr>
            </w:pPr>
            <w:r>
              <w:rPr>
                <w:color w:val="000000"/>
                <w:lang w:eastAsia="ko-KR"/>
              </w:rPr>
              <w:t>xs:uri</w:t>
            </w:r>
          </w:p>
        </w:tc>
        <w:tc>
          <w:tcPr>
            <w:tcW w:w="658" w:type="pct"/>
            <w:tcBorders>
              <w:top w:val="single" w:sz="4" w:space="0" w:color="auto"/>
              <w:left w:val="single" w:sz="4" w:space="0" w:color="auto"/>
              <w:bottom w:val="single" w:sz="4" w:space="0" w:color="auto"/>
              <w:right w:val="single" w:sz="4" w:space="0" w:color="auto"/>
            </w:tcBorders>
            <w:hideMark/>
          </w:tcPr>
          <w:p w14:paraId="08068ABB" w14:textId="77777777" w:rsidR="00EC64E5" w:rsidRPr="00B101BD" w:rsidRDefault="00EC64E5">
            <w:pPr>
              <w:pStyle w:val="TAL"/>
              <w:rPr>
                <w:color w:val="000000"/>
                <w:lang w:val="pl-PL" w:eastAsia="zh-CN"/>
              </w:rPr>
            </w:pPr>
            <w:r>
              <w:rPr>
                <w:color w:val="000000"/>
                <w:lang w:val="pl-PL" w:eastAsia="zh-CN"/>
              </w:rPr>
              <w:t>R</w:t>
            </w:r>
          </w:p>
        </w:tc>
        <w:tc>
          <w:tcPr>
            <w:tcW w:w="443" w:type="pct"/>
            <w:tcBorders>
              <w:top w:val="single" w:sz="4" w:space="0" w:color="auto"/>
              <w:left w:val="single" w:sz="4" w:space="0" w:color="auto"/>
              <w:bottom w:val="single" w:sz="4" w:space="0" w:color="auto"/>
              <w:right w:val="single" w:sz="4" w:space="0" w:color="auto"/>
            </w:tcBorders>
            <w:hideMark/>
          </w:tcPr>
          <w:p w14:paraId="7E04DB42" w14:textId="77777777" w:rsidR="00EC64E5" w:rsidRDefault="00EC64E5">
            <w:pPr>
              <w:pStyle w:val="TAL"/>
              <w:rPr>
                <w:color w:val="000000"/>
                <w:lang w:val="en-GB" w:eastAsia="zh-CN"/>
              </w:rPr>
            </w:pPr>
            <w:r>
              <w:rPr>
                <w:color w:val="000000"/>
                <w:lang w:eastAsia="zh-CN"/>
              </w:rPr>
              <w:t>true</w:t>
            </w:r>
          </w:p>
        </w:tc>
        <w:tc>
          <w:tcPr>
            <w:tcW w:w="1425" w:type="pct"/>
            <w:tcBorders>
              <w:top w:val="single" w:sz="4" w:space="0" w:color="auto"/>
              <w:left w:val="single" w:sz="4" w:space="0" w:color="auto"/>
              <w:bottom w:val="single" w:sz="4" w:space="0" w:color="auto"/>
              <w:right w:val="single" w:sz="4" w:space="0" w:color="auto"/>
            </w:tcBorders>
          </w:tcPr>
          <w:p w14:paraId="1B5C5D14" w14:textId="77777777" w:rsidR="00EC64E5" w:rsidRDefault="00EC64E5">
            <w:pPr>
              <w:pStyle w:val="TAL"/>
              <w:rPr>
                <w:color w:val="000000"/>
                <w:lang w:eastAsia="zh-CN"/>
              </w:rPr>
            </w:pPr>
          </w:p>
        </w:tc>
        <w:tc>
          <w:tcPr>
            <w:tcW w:w="1444" w:type="pct"/>
            <w:tcBorders>
              <w:top w:val="single" w:sz="4" w:space="0" w:color="auto"/>
              <w:left w:val="single" w:sz="4" w:space="0" w:color="auto"/>
              <w:bottom w:val="single" w:sz="4" w:space="0" w:color="auto"/>
              <w:right w:val="single" w:sz="4" w:space="0" w:color="auto"/>
            </w:tcBorders>
            <w:vAlign w:val="center"/>
            <w:hideMark/>
          </w:tcPr>
          <w:p w14:paraId="416B8389" w14:textId="77777777" w:rsidR="00EC64E5" w:rsidRDefault="00EC64E5">
            <w:pPr>
              <w:pStyle w:val="TAL"/>
              <w:rPr>
                <w:color w:val="000000"/>
                <w:lang w:val="en-GB" w:eastAsia="zh-CN"/>
              </w:rPr>
            </w:pPr>
            <w:r>
              <w:rPr>
                <w:color w:val="000000"/>
                <w:lang w:eastAsia="zh-CN"/>
              </w:rPr>
              <w:t>A URL at which the specified media can be accessed.</w:t>
            </w:r>
          </w:p>
        </w:tc>
      </w:tr>
      <w:tr w:rsidR="00EC64E5" w:rsidRPr="00B101BD" w14:paraId="2FD741E4" w14:textId="77777777" w:rsidTr="00B101BD">
        <w:trPr>
          <w:jc w:val="center"/>
        </w:trPr>
        <w:tc>
          <w:tcPr>
            <w:tcW w:w="481" w:type="pct"/>
            <w:tcBorders>
              <w:top w:val="single" w:sz="4" w:space="0" w:color="auto"/>
              <w:left w:val="single" w:sz="4" w:space="0" w:color="auto"/>
              <w:bottom w:val="single" w:sz="4" w:space="0" w:color="auto"/>
              <w:right w:val="single" w:sz="4" w:space="0" w:color="auto"/>
            </w:tcBorders>
            <w:hideMark/>
          </w:tcPr>
          <w:p w14:paraId="62F0FFAE" w14:textId="77777777" w:rsidR="00EC64E5" w:rsidRDefault="00EC64E5">
            <w:pPr>
              <w:pStyle w:val="TAL"/>
              <w:rPr>
                <w:color w:val="000000"/>
                <w:lang w:val="en-GB" w:eastAsia="zh-CN"/>
              </w:rPr>
            </w:pPr>
            <w:r>
              <w:rPr>
                <w:color w:val="000000"/>
                <w:lang w:eastAsia="ko-KR"/>
              </w:rPr>
              <w:t>sdp</w:t>
            </w:r>
          </w:p>
        </w:tc>
        <w:tc>
          <w:tcPr>
            <w:tcW w:w="549" w:type="pct"/>
            <w:tcBorders>
              <w:top w:val="single" w:sz="4" w:space="0" w:color="auto"/>
              <w:left w:val="single" w:sz="4" w:space="0" w:color="auto"/>
              <w:bottom w:val="single" w:sz="4" w:space="0" w:color="auto"/>
              <w:right w:val="single" w:sz="4" w:space="0" w:color="auto"/>
            </w:tcBorders>
            <w:hideMark/>
          </w:tcPr>
          <w:p w14:paraId="528DAB66" w14:textId="77777777" w:rsidR="00EC64E5" w:rsidRDefault="00EC64E5">
            <w:pPr>
              <w:pStyle w:val="TAL"/>
              <w:rPr>
                <w:color w:val="000000"/>
                <w:lang w:val="en-GB" w:eastAsia="ja-JP"/>
              </w:rPr>
            </w:pPr>
            <w:r>
              <w:rPr>
                <w:color w:val="000000"/>
                <w:lang w:eastAsia="ja-JP"/>
              </w:rPr>
              <w:t>xs:string</w:t>
            </w:r>
          </w:p>
        </w:tc>
        <w:tc>
          <w:tcPr>
            <w:tcW w:w="658" w:type="pct"/>
            <w:tcBorders>
              <w:top w:val="single" w:sz="4" w:space="0" w:color="auto"/>
              <w:left w:val="single" w:sz="4" w:space="0" w:color="auto"/>
              <w:bottom w:val="single" w:sz="4" w:space="0" w:color="auto"/>
              <w:right w:val="single" w:sz="4" w:space="0" w:color="auto"/>
            </w:tcBorders>
            <w:hideMark/>
          </w:tcPr>
          <w:p w14:paraId="1FF54531" w14:textId="77777777" w:rsidR="00EC64E5" w:rsidRPr="00B101BD" w:rsidRDefault="00EC64E5">
            <w:pPr>
              <w:pStyle w:val="TAL"/>
              <w:rPr>
                <w:color w:val="000000"/>
                <w:lang w:val="pl-PL" w:eastAsia="ko-KR"/>
              </w:rPr>
            </w:pPr>
            <w:r>
              <w:rPr>
                <w:color w:val="000000"/>
                <w:lang w:val="pl-PL" w:eastAsia="zh-CN"/>
              </w:rPr>
              <w:t>R</w:t>
            </w:r>
          </w:p>
        </w:tc>
        <w:tc>
          <w:tcPr>
            <w:tcW w:w="443" w:type="pct"/>
            <w:tcBorders>
              <w:top w:val="single" w:sz="4" w:space="0" w:color="auto"/>
              <w:left w:val="single" w:sz="4" w:space="0" w:color="auto"/>
              <w:bottom w:val="single" w:sz="4" w:space="0" w:color="auto"/>
              <w:right w:val="single" w:sz="4" w:space="0" w:color="auto"/>
            </w:tcBorders>
            <w:hideMark/>
          </w:tcPr>
          <w:p w14:paraId="1F6C3A2D" w14:textId="77777777" w:rsidR="00EC64E5" w:rsidRDefault="00EC64E5">
            <w:pPr>
              <w:pStyle w:val="TAL"/>
              <w:rPr>
                <w:color w:val="000000"/>
                <w:lang w:val="en-GB" w:eastAsia="zh-CN"/>
              </w:rPr>
            </w:pPr>
            <w:r>
              <w:rPr>
                <w:color w:val="000000"/>
                <w:lang w:eastAsia="zh-CN"/>
              </w:rPr>
              <w:t>true</w:t>
            </w:r>
          </w:p>
        </w:tc>
        <w:tc>
          <w:tcPr>
            <w:tcW w:w="1425" w:type="pct"/>
            <w:tcBorders>
              <w:top w:val="single" w:sz="4" w:space="0" w:color="auto"/>
              <w:left w:val="single" w:sz="4" w:space="0" w:color="auto"/>
              <w:bottom w:val="single" w:sz="4" w:space="0" w:color="auto"/>
              <w:right w:val="single" w:sz="4" w:space="0" w:color="auto"/>
            </w:tcBorders>
          </w:tcPr>
          <w:p w14:paraId="16008DDE" w14:textId="77777777" w:rsidR="00EC64E5" w:rsidRDefault="00EC64E5">
            <w:pPr>
              <w:pStyle w:val="TAL"/>
              <w:rPr>
                <w:color w:val="000000"/>
                <w:lang w:eastAsia="ko-KR"/>
              </w:rPr>
            </w:pPr>
          </w:p>
        </w:tc>
        <w:tc>
          <w:tcPr>
            <w:tcW w:w="1444" w:type="pct"/>
            <w:tcBorders>
              <w:top w:val="single" w:sz="4" w:space="0" w:color="auto"/>
              <w:left w:val="single" w:sz="4" w:space="0" w:color="auto"/>
              <w:bottom w:val="single" w:sz="4" w:space="0" w:color="auto"/>
              <w:right w:val="single" w:sz="4" w:space="0" w:color="auto"/>
            </w:tcBorders>
            <w:vAlign w:val="center"/>
            <w:hideMark/>
          </w:tcPr>
          <w:p w14:paraId="2E4F35FF" w14:textId="77777777" w:rsidR="00EC64E5" w:rsidRDefault="00EC64E5">
            <w:pPr>
              <w:pStyle w:val="TAL"/>
              <w:rPr>
                <w:color w:val="000000"/>
                <w:lang w:val="en-GB" w:eastAsia="ko-KR"/>
              </w:rPr>
            </w:pPr>
            <w:r>
              <w:rPr>
                <w:color w:val="000000"/>
                <w:lang w:eastAsia="ko-KR"/>
              </w:rPr>
              <w:t>Media description using SDP. One or more comma separated multiple SDP lines (SDP media or attribute line) can be included using SDP description syntax as defined in the SDP specification in RFC4566 [16].</w:t>
            </w:r>
          </w:p>
        </w:tc>
      </w:tr>
    </w:tbl>
    <w:p w14:paraId="7007A1E4" w14:textId="77777777" w:rsidR="00452A8E" w:rsidRDefault="00452A8E" w:rsidP="00452A8E">
      <w:pPr>
        <w:rPr>
          <w:rFonts w:eastAsia="MS Mincho"/>
          <w:lang w:eastAsia="ja-JP"/>
        </w:rPr>
      </w:pPr>
    </w:p>
    <w:p w14:paraId="6FDA8E67" w14:textId="77777777" w:rsidR="00452A8E" w:rsidRDefault="00452A8E" w:rsidP="00B101BD">
      <w:pPr>
        <w:pStyle w:val="40"/>
        <w:numPr>
          <w:ilvl w:val="3"/>
          <w:numId w:val="42"/>
        </w:numPr>
        <w:textAlignment w:val="auto"/>
        <w:rPr>
          <w:rFonts w:eastAsia="맑은 고딕"/>
          <w:lang w:eastAsia="en-US"/>
        </w:rPr>
      </w:pPr>
      <w:bookmarkStart w:id="669" w:name="_Toc515000973"/>
      <w:bookmarkStart w:id="670" w:name="_Ref40426735"/>
      <w:bookmarkStart w:id="671" w:name="_Toc115245654"/>
      <w:r>
        <w:rPr>
          <w:rFonts w:eastAsia="맑은 고딕"/>
        </w:rPr>
        <w:t>signalStrength</w:t>
      </w:r>
      <w:bookmarkEnd w:id="669"/>
      <w:bookmarkEnd w:id="670"/>
      <w:bookmarkEnd w:id="671"/>
    </w:p>
    <w:p w14:paraId="2E95F8E2"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monitor the strength of the signal.</w:t>
      </w:r>
    </w:p>
    <w:p w14:paraId="4A79CC7E"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signalStrength</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35"/>
        <w:gridCol w:w="917"/>
        <w:gridCol w:w="1096"/>
        <w:gridCol w:w="866"/>
        <w:gridCol w:w="2907"/>
        <w:gridCol w:w="2908"/>
      </w:tblGrid>
      <w:tr w:rsidR="00EC64E5" w14:paraId="21C888B7" w14:textId="77777777" w:rsidTr="006621AB">
        <w:trPr>
          <w:jc w:val="center"/>
        </w:trPr>
        <w:tc>
          <w:tcPr>
            <w:tcW w:w="489" w:type="pct"/>
            <w:tcBorders>
              <w:top w:val="single" w:sz="4" w:space="0" w:color="auto"/>
              <w:left w:val="single" w:sz="4" w:space="0" w:color="auto"/>
              <w:bottom w:val="single" w:sz="4" w:space="0" w:color="auto"/>
              <w:right w:val="single" w:sz="4" w:space="0" w:color="auto"/>
            </w:tcBorders>
            <w:hideMark/>
          </w:tcPr>
          <w:p w14:paraId="3DA6E82C" w14:textId="77777777" w:rsidR="00EC64E5" w:rsidRDefault="00EC64E5">
            <w:pPr>
              <w:pStyle w:val="TAH"/>
              <w:rPr>
                <w:color w:val="000000"/>
                <w:lang w:val="en-GB"/>
              </w:rPr>
            </w:pPr>
            <w:r>
              <w:rPr>
                <w:color w:val="000000"/>
              </w:rPr>
              <w:lastRenderedPageBreak/>
              <w:t>Name</w:t>
            </w:r>
          </w:p>
        </w:tc>
        <w:tc>
          <w:tcPr>
            <w:tcW w:w="469" w:type="pct"/>
            <w:tcBorders>
              <w:top w:val="single" w:sz="4" w:space="0" w:color="auto"/>
              <w:left w:val="single" w:sz="4" w:space="0" w:color="auto"/>
              <w:bottom w:val="single" w:sz="4" w:space="0" w:color="auto"/>
              <w:right w:val="single" w:sz="4" w:space="0" w:color="auto"/>
            </w:tcBorders>
            <w:hideMark/>
          </w:tcPr>
          <w:p w14:paraId="4725B720" w14:textId="77777777" w:rsidR="00EC64E5" w:rsidRDefault="00EC64E5">
            <w:pPr>
              <w:pStyle w:val="TAH"/>
              <w:rPr>
                <w:color w:val="000000"/>
                <w:lang w:val="en-GB"/>
              </w:rPr>
            </w:pPr>
            <w:r>
              <w:rPr>
                <w:color w:val="000000"/>
              </w:rPr>
              <w:t>Type</w:t>
            </w:r>
          </w:p>
        </w:tc>
        <w:tc>
          <w:tcPr>
            <w:tcW w:w="573" w:type="pct"/>
            <w:tcBorders>
              <w:top w:val="single" w:sz="4" w:space="0" w:color="auto"/>
              <w:left w:val="single" w:sz="4" w:space="0" w:color="auto"/>
              <w:bottom w:val="single" w:sz="4" w:space="0" w:color="auto"/>
              <w:right w:val="single" w:sz="4" w:space="0" w:color="auto"/>
            </w:tcBorders>
            <w:hideMark/>
          </w:tcPr>
          <w:p w14:paraId="0CEF29FC" w14:textId="77777777" w:rsidR="00EC64E5" w:rsidRPr="00B101BD" w:rsidRDefault="00EC64E5">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4E2A567A" w14:textId="77777777" w:rsidR="00EC64E5" w:rsidRDefault="00EC64E5">
            <w:pPr>
              <w:pStyle w:val="TAH"/>
              <w:rPr>
                <w:color w:val="000000"/>
                <w:lang w:val="en-GB"/>
              </w:rPr>
            </w:pPr>
            <w:r>
              <w:rPr>
                <w:color w:val="000000"/>
              </w:rPr>
              <w:t>Optional</w:t>
            </w:r>
          </w:p>
        </w:tc>
        <w:tc>
          <w:tcPr>
            <w:tcW w:w="1513" w:type="pct"/>
            <w:tcBorders>
              <w:top w:val="single" w:sz="4" w:space="0" w:color="auto"/>
              <w:left w:val="single" w:sz="4" w:space="0" w:color="auto"/>
              <w:bottom w:val="single" w:sz="4" w:space="0" w:color="auto"/>
              <w:right w:val="single" w:sz="4" w:space="0" w:color="auto"/>
            </w:tcBorders>
          </w:tcPr>
          <w:p w14:paraId="49446D6C" w14:textId="77777777" w:rsidR="00EC64E5" w:rsidRPr="00B101BD" w:rsidRDefault="00EC64E5">
            <w:pPr>
              <w:pStyle w:val="TAH"/>
              <w:rPr>
                <w:color w:val="000000"/>
                <w:lang w:val="pl-PL"/>
              </w:rPr>
            </w:pPr>
            <w:r>
              <w:rPr>
                <w:color w:val="000000"/>
                <w:lang w:val="pl-PL"/>
              </w:rPr>
              <w:t>Unit</w:t>
            </w:r>
          </w:p>
        </w:tc>
        <w:tc>
          <w:tcPr>
            <w:tcW w:w="1513" w:type="pct"/>
            <w:tcBorders>
              <w:top w:val="single" w:sz="4" w:space="0" w:color="auto"/>
              <w:left w:val="single" w:sz="4" w:space="0" w:color="auto"/>
              <w:bottom w:val="single" w:sz="4" w:space="0" w:color="auto"/>
              <w:right w:val="single" w:sz="4" w:space="0" w:color="auto"/>
            </w:tcBorders>
            <w:hideMark/>
          </w:tcPr>
          <w:p w14:paraId="61269FAD" w14:textId="77777777" w:rsidR="00EC64E5" w:rsidRDefault="00EC64E5">
            <w:pPr>
              <w:pStyle w:val="TAH"/>
              <w:rPr>
                <w:color w:val="000000"/>
                <w:lang w:val="en-GB"/>
              </w:rPr>
            </w:pPr>
            <w:r>
              <w:rPr>
                <w:color w:val="000000"/>
              </w:rPr>
              <w:t>Documentation</w:t>
            </w:r>
          </w:p>
        </w:tc>
      </w:tr>
      <w:tr w:rsidR="00EC64E5" w:rsidRPr="00B101BD" w14:paraId="3D61510C" w14:textId="77777777" w:rsidTr="006621AB">
        <w:trPr>
          <w:jc w:val="center"/>
        </w:trPr>
        <w:tc>
          <w:tcPr>
            <w:tcW w:w="489" w:type="pct"/>
            <w:tcBorders>
              <w:top w:val="single" w:sz="4" w:space="0" w:color="auto"/>
              <w:left w:val="single" w:sz="4" w:space="0" w:color="auto"/>
              <w:bottom w:val="single" w:sz="4" w:space="0" w:color="auto"/>
              <w:right w:val="single" w:sz="4" w:space="0" w:color="auto"/>
            </w:tcBorders>
            <w:hideMark/>
          </w:tcPr>
          <w:p w14:paraId="2531984B" w14:textId="77777777" w:rsidR="00EC64E5" w:rsidRDefault="00EC64E5">
            <w:pPr>
              <w:pStyle w:val="TAL"/>
              <w:rPr>
                <w:color w:val="000000"/>
                <w:lang w:val="en-GB" w:eastAsia="ko-KR"/>
              </w:rPr>
            </w:pPr>
            <w:r>
              <w:rPr>
                <w:color w:val="000000"/>
                <w:lang w:eastAsia="ko-KR"/>
              </w:rPr>
              <w:t>lqi</w:t>
            </w:r>
          </w:p>
        </w:tc>
        <w:tc>
          <w:tcPr>
            <w:tcW w:w="469" w:type="pct"/>
            <w:tcBorders>
              <w:top w:val="single" w:sz="4" w:space="0" w:color="auto"/>
              <w:left w:val="single" w:sz="4" w:space="0" w:color="auto"/>
              <w:bottom w:val="single" w:sz="4" w:space="0" w:color="auto"/>
              <w:right w:val="single" w:sz="4" w:space="0" w:color="auto"/>
            </w:tcBorders>
            <w:hideMark/>
          </w:tcPr>
          <w:p w14:paraId="7AAC377B" w14:textId="77777777" w:rsidR="00EC64E5" w:rsidRDefault="00EC64E5">
            <w:pPr>
              <w:pStyle w:val="TAL"/>
              <w:rPr>
                <w:color w:val="000000"/>
                <w:lang w:val="en-GB" w:eastAsia="ko-KR"/>
              </w:rPr>
            </w:pPr>
            <w:r>
              <w:rPr>
                <w:color w:val="000000"/>
                <w:lang w:eastAsia="ko-KR"/>
              </w:rPr>
              <w:t>xs:integer</w:t>
            </w:r>
          </w:p>
        </w:tc>
        <w:tc>
          <w:tcPr>
            <w:tcW w:w="573" w:type="pct"/>
            <w:tcBorders>
              <w:top w:val="single" w:sz="4" w:space="0" w:color="auto"/>
              <w:left w:val="single" w:sz="4" w:space="0" w:color="auto"/>
              <w:bottom w:val="single" w:sz="4" w:space="0" w:color="auto"/>
              <w:right w:val="single" w:sz="4" w:space="0" w:color="auto"/>
            </w:tcBorders>
            <w:hideMark/>
          </w:tcPr>
          <w:p w14:paraId="3BD95967" w14:textId="77777777" w:rsidR="00EC64E5" w:rsidRPr="00B101BD" w:rsidRDefault="00EC64E5" w:rsidP="00EC64E5">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1C4797AA" w14:textId="77777777" w:rsidR="00EC64E5" w:rsidRDefault="00EC64E5">
            <w:pPr>
              <w:pStyle w:val="TAL"/>
              <w:rPr>
                <w:color w:val="000000"/>
                <w:lang w:val="en-GB" w:eastAsia="ko-KR"/>
              </w:rPr>
            </w:pPr>
            <w:r>
              <w:rPr>
                <w:color w:val="000000"/>
                <w:lang w:eastAsia="ko-KR"/>
              </w:rPr>
              <w:t>false</w:t>
            </w:r>
          </w:p>
        </w:tc>
        <w:tc>
          <w:tcPr>
            <w:tcW w:w="1513" w:type="pct"/>
            <w:tcBorders>
              <w:top w:val="single" w:sz="4" w:space="0" w:color="auto"/>
              <w:left w:val="single" w:sz="4" w:space="0" w:color="auto"/>
              <w:bottom w:val="single" w:sz="4" w:space="0" w:color="auto"/>
              <w:right w:val="single" w:sz="4" w:space="0" w:color="auto"/>
            </w:tcBorders>
          </w:tcPr>
          <w:p w14:paraId="01922709" w14:textId="77777777" w:rsidR="00EC64E5" w:rsidRPr="00A24B1F" w:rsidRDefault="00BA3BCC">
            <w:pPr>
              <w:pStyle w:val="TAL"/>
              <w:rPr>
                <w:rFonts w:eastAsia="맑은 고딕" w:hint="eastAsia"/>
                <w:color w:val="000000"/>
                <w:lang w:eastAsia="ko-KR"/>
              </w:rPr>
            </w:pPr>
            <w:r w:rsidRPr="00A24B1F">
              <w:rPr>
                <w:rFonts w:eastAsia="맑은 고딕" w:hint="eastAsia"/>
                <w:color w:val="000000"/>
                <w:lang w:eastAsia="ko-KR"/>
              </w:rPr>
              <w:t>pct</w:t>
            </w:r>
          </w:p>
        </w:tc>
        <w:tc>
          <w:tcPr>
            <w:tcW w:w="1513" w:type="pct"/>
            <w:tcBorders>
              <w:top w:val="single" w:sz="4" w:space="0" w:color="auto"/>
              <w:left w:val="single" w:sz="4" w:space="0" w:color="auto"/>
              <w:bottom w:val="single" w:sz="4" w:space="0" w:color="auto"/>
              <w:right w:val="single" w:sz="4" w:space="0" w:color="auto"/>
            </w:tcBorders>
            <w:hideMark/>
          </w:tcPr>
          <w:p w14:paraId="5EF02250" w14:textId="77777777" w:rsidR="00EC64E5" w:rsidRDefault="00EC64E5">
            <w:pPr>
              <w:pStyle w:val="TAL"/>
              <w:rPr>
                <w:color w:val="000000"/>
                <w:lang w:val="en-GB" w:eastAsia="ko-KR"/>
              </w:rPr>
            </w:pPr>
            <w:r>
              <w:rPr>
                <w:color w:val="000000"/>
                <w:lang w:eastAsia="ko-KR"/>
              </w:rPr>
              <w:t>The current value of link quality indicator, which reflects the scaling of rssi by dividing the received signal strength over reference signal strength. The common unit for lqi is percentage [0,100]. For the detailed definition, please see IEEE 802.15.4 [</w:t>
            </w:r>
            <w:r>
              <w:fldChar w:fldCharType="begin"/>
            </w:r>
            <w:r>
              <w:rPr>
                <w:color w:val="000000"/>
                <w:lang w:eastAsia="ko-KR"/>
              </w:rPr>
              <w:instrText xml:space="preserve"> REF  REF_IEEE802154 \h  \* MERGEFORMAT </w:instrText>
            </w:r>
            <w:r>
              <w:fldChar w:fldCharType="separate"/>
            </w:r>
            <w:r w:rsidR="00682910" w:rsidRPr="00EC746C">
              <w:rPr>
                <w:color w:val="000000"/>
              </w:rPr>
              <w:t>i.</w:t>
            </w:r>
            <w:r w:rsidR="00682910">
              <w:rPr>
                <w:color w:val="000000"/>
              </w:rPr>
              <w:t>4</w:t>
            </w:r>
            <w:r>
              <w:fldChar w:fldCharType="end"/>
            </w:r>
            <w:r>
              <w:rPr>
                <w:color w:val="000000"/>
                <w:lang w:eastAsia="ko-KR"/>
              </w:rPr>
              <w:t>], clause 6.7.8.</w:t>
            </w:r>
          </w:p>
        </w:tc>
      </w:tr>
      <w:tr w:rsidR="00EC64E5" w:rsidRPr="00B101BD" w14:paraId="2C2C1900" w14:textId="77777777" w:rsidTr="006621AB">
        <w:trPr>
          <w:jc w:val="center"/>
        </w:trPr>
        <w:tc>
          <w:tcPr>
            <w:tcW w:w="489" w:type="pct"/>
            <w:tcBorders>
              <w:top w:val="single" w:sz="4" w:space="0" w:color="auto"/>
              <w:left w:val="single" w:sz="4" w:space="0" w:color="auto"/>
              <w:bottom w:val="single" w:sz="4" w:space="0" w:color="auto"/>
              <w:right w:val="single" w:sz="4" w:space="0" w:color="auto"/>
            </w:tcBorders>
            <w:hideMark/>
          </w:tcPr>
          <w:p w14:paraId="596F1392" w14:textId="77777777" w:rsidR="00EC64E5" w:rsidRDefault="00EC64E5">
            <w:pPr>
              <w:pStyle w:val="TAL"/>
              <w:rPr>
                <w:color w:val="000000"/>
                <w:lang w:val="en-GB" w:eastAsia="ko-KR"/>
              </w:rPr>
            </w:pPr>
            <w:r>
              <w:rPr>
                <w:color w:val="000000"/>
                <w:lang w:eastAsia="ko-KR"/>
              </w:rPr>
              <w:t>rssi</w:t>
            </w:r>
          </w:p>
        </w:tc>
        <w:tc>
          <w:tcPr>
            <w:tcW w:w="469" w:type="pct"/>
            <w:tcBorders>
              <w:top w:val="single" w:sz="4" w:space="0" w:color="auto"/>
              <w:left w:val="single" w:sz="4" w:space="0" w:color="auto"/>
              <w:bottom w:val="single" w:sz="4" w:space="0" w:color="auto"/>
              <w:right w:val="single" w:sz="4" w:space="0" w:color="auto"/>
            </w:tcBorders>
            <w:hideMark/>
          </w:tcPr>
          <w:p w14:paraId="154EBC8E" w14:textId="77777777" w:rsidR="00EC64E5" w:rsidRDefault="00EC64E5">
            <w:pPr>
              <w:pStyle w:val="TAL"/>
              <w:rPr>
                <w:color w:val="000000"/>
                <w:lang w:val="en-GB" w:eastAsia="ko-KR"/>
              </w:rPr>
            </w:pPr>
            <w:r>
              <w:rPr>
                <w:color w:val="000000"/>
                <w:lang w:eastAsia="ko-KR"/>
              </w:rPr>
              <w:t>xs:float</w:t>
            </w:r>
          </w:p>
        </w:tc>
        <w:tc>
          <w:tcPr>
            <w:tcW w:w="573" w:type="pct"/>
            <w:tcBorders>
              <w:top w:val="single" w:sz="4" w:space="0" w:color="auto"/>
              <w:left w:val="single" w:sz="4" w:space="0" w:color="auto"/>
              <w:bottom w:val="single" w:sz="4" w:space="0" w:color="auto"/>
              <w:right w:val="single" w:sz="4" w:space="0" w:color="auto"/>
            </w:tcBorders>
            <w:hideMark/>
          </w:tcPr>
          <w:p w14:paraId="08A45860" w14:textId="77777777" w:rsidR="00EC64E5" w:rsidRPr="00B101BD" w:rsidRDefault="00EC64E5">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3DF049D" w14:textId="77777777" w:rsidR="00EC64E5" w:rsidRDefault="00EC64E5">
            <w:pPr>
              <w:pStyle w:val="TAL"/>
              <w:rPr>
                <w:color w:val="000000"/>
                <w:lang w:val="en-GB" w:eastAsia="ko-KR"/>
              </w:rPr>
            </w:pPr>
            <w:r>
              <w:rPr>
                <w:color w:val="000000"/>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3DC0B52E" w14:textId="77777777" w:rsidR="00EC64E5" w:rsidRDefault="00EC64E5">
            <w:pPr>
              <w:pStyle w:val="TAL"/>
              <w:rPr>
                <w:color w:val="000000"/>
                <w:lang w:eastAsia="ko-KR"/>
              </w:rPr>
            </w:pPr>
          </w:p>
        </w:tc>
        <w:tc>
          <w:tcPr>
            <w:tcW w:w="1513" w:type="pct"/>
            <w:tcBorders>
              <w:top w:val="single" w:sz="4" w:space="0" w:color="auto"/>
              <w:left w:val="single" w:sz="4" w:space="0" w:color="auto"/>
              <w:bottom w:val="single" w:sz="4" w:space="0" w:color="auto"/>
              <w:right w:val="single" w:sz="4" w:space="0" w:color="auto"/>
            </w:tcBorders>
            <w:hideMark/>
          </w:tcPr>
          <w:p w14:paraId="24F37DC1" w14:textId="77777777" w:rsidR="00EC64E5" w:rsidRDefault="00EC64E5">
            <w:pPr>
              <w:pStyle w:val="TAL"/>
              <w:rPr>
                <w:color w:val="000000"/>
                <w:lang w:val="en-GB" w:eastAsia="ko-KR"/>
              </w:rPr>
            </w:pPr>
            <w:r>
              <w:rPr>
                <w:color w:val="000000"/>
                <w:lang w:eastAsia="ko-KR"/>
              </w:rPr>
              <w:t>The current value of received signal strength indicator, which reflects the raw signal level.</w:t>
            </w:r>
          </w:p>
        </w:tc>
      </w:tr>
    </w:tbl>
    <w:p w14:paraId="32C7DE35" w14:textId="77777777" w:rsidR="00452A8E" w:rsidRDefault="006621AB" w:rsidP="00452A8E">
      <w:pPr>
        <w:rPr>
          <w:rFonts w:eastAsia="SimSun"/>
          <w:color w:val="000000"/>
          <w:lang w:eastAsia="zh-CN"/>
        </w:rPr>
      </w:pPr>
      <w:r w:rsidRPr="00EA42B5">
        <w:rPr>
          <w:rFonts w:eastAsia="맑은 고딕" w:hint="eastAsia"/>
          <w:color w:val="000000"/>
          <w:lang w:eastAsia="ko-KR"/>
        </w:rPr>
        <w:t>Note: Need further study for this mod</w:t>
      </w:r>
      <w:r w:rsidRPr="00EA42B5">
        <w:rPr>
          <w:rFonts w:eastAsia="맑은 고딕"/>
          <w:color w:val="000000"/>
          <w:lang w:eastAsia="ko-KR"/>
        </w:rPr>
        <w:t>ule class</w:t>
      </w:r>
      <w:r w:rsidRPr="009B568F">
        <w:rPr>
          <w:rFonts w:eastAsia="맑은 고딕"/>
          <w:color w:val="000000"/>
          <w:lang w:eastAsia="ko-KR"/>
        </w:rPr>
        <w:t>.</w:t>
      </w:r>
    </w:p>
    <w:p w14:paraId="38A45C7D" w14:textId="77777777" w:rsidR="008C4279" w:rsidRPr="00EC746C" w:rsidRDefault="008C4279" w:rsidP="0065540F">
      <w:pPr>
        <w:pStyle w:val="40"/>
        <w:numPr>
          <w:ilvl w:val="3"/>
          <w:numId w:val="42"/>
        </w:numPr>
        <w:textAlignment w:val="auto"/>
      </w:pPr>
      <w:bookmarkStart w:id="672" w:name="_Toc520275030"/>
      <w:bookmarkStart w:id="673" w:name="_Ref520367100"/>
      <w:bookmarkStart w:id="674" w:name="_Toc115245655"/>
      <w:r w:rsidRPr="0065540F">
        <w:rPr>
          <w:rFonts w:eastAsia="맑은 고딕"/>
        </w:rPr>
        <w:t>slcAlarm</w:t>
      </w:r>
      <w:bookmarkEnd w:id="672"/>
      <w:bookmarkEnd w:id="673"/>
      <w:bookmarkEnd w:id="674"/>
    </w:p>
    <w:p w14:paraId="147CFAF5" w14:textId="77777777" w:rsidR="008C4279" w:rsidRPr="00EC746C" w:rsidRDefault="008C4279" w:rsidP="008C4279">
      <w:pPr>
        <w:rPr>
          <w:color w:val="000000"/>
        </w:rPr>
      </w:pPr>
      <w:r>
        <w:rPr>
          <w:color w:val="000000"/>
        </w:rPr>
        <w:t>This ModuleClass provides capabilities</w:t>
      </w:r>
      <w:r w:rsidRPr="00EC746C">
        <w:rPr>
          <w:color w:val="000000"/>
        </w:rPr>
        <w:t xml:space="preserve"> </w:t>
      </w:r>
      <w:r>
        <w:rPr>
          <w:color w:val="000000"/>
        </w:rPr>
        <w:t>to provide alarm information of street light controller</w:t>
      </w:r>
      <w:r w:rsidRPr="00EC746C">
        <w:rPr>
          <w:color w:val="000000"/>
        </w:rPr>
        <w:t>.</w:t>
      </w:r>
      <w:r>
        <w:t xml:space="preserve"> </w:t>
      </w:r>
    </w:p>
    <w:p w14:paraId="19B450CA" w14:textId="77777777" w:rsidR="008C4279" w:rsidRDefault="00A1285B" w:rsidP="008C4279">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5.3.1.79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C4279" w:rsidRPr="00EC746C">
        <w:rPr>
          <w:rFonts w:eastAsia="MS Mincho"/>
          <w:color w:val="000000"/>
          <w:lang w:eastAsia="ja-JP"/>
        </w:rPr>
        <w:t xml:space="preserve">DataPoints of </w:t>
      </w:r>
      <w:r w:rsidR="008C4279">
        <w:t>slc</w:t>
      </w:r>
      <w:r w:rsidR="008C4279" w:rsidRPr="00F41A1A">
        <w:t>Alarm</w:t>
      </w:r>
      <w:r w:rsidR="008C4279"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5"/>
        <w:gridCol w:w="1431"/>
        <w:gridCol w:w="844"/>
        <w:gridCol w:w="1126"/>
        <w:gridCol w:w="1006"/>
        <w:gridCol w:w="4200"/>
      </w:tblGrid>
      <w:tr w:rsidR="008C4279" w:rsidRPr="00EC746C" w14:paraId="7A7E0686" w14:textId="77777777" w:rsidTr="006A44A4">
        <w:trPr>
          <w:jc w:val="center"/>
        </w:trPr>
        <w:tc>
          <w:tcPr>
            <w:tcW w:w="1495" w:type="dxa"/>
            <w:shd w:val="clear" w:color="auto" w:fill="auto"/>
          </w:tcPr>
          <w:p w14:paraId="358C094F" w14:textId="77777777" w:rsidR="008C4279" w:rsidRPr="006D7424" w:rsidRDefault="008C4279" w:rsidP="006A44A4">
            <w:pPr>
              <w:pStyle w:val="TAH"/>
              <w:rPr>
                <w:color w:val="000000"/>
              </w:rPr>
            </w:pPr>
            <w:r w:rsidRPr="006D7424">
              <w:rPr>
                <w:rFonts w:hint="eastAsia"/>
                <w:color w:val="000000"/>
              </w:rPr>
              <w:t>Name</w:t>
            </w:r>
          </w:p>
        </w:tc>
        <w:tc>
          <w:tcPr>
            <w:tcW w:w="1431" w:type="dxa"/>
            <w:shd w:val="clear" w:color="auto" w:fill="auto"/>
          </w:tcPr>
          <w:p w14:paraId="584DF0D1" w14:textId="77777777" w:rsidR="008C4279" w:rsidRPr="006D7424" w:rsidRDefault="008C4279" w:rsidP="006A44A4">
            <w:pPr>
              <w:pStyle w:val="TAH"/>
              <w:rPr>
                <w:color w:val="000000"/>
              </w:rPr>
            </w:pPr>
            <w:r w:rsidRPr="006D7424">
              <w:rPr>
                <w:rFonts w:hint="eastAsia"/>
                <w:color w:val="000000"/>
              </w:rPr>
              <w:t>Type</w:t>
            </w:r>
          </w:p>
        </w:tc>
        <w:tc>
          <w:tcPr>
            <w:tcW w:w="844" w:type="dxa"/>
            <w:shd w:val="clear" w:color="auto" w:fill="auto"/>
          </w:tcPr>
          <w:p w14:paraId="411C68F4" w14:textId="77777777" w:rsidR="008C4279" w:rsidRPr="006D7424" w:rsidRDefault="008C4279"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79F3291C" w14:textId="77777777" w:rsidR="008C4279" w:rsidRPr="006D7424" w:rsidRDefault="008C4279" w:rsidP="006A44A4">
            <w:pPr>
              <w:pStyle w:val="TAH"/>
              <w:rPr>
                <w:rFonts w:hint="eastAsia"/>
                <w:color w:val="000000"/>
                <w:lang w:eastAsia="ko-KR"/>
              </w:rPr>
            </w:pPr>
            <w:r w:rsidRPr="006D7424">
              <w:rPr>
                <w:color w:val="000000"/>
              </w:rPr>
              <w:t>Optional</w:t>
            </w:r>
          </w:p>
        </w:tc>
        <w:tc>
          <w:tcPr>
            <w:tcW w:w="1006" w:type="dxa"/>
            <w:shd w:val="clear" w:color="auto" w:fill="auto"/>
          </w:tcPr>
          <w:p w14:paraId="007D1A86" w14:textId="77777777" w:rsidR="008C4279" w:rsidRPr="001F4955" w:rsidRDefault="008C4279" w:rsidP="006A44A4">
            <w:pPr>
              <w:pStyle w:val="TAH"/>
              <w:rPr>
                <w:rFonts w:eastAsia="SimSun" w:hint="eastAsia"/>
                <w:color w:val="000000"/>
                <w:lang w:eastAsia="zh-CN"/>
              </w:rPr>
            </w:pPr>
            <w:r w:rsidRPr="001F4955">
              <w:rPr>
                <w:rFonts w:eastAsia="SimSun" w:hint="eastAsia"/>
                <w:color w:val="000000"/>
                <w:lang w:eastAsia="zh-CN"/>
              </w:rPr>
              <w:t>Unit</w:t>
            </w:r>
          </w:p>
        </w:tc>
        <w:tc>
          <w:tcPr>
            <w:tcW w:w="4200" w:type="dxa"/>
            <w:shd w:val="clear" w:color="auto" w:fill="auto"/>
          </w:tcPr>
          <w:p w14:paraId="5A6F4A30" w14:textId="77777777" w:rsidR="008C4279" w:rsidRPr="006D7424" w:rsidRDefault="008C4279" w:rsidP="006A44A4">
            <w:pPr>
              <w:pStyle w:val="TAH"/>
              <w:rPr>
                <w:rFonts w:hint="eastAsia"/>
                <w:color w:val="000000"/>
                <w:lang w:eastAsia="ko-KR"/>
              </w:rPr>
            </w:pPr>
            <w:r w:rsidRPr="006D7424">
              <w:rPr>
                <w:rFonts w:hint="eastAsia"/>
                <w:color w:val="000000"/>
                <w:lang w:eastAsia="ko-KR"/>
              </w:rPr>
              <w:t>Documentation</w:t>
            </w:r>
          </w:p>
        </w:tc>
      </w:tr>
      <w:tr w:rsidR="008C4279" w:rsidRPr="00EC746C" w14:paraId="240707F3" w14:textId="77777777" w:rsidTr="006A44A4">
        <w:trPr>
          <w:jc w:val="center"/>
        </w:trPr>
        <w:tc>
          <w:tcPr>
            <w:tcW w:w="1495" w:type="dxa"/>
            <w:shd w:val="clear" w:color="auto" w:fill="auto"/>
          </w:tcPr>
          <w:p w14:paraId="4FCD4E58" w14:textId="77777777" w:rsidR="008C4279" w:rsidRPr="006D7424" w:rsidRDefault="008C4279" w:rsidP="006A44A4">
            <w:pPr>
              <w:pStyle w:val="TAL"/>
              <w:rPr>
                <w:rFonts w:hint="eastAsia"/>
                <w:color w:val="000000"/>
                <w:lang w:eastAsia="ko-KR"/>
              </w:rPr>
            </w:pPr>
            <w:r w:rsidRPr="00B86C18">
              <w:t>overCurrentThreshold</w:t>
            </w:r>
          </w:p>
        </w:tc>
        <w:tc>
          <w:tcPr>
            <w:tcW w:w="1431" w:type="dxa"/>
            <w:shd w:val="clear" w:color="auto" w:fill="auto"/>
          </w:tcPr>
          <w:p w14:paraId="124375FD" w14:textId="77777777" w:rsidR="008C4279" w:rsidRPr="006D7424" w:rsidRDefault="008C4279" w:rsidP="006A44A4">
            <w:pPr>
              <w:pStyle w:val="TAL"/>
              <w:rPr>
                <w:rFonts w:hint="eastAsia"/>
                <w:color w:val="000000"/>
                <w:lang w:eastAsia="ko-KR"/>
              </w:rPr>
            </w:pPr>
            <w:r w:rsidRPr="006D7424">
              <w:rPr>
                <w:color w:val="000000"/>
                <w:lang w:eastAsia="ko-KR"/>
              </w:rPr>
              <w:t>xs:</w:t>
            </w:r>
            <w:r>
              <w:rPr>
                <w:color w:val="000000"/>
                <w:lang w:eastAsia="ko-KR"/>
              </w:rPr>
              <w:t>float</w:t>
            </w:r>
          </w:p>
        </w:tc>
        <w:tc>
          <w:tcPr>
            <w:tcW w:w="844" w:type="dxa"/>
            <w:shd w:val="clear" w:color="auto" w:fill="auto"/>
          </w:tcPr>
          <w:p w14:paraId="41123397"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72520909"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0318EA9" w14:textId="77777777" w:rsidR="008C4279" w:rsidRPr="006D7424" w:rsidRDefault="008C4279" w:rsidP="006A44A4">
            <w:pPr>
              <w:pStyle w:val="TAL"/>
              <w:rPr>
                <w:color w:val="000000"/>
                <w:lang w:eastAsia="ko-KR"/>
              </w:rPr>
            </w:pPr>
            <w:r>
              <w:t>A</w:t>
            </w:r>
          </w:p>
        </w:tc>
        <w:tc>
          <w:tcPr>
            <w:tcW w:w="4200" w:type="dxa"/>
            <w:shd w:val="clear" w:color="auto" w:fill="auto"/>
          </w:tcPr>
          <w:p w14:paraId="183AD4EB" w14:textId="77777777" w:rsidR="008C4279" w:rsidRPr="00665246"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threshold of over current.</w:t>
            </w:r>
          </w:p>
        </w:tc>
      </w:tr>
      <w:tr w:rsidR="008C4279" w:rsidRPr="00EC746C" w14:paraId="5C8655B9" w14:textId="77777777" w:rsidTr="006A44A4">
        <w:trPr>
          <w:jc w:val="center"/>
        </w:trPr>
        <w:tc>
          <w:tcPr>
            <w:tcW w:w="1495" w:type="dxa"/>
            <w:shd w:val="clear" w:color="auto" w:fill="auto"/>
          </w:tcPr>
          <w:p w14:paraId="3CC8C12E" w14:textId="77777777" w:rsidR="008C4279" w:rsidRPr="006D7424" w:rsidRDefault="008C4279" w:rsidP="006A44A4">
            <w:pPr>
              <w:pStyle w:val="TAL"/>
              <w:rPr>
                <w:rFonts w:hint="eastAsia"/>
                <w:color w:val="000000"/>
                <w:lang w:eastAsia="ko-KR"/>
              </w:rPr>
            </w:pPr>
            <w:r w:rsidRPr="00B86C18">
              <w:t>overCurrentDuration</w:t>
            </w:r>
          </w:p>
        </w:tc>
        <w:tc>
          <w:tcPr>
            <w:tcW w:w="1431" w:type="dxa"/>
            <w:shd w:val="clear" w:color="auto" w:fill="auto"/>
          </w:tcPr>
          <w:p w14:paraId="7CA7DB9F" w14:textId="77777777" w:rsidR="008C4279" w:rsidRPr="006D7424" w:rsidRDefault="008C4279" w:rsidP="006A44A4">
            <w:pPr>
              <w:pStyle w:val="TAL"/>
              <w:rPr>
                <w:rFonts w:hint="eastAsia"/>
                <w:color w:val="000000"/>
                <w:lang w:eastAsia="ko-KR"/>
              </w:rPr>
            </w:pPr>
            <w:r w:rsidRPr="006D7424">
              <w:rPr>
                <w:color w:val="000000"/>
                <w:lang w:eastAsia="ko-KR"/>
              </w:rPr>
              <w:t>xs:</w:t>
            </w:r>
            <w:r>
              <w:rPr>
                <w:color w:val="000000"/>
                <w:lang w:eastAsia="ko-KR"/>
              </w:rPr>
              <w:t>integer</w:t>
            </w:r>
          </w:p>
        </w:tc>
        <w:tc>
          <w:tcPr>
            <w:tcW w:w="844" w:type="dxa"/>
            <w:shd w:val="clear" w:color="auto" w:fill="auto"/>
          </w:tcPr>
          <w:p w14:paraId="4EA161C4"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2030718C"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D80DD6D" w14:textId="77777777" w:rsidR="008C4279" w:rsidRPr="006D7424" w:rsidRDefault="008C4279" w:rsidP="006A44A4">
            <w:pPr>
              <w:pStyle w:val="TAL"/>
              <w:rPr>
                <w:color w:val="000000"/>
                <w:lang w:eastAsia="ko-KR"/>
              </w:rPr>
            </w:pPr>
            <w:r w:rsidRPr="005E123E">
              <w:t>min</w:t>
            </w:r>
          </w:p>
        </w:tc>
        <w:tc>
          <w:tcPr>
            <w:tcW w:w="4200" w:type="dxa"/>
            <w:shd w:val="clear" w:color="auto" w:fill="auto"/>
          </w:tcPr>
          <w:p w14:paraId="53BB8912" w14:textId="77777777" w:rsidR="008C4279" w:rsidRPr="006D7424" w:rsidRDefault="008C4279" w:rsidP="006A44A4">
            <w:pPr>
              <w:pStyle w:val="TAL"/>
              <w:rPr>
                <w:color w:val="000000"/>
                <w:lang w:eastAsia="ko-KR"/>
              </w:rPr>
            </w:pPr>
            <w:r w:rsidRPr="004A3E59">
              <w:rPr>
                <w:rFonts w:eastAsia="SimSun"/>
                <w:color w:val="000000"/>
                <w:lang w:eastAsia="zh-CN"/>
              </w:rPr>
              <w:t>T</w:t>
            </w:r>
            <w:r w:rsidRPr="004A3E59">
              <w:rPr>
                <w:rFonts w:eastAsia="SimSun" w:hint="eastAsia"/>
                <w:color w:val="000000"/>
                <w:lang w:eastAsia="zh-CN"/>
              </w:rPr>
              <w:t xml:space="preserve">he </w:t>
            </w:r>
            <w:r w:rsidRPr="004A3E59">
              <w:rPr>
                <w:rFonts w:eastAsia="SimSun"/>
                <w:color w:val="000000"/>
                <w:lang w:eastAsia="zh-CN"/>
              </w:rPr>
              <w:t>duration of over current</w:t>
            </w:r>
            <w:r>
              <w:rPr>
                <w:rFonts w:eastAsia="SimSun"/>
                <w:color w:val="000000"/>
                <w:lang w:eastAsia="zh-CN"/>
              </w:rPr>
              <w:t xml:space="preserve"> to trigger the alarm</w:t>
            </w:r>
            <w:r w:rsidRPr="004A3E59">
              <w:rPr>
                <w:rFonts w:eastAsia="SimSun"/>
                <w:color w:val="000000"/>
                <w:lang w:eastAsia="zh-CN"/>
              </w:rPr>
              <w:t>.</w:t>
            </w:r>
          </w:p>
        </w:tc>
      </w:tr>
      <w:tr w:rsidR="008C4279" w:rsidRPr="00EC746C" w14:paraId="0D6560CC" w14:textId="77777777" w:rsidTr="006A44A4">
        <w:trPr>
          <w:jc w:val="center"/>
        </w:trPr>
        <w:tc>
          <w:tcPr>
            <w:tcW w:w="1495" w:type="dxa"/>
            <w:shd w:val="clear" w:color="auto" w:fill="auto"/>
          </w:tcPr>
          <w:p w14:paraId="28938069" w14:textId="77777777" w:rsidR="008C4279" w:rsidRPr="006D7424" w:rsidRDefault="008C4279" w:rsidP="006A44A4">
            <w:pPr>
              <w:pStyle w:val="TAL"/>
              <w:rPr>
                <w:rFonts w:hint="eastAsia"/>
                <w:color w:val="000000"/>
                <w:lang w:eastAsia="ko-KR"/>
              </w:rPr>
            </w:pPr>
            <w:r w:rsidRPr="00B86C18">
              <w:t>underCurrentThreshold</w:t>
            </w:r>
          </w:p>
        </w:tc>
        <w:tc>
          <w:tcPr>
            <w:tcW w:w="1431" w:type="dxa"/>
            <w:shd w:val="clear" w:color="auto" w:fill="auto"/>
          </w:tcPr>
          <w:p w14:paraId="3DB20CB1" w14:textId="77777777" w:rsidR="008C4279" w:rsidRPr="006D7424" w:rsidRDefault="008C4279" w:rsidP="006A44A4">
            <w:pPr>
              <w:pStyle w:val="TAL"/>
              <w:rPr>
                <w:rFonts w:hint="eastAsia"/>
                <w:color w:val="000000"/>
                <w:lang w:eastAsia="ko-KR"/>
              </w:rPr>
            </w:pPr>
            <w:r w:rsidRPr="006D7424">
              <w:rPr>
                <w:color w:val="000000"/>
                <w:lang w:eastAsia="ko-KR"/>
              </w:rPr>
              <w:t>xs:</w:t>
            </w:r>
            <w:r>
              <w:rPr>
                <w:color w:val="000000"/>
                <w:lang w:eastAsia="ko-KR"/>
              </w:rPr>
              <w:t>float</w:t>
            </w:r>
          </w:p>
        </w:tc>
        <w:tc>
          <w:tcPr>
            <w:tcW w:w="844" w:type="dxa"/>
            <w:shd w:val="clear" w:color="auto" w:fill="auto"/>
          </w:tcPr>
          <w:p w14:paraId="729DC641"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29CB914B"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0191B075" w14:textId="77777777" w:rsidR="008C4279" w:rsidRPr="006D7424" w:rsidRDefault="008C4279" w:rsidP="006A44A4">
            <w:pPr>
              <w:pStyle w:val="TAL"/>
              <w:rPr>
                <w:color w:val="000000"/>
                <w:lang w:eastAsia="ko-KR"/>
              </w:rPr>
            </w:pPr>
            <w:r>
              <w:t>A</w:t>
            </w:r>
          </w:p>
        </w:tc>
        <w:tc>
          <w:tcPr>
            <w:tcW w:w="4200" w:type="dxa"/>
            <w:shd w:val="clear" w:color="auto" w:fill="auto"/>
          </w:tcPr>
          <w:p w14:paraId="4D2B338C"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threshold of under current.</w:t>
            </w:r>
          </w:p>
        </w:tc>
      </w:tr>
      <w:tr w:rsidR="008C4279" w:rsidRPr="00EC746C" w14:paraId="3E9DB67E" w14:textId="77777777" w:rsidTr="006A44A4">
        <w:trPr>
          <w:jc w:val="center"/>
        </w:trPr>
        <w:tc>
          <w:tcPr>
            <w:tcW w:w="1495" w:type="dxa"/>
            <w:shd w:val="clear" w:color="auto" w:fill="auto"/>
          </w:tcPr>
          <w:p w14:paraId="053F365F" w14:textId="77777777" w:rsidR="008C4279" w:rsidRPr="006D7424" w:rsidRDefault="008C4279" w:rsidP="006A44A4">
            <w:pPr>
              <w:pStyle w:val="TAL"/>
              <w:rPr>
                <w:rFonts w:hint="eastAsia"/>
                <w:color w:val="000000"/>
                <w:lang w:eastAsia="ko-KR"/>
              </w:rPr>
            </w:pPr>
            <w:r w:rsidRPr="00B86C18">
              <w:t>underCurrentDuration</w:t>
            </w:r>
          </w:p>
        </w:tc>
        <w:tc>
          <w:tcPr>
            <w:tcW w:w="1431" w:type="dxa"/>
            <w:shd w:val="clear" w:color="auto" w:fill="auto"/>
          </w:tcPr>
          <w:p w14:paraId="6515A031" w14:textId="77777777" w:rsidR="008C4279" w:rsidRPr="006D7424" w:rsidRDefault="008C4279" w:rsidP="006A44A4">
            <w:pPr>
              <w:pStyle w:val="TAL"/>
              <w:rPr>
                <w:color w:val="000000"/>
                <w:lang w:eastAsia="ko-KR"/>
              </w:rPr>
            </w:pPr>
            <w:r w:rsidRPr="006D7424">
              <w:rPr>
                <w:color w:val="000000"/>
                <w:lang w:eastAsia="ko-KR"/>
              </w:rPr>
              <w:t>xs:</w:t>
            </w:r>
            <w:r>
              <w:rPr>
                <w:color w:val="000000"/>
                <w:lang w:eastAsia="ko-KR"/>
              </w:rPr>
              <w:t>integer</w:t>
            </w:r>
          </w:p>
        </w:tc>
        <w:tc>
          <w:tcPr>
            <w:tcW w:w="844" w:type="dxa"/>
            <w:shd w:val="clear" w:color="auto" w:fill="auto"/>
          </w:tcPr>
          <w:p w14:paraId="09AF7529"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2B2E54F3"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B7DCAD1" w14:textId="77777777" w:rsidR="008C4279" w:rsidRPr="006D7424" w:rsidRDefault="008C4279" w:rsidP="006A44A4">
            <w:pPr>
              <w:pStyle w:val="TAL"/>
              <w:rPr>
                <w:rFonts w:hint="eastAsia"/>
                <w:color w:val="000000"/>
                <w:lang w:eastAsia="ko-KR"/>
              </w:rPr>
            </w:pPr>
            <w:r w:rsidRPr="005E123E">
              <w:t>min</w:t>
            </w:r>
          </w:p>
        </w:tc>
        <w:tc>
          <w:tcPr>
            <w:tcW w:w="4200" w:type="dxa"/>
            <w:shd w:val="clear" w:color="auto" w:fill="auto"/>
          </w:tcPr>
          <w:p w14:paraId="13DA73EB" w14:textId="77777777" w:rsidR="008C4279" w:rsidRPr="00366B8A" w:rsidRDefault="008C4279" w:rsidP="006A44A4">
            <w:pPr>
              <w:pStyle w:val="TAL"/>
              <w:rPr>
                <w:rFonts w:eastAsia="SimSun" w:hint="eastAsia"/>
                <w:color w:val="000000"/>
                <w:lang w:eastAsia="zh-CN"/>
              </w:rPr>
            </w:pPr>
            <w:r w:rsidRPr="00BA2409">
              <w:rPr>
                <w:rFonts w:eastAsia="SimSun"/>
                <w:color w:val="000000"/>
                <w:lang w:eastAsia="zh-CN"/>
              </w:rPr>
              <w:t>T</w:t>
            </w:r>
            <w:r w:rsidRPr="00BA2409">
              <w:rPr>
                <w:rFonts w:eastAsia="SimSun" w:hint="eastAsia"/>
                <w:color w:val="000000"/>
                <w:lang w:eastAsia="zh-CN"/>
              </w:rPr>
              <w:t xml:space="preserve">he </w:t>
            </w:r>
            <w:r w:rsidRPr="00BA2409">
              <w:rPr>
                <w:rFonts w:eastAsia="SimSun"/>
                <w:color w:val="000000"/>
                <w:lang w:eastAsia="zh-CN"/>
              </w:rPr>
              <w:t xml:space="preserve">duration of </w:t>
            </w:r>
            <w:r>
              <w:rPr>
                <w:rFonts w:eastAsia="SimSun"/>
                <w:color w:val="000000"/>
                <w:lang w:eastAsia="zh-CN"/>
              </w:rPr>
              <w:t>under</w:t>
            </w:r>
            <w:r w:rsidRPr="00BA2409">
              <w:rPr>
                <w:rFonts w:eastAsia="SimSun"/>
                <w:color w:val="000000"/>
                <w:lang w:eastAsia="zh-CN"/>
              </w:rPr>
              <w:t xml:space="preserve"> current</w:t>
            </w:r>
            <w:r>
              <w:rPr>
                <w:rFonts w:eastAsia="SimSun"/>
                <w:color w:val="000000"/>
                <w:lang w:eastAsia="zh-CN"/>
              </w:rPr>
              <w:t xml:space="preserve"> to trigger the alarm</w:t>
            </w:r>
            <w:r w:rsidRPr="00BA2409">
              <w:rPr>
                <w:rFonts w:eastAsia="SimSun"/>
                <w:color w:val="000000"/>
                <w:lang w:eastAsia="zh-CN"/>
              </w:rPr>
              <w:t>.</w:t>
            </w:r>
          </w:p>
        </w:tc>
      </w:tr>
      <w:tr w:rsidR="008C4279" w:rsidRPr="00EC746C" w14:paraId="020D9C71" w14:textId="77777777" w:rsidTr="006A44A4">
        <w:trPr>
          <w:jc w:val="center"/>
        </w:trPr>
        <w:tc>
          <w:tcPr>
            <w:tcW w:w="1495" w:type="dxa"/>
            <w:shd w:val="clear" w:color="auto" w:fill="auto"/>
          </w:tcPr>
          <w:p w14:paraId="436EDB7C" w14:textId="77777777" w:rsidR="008C4279" w:rsidRPr="006D7424" w:rsidRDefault="008C4279" w:rsidP="006A44A4">
            <w:pPr>
              <w:pStyle w:val="TAL"/>
              <w:rPr>
                <w:rFonts w:hint="eastAsia"/>
                <w:color w:val="000000"/>
                <w:lang w:eastAsia="ko-KR"/>
              </w:rPr>
            </w:pPr>
            <w:r w:rsidRPr="00B86C18">
              <w:t>overVoltageThreshold</w:t>
            </w:r>
          </w:p>
        </w:tc>
        <w:tc>
          <w:tcPr>
            <w:tcW w:w="1431" w:type="dxa"/>
            <w:shd w:val="clear" w:color="auto" w:fill="auto"/>
          </w:tcPr>
          <w:p w14:paraId="0EE70A7A" w14:textId="77777777" w:rsidR="008C4279" w:rsidRPr="006D7424" w:rsidRDefault="008C4279" w:rsidP="006A44A4">
            <w:pPr>
              <w:pStyle w:val="TAL"/>
              <w:rPr>
                <w:color w:val="000000"/>
                <w:lang w:eastAsia="ko-KR"/>
              </w:rPr>
            </w:pPr>
            <w:r w:rsidRPr="006D7424">
              <w:rPr>
                <w:color w:val="000000"/>
                <w:lang w:eastAsia="ko-KR"/>
              </w:rPr>
              <w:t>xs:</w:t>
            </w:r>
            <w:r>
              <w:rPr>
                <w:color w:val="000000"/>
                <w:lang w:eastAsia="ko-KR"/>
              </w:rPr>
              <w:t>float</w:t>
            </w:r>
          </w:p>
        </w:tc>
        <w:tc>
          <w:tcPr>
            <w:tcW w:w="844" w:type="dxa"/>
            <w:shd w:val="clear" w:color="auto" w:fill="auto"/>
          </w:tcPr>
          <w:p w14:paraId="5089A969"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4C34F8BC"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7372B1A" w14:textId="77777777" w:rsidR="008C4279" w:rsidRPr="006D7424" w:rsidRDefault="008C4279" w:rsidP="006A44A4">
            <w:pPr>
              <w:pStyle w:val="TAL"/>
              <w:rPr>
                <w:rFonts w:hint="eastAsia"/>
                <w:color w:val="000000"/>
                <w:lang w:eastAsia="ko-KR"/>
              </w:rPr>
            </w:pPr>
            <w:r w:rsidRPr="005E123E">
              <w:t>V</w:t>
            </w:r>
          </w:p>
        </w:tc>
        <w:tc>
          <w:tcPr>
            <w:tcW w:w="4200" w:type="dxa"/>
            <w:shd w:val="clear" w:color="auto" w:fill="auto"/>
          </w:tcPr>
          <w:p w14:paraId="0A7D4004" w14:textId="77777777" w:rsidR="008C4279" w:rsidRPr="00665246"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threshold of over voltage.</w:t>
            </w:r>
          </w:p>
        </w:tc>
      </w:tr>
      <w:tr w:rsidR="008C4279" w:rsidRPr="00EC746C" w14:paraId="5B5FB22F" w14:textId="77777777" w:rsidTr="006A44A4">
        <w:trPr>
          <w:jc w:val="center"/>
        </w:trPr>
        <w:tc>
          <w:tcPr>
            <w:tcW w:w="1495" w:type="dxa"/>
            <w:shd w:val="clear" w:color="auto" w:fill="auto"/>
          </w:tcPr>
          <w:p w14:paraId="5F375D5C" w14:textId="77777777" w:rsidR="008C4279" w:rsidRPr="005F442C" w:rsidRDefault="008C4279" w:rsidP="006A44A4">
            <w:pPr>
              <w:pStyle w:val="TAL"/>
              <w:rPr>
                <w:color w:val="000000"/>
                <w:lang w:eastAsia="ko-KR"/>
              </w:rPr>
            </w:pPr>
            <w:r w:rsidRPr="00B86C18">
              <w:t>overVoltageDuration</w:t>
            </w:r>
          </w:p>
        </w:tc>
        <w:tc>
          <w:tcPr>
            <w:tcW w:w="1431" w:type="dxa"/>
            <w:shd w:val="clear" w:color="auto" w:fill="auto"/>
          </w:tcPr>
          <w:p w14:paraId="6A05891C" w14:textId="77777777" w:rsidR="008C4279" w:rsidRPr="006D7424" w:rsidRDefault="008C4279" w:rsidP="006A44A4">
            <w:pPr>
              <w:pStyle w:val="TAL"/>
              <w:rPr>
                <w:color w:val="000000"/>
                <w:lang w:eastAsia="zh-CN"/>
              </w:rPr>
            </w:pPr>
            <w:r w:rsidRPr="006D7424">
              <w:rPr>
                <w:color w:val="000000"/>
                <w:lang w:eastAsia="ko-KR"/>
              </w:rPr>
              <w:t>xs:</w:t>
            </w:r>
            <w:r>
              <w:rPr>
                <w:color w:val="000000"/>
                <w:lang w:eastAsia="ko-KR"/>
              </w:rPr>
              <w:t>integer</w:t>
            </w:r>
          </w:p>
        </w:tc>
        <w:tc>
          <w:tcPr>
            <w:tcW w:w="844" w:type="dxa"/>
            <w:shd w:val="clear" w:color="auto" w:fill="auto"/>
          </w:tcPr>
          <w:p w14:paraId="7169DD39"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0558BCAF"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384B4B7C" w14:textId="77777777" w:rsidR="008C4279" w:rsidRDefault="008C4279" w:rsidP="006A44A4">
            <w:pPr>
              <w:pStyle w:val="TAL"/>
              <w:rPr>
                <w:color w:val="000000"/>
                <w:lang w:eastAsia="ko-KR"/>
              </w:rPr>
            </w:pPr>
            <w:r w:rsidRPr="005E123E">
              <w:t>min</w:t>
            </w:r>
          </w:p>
        </w:tc>
        <w:tc>
          <w:tcPr>
            <w:tcW w:w="4200" w:type="dxa"/>
            <w:shd w:val="clear" w:color="auto" w:fill="auto"/>
          </w:tcPr>
          <w:p w14:paraId="3B9B9995" w14:textId="77777777" w:rsidR="008C4279" w:rsidRPr="006D7424" w:rsidRDefault="008C4279" w:rsidP="006A44A4">
            <w:pPr>
              <w:pStyle w:val="TAL"/>
              <w:rPr>
                <w:rFonts w:hint="eastAsia"/>
                <w:color w:val="000000"/>
                <w:lang w:eastAsia="ko-KR"/>
              </w:rPr>
            </w:pPr>
            <w:r w:rsidRPr="00BA2409">
              <w:rPr>
                <w:rFonts w:eastAsia="SimSun"/>
                <w:color w:val="000000"/>
                <w:lang w:eastAsia="zh-CN"/>
              </w:rPr>
              <w:t>T</w:t>
            </w:r>
            <w:r w:rsidRPr="00BA2409">
              <w:rPr>
                <w:rFonts w:eastAsia="SimSun" w:hint="eastAsia"/>
                <w:color w:val="000000"/>
                <w:lang w:eastAsia="zh-CN"/>
              </w:rPr>
              <w:t xml:space="preserve">he </w:t>
            </w:r>
            <w:r w:rsidRPr="00BA2409">
              <w:rPr>
                <w:rFonts w:eastAsia="SimSun"/>
                <w:color w:val="000000"/>
                <w:lang w:eastAsia="zh-CN"/>
              </w:rPr>
              <w:t xml:space="preserve">duration of </w:t>
            </w:r>
            <w:r>
              <w:rPr>
                <w:rFonts w:eastAsia="SimSun"/>
                <w:color w:val="000000"/>
                <w:lang w:eastAsia="zh-CN"/>
              </w:rPr>
              <w:t>over voltage to trigger the alarm</w:t>
            </w:r>
            <w:r w:rsidRPr="00BA2409">
              <w:rPr>
                <w:rFonts w:eastAsia="SimSun"/>
                <w:color w:val="000000"/>
                <w:lang w:eastAsia="zh-CN"/>
              </w:rPr>
              <w:t>.</w:t>
            </w:r>
          </w:p>
        </w:tc>
      </w:tr>
      <w:tr w:rsidR="008C4279" w:rsidRPr="00EC746C" w14:paraId="5DA3B11E" w14:textId="77777777" w:rsidTr="006A44A4">
        <w:trPr>
          <w:jc w:val="center"/>
        </w:trPr>
        <w:tc>
          <w:tcPr>
            <w:tcW w:w="1495" w:type="dxa"/>
            <w:shd w:val="clear" w:color="auto" w:fill="auto"/>
          </w:tcPr>
          <w:p w14:paraId="014392BD" w14:textId="77777777" w:rsidR="008C4279" w:rsidRPr="005F442C" w:rsidRDefault="008C4279" w:rsidP="006A44A4">
            <w:pPr>
              <w:pStyle w:val="TAL"/>
              <w:rPr>
                <w:color w:val="000000"/>
                <w:lang w:eastAsia="ko-KR"/>
              </w:rPr>
            </w:pPr>
            <w:r w:rsidRPr="00B86C18">
              <w:t>underVoltageThreshold</w:t>
            </w:r>
          </w:p>
        </w:tc>
        <w:tc>
          <w:tcPr>
            <w:tcW w:w="1431" w:type="dxa"/>
            <w:shd w:val="clear" w:color="auto" w:fill="auto"/>
          </w:tcPr>
          <w:p w14:paraId="18611216" w14:textId="77777777" w:rsidR="008C4279" w:rsidRPr="006D7424" w:rsidRDefault="008C4279" w:rsidP="006A44A4">
            <w:pPr>
              <w:pStyle w:val="TAL"/>
              <w:rPr>
                <w:color w:val="000000"/>
                <w:lang w:eastAsia="zh-CN"/>
              </w:rPr>
            </w:pPr>
            <w:r w:rsidRPr="006D7424">
              <w:rPr>
                <w:color w:val="000000"/>
                <w:lang w:eastAsia="ko-KR"/>
              </w:rPr>
              <w:t>xs:</w:t>
            </w:r>
            <w:r>
              <w:rPr>
                <w:color w:val="000000"/>
                <w:lang w:eastAsia="ko-KR"/>
              </w:rPr>
              <w:t>float</w:t>
            </w:r>
          </w:p>
        </w:tc>
        <w:tc>
          <w:tcPr>
            <w:tcW w:w="844" w:type="dxa"/>
            <w:shd w:val="clear" w:color="auto" w:fill="auto"/>
          </w:tcPr>
          <w:p w14:paraId="5EFF9D06"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0F37DC04"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D0045BD" w14:textId="77777777" w:rsidR="008C4279" w:rsidRDefault="008C4279" w:rsidP="006A44A4">
            <w:pPr>
              <w:pStyle w:val="TAL"/>
              <w:rPr>
                <w:color w:val="000000"/>
                <w:lang w:eastAsia="ko-KR"/>
              </w:rPr>
            </w:pPr>
            <w:r w:rsidRPr="005E123E">
              <w:t>V</w:t>
            </w:r>
          </w:p>
        </w:tc>
        <w:tc>
          <w:tcPr>
            <w:tcW w:w="4200" w:type="dxa"/>
            <w:shd w:val="clear" w:color="auto" w:fill="auto"/>
          </w:tcPr>
          <w:p w14:paraId="3E805E05" w14:textId="77777777" w:rsidR="008C4279" w:rsidRPr="00665246"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threshold of under voltage.</w:t>
            </w:r>
          </w:p>
        </w:tc>
      </w:tr>
      <w:tr w:rsidR="008C4279" w:rsidRPr="00EC746C" w14:paraId="62D92470" w14:textId="77777777" w:rsidTr="006A44A4">
        <w:trPr>
          <w:jc w:val="center"/>
        </w:trPr>
        <w:tc>
          <w:tcPr>
            <w:tcW w:w="1495" w:type="dxa"/>
            <w:shd w:val="clear" w:color="auto" w:fill="auto"/>
          </w:tcPr>
          <w:p w14:paraId="6BCEBACA" w14:textId="77777777" w:rsidR="008C4279" w:rsidRPr="005F442C" w:rsidRDefault="008C4279" w:rsidP="006A44A4">
            <w:pPr>
              <w:pStyle w:val="TAL"/>
              <w:rPr>
                <w:color w:val="000000"/>
                <w:lang w:eastAsia="ko-KR"/>
              </w:rPr>
            </w:pPr>
            <w:r w:rsidRPr="00B86C18">
              <w:t>underVoltageDuration</w:t>
            </w:r>
          </w:p>
        </w:tc>
        <w:tc>
          <w:tcPr>
            <w:tcW w:w="1431" w:type="dxa"/>
            <w:shd w:val="clear" w:color="auto" w:fill="auto"/>
          </w:tcPr>
          <w:p w14:paraId="74E0D0FD" w14:textId="77777777" w:rsidR="008C4279" w:rsidRPr="006D7424" w:rsidRDefault="008C4279" w:rsidP="006A44A4">
            <w:pPr>
              <w:pStyle w:val="TAL"/>
              <w:rPr>
                <w:color w:val="000000"/>
                <w:lang w:eastAsia="zh-CN"/>
              </w:rPr>
            </w:pPr>
            <w:r w:rsidRPr="006D7424">
              <w:rPr>
                <w:color w:val="000000"/>
                <w:lang w:eastAsia="ko-KR"/>
              </w:rPr>
              <w:t>xs:</w:t>
            </w:r>
            <w:r>
              <w:rPr>
                <w:color w:val="000000"/>
                <w:lang w:eastAsia="ko-KR"/>
              </w:rPr>
              <w:t>integer</w:t>
            </w:r>
          </w:p>
        </w:tc>
        <w:tc>
          <w:tcPr>
            <w:tcW w:w="844" w:type="dxa"/>
            <w:shd w:val="clear" w:color="auto" w:fill="auto"/>
          </w:tcPr>
          <w:p w14:paraId="6FBE729E"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78400936" w14:textId="77777777" w:rsidR="008C4279" w:rsidRPr="006D7424" w:rsidRDefault="008C4279"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4BAE5986" w14:textId="77777777" w:rsidR="008C4279" w:rsidRDefault="008C4279" w:rsidP="006A44A4">
            <w:pPr>
              <w:pStyle w:val="TAL"/>
              <w:rPr>
                <w:color w:val="000000"/>
                <w:lang w:eastAsia="ko-KR"/>
              </w:rPr>
            </w:pPr>
            <w:r w:rsidRPr="005E123E">
              <w:t>min</w:t>
            </w:r>
          </w:p>
        </w:tc>
        <w:tc>
          <w:tcPr>
            <w:tcW w:w="4200" w:type="dxa"/>
            <w:shd w:val="clear" w:color="auto" w:fill="auto"/>
          </w:tcPr>
          <w:p w14:paraId="7AAD3BB9"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duration of under voltage to trigger the alarm.</w:t>
            </w:r>
          </w:p>
        </w:tc>
      </w:tr>
      <w:tr w:rsidR="008C4279" w:rsidRPr="00EC746C" w14:paraId="6AA67846" w14:textId="77777777" w:rsidTr="006A44A4">
        <w:trPr>
          <w:jc w:val="center"/>
        </w:trPr>
        <w:tc>
          <w:tcPr>
            <w:tcW w:w="1495" w:type="dxa"/>
            <w:shd w:val="clear" w:color="auto" w:fill="auto"/>
          </w:tcPr>
          <w:p w14:paraId="3F57BCD2" w14:textId="77777777" w:rsidR="008C4279" w:rsidRPr="005F442C" w:rsidRDefault="008C4279" w:rsidP="006A44A4">
            <w:pPr>
              <w:pStyle w:val="TAL"/>
              <w:rPr>
                <w:color w:val="000000"/>
                <w:lang w:eastAsia="ko-KR"/>
              </w:rPr>
            </w:pPr>
            <w:r w:rsidRPr="00B86C18">
              <w:t>overVoltagePercent</w:t>
            </w:r>
          </w:p>
        </w:tc>
        <w:tc>
          <w:tcPr>
            <w:tcW w:w="1431" w:type="dxa"/>
            <w:shd w:val="clear" w:color="auto" w:fill="auto"/>
          </w:tcPr>
          <w:p w14:paraId="23F39FDA" w14:textId="77777777" w:rsidR="008C4279" w:rsidRPr="006D7424" w:rsidRDefault="008C4279" w:rsidP="006A44A4">
            <w:pPr>
              <w:pStyle w:val="TAL"/>
              <w:rPr>
                <w:color w:val="000000"/>
                <w:lang w:eastAsia="ko-KR"/>
              </w:rPr>
            </w:pPr>
            <w:r w:rsidRPr="006D7424">
              <w:rPr>
                <w:color w:val="000000"/>
                <w:lang w:eastAsia="ko-KR"/>
              </w:rPr>
              <w:t>xs:</w:t>
            </w:r>
            <w:r>
              <w:rPr>
                <w:color w:val="000000"/>
                <w:lang w:eastAsia="ko-KR"/>
              </w:rPr>
              <w:t>integer</w:t>
            </w:r>
          </w:p>
        </w:tc>
        <w:tc>
          <w:tcPr>
            <w:tcW w:w="844" w:type="dxa"/>
            <w:shd w:val="clear" w:color="auto" w:fill="auto"/>
          </w:tcPr>
          <w:p w14:paraId="544846AF" w14:textId="77777777" w:rsidR="008C4279" w:rsidRPr="001F4955" w:rsidRDefault="008C4279"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73CC9544" w14:textId="77777777" w:rsidR="008C4279" w:rsidRPr="00460D8D" w:rsidRDefault="008C4279" w:rsidP="006A44A4">
            <w:pPr>
              <w:pStyle w:val="TAL"/>
              <w:rPr>
                <w:rFonts w:eastAsia="SimSun" w:hint="eastAsia"/>
                <w:color w:val="000000"/>
                <w:lang w:eastAsia="zh-CN"/>
              </w:rPr>
            </w:pPr>
            <w:r w:rsidRPr="00C75EE6">
              <w:rPr>
                <w:rFonts w:eastAsia="SimSun" w:hint="eastAsia"/>
                <w:color w:val="000000"/>
                <w:lang w:eastAsia="zh-CN"/>
              </w:rPr>
              <w:t>true</w:t>
            </w:r>
          </w:p>
        </w:tc>
        <w:tc>
          <w:tcPr>
            <w:tcW w:w="1006" w:type="dxa"/>
            <w:shd w:val="clear" w:color="auto" w:fill="auto"/>
          </w:tcPr>
          <w:p w14:paraId="0A874EE9" w14:textId="77777777" w:rsidR="008C4279" w:rsidRPr="0065540F" w:rsidRDefault="008C4279" w:rsidP="006A44A4">
            <w:pPr>
              <w:pStyle w:val="TAL"/>
              <w:rPr>
                <w:color w:val="000000"/>
                <w:lang w:val="pl-PL" w:eastAsia="ko-KR"/>
              </w:rPr>
            </w:pPr>
            <w:r>
              <w:rPr>
                <w:lang w:val="pl-PL"/>
              </w:rPr>
              <w:t>pct</w:t>
            </w:r>
          </w:p>
        </w:tc>
        <w:tc>
          <w:tcPr>
            <w:tcW w:w="4200" w:type="dxa"/>
            <w:shd w:val="clear" w:color="auto" w:fill="auto"/>
          </w:tcPr>
          <w:p w14:paraId="03EB0834"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 xml:space="preserve">threshold of over current in terms of percentage. The value range is [0,100]. This is the alternative trigger of the </w:t>
            </w:r>
            <w:r w:rsidRPr="00830CEF">
              <w:rPr>
                <w:rFonts w:eastAsia="SimSun"/>
                <w:i/>
                <w:color w:val="000000"/>
                <w:lang w:eastAsia="zh-CN"/>
              </w:rPr>
              <w:t>overV</w:t>
            </w:r>
            <w:r>
              <w:rPr>
                <w:rFonts w:eastAsia="SimSun"/>
                <w:i/>
                <w:color w:val="000000"/>
                <w:lang w:eastAsia="zh-CN"/>
              </w:rPr>
              <w:t>ol</w:t>
            </w:r>
            <w:r w:rsidRPr="00460D8D">
              <w:rPr>
                <w:rFonts w:eastAsia="SimSun"/>
                <w:i/>
                <w:color w:val="000000"/>
                <w:lang w:eastAsia="zh-CN"/>
              </w:rPr>
              <w:t>tageAlarm</w:t>
            </w:r>
            <w:r>
              <w:rPr>
                <w:rFonts w:eastAsia="SimSun"/>
                <w:color w:val="000000"/>
                <w:lang w:eastAsia="zh-CN"/>
              </w:rPr>
              <w:t xml:space="preserve"> and should be mutually exclusive to the </w:t>
            </w:r>
            <w:r w:rsidRPr="00460D8D">
              <w:rPr>
                <w:i/>
              </w:rPr>
              <w:t>overVoltageThreshold</w:t>
            </w:r>
            <w:r>
              <w:t xml:space="preserve">. </w:t>
            </w:r>
          </w:p>
        </w:tc>
      </w:tr>
      <w:tr w:rsidR="008C4279" w:rsidRPr="00EC746C" w14:paraId="43D005BD" w14:textId="77777777" w:rsidTr="006A44A4">
        <w:trPr>
          <w:jc w:val="center"/>
        </w:trPr>
        <w:tc>
          <w:tcPr>
            <w:tcW w:w="1495" w:type="dxa"/>
            <w:shd w:val="clear" w:color="auto" w:fill="auto"/>
          </w:tcPr>
          <w:p w14:paraId="0F60F6EA" w14:textId="77777777" w:rsidR="008C4279" w:rsidRPr="005F442C" w:rsidRDefault="008C4279" w:rsidP="006A44A4">
            <w:pPr>
              <w:pStyle w:val="TAL"/>
              <w:rPr>
                <w:color w:val="000000"/>
                <w:lang w:eastAsia="ko-KR"/>
              </w:rPr>
            </w:pPr>
            <w:r w:rsidRPr="00B86C18">
              <w:t>underVoltagePercent</w:t>
            </w:r>
          </w:p>
        </w:tc>
        <w:tc>
          <w:tcPr>
            <w:tcW w:w="1431" w:type="dxa"/>
            <w:shd w:val="clear" w:color="auto" w:fill="auto"/>
          </w:tcPr>
          <w:p w14:paraId="15ED2E8D" w14:textId="77777777" w:rsidR="008C4279" w:rsidRPr="006D7424" w:rsidRDefault="008C4279" w:rsidP="006A44A4">
            <w:pPr>
              <w:pStyle w:val="TAL"/>
              <w:rPr>
                <w:color w:val="000000"/>
                <w:lang w:eastAsia="ko-KR"/>
              </w:rPr>
            </w:pPr>
            <w:r w:rsidRPr="006D7424">
              <w:rPr>
                <w:color w:val="000000"/>
                <w:lang w:eastAsia="ko-KR"/>
              </w:rPr>
              <w:t>xs:</w:t>
            </w:r>
            <w:r>
              <w:rPr>
                <w:color w:val="000000"/>
                <w:lang w:eastAsia="ko-KR"/>
              </w:rPr>
              <w:t>integer</w:t>
            </w:r>
          </w:p>
        </w:tc>
        <w:tc>
          <w:tcPr>
            <w:tcW w:w="844" w:type="dxa"/>
            <w:shd w:val="clear" w:color="auto" w:fill="auto"/>
          </w:tcPr>
          <w:p w14:paraId="471F8BE6" w14:textId="77777777" w:rsidR="008C4279" w:rsidRPr="001F4955" w:rsidRDefault="008C4279"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2046C4A2" w14:textId="77777777" w:rsidR="008C4279" w:rsidRDefault="008C4279" w:rsidP="006A44A4">
            <w:pPr>
              <w:pStyle w:val="TAL"/>
              <w:rPr>
                <w:color w:val="000000"/>
                <w:lang w:eastAsia="ko-KR"/>
              </w:rPr>
            </w:pPr>
            <w:r w:rsidRPr="009D20B1">
              <w:rPr>
                <w:rFonts w:eastAsia="SimSun" w:hint="eastAsia"/>
                <w:color w:val="000000"/>
                <w:lang w:eastAsia="zh-CN"/>
              </w:rPr>
              <w:t>true</w:t>
            </w:r>
          </w:p>
        </w:tc>
        <w:tc>
          <w:tcPr>
            <w:tcW w:w="1006" w:type="dxa"/>
            <w:shd w:val="clear" w:color="auto" w:fill="auto"/>
          </w:tcPr>
          <w:p w14:paraId="55F238AB" w14:textId="77777777" w:rsidR="008C4279" w:rsidRPr="0065540F" w:rsidRDefault="008C4279" w:rsidP="006A44A4">
            <w:pPr>
              <w:pStyle w:val="TAL"/>
              <w:rPr>
                <w:color w:val="000000"/>
                <w:lang w:val="pl-PL" w:eastAsia="ko-KR"/>
              </w:rPr>
            </w:pPr>
            <w:r>
              <w:rPr>
                <w:lang w:val="pl-PL"/>
              </w:rPr>
              <w:t>pct</w:t>
            </w:r>
          </w:p>
        </w:tc>
        <w:tc>
          <w:tcPr>
            <w:tcW w:w="4200" w:type="dxa"/>
            <w:shd w:val="clear" w:color="auto" w:fill="auto"/>
          </w:tcPr>
          <w:p w14:paraId="4874CC57" w14:textId="77777777" w:rsidR="008C4279" w:rsidRPr="00366B8A" w:rsidRDefault="008C4279" w:rsidP="006A44A4">
            <w:pPr>
              <w:pStyle w:val="TAL"/>
              <w:rPr>
                <w:rFonts w:eastAsia="SimSun" w:hint="eastAsia"/>
                <w:color w:val="000000"/>
                <w:lang w:eastAsia="zh-CN"/>
              </w:rPr>
            </w:pPr>
            <w:r w:rsidRPr="004A3E59">
              <w:rPr>
                <w:rFonts w:eastAsia="SimSun"/>
                <w:color w:val="000000"/>
                <w:lang w:eastAsia="zh-CN"/>
              </w:rPr>
              <w:t>T</w:t>
            </w:r>
            <w:r w:rsidRPr="004A3E59">
              <w:rPr>
                <w:rFonts w:eastAsia="SimSun" w:hint="eastAsia"/>
                <w:color w:val="000000"/>
                <w:lang w:eastAsia="zh-CN"/>
              </w:rPr>
              <w:t xml:space="preserve">he </w:t>
            </w:r>
            <w:r w:rsidRPr="004A3E59">
              <w:rPr>
                <w:rFonts w:eastAsia="SimSun"/>
                <w:color w:val="000000"/>
                <w:lang w:eastAsia="zh-CN"/>
              </w:rPr>
              <w:t xml:space="preserve">duration of </w:t>
            </w:r>
            <w:r>
              <w:rPr>
                <w:rFonts w:eastAsia="SimSun"/>
                <w:color w:val="000000"/>
                <w:lang w:eastAsia="zh-CN"/>
              </w:rPr>
              <w:t>under</w:t>
            </w:r>
            <w:r w:rsidRPr="004A3E59">
              <w:rPr>
                <w:rFonts w:eastAsia="SimSun"/>
                <w:color w:val="000000"/>
                <w:lang w:eastAsia="zh-CN"/>
              </w:rPr>
              <w:t xml:space="preserve"> current</w:t>
            </w:r>
            <w:r>
              <w:rPr>
                <w:rFonts w:eastAsia="SimSun"/>
                <w:color w:val="000000"/>
                <w:lang w:eastAsia="zh-CN"/>
              </w:rPr>
              <w:t xml:space="preserve"> in terms of percentage. The value range is [0,100]. This is the alternative trigger of the </w:t>
            </w:r>
            <w:r>
              <w:rPr>
                <w:rFonts w:eastAsia="SimSun"/>
                <w:i/>
                <w:color w:val="000000"/>
                <w:lang w:eastAsia="zh-CN"/>
              </w:rPr>
              <w:t>underVol</w:t>
            </w:r>
            <w:r w:rsidRPr="001D7513">
              <w:rPr>
                <w:rFonts w:eastAsia="SimSun"/>
                <w:i/>
                <w:color w:val="000000"/>
                <w:lang w:eastAsia="zh-CN"/>
              </w:rPr>
              <w:t>tageAlarm</w:t>
            </w:r>
            <w:r>
              <w:rPr>
                <w:rFonts w:eastAsia="SimSun"/>
                <w:color w:val="000000"/>
                <w:lang w:eastAsia="zh-CN"/>
              </w:rPr>
              <w:t xml:space="preserve"> and should be mutually exclusive to the </w:t>
            </w:r>
            <w:r>
              <w:rPr>
                <w:i/>
              </w:rPr>
              <w:t>under</w:t>
            </w:r>
            <w:r w:rsidRPr="001D7513">
              <w:rPr>
                <w:i/>
              </w:rPr>
              <w:t>VoltageThreshold</w:t>
            </w:r>
            <w:r>
              <w:t>.</w:t>
            </w:r>
          </w:p>
        </w:tc>
      </w:tr>
      <w:tr w:rsidR="008C4279" w:rsidRPr="00EC746C" w14:paraId="35F90D4D" w14:textId="77777777" w:rsidTr="006A44A4">
        <w:trPr>
          <w:jc w:val="center"/>
        </w:trPr>
        <w:tc>
          <w:tcPr>
            <w:tcW w:w="1495" w:type="dxa"/>
            <w:shd w:val="clear" w:color="auto" w:fill="auto"/>
          </w:tcPr>
          <w:p w14:paraId="1E78FF3A" w14:textId="77777777" w:rsidR="008C4279" w:rsidRPr="005F442C" w:rsidRDefault="008C4279" w:rsidP="006A44A4">
            <w:pPr>
              <w:pStyle w:val="TAL"/>
              <w:rPr>
                <w:color w:val="000000"/>
                <w:lang w:eastAsia="ko-KR"/>
              </w:rPr>
            </w:pPr>
            <w:r w:rsidRPr="00B86C18" w:rsidDel="00830CEF">
              <w:t>standard</w:t>
            </w:r>
            <w:r>
              <w:t>reference</w:t>
            </w:r>
            <w:r w:rsidRPr="00B86C18">
              <w:t>Voltage</w:t>
            </w:r>
          </w:p>
        </w:tc>
        <w:tc>
          <w:tcPr>
            <w:tcW w:w="1431" w:type="dxa"/>
            <w:shd w:val="clear" w:color="auto" w:fill="auto"/>
          </w:tcPr>
          <w:p w14:paraId="22E40633" w14:textId="77777777" w:rsidR="008C4279" w:rsidRPr="00D87EA7" w:rsidRDefault="008C4279" w:rsidP="006A44A4">
            <w:pPr>
              <w:pStyle w:val="TAL"/>
              <w:rPr>
                <w:color w:val="000000"/>
                <w:lang w:eastAsia="ko-KR"/>
              </w:rPr>
            </w:pPr>
            <w:r w:rsidRPr="00D87EA7">
              <w:rPr>
                <w:color w:val="000000"/>
                <w:lang w:eastAsia="ko-KR"/>
              </w:rPr>
              <w:t>xs:float</w:t>
            </w:r>
          </w:p>
        </w:tc>
        <w:tc>
          <w:tcPr>
            <w:tcW w:w="844" w:type="dxa"/>
            <w:shd w:val="clear" w:color="auto" w:fill="auto"/>
          </w:tcPr>
          <w:p w14:paraId="20CE99DC" w14:textId="77777777" w:rsidR="008C4279" w:rsidRPr="00945CBB" w:rsidRDefault="008C4279" w:rsidP="006A44A4">
            <w:pPr>
              <w:pStyle w:val="TAL"/>
              <w:rPr>
                <w:rFonts w:eastAsia="SimSun" w:hint="eastAsia"/>
                <w:color w:val="000000"/>
                <w:lang w:eastAsia="zh-CN"/>
              </w:rPr>
            </w:pPr>
            <w:r w:rsidRPr="00945CBB">
              <w:rPr>
                <w:rFonts w:eastAsia="SimSun" w:hint="eastAsia"/>
                <w:color w:val="000000"/>
                <w:lang w:eastAsia="zh-CN"/>
              </w:rPr>
              <w:t>RW</w:t>
            </w:r>
          </w:p>
        </w:tc>
        <w:tc>
          <w:tcPr>
            <w:tcW w:w="1126" w:type="dxa"/>
            <w:shd w:val="clear" w:color="auto" w:fill="auto"/>
          </w:tcPr>
          <w:p w14:paraId="30F163C4" w14:textId="77777777" w:rsidR="008C4279" w:rsidRDefault="008C4279" w:rsidP="006A44A4">
            <w:pPr>
              <w:pStyle w:val="TAL"/>
              <w:rPr>
                <w:color w:val="000000"/>
                <w:lang w:eastAsia="ko-KR"/>
              </w:rPr>
            </w:pPr>
            <w:r w:rsidRPr="009D20B1">
              <w:rPr>
                <w:rFonts w:eastAsia="SimSun" w:hint="eastAsia"/>
                <w:color w:val="000000"/>
                <w:lang w:eastAsia="zh-CN"/>
              </w:rPr>
              <w:t>true</w:t>
            </w:r>
          </w:p>
        </w:tc>
        <w:tc>
          <w:tcPr>
            <w:tcW w:w="1006" w:type="dxa"/>
            <w:shd w:val="clear" w:color="auto" w:fill="auto"/>
          </w:tcPr>
          <w:p w14:paraId="378D1DB0" w14:textId="77777777" w:rsidR="008C4279" w:rsidRDefault="008C4279" w:rsidP="006A44A4">
            <w:pPr>
              <w:pStyle w:val="TAL"/>
              <w:rPr>
                <w:color w:val="000000"/>
                <w:lang w:eastAsia="ko-KR"/>
              </w:rPr>
            </w:pPr>
            <w:r w:rsidRPr="005E123E">
              <w:t>V</w:t>
            </w:r>
          </w:p>
        </w:tc>
        <w:tc>
          <w:tcPr>
            <w:tcW w:w="4200" w:type="dxa"/>
            <w:shd w:val="clear" w:color="auto" w:fill="auto"/>
          </w:tcPr>
          <w:p w14:paraId="3BB8A75A" w14:textId="77777777" w:rsidR="008C4279" w:rsidRPr="00830CEF" w:rsidRDefault="008C4279" w:rsidP="006A44A4">
            <w:pPr>
              <w:pStyle w:val="TAL"/>
              <w:rPr>
                <w:rFonts w:eastAsia="SimSun" w:hint="eastAsia"/>
                <w:color w:val="000000"/>
                <w:lang w:eastAsia="zh-CN"/>
              </w:rPr>
            </w:pPr>
            <w:r w:rsidRPr="00460D8D">
              <w:rPr>
                <w:rFonts w:eastAsia="SimSun"/>
                <w:color w:val="000000"/>
                <w:lang w:eastAsia="zh-CN"/>
              </w:rPr>
              <w:t xml:space="preserve">The reference voltage used as the basis of the </w:t>
            </w:r>
            <w:r w:rsidRPr="00460D8D">
              <w:rPr>
                <w:rFonts w:eastAsia="SimSun"/>
                <w:i/>
                <w:color w:val="000000"/>
                <w:lang w:eastAsia="zh-CN"/>
              </w:rPr>
              <w:t>overVoltagePercent</w:t>
            </w:r>
            <w:r w:rsidRPr="00460D8D">
              <w:rPr>
                <w:rFonts w:eastAsia="SimSun"/>
                <w:color w:val="000000"/>
                <w:lang w:eastAsia="zh-CN"/>
              </w:rPr>
              <w:t xml:space="preserve"> and </w:t>
            </w:r>
            <w:r w:rsidRPr="00460D8D">
              <w:rPr>
                <w:rFonts w:eastAsia="SimSun"/>
                <w:i/>
                <w:color w:val="000000"/>
                <w:lang w:eastAsia="zh-CN"/>
              </w:rPr>
              <w:t>underVoltagePercent</w:t>
            </w:r>
            <w:r w:rsidRPr="00460D8D">
              <w:rPr>
                <w:rFonts w:eastAsia="SimSun"/>
                <w:color w:val="000000"/>
                <w:lang w:eastAsia="zh-CN"/>
              </w:rPr>
              <w:t>.</w:t>
            </w:r>
          </w:p>
        </w:tc>
      </w:tr>
      <w:tr w:rsidR="008C4279" w:rsidRPr="00EC746C" w14:paraId="603FF1D9" w14:textId="77777777" w:rsidTr="006A44A4">
        <w:trPr>
          <w:jc w:val="center"/>
        </w:trPr>
        <w:tc>
          <w:tcPr>
            <w:tcW w:w="1495" w:type="dxa"/>
            <w:shd w:val="clear" w:color="auto" w:fill="auto"/>
          </w:tcPr>
          <w:p w14:paraId="2E800223" w14:textId="77777777" w:rsidR="008C4279" w:rsidRPr="005F442C" w:rsidRDefault="008C4279" w:rsidP="006A44A4">
            <w:pPr>
              <w:pStyle w:val="TAL"/>
              <w:rPr>
                <w:color w:val="000000"/>
                <w:lang w:eastAsia="ko-KR"/>
              </w:rPr>
            </w:pPr>
            <w:r w:rsidRPr="00B86C18">
              <w:t>overCurrentAlarm</w:t>
            </w:r>
          </w:p>
        </w:tc>
        <w:tc>
          <w:tcPr>
            <w:tcW w:w="1431" w:type="dxa"/>
            <w:shd w:val="clear" w:color="auto" w:fill="auto"/>
          </w:tcPr>
          <w:p w14:paraId="7FDED745" w14:textId="77777777" w:rsidR="008C4279" w:rsidRPr="006D7424" w:rsidRDefault="008C4279" w:rsidP="006A44A4">
            <w:pPr>
              <w:pStyle w:val="TAL"/>
              <w:rPr>
                <w:color w:val="000000"/>
                <w:lang w:eastAsia="zh-CN"/>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22F57B1D" w14:textId="77777777" w:rsidR="008C4279" w:rsidRPr="001F4955" w:rsidRDefault="008C4279"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3E80C38E" w14:textId="77777777" w:rsidR="008C4279" w:rsidRPr="006D7424" w:rsidRDefault="008C4279" w:rsidP="006A44A4">
            <w:pPr>
              <w:pStyle w:val="TAL"/>
              <w:rPr>
                <w:rFonts w:hint="eastAsia"/>
                <w:color w:val="000000"/>
                <w:lang w:eastAsia="ko-KR"/>
              </w:rPr>
            </w:pPr>
            <w:r>
              <w:rPr>
                <w:color w:val="000000"/>
                <w:lang w:eastAsia="ko-KR"/>
              </w:rPr>
              <w:t>false</w:t>
            </w:r>
          </w:p>
        </w:tc>
        <w:tc>
          <w:tcPr>
            <w:tcW w:w="1006" w:type="dxa"/>
            <w:shd w:val="clear" w:color="auto" w:fill="auto"/>
          </w:tcPr>
          <w:p w14:paraId="6CDAE504" w14:textId="77777777" w:rsidR="008C4279" w:rsidRDefault="008C4279" w:rsidP="006A44A4">
            <w:pPr>
              <w:pStyle w:val="TAL"/>
              <w:rPr>
                <w:color w:val="000000"/>
                <w:lang w:eastAsia="ko-KR"/>
              </w:rPr>
            </w:pPr>
          </w:p>
        </w:tc>
        <w:tc>
          <w:tcPr>
            <w:tcW w:w="4200" w:type="dxa"/>
            <w:shd w:val="clear" w:color="auto" w:fill="auto"/>
          </w:tcPr>
          <w:p w14:paraId="2490C0C4"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alarm of over current.</w:t>
            </w:r>
          </w:p>
        </w:tc>
      </w:tr>
      <w:tr w:rsidR="008C4279" w:rsidRPr="00EC746C" w14:paraId="1FA927B1" w14:textId="77777777" w:rsidTr="006A44A4">
        <w:trPr>
          <w:jc w:val="center"/>
        </w:trPr>
        <w:tc>
          <w:tcPr>
            <w:tcW w:w="1495" w:type="dxa"/>
            <w:shd w:val="clear" w:color="auto" w:fill="auto"/>
          </w:tcPr>
          <w:p w14:paraId="102DF916" w14:textId="77777777" w:rsidR="008C4279" w:rsidRPr="005F442C" w:rsidRDefault="008C4279" w:rsidP="006A44A4">
            <w:pPr>
              <w:pStyle w:val="TAL"/>
              <w:rPr>
                <w:color w:val="000000"/>
                <w:lang w:eastAsia="ko-KR"/>
              </w:rPr>
            </w:pPr>
            <w:r w:rsidRPr="00B86C18">
              <w:t>underCurrentAlarm</w:t>
            </w:r>
          </w:p>
        </w:tc>
        <w:tc>
          <w:tcPr>
            <w:tcW w:w="1431" w:type="dxa"/>
            <w:shd w:val="clear" w:color="auto" w:fill="auto"/>
          </w:tcPr>
          <w:p w14:paraId="4EB98002" w14:textId="77777777" w:rsidR="008C4279" w:rsidRPr="006D7424" w:rsidRDefault="008C4279"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D709D5A" w14:textId="77777777" w:rsidR="008C4279" w:rsidRPr="001F4955" w:rsidRDefault="008C4279"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4514A42" w14:textId="77777777" w:rsidR="008C4279" w:rsidRDefault="008C4279" w:rsidP="006A44A4">
            <w:pPr>
              <w:pStyle w:val="TAL"/>
              <w:rPr>
                <w:color w:val="000000"/>
                <w:lang w:eastAsia="ko-KR"/>
              </w:rPr>
            </w:pPr>
            <w:r>
              <w:rPr>
                <w:color w:val="000000"/>
                <w:lang w:eastAsia="ko-KR"/>
              </w:rPr>
              <w:t>false</w:t>
            </w:r>
          </w:p>
        </w:tc>
        <w:tc>
          <w:tcPr>
            <w:tcW w:w="1006" w:type="dxa"/>
            <w:shd w:val="clear" w:color="auto" w:fill="auto"/>
          </w:tcPr>
          <w:p w14:paraId="5D9A812B" w14:textId="77777777" w:rsidR="008C4279" w:rsidRDefault="008C4279" w:rsidP="006A44A4">
            <w:pPr>
              <w:pStyle w:val="TAL"/>
              <w:rPr>
                <w:color w:val="000000"/>
                <w:lang w:eastAsia="ko-KR"/>
              </w:rPr>
            </w:pPr>
          </w:p>
        </w:tc>
        <w:tc>
          <w:tcPr>
            <w:tcW w:w="4200" w:type="dxa"/>
            <w:shd w:val="clear" w:color="auto" w:fill="auto"/>
          </w:tcPr>
          <w:p w14:paraId="0B5A3B7F"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alarm of under current.</w:t>
            </w:r>
          </w:p>
        </w:tc>
      </w:tr>
      <w:tr w:rsidR="008C4279" w:rsidRPr="00EC746C" w14:paraId="2B13C749" w14:textId="77777777" w:rsidTr="006A44A4">
        <w:trPr>
          <w:jc w:val="center"/>
        </w:trPr>
        <w:tc>
          <w:tcPr>
            <w:tcW w:w="1495" w:type="dxa"/>
            <w:shd w:val="clear" w:color="auto" w:fill="auto"/>
          </w:tcPr>
          <w:p w14:paraId="37647FC0" w14:textId="77777777" w:rsidR="008C4279" w:rsidRPr="005F442C" w:rsidRDefault="008C4279" w:rsidP="006A44A4">
            <w:pPr>
              <w:pStyle w:val="TAL"/>
              <w:rPr>
                <w:color w:val="000000"/>
                <w:lang w:eastAsia="ko-KR"/>
              </w:rPr>
            </w:pPr>
            <w:r w:rsidRPr="00B86C18">
              <w:t>overVoltageAlarm</w:t>
            </w:r>
          </w:p>
        </w:tc>
        <w:tc>
          <w:tcPr>
            <w:tcW w:w="1431" w:type="dxa"/>
            <w:shd w:val="clear" w:color="auto" w:fill="auto"/>
          </w:tcPr>
          <w:p w14:paraId="2585C969" w14:textId="77777777" w:rsidR="008C4279" w:rsidRPr="006D7424" w:rsidRDefault="008C4279"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188C80C3" w14:textId="77777777" w:rsidR="008C4279" w:rsidRPr="001F4955" w:rsidRDefault="008C4279"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6134747B" w14:textId="77777777" w:rsidR="008C4279" w:rsidRDefault="008C4279" w:rsidP="006A44A4">
            <w:pPr>
              <w:pStyle w:val="TAL"/>
              <w:rPr>
                <w:color w:val="000000"/>
                <w:lang w:eastAsia="ko-KR"/>
              </w:rPr>
            </w:pPr>
            <w:r>
              <w:rPr>
                <w:color w:val="000000"/>
                <w:lang w:eastAsia="ko-KR"/>
              </w:rPr>
              <w:t>false</w:t>
            </w:r>
          </w:p>
        </w:tc>
        <w:tc>
          <w:tcPr>
            <w:tcW w:w="1006" w:type="dxa"/>
            <w:shd w:val="clear" w:color="auto" w:fill="auto"/>
          </w:tcPr>
          <w:p w14:paraId="34658301" w14:textId="77777777" w:rsidR="008C4279" w:rsidRDefault="008C4279" w:rsidP="006A44A4">
            <w:pPr>
              <w:pStyle w:val="TAL"/>
              <w:rPr>
                <w:color w:val="000000"/>
                <w:lang w:eastAsia="ko-KR"/>
              </w:rPr>
            </w:pPr>
          </w:p>
        </w:tc>
        <w:tc>
          <w:tcPr>
            <w:tcW w:w="4200" w:type="dxa"/>
            <w:shd w:val="clear" w:color="auto" w:fill="auto"/>
          </w:tcPr>
          <w:p w14:paraId="355F7B8E"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alarm of over voltage.</w:t>
            </w:r>
          </w:p>
        </w:tc>
      </w:tr>
      <w:tr w:rsidR="008C4279" w:rsidRPr="00EC746C" w14:paraId="542FEA9E" w14:textId="77777777" w:rsidTr="006A44A4">
        <w:trPr>
          <w:jc w:val="center"/>
        </w:trPr>
        <w:tc>
          <w:tcPr>
            <w:tcW w:w="1495" w:type="dxa"/>
            <w:shd w:val="clear" w:color="auto" w:fill="auto"/>
          </w:tcPr>
          <w:p w14:paraId="30D1070C" w14:textId="77777777" w:rsidR="008C4279" w:rsidRPr="005F442C" w:rsidRDefault="008C4279" w:rsidP="006A44A4">
            <w:pPr>
              <w:pStyle w:val="TAL"/>
              <w:rPr>
                <w:color w:val="000000"/>
                <w:lang w:eastAsia="ko-KR"/>
              </w:rPr>
            </w:pPr>
            <w:r w:rsidRPr="00B86C18">
              <w:t>underVoltageAlarm</w:t>
            </w:r>
          </w:p>
        </w:tc>
        <w:tc>
          <w:tcPr>
            <w:tcW w:w="1431" w:type="dxa"/>
            <w:shd w:val="clear" w:color="auto" w:fill="auto"/>
          </w:tcPr>
          <w:p w14:paraId="5E0834CB" w14:textId="77777777" w:rsidR="008C4279" w:rsidRPr="006D7424" w:rsidRDefault="008C4279"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7BDE3CFD" w14:textId="77777777" w:rsidR="008C4279" w:rsidRPr="001F4955" w:rsidRDefault="008C4279"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17D6AFAC" w14:textId="77777777" w:rsidR="008C4279" w:rsidRDefault="008C4279" w:rsidP="006A44A4">
            <w:pPr>
              <w:pStyle w:val="TAL"/>
              <w:rPr>
                <w:color w:val="000000"/>
                <w:lang w:eastAsia="ko-KR"/>
              </w:rPr>
            </w:pPr>
            <w:r>
              <w:rPr>
                <w:color w:val="000000"/>
                <w:lang w:eastAsia="ko-KR"/>
              </w:rPr>
              <w:t>false</w:t>
            </w:r>
          </w:p>
        </w:tc>
        <w:tc>
          <w:tcPr>
            <w:tcW w:w="1006" w:type="dxa"/>
            <w:shd w:val="clear" w:color="auto" w:fill="auto"/>
          </w:tcPr>
          <w:p w14:paraId="221E1368" w14:textId="77777777" w:rsidR="008C4279" w:rsidRDefault="008C4279" w:rsidP="006A44A4">
            <w:pPr>
              <w:pStyle w:val="TAL"/>
              <w:rPr>
                <w:color w:val="000000"/>
                <w:lang w:eastAsia="ko-KR"/>
              </w:rPr>
            </w:pPr>
          </w:p>
        </w:tc>
        <w:tc>
          <w:tcPr>
            <w:tcW w:w="4200" w:type="dxa"/>
            <w:shd w:val="clear" w:color="auto" w:fill="auto"/>
          </w:tcPr>
          <w:p w14:paraId="76DB3FEA" w14:textId="77777777" w:rsidR="008C4279" w:rsidRPr="00366B8A" w:rsidRDefault="008C4279"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alarm of under voltage.</w:t>
            </w:r>
          </w:p>
        </w:tc>
      </w:tr>
    </w:tbl>
    <w:p w14:paraId="4D489DEB" w14:textId="77777777" w:rsidR="008C4279" w:rsidRDefault="008C4279" w:rsidP="008C4279">
      <w:pPr>
        <w:rPr>
          <w:rFonts w:eastAsia="SimSun"/>
          <w:color w:val="000000"/>
          <w:lang w:eastAsia="zh-CN"/>
        </w:rPr>
      </w:pPr>
    </w:p>
    <w:p w14:paraId="75DF1723" w14:textId="77777777" w:rsidR="008C4279" w:rsidRPr="00EC746C" w:rsidRDefault="008C4279" w:rsidP="0065540F">
      <w:pPr>
        <w:pStyle w:val="40"/>
        <w:numPr>
          <w:ilvl w:val="3"/>
          <w:numId w:val="42"/>
        </w:numPr>
        <w:textAlignment w:val="auto"/>
      </w:pPr>
      <w:bookmarkStart w:id="675" w:name="_Toc520275031"/>
      <w:bookmarkStart w:id="676" w:name="_Ref520366982"/>
      <w:bookmarkStart w:id="677" w:name="_Toc115245656"/>
      <w:r w:rsidRPr="0065540F">
        <w:rPr>
          <w:rFonts w:eastAsia="맑은 고딕"/>
        </w:rPr>
        <w:t>slcParameterSetting</w:t>
      </w:r>
      <w:bookmarkEnd w:id="675"/>
      <w:bookmarkEnd w:id="676"/>
      <w:bookmarkEnd w:id="677"/>
    </w:p>
    <w:p w14:paraId="0A878098" w14:textId="77777777" w:rsidR="008C4279" w:rsidRPr="00EC746C" w:rsidRDefault="008C4279" w:rsidP="008C4279">
      <w:pPr>
        <w:rPr>
          <w:color w:val="000000"/>
        </w:rPr>
      </w:pPr>
      <w:r>
        <w:rPr>
          <w:color w:val="000000"/>
        </w:rPr>
        <w:t>This ModuleClass provides capabilities</w:t>
      </w:r>
      <w:r w:rsidRPr="00EC746C">
        <w:rPr>
          <w:color w:val="000000"/>
        </w:rPr>
        <w:t xml:space="preserve"> </w:t>
      </w:r>
      <w:r>
        <w:rPr>
          <w:color w:val="000000"/>
        </w:rPr>
        <w:t>to set service parameters</w:t>
      </w:r>
      <w:r w:rsidRPr="00EC746C">
        <w:rPr>
          <w:color w:val="000000"/>
        </w:rPr>
        <w:t>.</w:t>
      </w:r>
      <w:r>
        <w:t xml:space="preserve"> </w:t>
      </w:r>
    </w:p>
    <w:p w14:paraId="0B5D09D5" w14:textId="77777777" w:rsidR="008C4279" w:rsidRPr="00EC746C" w:rsidRDefault="00A1285B" w:rsidP="008C4279">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C4279" w:rsidRPr="00EC746C">
        <w:rPr>
          <w:rFonts w:eastAsia="MS Mincho"/>
          <w:color w:val="000000"/>
          <w:lang w:eastAsia="ja-JP"/>
        </w:rPr>
        <w:t xml:space="preserve">DataPoints of </w:t>
      </w:r>
      <w:r w:rsidR="008C4279">
        <w:t>slcParameterSetting</w:t>
      </w:r>
      <w:r w:rsidR="008C4279"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1134"/>
        <w:gridCol w:w="986"/>
        <w:gridCol w:w="1126"/>
        <w:gridCol w:w="1006"/>
        <w:gridCol w:w="4200"/>
      </w:tblGrid>
      <w:tr w:rsidR="008C4279" w:rsidRPr="00EC746C" w14:paraId="15E4BEE2" w14:textId="77777777" w:rsidTr="006A44A4">
        <w:trPr>
          <w:jc w:val="center"/>
        </w:trPr>
        <w:tc>
          <w:tcPr>
            <w:tcW w:w="1650" w:type="dxa"/>
            <w:shd w:val="clear" w:color="auto" w:fill="auto"/>
          </w:tcPr>
          <w:p w14:paraId="0B4EF637" w14:textId="77777777" w:rsidR="008C4279" w:rsidRPr="006D7424" w:rsidRDefault="008C4279" w:rsidP="006A44A4">
            <w:pPr>
              <w:pStyle w:val="TAH"/>
              <w:rPr>
                <w:color w:val="000000"/>
              </w:rPr>
            </w:pPr>
            <w:r w:rsidRPr="006D7424">
              <w:rPr>
                <w:rFonts w:hint="eastAsia"/>
                <w:color w:val="000000"/>
              </w:rPr>
              <w:lastRenderedPageBreak/>
              <w:t>Name</w:t>
            </w:r>
          </w:p>
        </w:tc>
        <w:tc>
          <w:tcPr>
            <w:tcW w:w="1134" w:type="dxa"/>
            <w:shd w:val="clear" w:color="auto" w:fill="auto"/>
          </w:tcPr>
          <w:p w14:paraId="6F485A8B" w14:textId="77777777" w:rsidR="008C4279" w:rsidRPr="006D7424" w:rsidRDefault="008C4279" w:rsidP="006A44A4">
            <w:pPr>
              <w:pStyle w:val="TAH"/>
              <w:rPr>
                <w:color w:val="000000"/>
              </w:rPr>
            </w:pPr>
            <w:r w:rsidRPr="006D7424">
              <w:rPr>
                <w:rFonts w:hint="eastAsia"/>
                <w:color w:val="000000"/>
              </w:rPr>
              <w:t>Type</w:t>
            </w:r>
          </w:p>
        </w:tc>
        <w:tc>
          <w:tcPr>
            <w:tcW w:w="986" w:type="dxa"/>
            <w:shd w:val="clear" w:color="auto" w:fill="auto"/>
          </w:tcPr>
          <w:p w14:paraId="45C67A09" w14:textId="77777777" w:rsidR="008C4279" w:rsidRPr="006D7424" w:rsidRDefault="008C4279" w:rsidP="006A44A4">
            <w:pPr>
              <w:pStyle w:val="TAH"/>
              <w:rPr>
                <w:color w:val="000000"/>
                <w:lang w:eastAsia="ko-KR"/>
              </w:rPr>
            </w:pPr>
            <w:r>
              <w:rPr>
                <w:rFonts w:hint="eastAsia"/>
                <w:color w:val="000000"/>
                <w:lang w:eastAsia="ko-KR"/>
              </w:rPr>
              <w:t>R</w:t>
            </w:r>
            <w:r>
              <w:rPr>
                <w:color w:val="000000"/>
                <w:lang w:eastAsia="ko-KR"/>
              </w:rPr>
              <w:t>/W</w:t>
            </w:r>
          </w:p>
        </w:tc>
        <w:tc>
          <w:tcPr>
            <w:tcW w:w="1126" w:type="dxa"/>
            <w:shd w:val="clear" w:color="auto" w:fill="auto"/>
          </w:tcPr>
          <w:p w14:paraId="6A4488B4" w14:textId="77777777" w:rsidR="008C4279" w:rsidRPr="006D7424" w:rsidRDefault="008C4279" w:rsidP="006A44A4">
            <w:pPr>
              <w:pStyle w:val="TAH"/>
              <w:rPr>
                <w:rFonts w:hint="eastAsia"/>
                <w:color w:val="000000"/>
                <w:lang w:eastAsia="ko-KR"/>
              </w:rPr>
            </w:pPr>
            <w:r w:rsidRPr="006D7424">
              <w:rPr>
                <w:color w:val="000000"/>
              </w:rPr>
              <w:t>Optional</w:t>
            </w:r>
          </w:p>
        </w:tc>
        <w:tc>
          <w:tcPr>
            <w:tcW w:w="1006" w:type="dxa"/>
            <w:shd w:val="clear" w:color="auto" w:fill="auto"/>
          </w:tcPr>
          <w:p w14:paraId="623D4EA2" w14:textId="77777777" w:rsidR="008C4279" w:rsidRPr="00835B0A" w:rsidRDefault="008C4279" w:rsidP="006A44A4">
            <w:pPr>
              <w:pStyle w:val="TAH"/>
              <w:jc w:val="left"/>
              <w:rPr>
                <w:rFonts w:eastAsia="SimSun" w:hint="eastAsia"/>
                <w:color w:val="000000"/>
                <w:lang w:eastAsia="zh-CN"/>
              </w:rPr>
            </w:pPr>
            <w:r w:rsidRPr="00835B0A">
              <w:rPr>
                <w:rFonts w:eastAsia="SimSun"/>
                <w:color w:val="000000"/>
                <w:lang w:eastAsia="zh-CN"/>
              </w:rPr>
              <w:t>Unit</w:t>
            </w:r>
          </w:p>
        </w:tc>
        <w:tc>
          <w:tcPr>
            <w:tcW w:w="4200" w:type="dxa"/>
            <w:shd w:val="clear" w:color="auto" w:fill="auto"/>
          </w:tcPr>
          <w:p w14:paraId="64FE969C" w14:textId="77777777" w:rsidR="008C4279" w:rsidRPr="006D7424" w:rsidRDefault="008C4279" w:rsidP="006A44A4">
            <w:pPr>
              <w:pStyle w:val="TAH"/>
              <w:rPr>
                <w:rFonts w:hint="eastAsia"/>
                <w:color w:val="000000"/>
                <w:lang w:eastAsia="ko-KR"/>
              </w:rPr>
            </w:pPr>
            <w:r w:rsidRPr="006D7424">
              <w:rPr>
                <w:rFonts w:hint="eastAsia"/>
                <w:color w:val="000000"/>
                <w:lang w:eastAsia="ko-KR"/>
              </w:rPr>
              <w:t>Documentation</w:t>
            </w:r>
          </w:p>
        </w:tc>
      </w:tr>
      <w:tr w:rsidR="008C4279" w:rsidRPr="00EC746C" w14:paraId="6358279D" w14:textId="77777777" w:rsidTr="006A44A4">
        <w:trPr>
          <w:jc w:val="center"/>
        </w:trPr>
        <w:tc>
          <w:tcPr>
            <w:tcW w:w="1650" w:type="dxa"/>
            <w:shd w:val="clear" w:color="auto" w:fill="auto"/>
          </w:tcPr>
          <w:p w14:paraId="037BA046" w14:textId="77777777" w:rsidR="008C4279" w:rsidRPr="00A012C8" w:rsidRDefault="008C4279" w:rsidP="006A44A4">
            <w:pPr>
              <w:pStyle w:val="TAH"/>
              <w:jc w:val="left"/>
              <w:rPr>
                <w:rFonts w:hint="eastAsia"/>
                <w:b w:val="0"/>
                <w:color w:val="000000"/>
              </w:rPr>
            </w:pPr>
            <w:r w:rsidRPr="00A012C8">
              <w:rPr>
                <w:b w:val="0"/>
              </w:rPr>
              <w:t>lightCount</w:t>
            </w:r>
          </w:p>
        </w:tc>
        <w:tc>
          <w:tcPr>
            <w:tcW w:w="1134" w:type="dxa"/>
            <w:shd w:val="clear" w:color="auto" w:fill="auto"/>
          </w:tcPr>
          <w:p w14:paraId="38C04B70" w14:textId="77777777" w:rsidR="008C4279" w:rsidRPr="00986699" w:rsidRDefault="008C4279" w:rsidP="006A44A4">
            <w:pPr>
              <w:pStyle w:val="TAH"/>
              <w:jc w:val="left"/>
              <w:rPr>
                <w:rFonts w:hint="eastAsia"/>
                <w:b w:val="0"/>
                <w:color w:val="000000"/>
              </w:rPr>
            </w:pPr>
            <w:r w:rsidRPr="00986699">
              <w:rPr>
                <w:rFonts w:eastAsia="SimSun"/>
                <w:b w:val="0"/>
                <w:color w:val="000000"/>
                <w:lang w:eastAsia="zh-CN"/>
              </w:rPr>
              <w:t>x</w:t>
            </w:r>
            <w:r w:rsidRPr="00986699">
              <w:rPr>
                <w:rFonts w:eastAsia="SimSun" w:hint="eastAsia"/>
                <w:b w:val="0"/>
                <w:color w:val="000000"/>
                <w:lang w:eastAsia="zh-CN"/>
              </w:rPr>
              <w:t>s:</w:t>
            </w:r>
            <w:r w:rsidRPr="00986699">
              <w:rPr>
                <w:rFonts w:eastAsia="SimSun"/>
                <w:b w:val="0"/>
                <w:color w:val="000000"/>
                <w:lang w:eastAsia="zh-CN"/>
              </w:rPr>
              <w:t>integer</w:t>
            </w:r>
          </w:p>
        </w:tc>
        <w:tc>
          <w:tcPr>
            <w:tcW w:w="986" w:type="dxa"/>
            <w:shd w:val="clear" w:color="auto" w:fill="auto"/>
          </w:tcPr>
          <w:p w14:paraId="441ACF65" w14:textId="77777777" w:rsidR="008C4279" w:rsidRPr="00835B0A" w:rsidRDefault="008C4279" w:rsidP="006A44A4">
            <w:pPr>
              <w:pStyle w:val="TAH"/>
              <w:jc w:val="left"/>
              <w:rPr>
                <w:rFonts w:eastAsia="SimSun" w:hint="eastAsia"/>
                <w:b w:val="0"/>
                <w:color w:val="000000"/>
                <w:lang w:eastAsia="zh-CN"/>
              </w:rPr>
            </w:pPr>
            <w:r>
              <w:rPr>
                <w:rFonts w:eastAsia="SimSun" w:hint="eastAsia"/>
                <w:b w:val="0"/>
                <w:color w:val="000000"/>
                <w:lang w:eastAsia="zh-CN"/>
              </w:rPr>
              <w:t>RW</w:t>
            </w:r>
          </w:p>
        </w:tc>
        <w:tc>
          <w:tcPr>
            <w:tcW w:w="1126" w:type="dxa"/>
            <w:shd w:val="clear" w:color="auto" w:fill="auto"/>
          </w:tcPr>
          <w:p w14:paraId="53932903" w14:textId="77777777" w:rsidR="008C4279" w:rsidRPr="00835B0A" w:rsidRDefault="008C4279" w:rsidP="006A44A4">
            <w:pPr>
              <w:pStyle w:val="TAH"/>
              <w:jc w:val="left"/>
              <w:rPr>
                <w:rFonts w:eastAsia="SimSun" w:hint="eastAsia"/>
                <w:b w:val="0"/>
                <w:color w:val="000000"/>
                <w:lang w:eastAsia="zh-CN"/>
              </w:rPr>
            </w:pPr>
            <w:r>
              <w:rPr>
                <w:rFonts w:eastAsia="SimSun" w:hint="eastAsia"/>
                <w:b w:val="0"/>
                <w:color w:val="000000"/>
                <w:lang w:eastAsia="zh-CN"/>
              </w:rPr>
              <w:t>true</w:t>
            </w:r>
          </w:p>
        </w:tc>
        <w:tc>
          <w:tcPr>
            <w:tcW w:w="1006" w:type="dxa"/>
            <w:shd w:val="clear" w:color="auto" w:fill="auto"/>
          </w:tcPr>
          <w:p w14:paraId="4F993154" w14:textId="77777777" w:rsidR="008C4279" w:rsidRPr="006D7424" w:rsidRDefault="008C4279" w:rsidP="006A44A4">
            <w:pPr>
              <w:pStyle w:val="TAH"/>
              <w:jc w:val="left"/>
              <w:rPr>
                <w:color w:val="000000"/>
              </w:rPr>
            </w:pPr>
          </w:p>
        </w:tc>
        <w:tc>
          <w:tcPr>
            <w:tcW w:w="4200" w:type="dxa"/>
            <w:shd w:val="clear" w:color="auto" w:fill="auto"/>
          </w:tcPr>
          <w:p w14:paraId="43064A2B" w14:textId="77777777" w:rsidR="008C4279" w:rsidRPr="00801DFE" w:rsidRDefault="008C4279" w:rsidP="006A44A4">
            <w:pPr>
              <w:pStyle w:val="TAH"/>
              <w:jc w:val="left"/>
              <w:rPr>
                <w:rFonts w:hint="eastAsia"/>
                <w:b w:val="0"/>
                <w:color w:val="000000"/>
                <w:lang w:eastAsia="ko-KR"/>
              </w:rPr>
            </w:pPr>
            <w:r w:rsidRPr="00D90595">
              <w:rPr>
                <w:rFonts w:eastAsia="SimSun"/>
                <w:b w:val="0"/>
                <w:color w:val="000000"/>
                <w:lang w:eastAsia="zh-CN"/>
              </w:rPr>
              <w:t>Number of lampholders controlled by the street light controller.</w:t>
            </w:r>
          </w:p>
        </w:tc>
      </w:tr>
      <w:tr w:rsidR="008C4279" w:rsidRPr="00EC746C" w14:paraId="786CA215" w14:textId="77777777" w:rsidTr="006A44A4">
        <w:trPr>
          <w:jc w:val="center"/>
        </w:trPr>
        <w:tc>
          <w:tcPr>
            <w:tcW w:w="1650" w:type="dxa"/>
            <w:shd w:val="clear" w:color="auto" w:fill="auto"/>
          </w:tcPr>
          <w:p w14:paraId="47F4A3A0" w14:textId="77777777" w:rsidR="008C4279" w:rsidRPr="006D7424" w:rsidRDefault="008C4279" w:rsidP="006A44A4">
            <w:pPr>
              <w:pStyle w:val="TAL"/>
              <w:rPr>
                <w:color w:val="000000"/>
                <w:lang w:eastAsia="ko-KR"/>
              </w:rPr>
            </w:pPr>
            <w:r w:rsidRPr="00AD7ED5">
              <w:t>timePlanStatus</w:t>
            </w:r>
          </w:p>
        </w:tc>
        <w:tc>
          <w:tcPr>
            <w:tcW w:w="1134" w:type="dxa"/>
            <w:shd w:val="clear" w:color="auto" w:fill="auto"/>
          </w:tcPr>
          <w:p w14:paraId="0F36190E" w14:textId="77777777" w:rsidR="008C4279" w:rsidRPr="006D7424" w:rsidRDefault="008C4279" w:rsidP="006A44A4">
            <w:pPr>
              <w:pStyle w:val="TAL"/>
              <w:rPr>
                <w:rFonts w:hint="eastAsia"/>
                <w:color w:val="000000"/>
                <w:lang w:eastAsia="ko-KR"/>
              </w:rPr>
            </w:pPr>
            <w:r w:rsidRPr="00A0416B">
              <w:rPr>
                <w:rFonts w:eastAsia="SimSun"/>
                <w:color w:val="000000"/>
                <w:lang w:eastAsia="zh-CN"/>
              </w:rPr>
              <w:t>x</w:t>
            </w:r>
            <w:r w:rsidRPr="00A0416B">
              <w:rPr>
                <w:rFonts w:eastAsia="SimSun" w:hint="eastAsia"/>
                <w:color w:val="000000"/>
                <w:lang w:eastAsia="zh-CN"/>
              </w:rPr>
              <w:t>s:</w:t>
            </w:r>
            <w:r>
              <w:rPr>
                <w:rFonts w:eastAsia="SimSun"/>
                <w:color w:val="000000"/>
                <w:lang w:eastAsia="zh-CN"/>
              </w:rPr>
              <w:t>boolean</w:t>
            </w:r>
          </w:p>
        </w:tc>
        <w:tc>
          <w:tcPr>
            <w:tcW w:w="986" w:type="dxa"/>
            <w:shd w:val="clear" w:color="auto" w:fill="auto"/>
          </w:tcPr>
          <w:p w14:paraId="296BDF17" w14:textId="77777777" w:rsidR="008C4279" w:rsidRPr="00835B0A" w:rsidRDefault="008C4279"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2A5A4741" w14:textId="77777777" w:rsidR="008C4279" w:rsidRPr="00986699" w:rsidRDefault="008C4279" w:rsidP="006A44A4">
            <w:pPr>
              <w:pStyle w:val="TAL"/>
              <w:rPr>
                <w:rFonts w:hint="eastAsia"/>
                <w:color w:val="000000"/>
                <w:lang w:eastAsia="ko-KR"/>
              </w:rPr>
            </w:pPr>
            <w:r w:rsidRPr="00986699">
              <w:rPr>
                <w:rFonts w:eastAsia="SimSun" w:hint="eastAsia"/>
                <w:color w:val="000000"/>
                <w:lang w:eastAsia="zh-CN"/>
              </w:rPr>
              <w:t>true</w:t>
            </w:r>
          </w:p>
        </w:tc>
        <w:tc>
          <w:tcPr>
            <w:tcW w:w="1006" w:type="dxa"/>
            <w:shd w:val="clear" w:color="auto" w:fill="auto"/>
          </w:tcPr>
          <w:p w14:paraId="646C508B" w14:textId="77777777" w:rsidR="008C4279" w:rsidRPr="006D7424" w:rsidRDefault="008C4279" w:rsidP="006A44A4">
            <w:pPr>
              <w:pStyle w:val="TAL"/>
              <w:rPr>
                <w:rFonts w:hint="eastAsia"/>
                <w:color w:val="000000"/>
                <w:lang w:eastAsia="ko-KR"/>
              </w:rPr>
            </w:pPr>
          </w:p>
        </w:tc>
        <w:tc>
          <w:tcPr>
            <w:tcW w:w="4200" w:type="dxa"/>
            <w:shd w:val="clear" w:color="auto" w:fill="auto"/>
          </w:tcPr>
          <w:p w14:paraId="2A5ACCB9" w14:textId="77777777" w:rsidR="008C4279" w:rsidRPr="00665246" w:rsidRDefault="008C4279" w:rsidP="006A44A4">
            <w:pPr>
              <w:pStyle w:val="TAL"/>
              <w:rPr>
                <w:rFonts w:eastAsia="SimSun" w:hint="eastAsia"/>
                <w:color w:val="000000"/>
                <w:lang w:eastAsia="zh-CN"/>
              </w:rPr>
            </w:pPr>
            <w:r>
              <w:rPr>
                <w:rFonts w:eastAsia="SimSun"/>
                <w:color w:val="000000"/>
                <w:lang w:eastAsia="zh-CN"/>
              </w:rPr>
              <w:t>“False” indicates the time plan is not used. “True” indicates the time plan is being used.</w:t>
            </w:r>
          </w:p>
        </w:tc>
      </w:tr>
      <w:tr w:rsidR="008C4279" w:rsidRPr="00EC746C" w14:paraId="4F9ACC2C" w14:textId="77777777" w:rsidTr="006A44A4">
        <w:trPr>
          <w:jc w:val="center"/>
        </w:trPr>
        <w:tc>
          <w:tcPr>
            <w:tcW w:w="1650" w:type="dxa"/>
            <w:shd w:val="clear" w:color="auto" w:fill="auto"/>
          </w:tcPr>
          <w:p w14:paraId="7A92E767" w14:textId="77777777" w:rsidR="008C4279" w:rsidRPr="006D7424" w:rsidRDefault="008C4279" w:rsidP="006A44A4">
            <w:pPr>
              <w:pStyle w:val="TAL"/>
              <w:rPr>
                <w:rFonts w:hint="eastAsia"/>
                <w:color w:val="000000"/>
                <w:lang w:eastAsia="ko-KR"/>
              </w:rPr>
            </w:pPr>
            <w:r w:rsidRPr="00AD7ED5">
              <w:t>timeRangeCount</w:t>
            </w:r>
          </w:p>
        </w:tc>
        <w:tc>
          <w:tcPr>
            <w:tcW w:w="1134" w:type="dxa"/>
            <w:shd w:val="clear" w:color="auto" w:fill="auto"/>
          </w:tcPr>
          <w:p w14:paraId="70C44A49" w14:textId="77777777" w:rsidR="008C4279" w:rsidRPr="006D7424" w:rsidRDefault="008C4279" w:rsidP="006A44A4">
            <w:pPr>
              <w:pStyle w:val="TAL"/>
              <w:rPr>
                <w:rFonts w:hint="eastAsia"/>
                <w:color w:val="000000"/>
                <w:lang w:eastAsia="ko-KR"/>
              </w:rPr>
            </w:pPr>
            <w:r w:rsidRPr="00986699">
              <w:rPr>
                <w:rFonts w:eastAsia="SimSun"/>
                <w:color w:val="000000"/>
                <w:lang w:eastAsia="zh-CN"/>
              </w:rPr>
              <w:t>x</w:t>
            </w:r>
            <w:r w:rsidRPr="00986699">
              <w:rPr>
                <w:rFonts w:eastAsia="SimSun" w:hint="eastAsia"/>
                <w:color w:val="000000"/>
                <w:lang w:eastAsia="zh-CN"/>
              </w:rPr>
              <w:t>s:</w:t>
            </w:r>
            <w:r w:rsidRPr="00986699">
              <w:rPr>
                <w:rFonts w:eastAsia="SimSun"/>
                <w:color w:val="000000"/>
                <w:lang w:eastAsia="zh-CN"/>
              </w:rPr>
              <w:t>integer</w:t>
            </w:r>
          </w:p>
        </w:tc>
        <w:tc>
          <w:tcPr>
            <w:tcW w:w="986" w:type="dxa"/>
            <w:shd w:val="clear" w:color="auto" w:fill="auto"/>
          </w:tcPr>
          <w:p w14:paraId="3562B3B4" w14:textId="77777777" w:rsidR="008C4279" w:rsidRPr="00835B0A" w:rsidRDefault="008C4279"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2694CA7F" w14:textId="77777777" w:rsidR="008C4279" w:rsidRPr="00986699" w:rsidRDefault="008C4279" w:rsidP="006A44A4">
            <w:pPr>
              <w:pStyle w:val="TAL"/>
              <w:rPr>
                <w:rFonts w:hint="eastAsia"/>
                <w:color w:val="000000"/>
                <w:lang w:eastAsia="ko-KR"/>
              </w:rPr>
            </w:pPr>
            <w:r w:rsidRPr="00986699">
              <w:rPr>
                <w:rFonts w:eastAsia="SimSun" w:hint="eastAsia"/>
                <w:color w:val="000000"/>
                <w:lang w:eastAsia="zh-CN"/>
              </w:rPr>
              <w:t>true</w:t>
            </w:r>
          </w:p>
        </w:tc>
        <w:tc>
          <w:tcPr>
            <w:tcW w:w="1006" w:type="dxa"/>
            <w:shd w:val="clear" w:color="auto" w:fill="auto"/>
          </w:tcPr>
          <w:p w14:paraId="35293644" w14:textId="77777777" w:rsidR="008C4279" w:rsidRPr="006D7424" w:rsidRDefault="008C4279" w:rsidP="006A44A4">
            <w:pPr>
              <w:pStyle w:val="TAL"/>
              <w:rPr>
                <w:color w:val="000000"/>
                <w:lang w:eastAsia="ko-KR"/>
              </w:rPr>
            </w:pPr>
          </w:p>
        </w:tc>
        <w:tc>
          <w:tcPr>
            <w:tcW w:w="4200" w:type="dxa"/>
            <w:shd w:val="clear" w:color="auto" w:fill="auto"/>
          </w:tcPr>
          <w:p w14:paraId="0913972A" w14:textId="77777777" w:rsidR="008C4279" w:rsidRPr="00801DFE" w:rsidRDefault="008C4279" w:rsidP="006A44A4">
            <w:pPr>
              <w:pStyle w:val="TAL"/>
              <w:rPr>
                <w:color w:val="000000"/>
                <w:lang w:eastAsia="ko-KR"/>
              </w:rPr>
            </w:pPr>
            <w:r w:rsidRPr="004A3E59">
              <w:rPr>
                <w:rFonts w:eastAsia="SimSun"/>
                <w:color w:val="000000"/>
                <w:lang w:eastAsia="zh-CN"/>
              </w:rPr>
              <w:t>T</w:t>
            </w:r>
            <w:r w:rsidRPr="004A3E59">
              <w:rPr>
                <w:rFonts w:eastAsia="SimSun" w:hint="eastAsia"/>
                <w:color w:val="000000"/>
                <w:lang w:eastAsia="zh-CN"/>
              </w:rPr>
              <w:t xml:space="preserve">he </w:t>
            </w:r>
            <w:r>
              <w:rPr>
                <w:rFonts w:eastAsia="SimSun"/>
                <w:color w:val="000000"/>
                <w:lang w:eastAsia="zh-CN"/>
              </w:rPr>
              <w:t>number</w:t>
            </w:r>
            <w:r w:rsidRPr="004A3E59">
              <w:rPr>
                <w:rFonts w:eastAsia="SimSun"/>
                <w:color w:val="000000"/>
                <w:lang w:eastAsia="zh-CN"/>
              </w:rPr>
              <w:t xml:space="preserve"> of time </w:t>
            </w:r>
            <w:r>
              <w:rPr>
                <w:rFonts w:eastAsia="SimSun"/>
                <w:color w:val="000000"/>
                <w:lang w:eastAsia="zh-CN"/>
              </w:rPr>
              <w:t>ranges for the time plan</w:t>
            </w:r>
            <w:r w:rsidRPr="004A3E59">
              <w:rPr>
                <w:rFonts w:eastAsia="SimSun"/>
                <w:color w:val="000000"/>
                <w:lang w:eastAsia="zh-CN"/>
              </w:rPr>
              <w:t>.</w:t>
            </w:r>
          </w:p>
        </w:tc>
      </w:tr>
      <w:tr w:rsidR="008C4279" w:rsidRPr="00EC746C" w14:paraId="0B617984" w14:textId="77777777" w:rsidTr="006A44A4">
        <w:trPr>
          <w:jc w:val="center"/>
        </w:trPr>
        <w:tc>
          <w:tcPr>
            <w:tcW w:w="1650" w:type="dxa"/>
            <w:shd w:val="clear" w:color="auto" w:fill="auto"/>
          </w:tcPr>
          <w:p w14:paraId="00978A62" w14:textId="77777777" w:rsidR="008C4279" w:rsidRPr="00CD2685" w:rsidRDefault="008C4279" w:rsidP="006A44A4">
            <w:pPr>
              <w:pStyle w:val="TAL"/>
              <w:rPr>
                <w:rFonts w:hint="eastAsia"/>
                <w:color w:val="000000"/>
                <w:lang w:eastAsia="ko-KR"/>
              </w:rPr>
            </w:pPr>
            <w:r w:rsidRPr="00CD2685">
              <w:t>timeRange</w:t>
            </w:r>
          </w:p>
        </w:tc>
        <w:tc>
          <w:tcPr>
            <w:tcW w:w="1134" w:type="dxa"/>
            <w:shd w:val="clear" w:color="auto" w:fill="auto"/>
          </w:tcPr>
          <w:p w14:paraId="50A46F46" w14:textId="77777777" w:rsidR="008C4279" w:rsidRPr="00CD2685" w:rsidRDefault="008C4279" w:rsidP="006A44A4">
            <w:pPr>
              <w:pStyle w:val="TAL"/>
              <w:rPr>
                <w:rFonts w:hint="eastAsia"/>
                <w:color w:val="000000"/>
                <w:lang w:eastAsia="ko-KR"/>
              </w:rPr>
            </w:pPr>
            <w:r>
              <w:rPr>
                <w:rFonts w:eastAsia="SimSun"/>
                <w:color w:val="000000"/>
                <w:lang w:eastAsia="zh-CN"/>
              </w:rPr>
              <w:t xml:space="preserve">list of </w:t>
            </w:r>
            <w:r w:rsidRPr="00CD2685">
              <w:rPr>
                <w:rFonts w:eastAsia="SimSun"/>
                <w:color w:val="000000"/>
                <w:lang w:eastAsia="zh-CN"/>
              </w:rPr>
              <w:t>x</w:t>
            </w:r>
            <w:r w:rsidRPr="00CD2685">
              <w:rPr>
                <w:rFonts w:eastAsia="SimSun" w:hint="eastAsia"/>
                <w:color w:val="000000"/>
                <w:lang w:eastAsia="zh-CN"/>
              </w:rPr>
              <w:t>s:</w:t>
            </w:r>
            <w:r>
              <w:rPr>
                <w:rFonts w:eastAsia="SimSun"/>
                <w:color w:val="000000"/>
                <w:lang w:eastAsia="zh-CN"/>
              </w:rPr>
              <w:t>time</w:t>
            </w:r>
          </w:p>
        </w:tc>
        <w:tc>
          <w:tcPr>
            <w:tcW w:w="986" w:type="dxa"/>
            <w:shd w:val="clear" w:color="auto" w:fill="auto"/>
          </w:tcPr>
          <w:p w14:paraId="4F4DA792" w14:textId="77777777" w:rsidR="008C4279" w:rsidRPr="00DC770C" w:rsidRDefault="008C4279" w:rsidP="006A44A4">
            <w:pPr>
              <w:pStyle w:val="TAL"/>
              <w:rPr>
                <w:rFonts w:eastAsia="SimSun" w:hint="eastAsia"/>
                <w:color w:val="000000"/>
                <w:lang w:eastAsia="zh-CN"/>
              </w:rPr>
            </w:pPr>
            <w:r w:rsidRPr="00DC770C">
              <w:rPr>
                <w:rFonts w:eastAsia="SimSun" w:hint="eastAsia"/>
                <w:color w:val="000000"/>
                <w:lang w:eastAsia="zh-CN"/>
              </w:rPr>
              <w:t>RW</w:t>
            </w:r>
          </w:p>
        </w:tc>
        <w:tc>
          <w:tcPr>
            <w:tcW w:w="1126" w:type="dxa"/>
            <w:shd w:val="clear" w:color="auto" w:fill="auto"/>
          </w:tcPr>
          <w:p w14:paraId="71227ADB" w14:textId="77777777" w:rsidR="008C4279" w:rsidRPr="00DD6F51" w:rsidRDefault="008C4279" w:rsidP="006A44A4">
            <w:pPr>
              <w:pStyle w:val="TAL"/>
              <w:rPr>
                <w:rFonts w:hint="eastAsia"/>
                <w:color w:val="000000"/>
                <w:lang w:eastAsia="ko-KR"/>
              </w:rPr>
            </w:pPr>
            <w:r w:rsidRPr="00DD6F51">
              <w:rPr>
                <w:rFonts w:eastAsia="SimSun" w:hint="eastAsia"/>
                <w:color w:val="000000"/>
                <w:lang w:eastAsia="zh-CN"/>
              </w:rPr>
              <w:t>true</w:t>
            </w:r>
          </w:p>
        </w:tc>
        <w:tc>
          <w:tcPr>
            <w:tcW w:w="1006" w:type="dxa"/>
            <w:shd w:val="clear" w:color="auto" w:fill="auto"/>
          </w:tcPr>
          <w:p w14:paraId="52D01633" w14:textId="77777777" w:rsidR="008C4279" w:rsidRPr="00460D8D" w:rsidRDefault="008C4279" w:rsidP="006A44A4">
            <w:pPr>
              <w:pStyle w:val="TAL"/>
              <w:rPr>
                <w:color w:val="000000"/>
                <w:highlight w:val="yellow"/>
                <w:lang w:eastAsia="ko-KR"/>
              </w:rPr>
            </w:pPr>
          </w:p>
        </w:tc>
        <w:tc>
          <w:tcPr>
            <w:tcW w:w="4200" w:type="dxa"/>
            <w:shd w:val="clear" w:color="auto" w:fill="auto"/>
          </w:tcPr>
          <w:p w14:paraId="13F07913" w14:textId="77777777" w:rsidR="008C4279" w:rsidRPr="00DD6F51" w:rsidRDefault="008C4279" w:rsidP="006A44A4">
            <w:pPr>
              <w:pStyle w:val="TAL"/>
              <w:rPr>
                <w:rFonts w:eastAsia="SimSun" w:hint="eastAsia"/>
                <w:color w:val="000000"/>
                <w:lang w:eastAsia="zh-CN"/>
              </w:rPr>
            </w:pPr>
            <w:r w:rsidRPr="00460D8D">
              <w:rPr>
                <w:rFonts w:eastAsia="SimSun"/>
                <w:color w:val="000000"/>
                <w:lang w:eastAsia="zh-CN"/>
              </w:rPr>
              <w:t xml:space="preserve">A array of </w:t>
            </w:r>
            <w:r w:rsidRPr="00DD6F51">
              <w:rPr>
                <w:rFonts w:eastAsia="SimSun"/>
                <w:color w:val="000000"/>
                <w:lang w:eastAsia="zh-CN"/>
              </w:rPr>
              <w:t xml:space="preserve">sequencial time </w:t>
            </w:r>
            <w:r w:rsidRPr="00460D8D">
              <w:rPr>
                <w:rFonts w:eastAsia="SimSun"/>
                <w:color w:val="000000"/>
                <w:lang w:eastAsia="zh-CN"/>
              </w:rPr>
              <w:t>points which define the time plan.</w:t>
            </w:r>
            <w:r>
              <w:rPr>
                <w:rFonts w:eastAsia="SimSun"/>
                <w:color w:val="000000"/>
                <w:lang w:eastAsia="zh-CN"/>
              </w:rPr>
              <w:t xml:space="preserve"> Each time point is the start time of the next time range as well as the end of previous time range in the time plan.</w:t>
            </w:r>
          </w:p>
        </w:tc>
      </w:tr>
      <w:tr w:rsidR="008C4279" w:rsidRPr="00EC746C" w14:paraId="65B67E07" w14:textId="77777777" w:rsidTr="006A44A4">
        <w:trPr>
          <w:jc w:val="center"/>
        </w:trPr>
        <w:tc>
          <w:tcPr>
            <w:tcW w:w="1650" w:type="dxa"/>
            <w:shd w:val="clear" w:color="auto" w:fill="auto"/>
          </w:tcPr>
          <w:p w14:paraId="357F657E" w14:textId="77777777" w:rsidR="008C4279" w:rsidRPr="00945CBB" w:rsidRDefault="008C4279" w:rsidP="006A44A4">
            <w:pPr>
              <w:pStyle w:val="TAL"/>
              <w:rPr>
                <w:rFonts w:hint="eastAsia"/>
                <w:color w:val="000000"/>
                <w:lang w:eastAsia="ko-KR"/>
              </w:rPr>
            </w:pPr>
            <w:r w:rsidRPr="00D87EA7">
              <w:t>timeRangeLightDimmingValue</w:t>
            </w:r>
          </w:p>
        </w:tc>
        <w:tc>
          <w:tcPr>
            <w:tcW w:w="1134" w:type="dxa"/>
            <w:shd w:val="clear" w:color="auto" w:fill="auto"/>
          </w:tcPr>
          <w:p w14:paraId="73655083" w14:textId="77777777" w:rsidR="008C4279" w:rsidRPr="00460D8D" w:rsidRDefault="008C4279" w:rsidP="006A44A4">
            <w:pPr>
              <w:pStyle w:val="TAL"/>
              <w:rPr>
                <w:rFonts w:hint="eastAsia"/>
                <w:color w:val="000000"/>
                <w:lang w:eastAsia="ko-KR"/>
              </w:rPr>
            </w:pPr>
            <w:r>
              <w:rPr>
                <w:rFonts w:eastAsia="SimSun"/>
                <w:color w:val="000000"/>
                <w:lang w:eastAsia="zh-CN"/>
              </w:rPr>
              <w:t xml:space="preserve">list of </w:t>
            </w:r>
            <w:r w:rsidRPr="0023284E">
              <w:rPr>
                <w:rFonts w:eastAsia="SimSun"/>
                <w:color w:val="000000"/>
                <w:lang w:eastAsia="zh-CN"/>
              </w:rPr>
              <w:t>x</w:t>
            </w:r>
            <w:r w:rsidRPr="0023284E">
              <w:rPr>
                <w:rFonts w:eastAsia="SimSun" w:hint="eastAsia"/>
                <w:color w:val="000000"/>
                <w:lang w:eastAsia="zh-CN"/>
              </w:rPr>
              <w:t>s:</w:t>
            </w:r>
            <w:r w:rsidRPr="0023284E">
              <w:rPr>
                <w:rFonts w:eastAsia="SimSun"/>
                <w:color w:val="000000"/>
                <w:lang w:eastAsia="zh-CN"/>
              </w:rPr>
              <w:t>string</w:t>
            </w:r>
          </w:p>
        </w:tc>
        <w:tc>
          <w:tcPr>
            <w:tcW w:w="986" w:type="dxa"/>
            <w:shd w:val="clear" w:color="auto" w:fill="auto"/>
          </w:tcPr>
          <w:p w14:paraId="10CEA535" w14:textId="77777777" w:rsidR="008C4279" w:rsidRPr="00460D8D" w:rsidRDefault="008C4279" w:rsidP="006A44A4">
            <w:pPr>
              <w:pStyle w:val="TAL"/>
              <w:rPr>
                <w:rFonts w:eastAsia="SimSun" w:hint="eastAsia"/>
                <w:color w:val="000000"/>
                <w:lang w:eastAsia="zh-CN"/>
              </w:rPr>
            </w:pPr>
            <w:r w:rsidRPr="00460D8D">
              <w:rPr>
                <w:rFonts w:eastAsia="SimSun" w:hint="eastAsia"/>
                <w:color w:val="000000"/>
                <w:lang w:eastAsia="zh-CN"/>
              </w:rPr>
              <w:t>RW</w:t>
            </w:r>
          </w:p>
        </w:tc>
        <w:tc>
          <w:tcPr>
            <w:tcW w:w="1126" w:type="dxa"/>
            <w:shd w:val="clear" w:color="auto" w:fill="auto"/>
          </w:tcPr>
          <w:p w14:paraId="62A4A038" w14:textId="77777777" w:rsidR="008C4279" w:rsidRPr="00460D8D" w:rsidRDefault="008C4279" w:rsidP="006A44A4">
            <w:pPr>
              <w:pStyle w:val="TAL"/>
              <w:rPr>
                <w:rFonts w:hint="eastAsia"/>
                <w:color w:val="000000"/>
                <w:lang w:eastAsia="ko-KR"/>
              </w:rPr>
            </w:pPr>
            <w:r w:rsidRPr="00460D8D">
              <w:rPr>
                <w:rFonts w:eastAsia="SimSun" w:hint="eastAsia"/>
                <w:color w:val="000000"/>
                <w:lang w:eastAsia="zh-CN"/>
              </w:rPr>
              <w:t>true</w:t>
            </w:r>
          </w:p>
        </w:tc>
        <w:tc>
          <w:tcPr>
            <w:tcW w:w="1006" w:type="dxa"/>
            <w:shd w:val="clear" w:color="auto" w:fill="auto"/>
          </w:tcPr>
          <w:p w14:paraId="60A36680" w14:textId="77777777" w:rsidR="008C4279" w:rsidRPr="00460D8D" w:rsidRDefault="008C4279" w:rsidP="006A44A4">
            <w:pPr>
              <w:pStyle w:val="TAL"/>
              <w:rPr>
                <w:rFonts w:eastAsia="SimSun" w:hint="eastAsia"/>
                <w:color w:val="000000"/>
                <w:highlight w:val="yellow"/>
                <w:lang w:eastAsia="zh-CN"/>
              </w:rPr>
            </w:pPr>
          </w:p>
        </w:tc>
        <w:tc>
          <w:tcPr>
            <w:tcW w:w="4200" w:type="dxa"/>
            <w:shd w:val="clear" w:color="auto" w:fill="auto"/>
          </w:tcPr>
          <w:p w14:paraId="77A01463" w14:textId="77777777" w:rsidR="008C4279" w:rsidRDefault="008C4279" w:rsidP="006A44A4">
            <w:pPr>
              <w:pStyle w:val="TAL"/>
              <w:rPr>
                <w:rFonts w:eastAsia="SimSun"/>
                <w:color w:val="000000"/>
                <w:lang w:eastAsia="zh-CN"/>
              </w:rPr>
            </w:pPr>
            <w:r w:rsidRPr="00460D8D">
              <w:rPr>
                <w:rFonts w:eastAsia="SimSun"/>
                <w:color w:val="000000"/>
                <w:lang w:eastAsia="zh-CN"/>
              </w:rPr>
              <w:t xml:space="preserve">A </w:t>
            </w:r>
            <w:r>
              <w:rPr>
                <w:rFonts w:eastAsia="SimSun"/>
                <w:color w:val="000000"/>
                <w:lang w:eastAsia="zh-CN"/>
              </w:rPr>
              <w:t xml:space="preserve">array </w:t>
            </w:r>
            <w:r w:rsidRPr="00460D8D">
              <w:rPr>
                <w:rFonts w:eastAsia="SimSun"/>
                <w:color w:val="000000"/>
                <w:lang w:eastAsia="zh-CN"/>
              </w:rPr>
              <w:t>containing t</w:t>
            </w:r>
            <w:r w:rsidRPr="00DD6F51">
              <w:rPr>
                <w:rFonts w:eastAsia="SimSun" w:hint="eastAsia"/>
                <w:color w:val="000000"/>
                <w:lang w:eastAsia="zh-CN"/>
              </w:rPr>
              <w:t xml:space="preserve">he </w:t>
            </w:r>
            <w:r w:rsidRPr="00DD6F51">
              <w:rPr>
                <w:rFonts w:eastAsia="SimSun"/>
                <w:color w:val="000000"/>
                <w:lang w:eastAsia="zh-CN"/>
              </w:rPr>
              <w:t>dimming value</w:t>
            </w:r>
            <w:r w:rsidRPr="00460D8D">
              <w:rPr>
                <w:rFonts w:eastAsia="SimSun"/>
                <w:color w:val="000000"/>
                <w:lang w:eastAsia="zh-CN"/>
              </w:rPr>
              <w:t>s</w:t>
            </w:r>
            <w:r w:rsidRPr="00DD6F51">
              <w:rPr>
                <w:rFonts w:eastAsia="SimSun"/>
                <w:color w:val="000000"/>
                <w:lang w:eastAsia="zh-CN"/>
              </w:rPr>
              <w:t xml:space="preserve"> </w:t>
            </w:r>
            <w:r w:rsidRPr="00460D8D">
              <w:rPr>
                <w:rFonts w:eastAsia="SimSun"/>
                <w:color w:val="000000"/>
                <w:lang w:eastAsia="zh-CN"/>
              </w:rPr>
              <w:t>in</w:t>
            </w:r>
            <w:r w:rsidRPr="00DD6F51">
              <w:rPr>
                <w:rFonts w:eastAsia="SimSun"/>
                <w:color w:val="000000"/>
                <w:lang w:eastAsia="zh-CN"/>
              </w:rPr>
              <w:t xml:space="preserve"> different time </w:t>
            </w:r>
            <w:r w:rsidRPr="00460D8D">
              <w:rPr>
                <w:rFonts w:eastAsia="SimSun"/>
                <w:color w:val="000000"/>
                <w:lang w:eastAsia="zh-CN"/>
              </w:rPr>
              <w:t>ranges</w:t>
            </w:r>
            <w:r w:rsidRPr="00DD6F51">
              <w:rPr>
                <w:rFonts w:eastAsia="SimSun"/>
                <w:color w:val="000000"/>
                <w:lang w:eastAsia="zh-CN"/>
              </w:rPr>
              <w:t>.</w:t>
            </w:r>
            <w:r>
              <w:rPr>
                <w:rFonts w:eastAsia="SimSun"/>
                <w:color w:val="000000"/>
                <w:lang w:eastAsia="zh-CN"/>
              </w:rPr>
              <w:t xml:space="preserve"> In the case that</w:t>
            </w:r>
            <w:r>
              <w:t xml:space="preserve"> </w:t>
            </w:r>
            <w:r w:rsidRPr="00460D8D">
              <w:rPr>
                <w:rFonts w:eastAsia="SimSun"/>
                <w:i/>
                <w:color w:val="000000"/>
                <w:lang w:eastAsia="zh-CN"/>
              </w:rPr>
              <w:t>lightCount</w:t>
            </w:r>
            <w:r>
              <w:rPr>
                <w:rFonts w:eastAsia="SimSun"/>
                <w:color w:val="000000"/>
                <w:lang w:eastAsia="zh-CN"/>
              </w:rPr>
              <w:t xml:space="preserve"> is larger than 1, it is a 2-dimentional array describing the dimming value of each lampholder in each time range.</w:t>
            </w:r>
          </w:p>
          <w:p w14:paraId="533B1CA4" w14:textId="77777777" w:rsidR="008C4279" w:rsidRDefault="008C4279" w:rsidP="006A44A4">
            <w:pPr>
              <w:pStyle w:val="TAL"/>
              <w:rPr>
                <w:rFonts w:eastAsia="SimSun"/>
                <w:color w:val="000000"/>
                <w:lang w:eastAsia="zh-CN"/>
              </w:rPr>
            </w:pPr>
          </w:p>
          <w:p w14:paraId="1DC69107" w14:textId="77777777" w:rsidR="008C4279" w:rsidRPr="00DD6F51" w:rsidRDefault="008C4279" w:rsidP="006A44A4">
            <w:pPr>
              <w:pStyle w:val="TAL"/>
              <w:rPr>
                <w:rFonts w:eastAsia="SimSun" w:hint="eastAsia"/>
                <w:color w:val="000000"/>
                <w:lang w:eastAsia="zh-CN"/>
              </w:rPr>
            </w:pPr>
            <w:r w:rsidRPr="00460D8D">
              <w:rPr>
                <w:rFonts w:eastAsia="SimSun"/>
                <w:color w:val="000000"/>
                <w:highlight w:val="yellow"/>
                <w:lang w:eastAsia="zh-CN"/>
              </w:rPr>
              <w:t>Editor’s Note: the data type is FFS for this datapoint.</w:t>
            </w:r>
            <w:r>
              <w:rPr>
                <w:rFonts w:eastAsia="SimSun"/>
                <w:color w:val="000000"/>
                <w:lang w:eastAsia="zh-CN"/>
              </w:rPr>
              <w:t xml:space="preserve"> </w:t>
            </w:r>
          </w:p>
        </w:tc>
      </w:tr>
    </w:tbl>
    <w:p w14:paraId="250DAD22" w14:textId="77777777" w:rsidR="008C4279" w:rsidRDefault="008C4279" w:rsidP="008C4279">
      <w:pPr>
        <w:rPr>
          <w:rFonts w:eastAsia="SimSun"/>
          <w:color w:val="000000"/>
          <w:lang w:eastAsia="zh-CN"/>
        </w:rPr>
      </w:pPr>
    </w:p>
    <w:p w14:paraId="18B7BBFC" w14:textId="77777777" w:rsidR="008C4279" w:rsidRDefault="008C4279" w:rsidP="00452A8E">
      <w:pPr>
        <w:rPr>
          <w:rFonts w:eastAsia="SimSun"/>
          <w:color w:val="000000"/>
          <w:lang w:eastAsia="zh-CN"/>
        </w:rPr>
      </w:pPr>
    </w:p>
    <w:p w14:paraId="5BB362B9" w14:textId="77777777" w:rsidR="005C49EA" w:rsidRPr="00EC746C" w:rsidRDefault="005C49EA" w:rsidP="0065540F">
      <w:pPr>
        <w:pStyle w:val="40"/>
        <w:numPr>
          <w:ilvl w:val="3"/>
          <w:numId w:val="42"/>
        </w:numPr>
        <w:textAlignment w:val="auto"/>
      </w:pPr>
      <w:bookmarkStart w:id="678" w:name="_Toc520275032"/>
      <w:bookmarkStart w:id="679" w:name="_Ref520366965"/>
      <w:bookmarkStart w:id="680" w:name="_Toc115245657"/>
      <w:r w:rsidRPr="0065540F">
        <w:rPr>
          <w:rFonts w:eastAsia="맑은 고딕"/>
        </w:rPr>
        <w:t>slcReportInfo</w:t>
      </w:r>
      <w:bookmarkEnd w:id="678"/>
      <w:bookmarkEnd w:id="679"/>
      <w:bookmarkEnd w:id="680"/>
    </w:p>
    <w:p w14:paraId="0BDF4B8C" w14:textId="77777777" w:rsidR="005C49EA" w:rsidRPr="00EC746C" w:rsidRDefault="005C49EA" w:rsidP="005C49EA">
      <w:pPr>
        <w:rPr>
          <w:color w:val="000000"/>
        </w:rPr>
      </w:pPr>
      <w:r>
        <w:rPr>
          <w:color w:val="000000"/>
        </w:rPr>
        <w:t>This ModuleClass provides information of status of the street light controller.</w:t>
      </w:r>
    </w:p>
    <w:p w14:paraId="1061E266" w14:textId="77777777" w:rsidR="005C49EA" w:rsidRPr="00EC746C" w:rsidRDefault="00A1285B" w:rsidP="005C49EA">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5C49EA" w:rsidRPr="00EC746C">
        <w:rPr>
          <w:rFonts w:eastAsia="MS Mincho"/>
          <w:color w:val="000000"/>
          <w:lang w:eastAsia="ja-JP"/>
        </w:rPr>
        <w:t xml:space="preserve">DataPoints of </w:t>
      </w:r>
      <w:r w:rsidR="005C49EA" w:rsidRPr="00A012C8">
        <w:rPr>
          <w:rFonts w:eastAsia="MS Mincho"/>
          <w:color w:val="000000"/>
          <w:lang w:eastAsia="ja-JP"/>
        </w:rPr>
        <w:t>slcReportInfo</w:t>
      </w:r>
      <w:r w:rsidR="005C49EA"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2"/>
        <w:gridCol w:w="1134"/>
        <w:gridCol w:w="844"/>
        <w:gridCol w:w="1126"/>
        <w:gridCol w:w="1006"/>
        <w:gridCol w:w="4200"/>
      </w:tblGrid>
      <w:tr w:rsidR="005C49EA" w:rsidRPr="00EC746C" w14:paraId="7A8BFA93" w14:textId="77777777" w:rsidTr="006A44A4">
        <w:trPr>
          <w:jc w:val="center"/>
        </w:trPr>
        <w:tc>
          <w:tcPr>
            <w:tcW w:w="1792" w:type="dxa"/>
            <w:shd w:val="clear" w:color="auto" w:fill="auto"/>
          </w:tcPr>
          <w:p w14:paraId="163720CC" w14:textId="77777777" w:rsidR="005C49EA" w:rsidRPr="006D7424" w:rsidRDefault="005C49EA" w:rsidP="006A44A4">
            <w:pPr>
              <w:pStyle w:val="TAH"/>
              <w:rPr>
                <w:color w:val="000000"/>
              </w:rPr>
            </w:pPr>
            <w:r w:rsidRPr="006D7424">
              <w:rPr>
                <w:rFonts w:hint="eastAsia"/>
                <w:color w:val="000000"/>
              </w:rPr>
              <w:t>Name</w:t>
            </w:r>
          </w:p>
        </w:tc>
        <w:tc>
          <w:tcPr>
            <w:tcW w:w="1134" w:type="dxa"/>
            <w:shd w:val="clear" w:color="auto" w:fill="auto"/>
          </w:tcPr>
          <w:p w14:paraId="5BF1FF5C" w14:textId="77777777" w:rsidR="005C49EA" w:rsidRPr="006D7424" w:rsidRDefault="005C49EA" w:rsidP="006A44A4">
            <w:pPr>
              <w:pStyle w:val="TAH"/>
              <w:rPr>
                <w:color w:val="000000"/>
              </w:rPr>
            </w:pPr>
            <w:r w:rsidRPr="006D7424">
              <w:rPr>
                <w:rFonts w:hint="eastAsia"/>
                <w:color w:val="000000"/>
              </w:rPr>
              <w:t>Type</w:t>
            </w:r>
          </w:p>
        </w:tc>
        <w:tc>
          <w:tcPr>
            <w:tcW w:w="844" w:type="dxa"/>
            <w:shd w:val="clear" w:color="auto" w:fill="auto"/>
          </w:tcPr>
          <w:p w14:paraId="6DDE50AC" w14:textId="77777777" w:rsidR="005C49EA" w:rsidRPr="006D7424" w:rsidRDefault="005C49EA"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04C9D80A" w14:textId="77777777" w:rsidR="005C49EA" w:rsidRPr="006D7424" w:rsidRDefault="005C49EA" w:rsidP="006A44A4">
            <w:pPr>
              <w:pStyle w:val="TAH"/>
              <w:rPr>
                <w:rFonts w:hint="eastAsia"/>
                <w:color w:val="000000"/>
                <w:lang w:eastAsia="ko-KR"/>
              </w:rPr>
            </w:pPr>
            <w:r w:rsidRPr="006D7424">
              <w:rPr>
                <w:color w:val="000000"/>
              </w:rPr>
              <w:t>Optional</w:t>
            </w:r>
          </w:p>
        </w:tc>
        <w:tc>
          <w:tcPr>
            <w:tcW w:w="1006" w:type="dxa"/>
            <w:shd w:val="clear" w:color="auto" w:fill="auto"/>
          </w:tcPr>
          <w:p w14:paraId="4E71AD5B" w14:textId="77777777" w:rsidR="005C49EA" w:rsidRPr="00835B0A" w:rsidRDefault="005C49EA" w:rsidP="006A44A4">
            <w:pPr>
              <w:pStyle w:val="TAH"/>
              <w:rPr>
                <w:rFonts w:eastAsia="SimSun" w:hint="eastAsia"/>
                <w:color w:val="000000"/>
                <w:lang w:eastAsia="zh-CN"/>
              </w:rPr>
            </w:pPr>
            <w:r w:rsidRPr="00835B0A">
              <w:rPr>
                <w:rFonts w:eastAsia="SimSun" w:hint="eastAsia"/>
                <w:color w:val="000000"/>
                <w:lang w:eastAsia="zh-CN"/>
              </w:rPr>
              <w:t>Unit</w:t>
            </w:r>
          </w:p>
        </w:tc>
        <w:tc>
          <w:tcPr>
            <w:tcW w:w="4200" w:type="dxa"/>
            <w:shd w:val="clear" w:color="auto" w:fill="auto"/>
          </w:tcPr>
          <w:p w14:paraId="7A145EF6" w14:textId="77777777" w:rsidR="005C49EA" w:rsidRPr="006D7424" w:rsidRDefault="005C49EA" w:rsidP="006A44A4">
            <w:pPr>
              <w:pStyle w:val="TAH"/>
              <w:rPr>
                <w:rFonts w:hint="eastAsia"/>
                <w:color w:val="000000"/>
                <w:lang w:eastAsia="ko-KR"/>
              </w:rPr>
            </w:pPr>
            <w:r w:rsidRPr="006D7424">
              <w:rPr>
                <w:rFonts w:hint="eastAsia"/>
                <w:color w:val="000000"/>
                <w:lang w:eastAsia="ko-KR"/>
              </w:rPr>
              <w:t>Documentation</w:t>
            </w:r>
          </w:p>
        </w:tc>
      </w:tr>
      <w:tr w:rsidR="005C49EA" w:rsidRPr="00EC746C" w14:paraId="5BA87AAB" w14:textId="77777777" w:rsidTr="006A44A4">
        <w:trPr>
          <w:jc w:val="center"/>
        </w:trPr>
        <w:tc>
          <w:tcPr>
            <w:tcW w:w="1792" w:type="dxa"/>
            <w:shd w:val="clear" w:color="auto" w:fill="auto"/>
          </w:tcPr>
          <w:p w14:paraId="6718D94E" w14:textId="77777777" w:rsidR="005C49EA" w:rsidRPr="006D7424" w:rsidRDefault="005C49EA" w:rsidP="006A44A4">
            <w:pPr>
              <w:pStyle w:val="TAL"/>
              <w:rPr>
                <w:color w:val="000000"/>
                <w:lang w:eastAsia="ko-KR"/>
              </w:rPr>
            </w:pPr>
            <w:r w:rsidRPr="00195D5F">
              <w:t>voltageFrequency</w:t>
            </w:r>
          </w:p>
        </w:tc>
        <w:tc>
          <w:tcPr>
            <w:tcW w:w="1134" w:type="dxa"/>
            <w:shd w:val="clear" w:color="auto" w:fill="auto"/>
          </w:tcPr>
          <w:p w14:paraId="3F556193" w14:textId="77777777" w:rsidR="005C49EA" w:rsidRPr="00C75EE6" w:rsidRDefault="005C49EA" w:rsidP="006A44A4">
            <w:pPr>
              <w:pStyle w:val="TAL"/>
              <w:rPr>
                <w:rFonts w:eastAsia="SimSun" w:hint="eastAsia"/>
                <w:color w:val="000000"/>
                <w:lang w:eastAsia="zh-CN"/>
              </w:rPr>
            </w:pPr>
            <w:r w:rsidRPr="00C75EE6">
              <w:rPr>
                <w:rFonts w:eastAsia="SimSun"/>
                <w:color w:val="000000"/>
                <w:lang w:eastAsia="zh-CN"/>
              </w:rPr>
              <w:t>x</w:t>
            </w:r>
            <w:r w:rsidRPr="00C75EE6">
              <w:rPr>
                <w:rFonts w:eastAsia="SimSun" w:hint="eastAsia"/>
                <w:color w:val="000000"/>
                <w:lang w:eastAsia="zh-CN"/>
              </w:rPr>
              <w:t>s:</w:t>
            </w:r>
            <w:r w:rsidRPr="00C75EE6">
              <w:rPr>
                <w:rFonts w:eastAsia="SimSun"/>
                <w:color w:val="000000"/>
                <w:lang w:eastAsia="zh-CN"/>
              </w:rPr>
              <w:t>float</w:t>
            </w:r>
          </w:p>
        </w:tc>
        <w:tc>
          <w:tcPr>
            <w:tcW w:w="844" w:type="dxa"/>
            <w:shd w:val="clear" w:color="auto" w:fill="auto"/>
          </w:tcPr>
          <w:p w14:paraId="498D0EE1"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4380BCB5" w14:textId="77777777" w:rsidR="005C49EA" w:rsidRPr="00C75EE6" w:rsidRDefault="005C49EA" w:rsidP="006A44A4">
            <w:pPr>
              <w:pStyle w:val="TAL"/>
              <w:rPr>
                <w:rFonts w:eastAsia="SimSun" w:hint="eastAsia"/>
                <w:color w:val="000000"/>
                <w:lang w:eastAsia="zh-CN"/>
              </w:rPr>
            </w:pPr>
            <w:r w:rsidRPr="00C75EE6">
              <w:rPr>
                <w:rFonts w:eastAsia="SimSun" w:hint="eastAsia"/>
                <w:color w:val="000000"/>
                <w:lang w:eastAsia="zh-CN"/>
              </w:rPr>
              <w:t>true</w:t>
            </w:r>
          </w:p>
        </w:tc>
        <w:tc>
          <w:tcPr>
            <w:tcW w:w="1006" w:type="dxa"/>
            <w:shd w:val="clear" w:color="auto" w:fill="auto"/>
          </w:tcPr>
          <w:p w14:paraId="3CD445F8" w14:textId="77777777" w:rsidR="005C49EA" w:rsidRPr="00835B0A" w:rsidRDefault="005C49EA" w:rsidP="006A44A4">
            <w:pPr>
              <w:pStyle w:val="TAL"/>
              <w:rPr>
                <w:rFonts w:eastAsia="SimSun" w:hint="eastAsia"/>
                <w:color w:val="000000"/>
                <w:lang w:eastAsia="zh-CN"/>
              </w:rPr>
            </w:pPr>
            <w:r w:rsidRPr="00FD3554">
              <w:t>Hz</w:t>
            </w:r>
          </w:p>
        </w:tc>
        <w:tc>
          <w:tcPr>
            <w:tcW w:w="4200" w:type="dxa"/>
            <w:shd w:val="clear" w:color="auto" w:fill="auto"/>
          </w:tcPr>
          <w:p w14:paraId="368D093F" w14:textId="77777777" w:rsidR="005C49EA" w:rsidRPr="00665246" w:rsidRDefault="005C49EA"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frequency of voltage.</w:t>
            </w:r>
          </w:p>
        </w:tc>
      </w:tr>
      <w:tr w:rsidR="005C49EA" w:rsidRPr="00EC746C" w14:paraId="25E98E46" w14:textId="77777777" w:rsidTr="006A44A4">
        <w:trPr>
          <w:jc w:val="center"/>
        </w:trPr>
        <w:tc>
          <w:tcPr>
            <w:tcW w:w="1792" w:type="dxa"/>
            <w:shd w:val="clear" w:color="auto" w:fill="auto"/>
          </w:tcPr>
          <w:p w14:paraId="6976E895" w14:textId="77777777" w:rsidR="005C49EA" w:rsidRPr="005F442C" w:rsidRDefault="005C49EA" w:rsidP="006A44A4">
            <w:pPr>
              <w:pStyle w:val="TAL"/>
              <w:rPr>
                <w:color w:val="000000"/>
                <w:lang w:eastAsia="ko-KR"/>
              </w:rPr>
            </w:pPr>
            <w:r w:rsidRPr="00195D5F">
              <w:t>switchStatus</w:t>
            </w:r>
          </w:p>
        </w:tc>
        <w:tc>
          <w:tcPr>
            <w:tcW w:w="1134" w:type="dxa"/>
            <w:shd w:val="clear" w:color="auto" w:fill="auto"/>
          </w:tcPr>
          <w:p w14:paraId="11C57CA4" w14:textId="77777777" w:rsidR="005C49EA" w:rsidRPr="00835B0A" w:rsidRDefault="005C49EA" w:rsidP="006A44A4">
            <w:pPr>
              <w:pStyle w:val="TAL"/>
              <w:rPr>
                <w:rFonts w:eastAsia="SimSun" w:hint="eastAsia"/>
                <w:color w:val="000000"/>
                <w:lang w:eastAsia="zh-CN"/>
              </w:rPr>
            </w:pPr>
            <w:r w:rsidRPr="00A0416B">
              <w:rPr>
                <w:rFonts w:eastAsia="SimSun"/>
                <w:color w:val="000000"/>
                <w:lang w:eastAsia="zh-CN"/>
              </w:rPr>
              <w:t>x</w:t>
            </w:r>
            <w:r w:rsidRPr="00A0416B">
              <w:rPr>
                <w:rFonts w:eastAsia="SimSun" w:hint="eastAsia"/>
                <w:color w:val="000000"/>
                <w:lang w:eastAsia="zh-CN"/>
              </w:rPr>
              <w:t>s:</w:t>
            </w:r>
            <w:r>
              <w:rPr>
                <w:rFonts w:eastAsia="SimSun"/>
                <w:color w:val="000000"/>
                <w:lang w:eastAsia="zh-CN"/>
              </w:rPr>
              <w:t>boolean</w:t>
            </w:r>
          </w:p>
        </w:tc>
        <w:tc>
          <w:tcPr>
            <w:tcW w:w="844" w:type="dxa"/>
            <w:shd w:val="clear" w:color="auto" w:fill="auto"/>
          </w:tcPr>
          <w:p w14:paraId="604B5141"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447914DD"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false</w:t>
            </w:r>
          </w:p>
        </w:tc>
        <w:tc>
          <w:tcPr>
            <w:tcW w:w="1006" w:type="dxa"/>
            <w:shd w:val="clear" w:color="auto" w:fill="auto"/>
          </w:tcPr>
          <w:p w14:paraId="74222B7D" w14:textId="77777777" w:rsidR="005C49EA" w:rsidRPr="006D7424" w:rsidRDefault="005C49EA" w:rsidP="006A44A4">
            <w:pPr>
              <w:pStyle w:val="TAL"/>
              <w:rPr>
                <w:rFonts w:hint="eastAsia"/>
                <w:color w:val="000000"/>
                <w:lang w:eastAsia="ko-KR"/>
              </w:rPr>
            </w:pPr>
          </w:p>
        </w:tc>
        <w:tc>
          <w:tcPr>
            <w:tcW w:w="4200" w:type="dxa"/>
            <w:shd w:val="clear" w:color="auto" w:fill="auto"/>
          </w:tcPr>
          <w:p w14:paraId="5DEB4601" w14:textId="77777777" w:rsidR="005C49EA" w:rsidRPr="00665246" w:rsidRDefault="005C49EA"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his value indicates </w:t>
            </w:r>
            <w:r>
              <w:rPr>
                <w:rFonts w:eastAsia="SimSun"/>
                <w:color w:val="000000"/>
                <w:lang w:eastAsia="zh-CN"/>
              </w:rPr>
              <w:t xml:space="preserve">the </w:t>
            </w:r>
            <w:r>
              <w:rPr>
                <w:rFonts w:eastAsia="SimSun" w:hint="eastAsia"/>
                <w:color w:val="000000"/>
                <w:lang w:eastAsia="zh-CN"/>
              </w:rPr>
              <w:t xml:space="preserve">status of </w:t>
            </w:r>
            <w:r>
              <w:rPr>
                <w:rFonts w:eastAsia="SimSun"/>
                <w:color w:val="000000"/>
                <w:lang w:eastAsia="zh-CN"/>
              </w:rPr>
              <w:t>light switch.</w:t>
            </w:r>
            <w:r>
              <w:rPr>
                <w:color w:val="000000"/>
                <w:lang w:eastAsia="ko-KR"/>
              </w:rPr>
              <w:t xml:space="preserve"> ”False”: off, “True”: on.</w:t>
            </w:r>
          </w:p>
        </w:tc>
      </w:tr>
      <w:tr w:rsidR="005C49EA" w:rsidRPr="00EC746C" w14:paraId="6B4D5EC2" w14:textId="77777777" w:rsidTr="006A44A4">
        <w:trPr>
          <w:jc w:val="center"/>
        </w:trPr>
        <w:tc>
          <w:tcPr>
            <w:tcW w:w="1792" w:type="dxa"/>
            <w:shd w:val="clear" w:color="auto" w:fill="auto"/>
          </w:tcPr>
          <w:p w14:paraId="0C03DB37" w14:textId="77777777" w:rsidR="005C49EA" w:rsidRPr="00F93449" w:rsidRDefault="005C49EA" w:rsidP="006A44A4">
            <w:pPr>
              <w:pStyle w:val="TAL"/>
              <w:rPr>
                <w:color w:val="000000"/>
                <w:lang w:eastAsia="ko-KR"/>
              </w:rPr>
            </w:pPr>
            <w:r w:rsidRPr="00195D5F">
              <w:t>onlineStatus</w:t>
            </w:r>
          </w:p>
        </w:tc>
        <w:tc>
          <w:tcPr>
            <w:tcW w:w="1134" w:type="dxa"/>
            <w:shd w:val="clear" w:color="auto" w:fill="auto"/>
          </w:tcPr>
          <w:p w14:paraId="0AFD80E9"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Pr>
                <w:rFonts w:eastAsia="SimSun"/>
                <w:color w:val="000000"/>
                <w:lang w:eastAsia="zh-CN"/>
              </w:rPr>
              <w:t>boolean</w:t>
            </w:r>
          </w:p>
        </w:tc>
        <w:tc>
          <w:tcPr>
            <w:tcW w:w="844" w:type="dxa"/>
            <w:shd w:val="clear" w:color="auto" w:fill="auto"/>
          </w:tcPr>
          <w:p w14:paraId="3A471967"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54A64515" w14:textId="77777777" w:rsidR="005C49EA" w:rsidRPr="00835B0A" w:rsidRDefault="005C49EA" w:rsidP="006A44A4">
            <w:pPr>
              <w:pStyle w:val="TAL"/>
              <w:rPr>
                <w:rFonts w:eastAsia="SimSun"/>
                <w:color w:val="000000"/>
                <w:lang w:eastAsia="zh-CN"/>
              </w:rPr>
            </w:pPr>
            <w:r>
              <w:rPr>
                <w:rFonts w:eastAsia="SimSun" w:hint="eastAsia"/>
                <w:color w:val="000000"/>
                <w:lang w:eastAsia="zh-CN"/>
              </w:rPr>
              <w:t>true</w:t>
            </w:r>
          </w:p>
        </w:tc>
        <w:tc>
          <w:tcPr>
            <w:tcW w:w="1006" w:type="dxa"/>
            <w:shd w:val="clear" w:color="auto" w:fill="auto"/>
          </w:tcPr>
          <w:p w14:paraId="09B5071B" w14:textId="77777777" w:rsidR="005C49EA" w:rsidRPr="006D7424" w:rsidRDefault="005C49EA" w:rsidP="006A44A4">
            <w:pPr>
              <w:pStyle w:val="TAL"/>
              <w:rPr>
                <w:rFonts w:hint="eastAsia"/>
                <w:color w:val="000000"/>
                <w:lang w:eastAsia="ko-KR"/>
              </w:rPr>
            </w:pPr>
          </w:p>
        </w:tc>
        <w:tc>
          <w:tcPr>
            <w:tcW w:w="4200" w:type="dxa"/>
            <w:shd w:val="clear" w:color="auto" w:fill="auto"/>
          </w:tcPr>
          <w:p w14:paraId="00DE4D6F" w14:textId="77777777" w:rsidR="005C49EA" w:rsidRPr="00665246" w:rsidRDefault="005C49EA" w:rsidP="006A44A4">
            <w:pPr>
              <w:pStyle w:val="TAL"/>
              <w:rPr>
                <w:rFonts w:eastAsia="SimSun"/>
                <w:color w:val="000000"/>
                <w:lang w:eastAsia="zh-CN"/>
              </w:rPr>
            </w:pPr>
            <w:r>
              <w:rPr>
                <w:rFonts w:eastAsia="SimSun"/>
                <w:color w:val="000000"/>
                <w:lang w:eastAsia="zh-CN"/>
              </w:rPr>
              <w:t>T</w:t>
            </w:r>
            <w:r>
              <w:rPr>
                <w:rFonts w:eastAsia="SimSun" w:hint="eastAsia"/>
                <w:color w:val="000000"/>
                <w:lang w:eastAsia="zh-CN"/>
              </w:rPr>
              <w:t xml:space="preserve">his </w:t>
            </w:r>
            <w:r>
              <w:rPr>
                <w:rFonts w:eastAsia="SimSun"/>
                <w:color w:val="000000"/>
                <w:lang w:eastAsia="zh-CN"/>
              </w:rPr>
              <w:t xml:space="preserve">value indicates the communication status of light. </w:t>
            </w:r>
            <w:r>
              <w:rPr>
                <w:color w:val="000000"/>
                <w:lang w:eastAsia="ko-KR"/>
              </w:rPr>
              <w:t>”False”: offline, “True”: online.</w:t>
            </w:r>
          </w:p>
        </w:tc>
      </w:tr>
      <w:tr w:rsidR="005C49EA" w:rsidRPr="00EC746C" w14:paraId="080E4A58" w14:textId="77777777" w:rsidTr="006A44A4">
        <w:trPr>
          <w:jc w:val="center"/>
        </w:trPr>
        <w:tc>
          <w:tcPr>
            <w:tcW w:w="1792" w:type="dxa"/>
            <w:shd w:val="clear" w:color="auto" w:fill="auto"/>
          </w:tcPr>
          <w:p w14:paraId="1239249A" w14:textId="77777777" w:rsidR="005C49EA" w:rsidRPr="00F93449" w:rsidRDefault="005C49EA" w:rsidP="006A44A4">
            <w:pPr>
              <w:pStyle w:val="TAL"/>
              <w:rPr>
                <w:color w:val="000000"/>
                <w:lang w:eastAsia="ko-KR"/>
              </w:rPr>
            </w:pPr>
            <w:r w:rsidRPr="00195D5F">
              <w:t>lightVoltage</w:t>
            </w:r>
          </w:p>
        </w:tc>
        <w:tc>
          <w:tcPr>
            <w:tcW w:w="1134" w:type="dxa"/>
            <w:shd w:val="clear" w:color="auto" w:fill="auto"/>
          </w:tcPr>
          <w:p w14:paraId="353DEB28"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shd w:val="clear" w:color="auto" w:fill="auto"/>
          </w:tcPr>
          <w:p w14:paraId="237334C0"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15BB6DB6" w14:textId="77777777" w:rsidR="005C49EA" w:rsidRPr="00835B0A" w:rsidRDefault="005C49EA" w:rsidP="006A44A4">
            <w:pPr>
              <w:pStyle w:val="TAL"/>
              <w:rPr>
                <w:rFonts w:eastAsia="SimSun"/>
                <w:color w:val="000000"/>
                <w:lang w:eastAsia="zh-CN"/>
              </w:rPr>
            </w:pPr>
            <w:r>
              <w:rPr>
                <w:rFonts w:eastAsia="SimSun" w:hint="eastAsia"/>
                <w:color w:val="000000"/>
                <w:lang w:eastAsia="zh-CN"/>
              </w:rPr>
              <w:t>false</w:t>
            </w:r>
          </w:p>
        </w:tc>
        <w:tc>
          <w:tcPr>
            <w:tcW w:w="1006" w:type="dxa"/>
            <w:shd w:val="clear" w:color="auto" w:fill="auto"/>
          </w:tcPr>
          <w:p w14:paraId="526CAF4A" w14:textId="77777777" w:rsidR="005C49EA" w:rsidRPr="006D7424" w:rsidRDefault="005C49EA" w:rsidP="006A44A4">
            <w:pPr>
              <w:pStyle w:val="TAL"/>
              <w:rPr>
                <w:rFonts w:hint="eastAsia"/>
                <w:color w:val="000000"/>
                <w:lang w:eastAsia="ko-KR"/>
              </w:rPr>
            </w:pPr>
            <w:r w:rsidRPr="00FD3554">
              <w:t>V</w:t>
            </w:r>
          </w:p>
        </w:tc>
        <w:tc>
          <w:tcPr>
            <w:tcW w:w="4200" w:type="dxa"/>
            <w:shd w:val="clear" w:color="auto" w:fill="auto"/>
          </w:tcPr>
          <w:p w14:paraId="2E8D915C" w14:textId="77777777" w:rsidR="005C49EA" w:rsidRPr="00665246" w:rsidRDefault="005C49EA" w:rsidP="006A44A4">
            <w:pPr>
              <w:pStyle w:val="TAL"/>
              <w:rPr>
                <w:rFonts w:eastAsia="SimSun"/>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voltage of the street light controller.</w:t>
            </w:r>
          </w:p>
        </w:tc>
      </w:tr>
      <w:tr w:rsidR="005C49EA" w:rsidRPr="00EC746C" w14:paraId="208B12FB" w14:textId="77777777" w:rsidTr="006A44A4">
        <w:trPr>
          <w:jc w:val="center"/>
        </w:trPr>
        <w:tc>
          <w:tcPr>
            <w:tcW w:w="1792" w:type="dxa"/>
            <w:shd w:val="clear" w:color="auto" w:fill="auto"/>
          </w:tcPr>
          <w:p w14:paraId="2746D63B" w14:textId="77777777" w:rsidR="005C49EA" w:rsidRPr="00F93449" w:rsidRDefault="005C49EA" w:rsidP="006A44A4">
            <w:pPr>
              <w:pStyle w:val="TAL"/>
              <w:rPr>
                <w:color w:val="000000"/>
                <w:lang w:eastAsia="ko-KR"/>
              </w:rPr>
            </w:pPr>
            <w:r w:rsidRPr="00195D5F">
              <w:t>lightCurrent</w:t>
            </w:r>
          </w:p>
        </w:tc>
        <w:tc>
          <w:tcPr>
            <w:tcW w:w="1134" w:type="dxa"/>
            <w:shd w:val="clear" w:color="auto" w:fill="auto"/>
          </w:tcPr>
          <w:p w14:paraId="63955B1D"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shd w:val="clear" w:color="auto" w:fill="auto"/>
          </w:tcPr>
          <w:p w14:paraId="73D564E3"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5C8C543F" w14:textId="77777777" w:rsidR="005C49EA" w:rsidRPr="00835B0A" w:rsidRDefault="005C49EA" w:rsidP="006A44A4">
            <w:pPr>
              <w:pStyle w:val="TAL"/>
              <w:rPr>
                <w:rFonts w:eastAsia="SimSun"/>
                <w:color w:val="000000"/>
                <w:lang w:eastAsia="zh-CN"/>
              </w:rPr>
            </w:pPr>
            <w:r>
              <w:rPr>
                <w:rFonts w:eastAsia="SimSun" w:hint="eastAsia"/>
                <w:color w:val="000000"/>
                <w:lang w:eastAsia="zh-CN"/>
              </w:rPr>
              <w:t>false</w:t>
            </w:r>
          </w:p>
        </w:tc>
        <w:tc>
          <w:tcPr>
            <w:tcW w:w="1006" w:type="dxa"/>
            <w:shd w:val="clear" w:color="auto" w:fill="auto"/>
          </w:tcPr>
          <w:p w14:paraId="0E88D16D" w14:textId="77777777" w:rsidR="005C49EA" w:rsidRPr="006D7424" w:rsidRDefault="005C49EA" w:rsidP="006A44A4">
            <w:pPr>
              <w:pStyle w:val="TAL"/>
              <w:rPr>
                <w:rFonts w:hint="eastAsia"/>
                <w:color w:val="000000"/>
                <w:lang w:eastAsia="ko-KR"/>
              </w:rPr>
            </w:pPr>
            <w:r>
              <w:t>A</w:t>
            </w:r>
          </w:p>
        </w:tc>
        <w:tc>
          <w:tcPr>
            <w:tcW w:w="4200" w:type="dxa"/>
            <w:shd w:val="clear" w:color="auto" w:fill="auto"/>
          </w:tcPr>
          <w:p w14:paraId="31D70296" w14:textId="77777777" w:rsidR="005C49EA" w:rsidRPr="00665246" w:rsidRDefault="005C49EA" w:rsidP="006A44A4">
            <w:pPr>
              <w:pStyle w:val="TAL"/>
              <w:rPr>
                <w:rFonts w:eastAsia="SimSun"/>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current of the street light controller.</w:t>
            </w:r>
          </w:p>
        </w:tc>
      </w:tr>
      <w:tr w:rsidR="005C49EA" w:rsidRPr="00EC746C" w14:paraId="641076AF" w14:textId="77777777" w:rsidTr="006A44A4">
        <w:trPr>
          <w:jc w:val="center"/>
        </w:trPr>
        <w:tc>
          <w:tcPr>
            <w:tcW w:w="1792" w:type="dxa"/>
            <w:shd w:val="clear" w:color="auto" w:fill="auto"/>
          </w:tcPr>
          <w:p w14:paraId="1263DC89" w14:textId="77777777" w:rsidR="005C49EA" w:rsidRPr="00F93449" w:rsidRDefault="005C49EA" w:rsidP="006A44A4">
            <w:pPr>
              <w:pStyle w:val="TAL"/>
              <w:rPr>
                <w:color w:val="000000"/>
                <w:lang w:eastAsia="ko-KR"/>
              </w:rPr>
            </w:pPr>
            <w:r w:rsidRPr="00195D5F">
              <w:t>lightDimmingValue</w:t>
            </w:r>
          </w:p>
        </w:tc>
        <w:tc>
          <w:tcPr>
            <w:tcW w:w="1134" w:type="dxa"/>
            <w:shd w:val="clear" w:color="auto" w:fill="auto"/>
          </w:tcPr>
          <w:p w14:paraId="1C1033D6"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Pr>
                <w:rFonts w:eastAsia="SimSun"/>
                <w:color w:val="000000"/>
                <w:lang w:eastAsia="zh-CN"/>
              </w:rPr>
              <w:t>integer</w:t>
            </w:r>
          </w:p>
        </w:tc>
        <w:tc>
          <w:tcPr>
            <w:tcW w:w="844" w:type="dxa"/>
            <w:shd w:val="clear" w:color="auto" w:fill="auto"/>
          </w:tcPr>
          <w:p w14:paraId="34A157D5"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w:t>
            </w:r>
          </w:p>
        </w:tc>
        <w:tc>
          <w:tcPr>
            <w:tcW w:w="1126" w:type="dxa"/>
            <w:shd w:val="clear" w:color="auto" w:fill="auto"/>
          </w:tcPr>
          <w:p w14:paraId="2CB35DF9" w14:textId="77777777" w:rsidR="005C49EA" w:rsidRPr="00835B0A" w:rsidRDefault="005C49EA" w:rsidP="006A44A4">
            <w:pPr>
              <w:pStyle w:val="TAL"/>
              <w:rPr>
                <w:rFonts w:eastAsia="SimSun"/>
                <w:color w:val="000000"/>
                <w:lang w:eastAsia="zh-CN"/>
              </w:rPr>
            </w:pPr>
            <w:r>
              <w:rPr>
                <w:rFonts w:eastAsia="SimSun" w:hint="eastAsia"/>
                <w:color w:val="000000"/>
                <w:lang w:eastAsia="zh-CN"/>
              </w:rPr>
              <w:t>false</w:t>
            </w:r>
          </w:p>
        </w:tc>
        <w:tc>
          <w:tcPr>
            <w:tcW w:w="1006" w:type="dxa"/>
            <w:shd w:val="clear" w:color="auto" w:fill="auto"/>
          </w:tcPr>
          <w:p w14:paraId="7828D9E4" w14:textId="77777777" w:rsidR="005C49EA" w:rsidRPr="0065540F" w:rsidRDefault="006621AB" w:rsidP="006A44A4">
            <w:pPr>
              <w:pStyle w:val="TAL"/>
              <w:rPr>
                <w:rFonts w:hint="eastAsia"/>
                <w:color w:val="000000"/>
                <w:lang w:val="pl-PL" w:eastAsia="ko-KR"/>
              </w:rPr>
            </w:pPr>
            <w:r>
              <w:rPr>
                <w:lang w:val="pl-PL"/>
              </w:rPr>
              <w:t>pct</w:t>
            </w:r>
          </w:p>
        </w:tc>
        <w:tc>
          <w:tcPr>
            <w:tcW w:w="4200" w:type="dxa"/>
            <w:shd w:val="clear" w:color="auto" w:fill="auto"/>
          </w:tcPr>
          <w:p w14:paraId="523C081F" w14:textId="77777777" w:rsidR="005C49EA" w:rsidRPr="00665246" w:rsidRDefault="005C49EA" w:rsidP="006A44A4">
            <w:pPr>
              <w:pStyle w:val="TAL"/>
              <w:rPr>
                <w:rFonts w:eastAsia="SimSun"/>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dimming value of the street light.</w:t>
            </w:r>
          </w:p>
        </w:tc>
      </w:tr>
      <w:tr w:rsidR="005C49EA" w:rsidRPr="00EC746C" w14:paraId="411C926F" w14:textId="77777777" w:rsidTr="006A44A4">
        <w:trPr>
          <w:jc w:val="center"/>
        </w:trPr>
        <w:tc>
          <w:tcPr>
            <w:tcW w:w="1792" w:type="dxa"/>
            <w:shd w:val="clear" w:color="auto" w:fill="auto"/>
          </w:tcPr>
          <w:p w14:paraId="66A60737" w14:textId="77777777" w:rsidR="005C49EA" w:rsidRPr="00F93449" w:rsidRDefault="005C49EA" w:rsidP="006A44A4">
            <w:pPr>
              <w:pStyle w:val="TAL"/>
              <w:rPr>
                <w:color w:val="000000"/>
                <w:lang w:eastAsia="ko-KR"/>
              </w:rPr>
            </w:pPr>
            <w:r w:rsidRPr="00195D5F">
              <w:t>lightPow</w:t>
            </w:r>
            <w:r>
              <w:t>er</w:t>
            </w:r>
            <w:r w:rsidRPr="00195D5F">
              <w:t>Factor</w:t>
            </w:r>
          </w:p>
        </w:tc>
        <w:tc>
          <w:tcPr>
            <w:tcW w:w="1134" w:type="dxa"/>
            <w:shd w:val="clear" w:color="auto" w:fill="auto"/>
          </w:tcPr>
          <w:p w14:paraId="0A6FBB8D"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shd w:val="clear" w:color="auto" w:fill="auto"/>
          </w:tcPr>
          <w:p w14:paraId="7B7AB948"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E22EDAD" w14:textId="77777777" w:rsidR="005C49EA" w:rsidRPr="00835B0A" w:rsidRDefault="005C49EA" w:rsidP="006A44A4">
            <w:pPr>
              <w:pStyle w:val="TAL"/>
              <w:rPr>
                <w:rFonts w:eastAsia="SimSun"/>
                <w:color w:val="000000"/>
                <w:lang w:eastAsia="zh-CN"/>
              </w:rPr>
            </w:pPr>
            <w:r>
              <w:rPr>
                <w:rFonts w:eastAsia="SimSun" w:hint="eastAsia"/>
                <w:color w:val="000000"/>
                <w:lang w:eastAsia="zh-CN"/>
              </w:rPr>
              <w:t>false</w:t>
            </w:r>
          </w:p>
        </w:tc>
        <w:tc>
          <w:tcPr>
            <w:tcW w:w="1006" w:type="dxa"/>
            <w:shd w:val="clear" w:color="auto" w:fill="auto"/>
          </w:tcPr>
          <w:p w14:paraId="0D04DCB1" w14:textId="77777777" w:rsidR="005C49EA" w:rsidRPr="00775850" w:rsidRDefault="005C49EA" w:rsidP="006A44A4">
            <w:pPr>
              <w:pStyle w:val="TAL"/>
              <w:rPr>
                <w:rFonts w:hint="eastAsia"/>
                <w:color w:val="000000"/>
                <w:lang w:val="pl-PL" w:eastAsia="ko-KR"/>
              </w:rPr>
            </w:pPr>
          </w:p>
        </w:tc>
        <w:tc>
          <w:tcPr>
            <w:tcW w:w="4200" w:type="dxa"/>
            <w:shd w:val="clear" w:color="auto" w:fill="auto"/>
          </w:tcPr>
          <w:p w14:paraId="0E9339C9" w14:textId="77777777" w:rsidR="005C49EA" w:rsidRPr="00665246" w:rsidRDefault="005C49EA" w:rsidP="006A44A4">
            <w:pPr>
              <w:pStyle w:val="TAL"/>
              <w:rPr>
                <w:rFonts w:eastAsia="SimSun"/>
                <w:color w:val="000000"/>
                <w:lang w:eastAsia="zh-CN"/>
              </w:rPr>
            </w:pPr>
            <w:r>
              <w:rPr>
                <w:rFonts w:eastAsia="SimSun"/>
                <w:color w:val="000000"/>
                <w:lang w:eastAsia="zh-CN"/>
              </w:rPr>
              <w:t xml:space="preserve">The light </w:t>
            </w:r>
            <w:r w:rsidRPr="00954DB7">
              <w:rPr>
                <w:rFonts w:eastAsia="SimSun"/>
                <w:color w:val="000000"/>
                <w:lang w:eastAsia="zh-CN"/>
              </w:rPr>
              <w:t>power factor</w:t>
            </w:r>
            <w:r>
              <w:rPr>
                <w:rFonts w:eastAsia="SimSun"/>
                <w:color w:val="000000"/>
                <w:lang w:eastAsia="zh-CN"/>
              </w:rPr>
              <w:t xml:space="preserve"> </w:t>
            </w:r>
            <w:r w:rsidRPr="00954DB7">
              <w:rPr>
                <w:rFonts w:eastAsia="SimSun"/>
                <w:color w:val="000000"/>
                <w:lang w:eastAsia="zh-CN"/>
              </w:rPr>
              <w:t xml:space="preserve">is the ratio of active power to apparent power. Power factor is a factor that measures the efficiency of electrical equipment. The </w:t>
            </w:r>
            <w:r>
              <w:rPr>
                <w:rFonts w:eastAsia="SimSun"/>
                <w:color w:val="000000"/>
                <w:lang w:eastAsia="zh-CN"/>
              </w:rPr>
              <w:t>value range is [0,1]</w:t>
            </w:r>
            <w:r w:rsidRPr="00954DB7">
              <w:rPr>
                <w:rFonts w:eastAsia="SimSun"/>
                <w:color w:val="000000"/>
                <w:lang w:eastAsia="zh-CN"/>
              </w:rPr>
              <w:t>.</w:t>
            </w:r>
          </w:p>
        </w:tc>
      </w:tr>
      <w:tr w:rsidR="005C49EA" w:rsidRPr="00EC746C" w14:paraId="5DC44187" w14:textId="77777777" w:rsidTr="006A44A4">
        <w:trPr>
          <w:jc w:val="center"/>
        </w:trPr>
        <w:tc>
          <w:tcPr>
            <w:tcW w:w="1792" w:type="dxa"/>
            <w:shd w:val="clear" w:color="auto" w:fill="auto"/>
          </w:tcPr>
          <w:p w14:paraId="002A91EE" w14:textId="77777777" w:rsidR="005C49EA" w:rsidRPr="00F93449" w:rsidRDefault="005C49EA" w:rsidP="006A44A4">
            <w:pPr>
              <w:pStyle w:val="TAL"/>
              <w:rPr>
                <w:color w:val="000000"/>
                <w:lang w:eastAsia="ko-KR"/>
              </w:rPr>
            </w:pPr>
            <w:r w:rsidRPr="00195D5F">
              <w:t>lightActivePower</w:t>
            </w:r>
          </w:p>
        </w:tc>
        <w:tc>
          <w:tcPr>
            <w:tcW w:w="1134" w:type="dxa"/>
            <w:shd w:val="clear" w:color="auto" w:fill="auto"/>
          </w:tcPr>
          <w:p w14:paraId="7C2D169F"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shd w:val="clear" w:color="auto" w:fill="auto"/>
          </w:tcPr>
          <w:p w14:paraId="68C9D6AF"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23DE8A5" w14:textId="77777777" w:rsidR="005C49EA" w:rsidRPr="00835B0A" w:rsidRDefault="005C49EA" w:rsidP="006A44A4">
            <w:pPr>
              <w:pStyle w:val="TAL"/>
              <w:rPr>
                <w:rFonts w:eastAsia="SimSun"/>
                <w:color w:val="000000"/>
                <w:lang w:eastAsia="zh-CN"/>
              </w:rPr>
            </w:pPr>
            <w:r>
              <w:rPr>
                <w:rFonts w:eastAsia="SimSun" w:hint="eastAsia"/>
                <w:color w:val="000000"/>
                <w:lang w:eastAsia="zh-CN"/>
              </w:rPr>
              <w:t>true</w:t>
            </w:r>
          </w:p>
        </w:tc>
        <w:tc>
          <w:tcPr>
            <w:tcW w:w="1006" w:type="dxa"/>
            <w:shd w:val="clear" w:color="auto" w:fill="auto"/>
          </w:tcPr>
          <w:p w14:paraId="3C12B917" w14:textId="77777777" w:rsidR="005C49EA" w:rsidRPr="006D7424" w:rsidRDefault="005C49EA" w:rsidP="006A44A4">
            <w:pPr>
              <w:pStyle w:val="TAL"/>
              <w:rPr>
                <w:rFonts w:hint="eastAsia"/>
                <w:color w:val="000000"/>
                <w:lang w:eastAsia="ko-KR"/>
              </w:rPr>
            </w:pPr>
            <w:r w:rsidRPr="00FD3554">
              <w:t>kW</w:t>
            </w:r>
          </w:p>
        </w:tc>
        <w:tc>
          <w:tcPr>
            <w:tcW w:w="4200" w:type="dxa"/>
            <w:shd w:val="clear" w:color="auto" w:fill="auto"/>
          </w:tcPr>
          <w:p w14:paraId="35537535" w14:textId="77777777" w:rsidR="005C49EA" w:rsidRPr="00665246" w:rsidRDefault="005C49EA" w:rsidP="006A44A4">
            <w:pPr>
              <w:pStyle w:val="TAL"/>
              <w:rPr>
                <w:rFonts w:eastAsia="SimSun"/>
                <w:color w:val="000000"/>
                <w:lang w:eastAsia="zh-CN"/>
              </w:rPr>
            </w:pPr>
            <w:r w:rsidRPr="0042605A">
              <w:rPr>
                <w:rFonts w:eastAsia="SimSun"/>
                <w:color w:val="000000"/>
                <w:lang w:eastAsia="zh-CN"/>
              </w:rPr>
              <w:t>Active power is the electrical power required to keep the electrical equipment running normally, that is, the electrical power that converts electrical ene</w:t>
            </w:r>
            <w:r>
              <w:rPr>
                <w:rFonts w:eastAsia="SimSun"/>
                <w:color w:val="000000"/>
                <w:lang w:eastAsia="zh-CN"/>
              </w:rPr>
              <w:t>rgy into other forms of energy, such as mechanical, optical, thermal, and so on</w:t>
            </w:r>
            <w:r w:rsidRPr="0042605A">
              <w:rPr>
                <w:rFonts w:eastAsia="SimSun"/>
                <w:color w:val="000000"/>
                <w:lang w:eastAsia="zh-CN"/>
              </w:rPr>
              <w:t>.</w:t>
            </w:r>
          </w:p>
        </w:tc>
      </w:tr>
      <w:tr w:rsidR="005C49EA" w:rsidRPr="00EC746C" w14:paraId="2AE39538" w14:textId="77777777" w:rsidTr="006A44A4">
        <w:trPr>
          <w:jc w:val="center"/>
        </w:trPr>
        <w:tc>
          <w:tcPr>
            <w:tcW w:w="1792" w:type="dxa"/>
            <w:tcBorders>
              <w:bottom w:val="single" w:sz="4" w:space="0" w:color="auto"/>
            </w:tcBorders>
            <w:shd w:val="clear" w:color="auto" w:fill="auto"/>
          </w:tcPr>
          <w:p w14:paraId="4D12B8A0" w14:textId="77777777" w:rsidR="005C49EA" w:rsidRPr="00F93449" w:rsidRDefault="005C49EA" w:rsidP="006A44A4">
            <w:pPr>
              <w:pStyle w:val="TAL"/>
              <w:rPr>
                <w:color w:val="000000"/>
                <w:lang w:eastAsia="ko-KR"/>
              </w:rPr>
            </w:pPr>
            <w:r w:rsidRPr="00195D5F">
              <w:t>lightReactivePower</w:t>
            </w:r>
          </w:p>
        </w:tc>
        <w:tc>
          <w:tcPr>
            <w:tcW w:w="1134" w:type="dxa"/>
            <w:tcBorders>
              <w:bottom w:val="single" w:sz="4" w:space="0" w:color="auto"/>
            </w:tcBorders>
            <w:shd w:val="clear" w:color="auto" w:fill="auto"/>
          </w:tcPr>
          <w:p w14:paraId="6241B122"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tcBorders>
              <w:bottom w:val="single" w:sz="4" w:space="0" w:color="auto"/>
            </w:tcBorders>
            <w:shd w:val="clear" w:color="auto" w:fill="auto"/>
          </w:tcPr>
          <w:p w14:paraId="0D354B7B"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tcBorders>
              <w:bottom w:val="single" w:sz="4" w:space="0" w:color="auto"/>
            </w:tcBorders>
            <w:shd w:val="clear" w:color="auto" w:fill="auto"/>
          </w:tcPr>
          <w:p w14:paraId="509D7743" w14:textId="77777777" w:rsidR="005C49EA" w:rsidRPr="00835B0A" w:rsidRDefault="005C49EA" w:rsidP="006A44A4">
            <w:pPr>
              <w:pStyle w:val="TAL"/>
              <w:rPr>
                <w:rFonts w:eastAsia="SimSun"/>
                <w:color w:val="000000"/>
                <w:lang w:eastAsia="zh-CN"/>
              </w:rPr>
            </w:pPr>
            <w:r>
              <w:rPr>
                <w:rFonts w:eastAsia="SimSun" w:hint="eastAsia"/>
                <w:color w:val="000000"/>
                <w:lang w:eastAsia="zh-CN"/>
              </w:rPr>
              <w:t>true</w:t>
            </w:r>
          </w:p>
        </w:tc>
        <w:tc>
          <w:tcPr>
            <w:tcW w:w="1006" w:type="dxa"/>
            <w:tcBorders>
              <w:bottom w:val="single" w:sz="4" w:space="0" w:color="auto"/>
            </w:tcBorders>
            <w:shd w:val="clear" w:color="auto" w:fill="auto"/>
          </w:tcPr>
          <w:p w14:paraId="43F52D6A" w14:textId="77777777" w:rsidR="005C49EA" w:rsidRPr="00775850" w:rsidRDefault="005C49EA" w:rsidP="006A44A4">
            <w:pPr>
              <w:pStyle w:val="TAL"/>
              <w:rPr>
                <w:rFonts w:hint="eastAsia"/>
                <w:color w:val="000000"/>
                <w:lang w:val="pl-PL" w:eastAsia="ko-KR"/>
              </w:rPr>
            </w:pPr>
            <w:r w:rsidRPr="00FD3554">
              <w:t>k</w:t>
            </w:r>
            <w:r w:rsidR="0013046A">
              <w:rPr>
                <w:lang w:val="pl-PL"/>
              </w:rPr>
              <w:t>VA</w:t>
            </w:r>
          </w:p>
        </w:tc>
        <w:tc>
          <w:tcPr>
            <w:tcW w:w="4200" w:type="dxa"/>
            <w:tcBorders>
              <w:bottom w:val="single" w:sz="4" w:space="0" w:color="auto"/>
            </w:tcBorders>
            <w:shd w:val="clear" w:color="auto" w:fill="auto"/>
          </w:tcPr>
          <w:p w14:paraId="2FDC20D0" w14:textId="77777777" w:rsidR="005C49EA" w:rsidRPr="00665246" w:rsidRDefault="005C49EA" w:rsidP="006A44A4">
            <w:pPr>
              <w:pStyle w:val="TAL"/>
              <w:rPr>
                <w:rFonts w:eastAsia="SimSun"/>
                <w:color w:val="000000"/>
                <w:lang w:eastAsia="zh-CN"/>
              </w:rPr>
            </w:pPr>
            <w:r w:rsidRPr="005062F0">
              <w:rPr>
                <w:rFonts w:eastAsia="SimSun"/>
                <w:color w:val="000000"/>
                <w:lang w:eastAsia="zh-CN"/>
              </w:rPr>
              <w:t xml:space="preserve">The reactive power </w:t>
            </w:r>
            <w:r>
              <w:rPr>
                <w:rFonts w:eastAsia="SimSun"/>
                <w:color w:val="000000"/>
                <w:lang w:eastAsia="zh-CN"/>
              </w:rPr>
              <w:t xml:space="preserve">is the </w:t>
            </w:r>
            <w:r w:rsidRPr="005062F0">
              <w:rPr>
                <w:rFonts w:eastAsia="SimSun"/>
                <w:color w:val="000000"/>
                <w:lang w:eastAsia="zh-CN"/>
              </w:rPr>
              <w:t>electrical power required to establish an alternating magnetic field and induced magnetic flux.</w:t>
            </w:r>
          </w:p>
        </w:tc>
      </w:tr>
      <w:tr w:rsidR="005C49EA" w:rsidRPr="00EC746C" w14:paraId="05DAC80A" w14:textId="77777777" w:rsidTr="00775850">
        <w:trPr>
          <w:jc w:val="center"/>
        </w:trPr>
        <w:tc>
          <w:tcPr>
            <w:tcW w:w="1792" w:type="dxa"/>
            <w:shd w:val="clear" w:color="auto" w:fill="auto"/>
          </w:tcPr>
          <w:p w14:paraId="77E04E05" w14:textId="77777777" w:rsidR="005C49EA" w:rsidRPr="00F93449" w:rsidRDefault="005C49EA" w:rsidP="006A44A4">
            <w:pPr>
              <w:pStyle w:val="TAL"/>
              <w:rPr>
                <w:color w:val="000000"/>
                <w:lang w:eastAsia="ko-KR"/>
              </w:rPr>
            </w:pPr>
            <w:r w:rsidRPr="00195D5F">
              <w:t>lightApparentPower</w:t>
            </w:r>
          </w:p>
        </w:tc>
        <w:tc>
          <w:tcPr>
            <w:tcW w:w="1134" w:type="dxa"/>
            <w:shd w:val="clear" w:color="auto" w:fill="auto"/>
          </w:tcPr>
          <w:p w14:paraId="731E1D5C" w14:textId="77777777" w:rsidR="005C49EA" w:rsidRPr="00835B0A" w:rsidRDefault="005C49EA" w:rsidP="006A44A4">
            <w:pPr>
              <w:pStyle w:val="TAL"/>
              <w:rPr>
                <w:rFonts w:eastAsia="SimSun"/>
                <w:color w:val="000000"/>
                <w:lang w:eastAsia="zh-CN"/>
              </w:rPr>
            </w:pPr>
            <w:r w:rsidRPr="00A0416B">
              <w:rPr>
                <w:rFonts w:eastAsia="SimSun"/>
                <w:color w:val="000000"/>
                <w:lang w:eastAsia="zh-CN"/>
              </w:rPr>
              <w:t>x</w:t>
            </w:r>
            <w:r w:rsidRPr="00A0416B">
              <w:rPr>
                <w:rFonts w:eastAsia="SimSun" w:hint="eastAsia"/>
                <w:color w:val="000000"/>
                <w:lang w:eastAsia="zh-CN"/>
              </w:rPr>
              <w:t>s:</w:t>
            </w:r>
            <w:r w:rsidRPr="00A0416B">
              <w:rPr>
                <w:rFonts w:eastAsia="SimSun"/>
                <w:color w:val="000000"/>
                <w:lang w:eastAsia="zh-CN"/>
              </w:rPr>
              <w:t>float</w:t>
            </w:r>
          </w:p>
        </w:tc>
        <w:tc>
          <w:tcPr>
            <w:tcW w:w="844" w:type="dxa"/>
            <w:shd w:val="clear" w:color="auto" w:fill="auto"/>
          </w:tcPr>
          <w:p w14:paraId="655942E3" w14:textId="77777777" w:rsidR="005C49EA" w:rsidRPr="00835B0A" w:rsidRDefault="005C49EA"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C67F108" w14:textId="77777777" w:rsidR="005C49EA" w:rsidRPr="00835B0A" w:rsidRDefault="005C49EA" w:rsidP="006A44A4">
            <w:pPr>
              <w:pStyle w:val="TAL"/>
              <w:rPr>
                <w:rFonts w:eastAsia="SimSun"/>
                <w:color w:val="000000"/>
                <w:lang w:eastAsia="zh-CN"/>
              </w:rPr>
            </w:pPr>
            <w:r>
              <w:rPr>
                <w:rFonts w:eastAsia="SimSun" w:hint="eastAsia"/>
                <w:color w:val="000000"/>
                <w:lang w:eastAsia="zh-CN"/>
              </w:rPr>
              <w:t>true</w:t>
            </w:r>
          </w:p>
        </w:tc>
        <w:tc>
          <w:tcPr>
            <w:tcW w:w="1006" w:type="dxa"/>
            <w:shd w:val="clear" w:color="auto" w:fill="auto"/>
          </w:tcPr>
          <w:p w14:paraId="2A968F55" w14:textId="77777777" w:rsidR="005C49EA" w:rsidRPr="006D7424" w:rsidRDefault="005C49EA" w:rsidP="006A44A4">
            <w:pPr>
              <w:pStyle w:val="TAL"/>
              <w:rPr>
                <w:rFonts w:hint="eastAsia"/>
                <w:color w:val="000000"/>
                <w:lang w:eastAsia="ko-KR"/>
              </w:rPr>
            </w:pPr>
            <w:r w:rsidRPr="00FD3554">
              <w:t>kVA</w:t>
            </w:r>
          </w:p>
        </w:tc>
        <w:tc>
          <w:tcPr>
            <w:tcW w:w="4200" w:type="dxa"/>
            <w:shd w:val="clear" w:color="auto" w:fill="auto"/>
          </w:tcPr>
          <w:p w14:paraId="6D057808" w14:textId="77777777" w:rsidR="005C49EA" w:rsidRPr="00665246" w:rsidRDefault="005C49EA" w:rsidP="006A44A4">
            <w:pPr>
              <w:pStyle w:val="TAL"/>
              <w:rPr>
                <w:rFonts w:eastAsia="SimSun"/>
                <w:color w:val="000000"/>
                <w:lang w:eastAsia="zh-CN"/>
              </w:rPr>
            </w:pPr>
            <w:r>
              <w:rPr>
                <w:rFonts w:eastAsia="SimSun"/>
                <w:color w:val="000000"/>
                <w:lang w:eastAsia="zh-CN"/>
              </w:rPr>
              <w:t xml:space="preserve">This value indicates the </w:t>
            </w:r>
            <w:r w:rsidRPr="005C6B72">
              <w:rPr>
                <w:rFonts w:eastAsia="SimSun"/>
                <w:color w:val="000000"/>
                <w:lang w:eastAsia="zh-CN"/>
              </w:rPr>
              <w:t>apparent power</w:t>
            </w:r>
            <w:r>
              <w:rPr>
                <w:rFonts w:eastAsia="SimSun"/>
                <w:color w:val="000000"/>
                <w:lang w:eastAsia="zh-CN"/>
              </w:rPr>
              <w:t xml:space="preserve"> that is m</w:t>
            </w:r>
            <w:r w:rsidRPr="005C6B72">
              <w:rPr>
                <w:rFonts w:eastAsia="SimSun"/>
                <w:color w:val="000000"/>
                <w:lang w:eastAsia="zh-CN"/>
              </w:rPr>
              <w:t xml:space="preserve">ainly used to calculate the energy consumption of </w:t>
            </w:r>
            <w:r>
              <w:rPr>
                <w:rFonts w:eastAsia="SimSun"/>
                <w:color w:val="000000"/>
                <w:lang w:eastAsia="zh-CN"/>
              </w:rPr>
              <w:t xml:space="preserve">the </w:t>
            </w:r>
            <w:r w:rsidRPr="005C6B72">
              <w:rPr>
                <w:rFonts w:eastAsia="SimSun"/>
                <w:color w:val="000000"/>
                <w:lang w:eastAsia="zh-CN"/>
              </w:rPr>
              <w:t xml:space="preserve">street </w:t>
            </w:r>
            <w:r>
              <w:rPr>
                <w:rFonts w:eastAsia="SimSun"/>
                <w:color w:val="000000"/>
                <w:lang w:eastAsia="zh-CN"/>
              </w:rPr>
              <w:t>light.</w:t>
            </w:r>
          </w:p>
        </w:tc>
      </w:tr>
      <w:tr w:rsidR="0013046A" w:rsidRPr="00EC746C" w14:paraId="543A2909" w14:textId="77777777" w:rsidTr="00775850">
        <w:trPr>
          <w:jc w:val="center"/>
        </w:trPr>
        <w:tc>
          <w:tcPr>
            <w:tcW w:w="1792" w:type="dxa"/>
            <w:shd w:val="clear" w:color="auto" w:fill="auto"/>
          </w:tcPr>
          <w:p w14:paraId="3538E84C" w14:textId="77777777" w:rsidR="0013046A" w:rsidRPr="00195D5F" w:rsidRDefault="0013046A" w:rsidP="006A44A4">
            <w:pPr>
              <w:pStyle w:val="TAL"/>
            </w:pPr>
            <w:r>
              <w:t>lightPolarizationAxis</w:t>
            </w:r>
          </w:p>
        </w:tc>
        <w:tc>
          <w:tcPr>
            <w:tcW w:w="1134" w:type="dxa"/>
            <w:shd w:val="clear" w:color="auto" w:fill="auto"/>
          </w:tcPr>
          <w:p w14:paraId="63347C15" w14:textId="77777777" w:rsidR="0013046A" w:rsidRPr="00A0416B" w:rsidRDefault="0013046A" w:rsidP="006A44A4">
            <w:pPr>
              <w:pStyle w:val="TAL"/>
              <w:rPr>
                <w:rFonts w:eastAsia="SimSun"/>
                <w:color w:val="000000"/>
                <w:lang w:eastAsia="zh-CN"/>
              </w:rPr>
            </w:pPr>
            <w:r>
              <w:rPr>
                <w:rFonts w:eastAsia="SimSun"/>
                <w:color w:val="000000"/>
                <w:lang w:eastAsia="zh-CN"/>
              </w:rPr>
              <w:t>xs:float</w:t>
            </w:r>
          </w:p>
        </w:tc>
        <w:tc>
          <w:tcPr>
            <w:tcW w:w="844" w:type="dxa"/>
            <w:shd w:val="clear" w:color="auto" w:fill="auto"/>
          </w:tcPr>
          <w:p w14:paraId="6F890E9D" w14:textId="77777777" w:rsidR="0013046A" w:rsidRDefault="0013046A" w:rsidP="006A44A4">
            <w:pPr>
              <w:pStyle w:val="TAL"/>
              <w:rPr>
                <w:rFonts w:eastAsia="SimSun" w:hint="eastAsia"/>
                <w:color w:val="000000"/>
                <w:lang w:eastAsia="zh-CN"/>
              </w:rPr>
            </w:pPr>
            <w:r>
              <w:rPr>
                <w:rFonts w:eastAsia="SimSun"/>
                <w:color w:val="000000"/>
                <w:lang w:eastAsia="zh-CN"/>
              </w:rPr>
              <w:t>R</w:t>
            </w:r>
          </w:p>
        </w:tc>
        <w:tc>
          <w:tcPr>
            <w:tcW w:w="1126" w:type="dxa"/>
            <w:shd w:val="clear" w:color="auto" w:fill="auto"/>
          </w:tcPr>
          <w:p w14:paraId="780286D5" w14:textId="77777777" w:rsidR="0013046A" w:rsidRDefault="0013046A"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13FB8581" w14:textId="77777777" w:rsidR="0013046A" w:rsidRPr="00FD3554" w:rsidRDefault="0013046A" w:rsidP="006A44A4">
            <w:pPr>
              <w:pStyle w:val="TAL"/>
            </w:pPr>
            <w:r>
              <w:t>degree</w:t>
            </w:r>
          </w:p>
        </w:tc>
        <w:tc>
          <w:tcPr>
            <w:tcW w:w="4200" w:type="dxa"/>
            <w:shd w:val="clear" w:color="auto" w:fill="auto"/>
          </w:tcPr>
          <w:p w14:paraId="333D5D89" w14:textId="77777777" w:rsidR="0013046A" w:rsidRDefault="0013046A" w:rsidP="006A44A4">
            <w:pPr>
              <w:pStyle w:val="TAL"/>
              <w:rPr>
                <w:rFonts w:eastAsia="SimSun"/>
                <w:color w:val="000000"/>
                <w:lang w:eastAsia="zh-CN"/>
              </w:rPr>
            </w:pPr>
            <w:r>
              <w:rPr>
                <w:rFonts w:eastAsia="SimSun"/>
                <w:color w:val="000000"/>
                <w:lang w:eastAsia="zh-CN"/>
              </w:rPr>
              <w:t>The angle of the polarization axis in case street light devices support this feature.</w:t>
            </w:r>
            <w:r>
              <w:rPr>
                <w:rFonts w:eastAsia="SimSun"/>
                <w:color w:val="000000"/>
                <w:lang w:eastAsia="zh-CN"/>
              </w:rPr>
              <w:br/>
              <w:t xml:space="preserve">The </w:t>
            </w:r>
            <w:r>
              <w:t xml:space="preserve">PolarizationAxis is measured starting from </w:t>
            </w:r>
            <w:r w:rsidRPr="00807ECC">
              <w:rPr>
                <w:highlight w:val="yellow"/>
              </w:rPr>
              <w:t>Editors Note: DESCRIPTION NEEDED</w:t>
            </w:r>
          </w:p>
        </w:tc>
      </w:tr>
      <w:tr w:rsidR="0013046A" w:rsidRPr="00EC746C" w14:paraId="5792AC51" w14:textId="77777777" w:rsidTr="00775850">
        <w:trPr>
          <w:jc w:val="center"/>
        </w:trPr>
        <w:tc>
          <w:tcPr>
            <w:tcW w:w="1792" w:type="dxa"/>
            <w:shd w:val="clear" w:color="auto" w:fill="auto"/>
          </w:tcPr>
          <w:p w14:paraId="5645170F" w14:textId="77777777" w:rsidR="0013046A" w:rsidRPr="00195D5F" w:rsidRDefault="0013046A" w:rsidP="006A44A4">
            <w:pPr>
              <w:pStyle w:val="TAL"/>
            </w:pPr>
            <w:r>
              <w:t>colourTemperature</w:t>
            </w:r>
          </w:p>
        </w:tc>
        <w:tc>
          <w:tcPr>
            <w:tcW w:w="1134" w:type="dxa"/>
            <w:shd w:val="clear" w:color="auto" w:fill="auto"/>
          </w:tcPr>
          <w:p w14:paraId="33927DA8" w14:textId="77777777" w:rsidR="0013046A" w:rsidRPr="00A0416B" w:rsidRDefault="0013046A" w:rsidP="006A44A4">
            <w:pPr>
              <w:pStyle w:val="TAL"/>
              <w:rPr>
                <w:rFonts w:eastAsia="SimSun"/>
                <w:color w:val="000000"/>
                <w:lang w:eastAsia="zh-CN"/>
              </w:rPr>
            </w:pPr>
            <w:r>
              <w:rPr>
                <w:rFonts w:eastAsia="SimSun"/>
                <w:color w:val="000000"/>
                <w:lang w:eastAsia="zh-CN"/>
              </w:rPr>
              <w:t>xs:integer</w:t>
            </w:r>
          </w:p>
        </w:tc>
        <w:tc>
          <w:tcPr>
            <w:tcW w:w="844" w:type="dxa"/>
            <w:shd w:val="clear" w:color="auto" w:fill="auto"/>
          </w:tcPr>
          <w:p w14:paraId="15EB5C64" w14:textId="77777777" w:rsidR="0013046A" w:rsidRDefault="0013046A" w:rsidP="006A44A4">
            <w:pPr>
              <w:pStyle w:val="TAL"/>
              <w:rPr>
                <w:rFonts w:eastAsia="SimSun" w:hint="eastAsia"/>
                <w:color w:val="000000"/>
                <w:lang w:eastAsia="zh-CN"/>
              </w:rPr>
            </w:pPr>
            <w:r>
              <w:rPr>
                <w:rFonts w:eastAsia="SimSun"/>
                <w:color w:val="000000"/>
                <w:lang w:eastAsia="zh-CN"/>
              </w:rPr>
              <w:t>R</w:t>
            </w:r>
          </w:p>
        </w:tc>
        <w:tc>
          <w:tcPr>
            <w:tcW w:w="1126" w:type="dxa"/>
            <w:shd w:val="clear" w:color="auto" w:fill="auto"/>
          </w:tcPr>
          <w:p w14:paraId="01443150" w14:textId="77777777" w:rsidR="0013046A" w:rsidRDefault="0013046A"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30247A64" w14:textId="77777777" w:rsidR="0013046A" w:rsidRPr="00FD3554" w:rsidRDefault="0013046A" w:rsidP="006A44A4">
            <w:pPr>
              <w:pStyle w:val="TAL"/>
            </w:pPr>
            <w:r>
              <w:t>K</w:t>
            </w:r>
          </w:p>
        </w:tc>
        <w:tc>
          <w:tcPr>
            <w:tcW w:w="4200" w:type="dxa"/>
            <w:shd w:val="clear" w:color="auto" w:fill="auto"/>
          </w:tcPr>
          <w:p w14:paraId="02782E3E" w14:textId="77777777" w:rsidR="0013046A" w:rsidRDefault="0013046A" w:rsidP="006A44A4">
            <w:pPr>
              <w:pStyle w:val="TAL"/>
              <w:rPr>
                <w:rFonts w:eastAsia="SimSun"/>
                <w:color w:val="000000"/>
                <w:lang w:eastAsia="zh-CN"/>
              </w:rPr>
            </w:pPr>
            <w:r>
              <w:rPr>
                <w:rFonts w:eastAsia="SimSun"/>
                <w:color w:val="000000"/>
                <w:lang w:eastAsia="zh-CN"/>
              </w:rPr>
              <w:t>The current colour temperature of the street lights.</w:t>
            </w:r>
          </w:p>
        </w:tc>
      </w:tr>
      <w:tr w:rsidR="0013046A" w:rsidRPr="00EC746C" w14:paraId="1D73B981" w14:textId="77777777" w:rsidTr="006A44A4">
        <w:trPr>
          <w:jc w:val="center"/>
        </w:trPr>
        <w:tc>
          <w:tcPr>
            <w:tcW w:w="1792" w:type="dxa"/>
            <w:tcBorders>
              <w:bottom w:val="single" w:sz="4" w:space="0" w:color="auto"/>
            </w:tcBorders>
            <w:shd w:val="clear" w:color="auto" w:fill="auto"/>
          </w:tcPr>
          <w:p w14:paraId="30E992EE" w14:textId="77777777" w:rsidR="0013046A" w:rsidRPr="00195D5F" w:rsidRDefault="0013046A" w:rsidP="006A44A4">
            <w:pPr>
              <w:pStyle w:val="TAL"/>
            </w:pPr>
            <w:r>
              <w:t>lampTechnology</w:t>
            </w:r>
          </w:p>
        </w:tc>
        <w:tc>
          <w:tcPr>
            <w:tcW w:w="1134" w:type="dxa"/>
            <w:tcBorders>
              <w:bottom w:val="single" w:sz="4" w:space="0" w:color="auto"/>
            </w:tcBorders>
            <w:shd w:val="clear" w:color="auto" w:fill="auto"/>
          </w:tcPr>
          <w:p w14:paraId="0BB6920D" w14:textId="77777777" w:rsidR="0013046A" w:rsidRPr="00A0416B" w:rsidRDefault="0013046A" w:rsidP="006A44A4">
            <w:pPr>
              <w:pStyle w:val="TAL"/>
              <w:rPr>
                <w:rFonts w:eastAsia="SimSun"/>
                <w:color w:val="000000"/>
                <w:lang w:eastAsia="zh-CN"/>
              </w:rPr>
            </w:pPr>
            <w:r>
              <w:rPr>
                <w:rFonts w:eastAsia="SimSun"/>
                <w:color w:val="000000"/>
                <w:lang w:eastAsia="zh-CN"/>
              </w:rPr>
              <w:t>xs:string</w:t>
            </w:r>
          </w:p>
        </w:tc>
        <w:tc>
          <w:tcPr>
            <w:tcW w:w="844" w:type="dxa"/>
            <w:tcBorders>
              <w:bottom w:val="single" w:sz="4" w:space="0" w:color="auto"/>
            </w:tcBorders>
            <w:shd w:val="clear" w:color="auto" w:fill="auto"/>
          </w:tcPr>
          <w:p w14:paraId="760DAB2D" w14:textId="77777777" w:rsidR="0013046A" w:rsidRDefault="0013046A" w:rsidP="006A44A4">
            <w:pPr>
              <w:pStyle w:val="TAL"/>
              <w:rPr>
                <w:rFonts w:eastAsia="SimSun" w:hint="eastAsia"/>
                <w:color w:val="000000"/>
                <w:lang w:eastAsia="zh-CN"/>
              </w:rPr>
            </w:pPr>
            <w:r>
              <w:rPr>
                <w:rFonts w:eastAsia="SimSun"/>
                <w:color w:val="000000"/>
                <w:lang w:eastAsia="zh-CN"/>
              </w:rPr>
              <w:t>R</w:t>
            </w:r>
          </w:p>
        </w:tc>
        <w:tc>
          <w:tcPr>
            <w:tcW w:w="1126" w:type="dxa"/>
            <w:tcBorders>
              <w:bottom w:val="single" w:sz="4" w:space="0" w:color="auto"/>
            </w:tcBorders>
            <w:shd w:val="clear" w:color="auto" w:fill="auto"/>
          </w:tcPr>
          <w:p w14:paraId="056CCEDE" w14:textId="77777777" w:rsidR="0013046A" w:rsidRDefault="0013046A" w:rsidP="006A44A4">
            <w:pPr>
              <w:pStyle w:val="TAL"/>
              <w:rPr>
                <w:rFonts w:eastAsia="SimSun" w:hint="eastAsia"/>
                <w:color w:val="000000"/>
                <w:lang w:eastAsia="zh-CN"/>
              </w:rPr>
            </w:pPr>
            <w:r>
              <w:rPr>
                <w:rFonts w:eastAsia="SimSun"/>
                <w:color w:val="000000"/>
                <w:lang w:eastAsia="zh-CN"/>
              </w:rPr>
              <w:t>true</w:t>
            </w:r>
          </w:p>
        </w:tc>
        <w:tc>
          <w:tcPr>
            <w:tcW w:w="1006" w:type="dxa"/>
            <w:tcBorders>
              <w:bottom w:val="single" w:sz="4" w:space="0" w:color="auto"/>
            </w:tcBorders>
            <w:shd w:val="clear" w:color="auto" w:fill="auto"/>
          </w:tcPr>
          <w:p w14:paraId="3A48D551" w14:textId="77777777" w:rsidR="0013046A" w:rsidRPr="00FD3554" w:rsidRDefault="0013046A" w:rsidP="006A44A4">
            <w:pPr>
              <w:pStyle w:val="TAL"/>
            </w:pPr>
          </w:p>
        </w:tc>
        <w:tc>
          <w:tcPr>
            <w:tcW w:w="4200" w:type="dxa"/>
            <w:tcBorders>
              <w:bottom w:val="single" w:sz="4" w:space="0" w:color="auto"/>
            </w:tcBorders>
            <w:shd w:val="clear" w:color="auto" w:fill="auto"/>
          </w:tcPr>
          <w:p w14:paraId="172C66E2" w14:textId="77777777" w:rsidR="0013046A" w:rsidRDefault="0013046A" w:rsidP="006A44A4">
            <w:pPr>
              <w:pStyle w:val="TAL"/>
              <w:rPr>
                <w:rFonts w:eastAsia="SimSun"/>
                <w:color w:val="000000"/>
                <w:lang w:eastAsia="zh-CN"/>
              </w:rPr>
            </w:pPr>
            <w:r>
              <w:rPr>
                <w:rFonts w:eastAsia="SimSun"/>
                <w:color w:val="000000"/>
                <w:lang w:eastAsia="zh-CN"/>
              </w:rPr>
              <w:t>A string that indicates the type of lamp technology that is used in the street lamps, e.g. “LED”, “Tungsten”, etc</w:t>
            </w:r>
          </w:p>
        </w:tc>
      </w:tr>
    </w:tbl>
    <w:p w14:paraId="7BA055B0" w14:textId="77777777" w:rsidR="005C49EA" w:rsidRDefault="005C49EA" w:rsidP="005C49EA">
      <w:pPr>
        <w:rPr>
          <w:rFonts w:eastAsia="SimSun"/>
          <w:color w:val="000000"/>
          <w:lang w:eastAsia="zh-CN"/>
        </w:rPr>
      </w:pPr>
    </w:p>
    <w:p w14:paraId="51043A3F" w14:textId="77777777" w:rsidR="005C49EA" w:rsidRDefault="005C49EA" w:rsidP="00452A8E">
      <w:pPr>
        <w:rPr>
          <w:rFonts w:eastAsia="SimSun"/>
          <w:color w:val="000000"/>
          <w:lang w:eastAsia="zh-CN"/>
        </w:rPr>
      </w:pPr>
    </w:p>
    <w:p w14:paraId="2A3B5FB9" w14:textId="77777777" w:rsidR="00452A8E" w:rsidRDefault="00452A8E" w:rsidP="00B101BD">
      <w:pPr>
        <w:pStyle w:val="40"/>
        <w:numPr>
          <w:ilvl w:val="3"/>
          <w:numId w:val="42"/>
        </w:numPr>
        <w:textAlignment w:val="auto"/>
        <w:rPr>
          <w:rFonts w:eastAsia="바탕체"/>
          <w:lang w:eastAsia="en-US"/>
        </w:rPr>
      </w:pPr>
      <w:bookmarkStart w:id="681" w:name="_Ref488152567"/>
      <w:bookmarkStart w:id="682" w:name="_Toc515000974"/>
      <w:bookmarkStart w:id="683" w:name="_Toc115245658"/>
      <w:r>
        <w:rPr>
          <w:rFonts w:eastAsia="맑은 고딕"/>
        </w:rPr>
        <w:lastRenderedPageBreak/>
        <w:t>smokeSensor</w:t>
      </w:r>
      <w:bookmarkEnd w:id="681"/>
      <w:bookmarkEnd w:id="682"/>
      <w:bookmarkEnd w:id="683"/>
    </w:p>
    <w:p w14:paraId="42D41812" w14:textId="77777777" w:rsidR="00452A8E" w:rsidRDefault="00452A8E" w:rsidP="00452A8E">
      <w:pPr>
        <w:rPr>
          <w:color w:val="000000"/>
        </w:rPr>
      </w:pPr>
      <w:r>
        <w:rPr>
          <w:color w:val="000000"/>
          <w:lang w:eastAsia="ko-KR"/>
        </w:rPr>
        <w:t>This ModuleClass provides the capabilities to</w:t>
      </w:r>
      <w:r>
        <w:rPr>
          <w:color w:val="000000"/>
        </w:rPr>
        <w:t xml:space="preserve"> indicate the detection of smoke and raising an alarm if the triggering criterion is met. </w:t>
      </w:r>
    </w:p>
    <w:p w14:paraId="5DAC388A" w14:textId="77777777" w:rsidR="008931A0" w:rsidRDefault="008931A0" w:rsidP="008931A0">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w:t>
      </w:r>
      <w:r>
        <w:rPr>
          <w:rFonts w:eastAsia="MS Mincho"/>
          <w:color w:val="000000"/>
          <w:lang w:eastAsia="ja-JP"/>
        </w:rPr>
        <w:t xml:space="preserve">: Actions of </w:t>
      </w:r>
      <w:r>
        <w:rPr>
          <w:color w:val="000000"/>
          <w:lang w:eastAsia="ko-KR"/>
        </w:rPr>
        <w:t>smokeSensor</w:t>
      </w:r>
      <w:r>
        <w:rPr>
          <w:rFonts w:eastAsia="MS Mincho"/>
          <w:color w:val="000000"/>
          <w:lang w:eastAsia="ja-JP"/>
        </w:rPr>
        <w:t xml:space="preserve"> ModuleClass</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26"/>
        <w:gridCol w:w="2083"/>
        <w:gridCol w:w="2509"/>
        <w:gridCol w:w="1285"/>
        <w:gridCol w:w="3413"/>
      </w:tblGrid>
      <w:tr w:rsidR="008931A0" w14:paraId="24CAED51" w14:textId="77777777" w:rsidTr="008931A0">
        <w:trPr>
          <w:jc w:val="center"/>
        </w:trPr>
        <w:tc>
          <w:tcPr>
            <w:tcW w:w="826" w:type="dxa"/>
            <w:tcBorders>
              <w:top w:val="single" w:sz="4" w:space="0" w:color="auto"/>
              <w:left w:val="single" w:sz="4" w:space="0" w:color="auto"/>
              <w:bottom w:val="single" w:sz="4" w:space="0" w:color="auto"/>
              <w:right w:val="single" w:sz="4" w:space="0" w:color="auto"/>
            </w:tcBorders>
            <w:hideMark/>
          </w:tcPr>
          <w:p w14:paraId="3301E358" w14:textId="77777777" w:rsidR="008931A0" w:rsidRDefault="008931A0" w:rsidP="00154E0E">
            <w:pPr>
              <w:pStyle w:val="TAH"/>
              <w:rPr>
                <w:color w:val="000000"/>
                <w:lang w:val="en-GB"/>
              </w:rPr>
            </w:pPr>
            <w:r>
              <w:rPr>
                <w:color w:val="000000"/>
              </w:rPr>
              <w:t>Return Type</w:t>
            </w:r>
          </w:p>
        </w:tc>
        <w:tc>
          <w:tcPr>
            <w:tcW w:w="2083" w:type="dxa"/>
            <w:tcBorders>
              <w:top w:val="single" w:sz="4" w:space="0" w:color="auto"/>
              <w:left w:val="single" w:sz="4" w:space="0" w:color="auto"/>
              <w:bottom w:val="single" w:sz="4" w:space="0" w:color="auto"/>
              <w:right w:val="single" w:sz="4" w:space="0" w:color="auto"/>
            </w:tcBorders>
            <w:hideMark/>
          </w:tcPr>
          <w:p w14:paraId="6A7B7F4F" w14:textId="77777777" w:rsidR="008931A0" w:rsidRDefault="008931A0" w:rsidP="00154E0E">
            <w:pPr>
              <w:pStyle w:val="TAH"/>
              <w:rPr>
                <w:color w:val="000000"/>
                <w:lang w:val="en-GB" w:eastAsia="ko-KR"/>
              </w:rPr>
            </w:pPr>
            <w:r>
              <w:rPr>
                <w:color w:val="000000"/>
                <w:lang w:eastAsia="ko-KR"/>
              </w:rPr>
              <w:t>Name</w:t>
            </w:r>
          </w:p>
        </w:tc>
        <w:tc>
          <w:tcPr>
            <w:tcW w:w="2509" w:type="dxa"/>
            <w:tcBorders>
              <w:top w:val="single" w:sz="4" w:space="0" w:color="auto"/>
              <w:left w:val="single" w:sz="4" w:space="0" w:color="auto"/>
              <w:bottom w:val="single" w:sz="4" w:space="0" w:color="auto"/>
              <w:right w:val="single" w:sz="4" w:space="0" w:color="auto"/>
            </w:tcBorders>
            <w:hideMark/>
          </w:tcPr>
          <w:p w14:paraId="1ECFD976" w14:textId="77777777" w:rsidR="008931A0" w:rsidRDefault="008931A0" w:rsidP="00154E0E">
            <w:pPr>
              <w:pStyle w:val="TAH"/>
              <w:rPr>
                <w:color w:val="000000"/>
                <w:lang w:val="en-GB"/>
              </w:rPr>
            </w:pPr>
            <w:r>
              <w:rPr>
                <w:color w:val="000000"/>
              </w:rPr>
              <w:t>Argument</w:t>
            </w:r>
          </w:p>
        </w:tc>
        <w:tc>
          <w:tcPr>
            <w:tcW w:w="1285" w:type="dxa"/>
            <w:tcBorders>
              <w:top w:val="single" w:sz="4" w:space="0" w:color="auto"/>
              <w:left w:val="single" w:sz="4" w:space="0" w:color="auto"/>
              <w:bottom w:val="single" w:sz="4" w:space="0" w:color="auto"/>
              <w:right w:val="single" w:sz="4" w:space="0" w:color="auto"/>
            </w:tcBorders>
            <w:hideMark/>
          </w:tcPr>
          <w:p w14:paraId="26D63C97" w14:textId="77777777" w:rsidR="008931A0" w:rsidRDefault="008931A0" w:rsidP="00154E0E">
            <w:pPr>
              <w:pStyle w:val="TAH"/>
              <w:rPr>
                <w:color w:val="000000"/>
                <w:lang w:val="en-GB" w:eastAsia="ko-KR"/>
              </w:rPr>
            </w:pPr>
            <w:r>
              <w:rPr>
                <w:color w:val="000000"/>
                <w:lang w:eastAsia="ko-KR"/>
              </w:rPr>
              <w:t>Optional</w:t>
            </w:r>
          </w:p>
        </w:tc>
        <w:tc>
          <w:tcPr>
            <w:tcW w:w="3413" w:type="dxa"/>
            <w:tcBorders>
              <w:top w:val="single" w:sz="4" w:space="0" w:color="auto"/>
              <w:left w:val="single" w:sz="4" w:space="0" w:color="auto"/>
              <w:bottom w:val="single" w:sz="4" w:space="0" w:color="auto"/>
              <w:right w:val="single" w:sz="4" w:space="0" w:color="auto"/>
            </w:tcBorders>
            <w:hideMark/>
          </w:tcPr>
          <w:p w14:paraId="03DF3397" w14:textId="77777777" w:rsidR="008931A0" w:rsidRDefault="008931A0" w:rsidP="00154E0E">
            <w:pPr>
              <w:pStyle w:val="TAH"/>
              <w:rPr>
                <w:color w:val="000000"/>
                <w:lang w:val="en-GB" w:eastAsia="ko-KR"/>
              </w:rPr>
            </w:pPr>
            <w:r>
              <w:rPr>
                <w:color w:val="000000"/>
                <w:lang w:eastAsia="ko-KR"/>
              </w:rPr>
              <w:t>Documentation</w:t>
            </w:r>
          </w:p>
        </w:tc>
      </w:tr>
      <w:tr w:rsidR="008931A0" w14:paraId="2874A89E" w14:textId="77777777" w:rsidTr="008931A0">
        <w:trPr>
          <w:jc w:val="center"/>
        </w:trPr>
        <w:tc>
          <w:tcPr>
            <w:tcW w:w="826" w:type="dxa"/>
            <w:tcBorders>
              <w:top w:val="single" w:sz="4" w:space="0" w:color="auto"/>
              <w:left w:val="single" w:sz="4" w:space="0" w:color="auto"/>
              <w:bottom w:val="single" w:sz="4" w:space="0" w:color="auto"/>
              <w:right w:val="single" w:sz="4" w:space="0" w:color="auto"/>
            </w:tcBorders>
            <w:hideMark/>
          </w:tcPr>
          <w:p w14:paraId="17FEFE84" w14:textId="77777777" w:rsidR="008931A0" w:rsidRDefault="008931A0" w:rsidP="008931A0">
            <w:pPr>
              <w:pStyle w:val="TAL"/>
              <w:rPr>
                <w:color w:val="000000"/>
                <w:lang w:val="en-GB" w:eastAsia="ko-KR"/>
              </w:rPr>
            </w:pPr>
            <w:r>
              <w:rPr>
                <w:color w:val="000000"/>
                <w:lang w:eastAsia="ko-KR"/>
              </w:rPr>
              <w:t>none</w:t>
            </w:r>
          </w:p>
        </w:tc>
        <w:tc>
          <w:tcPr>
            <w:tcW w:w="2083" w:type="dxa"/>
            <w:tcBorders>
              <w:top w:val="single" w:sz="4" w:space="0" w:color="auto"/>
              <w:left w:val="single" w:sz="4" w:space="0" w:color="auto"/>
              <w:bottom w:val="single" w:sz="4" w:space="0" w:color="auto"/>
              <w:right w:val="single" w:sz="4" w:space="0" w:color="auto"/>
            </w:tcBorders>
            <w:hideMark/>
          </w:tcPr>
          <w:p w14:paraId="2C76C95F" w14:textId="77777777" w:rsidR="008931A0" w:rsidRDefault="008931A0" w:rsidP="008931A0">
            <w:pPr>
              <w:pStyle w:val="TAL"/>
              <w:rPr>
                <w:color w:val="000000"/>
                <w:lang w:val="en-GB" w:eastAsia="ko-KR"/>
              </w:rPr>
            </w:pPr>
            <w:r>
              <w:rPr>
                <w:color w:val="000000"/>
                <w:lang w:eastAsia="ko-KR"/>
              </w:rPr>
              <w:t>mute</w:t>
            </w:r>
            <w:r w:rsidR="006621AB">
              <w:rPr>
                <w:color w:val="000000"/>
                <w:lang w:eastAsia="ko-KR"/>
              </w:rPr>
              <w:t>SmokeSensor</w:t>
            </w:r>
          </w:p>
        </w:tc>
        <w:tc>
          <w:tcPr>
            <w:tcW w:w="2509" w:type="dxa"/>
            <w:tcBorders>
              <w:top w:val="single" w:sz="4" w:space="0" w:color="auto"/>
              <w:left w:val="single" w:sz="4" w:space="0" w:color="auto"/>
              <w:bottom w:val="single" w:sz="4" w:space="0" w:color="auto"/>
              <w:right w:val="single" w:sz="4" w:space="0" w:color="auto"/>
            </w:tcBorders>
            <w:hideMark/>
          </w:tcPr>
          <w:p w14:paraId="64181CEC" w14:textId="77777777" w:rsidR="008931A0" w:rsidRDefault="008931A0" w:rsidP="008931A0">
            <w:pPr>
              <w:pStyle w:val="TAL"/>
              <w:rPr>
                <w:color w:val="000000"/>
                <w:lang w:val="en-GB" w:eastAsia="ko-KR"/>
              </w:rPr>
            </w:pPr>
            <w:r>
              <w:rPr>
                <w:color w:val="000000"/>
                <w:lang w:eastAsia="ko-KR"/>
              </w:rPr>
              <w:t>none</w:t>
            </w:r>
          </w:p>
        </w:tc>
        <w:tc>
          <w:tcPr>
            <w:tcW w:w="1285" w:type="dxa"/>
            <w:tcBorders>
              <w:top w:val="single" w:sz="4" w:space="0" w:color="auto"/>
              <w:left w:val="single" w:sz="4" w:space="0" w:color="auto"/>
              <w:bottom w:val="single" w:sz="4" w:space="0" w:color="auto"/>
              <w:right w:val="single" w:sz="4" w:space="0" w:color="auto"/>
            </w:tcBorders>
            <w:hideMark/>
          </w:tcPr>
          <w:p w14:paraId="0C1A7AA8" w14:textId="77777777" w:rsidR="008931A0" w:rsidRDefault="008931A0" w:rsidP="008931A0">
            <w:pPr>
              <w:pStyle w:val="TAL"/>
              <w:rPr>
                <w:color w:val="000000"/>
                <w:lang w:val="en-GB" w:eastAsia="ko-KR"/>
              </w:rPr>
            </w:pPr>
            <w:r>
              <w:rPr>
                <w:color w:val="000000"/>
                <w:lang w:eastAsia="ko-KR"/>
              </w:rPr>
              <w:t>true</w:t>
            </w:r>
          </w:p>
        </w:tc>
        <w:tc>
          <w:tcPr>
            <w:tcW w:w="3413" w:type="dxa"/>
            <w:tcBorders>
              <w:top w:val="single" w:sz="4" w:space="0" w:color="auto"/>
              <w:left w:val="single" w:sz="4" w:space="0" w:color="auto"/>
              <w:bottom w:val="single" w:sz="4" w:space="0" w:color="auto"/>
              <w:right w:val="single" w:sz="4" w:space="0" w:color="auto"/>
            </w:tcBorders>
            <w:hideMark/>
          </w:tcPr>
          <w:p w14:paraId="6EE0283D" w14:textId="77777777" w:rsidR="008931A0" w:rsidRDefault="008931A0" w:rsidP="008931A0">
            <w:pPr>
              <w:pStyle w:val="TAL"/>
              <w:rPr>
                <w:color w:val="000000"/>
                <w:lang w:val="en-GB" w:eastAsia="ko-KR"/>
              </w:rPr>
            </w:pPr>
            <w:r>
              <w:rPr>
                <w:color w:val="000000"/>
                <w:lang w:eastAsia="ko-KR"/>
              </w:rPr>
              <w:t xml:space="preserve">Mute the smoke </w:t>
            </w:r>
            <w:r w:rsidDel="006D4AC1">
              <w:rPr>
                <w:color w:val="000000"/>
                <w:lang w:eastAsia="ko-KR"/>
              </w:rPr>
              <w:t xml:space="preserve">sensor </w:t>
            </w:r>
            <w:r>
              <w:rPr>
                <w:color w:val="000000"/>
                <w:lang w:eastAsia="ko-KR"/>
              </w:rPr>
              <w:t>alarm.</w:t>
            </w:r>
          </w:p>
        </w:tc>
      </w:tr>
      <w:tr w:rsidR="001275F5" w14:paraId="51F2E840" w14:textId="77777777" w:rsidTr="008931A0">
        <w:trPr>
          <w:jc w:val="center"/>
        </w:trPr>
        <w:tc>
          <w:tcPr>
            <w:tcW w:w="826" w:type="dxa"/>
            <w:tcBorders>
              <w:top w:val="single" w:sz="4" w:space="0" w:color="auto"/>
              <w:left w:val="single" w:sz="4" w:space="0" w:color="auto"/>
              <w:bottom w:val="single" w:sz="4" w:space="0" w:color="auto"/>
              <w:right w:val="single" w:sz="4" w:space="0" w:color="auto"/>
            </w:tcBorders>
          </w:tcPr>
          <w:p w14:paraId="1E758400" w14:textId="77777777" w:rsidR="001275F5" w:rsidRDefault="001275F5" w:rsidP="001275F5">
            <w:pPr>
              <w:pStyle w:val="TAL"/>
              <w:rPr>
                <w:color w:val="000000"/>
                <w:lang w:eastAsia="ko-KR"/>
              </w:rPr>
            </w:pPr>
            <w:r>
              <w:rPr>
                <w:color w:val="000000"/>
                <w:lang w:eastAsia="ko-KR"/>
              </w:rPr>
              <w:t>none</w:t>
            </w:r>
          </w:p>
        </w:tc>
        <w:tc>
          <w:tcPr>
            <w:tcW w:w="2083" w:type="dxa"/>
            <w:tcBorders>
              <w:top w:val="single" w:sz="4" w:space="0" w:color="auto"/>
              <w:left w:val="single" w:sz="4" w:space="0" w:color="auto"/>
              <w:bottom w:val="single" w:sz="4" w:space="0" w:color="auto"/>
              <w:right w:val="single" w:sz="4" w:space="0" w:color="auto"/>
            </w:tcBorders>
          </w:tcPr>
          <w:p w14:paraId="1D55BC3C" w14:textId="77777777" w:rsidR="001275F5" w:rsidRDefault="001275F5" w:rsidP="001275F5">
            <w:pPr>
              <w:pStyle w:val="TAL"/>
              <w:rPr>
                <w:color w:val="000000"/>
                <w:lang w:eastAsia="ko-KR"/>
              </w:rPr>
            </w:pPr>
            <w:r>
              <w:rPr>
                <w:color w:val="000000"/>
                <w:lang w:eastAsia="ko-KR"/>
              </w:rPr>
              <w:t>test</w:t>
            </w:r>
          </w:p>
        </w:tc>
        <w:tc>
          <w:tcPr>
            <w:tcW w:w="2509" w:type="dxa"/>
            <w:tcBorders>
              <w:top w:val="single" w:sz="4" w:space="0" w:color="auto"/>
              <w:left w:val="single" w:sz="4" w:space="0" w:color="auto"/>
              <w:bottom w:val="single" w:sz="4" w:space="0" w:color="auto"/>
              <w:right w:val="single" w:sz="4" w:space="0" w:color="auto"/>
            </w:tcBorders>
          </w:tcPr>
          <w:p w14:paraId="7D23012A" w14:textId="77777777" w:rsidR="001275F5" w:rsidRDefault="001275F5" w:rsidP="001275F5">
            <w:pPr>
              <w:pStyle w:val="TAL"/>
              <w:rPr>
                <w:color w:val="000000"/>
                <w:lang w:eastAsia="ko-KR"/>
              </w:rPr>
            </w:pPr>
            <w:r>
              <w:rPr>
                <w:color w:val="000000"/>
                <w:lang w:eastAsia="ko-KR"/>
              </w:rPr>
              <w:t>none</w:t>
            </w:r>
          </w:p>
        </w:tc>
        <w:tc>
          <w:tcPr>
            <w:tcW w:w="1285" w:type="dxa"/>
            <w:tcBorders>
              <w:top w:val="single" w:sz="4" w:space="0" w:color="auto"/>
              <w:left w:val="single" w:sz="4" w:space="0" w:color="auto"/>
              <w:bottom w:val="single" w:sz="4" w:space="0" w:color="auto"/>
              <w:right w:val="single" w:sz="4" w:space="0" w:color="auto"/>
            </w:tcBorders>
          </w:tcPr>
          <w:p w14:paraId="42F0B160" w14:textId="77777777" w:rsidR="001275F5" w:rsidRDefault="001275F5" w:rsidP="001275F5">
            <w:pPr>
              <w:pStyle w:val="TAL"/>
              <w:rPr>
                <w:color w:val="000000"/>
                <w:lang w:eastAsia="ko-KR"/>
              </w:rPr>
            </w:pPr>
            <w:r>
              <w:rPr>
                <w:color w:val="000000"/>
                <w:lang w:eastAsia="ko-KR"/>
              </w:rPr>
              <w:t>true</w:t>
            </w:r>
          </w:p>
        </w:tc>
        <w:tc>
          <w:tcPr>
            <w:tcW w:w="3413" w:type="dxa"/>
            <w:tcBorders>
              <w:top w:val="single" w:sz="4" w:space="0" w:color="auto"/>
              <w:left w:val="single" w:sz="4" w:space="0" w:color="auto"/>
              <w:bottom w:val="single" w:sz="4" w:space="0" w:color="auto"/>
              <w:right w:val="single" w:sz="4" w:space="0" w:color="auto"/>
            </w:tcBorders>
          </w:tcPr>
          <w:p w14:paraId="26D1994D" w14:textId="77777777" w:rsidR="001275F5" w:rsidRDefault="001275F5" w:rsidP="001275F5">
            <w:pPr>
              <w:pStyle w:val="TAL"/>
              <w:rPr>
                <w:color w:val="000000"/>
                <w:lang w:eastAsia="ko-KR"/>
              </w:rPr>
            </w:pPr>
            <w:r>
              <w:rPr>
                <w:color w:val="000000"/>
                <w:lang w:eastAsia="ko-KR"/>
              </w:rPr>
              <w:t>Testing the alarm</w:t>
            </w:r>
          </w:p>
        </w:tc>
      </w:tr>
    </w:tbl>
    <w:p w14:paraId="6EC4D1D0" w14:textId="77777777" w:rsidR="008931A0" w:rsidRDefault="008931A0" w:rsidP="00452A8E">
      <w:pPr>
        <w:rPr>
          <w:rFonts w:eastAsia="맑은 고딕"/>
          <w:color w:val="000000"/>
        </w:rPr>
      </w:pPr>
    </w:p>
    <w:p w14:paraId="0FB20E5A"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5.3.1.82</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zh-CN"/>
        </w:rPr>
        <w:t>smokeSensor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67"/>
        <w:gridCol w:w="1417"/>
        <w:gridCol w:w="436"/>
        <w:gridCol w:w="866"/>
        <w:gridCol w:w="702"/>
        <w:gridCol w:w="4641"/>
      </w:tblGrid>
      <w:tr w:rsidR="00EC64E5" w14:paraId="1DADCD53"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hideMark/>
          </w:tcPr>
          <w:p w14:paraId="3CDD5ADA" w14:textId="77777777" w:rsidR="00EC64E5" w:rsidRDefault="00EC64E5">
            <w:pPr>
              <w:pStyle w:val="TAH"/>
              <w:rPr>
                <w:color w:val="000000"/>
                <w:lang w:val="en-GB"/>
              </w:rPr>
            </w:pPr>
            <w:r>
              <w:rPr>
                <w:color w:val="000000"/>
              </w:rPr>
              <w:t>Name</w:t>
            </w:r>
          </w:p>
        </w:tc>
        <w:tc>
          <w:tcPr>
            <w:tcW w:w="725" w:type="pct"/>
            <w:tcBorders>
              <w:top w:val="single" w:sz="4" w:space="0" w:color="auto"/>
              <w:left w:val="single" w:sz="4" w:space="0" w:color="auto"/>
              <w:bottom w:val="single" w:sz="4" w:space="0" w:color="auto"/>
              <w:right w:val="single" w:sz="4" w:space="0" w:color="auto"/>
            </w:tcBorders>
            <w:hideMark/>
          </w:tcPr>
          <w:p w14:paraId="12F333F7" w14:textId="77777777" w:rsidR="00EC64E5" w:rsidRDefault="00EC64E5">
            <w:pPr>
              <w:pStyle w:val="TAH"/>
              <w:rPr>
                <w:color w:val="000000"/>
                <w:lang w:val="en-GB"/>
              </w:rPr>
            </w:pPr>
            <w:r>
              <w:rPr>
                <w:color w:val="000000"/>
              </w:rPr>
              <w:t>Type</w:t>
            </w:r>
          </w:p>
        </w:tc>
        <w:tc>
          <w:tcPr>
            <w:tcW w:w="223" w:type="pct"/>
            <w:tcBorders>
              <w:top w:val="single" w:sz="4" w:space="0" w:color="auto"/>
              <w:left w:val="single" w:sz="4" w:space="0" w:color="auto"/>
              <w:bottom w:val="single" w:sz="4" w:space="0" w:color="auto"/>
              <w:right w:val="single" w:sz="4" w:space="0" w:color="auto"/>
            </w:tcBorders>
            <w:hideMark/>
          </w:tcPr>
          <w:p w14:paraId="171D4B3F" w14:textId="77777777" w:rsidR="00EC64E5" w:rsidRPr="00B101BD" w:rsidRDefault="00EC64E5">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59DC726C" w14:textId="77777777" w:rsidR="00EC64E5" w:rsidRDefault="00EC64E5">
            <w:pPr>
              <w:pStyle w:val="TAH"/>
              <w:rPr>
                <w:color w:val="000000"/>
                <w:lang w:val="en-GB"/>
              </w:rPr>
            </w:pPr>
            <w:r>
              <w:rPr>
                <w:color w:val="000000"/>
              </w:rPr>
              <w:t>Optional</w:t>
            </w:r>
          </w:p>
        </w:tc>
        <w:tc>
          <w:tcPr>
            <w:tcW w:w="381" w:type="pct"/>
            <w:tcBorders>
              <w:top w:val="single" w:sz="4" w:space="0" w:color="auto"/>
              <w:left w:val="single" w:sz="4" w:space="0" w:color="auto"/>
              <w:bottom w:val="single" w:sz="4" w:space="0" w:color="auto"/>
              <w:right w:val="single" w:sz="4" w:space="0" w:color="auto"/>
            </w:tcBorders>
          </w:tcPr>
          <w:p w14:paraId="791E7E76" w14:textId="77777777" w:rsidR="00EC64E5" w:rsidRPr="00B101BD" w:rsidRDefault="00EC64E5">
            <w:pPr>
              <w:pStyle w:val="TAH"/>
              <w:rPr>
                <w:color w:val="000000"/>
                <w:lang w:val="pl-PL"/>
              </w:rPr>
            </w:pPr>
            <w:r>
              <w:rPr>
                <w:color w:val="000000"/>
                <w:lang w:val="pl-PL"/>
              </w:rPr>
              <w:t>Unit</w:t>
            </w:r>
          </w:p>
        </w:tc>
        <w:tc>
          <w:tcPr>
            <w:tcW w:w="2426" w:type="pct"/>
            <w:tcBorders>
              <w:top w:val="single" w:sz="4" w:space="0" w:color="auto"/>
              <w:left w:val="single" w:sz="4" w:space="0" w:color="auto"/>
              <w:bottom w:val="single" w:sz="4" w:space="0" w:color="auto"/>
              <w:right w:val="single" w:sz="4" w:space="0" w:color="auto"/>
            </w:tcBorders>
            <w:hideMark/>
          </w:tcPr>
          <w:p w14:paraId="21E65DEB" w14:textId="77777777" w:rsidR="00EC64E5" w:rsidRDefault="00EC64E5">
            <w:pPr>
              <w:pStyle w:val="TAH"/>
              <w:rPr>
                <w:color w:val="000000"/>
                <w:lang w:val="en-GB"/>
              </w:rPr>
            </w:pPr>
            <w:r>
              <w:rPr>
                <w:color w:val="000000"/>
              </w:rPr>
              <w:t>Documentation</w:t>
            </w:r>
          </w:p>
        </w:tc>
      </w:tr>
      <w:tr w:rsidR="00EC64E5" w:rsidRPr="00B101BD" w14:paraId="50DA2B28"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hideMark/>
          </w:tcPr>
          <w:p w14:paraId="2FAAB189" w14:textId="77777777" w:rsidR="00EC64E5" w:rsidRDefault="00EC64E5">
            <w:pPr>
              <w:pStyle w:val="TAL"/>
              <w:rPr>
                <w:color w:val="000000"/>
                <w:lang w:val="en-GB" w:eastAsia="ko-KR"/>
              </w:rPr>
            </w:pPr>
            <w:r>
              <w:rPr>
                <w:color w:val="000000"/>
                <w:lang w:eastAsia="ko-KR"/>
              </w:rPr>
              <w:t>alarm</w:t>
            </w:r>
          </w:p>
        </w:tc>
        <w:tc>
          <w:tcPr>
            <w:tcW w:w="725" w:type="pct"/>
            <w:tcBorders>
              <w:top w:val="single" w:sz="4" w:space="0" w:color="auto"/>
              <w:left w:val="single" w:sz="4" w:space="0" w:color="auto"/>
              <w:bottom w:val="single" w:sz="4" w:space="0" w:color="auto"/>
              <w:right w:val="single" w:sz="4" w:space="0" w:color="auto"/>
            </w:tcBorders>
            <w:hideMark/>
          </w:tcPr>
          <w:p w14:paraId="42699A14" w14:textId="77777777" w:rsidR="00EC64E5" w:rsidRDefault="00EC64E5">
            <w:pPr>
              <w:pStyle w:val="TAL"/>
              <w:rPr>
                <w:color w:val="000000"/>
                <w:lang w:val="en-GB" w:eastAsia="ko-KR"/>
              </w:rPr>
            </w:pPr>
            <w:r>
              <w:rPr>
                <w:color w:val="000000"/>
                <w:lang w:eastAsia="ko-KR"/>
              </w:rPr>
              <w:t>xs:boolean</w:t>
            </w:r>
          </w:p>
        </w:tc>
        <w:tc>
          <w:tcPr>
            <w:tcW w:w="223" w:type="pct"/>
            <w:tcBorders>
              <w:top w:val="single" w:sz="4" w:space="0" w:color="auto"/>
              <w:left w:val="single" w:sz="4" w:space="0" w:color="auto"/>
              <w:bottom w:val="single" w:sz="4" w:space="0" w:color="auto"/>
              <w:right w:val="single" w:sz="4" w:space="0" w:color="auto"/>
            </w:tcBorders>
            <w:hideMark/>
          </w:tcPr>
          <w:p w14:paraId="6848CBC7" w14:textId="77777777" w:rsidR="00EC64E5" w:rsidRPr="00B101BD" w:rsidRDefault="00EC64E5">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4BBE7B51" w14:textId="77777777" w:rsidR="00EC64E5" w:rsidRDefault="00EC64E5">
            <w:pPr>
              <w:pStyle w:val="TAL"/>
              <w:rPr>
                <w:color w:val="000000"/>
                <w:lang w:val="en-GB" w:eastAsia="ko-KR"/>
              </w:rPr>
            </w:pPr>
            <w:r>
              <w:rPr>
                <w:color w:val="000000"/>
                <w:lang w:eastAsia="ko-KR"/>
              </w:rPr>
              <w:t>false</w:t>
            </w:r>
          </w:p>
        </w:tc>
        <w:tc>
          <w:tcPr>
            <w:tcW w:w="381" w:type="pct"/>
            <w:tcBorders>
              <w:top w:val="single" w:sz="4" w:space="0" w:color="auto"/>
              <w:left w:val="single" w:sz="4" w:space="0" w:color="auto"/>
              <w:bottom w:val="single" w:sz="4" w:space="0" w:color="auto"/>
              <w:right w:val="single" w:sz="4" w:space="0" w:color="auto"/>
            </w:tcBorders>
          </w:tcPr>
          <w:p w14:paraId="658DAD16" w14:textId="77777777" w:rsidR="00EC64E5" w:rsidRDefault="00EC64E5">
            <w:pPr>
              <w:pStyle w:val="TAL"/>
              <w:tabs>
                <w:tab w:val="left" w:pos="645"/>
              </w:tabs>
              <w:rPr>
                <w:color w:val="000000"/>
                <w:lang w:eastAsia="zh-CN"/>
              </w:rPr>
            </w:pPr>
          </w:p>
        </w:tc>
        <w:tc>
          <w:tcPr>
            <w:tcW w:w="2426" w:type="pct"/>
            <w:tcBorders>
              <w:top w:val="single" w:sz="4" w:space="0" w:color="auto"/>
              <w:left w:val="single" w:sz="4" w:space="0" w:color="auto"/>
              <w:bottom w:val="single" w:sz="4" w:space="0" w:color="auto"/>
              <w:right w:val="single" w:sz="4" w:space="0" w:color="auto"/>
            </w:tcBorders>
            <w:hideMark/>
          </w:tcPr>
          <w:p w14:paraId="07361CF5" w14:textId="77777777" w:rsidR="00EC64E5" w:rsidRDefault="00EC64E5">
            <w:pPr>
              <w:pStyle w:val="TAL"/>
              <w:tabs>
                <w:tab w:val="left" w:pos="645"/>
              </w:tabs>
              <w:rPr>
                <w:color w:val="000000"/>
                <w:lang w:val="en-GB" w:eastAsia="zh-CN"/>
              </w:rPr>
            </w:pPr>
            <w:bookmarkStart w:id="684" w:name="OLE_LINK13"/>
            <w:r>
              <w:rPr>
                <w:color w:val="000000"/>
                <w:lang w:eastAsia="zh-CN"/>
              </w:rPr>
              <w:t>The alarm is indicated as follows:</w:t>
            </w:r>
          </w:p>
          <w:p w14:paraId="42018F10" w14:textId="77777777" w:rsidR="00EC64E5" w:rsidRDefault="00EC64E5">
            <w:pPr>
              <w:pStyle w:val="TAL"/>
              <w:rPr>
                <w:color w:val="000000"/>
                <w:lang w:val="en-GB" w:eastAsia="zh-CN"/>
              </w:rPr>
            </w:pPr>
            <w:r>
              <w:rPr>
                <w:color w:val="000000"/>
                <w:lang w:eastAsia="zh-CN"/>
              </w:rPr>
              <w:t>“True” indicates that smoke has been detected, “False” indicates a normal status, that means that smoke is not detected</w:t>
            </w:r>
            <w:r>
              <w:rPr>
                <w:color w:val="000000"/>
                <w:lang w:eastAsia="ko-KR"/>
              </w:rPr>
              <w:t>.</w:t>
            </w:r>
            <w:bookmarkEnd w:id="684"/>
          </w:p>
        </w:tc>
      </w:tr>
      <w:tr w:rsidR="00EC64E5" w:rsidRPr="00B101BD" w14:paraId="11D851CD"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hideMark/>
          </w:tcPr>
          <w:p w14:paraId="5CB68F45" w14:textId="77777777" w:rsidR="00EC64E5" w:rsidRDefault="00EC64E5">
            <w:pPr>
              <w:pStyle w:val="TAL"/>
              <w:rPr>
                <w:color w:val="000000"/>
                <w:lang w:val="en-GB" w:eastAsia="ko-KR"/>
              </w:rPr>
            </w:pPr>
            <w:r>
              <w:rPr>
                <w:color w:val="000000"/>
                <w:lang w:eastAsia="zh-CN"/>
              </w:rPr>
              <w:t>detectedTime</w:t>
            </w:r>
          </w:p>
        </w:tc>
        <w:tc>
          <w:tcPr>
            <w:tcW w:w="725" w:type="pct"/>
            <w:tcBorders>
              <w:top w:val="single" w:sz="4" w:space="0" w:color="auto"/>
              <w:left w:val="single" w:sz="4" w:space="0" w:color="auto"/>
              <w:bottom w:val="single" w:sz="4" w:space="0" w:color="auto"/>
              <w:right w:val="single" w:sz="4" w:space="0" w:color="auto"/>
            </w:tcBorders>
            <w:hideMark/>
          </w:tcPr>
          <w:p w14:paraId="62A33FED" w14:textId="77777777" w:rsidR="00EC64E5" w:rsidRDefault="00EC64E5">
            <w:pPr>
              <w:pStyle w:val="TAL"/>
              <w:rPr>
                <w:color w:val="000000"/>
                <w:lang w:val="en-GB" w:eastAsia="ko-KR"/>
              </w:rPr>
            </w:pPr>
            <w:r>
              <w:rPr>
                <w:color w:val="000000"/>
                <w:lang w:eastAsia="zh-CN"/>
              </w:rPr>
              <w:t>m2m:timestamp</w:t>
            </w:r>
          </w:p>
        </w:tc>
        <w:tc>
          <w:tcPr>
            <w:tcW w:w="223" w:type="pct"/>
            <w:tcBorders>
              <w:top w:val="single" w:sz="4" w:space="0" w:color="auto"/>
              <w:left w:val="single" w:sz="4" w:space="0" w:color="auto"/>
              <w:bottom w:val="single" w:sz="4" w:space="0" w:color="auto"/>
              <w:right w:val="single" w:sz="4" w:space="0" w:color="auto"/>
            </w:tcBorders>
            <w:hideMark/>
          </w:tcPr>
          <w:p w14:paraId="2BD85C96" w14:textId="77777777" w:rsidR="00EC64E5" w:rsidRPr="00B101BD" w:rsidRDefault="00EC64E5">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2664B924" w14:textId="77777777" w:rsidR="00EC64E5" w:rsidRDefault="00EC64E5">
            <w:pPr>
              <w:pStyle w:val="TAL"/>
              <w:rPr>
                <w:color w:val="000000"/>
                <w:lang w:val="en-GB" w:eastAsia="ko-KR"/>
              </w:rPr>
            </w:pPr>
            <w:r>
              <w:rPr>
                <w:color w:val="000000"/>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011F5AF8" w14:textId="77777777" w:rsidR="00EC64E5" w:rsidRDefault="00EC64E5">
            <w:pPr>
              <w:pStyle w:val="TAL"/>
              <w:rPr>
                <w:color w:val="000000"/>
                <w:lang w:eastAsia="zh-CN"/>
              </w:rPr>
            </w:pPr>
          </w:p>
        </w:tc>
        <w:tc>
          <w:tcPr>
            <w:tcW w:w="2426" w:type="pct"/>
            <w:tcBorders>
              <w:top w:val="single" w:sz="4" w:space="0" w:color="auto"/>
              <w:left w:val="single" w:sz="4" w:space="0" w:color="auto"/>
              <w:bottom w:val="single" w:sz="4" w:space="0" w:color="auto"/>
              <w:right w:val="single" w:sz="4" w:space="0" w:color="auto"/>
            </w:tcBorders>
            <w:hideMark/>
          </w:tcPr>
          <w:p w14:paraId="2AF19B1C" w14:textId="77777777" w:rsidR="00EC64E5" w:rsidRDefault="00EC64E5">
            <w:pPr>
              <w:pStyle w:val="TAL"/>
              <w:rPr>
                <w:color w:val="000000"/>
                <w:lang w:val="en-GB" w:eastAsia="ko-KR"/>
              </w:rPr>
            </w:pPr>
            <w:r>
              <w:rPr>
                <w:color w:val="000000"/>
                <w:lang w:eastAsia="zh-CN"/>
              </w:rPr>
              <w:t>The date and time the smoke is detected.</w:t>
            </w:r>
          </w:p>
        </w:tc>
      </w:tr>
      <w:tr w:rsidR="00EC64E5" w:rsidRPr="00B101BD" w14:paraId="168B7EE0"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hideMark/>
          </w:tcPr>
          <w:p w14:paraId="32C6CF2C" w14:textId="77777777" w:rsidR="00EC64E5" w:rsidRDefault="00EC64E5">
            <w:pPr>
              <w:pStyle w:val="TAL"/>
              <w:rPr>
                <w:lang w:val="en-GB" w:eastAsia="zh-CN"/>
              </w:rPr>
            </w:pPr>
            <w:r>
              <w:rPr>
                <w:rFonts w:eastAsia="SimSun"/>
                <w:lang w:eastAsia="zh-CN"/>
              </w:rPr>
              <w:t>smoke</w:t>
            </w:r>
            <w:r>
              <w:rPr>
                <w:lang w:eastAsia="zh-CN"/>
              </w:rPr>
              <w:t>Threshhold</w:t>
            </w:r>
          </w:p>
        </w:tc>
        <w:tc>
          <w:tcPr>
            <w:tcW w:w="725" w:type="pct"/>
            <w:tcBorders>
              <w:top w:val="single" w:sz="4" w:space="0" w:color="auto"/>
              <w:left w:val="single" w:sz="4" w:space="0" w:color="auto"/>
              <w:bottom w:val="single" w:sz="4" w:space="0" w:color="auto"/>
              <w:right w:val="single" w:sz="4" w:space="0" w:color="auto"/>
            </w:tcBorders>
            <w:hideMark/>
          </w:tcPr>
          <w:p w14:paraId="100694D4" w14:textId="77777777" w:rsidR="00EC64E5" w:rsidRDefault="00EC64E5">
            <w:pPr>
              <w:pStyle w:val="TAL"/>
              <w:rPr>
                <w:lang w:val="en-GB" w:eastAsia="zh-CN"/>
              </w:rPr>
            </w:pPr>
            <w:r>
              <w:rPr>
                <w:lang w:eastAsia="zh-CN"/>
              </w:rPr>
              <w:t>xs:</w:t>
            </w:r>
            <w:r>
              <w:rPr>
                <w:lang w:eastAsia="ko-KR"/>
              </w:rPr>
              <w:t>integer</w:t>
            </w:r>
          </w:p>
        </w:tc>
        <w:tc>
          <w:tcPr>
            <w:tcW w:w="223" w:type="pct"/>
            <w:tcBorders>
              <w:top w:val="single" w:sz="4" w:space="0" w:color="auto"/>
              <w:left w:val="single" w:sz="4" w:space="0" w:color="auto"/>
              <w:bottom w:val="single" w:sz="4" w:space="0" w:color="auto"/>
              <w:right w:val="single" w:sz="4" w:space="0" w:color="auto"/>
            </w:tcBorders>
            <w:hideMark/>
          </w:tcPr>
          <w:p w14:paraId="67884FEF" w14:textId="77777777" w:rsidR="00EC64E5" w:rsidRPr="00B101BD" w:rsidRDefault="00EC64E5">
            <w:pPr>
              <w:pStyle w:val="TAL"/>
              <w:rPr>
                <w:lang w:val="pl-PL" w:eastAsia="ko-KR"/>
              </w:rPr>
            </w:pPr>
            <w:r>
              <w:rPr>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736F6DE2" w14:textId="77777777" w:rsidR="00EC64E5" w:rsidRDefault="00EC64E5">
            <w:pPr>
              <w:pStyle w:val="TAL"/>
              <w:rPr>
                <w:lang w:val="en-GB" w:eastAsia="zh-CN"/>
              </w:rPr>
            </w:pPr>
            <w:r>
              <w:rPr>
                <w:lang w:eastAsia="ko-KR"/>
              </w:rPr>
              <w:t>true</w:t>
            </w:r>
          </w:p>
        </w:tc>
        <w:tc>
          <w:tcPr>
            <w:tcW w:w="381" w:type="pct"/>
            <w:tcBorders>
              <w:top w:val="single" w:sz="4" w:space="0" w:color="auto"/>
              <w:left w:val="single" w:sz="4" w:space="0" w:color="auto"/>
              <w:bottom w:val="single" w:sz="4" w:space="0" w:color="auto"/>
              <w:right w:val="single" w:sz="4" w:space="0" w:color="auto"/>
            </w:tcBorders>
          </w:tcPr>
          <w:p w14:paraId="14D76865" w14:textId="77777777" w:rsidR="00EC64E5" w:rsidRPr="00B101BD" w:rsidRDefault="00C164CB">
            <w:pPr>
              <w:pStyle w:val="TAL"/>
              <w:rPr>
                <w:lang w:val="pl-PL" w:eastAsia="zh-CN"/>
              </w:rPr>
            </w:pPr>
            <w:r>
              <w:rPr>
                <w:lang w:val="pl-PL" w:eastAsia="zh-CN"/>
              </w:rPr>
              <w:t>ppm</w:t>
            </w:r>
          </w:p>
        </w:tc>
        <w:tc>
          <w:tcPr>
            <w:tcW w:w="2426" w:type="pct"/>
            <w:tcBorders>
              <w:top w:val="single" w:sz="4" w:space="0" w:color="auto"/>
              <w:left w:val="single" w:sz="4" w:space="0" w:color="auto"/>
              <w:bottom w:val="single" w:sz="4" w:space="0" w:color="auto"/>
              <w:right w:val="single" w:sz="4" w:space="0" w:color="auto"/>
            </w:tcBorders>
            <w:hideMark/>
          </w:tcPr>
          <w:p w14:paraId="26CCB6BF" w14:textId="77777777" w:rsidR="00EC64E5" w:rsidRDefault="00EC64E5" w:rsidP="00C164CB">
            <w:pPr>
              <w:pStyle w:val="TAL"/>
              <w:rPr>
                <w:lang w:val="en-GB" w:eastAsia="zh-CN"/>
              </w:rPr>
            </w:pPr>
            <w:r>
              <w:rPr>
                <w:lang w:eastAsia="zh-CN"/>
              </w:rPr>
              <w:t>The threshhold to trigger the alarm.</w:t>
            </w:r>
            <w:r>
              <w:t xml:space="preserve"> </w:t>
            </w:r>
          </w:p>
        </w:tc>
      </w:tr>
      <w:tr w:rsidR="00EC64E5" w:rsidRPr="00B101BD" w14:paraId="20DB12A5"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hideMark/>
          </w:tcPr>
          <w:p w14:paraId="008F27C7" w14:textId="77777777" w:rsidR="00EC64E5" w:rsidRDefault="00EC64E5">
            <w:pPr>
              <w:pStyle w:val="TAL"/>
              <w:rPr>
                <w:lang w:val="en-GB" w:eastAsia="zh-CN"/>
              </w:rPr>
            </w:pPr>
            <w:r>
              <w:rPr>
                <w:rFonts w:eastAsia="SimSun"/>
                <w:lang w:eastAsia="zh-CN"/>
              </w:rPr>
              <w:t>currentValue</w:t>
            </w:r>
          </w:p>
        </w:tc>
        <w:tc>
          <w:tcPr>
            <w:tcW w:w="725" w:type="pct"/>
            <w:tcBorders>
              <w:top w:val="single" w:sz="4" w:space="0" w:color="auto"/>
              <w:left w:val="single" w:sz="4" w:space="0" w:color="auto"/>
              <w:bottom w:val="single" w:sz="4" w:space="0" w:color="auto"/>
              <w:right w:val="single" w:sz="4" w:space="0" w:color="auto"/>
            </w:tcBorders>
            <w:hideMark/>
          </w:tcPr>
          <w:p w14:paraId="0EF5ACF3" w14:textId="77777777" w:rsidR="00EC64E5" w:rsidRDefault="00EC64E5">
            <w:pPr>
              <w:pStyle w:val="TAL"/>
              <w:rPr>
                <w:lang w:val="en-GB" w:eastAsia="zh-CN"/>
              </w:rPr>
            </w:pPr>
            <w:r>
              <w:rPr>
                <w:lang w:eastAsia="zh-CN"/>
              </w:rPr>
              <w:t>xs:</w:t>
            </w:r>
            <w:r>
              <w:rPr>
                <w:lang w:eastAsia="ko-KR"/>
              </w:rPr>
              <w:t>integer</w:t>
            </w:r>
          </w:p>
        </w:tc>
        <w:tc>
          <w:tcPr>
            <w:tcW w:w="223" w:type="pct"/>
            <w:tcBorders>
              <w:top w:val="single" w:sz="4" w:space="0" w:color="auto"/>
              <w:left w:val="single" w:sz="4" w:space="0" w:color="auto"/>
              <w:bottom w:val="single" w:sz="4" w:space="0" w:color="auto"/>
              <w:right w:val="single" w:sz="4" w:space="0" w:color="auto"/>
            </w:tcBorders>
            <w:hideMark/>
          </w:tcPr>
          <w:p w14:paraId="01F8ADD7" w14:textId="77777777" w:rsidR="00EC64E5" w:rsidRPr="00B101BD" w:rsidRDefault="00EC64E5">
            <w:pPr>
              <w:pStyle w:val="TAL"/>
              <w:rPr>
                <w:lang w:val="pl-PL" w:eastAsia="ko-KR"/>
              </w:rPr>
            </w:pPr>
            <w:r>
              <w:rPr>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C31BBA1" w14:textId="77777777" w:rsidR="00EC64E5" w:rsidRDefault="00EC64E5">
            <w:pPr>
              <w:pStyle w:val="TAL"/>
              <w:rPr>
                <w:lang w:val="en-GB" w:eastAsia="zh-CN"/>
              </w:rPr>
            </w:pPr>
            <w:r>
              <w:rPr>
                <w:rFonts w:eastAsia="SimSun"/>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5AF7D942" w14:textId="77777777" w:rsidR="00EC64E5" w:rsidRDefault="00EC64E5">
            <w:pPr>
              <w:pStyle w:val="TAL"/>
              <w:rPr>
                <w:rFonts w:eastAsia="SimSun"/>
                <w:lang w:eastAsia="zh-CN"/>
              </w:rPr>
            </w:pPr>
          </w:p>
        </w:tc>
        <w:tc>
          <w:tcPr>
            <w:tcW w:w="2426" w:type="pct"/>
            <w:tcBorders>
              <w:top w:val="single" w:sz="4" w:space="0" w:color="auto"/>
              <w:left w:val="single" w:sz="4" w:space="0" w:color="auto"/>
              <w:bottom w:val="single" w:sz="4" w:space="0" w:color="auto"/>
              <w:right w:val="single" w:sz="4" w:space="0" w:color="auto"/>
            </w:tcBorders>
            <w:hideMark/>
          </w:tcPr>
          <w:p w14:paraId="71568FE4" w14:textId="77777777" w:rsidR="00EC64E5" w:rsidRDefault="00EC64E5">
            <w:pPr>
              <w:pStyle w:val="TAL"/>
              <w:rPr>
                <w:lang w:val="en-GB" w:eastAsia="zh-CN"/>
              </w:rPr>
            </w:pPr>
            <w:r>
              <w:rPr>
                <w:rFonts w:eastAsia="SimSun"/>
                <w:lang w:eastAsia="zh-CN"/>
              </w:rPr>
              <w:t>The current data value of the smoke sensor.</w:t>
            </w:r>
          </w:p>
        </w:tc>
      </w:tr>
      <w:tr w:rsidR="008931A0" w:rsidRPr="00B101BD" w14:paraId="6340801B"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tcPr>
          <w:p w14:paraId="0F66FE50" w14:textId="77777777" w:rsidR="008931A0" w:rsidRDefault="008931A0" w:rsidP="008931A0">
            <w:pPr>
              <w:pStyle w:val="TAL"/>
              <w:rPr>
                <w:rFonts w:eastAsia="SimSun"/>
                <w:lang w:eastAsia="zh-CN"/>
              </w:rPr>
            </w:pPr>
            <w:r w:rsidRPr="00532537">
              <w:rPr>
                <w:color w:val="000000"/>
                <w:lang w:eastAsia="ko-KR"/>
              </w:rPr>
              <w:t>sensorFault</w:t>
            </w:r>
          </w:p>
        </w:tc>
        <w:tc>
          <w:tcPr>
            <w:tcW w:w="725" w:type="pct"/>
            <w:tcBorders>
              <w:top w:val="single" w:sz="4" w:space="0" w:color="auto"/>
              <w:left w:val="single" w:sz="4" w:space="0" w:color="auto"/>
              <w:bottom w:val="single" w:sz="4" w:space="0" w:color="auto"/>
              <w:right w:val="single" w:sz="4" w:space="0" w:color="auto"/>
            </w:tcBorders>
          </w:tcPr>
          <w:p w14:paraId="7D3709A4" w14:textId="77777777" w:rsidR="008931A0" w:rsidRDefault="008931A0" w:rsidP="008931A0">
            <w:pPr>
              <w:pStyle w:val="TAL"/>
              <w:rPr>
                <w:lang w:eastAsia="zh-CN"/>
              </w:rPr>
            </w:pPr>
            <w:r>
              <w:rPr>
                <w:color w:val="000000"/>
                <w:lang w:eastAsia="ko-KR"/>
              </w:rPr>
              <w:t>xs:boolean</w:t>
            </w:r>
          </w:p>
        </w:tc>
        <w:tc>
          <w:tcPr>
            <w:tcW w:w="223" w:type="pct"/>
            <w:tcBorders>
              <w:top w:val="single" w:sz="4" w:space="0" w:color="auto"/>
              <w:left w:val="single" w:sz="4" w:space="0" w:color="auto"/>
              <w:bottom w:val="single" w:sz="4" w:space="0" w:color="auto"/>
              <w:right w:val="single" w:sz="4" w:space="0" w:color="auto"/>
            </w:tcBorders>
          </w:tcPr>
          <w:p w14:paraId="4379DCD4" w14:textId="77777777" w:rsidR="008931A0" w:rsidRDefault="008931A0" w:rsidP="008931A0">
            <w:pPr>
              <w:pStyle w:val="TAL"/>
              <w:rPr>
                <w:lang w:val="pl-PL" w:eastAsia="ko-KR"/>
              </w:rPr>
            </w:pPr>
            <w:r w:rsidRPr="00FE325A">
              <w:rPr>
                <w:rFonts w:eastAsia="SimSun" w:hint="eastAsia"/>
                <w:lang w:val="pl-PL" w:eastAsia="zh-CN"/>
              </w:rPr>
              <w:t>R</w:t>
            </w:r>
          </w:p>
        </w:tc>
        <w:tc>
          <w:tcPr>
            <w:tcW w:w="443" w:type="pct"/>
            <w:tcBorders>
              <w:top w:val="single" w:sz="4" w:space="0" w:color="auto"/>
              <w:left w:val="single" w:sz="4" w:space="0" w:color="auto"/>
              <w:bottom w:val="single" w:sz="4" w:space="0" w:color="auto"/>
              <w:right w:val="single" w:sz="4" w:space="0" w:color="auto"/>
            </w:tcBorders>
          </w:tcPr>
          <w:p w14:paraId="35197B6C" w14:textId="77777777" w:rsidR="008931A0" w:rsidRDefault="008931A0" w:rsidP="008931A0">
            <w:pPr>
              <w:pStyle w:val="TAL"/>
              <w:rPr>
                <w:rFonts w:eastAsia="SimSun"/>
                <w:lang w:eastAsia="zh-CN"/>
              </w:rPr>
            </w:pPr>
            <w:r>
              <w:rPr>
                <w:rFonts w:eastAsia="SimSun" w:hint="eastAsia"/>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2DA09FDF" w14:textId="77777777" w:rsidR="008931A0" w:rsidRDefault="008931A0" w:rsidP="008931A0">
            <w:pPr>
              <w:pStyle w:val="TAL"/>
              <w:rPr>
                <w:rFonts w:eastAsia="SimSun"/>
                <w:lang w:eastAsia="zh-CN"/>
              </w:rPr>
            </w:pPr>
          </w:p>
        </w:tc>
        <w:tc>
          <w:tcPr>
            <w:tcW w:w="2426" w:type="pct"/>
            <w:tcBorders>
              <w:top w:val="single" w:sz="4" w:space="0" w:color="auto"/>
              <w:left w:val="single" w:sz="4" w:space="0" w:color="auto"/>
              <w:bottom w:val="single" w:sz="4" w:space="0" w:color="auto"/>
              <w:right w:val="single" w:sz="4" w:space="0" w:color="auto"/>
            </w:tcBorders>
          </w:tcPr>
          <w:p w14:paraId="06220C5A" w14:textId="77777777" w:rsidR="008931A0" w:rsidRDefault="008931A0" w:rsidP="008931A0">
            <w:pPr>
              <w:pStyle w:val="TAL"/>
              <w:rPr>
                <w:rFonts w:eastAsia="SimSun"/>
                <w:lang w:eastAsia="zh-CN"/>
              </w:rPr>
            </w:pPr>
            <w:r>
              <w:rPr>
                <w:color w:val="000000"/>
                <w:lang w:eastAsia="ko-KR"/>
              </w:rPr>
              <w:t>“True”</w:t>
            </w:r>
            <w:r w:rsidRPr="006D7424">
              <w:rPr>
                <w:rFonts w:hint="eastAsia"/>
                <w:color w:val="000000"/>
                <w:lang w:eastAsia="ko-KR"/>
              </w:rPr>
              <w:t xml:space="preserve"> indicates the </w:t>
            </w:r>
            <w:r>
              <w:rPr>
                <w:color w:val="000000"/>
                <w:lang w:eastAsia="ko-KR"/>
              </w:rPr>
              <w:t>sensor fault</w:t>
            </w:r>
            <w:r w:rsidRPr="006D7424">
              <w:rPr>
                <w:rFonts w:hint="eastAsia"/>
                <w:color w:val="000000"/>
                <w:lang w:eastAsia="ko-KR"/>
              </w:rPr>
              <w:t xml:space="preserve"> </w:t>
            </w:r>
            <w:r>
              <w:rPr>
                <w:color w:val="000000"/>
                <w:lang w:eastAsia="ko-KR"/>
              </w:rPr>
              <w:t>status of smoke sensor.</w:t>
            </w:r>
            <w:r>
              <w:rPr>
                <w:color w:val="000000"/>
                <w:lang w:eastAsia="zh-CN"/>
              </w:rPr>
              <w:t xml:space="preserve"> “False”</w:t>
            </w:r>
            <w:r w:rsidRPr="006D7424">
              <w:rPr>
                <w:rFonts w:hint="eastAsia"/>
                <w:color w:val="000000"/>
                <w:lang w:eastAsia="ko-KR"/>
              </w:rPr>
              <w:t xml:space="preserve"> indicates the </w:t>
            </w:r>
            <w:r>
              <w:rPr>
                <w:color w:val="000000"/>
                <w:lang w:eastAsia="ko-KR"/>
              </w:rPr>
              <w:t xml:space="preserve">sensor fault of smoke sensor </w:t>
            </w:r>
            <w:r w:rsidDel="00DC3DFA">
              <w:rPr>
                <w:color w:val="000000"/>
                <w:lang w:eastAsia="ko-KR"/>
              </w:rPr>
              <w:t>has been</w:t>
            </w:r>
            <w:r>
              <w:rPr>
                <w:color w:val="000000"/>
                <w:lang w:eastAsia="ko-KR"/>
              </w:rPr>
              <w:t>is eliminated</w:t>
            </w:r>
            <w:r>
              <w:rPr>
                <w:color w:val="000000"/>
                <w:lang w:eastAsia="zh-CN"/>
              </w:rPr>
              <w:t>.</w:t>
            </w:r>
          </w:p>
        </w:tc>
      </w:tr>
      <w:tr w:rsidR="008931A0" w:rsidRPr="00B101BD" w14:paraId="3EB6C9AB"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vAlign w:val="center"/>
          </w:tcPr>
          <w:p w14:paraId="3C7F7A7A" w14:textId="77777777" w:rsidR="008931A0" w:rsidRDefault="008931A0" w:rsidP="008931A0">
            <w:pPr>
              <w:pStyle w:val="TAL"/>
              <w:rPr>
                <w:rFonts w:eastAsia="SimSun"/>
                <w:lang w:eastAsia="zh-CN"/>
              </w:rPr>
            </w:pPr>
            <w:r w:rsidRPr="00532537">
              <w:rPr>
                <w:color w:val="000000"/>
                <w:lang w:eastAsia="ko-KR"/>
              </w:rPr>
              <w:t>lowVoltage</w:t>
            </w:r>
          </w:p>
        </w:tc>
        <w:tc>
          <w:tcPr>
            <w:tcW w:w="725" w:type="pct"/>
            <w:tcBorders>
              <w:top w:val="single" w:sz="4" w:space="0" w:color="auto"/>
              <w:left w:val="single" w:sz="4" w:space="0" w:color="auto"/>
              <w:bottom w:val="single" w:sz="4" w:space="0" w:color="auto"/>
              <w:right w:val="single" w:sz="4" w:space="0" w:color="auto"/>
            </w:tcBorders>
          </w:tcPr>
          <w:p w14:paraId="018A7F07" w14:textId="77777777" w:rsidR="008931A0" w:rsidRDefault="008931A0" w:rsidP="008931A0">
            <w:pPr>
              <w:pStyle w:val="TAL"/>
              <w:rPr>
                <w:lang w:eastAsia="zh-CN"/>
              </w:rPr>
            </w:pPr>
            <w:r>
              <w:rPr>
                <w:color w:val="000000"/>
                <w:lang w:eastAsia="ko-KR"/>
              </w:rPr>
              <w:t>xs:boolean</w:t>
            </w:r>
          </w:p>
        </w:tc>
        <w:tc>
          <w:tcPr>
            <w:tcW w:w="223" w:type="pct"/>
            <w:tcBorders>
              <w:top w:val="single" w:sz="4" w:space="0" w:color="auto"/>
              <w:left w:val="single" w:sz="4" w:space="0" w:color="auto"/>
              <w:bottom w:val="single" w:sz="4" w:space="0" w:color="auto"/>
              <w:right w:val="single" w:sz="4" w:space="0" w:color="auto"/>
            </w:tcBorders>
          </w:tcPr>
          <w:p w14:paraId="3937E7D1" w14:textId="77777777" w:rsidR="008931A0" w:rsidRDefault="008931A0" w:rsidP="008931A0">
            <w:pPr>
              <w:pStyle w:val="TAL"/>
              <w:rPr>
                <w:lang w:val="pl-PL" w:eastAsia="ko-KR"/>
              </w:rPr>
            </w:pPr>
            <w:r w:rsidRPr="00FE325A">
              <w:rPr>
                <w:rFonts w:eastAsia="SimSun" w:hint="eastAsia"/>
                <w:lang w:val="pl-PL" w:eastAsia="zh-CN"/>
              </w:rPr>
              <w:t>R</w:t>
            </w:r>
          </w:p>
        </w:tc>
        <w:tc>
          <w:tcPr>
            <w:tcW w:w="443" w:type="pct"/>
            <w:tcBorders>
              <w:top w:val="single" w:sz="4" w:space="0" w:color="auto"/>
              <w:left w:val="single" w:sz="4" w:space="0" w:color="auto"/>
              <w:bottom w:val="single" w:sz="4" w:space="0" w:color="auto"/>
              <w:right w:val="single" w:sz="4" w:space="0" w:color="auto"/>
            </w:tcBorders>
          </w:tcPr>
          <w:p w14:paraId="30C50037" w14:textId="77777777" w:rsidR="008931A0" w:rsidRDefault="008931A0" w:rsidP="008931A0">
            <w:pPr>
              <w:pStyle w:val="TAL"/>
              <w:rPr>
                <w:rFonts w:eastAsia="SimSun"/>
                <w:lang w:eastAsia="zh-CN"/>
              </w:rPr>
            </w:pPr>
            <w:r>
              <w:rPr>
                <w:rFonts w:eastAsia="SimSun" w:hint="eastAsia"/>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10A60145" w14:textId="77777777" w:rsidR="008931A0" w:rsidRDefault="008931A0" w:rsidP="008931A0">
            <w:pPr>
              <w:pStyle w:val="TAL"/>
              <w:rPr>
                <w:rFonts w:eastAsia="SimSun"/>
                <w:lang w:eastAsia="zh-CN"/>
              </w:rPr>
            </w:pPr>
          </w:p>
        </w:tc>
        <w:tc>
          <w:tcPr>
            <w:tcW w:w="2426" w:type="pct"/>
            <w:tcBorders>
              <w:top w:val="single" w:sz="4" w:space="0" w:color="auto"/>
              <w:left w:val="single" w:sz="4" w:space="0" w:color="auto"/>
              <w:bottom w:val="single" w:sz="4" w:space="0" w:color="auto"/>
              <w:right w:val="single" w:sz="4" w:space="0" w:color="auto"/>
            </w:tcBorders>
          </w:tcPr>
          <w:p w14:paraId="4B8B6BE3" w14:textId="77777777" w:rsidR="008931A0" w:rsidRDefault="008931A0" w:rsidP="008931A0">
            <w:pPr>
              <w:pStyle w:val="TAL"/>
              <w:rPr>
                <w:rFonts w:eastAsia="SimSun"/>
                <w:lang w:eastAsia="zh-CN"/>
              </w:rPr>
            </w:pPr>
            <w:r>
              <w:rPr>
                <w:color w:val="000000"/>
                <w:lang w:eastAsia="ko-KR"/>
              </w:rPr>
              <w:t>“True”</w:t>
            </w:r>
            <w:r w:rsidRPr="006D7424">
              <w:rPr>
                <w:rFonts w:hint="eastAsia"/>
                <w:color w:val="000000"/>
                <w:lang w:eastAsia="ko-KR"/>
              </w:rPr>
              <w:t xml:space="preserve"> indicates the </w:t>
            </w:r>
            <w:r>
              <w:rPr>
                <w:color w:val="000000"/>
                <w:lang w:eastAsia="ko-KR"/>
              </w:rPr>
              <w:t>low voltage</w:t>
            </w:r>
            <w:r w:rsidRPr="006D7424">
              <w:rPr>
                <w:rFonts w:hint="eastAsia"/>
                <w:color w:val="000000"/>
                <w:lang w:eastAsia="ko-KR"/>
              </w:rPr>
              <w:t xml:space="preserve"> </w:t>
            </w:r>
            <w:r>
              <w:rPr>
                <w:color w:val="000000"/>
                <w:lang w:eastAsia="ko-KR"/>
              </w:rPr>
              <w:t xml:space="preserve">status of smoke sensor. </w:t>
            </w:r>
            <w:r>
              <w:rPr>
                <w:color w:val="000000"/>
                <w:lang w:eastAsia="zh-CN"/>
              </w:rPr>
              <w:t xml:space="preserve">“False” </w:t>
            </w:r>
            <w:r w:rsidRPr="006D7424">
              <w:rPr>
                <w:rFonts w:hint="eastAsia"/>
                <w:color w:val="000000"/>
                <w:lang w:eastAsia="ko-KR"/>
              </w:rPr>
              <w:t xml:space="preserve">indicates the </w:t>
            </w:r>
            <w:r>
              <w:rPr>
                <w:color w:val="000000"/>
                <w:lang w:eastAsia="ko-KR"/>
              </w:rPr>
              <w:t xml:space="preserve">low voltage alarm of smoke sensor </w:t>
            </w:r>
            <w:r w:rsidDel="00DC3DFA">
              <w:rPr>
                <w:color w:val="000000"/>
                <w:lang w:eastAsia="ko-KR"/>
              </w:rPr>
              <w:t>has been</w:t>
            </w:r>
            <w:r>
              <w:rPr>
                <w:color w:val="000000"/>
                <w:lang w:eastAsia="ko-KR"/>
              </w:rPr>
              <w:t>is eliminated</w:t>
            </w:r>
            <w:r>
              <w:rPr>
                <w:color w:val="000000"/>
                <w:lang w:eastAsia="zh-CN"/>
              </w:rPr>
              <w:t>.</w:t>
            </w:r>
          </w:p>
        </w:tc>
      </w:tr>
      <w:tr w:rsidR="008931A0" w:rsidRPr="00B101BD" w14:paraId="69733B1D"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vAlign w:val="center"/>
          </w:tcPr>
          <w:p w14:paraId="056375AC" w14:textId="77777777" w:rsidR="008931A0" w:rsidRDefault="008931A0" w:rsidP="008931A0">
            <w:pPr>
              <w:pStyle w:val="TAL"/>
              <w:rPr>
                <w:rFonts w:eastAsia="SimSun"/>
                <w:lang w:eastAsia="zh-CN"/>
              </w:rPr>
            </w:pPr>
            <w:r>
              <w:rPr>
                <w:color w:val="000000"/>
                <w:lang w:eastAsia="ko-KR"/>
              </w:rPr>
              <w:t>dismantled</w:t>
            </w:r>
          </w:p>
        </w:tc>
        <w:tc>
          <w:tcPr>
            <w:tcW w:w="725" w:type="pct"/>
            <w:tcBorders>
              <w:top w:val="single" w:sz="4" w:space="0" w:color="auto"/>
              <w:left w:val="single" w:sz="4" w:space="0" w:color="auto"/>
              <w:bottom w:val="single" w:sz="4" w:space="0" w:color="auto"/>
              <w:right w:val="single" w:sz="4" w:space="0" w:color="auto"/>
            </w:tcBorders>
          </w:tcPr>
          <w:p w14:paraId="53A60513" w14:textId="77777777" w:rsidR="008931A0" w:rsidRDefault="008931A0" w:rsidP="008931A0">
            <w:pPr>
              <w:pStyle w:val="TAL"/>
              <w:rPr>
                <w:lang w:eastAsia="zh-CN"/>
              </w:rPr>
            </w:pPr>
            <w:r>
              <w:rPr>
                <w:color w:val="000000"/>
                <w:lang w:eastAsia="ko-KR"/>
              </w:rPr>
              <w:t>xs:boolean</w:t>
            </w:r>
          </w:p>
        </w:tc>
        <w:tc>
          <w:tcPr>
            <w:tcW w:w="223" w:type="pct"/>
            <w:tcBorders>
              <w:top w:val="single" w:sz="4" w:space="0" w:color="auto"/>
              <w:left w:val="single" w:sz="4" w:space="0" w:color="auto"/>
              <w:bottom w:val="single" w:sz="4" w:space="0" w:color="auto"/>
              <w:right w:val="single" w:sz="4" w:space="0" w:color="auto"/>
            </w:tcBorders>
          </w:tcPr>
          <w:p w14:paraId="231D8F95" w14:textId="77777777" w:rsidR="008931A0" w:rsidRDefault="008931A0" w:rsidP="008931A0">
            <w:pPr>
              <w:pStyle w:val="TAL"/>
              <w:rPr>
                <w:lang w:val="pl-PL" w:eastAsia="ko-KR"/>
              </w:rPr>
            </w:pPr>
            <w:r w:rsidRPr="00FE325A">
              <w:rPr>
                <w:rFonts w:eastAsia="SimSun" w:hint="eastAsia"/>
                <w:lang w:val="pl-PL" w:eastAsia="zh-CN"/>
              </w:rPr>
              <w:t>R</w:t>
            </w:r>
          </w:p>
        </w:tc>
        <w:tc>
          <w:tcPr>
            <w:tcW w:w="443" w:type="pct"/>
            <w:tcBorders>
              <w:top w:val="single" w:sz="4" w:space="0" w:color="auto"/>
              <w:left w:val="single" w:sz="4" w:space="0" w:color="auto"/>
              <w:bottom w:val="single" w:sz="4" w:space="0" w:color="auto"/>
              <w:right w:val="single" w:sz="4" w:space="0" w:color="auto"/>
            </w:tcBorders>
          </w:tcPr>
          <w:p w14:paraId="401A0D43" w14:textId="77777777" w:rsidR="008931A0" w:rsidRDefault="008931A0" w:rsidP="008931A0">
            <w:pPr>
              <w:pStyle w:val="TAL"/>
              <w:rPr>
                <w:rFonts w:eastAsia="SimSun"/>
                <w:lang w:eastAsia="zh-CN"/>
              </w:rPr>
            </w:pPr>
            <w:r>
              <w:rPr>
                <w:rFonts w:eastAsia="SimSun" w:hint="eastAsia"/>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427B9DC7" w14:textId="77777777" w:rsidR="008931A0" w:rsidRDefault="008931A0" w:rsidP="008931A0">
            <w:pPr>
              <w:pStyle w:val="TAL"/>
              <w:rPr>
                <w:rFonts w:eastAsia="SimSun"/>
                <w:lang w:eastAsia="zh-CN"/>
              </w:rPr>
            </w:pPr>
          </w:p>
        </w:tc>
        <w:tc>
          <w:tcPr>
            <w:tcW w:w="2426" w:type="pct"/>
            <w:tcBorders>
              <w:top w:val="single" w:sz="4" w:space="0" w:color="auto"/>
              <w:left w:val="single" w:sz="4" w:space="0" w:color="auto"/>
              <w:bottom w:val="single" w:sz="4" w:space="0" w:color="auto"/>
              <w:right w:val="single" w:sz="4" w:space="0" w:color="auto"/>
            </w:tcBorders>
          </w:tcPr>
          <w:p w14:paraId="1B60BE5A" w14:textId="77777777" w:rsidR="008931A0" w:rsidRDefault="008931A0" w:rsidP="008931A0">
            <w:pPr>
              <w:pStyle w:val="TAL"/>
              <w:rPr>
                <w:rFonts w:eastAsia="SimSun"/>
                <w:lang w:eastAsia="zh-CN"/>
              </w:rPr>
            </w:pPr>
            <w:r>
              <w:rPr>
                <w:color w:val="000000"/>
                <w:lang w:eastAsia="ko-KR"/>
              </w:rPr>
              <w:t>“True”</w:t>
            </w:r>
            <w:r w:rsidRPr="006D7424">
              <w:rPr>
                <w:rFonts w:hint="eastAsia"/>
                <w:color w:val="000000"/>
                <w:lang w:eastAsia="ko-KR"/>
              </w:rPr>
              <w:t xml:space="preserve"> indicates the </w:t>
            </w:r>
            <w:r>
              <w:rPr>
                <w:color w:val="000000"/>
                <w:lang w:eastAsia="ko-KR"/>
              </w:rPr>
              <w:t xml:space="preserve">smoke sensor is dismantled. </w:t>
            </w:r>
            <w:r>
              <w:rPr>
                <w:color w:val="000000"/>
                <w:lang w:eastAsia="zh-CN"/>
              </w:rPr>
              <w:t xml:space="preserve">“False” </w:t>
            </w:r>
            <w:r w:rsidRPr="006D7424">
              <w:rPr>
                <w:rFonts w:hint="eastAsia"/>
                <w:color w:val="000000"/>
                <w:lang w:eastAsia="ko-KR"/>
              </w:rPr>
              <w:t xml:space="preserve">indicates the </w:t>
            </w:r>
            <w:r>
              <w:rPr>
                <w:color w:val="000000"/>
                <w:lang w:eastAsia="ko-KR"/>
              </w:rPr>
              <w:t xml:space="preserve">dismantled alarm of smoke sensor </w:t>
            </w:r>
            <w:r w:rsidDel="00DC3DFA">
              <w:rPr>
                <w:color w:val="000000"/>
                <w:lang w:eastAsia="ko-KR"/>
              </w:rPr>
              <w:t>has been</w:t>
            </w:r>
            <w:r>
              <w:rPr>
                <w:color w:val="000000"/>
                <w:lang w:eastAsia="ko-KR"/>
              </w:rPr>
              <w:t>is eliminated</w:t>
            </w:r>
            <w:r>
              <w:rPr>
                <w:color w:val="000000"/>
                <w:lang w:eastAsia="zh-CN"/>
              </w:rPr>
              <w:t>.</w:t>
            </w:r>
          </w:p>
        </w:tc>
      </w:tr>
      <w:tr w:rsidR="008931A0" w:rsidRPr="00B101BD" w14:paraId="786C31D4" w14:textId="77777777" w:rsidTr="008931A0">
        <w:trPr>
          <w:jc w:val="center"/>
        </w:trPr>
        <w:tc>
          <w:tcPr>
            <w:tcW w:w="802" w:type="pct"/>
            <w:tcBorders>
              <w:top w:val="single" w:sz="4" w:space="0" w:color="auto"/>
              <w:left w:val="single" w:sz="4" w:space="0" w:color="auto"/>
              <w:bottom w:val="single" w:sz="4" w:space="0" w:color="auto"/>
              <w:right w:val="single" w:sz="4" w:space="0" w:color="auto"/>
            </w:tcBorders>
            <w:vAlign w:val="center"/>
          </w:tcPr>
          <w:p w14:paraId="04AFBF20" w14:textId="77777777" w:rsidR="008931A0" w:rsidRDefault="008931A0" w:rsidP="008931A0">
            <w:pPr>
              <w:pStyle w:val="TAL"/>
              <w:rPr>
                <w:rFonts w:eastAsia="SimSun"/>
                <w:lang w:eastAsia="zh-CN"/>
              </w:rPr>
            </w:pPr>
            <w:r>
              <w:rPr>
                <w:color w:val="000000"/>
                <w:lang w:eastAsia="ko-KR"/>
              </w:rPr>
              <w:t>p</w:t>
            </w:r>
            <w:r w:rsidRPr="00532537">
              <w:rPr>
                <w:color w:val="000000"/>
                <w:lang w:eastAsia="ko-KR"/>
              </w:rPr>
              <w:t>owerOn</w:t>
            </w:r>
          </w:p>
        </w:tc>
        <w:tc>
          <w:tcPr>
            <w:tcW w:w="725" w:type="pct"/>
            <w:tcBorders>
              <w:top w:val="single" w:sz="4" w:space="0" w:color="auto"/>
              <w:left w:val="single" w:sz="4" w:space="0" w:color="auto"/>
              <w:bottom w:val="single" w:sz="4" w:space="0" w:color="auto"/>
              <w:right w:val="single" w:sz="4" w:space="0" w:color="auto"/>
            </w:tcBorders>
          </w:tcPr>
          <w:p w14:paraId="6543DE34" w14:textId="77777777" w:rsidR="008931A0" w:rsidRDefault="008931A0" w:rsidP="008931A0">
            <w:pPr>
              <w:pStyle w:val="TAL"/>
              <w:rPr>
                <w:lang w:eastAsia="zh-CN"/>
              </w:rPr>
            </w:pPr>
            <w:r>
              <w:rPr>
                <w:color w:val="000000"/>
                <w:lang w:eastAsia="ko-KR"/>
              </w:rPr>
              <w:t>xs:boolean</w:t>
            </w:r>
          </w:p>
        </w:tc>
        <w:tc>
          <w:tcPr>
            <w:tcW w:w="223" w:type="pct"/>
            <w:tcBorders>
              <w:top w:val="single" w:sz="4" w:space="0" w:color="auto"/>
              <w:left w:val="single" w:sz="4" w:space="0" w:color="auto"/>
              <w:bottom w:val="single" w:sz="4" w:space="0" w:color="auto"/>
              <w:right w:val="single" w:sz="4" w:space="0" w:color="auto"/>
            </w:tcBorders>
          </w:tcPr>
          <w:p w14:paraId="77B057D7" w14:textId="77777777" w:rsidR="008931A0" w:rsidRDefault="008931A0" w:rsidP="008931A0">
            <w:pPr>
              <w:pStyle w:val="TAL"/>
              <w:rPr>
                <w:lang w:val="pl-PL" w:eastAsia="ko-KR"/>
              </w:rPr>
            </w:pPr>
            <w:r w:rsidRPr="00FE325A">
              <w:rPr>
                <w:rFonts w:eastAsia="SimSun" w:hint="eastAsia"/>
                <w:lang w:val="pl-PL" w:eastAsia="zh-CN"/>
              </w:rPr>
              <w:t>R</w:t>
            </w:r>
          </w:p>
        </w:tc>
        <w:tc>
          <w:tcPr>
            <w:tcW w:w="443" w:type="pct"/>
            <w:tcBorders>
              <w:top w:val="single" w:sz="4" w:space="0" w:color="auto"/>
              <w:left w:val="single" w:sz="4" w:space="0" w:color="auto"/>
              <w:bottom w:val="single" w:sz="4" w:space="0" w:color="auto"/>
              <w:right w:val="single" w:sz="4" w:space="0" w:color="auto"/>
            </w:tcBorders>
          </w:tcPr>
          <w:p w14:paraId="4326C2F9" w14:textId="77777777" w:rsidR="008931A0" w:rsidRDefault="008931A0" w:rsidP="008931A0">
            <w:pPr>
              <w:pStyle w:val="TAL"/>
              <w:rPr>
                <w:rFonts w:eastAsia="SimSun"/>
                <w:lang w:eastAsia="zh-CN"/>
              </w:rPr>
            </w:pPr>
            <w:r>
              <w:rPr>
                <w:rFonts w:eastAsia="SimSun" w:hint="eastAsia"/>
                <w:lang w:eastAsia="zh-CN"/>
              </w:rPr>
              <w:t>true</w:t>
            </w:r>
          </w:p>
        </w:tc>
        <w:tc>
          <w:tcPr>
            <w:tcW w:w="381" w:type="pct"/>
            <w:tcBorders>
              <w:top w:val="single" w:sz="4" w:space="0" w:color="auto"/>
              <w:left w:val="single" w:sz="4" w:space="0" w:color="auto"/>
              <w:bottom w:val="single" w:sz="4" w:space="0" w:color="auto"/>
              <w:right w:val="single" w:sz="4" w:space="0" w:color="auto"/>
            </w:tcBorders>
          </w:tcPr>
          <w:p w14:paraId="4112ABA4" w14:textId="77777777" w:rsidR="008931A0" w:rsidRDefault="008931A0" w:rsidP="008931A0">
            <w:pPr>
              <w:pStyle w:val="TAL"/>
              <w:rPr>
                <w:rFonts w:eastAsia="SimSun"/>
                <w:lang w:eastAsia="zh-CN"/>
              </w:rPr>
            </w:pPr>
          </w:p>
        </w:tc>
        <w:tc>
          <w:tcPr>
            <w:tcW w:w="2426" w:type="pct"/>
            <w:tcBorders>
              <w:top w:val="single" w:sz="4" w:space="0" w:color="auto"/>
              <w:left w:val="single" w:sz="4" w:space="0" w:color="auto"/>
              <w:bottom w:val="single" w:sz="4" w:space="0" w:color="auto"/>
              <w:right w:val="single" w:sz="4" w:space="0" w:color="auto"/>
            </w:tcBorders>
          </w:tcPr>
          <w:p w14:paraId="044F7C9C" w14:textId="77777777" w:rsidR="008931A0" w:rsidRDefault="008931A0" w:rsidP="008931A0">
            <w:pPr>
              <w:pStyle w:val="TAL"/>
              <w:rPr>
                <w:rFonts w:eastAsia="SimSun"/>
                <w:lang w:eastAsia="zh-CN"/>
              </w:rPr>
            </w:pPr>
            <w:r>
              <w:rPr>
                <w:color w:val="000000"/>
                <w:lang w:eastAsia="ko-KR"/>
              </w:rPr>
              <w:t>“True”</w:t>
            </w:r>
            <w:r w:rsidRPr="006D7424">
              <w:rPr>
                <w:rFonts w:hint="eastAsia"/>
                <w:color w:val="000000"/>
                <w:lang w:eastAsia="ko-KR"/>
              </w:rPr>
              <w:t xml:space="preserve"> indicates the </w:t>
            </w:r>
            <w:r>
              <w:rPr>
                <w:color w:val="000000"/>
                <w:lang w:eastAsia="ko-KR"/>
              </w:rPr>
              <w:t xml:space="preserve">smoke sensor is powered on. </w:t>
            </w:r>
            <w:r>
              <w:rPr>
                <w:rFonts w:eastAsia="SimSun"/>
                <w:lang w:eastAsia="zh-CN"/>
              </w:rPr>
              <w:t>“False” is invalid.</w:t>
            </w:r>
          </w:p>
        </w:tc>
      </w:tr>
    </w:tbl>
    <w:p w14:paraId="69C084F4" w14:textId="77777777" w:rsidR="00452A8E" w:rsidRDefault="00452A8E" w:rsidP="00452A8E">
      <w:pPr>
        <w:rPr>
          <w:rFonts w:eastAsia="SimSun"/>
          <w:color w:val="000000"/>
          <w:lang w:eastAsia="zh-CN"/>
        </w:rPr>
      </w:pPr>
    </w:p>
    <w:p w14:paraId="19B9770F" w14:textId="77777777" w:rsidR="00452A8E" w:rsidRDefault="00452A8E" w:rsidP="00B101BD">
      <w:pPr>
        <w:pStyle w:val="40"/>
        <w:numPr>
          <w:ilvl w:val="3"/>
          <w:numId w:val="42"/>
        </w:numPr>
        <w:textAlignment w:val="auto"/>
        <w:rPr>
          <w:rFonts w:eastAsia="맑은 고딕"/>
          <w:lang w:eastAsia="en-US"/>
        </w:rPr>
      </w:pPr>
      <w:bookmarkStart w:id="685" w:name="_Ref486928157"/>
      <w:bookmarkStart w:id="686" w:name="_Ref486926338"/>
      <w:bookmarkStart w:id="687" w:name="_Ref486845183"/>
      <w:bookmarkStart w:id="688" w:name="_Toc515000975"/>
      <w:bookmarkStart w:id="689" w:name="_Toc115245659"/>
      <w:r>
        <w:rPr>
          <w:rFonts w:eastAsia="맑은 고딕"/>
        </w:rPr>
        <w:t>sphygmomanometer</w:t>
      </w:r>
      <w:bookmarkEnd w:id="685"/>
      <w:bookmarkEnd w:id="686"/>
      <w:bookmarkEnd w:id="688"/>
      <w:bookmarkEnd w:id="689"/>
    </w:p>
    <w:p w14:paraId="7B193BEF"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report the measurement of blood </w:t>
      </w:r>
      <w:r>
        <w:rPr>
          <w:rFonts w:eastAsia="MS Mincho"/>
          <w:color w:val="000000"/>
          <w:lang w:eastAsia="ja-JP"/>
        </w:rPr>
        <w:t>pressure</w:t>
      </w:r>
      <w:r>
        <w:rPr>
          <w:color w:val="000000"/>
        </w:rPr>
        <w:t xml:space="preserve"> characteristics. </w:t>
      </w:r>
    </w:p>
    <w:p w14:paraId="121D3697" w14:textId="77777777" w:rsidR="00452A8E" w:rsidRDefault="00A1285B" w:rsidP="00452A8E">
      <w:pPr>
        <w:pStyle w:val="af1"/>
        <w:rPr>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color w:val="000000"/>
          <w:lang w:eastAsia="ja-JP"/>
        </w:rPr>
        <w:t xml:space="preserve">DataPoints of </w:t>
      </w:r>
      <w:r w:rsidR="00452A8E">
        <w:rPr>
          <w:color w:val="000000"/>
          <w:lang w:eastAsia="ko-KR"/>
        </w:rPr>
        <w:t>sphygmomanometer</w:t>
      </w:r>
      <w:r w:rsidR="00452A8E">
        <w:rPr>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07"/>
        <w:gridCol w:w="811"/>
        <w:gridCol w:w="713"/>
        <w:gridCol w:w="866"/>
        <w:gridCol w:w="1066"/>
        <w:gridCol w:w="4666"/>
      </w:tblGrid>
      <w:tr w:rsidR="00C164CB" w14:paraId="65830E9A" w14:textId="77777777" w:rsidTr="003F1FB7">
        <w:trPr>
          <w:jc w:val="center"/>
        </w:trPr>
        <w:tc>
          <w:tcPr>
            <w:tcW w:w="771" w:type="pct"/>
            <w:tcBorders>
              <w:top w:val="single" w:sz="4" w:space="0" w:color="auto"/>
              <w:left w:val="single" w:sz="4" w:space="0" w:color="auto"/>
              <w:bottom w:val="single" w:sz="4" w:space="0" w:color="auto"/>
              <w:right w:val="single" w:sz="4" w:space="0" w:color="auto"/>
            </w:tcBorders>
            <w:hideMark/>
          </w:tcPr>
          <w:p w14:paraId="05C3EE97" w14:textId="77777777" w:rsidR="00C164CB" w:rsidRDefault="00C164CB">
            <w:pPr>
              <w:pStyle w:val="TAH"/>
              <w:rPr>
                <w:color w:val="000000"/>
                <w:lang w:val="en-GB"/>
              </w:rPr>
            </w:pPr>
            <w:r>
              <w:rPr>
                <w:color w:val="000000"/>
              </w:rPr>
              <w:t>Name</w:t>
            </w:r>
          </w:p>
        </w:tc>
        <w:tc>
          <w:tcPr>
            <w:tcW w:w="426" w:type="pct"/>
            <w:tcBorders>
              <w:top w:val="single" w:sz="4" w:space="0" w:color="auto"/>
              <w:left w:val="single" w:sz="4" w:space="0" w:color="auto"/>
              <w:bottom w:val="single" w:sz="4" w:space="0" w:color="auto"/>
              <w:right w:val="single" w:sz="4" w:space="0" w:color="auto"/>
            </w:tcBorders>
            <w:hideMark/>
          </w:tcPr>
          <w:p w14:paraId="48A4BF04" w14:textId="77777777" w:rsidR="00C164CB" w:rsidRDefault="00C164CB">
            <w:pPr>
              <w:pStyle w:val="TAH"/>
              <w:rPr>
                <w:color w:val="000000"/>
                <w:lang w:val="en-GB"/>
              </w:rPr>
            </w:pPr>
            <w:r>
              <w:rPr>
                <w:color w:val="000000"/>
              </w:rPr>
              <w:t>Type</w:t>
            </w:r>
          </w:p>
        </w:tc>
        <w:tc>
          <w:tcPr>
            <w:tcW w:w="375" w:type="pct"/>
            <w:tcBorders>
              <w:top w:val="single" w:sz="4" w:space="0" w:color="auto"/>
              <w:left w:val="single" w:sz="4" w:space="0" w:color="auto"/>
              <w:bottom w:val="single" w:sz="4" w:space="0" w:color="auto"/>
              <w:right w:val="single" w:sz="4" w:space="0" w:color="auto"/>
            </w:tcBorders>
            <w:hideMark/>
          </w:tcPr>
          <w:p w14:paraId="7340E413" w14:textId="77777777" w:rsidR="00C164CB" w:rsidRPr="00B101BD" w:rsidRDefault="00C164CB">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1B7AB520" w14:textId="77777777" w:rsidR="00C164CB" w:rsidRDefault="00C164CB">
            <w:pPr>
              <w:pStyle w:val="TAH"/>
              <w:rPr>
                <w:color w:val="000000"/>
                <w:lang w:val="en-GB"/>
              </w:rPr>
            </w:pPr>
            <w:r>
              <w:rPr>
                <w:color w:val="000000"/>
              </w:rPr>
              <w:t>Optional</w:t>
            </w:r>
          </w:p>
        </w:tc>
        <w:tc>
          <w:tcPr>
            <w:tcW w:w="558" w:type="pct"/>
            <w:tcBorders>
              <w:top w:val="single" w:sz="4" w:space="0" w:color="auto"/>
              <w:left w:val="single" w:sz="4" w:space="0" w:color="auto"/>
              <w:bottom w:val="single" w:sz="4" w:space="0" w:color="auto"/>
              <w:right w:val="single" w:sz="4" w:space="0" w:color="auto"/>
            </w:tcBorders>
          </w:tcPr>
          <w:p w14:paraId="4D8348CB" w14:textId="77777777" w:rsidR="00C164CB" w:rsidRPr="00B101BD" w:rsidRDefault="00C164CB">
            <w:pPr>
              <w:pStyle w:val="TAH"/>
              <w:rPr>
                <w:color w:val="000000"/>
                <w:lang w:val="pl-PL"/>
              </w:rPr>
            </w:pPr>
            <w:r>
              <w:rPr>
                <w:color w:val="000000"/>
                <w:lang w:val="pl-PL"/>
              </w:rPr>
              <w:t>Unit</w:t>
            </w:r>
          </w:p>
        </w:tc>
        <w:tc>
          <w:tcPr>
            <w:tcW w:w="2427" w:type="pct"/>
            <w:tcBorders>
              <w:top w:val="single" w:sz="4" w:space="0" w:color="auto"/>
              <w:left w:val="single" w:sz="4" w:space="0" w:color="auto"/>
              <w:bottom w:val="single" w:sz="4" w:space="0" w:color="auto"/>
              <w:right w:val="single" w:sz="4" w:space="0" w:color="auto"/>
            </w:tcBorders>
            <w:hideMark/>
          </w:tcPr>
          <w:p w14:paraId="408C681E" w14:textId="77777777" w:rsidR="00C164CB" w:rsidRDefault="00C164CB">
            <w:pPr>
              <w:pStyle w:val="TAH"/>
              <w:rPr>
                <w:color w:val="000000"/>
                <w:lang w:val="en-GB"/>
              </w:rPr>
            </w:pPr>
            <w:r>
              <w:rPr>
                <w:color w:val="000000"/>
              </w:rPr>
              <w:t>Documentation</w:t>
            </w:r>
          </w:p>
        </w:tc>
      </w:tr>
      <w:tr w:rsidR="00C164CB" w:rsidRPr="00B101BD" w14:paraId="36A863AC" w14:textId="77777777" w:rsidTr="003F1FB7">
        <w:trPr>
          <w:jc w:val="center"/>
        </w:trPr>
        <w:tc>
          <w:tcPr>
            <w:tcW w:w="771" w:type="pct"/>
            <w:tcBorders>
              <w:top w:val="single" w:sz="4" w:space="0" w:color="auto"/>
              <w:left w:val="single" w:sz="4" w:space="0" w:color="auto"/>
              <w:bottom w:val="single" w:sz="4" w:space="0" w:color="auto"/>
              <w:right w:val="single" w:sz="4" w:space="0" w:color="auto"/>
            </w:tcBorders>
            <w:hideMark/>
          </w:tcPr>
          <w:p w14:paraId="6FD423A0" w14:textId="77777777" w:rsidR="00C164CB" w:rsidRDefault="00C164CB">
            <w:pPr>
              <w:pStyle w:val="TAL"/>
              <w:rPr>
                <w:color w:val="000000"/>
                <w:lang w:val="en-GB" w:eastAsia="ko-KR"/>
              </w:rPr>
            </w:pPr>
            <w:r>
              <w:rPr>
                <w:color w:val="000000"/>
                <w:lang w:eastAsia="ko-KR"/>
              </w:rPr>
              <w:t xml:space="preserve">diastolicPressure </w:t>
            </w:r>
          </w:p>
        </w:tc>
        <w:tc>
          <w:tcPr>
            <w:tcW w:w="426" w:type="pct"/>
            <w:tcBorders>
              <w:top w:val="single" w:sz="4" w:space="0" w:color="auto"/>
              <w:left w:val="single" w:sz="4" w:space="0" w:color="auto"/>
              <w:bottom w:val="single" w:sz="4" w:space="0" w:color="auto"/>
              <w:right w:val="single" w:sz="4" w:space="0" w:color="auto"/>
            </w:tcBorders>
            <w:hideMark/>
          </w:tcPr>
          <w:p w14:paraId="3867B0BB" w14:textId="77777777" w:rsidR="00C164CB" w:rsidRDefault="00C164CB">
            <w:pPr>
              <w:pStyle w:val="TAL"/>
              <w:rPr>
                <w:color w:val="000000"/>
                <w:lang w:val="en-GB" w:eastAsia="ko-KR"/>
              </w:rPr>
            </w:pPr>
            <w:r>
              <w:rPr>
                <w:color w:val="000000"/>
                <w:lang w:eastAsia="ko-KR"/>
              </w:rPr>
              <w:t>xs:float</w:t>
            </w:r>
          </w:p>
        </w:tc>
        <w:tc>
          <w:tcPr>
            <w:tcW w:w="375" w:type="pct"/>
            <w:tcBorders>
              <w:top w:val="single" w:sz="4" w:space="0" w:color="auto"/>
              <w:left w:val="single" w:sz="4" w:space="0" w:color="auto"/>
              <w:bottom w:val="single" w:sz="4" w:space="0" w:color="auto"/>
              <w:right w:val="single" w:sz="4" w:space="0" w:color="auto"/>
            </w:tcBorders>
            <w:hideMark/>
          </w:tcPr>
          <w:p w14:paraId="7CF3B64B" w14:textId="77777777" w:rsidR="00C164CB" w:rsidRPr="00B101BD" w:rsidRDefault="00C164CB">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CA55C93" w14:textId="77777777" w:rsidR="00C164CB" w:rsidRDefault="00C164CB">
            <w:pPr>
              <w:pStyle w:val="TAL"/>
              <w:rPr>
                <w:color w:val="000000"/>
                <w:lang w:val="en-GB" w:eastAsia="ko-KR"/>
              </w:rPr>
            </w:pPr>
            <w:r>
              <w:rPr>
                <w:color w:val="000000"/>
                <w:lang w:eastAsia="ko-KR"/>
              </w:rPr>
              <w:t>false</w:t>
            </w:r>
          </w:p>
        </w:tc>
        <w:tc>
          <w:tcPr>
            <w:tcW w:w="558" w:type="pct"/>
            <w:tcBorders>
              <w:top w:val="single" w:sz="4" w:space="0" w:color="auto"/>
              <w:left w:val="single" w:sz="4" w:space="0" w:color="auto"/>
              <w:bottom w:val="single" w:sz="4" w:space="0" w:color="auto"/>
              <w:right w:val="single" w:sz="4" w:space="0" w:color="auto"/>
            </w:tcBorders>
          </w:tcPr>
          <w:p w14:paraId="5EDD3AA8" w14:textId="77777777" w:rsidR="00C164CB" w:rsidRPr="00B101BD" w:rsidRDefault="004B7C37">
            <w:pPr>
              <w:pStyle w:val="TAL"/>
              <w:rPr>
                <w:color w:val="000000"/>
                <w:lang w:val="pl-PL" w:eastAsia="ko-KR"/>
              </w:rPr>
            </w:pPr>
            <w:r>
              <w:rPr>
                <w:color w:val="000000"/>
                <w:lang w:eastAsia="ko-KR"/>
              </w:rPr>
              <w:t>mmHg</w:t>
            </w:r>
          </w:p>
        </w:tc>
        <w:tc>
          <w:tcPr>
            <w:tcW w:w="2427" w:type="pct"/>
            <w:tcBorders>
              <w:top w:val="single" w:sz="4" w:space="0" w:color="auto"/>
              <w:left w:val="single" w:sz="4" w:space="0" w:color="auto"/>
              <w:bottom w:val="single" w:sz="4" w:space="0" w:color="auto"/>
              <w:right w:val="single" w:sz="4" w:space="0" w:color="auto"/>
            </w:tcBorders>
            <w:hideMark/>
          </w:tcPr>
          <w:p w14:paraId="68203544" w14:textId="77777777" w:rsidR="00C164CB" w:rsidRDefault="00C164CB" w:rsidP="00C164CB">
            <w:pPr>
              <w:pStyle w:val="TAL"/>
              <w:rPr>
                <w:color w:val="000000"/>
                <w:lang w:val="en-GB" w:eastAsia="ko-KR"/>
              </w:rPr>
            </w:pPr>
            <w:r>
              <w:rPr>
                <w:color w:val="000000"/>
                <w:lang w:eastAsia="ko-KR"/>
              </w:rPr>
              <w:t xml:space="preserve">The measurement of diastolic pressure by sphygmomanometer. </w:t>
            </w:r>
          </w:p>
        </w:tc>
      </w:tr>
      <w:tr w:rsidR="00C164CB" w:rsidRPr="00B101BD" w14:paraId="3DE69D6B" w14:textId="77777777" w:rsidTr="003F1FB7">
        <w:trPr>
          <w:jc w:val="center"/>
        </w:trPr>
        <w:tc>
          <w:tcPr>
            <w:tcW w:w="771" w:type="pct"/>
            <w:tcBorders>
              <w:top w:val="single" w:sz="4" w:space="0" w:color="auto"/>
              <w:left w:val="single" w:sz="4" w:space="0" w:color="auto"/>
              <w:bottom w:val="single" w:sz="4" w:space="0" w:color="auto"/>
              <w:right w:val="single" w:sz="4" w:space="0" w:color="auto"/>
            </w:tcBorders>
            <w:hideMark/>
          </w:tcPr>
          <w:p w14:paraId="75047B86" w14:textId="77777777" w:rsidR="00C164CB" w:rsidRDefault="00C164CB">
            <w:pPr>
              <w:pStyle w:val="TAL"/>
              <w:rPr>
                <w:color w:val="000000"/>
                <w:lang w:val="en-GB" w:eastAsia="ko-KR"/>
              </w:rPr>
            </w:pPr>
            <w:r>
              <w:rPr>
                <w:color w:val="000000"/>
                <w:lang w:eastAsia="ko-KR"/>
              </w:rPr>
              <w:t>systolicPressure</w:t>
            </w:r>
          </w:p>
        </w:tc>
        <w:tc>
          <w:tcPr>
            <w:tcW w:w="426" w:type="pct"/>
            <w:tcBorders>
              <w:top w:val="single" w:sz="4" w:space="0" w:color="auto"/>
              <w:left w:val="single" w:sz="4" w:space="0" w:color="auto"/>
              <w:bottom w:val="single" w:sz="4" w:space="0" w:color="auto"/>
              <w:right w:val="single" w:sz="4" w:space="0" w:color="auto"/>
            </w:tcBorders>
            <w:hideMark/>
          </w:tcPr>
          <w:p w14:paraId="4803ACCE" w14:textId="77777777" w:rsidR="00C164CB" w:rsidRDefault="00C164CB">
            <w:pPr>
              <w:pStyle w:val="TAL"/>
              <w:rPr>
                <w:color w:val="000000"/>
                <w:lang w:val="en-GB" w:eastAsia="ko-KR"/>
              </w:rPr>
            </w:pPr>
            <w:r>
              <w:rPr>
                <w:color w:val="000000"/>
                <w:lang w:eastAsia="ko-KR"/>
              </w:rPr>
              <w:t>xs:float</w:t>
            </w:r>
          </w:p>
        </w:tc>
        <w:tc>
          <w:tcPr>
            <w:tcW w:w="375" w:type="pct"/>
            <w:tcBorders>
              <w:top w:val="single" w:sz="4" w:space="0" w:color="auto"/>
              <w:left w:val="single" w:sz="4" w:space="0" w:color="auto"/>
              <w:bottom w:val="single" w:sz="4" w:space="0" w:color="auto"/>
              <w:right w:val="single" w:sz="4" w:space="0" w:color="auto"/>
            </w:tcBorders>
            <w:hideMark/>
          </w:tcPr>
          <w:p w14:paraId="50092EAE" w14:textId="77777777" w:rsidR="00C164CB" w:rsidRPr="00B101BD" w:rsidRDefault="00C164CB">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0B50ACDE" w14:textId="77777777" w:rsidR="00C164CB" w:rsidRDefault="00C164CB">
            <w:pPr>
              <w:pStyle w:val="TAL"/>
              <w:rPr>
                <w:color w:val="000000"/>
                <w:lang w:val="en-GB" w:eastAsia="ko-KR"/>
              </w:rPr>
            </w:pPr>
            <w:r>
              <w:rPr>
                <w:color w:val="000000"/>
                <w:lang w:eastAsia="ko-KR"/>
              </w:rPr>
              <w:t>false</w:t>
            </w:r>
          </w:p>
        </w:tc>
        <w:tc>
          <w:tcPr>
            <w:tcW w:w="558" w:type="pct"/>
            <w:tcBorders>
              <w:top w:val="single" w:sz="4" w:space="0" w:color="auto"/>
              <w:left w:val="single" w:sz="4" w:space="0" w:color="auto"/>
              <w:bottom w:val="single" w:sz="4" w:space="0" w:color="auto"/>
              <w:right w:val="single" w:sz="4" w:space="0" w:color="auto"/>
            </w:tcBorders>
          </w:tcPr>
          <w:p w14:paraId="31048A74" w14:textId="77777777" w:rsidR="00C164CB" w:rsidRPr="00B101BD" w:rsidRDefault="004B7C37">
            <w:pPr>
              <w:pStyle w:val="TAL"/>
              <w:rPr>
                <w:color w:val="000000"/>
                <w:lang w:val="pl-PL" w:eastAsia="ko-KR"/>
              </w:rPr>
            </w:pPr>
            <w:r>
              <w:rPr>
                <w:color w:val="000000"/>
                <w:lang w:eastAsia="ko-KR"/>
              </w:rPr>
              <w:t>mmHg</w:t>
            </w:r>
          </w:p>
        </w:tc>
        <w:tc>
          <w:tcPr>
            <w:tcW w:w="2427" w:type="pct"/>
            <w:tcBorders>
              <w:top w:val="single" w:sz="4" w:space="0" w:color="auto"/>
              <w:left w:val="single" w:sz="4" w:space="0" w:color="auto"/>
              <w:bottom w:val="single" w:sz="4" w:space="0" w:color="auto"/>
              <w:right w:val="single" w:sz="4" w:space="0" w:color="auto"/>
            </w:tcBorders>
            <w:hideMark/>
          </w:tcPr>
          <w:p w14:paraId="16405AC3" w14:textId="77777777" w:rsidR="00C164CB" w:rsidRDefault="00C164CB" w:rsidP="00C164CB">
            <w:pPr>
              <w:pStyle w:val="TAL"/>
              <w:rPr>
                <w:color w:val="000000"/>
                <w:lang w:val="en-GB" w:eastAsia="ko-KR"/>
              </w:rPr>
            </w:pPr>
            <w:r>
              <w:rPr>
                <w:color w:val="000000"/>
                <w:lang w:eastAsia="ko-KR"/>
              </w:rPr>
              <w:t xml:space="preserve">The measurement of systolic pressure by sphygmomanometer. </w:t>
            </w:r>
          </w:p>
        </w:tc>
      </w:tr>
      <w:tr w:rsidR="00C164CB" w:rsidRPr="00B101BD" w14:paraId="357A0DF9" w14:textId="77777777" w:rsidTr="003F1FB7">
        <w:trPr>
          <w:jc w:val="center"/>
        </w:trPr>
        <w:tc>
          <w:tcPr>
            <w:tcW w:w="771" w:type="pct"/>
            <w:tcBorders>
              <w:top w:val="single" w:sz="4" w:space="0" w:color="auto"/>
              <w:left w:val="single" w:sz="4" w:space="0" w:color="auto"/>
              <w:bottom w:val="single" w:sz="4" w:space="0" w:color="auto"/>
              <w:right w:val="single" w:sz="4" w:space="0" w:color="auto"/>
            </w:tcBorders>
            <w:hideMark/>
          </w:tcPr>
          <w:p w14:paraId="5331DCA6" w14:textId="77777777" w:rsidR="00C164CB" w:rsidRDefault="00C164CB">
            <w:pPr>
              <w:pStyle w:val="TAL"/>
              <w:rPr>
                <w:color w:val="000000"/>
                <w:lang w:val="en-GB" w:eastAsia="ja-JP"/>
              </w:rPr>
            </w:pPr>
            <w:r>
              <w:rPr>
                <w:color w:val="000000"/>
                <w:lang w:eastAsia="ja-JP"/>
              </w:rPr>
              <w:t>meanPressure</w:t>
            </w:r>
          </w:p>
        </w:tc>
        <w:tc>
          <w:tcPr>
            <w:tcW w:w="426" w:type="pct"/>
            <w:tcBorders>
              <w:top w:val="single" w:sz="4" w:space="0" w:color="auto"/>
              <w:left w:val="single" w:sz="4" w:space="0" w:color="auto"/>
              <w:bottom w:val="single" w:sz="4" w:space="0" w:color="auto"/>
              <w:right w:val="single" w:sz="4" w:space="0" w:color="auto"/>
            </w:tcBorders>
            <w:hideMark/>
          </w:tcPr>
          <w:p w14:paraId="3AEAB0C9" w14:textId="77777777" w:rsidR="00C164CB" w:rsidRDefault="00C164CB">
            <w:pPr>
              <w:pStyle w:val="TAL"/>
              <w:rPr>
                <w:color w:val="000000"/>
                <w:lang w:val="en-GB" w:eastAsia="ko-KR"/>
              </w:rPr>
            </w:pPr>
            <w:r>
              <w:rPr>
                <w:color w:val="000000"/>
                <w:lang w:eastAsia="ko-KR"/>
              </w:rPr>
              <w:t>xs:</w:t>
            </w:r>
            <w:r>
              <w:rPr>
                <w:rFonts w:eastAsia="MS Mincho"/>
                <w:color w:val="000000"/>
                <w:lang w:eastAsia="ja-JP"/>
              </w:rPr>
              <w:t>float</w:t>
            </w:r>
          </w:p>
        </w:tc>
        <w:tc>
          <w:tcPr>
            <w:tcW w:w="375" w:type="pct"/>
            <w:tcBorders>
              <w:top w:val="single" w:sz="4" w:space="0" w:color="auto"/>
              <w:left w:val="single" w:sz="4" w:space="0" w:color="auto"/>
              <w:bottom w:val="single" w:sz="4" w:space="0" w:color="auto"/>
              <w:right w:val="single" w:sz="4" w:space="0" w:color="auto"/>
            </w:tcBorders>
            <w:hideMark/>
          </w:tcPr>
          <w:p w14:paraId="588CD8BF" w14:textId="77777777" w:rsidR="00C164CB" w:rsidRPr="00B101BD" w:rsidRDefault="00C164CB">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E640D66" w14:textId="77777777" w:rsidR="00C164CB" w:rsidRDefault="00C164CB">
            <w:pPr>
              <w:pStyle w:val="TAL"/>
              <w:rPr>
                <w:color w:val="000000"/>
                <w:lang w:val="en-GB" w:eastAsia="ko-KR"/>
              </w:rPr>
            </w:pPr>
            <w:r>
              <w:rPr>
                <w:color w:val="000000"/>
                <w:lang w:eastAsia="ko-KR"/>
              </w:rPr>
              <w:t>false</w:t>
            </w:r>
          </w:p>
        </w:tc>
        <w:tc>
          <w:tcPr>
            <w:tcW w:w="558" w:type="pct"/>
            <w:tcBorders>
              <w:top w:val="single" w:sz="4" w:space="0" w:color="auto"/>
              <w:left w:val="single" w:sz="4" w:space="0" w:color="auto"/>
              <w:bottom w:val="single" w:sz="4" w:space="0" w:color="auto"/>
              <w:right w:val="single" w:sz="4" w:space="0" w:color="auto"/>
            </w:tcBorders>
          </w:tcPr>
          <w:p w14:paraId="4F62DF1D" w14:textId="77777777" w:rsidR="00C164CB" w:rsidRPr="00B101BD" w:rsidRDefault="00C164CB">
            <w:pPr>
              <w:pStyle w:val="TAL"/>
              <w:rPr>
                <w:color w:val="000000"/>
                <w:lang w:val="pl-PL" w:eastAsia="ko-KR"/>
              </w:rPr>
            </w:pPr>
            <w:r>
              <w:rPr>
                <w:color w:val="000000"/>
                <w:lang w:eastAsia="ko-KR"/>
              </w:rPr>
              <w:t>mmH</w:t>
            </w:r>
            <w:r w:rsidR="004B7C37">
              <w:rPr>
                <w:color w:val="000000"/>
                <w:lang w:eastAsia="ko-KR"/>
              </w:rPr>
              <w:t>g</w:t>
            </w:r>
          </w:p>
        </w:tc>
        <w:tc>
          <w:tcPr>
            <w:tcW w:w="2427" w:type="pct"/>
            <w:tcBorders>
              <w:top w:val="single" w:sz="4" w:space="0" w:color="auto"/>
              <w:left w:val="single" w:sz="4" w:space="0" w:color="auto"/>
              <w:bottom w:val="single" w:sz="4" w:space="0" w:color="auto"/>
              <w:right w:val="single" w:sz="4" w:space="0" w:color="auto"/>
            </w:tcBorders>
            <w:hideMark/>
          </w:tcPr>
          <w:p w14:paraId="1F164C4E" w14:textId="77777777" w:rsidR="00C164CB" w:rsidRDefault="00C164CB" w:rsidP="00C164CB">
            <w:pPr>
              <w:pStyle w:val="TAL"/>
              <w:rPr>
                <w:color w:val="000000"/>
                <w:lang w:val="en-GB" w:eastAsia="ko-KR"/>
              </w:rPr>
            </w:pPr>
            <w:r>
              <w:rPr>
                <w:color w:val="000000"/>
                <w:lang w:eastAsia="ko-KR"/>
              </w:rPr>
              <w:t xml:space="preserve">The measurement of mean arterial pressure by sphygmomanometer. </w:t>
            </w:r>
          </w:p>
        </w:tc>
      </w:tr>
    </w:tbl>
    <w:p w14:paraId="2676E7CB" w14:textId="77777777" w:rsidR="00452A8E" w:rsidRDefault="00452A8E" w:rsidP="00452A8E">
      <w:pPr>
        <w:rPr>
          <w:color w:val="000000"/>
          <w:lang w:eastAsia="ko-KR"/>
        </w:rPr>
      </w:pPr>
    </w:p>
    <w:p w14:paraId="3AA72486" w14:textId="77777777" w:rsidR="00452A8E" w:rsidRDefault="00452A8E" w:rsidP="00B101BD">
      <w:pPr>
        <w:pStyle w:val="40"/>
        <w:numPr>
          <w:ilvl w:val="3"/>
          <w:numId w:val="42"/>
        </w:numPr>
        <w:textAlignment w:val="auto"/>
        <w:rPr>
          <w:rFonts w:eastAsia="맑은 고딕"/>
          <w:lang w:eastAsia="en-US"/>
        </w:rPr>
      </w:pPr>
      <w:bookmarkStart w:id="690" w:name="_Ref486928065"/>
      <w:bookmarkStart w:id="691" w:name="_Toc515000976"/>
      <w:bookmarkStart w:id="692" w:name="_Toc115245660"/>
      <w:r>
        <w:rPr>
          <w:rFonts w:eastAsia="맑은 고딕"/>
        </w:rPr>
        <w:t>spinLevel</w:t>
      </w:r>
      <w:bookmarkEnd w:id="687"/>
      <w:bookmarkEnd w:id="690"/>
      <w:bookmarkEnd w:id="691"/>
      <w:bookmarkEnd w:id="692"/>
    </w:p>
    <w:p w14:paraId="3930F0FC" w14:textId="77777777" w:rsidR="00452A8E" w:rsidRDefault="00452A8E" w:rsidP="00452A8E">
      <w:pPr>
        <w:rPr>
          <w:rFonts w:eastAsia="맑은 고딕"/>
          <w:color w:val="000000"/>
          <w:lang w:eastAsia="ko-KR"/>
        </w:rPr>
      </w:pPr>
      <w:r>
        <w:rPr>
          <w:color w:val="000000"/>
          <w:lang w:eastAsia="ko-KR"/>
        </w:rPr>
        <w:t>This ModuleClass provides capabilities to control and monitor the level of spin. It is intended to be part of devices which use spinning function such as a washing machine and a dryer.</w:t>
      </w:r>
    </w:p>
    <w:p w14:paraId="2599D841"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spinLevel</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7"/>
        <w:gridCol w:w="2308"/>
        <w:gridCol w:w="486"/>
        <w:gridCol w:w="866"/>
        <w:gridCol w:w="2079"/>
        <w:gridCol w:w="2313"/>
      </w:tblGrid>
      <w:tr w:rsidR="00600129" w14:paraId="76508560" w14:textId="77777777" w:rsidTr="00B101BD">
        <w:trPr>
          <w:jc w:val="center"/>
        </w:trPr>
        <w:tc>
          <w:tcPr>
            <w:tcW w:w="643" w:type="pct"/>
            <w:tcBorders>
              <w:top w:val="single" w:sz="4" w:space="0" w:color="auto"/>
              <w:left w:val="single" w:sz="4" w:space="0" w:color="auto"/>
              <w:bottom w:val="single" w:sz="4" w:space="0" w:color="auto"/>
              <w:right w:val="single" w:sz="4" w:space="0" w:color="auto"/>
            </w:tcBorders>
            <w:hideMark/>
          </w:tcPr>
          <w:p w14:paraId="1A09EDE3" w14:textId="77777777" w:rsidR="00600129" w:rsidRDefault="00600129">
            <w:pPr>
              <w:pStyle w:val="TAH"/>
              <w:rPr>
                <w:color w:val="000000"/>
                <w:lang w:val="en-GB"/>
              </w:rPr>
            </w:pPr>
            <w:r>
              <w:rPr>
                <w:color w:val="000000"/>
              </w:rPr>
              <w:lastRenderedPageBreak/>
              <w:t>Name</w:t>
            </w:r>
          </w:p>
        </w:tc>
        <w:tc>
          <w:tcPr>
            <w:tcW w:w="486" w:type="pct"/>
            <w:tcBorders>
              <w:top w:val="single" w:sz="4" w:space="0" w:color="auto"/>
              <w:left w:val="single" w:sz="4" w:space="0" w:color="auto"/>
              <w:bottom w:val="single" w:sz="4" w:space="0" w:color="auto"/>
              <w:right w:val="single" w:sz="4" w:space="0" w:color="auto"/>
            </w:tcBorders>
            <w:hideMark/>
          </w:tcPr>
          <w:p w14:paraId="09F7E0C1" w14:textId="77777777" w:rsidR="00600129" w:rsidRDefault="00600129">
            <w:pPr>
              <w:pStyle w:val="TAH"/>
              <w:rPr>
                <w:color w:val="000000"/>
                <w:lang w:val="en-GB"/>
              </w:rPr>
            </w:pPr>
            <w:r>
              <w:rPr>
                <w:color w:val="000000"/>
              </w:rPr>
              <w:t>Type</w:t>
            </w:r>
          </w:p>
        </w:tc>
        <w:tc>
          <w:tcPr>
            <w:tcW w:w="446" w:type="pct"/>
            <w:tcBorders>
              <w:top w:val="single" w:sz="4" w:space="0" w:color="auto"/>
              <w:left w:val="single" w:sz="4" w:space="0" w:color="auto"/>
              <w:bottom w:val="single" w:sz="4" w:space="0" w:color="auto"/>
              <w:right w:val="single" w:sz="4" w:space="0" w:color="auto"/>
            </w:tcBorders>
            <w:hideMark/>
          </w:tcPr>
          <w:p w14:paraId="057603F0" w14:textId="77777777" w:rsidR="00600129" w:rsidRPr="00B101BD" w:rsidRDefault="00600129">
            <w:pPr>
              <w:pStyle w:val="TAH"/>
              <w:rPr>
                <w:color w:val="000000"/>
                <w:lang w:val="pl-PL" w:eastAsia="ko-KR"/>
              </w:rPr>
            </w:pPr>
            <w:r>
              <w:rPr>
                <w:color w:val="000000"/>
                <w:lang w:val="pl-PL" w:eastAsia="ko-KR"/>
              </w:rPr>
              <w:t>R/W</w:t>
            </w:r>
          </w:p>
        </w:tc>
        <w:tc>
          <w:tcPr>
            <w:tcW w:w="390" w:type="pct"/>
            <w:tcBorders>
              <w:top w:val="single" w:sz="4" w:space="0" w:color="auto"/>
              <w:left w:val="single" w:sz="4" w:space="0" w:color="auto"/>
              <w:bottom w:val="single" w:sz="4" w:space="0" w:color="auto"/>
              <w:right w:val="single" w:sz="4" w:space="0" w:color="auto"/>
            </w:tcBorders>
            <w:hideMark/>
          </w:tcPr>
          <w:p w14:paraId="1B81CE07" w14:textId="77777777" w:rsidR="00600129" w:rsidRDefault="00600129">
            <w:pPr>
              <w:pStyle w:val="TAH"/>
              <w:rPr>
                <w:color w:val="000000"/>
                <w:lang w:val="en-GB"/>
              </w:rPr>
            </w:pPr>
            <w:r>
              <w:rPr>
                <w:color w:val="000000"/>
              </w:rPr>
              <w:t>Optional</w:t>
            </w:r>
          </w:p>
        </w:tc>
        <w:tc>
          <w:tcPr>
            <w:tcW w:w="1518" w:type="pct"/>
            <w:tcBorders>
              <w:top w:val="single" w:sz="4" w:space="0" w:color="auto"/>
              <w:left w:val="single" w:sz="4" w:space="0" w:color="auto"/>
              <w:bottom w:val="single" w:sz="4" w:space="0" w:color="auto"/>
              <w:right w:val="single" w:sz="4" w:space="0" w:color="auto"/>
            </w:tcBorders>
          </w:tcPr>
          <w:p w14:paraId="5DC9B317" w14:textId="77777777" w:rsidR="00600129" w:rsidRPr="00B101BD" w:rsidRDefault="00600129">
            <w:pPr>
              <w:pStyle w:val="TAH"/>
              <w:rPr>
                <w:color w:val="000000"/>
                <w:lang w:val="pl-PL" w:eastAsia="ko-KR"/>
              </w:rPr>
            </w:pPr>
            <w:r>
              <w:rPr>
                <w:color w:val="000000"/>
                <w:lang w:val="pl-PL" w:eastAsia="ko-KR"/>
              </w:rPr>
              <w:t>Unit</w:t>
            </w:r>
          </w:p>
        </w:tc>
        <w:tc>
          <w:tcPr>
            <w:tcW w:w="1518" w:type="pct"/>
            <w:tcBorders>
              <w:top w:val="single" w:sz="4" w:space="0" w:color="auto"/>
              <w:left w:val="single" w:sz="4" w:space="0" w:color="auto"/>
              <w:bottom w:val="single" w:sz="4" w:space="0" w:color="auto"/>
              <w:right w:val="single" w:sz="4" w:space="0" w:color="auto"/>
            </w:tcBorders>
            <w:hideMark/>
          </w:tcPr>
          <w:p w14:paraId="1DE85D50" w14:textId="77777777" w:rsidR="00600129" w:rsidRDefault="00600129">
            <w:pPr>
              <w:pStyle w:val="TAH"/>
              <w:rPr>
                <w:color w:val="000000"/>
                <w:lang w:val="en-GB" w:eastAsia="ko-KR"/>
              </w:rPr>
            </w:pPr>
            <w:r>
              <w:rPr>
                <w:color w:val="000000"/>
                <w:lang w:eastAsia="ko-KR"/>
              </w:rPr>
              <w:t>Documentation</w:t>
            </w:r>
          </w:p>
        </w:tc>
      </w:tr>
      <w:tr w:rsidR="00600129" w:rsidRPr="00B101BD" w14:paraId="3D837845" w14:textId="77777777" w:rsidTr="00B101BD">
        <w:trPr>
          <w:jc w:val="center"/>
        </w:trPr>
        <w:tc>
          <w:tcPr>
            <w:tcW w:w="643" w:type="pct"/>
            <w:tcBorders>
              <w:top w:val="single" w:sz="4" w:space="0" w:color="auto"/>
              <w:left w:val="single" w:sz="4" w:space="0" w:color="auto"/>
              <w:bottom w:val="single" w:sz="4" w:space="0" w:color="auto"/>
              <w:right w:val="single" w:sz="4" w:space="0" w:color="auto"/>
            </w:tcBorders>
          </w:tcPr>
          <w:p w14:paraId="0A19A060" w14:textId="77777777" w:rsidR="00600129" w:rsidRDefault="00600129">
            <w:pPr>
              <w:pStyle w:val="TAL"/>
              <w:rPr>
                <w:color w:val="000000"/>
                <w:lang w:val="en-GB" w:eastAsia="ko-KR"/>
              </w:rPr>
            </w:pPr>
            <w:r>
              <w:rPr>
                <w:color w:val="000000"/>
                <w:lang w:eastAsia="ko-KR"/>
              </w:rPr>
              <w:t>spinLevelStrength</w:t>
            </w:r>
          </w:p>
          <w:p w14:paraId="142A36F4" w14:textId="77777777" w:rsidR="00600129" w:rsidRDefault="00600129">
            <w:pPr>
              <w:jc w:val="center"/>
              <w:rPr>
                <w:lang w:eastAsia="ko-KR"/>
              </w:rPr>
            </w:pPr>
          </w:p>
        </w:tc>
        <w:tc>
          <w:tcPr>
            <w:tcW w:w="486" w:type="pct"/>
            <w:tcBorders>
              <w:top w:val="single" w:sz="4" w:space="0" w:color="auto"/>
              <w:left w:val="single" w:sz="4" w:space="0" w:color="auto"/>
              <w:bottom w:val="single" w:sz="4" w:space="0" w:color="auto"/>
              <w:right w:val="single" w:sz="4" w:space="0" w:color="auto"/>
            </w:tcBorders>
            <w:hideMark/>
          </w:tcPr>
          <w:p w14:paraId="328AEB55" w14:textId="77777777" w:rsidR="00600129" w:rsidRDefault="00600129">
            <w:pPr>
              <w:pStyle w:val="TAL"/>
              <w:rPr>
                <w:color w:val="000000"/>
                <w:lang w:val="en-GB" w:eastAsia="ko-KR"/>
              </w:rPr>
            </w:pPr>
            <w:r>
              <w:rPr>
                <w:color w:val="000000"/>
                <w:lang w:eastAsia="ko-KR"/>
              </w:rPr>
              <w:t>hd:enumSpinLevelStrength</w:t>
            </w:r>
          </w:p>
        </w:tc>
        <w:tc>
          <w:tcPr>
            <w:tcW w:w="446" w:type="pct"/>
            <w:tcBorders>
              <w:top w:val="single" w:sz="4" w:space="0" w:color="auto"/>
              <w:left w:val="single" w:sz="4" w:space="0" w:color="auto"/>
              <w:bottom w:val="single" w:sz="4" w:space="0" w:color="auto"/>
              <w:right w:val="single" w:sz="4" w:space="0" w:color="auto"/>
            </w:tcBorders>
            <w:hideMark/>
          </w:tcPr>
          <w:p w14:paraId="1672FAAB" w14:textId="77777777" w:rsidR="00600129" w:rsidRPr="00B101BD" w:rsidRDefault="00600129">
            <w:pPr>
              <w:pStyle w:val="TAL"/>
              <w:rPr>
                <w:color w:val="000000"/>
                <w:lang w:val="pl-PL" w:eastAsia="ko-KR"/>
              </w:rPr>
            </w:pPr>
            <w:r>
              <w:rPr>
                <w:color w:val="000000"/>
                <w:lang w:val="pl-PL" w:eastAsia="ko-KR"/>
              </w:rPr>
              <w:t>RW</w:t>
            </w:r>
          </w:p>
        </w:tc>
        <w:tc>
          <w:tcPr>
            <w:tcW w:w="390" w:type="pct"/>
            <w:tcBorders>
              <w:top w:val="single" w:sz="4" w:space="0" w:color="auto"/>
              <w:left w:val="single" w:sz="4" w:space="0" w:color="auto"/>
              <w:bottom w:val="single" w:sz="4" w:space="0" w:color="auto"/>
              <w:right w:val="single" w:sz="4" w:space="0" w:color="auto"/>
            </w:tcBorders>
            <w:hideMark/>
          </w:tcPr>
          <w:p w14:paraId="54071CFB" w14:textId="77777777" w:rsidR="00600129" w:rsidRDefault="00600129">
            <w:pPr>
              <w:pStyle w:val="TAL"/>
              <w:rPr>
                <w:color w:val="000000"/>
                <w:lang w:val="en-GB" w:eastAsia="ko-KR"/>
              </w:rPr>
            </w:pPr>
            <w:r>
              <w:rPr>
                <w:color w:val="000000"/>
                <w:lang w:eastAsia="ko-KR"/>
              </w:rPr>
              <w:t>false</w:t>
            </w:r>
          </w:p>
        </w:tc>
        <w:tc>
          <w:tcPr>
            <w:tcW w:w="1518" w:type="pct"/>
            <w:tcBorders>
              <w:top w:val="single" w:sz="4" w:space="0" w:color="auto"/>
              <w:left w:val="single" w:sz="4" w:space="0" w:color="auto"/>
              <w:bottom w:val="single" w:sz="4" w:space="0" w:color="auto"/>
              <w:right w:val="single" w:sz="4" w:space="0" w:color="auto"/>
            </w:tcBorders>
          </w:tcPr>
          <w:p w14:paraId="2FEF9F21" w14:textId="77777777" w:rsidR="00600129" w:rsidRDefault="00600129">
            <w:pPr>
              <w:pStyle w:val="TAL"/>
              <w:rPr>
                <w:color w:val="000000"/>
                <w:lang w:eastAsia="ko-KR"/>
              </w:rPr>
            </w:pPr>
          </w:p>
        </w:tc>
        <w:tc>
          <w:tcPr>
            <w:tcW w:w="1518" w:type="pct"/>
            <w:tcBorders>
              <w:top w:val="single" w:sz="4" w:space="0" w:color="auto"/>
              <w:left w:val="single" w:sz="4" w:space="0" w:color="auto"/>
              <w:bottom w:val="single" w:sz="4" w:space="0" w:color="auto"/>
              <w:right w:val="single" w:sz="4" w:space="0" w:color="auto"/>
            </w:tcBorders>
            <w:hideMark/>
          </w:tcPr>
          <w:p w14:paraId="16B87594" w14:textId="77777777" w:rsidR="00600129" w:rsidRDefault="00600129">
            <w:pPr>
              <w:pStyle w:val="TAL"/>
              <w:rPr>
                <w:color w:val="000000"/>
                <w:lang w:val="en-GB" w:eastAsia="ko-KR"/>
              </w:rPr>
            </w:pPr>
            <w:r>
              <w:rPr>
                <w:color w:val="000000"/>
                <w:lang w:eastAsia="ko-KR"/>
              </w:rPr>
              <w:t>The value of spin-dry level (see clause </w:t>
            </w:r>
            <w:r>
              <w:fldChar w:fldCharType="begin"/>
            </w:r>
            <w:r>
              <w:rPr>
                <w:color w:val="000000"/>
                <w:lang w:eastAsia="ko-KR"/>
              </w:rPr>
              <w:instrText xml:space="preserve"> REF _Ref486926074 \r \h </w:instrText>
            </w:r>
            <w:r>
              <w:fldChar w:fldCharType="separate"/>
            </w:r>
            <w:r w:rsidR="00682910">
              <w:rPr>
                <w:color w:val="000000"/>
                <w:lang w:eastAsia="ko-KR"/>
              </w:rPr>
              <w:t>5.6.30</w:t>
            </w:r>
            <w:r>
              <w:fldChar w:fldCharType="end"/>
            </w:r>
            <w:r>
              <w:rPr>
                <w:color w:val="000000"/>
                <w:lang w:eastAsia="ko-KR"/>
              </w:rPr>
              <w:t>). A higher value indicates a higher spin level.</w:t>
            </w:r>
          </w:p>
        </w:tc>
      </w:tr>
    </w:tbl>
    <w:p w14:paraId="77A9D02C" w14:textId="77777777" w:rsidR="00452A8E" w:rsidRDefault="00452A8E" w:rsidP="00452A8E">
      <w:pPr>
        <w:rPr>
          <w:rFonts w:eastAsia="맑은 고딕"/>
          <w:color w:val="000000"/>
        </w:rPr>
      </w:pPr>
    </w:p>
    <w:p w14:paraId="48A41169" w14:textId="77777777" w:rsidR="00452A8E" w:rsidRDefault="00452A8E" w:rsidP="00B101BD">
      <w:pPr>
        <w:pStyle w:val="40"/>
        <w:numPr>
          <w:ilvl w:val="3"/>
          <w:numId w:val="42"/>
        </w:numPr>
        <w:textAlignment w:val="auto"/>
        <w:rPr>
          <w:rFonts w:eastAsia="맑은 고딕"/>
        </w:rPr>
      </w:pPr>
      <w:bookmarkStart w:id="693" w:name="_Ref488155025"/>
      <w:bookmarkStart w:id="694" w:name="_Toc515000977"/>
      <w:bookmarkStart w:id="695" w:name="_Toc115245661"/>
      <w:r>
        <w:rPr>
          <w:rFonts w:eastAsia="맑은 고딕"/>
        </w:rPr>
        <w:t>steamClosetJobMode</w:t>
      </w:r>
      <w:bookmarkEnd w:id="693"/>
      <w:bookmarkEnd w:id="694"/>
      <w:bookmarkEnd w:id="695"/>
    </w:p>
    <w:p w14:paraId="593CB280" w14:textId="77777777" w:rsidR="00452A8E" w:rsidRDefault="00452A8E" w:rsidP="00452A8E">
      <w:pPr>
        <w:rPr>
          <w:rFonts w:eastAsia="맑은 고딕"/>
          <w:color w:val="000000"/>
          <w:lang w:eastAsia="ko-KR"/>
        </w:rPr>
      </w:pPr>
      <w:r>
        <w:rPr>
          <w:color w:val="000000"/>
          <w:lang w:eastAsia="ko-KR"/>
        </w:rPr>
        <w:t>This ModuleClasses provides capabilities to control and monitor the job modes of steamCloset.</w:t>
      </w:r>
    </w:p>
    <w:p w14:paraId="0898ABAD"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5.3.1.85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DataPoints of steamClosetJobMode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2608"/>
        <w:gridCol w:w="486"/>
        <w:gridCol w:w="866"/>
        <w:gridCol w:w="1663"/>
        <w:gridCol w:w="2089"/>
      </w:tblGrid>
      <w:tr w:rsidR="00600129" w14:paraId="2F8C8963"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63FEB0C9" w14:textId="77777777" w:rsidR="00600129" w:rsidRDefault="00600129">
            <w:pPr>
              <w:pStyle w:val="TAH"/>
              <w:rPr>
                <w:color w:val="000000"/>
                <w:lang w:val="en-GB"/>
              </w:rPr>
            </w:pPr>
            <w:r>
              <w:rPr>
                <w:color w:val="000000"/>
              </w:rPr>
              <w:t>Name</w:t>
            </w:r>
          </w:p>
        </w:tc>
        <w:tc>
          <w:tcPr>
            <w:tcW w:w="763" w:type="pct"/>
            <w:tcBorders>
              <w:top w:val="single" w:sz="4" w:space="0" w:color="auto"/>
              <w:left w:val="single" w:sz="4" w:space="0" w:color="auto"/>
              <w:bottom w:val="single" w:sz="4" w:space="0" w:color="auto"/>
              <w:right w:val="single" w:sz="4" w:space="0" w:color="auto"/>
            </w:tcBorders>
            <w:hideMark/>
          </w:tcPr>
          <w:p w14:paraId="3CD0FDEA" w14:textId="77777777" w:rsidR="00600129" w:rsidRDefault="00600129">
            <w:pPr>
              <w:pStyle w:val="TAH"/>
              <w:rPr>
                <w:color w:val="000000"/>
                <w:lang w:val="en-GB"/>
              </w:rPr>
            </w:pPr>
            <w:r>
              <w:rPr>
                <w:color w:val="000000"/>
              </w:rPr>
              <w:t>Type</w:t>
            </w:r>
          </w:p>
        </w:tc>
        <w:tc>
          <w:tcPr>
            <w:tcW w:w="470" w:type="pct"/>
            <w:tcBorders>
              <w:top w:val="single" w:sz="4" w:space="0" w:color="auto"/>
              <w:left w:val="single" w:sz="4" w:space="0" w:color="auto"/>
              <w:bottom w:val="single" w:sz="4" w:space="0" w:color="auto"/>
              <w:right w:val="single" w:sz="4" w:space="0" w:color="auto"/>
            </w:tcBorders>
            <w:hideMark/>
          </w:tcPr>
          <w:p w14:paraId="38A9CD41" w14:textId="77777777" w:rsidR="00600129" w:rsidRPr="00B101BD" w:rsidRDefault="00600129">
            <w:pPr>
              <w:pStyle w:val="TAH"/>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653408E2" w14:textId="77777777" w:rsidR="00600129" w:rsidRDefault="00600129">
            <w:pPr>
              <w:pStyle w:val="TAH"/>
              <w:rPr>
                <w:color w:val="000000"/>
                <w:lang w:val="en-GB"/>
              </w:rPr>
            </w:pPr>
            <w:r>
              <w:rPr>
                <w:color w:val="000000"/>
              </w:rPr>
              <w:t>Optional</w:t>
            </w:r>
          </w:p>
        </w:tc>
        <w:tc>
          <w:tcPr>
            <w:tcW w:w="1314" w:type="pct"/>
            <w:tcBorders>
              <w:top w:val="single" w:sz="4" w:space="0" w:color="auto"/>
              <w:left w:val="single" w:sz="4" w:space="0" w:color="auto"/>
              <w:bottom w:val="single" w:sz="4" w:space="0" w:color="auto"/>
              <w:right w:val="single" w:sz="4" w:space="0" w:color="auto"/>
            </w:tcBorders>
          </w:tcPr>
          <w:p w14:paraId="1845B0E1" w14:textId="77777777" w:rsidR="00600129" w:rsidRPr="00B101BD" w:rsidRDefault="00600129">
            <w:pPr>
              <w:pStyle w:val="TAH"/>
              <w:rPr>
                <w:color w:val="000000"/>
                <w:lang w:val="pl-PL" w:eastAsia="ko-KR"/>
              </w:rPr>
            </w:pPr>
            <w:r>
              <w:rPr>
                <w:color w:val="000000"/>
                <w:lang w:val="pl-PL" w:eastAsia="ko-KR"/>
              </w:rPr>
              <w:t>Unit</w:t>
            </w:r>
          </w:p>
        </w:tc>
        <w:tc>
          <w:tcPr>
            <w:tcW w:w="1314" w:type="pct"/>
            <w:tcBorders>
              <w:top w:val="single" w:sz="4" w:space="0" w:color="auto"/>
              <w:left w:val="single" w:sz="4" w:space="0" w:color="auto"/>
              <w:bottom w:val="single" w:sz="4" w:space="0" w:color="auto"/>
              <w:right w:val="single" w:sz="4" w:space="0" w:color="auto"/>
            </w:tcBorders>
            <w:hideMark/>
          </w:tcPr>
          <w:p w14:paraId="449F54FF" w14:textId="77777777" w:rsidR="00600129" w:rsidRDefault="00600129">
            <w:pPr>
              <w:pStyle w:val="TAH"/>
              <w:rPr>
                <w:color w:val="000000"/>
                <w:lang w:val="en-GB" w:eastAsia="ko-KR"/>
              </w:rPr>
            </w:pPr>
            <w:r>
              <w:rPr>
                <w:color w:val="000000"/>
                <w:lang w:eastAsia="ko-KR"/>
              </w:rPr>
              <w:t>Documentation</w:t>
            </w:r>
          </w:p>
        </w:tc>
      </w:tr>
      <w:tr w:rsidR="00600129" w:rsidRPr="00B101BD" w14:paraId="043A08CC"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3D7F7122" w14:textId="77777777" w:rsidR="00600129" w:rsidRDefault="00600129">
            <w:pPr>
              <w:pStyle w:val="TAL"/>
              <w:rPr>
                <w:color w:val="000000"/>
                <w:lang w:val="en-GB" w:eastAsia="ko-KR"/>
              </w:rPr>
            </w:pPr>
            <w:r>
              <w:rPr>
                <w:color w:val="000000"/>
                <w:lang w:eastAsia="ko-KR"/>
              </w:rPr>
              <w:t>currentJobMode</w:t>
            </w:r>
          </w:p>
        </w:tc>
        <w:tc>
          <w:tcPr>
            <w:tcW w:w="763" w:type="pct"/>
            <w:tcBorders>
              <w:top w:val="single" w:sz="4" w:space="0" w:color="auto"/>
              <w:left w:val="single" w:sz="4" w:space="0" w:color="auto"/>
              <w:bottom w:val="single" w:sz="4" w:space="0" w:color="auto"/>
              <w:right w:val="single" w:sz="4" w:space="0" w:color="auto"/>
            </w:tcBorders>
            <w:hideMark/>
          </w:tcPr>
          <w:p w14:paraId="5D23FAD8" w14:textId="77777777" w:rsidR="00600129" w:rsidRDefault="00600129">
            <w:pPr>
              <w:pStyle w:val="TAL"/>
              <w:rPr>
                <w:color w:val="000000"/>
                <w:lang w:val="en-GB" w:eastAsia="ko-KR"/>
              </w:rPr>
            </w:pPr>
            <w:r>
              <w:rPr>
                <w:color w:val="000000"/>
                <w:lang w:eastAsia="ko-KR"/>
              </w:rPr>
              <w:t>hd:enumS</w:t>
            </w:r>
            <w:r>
              <w:rPr>
                <w:rFonts w:eastAsia="Myriad Pro"/>
                <w:color w:val="000000"/>
                <w:lang w:eastAsia="ja-JP"/>
              </w:rPr>
              <w:t>teamCloset</w:t>
            </w:r>
            <w:r>
              <w:rPr>
                <w:color w:val="000000"/>
                <w:lang w:eastAsia="ko-KR"/>
              </w:rPr>
              <w:t>JobMode</w:t>
            </w:r>
          </w:p>
        </w:tc>
        <w:tc>
          <w:tcPr>
            <w:tcW w:w="470" w:type="pct"/>
            <w:tcBorders>
              <w:top w:val="single" w:sz="4" w:space="0" w:color="auto"/>
              <w:left w:val="single" w:sz="4" w:space="0" w:color="auto"/>
              <w:bottom w:val="single" w:sz="4" w:space="0" w:color="auto"/>
              <w:right w:val="single" w:sz="4" w:space="0" w:color="auto"/>
            </w:tcBorders>
            <w:hideMark/>
          </w:tcPr>
          <w:p w14:paraId="485B13F9" w14:textId="77777777" w:rsidR="00600129" w:rsidRPr="00B101BD" w:rsidRDefault="00600129">
            <w:pPr>
              <w:pStyle w:val="TAL"/>
              <w:rPr>
                <w:color w:val="000000"/>
                <w:lang w:val="pl-PL" w:eastAsia="ko-KR"/>
              </w:rPr>
            </w:pPr>
            <w:r>
              <w:rPr>
                <w:color w:val="000000"/>
                <w:lang w:val="pl-PL" w:eastAsia="ko-KR"/>
              </w:rPr>
              <w:t>RW</w:t>
            </w:r>
          </w:p>
        </w:tc>
        <w:tc>
          <w:tcPr>
            <w:tcW w:w="470" w:type="pct"/>
            <w:tcBorders>
              <w:top w:val="single" w:sz="4" w:space="0" w:color="auto"/>
              <w:left w:val="single" w:sz="4" w:space="0" w:color="auto"/>
              <w:bottom w:val="single" w:sz="4" w:space="0" w:color="auto"/>
              <w:right w:val="single" w:sz="4" w:space="0" w:color="auto"/>
            </w:tcBorders>
            <w:hideMark/>
          </w:tcPr>
          <w:p w14:paraId="691A19B0" w14:textId="77777777" w:rsidR="00600129" w:rsidRDefault="00600129">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295853CC" w14:textId="77777777" w:rsidR="00600129" w:rsidRDefault="00600129">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3C93914D" w14:textId="77777777" w:rsidR="00600129" w:rsidRDefault="00600129">
            <w:pPr>
              <w:pStyle w:val="TAL"/>
              <w:rPr>
                <w:color w:val="000000"/>
                <w:lang w:val="en-GB" w:eastAsia="ko-KR"/>
              </w:rPr>
            </w:pPr>
            <w:r>
              <w:rPr>
                <w:color w:val="000000"/>
                <w:lang w:eastAsia="ko-KR"/>
              </w:rPr>
              <w:t xml:space="preserve">Currently active job mode (see clause </w:t>
            </w:r>
            <w:r>
              <w:fldChar w:fldCharType="begin"/>
            </w:r>
            <w:r>
              <w:rPr>
                <w:color w:val="000000"/>
                <w:lang w:eastAsia="ko-KR"/>
              </w:rPr>
              <w:instrText xml:space="preserve"> REF _Ref488155037 \n \h </w:instrText>
            </w:r>
            <w:r>
              <w:fldChar w:fldCharType="separate"/>
            </w:r>
            <w:r w:rsidR="00682910">
              <w:rPr>
                <w:color w:val="000000"/>
                <w:lang w:eastAsia="ko-KR"/>
              </w:rPr>
              <w:t>5.6.31</w:t>
            </w:r>
            <w:r>
              <w:fldChar w:fldCharType="end"/>
            </w:r>
            <w:r>
              <w:rPr>
                <w:color w:val="000000"/>
                <w:lang w:eastAsia="ko-KR"/>
              </w:rPr>
              <w:t xml:space="preserve">). </w:t>
            </w:r>
          </w:p>
        </w:tc>
      </w:tr>
      <w:tr w:rsidR="00600129" w:rsidRPr="00B101BD" w14:paraId="79C8EFFD"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41703B13" w14:textId="77777777" w:rsidR="00600129" w:rsidRDefault="00600129">
            <w:pPr>
              <w:pStyle w:val="TAL"/>
              <w:rPr>
                <w:color w:val="000000"/>
                <w:lang w:val="en-GB" w:eastAsia="ko-KR"/>
              </w:rPr>
            </w:pPr>
            <w:r>
              <w:rPr>
                <w:color w:val="000000"/>
                <w:lang w:eastAsia="ko-KR"/>
              </w:rPr>
              <w:t>currentJobModeName</w:t>
            </w:r>
          </w:p>
        </w:tc>
        <w:tc>
          <w:tcPr>
            <w:tcW w:w="763" w:type="pct"/>
            <w:tcBorders>
              <w:top w:val="single" w:sz="4" w:space="0" w:color="auto"/>
              <w:left w:val="single" w:sz="4" w:space="0" w:color="auto"/>
              <w:bottom w:val="single" w:sz="4" w:space="0" w:color="auto"/>
              <w:right w:val="single" w:sz="4" w:space="0" w:color="auto"/>
            </w:tcBorders>
            <w:hideMark/>
          </w:tcPr>
          <w:p w14:paraId="09970DE4" w14:textId="77777777" w:rsidR="00600129" w:rsidRDefault="00600129">
            <w:pPr>
              <w:pStyle w:val="TAL"/>
              <w:rPr>
                <w:color w:val="000000"/>
                <w:lang w:val="en-GB" w:eastAsia="ko-KR"/>
              </w:rPr>
            </w:pPr>
            <w:r>
              <w:rPr>
                <w:color w:val="000000"/>
                <w:lang w:eastAsia="ko-KR"/>
              </w:rPr>
              <w:t>xs:string</w:t>
            </w:r>
          </w:p>
        </w:tc>
        <w:tc>
          <w:tcPr>
            <w:tcW w:w="470" w:type="pct"/>
            <w:tcBorders>
              <w:top w:val="single" w:sz="4" w:space="0" w:color="auto"/>
              <w:left w:val="single" w:sz="4" w:space="0" w:color="auto"/>
              <w:bottom w:val="single" w:sz="4" w:space="0" w:color="auto"/>
              <w:right w:val="single" w:sz="4" w:space="0" w:color="auto"/>
            </w:tcBorders>
            <w:hideMark/>
          </w:tcPr>
          <w:p w14:paraId="02FC89F8" w14:textId="77777777" w:rsidR="00600129" w:rsidRPr="00B101BD" w:rsidRDefault="00600129">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2D45B407" w14:textId="77777777" w:rsidR="00600129" w:rsidRDefault="00600129">
            <w:pPr>
              <w:pStyle w:val="TAL"/>
              <w:rPr>
                <w:color w:val="000000"/>
                <w:lang w:val="en-GB" w:eastAsia="ko-KR"/>
              </w:rPr>
            </w:pPr>
            <w:r>
              <w:rPr>
                <w:color w:val="000000"/>
                <w:lang w:eastAsia="ko-KR"/>
              </w:rPr>
              <w:t>true</w:t>
            </w:r>
          </w:p>
        </w:tc>
        <w:tc>
          <w:tcPr>
            <w:tcW w:w="1314" w:type="pct"/>
            <w:tcBorders>
              <w:top w:val="single" w:sz="4" w:space="0" w:color="auto"/>
              <w:left w:val="single" w:sz="4" w:space="0" w:color="auto"/>
              <w:bottom w:val="single" w:sz="4" w:space="0" w:color="auto"/>
              <w:right w:val="single" w:sz="4" w:space="0" w:color="auto"/>
            </w:tcBorders>
          </w:tcPr>
          <w:p w14:paraId="66184E94" w14:textId="77777777" w:rsidR="00600129" w:rsidRDefault="00600129">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4D8B7309" w14:textId="77777777" w:rsidR="00600129" w:rsidRDefault="00600129">
            <w:pPr>
              <w:pStyle w:val="TAL"/>
              <w:rPr>
                <w:color w:val="000000"/>
                <w:lang w:val="en-GB" w:eastAsia="ko-KR"/>
              </w:rPr>
            </w:pPr>
            <w:r>
              <w:rPr>
                <w:color w:val="000000"/>
                <w:lang w:eastAsia="ko-KR"/>
              </w:rPr>
              <w:t>Name of current job mode as a string. This can be used when “currentJobMode” is vendor-specific.</w:t>
            </w:r>
          </w:p>
        </w:tc>
      </w:tr>
      <w:tr w:rsidR="00600129" w:rsidRPr="00B101BD" w14:paraId="0803D1E2" w14:textId="77777777" w:rsidTr="00B101BD">
        <w:trPr>
          <w:jc w:val="center"/>
        </w:trPr>
        <w:tc>
          <w:tcPr>
            <w:tcW w:w="669" w:type="pct"/>
            <w:tcBorders>
              <w:top w:val="single" w:sz="4" w:space="0" w:color="auto"/>
              <w:left w:val="single" w:sz="4" w:space="0" w:color="auto"/>
              <w:bottom w:val="single" w:sz="4" w:space="0" w:color="auto"/>
              <w:right w:val="single" w:sz="4" w:space="0" w:color="auto"/>
            </w:tcBorders>
            <w:hideMark/>
          </w:tcPr>
          <w:p w14:paraId="2CABC74E" w14:textId="77777777" w:rsidR="00600129" w:rsidRDefault="00600129">
            <w:pPr>
              <w:pStyle w:val="TAL"/>
              <w:rPr>
                <w:color w:val="000000"/>
                <w:lang w:val="en-GB" w:eastAsia="ko-KR"/>
              </w:rPr>
            </w:pPr>
            <w:r>
              <w:rPr>
                <w:color w:val="000000"/>
                <w:lang w:eastAsia="ko-KR"/>
              </w:rPr>
              <w:t>jobModes</w:t>
            </w:r>
          </w:p>
        </w:tc>
        <w:tc>
          <w:tcPr>
            <w:tcW w:w="763" w:type="pct"/>
            <w:tcBorders>
              <w:top w:val="single" w:sz="4" w:space="0" w:color="auto"/>
              <w:left w:val="single" w:sz="4" w:space="0" w:color="auto"/>
              <w:bottom w:val="single" w:sz="4" w:space="0" w:color="auto"/>
              <w:right w:val="single" w:sz="4" w:space="0" w:color="auto"/>
            </w:tcBorders>
            <w:hideMark/>
          </w:tcPr>
          <w:p w14:paraId="5509C1B1" w14:textId="77777777" w:rsidR="00600129" w:rsidRDefault="00600129">
            <w:pPr>
              <w:pStyle w:val="TAL"/>
              <w:rPr>
                <w:color w:val="000000"/>
                <w:lang w:val="en-GB" w:eastAsia="ko-KR"/>
              </w:rPr>
            </w:pPr>
            <w:r>
              <w:rPr>
                <w:color w:val="000000"/>
                <w:lang w:eastAsia="ko-KR"/>
              </w:rPr>
              <w:t>list of hd:enumS</w:t>
            </w:r>
            <w:r>
              <w:rPr>
                <w:rFonts w:eastAsia="Myriad Pro"/>
                <w:color w:val="000000"/>
                <w:lang w:eastAsia="ja-JP"/>
              </w:rPr>
              <w:t>teamCloset</w:t>
            </w:r>
            <w:r>
              <w:rPr>
                <w:color w:val="000000"/>
                <w:lang w:eastAsia="ko-KR"/>
              </w:rPr>
              <w:t>JobMode</w:t>
            </w:r>
          </w:p>
        </w:tc>
        <w:tc>
          <w:tcPr>
            <w:tcW w:w="470" w:type="pct"/>
            <w:tcBorders>
              <w:top w:val="single" w:sz="4" w:space="0" w:color="auto"/>
              <w:left w:val="single" w:sz="4" w:space="0" w:color="auto"/>
              <w:bottom w:val="single" w:sz="4" w:space="0" w:color="auto"/>
              <w:right w:val="single" w:sz="4" w:space="0" w:color="auto"/>
            </w:tcBorders>
            <w:hideMark/>
          </w:tcPr>
          <w:p w14:paraId="725892A4" w14:textId="77777777" w:rsidR="00600129" w:rsidRPr="00B101BD" w:rsidRDefault="00600129">
            <w:pPr>
              <w:pStyle w:val="TAL"/>
              <w:rPr>
                <w:color w:val="000000"/>
                <w:lang w:val="pl-PL" w:eastAsia="ko-KR"/>
              </w:rPr>
            </w:pPr>
            <w:r>
              <w:rPr>
                <w:color w:val="000000"/>
                <w:lang w:val="pl-PL" w:eastAsia="ko-KR"/>
              </w:rPr>
              <w:t>R</w:t>
            </w:r>
          </w:p>
        </w:tc>
        <w:tc>
          <w:tcPr>
            <w:tcW w:w="470" w:type="pct"/>
            <w:tcBorders>
              <w:top w:val="single" w:sz="4" w:space="0" w:color="auto"/>
              <w:left w:val="single" w:sz="4" w:space="0" w:color="auto"/>
              <w:bottom w:val="single" w:sz="4" w:space="0" w:color="auto"/>
              <w:right w:val="single" w:sz="4" w:space="0" w:color="auto"/>
            </w:tcBorders>
            <w:hideMark/>
          </w:tcPr>
          <w:p w14:paraId="4AFE9AA2" w14:textId="77777777" w:rsidR="00600129" w:rsidRDefault="00600129">
            <w:pPr>
              <w:pStyle w:val="TAL"/>
              <w:rPr>
                <w:color w:val="000000"/>
                <w:lang w:val="en-GB" w:eastAsia="ko-KR"/>
              </w:rPr>
            </w:pPr>
            <w:r>
              <w:rPr>
                <w:color w:val="000000"/>
                <w:lang w:eastAsia="ko-KR"/>
              </w:rPr>
              <w:t>false</w:t>
            </w:r>
          </w:p>
        </w:tc>
        <w:tc>
          <w:tcPr>
            <w:tcW w:w="1314" w:type="pct"/>
            <w:tcBorders>
              <w:top w:val="single" w:sz="4" w:space="0" w:color="auto"/>
              <w:left w:val="single" w:sz="4" w:space="0" w:color="auto"/>
              <w:bottom w:val="single" w:sz="4" w:space="0" w:color="auto"/>
              <w:right w:val="single" w:sz="4" w:space="0" w:color="auto"/>
            </w:tcBorders>
          </w:tcPr>
          <w:p w14:paraId="247F18D6" w14:textId="77777777" w:rsidR="00600129" w:rsidRDefault="00600129">
            <w:pPr>
              <w:pStyle w:val="TAL"/>
              <w:rPr>
                <w:color w:val="000000"/>
                <w:lang w:eastAsia="ko-KR"/>
              </w:rPr>
            </w:pPr>
          </w:p>
        </w:tc>
        <w:tc>
          <w:tcPr>
            <w:tcW w:w="1314" w:type="pct"/>
            <w:tcBorders>
              <w:top w:val="single" w:sz="4" w:space="0" w:color="auto"/>
              <w:left w:val="single" w:sz="4" w:space="0" w:color="auto"/>
              <w:bottom w:val="single" w:sz="4" w:space="0" w:color="auto"/>
              <w:right w:val="single" w:sz="4" w:space="0" w:color="auto"/>
            </w:tcBorders>
            <w:hideMark/>
          </w:tcPr>
          <w:p w14:paraId="3AE8975E" w14:textId="77777777" w:rsidR="00600129" w:rsidRDefault="00600129">
            <w:pPr>
              <w:pStyle w:val="TAL"/>
              <w:rPr>
                <w:color w:val="000000"/>
                <w:lang w:val="en-GB" w:eastAsia="ko-KR"/>
              </w:rPr>
            </w:pPr>
            <w:r>
              <w:rPr>
                <w:color w:val="000000"/>
                <w:lang w:eastAsia="ko-KR"/>
              </w:rPr>
              <w:t xml:space="preserve">List of possible job states the device supports </w:t>
            </w:r>
            <w:bookmarkStart w:id="696" w:name="OLE_LINK10"/>
            <w:r>
              <w:rPr>
                <w:color w:val="000000"/>
                <w:lang w:eastAsia="ko-KR"/>
              </w:rPr>
              <w:t xml:space="preserve">(see clause </w:t>
            </w:r>
            <w:r>
              <w:fldChar w:fldCharType="begin"/>
            </w:r>
            <w:r>
              <w:rPr>
                <w:color w:val="000000"/>
                <w:lang w:eastAsia="ko-KR"/>
              </w:rPr>
              <w:instrText xml:space="preserve"> REF _Ref488155037 \n \h </w:instrText>
            </w:r>
            <w:r>
              <w:fldChar w:fldCharType="separate"/>
            </w:r>
            <w:r w:rsidR="00682910">
              <w:rPr>
                <w:color w:val="000000"/>
                <w:lang w:eastAsia="ko-KR"/>
              </w:rPr>
              <w:t>5.6.31</w:t>
            </w:r>
            <w:r>
              <w:fldChar w:fldCharType="end"/>
            </w:r>
            <w:r>
              <w:rPr>
                <w:color w:val="000000"/>
                <w:lang w:eastAsia="ko-KR"/>
              </w:rPr>
              <w:t>)</w:t>
            </w:r>
            <w:bookmarkEnd w:id="696"/>
            <w:r>
              <w:rPr>
                <w:color w:val="000000"/>
                <w:lang w:eastAsia="ko-KR"/>
              </w:rPr>
              <w:t>.</w:t>
            </w:r>
          </w:p>
        </w:tc>
      </w:tr>
    </w:tbl>
    <w:p w14:paraId="159791B0" w14:textId="77777777" w:rsidR="00452A8E" w:rsidRDefault="00452A8E" w:rsidP="00452A8E">
      <w:pPr>
        <w:rPr>
          <w:color w:val="000000"/>
        </w:rPr>
      </w:pPr>
    </w:p>
    <w:p w14:paraId="72BCC475" w14:textId="77777777" w:rsidR="00452A8E" w:rsidRDefault="00452A8E" w:rsidP="00B101BD">
      <w:pPr>
        <w:pStyle w:val="40"/>
        <w:numPr>
          <w:ilvl w:val="3"/>
          <w:numId w:val="42"/>
        </w:numPr>
        <w:textAlignment w:val="auto"/>
        <w:rPr>
          <w:rFonts w:eastAsia="맑은 고딕"/>
        </w:rPr>
      </w:pPr>
      <w:bookmarkStart w:id="697" w:name="_Ref486844898"/>
      <w:bookmarkStart w:id="698" w:name="_Ref486843031"/>
      <w:bookmarkStart w:id="699" w:name="_Toc515000978"/>
      <w:bookmarkStart w:id="700" w:name="_Toc115245662"/>
      <w:r>
        <w:rPr>
          <w:rFonts w:eastAsia="맑은 고딕"/>
        </w:rPr>
        <w:t>televisionChannel</w:t>
      </w:r>
      <w:bookmarkEnd w:id="697"/>
      <w:bookmarkEnd w:id="698"/>
      <w:bookmarkEnd w:id="699"/>
      <w:bookmarkEnd w:id="700"/>
    </w:p>
    <w:p w14:paraId="4EC9AD32" w14:textId="77777777" w:rsidR="00452A8E" w:rsidRDefault="00452A8E" w:rsidP="00452A8E">
      <w:pPr>
        <w:rPr>
          <w:rFonts w:eastAsia="맑은 고딕"/>
          <w:color w:val="000000"/>
          <w:lang w:eastAsia="ko-KR"/>
        </w:rPr>
      </w:pPr>
      <w:r>
        <w:rPr>
          <w:color w:val="000000"/>
          <w:lang w:eastAsia="ko-KR"/>
        </w:rPr>
        <w:t>This ModuleClass provides capabilities to set and get channels of a device that has a channel list.</w:t>
      </w:r>
    </w:p>
    <w:p w14:paraId="2A063833"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televisionChannel</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144"/>
        <w:gridCol w:w="1429"/>
        <w:gridCol w:w="4045"/>
      </w:tblGrid>
      <w:tr w:rsidR="00452A8E" w14:paraId="378BB02C"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4BA6B89F"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56057929" w14:textId="77777777" w:rsidR="00452A8E" w:rsidRDefault="00452A8E">
            <w:pPr>
              <w:pStyle w:val="TAH"/>
              <w:rPr>
                <w:color w:val="000000"/>
                <w:lang w:val="en-GB" w:eastAsia="ko-KR"/>
              </w:rPr>
            </w:pPr>
            <w:r>
              <w:rPr>
                <w:color w:val="000000"/>
                <w:lang w:eastAsia="ko-KR"/>
              </w:rPr>
              <w:t>Name</w:t>
            </w:r>
          </w:p>
        </w:tc>
        <w:tc>
          <w:tcPr>
            <w:tcW w:w="2126" w:type="dxa"/>
            <w:tcBorders>
              <w:top w:val="single" w:sz="4" w:space="0" w:color="auto"/>
              <w:left w:val="single" w:sz="4" w:space="0" w:color="auto"/>
              <w:bottom w:val="single" w:sz="4" w:space="0" w:color="auto"/>
              <w:right w:val="single" w:sz="4" w:space="0" w:color="auto"/>
            </w:tcBorders>
            <w:hideMark/>
          </w:tcPr>
          <w:p w14:paraId="2B060C16" w14:textId="77777777" w:rsidR="00452A8E" w:rsidRDefault="00452A8E">
            <w:pPr>
              <w:pStyle w:val="TAH"/>
              <w:rPr>
                <w:color w:val="000000"/>
                <w:lang w:val="en-GB"/>
              </w:rPr>
            </w:pPr>
            <w:r>
              <w:rPr>
                <w:color w:val="000000"/>
              </w:rPr>
              <w:t>Argument</w:t>
            </w:r>
          </w:p>
        </w:tc>
        <w:tc>
          <w:tcPr>
            <w:tcW w:w="1417" w:type="dxa"/>
            <w:tcBorders>
              <w:top w:val="single" w:sz="4" w:space="0" w:color="auto"/>
              <w:left w:val="single" w:sz="4" w:space="0" w:color="auto"/>
              <w:bottom w:val="single" w:sz="4" w:space="0" w:color="auto"/>
              <w:right w:val="single" w:sz="4" w:space="0" w:color="auto"/>
            </w:tcBorders>
            <w:hideMark/>
          </w:tcPr>
          <w:p w14:paraId="220A7AF1" w14:textId="77777777" w:rsidR="00452A8E" w:rsidRDefault="00452A8E">
            <w:pPr>
              <w:pStyle w:val="TAH"/>
              <w:rPr>
                <w:color w:val="000000"/>
                <w:lang w:val="en-GB" w:eastAsia="ko-KR"/>
              </w:rPr>
            </w:pPr>
            <w:r>
              <w:rPr>
                <w:color w:val="000000"/>
                <w:lang w:eastAsia="ko-KR"/>
              </w:rPr>
              <w:t>Optional</w:t>
            </w:r>
          </w:p>
        </w:tc>
        <w:tc>
          <w:tcPr>
            <w:tcW w:w="4010" w:type="dxa"/>
            <w:tcBorders>
              <w:top w:val="single" w:sz="4" w:space="0" w:color="auto"/>
              <w:left w:val="single" w:sz="4" w:space="0" w:color="auto"/>
              <w:bottom w:val="single" w:sz="4" w:space="0" w:color="auto"/>
              <w:right w:val="single" w:sz="4" w:space="0" w:color="auto"/>
            </w:tcBorders>
            <w:hideMark/>
          </w:tcPr>
          <w:p w14:paraId="071B25F4" w14:textId="77777777" w:rsidR="00452A8E" w:rsidRDefault="00452A8E">
            <w:pPr>
              <w:pStyle w:val="TAH"/>
              <w:rPr>
                <w:color w:val="000000"/>
                <w:lang w:val="en-GB" w:eastAsia="ko-KR"/>
              </w:rPr>
            </w:pPr>
            <w:r>
              <w:rPr>
                <w:color w:val="000000"/>
                <w:lang w:eastAsia="ko-KR"/>
              </w:rPr>
              <w:t>Documentation</w:t>
            </w:r>
          </w:p>
        </w:tc>
      </w:tr>
      <w:tr w:rsidR="00452A8E" w:rsidRPr="00B101BD" w14:paraId="60DC8DFB"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04F25A1C"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60779AA5" w14:textId="77777777" w:rsidR="00452A8E" w:rsidRDefault="00452A8E">
            <w:pPr>
              <w:pStyle w:val="TAL"/>
              <w:rPr>
                <w:color w:val="000000"/>
                <w:lang w:val="en-GB" w:eastAsia="ko-KR"/>
              </w:rPr>
            </w:pPr>
            <w:r>
              <w:rPr>
                <w:color w:val="000000"/>
                <w:lang w:eastAsia="ko-KR"/>
              </w:rPr>
              <w:t>upChannel</w:t>
            </w:r>
          </w:p>
        </w:tc>
        <w:tc>
          <w:tcPr>
            <w:tcW w:w="2126" w:type="dxa"/>
            <w:tcBorders>
              <w:top w:val="single" w:sz="4" w:space="0" w:color="auto"/>
              <w:left w:val="single" w:sz="4" w:space="0" w:color="auto"/>
              <w:bottom w:val="single" w:sz="4" w:space="0" w:color="auto"/>
              <w:right w:val="single" w:sz="4" w:space="0" w:color="auto"/>
            </w:tcBorders>
            <w:hideMark/>
          </w:tcPr>
          <w:p w14:paraId="677487CD" w14:textId="77777777" w:rsidR="00452A8E" w:rsidRDefault="00452A8E">
            <w:pPr>
              <w:pStyle w:val="TAL"/>
              <w:rPr>
                <w:color w:val="000000"/>
                <w:lang w:val="en-GB" w:eastAsia="ko-KR"/>
              </w:rPr>
            </w:pPr>
            <w:r>
              <w:rPr>
                <w:color w:val="000000"/>
                <w:lang w:eastAsia="ko-KR"/>
              </w:rPr>
              <w:t>None</w:t>
            </w:r>
          </w:p>
        </w:tc>
        <w:tc>
          <w:tcPr>
            <w:tcW w:w="1417" w:type="dxa"/>
            <w:tcBorders>
              <w:top w:val="single" w:sz="4" w:space="0" w:color="auto"/>
              <w:left w:val="single" w:sz="4" w:space="0" w:color="auto"/>
              <w:bottom w:val="single" w:sz="4" w:space="0" w:color="auto"/>
              <w:right w:val="single" w:sz="4" w:space="0" w:color="auto"/>
            </w:tcBorders>
            <w:hideMark/>
          </w:tcPr>
          <w:p w14:paraId="7C8AB7D5" w14:textId="77777777" w:rsidR="00452A8E" w:rsidRDefault="00452A8E">
            <w:pPr>
              <w:pStyle w:val="TAL"/>
              <w:rPr>
                <w:color w:val="000000"/>
                <w:lang w:val="en-GB" w:eastAsia="ko-KR"/>
              </w:rPr>
            </w:pPr>
            <w:r>
              <w:rPr>
                <w:color w:val="000000"/>
                <w:lang w:eastAsia="ko-KR"/>
              </w:rPr>
              <w:t>true</w:t>
            </w:r>
          </w:p>
        </w:tc>
        <w:tc>
          <w:tcPr>
            <w:tcW w:w="4010" w:type="dxa"/>
            <w:tcBorders>
              <w:top w:val="single" w:sz="4" w:space="0" w:color="auto"/>
              <w:left w:val="single" w:sz="4" w:space="0" w:color="auto"/>
              <w:bottom w:val="single" w:sz="4" w:space="0" w:color="auto"/>
              <w:right w:val="single" w:sz="4" w:space="0" w:color="auto"/>
            </w:tcBorders>
            <w:hideMark/>
          </w:tcPr>
          <w:p w14:paraId="70BB69F3" w14:textId="77777777" w:rsidR="00452A8E" w:rsidRDefault="00452A8E">
            <w:pPr>
              <w:pStyle w:val="TAL"/>
              <w:rPr>
                <w:color w:val="000000"/>
                <w:lang w:val="en-GB" w:eastAsia="ko-KR"/>
              </w:rPr>
            </w:pPr>
            <w:r>
              <w:rPr>
                <w:color w:val="000000"/>
                <w:lang w:eastAsia="ko-KR"/>
              </w:rPr>
              <w:t>Change the current channel to the next channel in the stored list of available channels. If the current channel is the last one in the list, the new set channel may be the first one in the list.</w:t>
            </w:r>
          </w:p>
        </w:tc>
      </w:tr>
      <w:tr w:rsidR="00452A8E" w:rsidRPr="00B101BD" w14:paraId="0F9F3B14"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083FB605"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0F369D82" w14:textId="77777777" w:rsidR="00452A8E" w:rsidRDefault="00452A8E">
            <w:pPr>
              <w:pStyle w:val="TAL"/>
              <w:rPr>
                <w:color w:val="000000"/>
                <w:lang w:val="en-GB" w:eastAsia="ko-KR"/>
              </w:rPr>
            </w:pPr>
            <w:r>
              <w:rPr>
                <w:color w:val="000000"/>
                <w:lang w:eastAsia="ko-KR"/>
              </w:rPr>
              <w:t>downChannel</w:t>
            </w:r>
          </w:p>
        </w:tc>
        <w:tc>
          <w:tcPr>
            <w:tcW w:w="2126" w:type="dxa"/>
            <w:tcBorders>
              <w:top w:val="single" w:sz="4" w:space="0" w:color="auto"/>
              <w:left w:val="single" w:sz="4" w:space="0" w:color="auto"/>
              <w:bottom w:val="single" w:sz="4" w:space="0" w:color="auto"/>
              <w:right w:val="single" w:sz="4" w:space="0" w:color="auto"/>
            </w:tcBorders>
            <w:hideMark/>
          </w:tcPr>
          <w:p w14:paraId="3D4546D7" w14:textId="77777777" w:rsidR="00452A8E" w:rsidRDefault="00452A8E">
            <w:pPr>
              <w:pStyle w:val="TAL"/>
              <w:rPr>
                <w:color w:val="000000"/>
                <w:lang w:val="en-GB" w:eastAsia="ko-KR"/>
              </w:rPr>
            </w:pPr>
            <w:r>
              <w:rPr>
                <w:color w:val="000000"/>
                <w:lang w:eastAsia="ko-KR"/>
              </w:rPr>
              <w:t>None</w:t>
            </w:r>
          </w:p>
        </w:tc>
        <w:tc>
          <w:tcPr>
            <w:tcW w:w="1417" w:type="dxa"/>
            <w:tcBorders>
              <w:top w:val="single" w:sz="4" w:space="0" w:color="auto"/>
              <w:left w:val="single" w:sz="4" w:space="0" w:color="auto"/>
              <w:bottom w:val="single" w:sz="4" w:space="0" w:color="auto"/>
              <w:right w:val="single" w:sz="4" w:space="0" w:color="auto"/>
            </w:tcBorders>
            <w:hideMark/>
          </w:tcPr>
          <w:p w14:paraId="25BB6BF1" w14:textId="77777777" w:rsidR="00452A8E" w:rsidRDefault="00452A8E">
            <w:pPr>
              <w:pStyle w:val="TAL"/>
              <w:rPr>
                <w:color w:val="000000"/>
                <w:lang w:val="en-GB" w:eastAsia="ko-KR"/>
              </w:rPr>
            </w:pPr>
            <w:r>
              <w:rPr>
                <w:color w:val="000000"/>
                <w:lang w:eastAsia="ko-KR"/>
              </w:rPr>
              <w:t>true</w:t>
            </w:r>
          </w:p>
        </w:tc>
        <w:tc>
          <w:tcPr>
            <w:tcW w:w="4010" w:type="dxa"/>
            <w:tcBorders>
              <w:top w:val="single" w:sz="4" w:space="0" w:color="auto"/>
              <w:left w:val="single" w:sz="4" w:space="0" w:color="auto"/>
              <w:bottom w:val="single" w:sz="4" w:space="0" w:color="auto"/>
              <w:right w:val="single" w:sz="4" w:space="0" w:color="auto"/>
            </w:tcBorders>
            <w:hideMark/>
          </w:tcPr>
          <w:p w14:paraId="2228BB1E" w14:textId="77777777" w:rsidR="00452A8E" w:rsidRDefault="00452A8E">
            <w:pPr>
              <w:pStyle w:val="TAL"/>
              <w:rPr>
                <w:color w:val="000000"/>
                <w:lang w:val="en-GB" w:eastAsia="ko-KR"/>
              </w:rPr>
            </w:pPr>
            <w:r>
              <w:rPr>
                <w:color w:val="000000"/>
                <w:lang w:eastAsia="ko-KR"/>
              </w:rPr>
              <w:t>Change the current channel to the previous channel in the stored list of available channels. If the current channel is the first one in the list, the new set channel may be the last one in the list.</w:t>
            </w:r>
          </w:p>
        </w:tc>
      </w:tr>
    </w:tbl>
    <w:p w14:paraId="6AAA2530" w14:textId="77777777" w:rsidR="00452A8E" w:rsidRDefault="00452A8E" w:rsidP="00452A8E">
      <w:pPr>
        <w:spacing w:after="0"/>
        <w:rPr>
          <w:rFonts w:eastAsia="맑은 고딕"/>
          <w:color w:val="000000"/>
        </w:rPr>
      </w:pPr>
    </w:p>
    <w:p w14:paraId="1C6181C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5.3.1.86</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televisionChannel</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8"/>
        <w:gridCol w:w="917"/>
        <w:gridCol w:w="575"/>
        <w:gridCol w:w="866"/>
        <w:gridCol w:w="2831"/>
        <w:gridCol w:w="2832"/>
      </w:tblGrid>
      <w:tr w:rsidR="00600129" w14:paraId="2D41979E" w14:textId="77777777" w:rsidTr="00B101BD">
        <w:trPr>
          <w:jc w:val="center"/>
        </w:trPr>
        <w:tc>
          <w:tcPr>
            <w:tcW w:w="636" w:type="pct"/>
            <w:tcBorders>
              <w:top w:val="single" w:sz="4" w:space="0" w:color="auto"/>
              <w:left w:val="single" w:sz="4" w:space="0" w:color="auto"/>
              <w:bottom w:val="single" w:sz="4" w:space="0" w:color="auto"/>
              <w:right w:val="single" w:sz="4" w:space="0" w:color="auto"/>
            </w:tcBorders>
            <w:hideMark/>
          </w:tcPr>
          <w:p w14:paraId="63BB5806" w14:textId="77777777" w:rsidR="00600129" w:rsidRDefault="00600129">
            <w:pPr>
              <w:pStyle w:val="TAH"/>
              <w:rPr>
                <w:color w:val="000000"/>
                <w:lang w:val="en-GB"/>
              </w:rPr>
            </w:pPr>
            <w:r>
              <w:rPr>
                <w:color w:val="000000"/>
              </w:rPr>
              <w:t>Name</w:t>
            </w:r>
          </w:p>
        </w:tc>
        <w:tc>
          <w:tcPr>
            <w:tcW w:w="425" w:type="pct"/>
            <w:tcBorders>
              <w:top w:val="single" w:sz="4" w:space="0" w:color="auto"/>
              <w:left w:val="single" w:sz="4" w:space="0" w:color="auto"/>
              <w:bottom w:val="single" w:sz="4" w:space="0" w:color="auto"/>
              <w:right w:val="single" w:sz="4" w:space="0" w:color="auto"/>
            </w:tcBorders>
            <w:hideMark/>
          </w:tcPr>
          <w:p w14:paraId="252CBDA4" w14:textId="77777777" w:rsidR="00600129" w:rsidRDefault="00600129">
            <w:pPr>
              <w:pStyle w:val="TAH"/>
              <w:rPr>
                <w:color w:val="000000"/>
                <w:lang w:val="en-GB"/>
              </w:rPr>
            </w:pPr>
            <w:r>
              <w:rPr>
                <w:color w:val="000000"/>
              </w:rPr>
              <w:t>Type</w:t>
            </w:r>
          </w:p>
        </w:tc>
        <w:tc>
          <w:tcPr>
            <w:tcW w:w="385" w:type="pct"/>
            <w:tcBorders>
              <w:top w:val="single" w:sz="4" w:space="0" w:color="auto"/>
              <w:left w:val="single" w:sz="4" w:space="0" w:color="auto"/>
              <w:bottom w:val="single" w:sz="4" w:space="0" w:color="auto"/>
              <w:right w:val="single" w:sz="4" w:space="0" w:color="auto"/>
            </w:tcBorders>
            <w:hideMark/>
          </w:tcPr>
          <w:p w14:paraId="4073FFCA" w14:textId="77777777" w:rsidR="00600129" w:rsidRPr="00B101BD" w:rsidRDefault="00600129">
            <w:pPr>
              <w:pStyle w:val="TAH"/>
              <w:rPr>
                <w:color w:val="000000"/>
                <w:lang w:val="pl-PL" w:eastAsia="ko-KR"/>
              </w:rPr>
            </w:pPr>
            <w:r>
              <w:rPr>
                <w:color w:val="000000"/>
                <w:lang w:val="pl-PL" w:eastAsia="ko-KR"/>
              </w:rPr>
              <w:t>R/W</w:t>
            </w:r>
          </w:p>
        </w:tc>
        <w:tc>
          <w:tcPr>
            <w:tcW w:w="441" w:type="pct"/>
            <w:tcBorders>
              <w:top w:val="single" w:sz="4" w:space="0" w:color="auto"/>
              <w:left w:val="single" w:sz="4" w:space="0" w:color="auto"/>
              <w:bottom w:val="single" w:sz="4" w:space="0" w:color="auto"/>
              <w:right w:val="single" w:sz="4" w:space="0" w:color="auto"/>
            </w:tcBorders>
            <w:hideMark/>
          </w:tcPr>
          <w:p w14:paraId="3D28BF9A" w14:textId="77777777" w:rsidR="00600129" w:rsidRDefault="00600129">
            <w:pPr>
              <w:pStyle w:val="TAH"/>
              <w:rPr>
                <w:color w:val="000000"/>
                <w:lang w:val="en-GB"/>
              </w:rPr>
            </w:pPr>
            <w:r>
              <w:rPr>
                <w:color w:val="000000"/>
              </w:rPr>
              <w:t>Optional</w:t>
            </w:r>
          </w:p>
        </w:tc>
        <w:tc>
          <w:tcPr>
            <w:tcW w:w="1556" w:type="pct"/>
            <w:tcBorders>
              <w:top w:val="single" w:sz="4" w:space="0" w:color="auto"/>
              <w:left w:val="single" w:sz="4" w:space="0" w:color="auto"/>
              <w:bottom w:val="single" w:sz="4" w:space="0" w:color="auto"/>
              <w:right w:val="single" w:sz="4" w:space="0" w:color="auto"/>
            </w:tcBorders>
          </w:tcPr>
          <w:p w14:paraId="5F4B3AE7" w14:textId="77777777" w:rsidR="00600129" w:rsidRPr="00B101BD" w:rsidRDefault="00600129">
            <w:pPr>
              <w:pStyle w:val="TAH"/>
              <w:rPr>
                <w:color w:val="000000"/>
                <w:lang w:val="pl-PL" w:eastAsia="ko-KR"/>
              </w:rPr>
            </w:pPr>
            <w:r>
              <w:rPr>
                <w:color w:val="000000"/>
                <w:lang w:val="pl-PL" w:eastAsia="ko-KR"/>
              </w:rPr>
              <w:t>Unit</w:t>
            </w:r>
          </w:p>
        </w:tc>
        <w:tc>
          <w:tcPr>
            <w:tcW w:w="1556" w:type="pct"/>
            <w:tcBorders>
              <w:top w:val="single" w:sz="4" w:space="0" w:color="auto"/>
              <w:left w:val="single" w:sz="4" w:space="0" w:color="auto"/>
              <w:bottom w:val="single" w:sz="4" w:space="0" w:color="auto"/>
              <w:right w:val="single" w:sz="4" w:space="0" w:color="auto"/>
            </w:tcBorders>
            <w:hideMark/>
          </w:tcPr>
          <w:p w14:paraId="641FA674" w14:textId="77777777" w:rsidR="00600129" w:rsidRDefault="00600129">
            <w:pPr>
              <w:pStyle w:val="TAH"/>
              <w:rPr>
                <w:color w:val="000000"/>
                <w:lang w:val="en-GB" w:eastAsia="ko-KR"/>
              </w:rPr>
            </w:pPr>
            <w:r>
              <w:rPr>
                <w:color w:val="000000"/>
                <w:lang w:eastAsia="ko-KR"/>
              </w:rPr>
              <w:t>Documentation</w:t>
            </w:r>
          </w:p>
        </w:tc>
      </w:tr>
      <w:tr w:rsidR="00600129" w14:paraId="3FA20D25" w14:textId="77777777" w:rsidTr="00B101BD">
        <w:trPr>
          <w:jc w:val="center"/>
        </w:trPr>
        <w:tc>
          <w:tcPr>
            <w:tcW w:w="636" w:type="pct"/>
            <w:tcBorders>
              <w:top w:val="single" w:sz="4" w:space="0" w:color="auto"/>
              <w:left w:val="single" w:sz="4" w:space="0" w:color="auto"/>
              <w:bottom w:val="single" w:sz="4" w:space="0" w:color="auto"/>
              <w:right w:val="single" w:sz="4" w:space="0" w:color="auto"/>
            </w:tcBorders>
            <w:hideMark/>
          </w:tcPr>
          <w:p w14:paraId="48625C51" w14:textId="77777777" w:rsidR="00600129" w:rsidRDefault="00600129">
            <w:pPr>
              <w:pStyle w:val="TAL"/>
              <w:rPr>
                <w:color w:val="000000"/>
                <w:lang w:val="en-GB" w:eastAsia="ko-KR"/>
              </w:rPr>
            </w:pPr>
            <w:r>
              <w:rPr>
                <w:color w:val="000000"/>
                <w:lang w:eastAsia="ko-KR"/>
              </w:rPr>
              <w:t>channelNumber</w:t>
            </w:r>
          </w:p>
        </w:tc>
        <w:tc>
          <w:tcPr>
            <w:tcW w:w="425" w:type="pct"/>
            <w:tcBorders>
              <w:top w:val="single" w:sz="4" w:space="0" w:color="auto"/>
              <w:left w:val="single" w:sz="4" w:space="0" w:color="auto"/>
              <w:bottom w:val="single" w:sz="4" w:space="0" w:color="auto"/>
              <w:right w:val="single" w:sz="4" w:space="0" w:color="auto"/>
            </w:tcBorders>
            <w:hideMark/>
          </w:tcPr>
          <w:p w14:paraId="007C7A0E" w14:textId="77777777" w:rsidR="00600129" w:rsidRDefault="00600129">
            <w:pPr>
              <w:pStyle w:val="TAL"/>
              <w:rPr>
                <w:lang w:val="en-GB" w:eastAsia="ko-KR"/>
              </w:rPr>
            </w:pPr>
            <w:r>
              <w:rPr>
                <w:lang w:eastAsia="ko-KR"/>
              </w:rPr>
              <w:t>xs:integer</w:t>
            </w:r>
          </w:p>
        </w:tc>
        <w:tc>
          <w:tcPr>
            <w:tcW w:w="385" w:type="pct"/>
            <w:tcBorders>
              <w:top w:val="single" w:sz="4" w:space="0" w:color="auto"/>
              <w:left w:val="single" w:sz="4" w:space="0" w:color="auto"/>
              <w:bottom w:val="single" w:sz="4" w:space="0" w:color="auto"/>
              <w:right w:val="single" w:sz="4" w:space="0" w:color="auto"/>
            </w:tcBorders>
            <w:hideMark/>
          </w:tcPr>
          <w:p w14:paraId="42630A68" w14:textId="77777777" w:rsidR="00600129" w:rsidRPr="00B101BD" w:rsidRDefault="00600129">
            <w:pPr>
              <w:pStyle w:val="TAL"/>
              <w:rPr>
                <w:color w:val="000000"/>
                <w:lang w:val="pl-PL" w:eastAsia="ko-KR"/>
              </w:rPr>
            </w:pPr>
            <w:r>
              <w:rPr>
                <w:color w:val="000000"/>
                <w:lang w:val="pl-PL" w:eastAsia="ko-KR"/>
              </w:rPr>
              <w:t>RW</w:t>
            </w:r>
          </w:p>
        </w:tc>
        <w:tc>
          <w:tcPr>
            <w:tcW w:w="441" w:type="pct"/>
            <w:tcBorders>
              <w:top w:val="single" w:sz="4" w:space="0" w:color="auto"/>
              <w:left w:val="single" w:sz="4" w:space="0" w:color="auto"/>
              <w:bottom w:val="single" w:sz="4" w:space="0" w:color="auto"/>
              <w:right w:val="single" w:sz="4" w:space="0" w:color="auto"/>
            </w:tcBorders>
            <w:hideMark/>
          </w:tcPr>
          <w:p w14:paraId="6C930EC6" w14:textId="77777777" w:rsidR="00600129" w:rsidRDefault="00600129">
            <w:pPr>
              <w:pStyle w:val="TAL"/>
              <w:rPr>
                <w:color w:val="000000"/>
                <w:lang w:val="en-GB" w:eastAsia="ko-KR"/>
              </w:rPr>
            </w:pPr>
            <w:r>
              <w:rPr>
                <w:color w:val="000000"/>
                <w:lang w:eastAsia="ko-KR"/>
              </w:rPr>
              <w:t>false</w:t>
            </w:r>
          </w:p>
        </w:tc>
        <w:tc>
          <w:tcPr>
            <w:tcW w:w="1556" w:type="pct"/>
            <w:tcBorders>
              <w:top w:val="single" w:sz="4" w:space="0" w:color="auto"/>
              <w:left w:val="single" w:sz="4" w:space="0" w:color="auto"/>
              <w:bottom w:val="single" w:sz="4" w:space="0" w:color="auto"/>
              <w:right w:val="single" w:sz="4" w:space="0" w:color="auto"/>
            </w:tcBorders>
          </w:tcPr>
          <w:p w14:paraId="60AAA2CF" w14:textId="77777777" w:rsidR="00600129" w:rsidRDefault="00600129">
            <w:pPr>
              <w:pStyle w:val="TAL"/>
              <w:rPr>
                <w:color w:val="000000"/>
                <w:lang w:eastAsia="ko-KR"/>
              </w:rPr>
            </w:pPr>
          </w:p>
        </w:tc>
        <w:tc>
          <w:tcPr>
            <w:tcW w:w="1556" w:type="pct"/>
            <w:tcBorders>
              <w:top w:val="single" w:sz="4" w:space="0" w:color="auto"/>
              <w:left w:val="single" w:sz="4" w:space="0" w:color="auto"/>
              <w:bottom w:val="single" w:sz="4" w:space="0" w:color="auto"/>
              <w:right w:val="single" w:sz="4" w:space="0" w:color="auto"/>
            </w:tcBorders>
            <w:hideMark/>
          </w:tcPr>
          <w:p w14:paraId="0D34DA29" w14:textId="77777777" w:rsidR="00600129" w:rsidRDefault="00600129">
            <w:pPr>
              <w:pStyle w:val="TAL"/>
              <w:rPr>
                <w:color w:val="000000"/>
                <w:lang w:val="en-GB" w:eastAsia="ko-KR"/>
              </w:rPr>
            </w:pPr>
            <w:r>
              <w:rPr>
                <w:color w:val="000000"/>
                <w:lang w:eastAsia="ko-KR"/>
              </w:rPr>
              <w:t xml:space="preserve">Current channel number. </w:t>
            </w:r>
          </w:p>
        </w:tc>
      </w:tr>
      <w:tr w:rsidR="00600129" w:rsidRPr="00B101BD" w14:paraId="567EA68E" w14:textId="77777777" w:rsidTr="00B101BD">
        <w:trPr>
          <w:jc w:val="center"/>
        </w:trPr>
        <w:tc>
          <w:tcPr>
            <w:tcW w:w="636" w:type="pct"/>
            <w:tcBorders>
              <w:top w:val="single" w:sz="4" w:space="0" w:color="auto"/>
              <w:left w:val="single" w:sz="4" w:space="0" w:color="auto"/>
              <w:bottom w:val="single" w:sz="4" w:space="0" w:color="auto"/>
              <w:right w:val="single" w:sz="4" w:space="0" w:color="auto"/>
            </w:tcBorders>
            <w:hideMark/>
          </w:tcPr>
          <w:p w14:paraId="46DF0B66" w14:textId="77777777" w:rsidR="00600129" w:rsidRDefault="00600129">
            <w:pPr>
              <w:pStyle w:val="TAL"/>
              <w:rPr>
                <w:color w:val="000000"/>
                <w:lang w:val="en-GB" w:eastAsia="ko-KR"/>
              </w:rPr>
            </w:pPr>
            <w:r>
              <w:rPr>
                <w:color w:val="000000"/>
                <w:lang w:eastAsia="ko-KR"/>
              </w:rPr>
              <w:t>availableChannels</w:t>
            </w:r>
          </w:p>
        </w:tc>
        <w:tc>
          <w:tcPr>
            <w:tcW w:w="425" w:type="pct"/>
            <w:tcBorders>
              <w:top w:val="single" w:sz="4" w:space="0" w:color="auto"/>
              <w:left w:val="single" w:sz="4" w:space="0" w:color="auto"/>
              <w:bottom w:val="single" w:sz="4" w:space="0" w:color="auto"/>
              <w:right w:val="single" w:sz="4" w:space="0" w:color="auto"/>
            </w:tcBorders>
            <w:hideMark/>
          </w:tcPr>
          <w:p w14:paraId="75C5226A" w14:textId="77777777" w:rsidR="00600129" w:rsidRDefault="00600129">
            <w:pPr>
              <w:pStyle w:val="TAL"/>
              <w:rPr>
                <w:color w:val="000000"/>
                <w:lang w:val="en-GB" w:eastAsia="ko-KR"/>
              </w:rPr>
            </w:pPr>
            <w:r>
              <w:rPr>
                <w:color w:val="000000"/>
                <w:lang w:eastAsia="ko-KR"/>
              </w:rPr>
              <w:t>list of xs:integer</w:t>
            </w:r>
          </w:p>
        </w:tc>
        <w:tc>
          <w:tcPr>
            <w:tcW w:w="385" w:type="pct"/>
            <w:tcBorders>
              <w:top w:val="single" w:sz="4" w:space="0" w:color="auto"/>
              <w:left w:val="single" w:sz="4" w:space="0" w:color="auto"/>
              <w:bottom w:val="single" w:sz="4" w:space="0" w:color="auto"/>
              <w:right w:val="single" w:sz="4" w:space="0" w:color="auto"/>
            </w:tcBorders>
            <w:hideMark/>
          </w:tcPr>
          <w:p w14:paraId="26C63EF6" w14:textId="77777777" w:rsidR="00600129" w:rsidRPr="00B101BD" w:rsidRDefault="00600129">
            <w:pPr>
              <w:pStyle w:val="TAL"/>
              <w:rPr>
                <w:color w:val="000000"/>
                <w:lang w:val="pl-PL" w:eastAsia="ko-KR"/>
              </w:rPr>
            </w:pPr>
            <w:r>
              <w:rPr>
                <w:color w:val="000000"/>
                <w:lang w:val="pl-PL" w:eastAsia="ko-KR"/>
              </w:rPr>
              <w:t>R</w:t>
            </w:r>
          </w:p>
        </w:tc>
        <w:tc>
          <w:tcPr>
            <w:tcW w:w="441" w:type="pct"/>
            <w:tcBorders>
              <w:top w:val="single" w:sz="4" w:space="0" w:color="auto"/>
              <w:left w:val="single" w:sz="4" w:space="0" w:color="auto"/>
              <w:bottom w:val="single" w:sz="4" w:space="0" w:color="auto"/>
              <w:right w:val="single" w:sz="4" w:space="0" w:color="auto"/>
            </w:tcBorders>
            <w:hideMark/>
          </w:tcPr>
          <w:p w14:paraId="1E6A1FFD" w14:textId="77777777" w:rsidR="00600129" w:rsidRDefault="00600129">
            <w:pPr>
              <w:pStyle w:val="TAL"/>
              <w:rPr>
                <w:color w:val="000000"/>
                <w:lang w:val="en-GB" w:eastAsia="ko-KR"/>
              </w:rPr>
            </w:pPr>
            <w:r>
              <w:rPr>
                <w:color w:val="000000"/>
                <w:lang w:eastAsia="ko-KR"/>
              </w:rPr>
              <w:t>true</w:t>
            </w:r>
          </w:p>
        </w:tc>
        <w:tc>
          <w:tcPr>
            <w:tcW w:w="1556" w:type="pct"/>
            <w:tcBorders>
              <w:top w:val="single" w:sz="4" w:space="0" w:color="auto"/>
              <w:left w:val="single" w:sz="4" w:space="0" w:color="auto"/>
              <w:bottom w:val="single" w:sz="4" w:space="0" w:color="auto"/>
              <w:right w:val="single" w:sz="4" w:space="0" w:color="auto"/>
            </w:tcBorders>
          </w:tcPr>
          <w:p w14:paraId="6859DE5C" w14:textId="77777777" w:rsidR="00600129" w:rsidRDefault="00600129">
            <w:pPr>
              <w:pStyle w:val="TAL"/>
              <w:rPr>
                <w:color w:val="000000"/>
                <w:lang w:eastAsia="ko-KR"/>
              </w:rPr>
            </w:pPr>
          </w:p>
        </w:tc>
        <w:tc>
          <w:tcPr>
            <w:tcW w:w="1556" w:type="pct"/>
            <w:tcBorders>
              <w:top w:val="single" w:sz="4" w:space="0" w:color="auto"/>
              <w:left w:val="single" w:sz="4" w:space="0" w:color="auto"/>
              <w:bottom w:val="single" w:sz="4" w:space="0" w:color="auto"/>
              <w:right w:val="single" w:sz="4" w:space="0" w:color="auto"/>
            </w:tcBorders>
            <w:vAlign w:val="center"/>
            <w:hideMark/>
          </w:tcPr>
          <w:p w14:paraId="5AB46B21" w14:textId="77777777" w:rsidR="00600129" w:rsidRDefault="00600129">
            <w:pPr>
              <w:pStyle w:val="TAL"/>
              <w:rPr>
                <w:color w:val="000000"/>
                <w:lang w:val="en-GB" w:eastAsia="ko-KR"/>
              </w:rPr>
            </w:pPr>
            <w:r>
              <w:rPr>
                <w:color w:val="000000"/>
                <w:lang w:eastAsia="ko-KR"/>
              </w:rPr>
              <w:t>The list of available channel numbers which may be build by automatic scan and/or manual selction.</w:t>
            </w:r>
          </w:p>
        </w:tc>
      </w:tr>
      <w:tr w:rsidR="00600129" w:rsidRPr="00B101BD" w14:paraId="0D1AEFF7" w14:textId="77777777" w:rsidTr="00B101BD">
        <w:trPr>
          <w:jc w:val="center"/>
        </w:trPr>
        <w:tc>
          <w:tcPr>
            <w:tcW w:w="636" w:type="pct"/>
            <w:tcBorders>
              <w:top w:val="single" w:sz="4" w:space="0" w:color="auto"/>
              <w:left w:val="single" w:sz="4" w:space="0" w:color="auto"/>
              <w:bottom w:val="single" w:sz="4" w:space="0" w:color="auto"/>
              <w:right w:val="single" w:sz="4" w:space="0" w:color="auto"/>
            </w:tcBorders>
            <w:hideMark/>
          </w:tcPr>
          <w:p w14:paraId="53C8800F" w14:textId="77777777" w:rsidR="00600129" w:rsidRDefault="00600129">
            <w:pPr>
              <w:pStyle w:val="TAL"/>
              <w:rPr>
                <w:color w:val="000000"/>
                <w:lang w:val="en-GB" w:eastAsia="ko-KR"/>
              </w:rPr>
            </w:pPr>
            <w:r>
              <w:rPr>
                <w:color w:val="000000"/>
                <w:lang w:eastAsia="ko-KR"/>
              </w:rPr>
              <w:t>previousChannel</w:t>
            </w:r>
          </w:p>
        </w:tc>
        <w:tc>
          <w:tcPr>
            <w:tcW w:w="425" w:type="pct"/>
            <w:tcBorders>
              <w:top w:val="single" w:sz="4" w:space="0" w:color="auto"/>
              <w:left w:val="single" w:sz="4" w:space="0" w:color="auto"/>
              <w:bottom w:val="single" w:sz="4" w:space="0" w:color="auto"/>
              <w:right w:val="single" w:sz="4" w:space="0" w:color="auto"/>
            </w:tcBorders>
            <w:hideMark/>
          </w:tcPr>
          <w:p w14:paraId="4DE59D8F" w14:textId="77777777" w:rsidR="00600129" w:rsidRDefault="00600129">
            <w:pPr>
              <w:pStyle w:val="TAL"/>
              <w:rPr>
                <w:color w:val="000000"/>
                <w:lang w:val="en-GB" w:eastAsia="ko-KR"/>
              </w:rPr>
            </w:pPr>
            <w:r>
              <w:rPr>
                <w:color w:val="000000"/>
                <w:lang w:eastAsia="ko-KR"/>
              </w:rPr>
              <w:t>xs:integer</w:t>
            </w:r>
          </w:p>
        </w:tc>
        <w:tc>
          <w:tcPr>
            <w:tcW w:w="385" w:type="pct"/>
            <w:tcBorders>
              <w:top w:val="single" w:sz="4" w:space="0" w:color="auto"/>
              <w:left w:val="single" w:sz="4" w:space="0" w:color="auto"/>
              <w:bottom w:val="single" w:sz="4" w:space="0" w:color="auto"/>
              <w:right w:val="single" w:sz="4" w:space="0" w:color="auto"/>
            </w:tcBorders>
            <w:hideMark/>
          </w:tcPr>
          <w:p w14:paraId="7CDA562E" w14:textId="77777777" w:rsidR="00600129" w:rsidRPr="00B101BD" w:rsidRDefault="00600129">
            <w:pPr>
              <w:pStyle w:val="TAL"/>
              <w:rPr>
                <w:color w:val="000000"/>
                <w:lang w:val="pl-PL" w:eastAsia="ko-KR"/>
              </w:rPr>
            </w:pPr>
            <w:r>
              <w:rPr>
                <w:color w:val="000000"/>
                <w:lang w:val="pl-PL" w:eastAsia="ko-KR"/>
              </w:rPr>
              <w:t>R</w:t>
            </w:r>
          </w:p>
        </w:tc>
        <w:tc>
          <w:tcPr>
            <w:tcW w:w="441" w:type="pct"/>
            <w:tcBorders>
              <w:top w:val="single" w:sz="4" w:space="0" w:color="auto"/>
              <w:left w:val="single" w:sz="4" w:space="0" w:color="auto"/>
              <w:bottom w:val="single" w:sz="4" w:space="0" w:color="auto"/>
              <w:right w:val="single" w:sz="4" w:space="0" w:color="auto"/>
            </w:tcBorders>
            <w:hideMark/>
          </w:tcPr>
          <w:p w14:paraId="5F291DBE" w14:textId="77777777" w:rsidR="00600129" w:rsidRDefault="00600129">
            <w:pPr>
              <w:pStyle w:val="TAL"/>
              <w:rPr>
                <w:color w:val="000000"/>
                <w:lang w:val="en-GB" w:eastAsia="ko-KR"/>
              </w:rPr>
            </w:pPr>
            <w:r>
              <w:rPr>
                <w:color w:val="000000"/>
                <w:lang w:eastAsia="ko-KR"/>
              </w:rPr>
              <w:t>true</w:t>
            </w:r>
          </w:p>
        </w:tc>
        <w:tc>
          <w:tcPr>
            <w:tcW w:w="1556" w:type="pct"/>
            <w:tcBorders>
              <w:top w:val="single" w:sz="4" w:space="0" w:color="auto"/>
              <w:left w:val="single" w:sz="4" w:space="0" w:color="auto"/>
              <w:bottom w:val="single" w:sz="4" w:space="0" w:color="auto"/>
              <w:right w:val="single" w:sz="4" w:space="0" w:color="auto"/>
            </w:tcBorders>
          </w:tcPr>
          <w:p w14:paraId="4766E5C1" w14:textId="77777777" w:rsidR="00600129" w:rsidRDefault="00600129">
            <w:pPr>
              <w:pStyle w:val="TAL"/>
              <w:rPr>
                <w:color w:val="000000"/>
                <w:lang w:eastAsia="ko-KR"/>
              </w:rPr>
            </w:pPr>
          </w:p>
        </w:tc>
        <w:tc>
          <w:tcPr>
            <w:tcW w:w="1556" w:type="pct"/>
            <w:tcBorders>
              <w:top w:val="single" w:sz="4" w:space="0" w:color="auto"/>
              <w:left w:val="single" w:sz="4" w:space="0" w:color="auto"/>
              <w:bottom w:val="single" w:sz="4" w:space="0" w:color="auto"/>
              <w:right w:val="single" w:sz="4" w:space="0" w:color="auto"/>
            </w:tcBorders>
            <w:vAlign w:val="center"/>
            <w:hideMark/>
          </w:tcPr>
          <w:p w14:paraId="5188EDE3" w14:textId="77777777" w:rsidR="00600129" w:rsidRDefault="00600129">
            <w:pPr>
              <w:pStyle w:val="TAL"/>
              <w:rPr>
                <w:color w:val="000000"/>
                <w:lang w:val="en-GB" w:eastAsia="ko-KR"/>
              </w:rPr>
            </w:pPr>
            <w:r>
              <w:rPr>
                <w:color w:val="000000"/>
                <w:lang w:eastAsia="ko-KR"/>
              </w:rPr>
              <w:t>The channel number which was selected previously.</w:t>
            </w:r>
          </w:p>
        </w:tc>
      </w:tr>
      <w:tr w:rsidR="00600129" w:rsidRPr="00B101BD" w14:paraId="2877566B" w14:textId="77777777" w:rsidTr="00B101BD">
        <w:trPr>
          <w:jc w:val="center"/>
        </w:trPr>
        <w:tc>
          <w:tcPr>
            <w:tcW w:w="636" w:type="pct"/>
            <w:tcBorders>
              <w:top w:val="single" w:sz="4" w:space="0" w:color="auto"/>
              <w:left w:val="single" w:sz="4" w:space="0" w:color="auto"/>
              <w:bottom w:val="single" w:sz="4" w:space="0" w:color="auto"/>
              <w:right w:val="single" w:sz="4" w:space="0" w:color="auto"/>
            </w:tcBorders>
            <w:hideMark/>
          </w:tcPr>
          <w:p w14:paraId="5D7489AE" w14:textId="77777777" w:rsidR="00600129" w:rsidRDefault="00600129">
            <w:pPr>
              <w:pStyle w:val="TAL"/>
              <w:rPr>
                <w:color w:val="000000"/>
                <w:lang w:val="en-GB" w:eastAsia="ko-KR"/>
              </w:rPr>
            </w:pPr>
            <w:r>
              <w:rPr>
                <w:color w:val="000000"/>
                <w:lang w:eastAsia="ko-KR"/>
              </w:rPr>
              <w:t>channelName</w:t>
            </w:r>
          </w:p>
        </w:tc>
        <w:tc>
          <w:tcPr>
            <w:tcW w:w="425" w:type="pct"/>
            <w:tcBorders>
              <w:top w:val="single" w:sz="4" w:space="0" w:color="auto"/>
              <w:left w:val="single" w:sz="4" w:space="0" w:color="auto"/>
              <w:bottom w:val="single" w:sz="4" w:space="0" w:color="auto"/>
              <w:right w:val="single" w:sz="4" w:space="0" w:color="auto"/>
            </w:tcBorders>
            <w:hideMark/>
          </w:tcPr>
          <w:p w14:paraId="5AD2C5D4" w14:textId="77777777" w:rsidR="00600129" w:rsidRDefault="00600129">
            <w:pPr>
              <w:pStyle w:val="TAL"/>
              <w:rPr>
                <w:color w:val="000000"/>
                <w:lang w:val="en-GB" w:eastAsia="ko-KR"/>
              </w:rPr>
            </w:pPr>
            <w:r>
              <w:rPr>
                <w:color w:val="000000"/>
                <w:lang w:eastAsia="ko-KR"/>
              </w:rPr>
              <w:t>xs:string</w:t>
            </w:r>
          </w:p>
        </w:tc>
        <w:tc>
          <w:tcPr>
            <w:tcW w:w="385" w:type="pct"/>
            <w:tcBorders>
              <w:top w:val="single" w:sz="4" w:space="0" w:color="auto"/>
              <w:left w:val="single" w:sz="4" w:space="0" w:color="auto"/>
              <w:bottom w:val="single" w:sz="4" w:space="0" w:color="auto"/>
              <w:right w:val="single" w:sz="4" w:space="0" w:color="auto"/>
            </w:tcBorders>
            <w:hideMark/>
          </w:tcPr>
          <w:p w14:paraId="62FC4C40" w14:textId="77777777" w:rsidR="00600129" w:rsidRPr="00B101BD" w:rsidRDefault="00600129">
            <w:pPr>
              <w:pStyle w:val="TAL"/>
              <w:rPr>
                <w:color w:val="000000"/>
                <w:lang w:val="pl-PL" w:eastAsia="ko-KR"/>
              </w:rPr>
            </w:pPr>
            <w:r>
              <w:rPr>
                <w:color w:val="000000"/>
                <w:lang w:val="pl-PL" w:eastAsia="ko-KR"/>
              </w:rPr>
              <w:t>R</w:t>
            </w:r>
          </w:p>
        </w:tc>
        <w:tc>
          <w:tcPr>
            <w:tcW w:w="441" w:type="pct"/>
            <w:tcBorders>
              <w:top w:val="single" w:sz="4" w:space="0" w:color="auto"/>
              <w:left w:val="single" w:sz="4" w:space="0" w:color="auto"/>
              <w:bottom w:val="single" w:sz="4" w:space="0" w:color="auto"/>
              <w:right w:val="single" w:sz="4" w:space="0" w:color="auto"/>
            </w:tcBorders>
            <w:hideMark/>
          </w:tcPr>
          <w:p w14:paraId="04062538" w14:textId="77777777" w:rsidR="00600129" w:rsidRDefault="00600129">
            <w:pPr>
              <w:pStyle w:val="TAL"/>
              <w:rPr>
                <w:color w:val="000000"/>
                <w:lang w:val="en-GB" w:eastAsia="ko-KR"/>
              </w:rPr>
            </w:pPr>
            <w:r>
              <w:rPr>
                <w:color w:val="000000"/>
                <w:lang w:eastAsia="ko-KR"/>
              </w:rPr>
              <w:t>true</w:t>
            </w:r>
          </w:p>
        </w:tc>
        <w:tc>
          <w:tcPr>
            <w:tcW w:w="1556" w:type="pct"/>
            <w:tcBorders>
              <w:top w:val="single" w:sz="4" w:space="0" w:color="auto"/>
              <w:left w:val="single" w:sz="4" w:space="0" w:color="auto"/>
              <w:bottom w:val="single" w:sz="4" w:space="0" w:color="auto"/>
              <w:right w:val="single" w:sz="4" w:space="0" w:color="auto"/>
            </w:tcBorders>
          </w:tcPr>
          <w:p w14:paraId="7ACE9362" w14:textId="77777777" w:rsidR="00600129" w:rsidRDefault="00600129">
            <w:pPr>
              <w:pStyle w:val="TAL"/>
              <w:rPr>
                <w:color w:val="000000"/>
                <w:lang w:eastAsia="ko-KR"/>
              </w:rPr>
            </w:pPr>
          </w:p>
        </w:tc>
        <w:tc>
          <w:tcPr>
            <w:tcW w:w="1556" w:type="pct"/>
            <w:tcBorders>
              <w:top w:val="single" w:sz="4" w:space="0" w:color="auto"/>
              <w:left w:val="single" w:sz="4" w:space="0" w:color="auto"/>
              <w:bottom w:val="single" w:sz="4" w:space="0" w:color="auto"/>
              <w:right w:val="single" w:sz="4" w:space="0" w:color="auto"/>
            </w:tcBorders>
            <w:vAlign w:val="center"/>
            <w:hideMark/>
          </w:tcPr>
          <w:p w14:paraId="61F8FFB9" w14:textId="77777777" w:rsidR="00600129" w:rsidRDefault="00600129">
            <w:pPr>
              <w:pStyle w:val="TAL"/>
              <w:rPr>
                <w:color w:val="000000"/>
                <w:lang w:val="en-GB" w:eastAsia="ko-KR"/>
              </w:rPr>
            </w:pPr>
            <w:r>
              <w:rPr>
                <w:color w:val="000000"/>
                <w:lang w:eastAsia="ko-KR"/>
              </w:rPr>
              <w:t>Current human-friendly channel name in string, for example ‘CNN’.</w:t>
            </w:r>
          </w:p>
        </w:tc>
      </w:tr>
    </w:tbl>
    <w:p w14:paraId="053B042B" w14:textId="77777777" w:rsidR="00452A8E" w:rsidRDefault="00452A8E" w:rsidP="00452A8E">
      <w:pPr>
        <w:rPr>
          <w:rFonts w:eastAsia="맑은 고딕"/>
          <w:color w:val="000000"/>
          <w:lang w:eastAsia="ko-KR"/>
        </w:rPr>
      </w:pPr>
    </w:p>
    <w:p w14:paraId="441B8910" w14:textId="77777777" w:rsidR="00452A8E" w:rsidRDefault="00452A8E" w:rsidP="00B101BD">
      <w:pPr>
        <w:pStyle w:val="40"/>
        <w:numPr>
          <w:ilvl w:val="3"/>
          <w:numId w:val="42"/>
        </w:numPr>
        <w:textAlignment w:val="auto"/>
        <w:rPr>
          <w:rFonts w:eastAsia="맑은 고딕"/>
          <w:lang w:eastAsia="en-US"/>
        </w:rPr>
      </w:pPr>
      <w:bookmarkStart w:id="701" w:name="_Ref486845623"/>
      <w:bookmarkStart w:id="702" w:name="_Ref486844870"/>
      <w:bookmarkStart w:id="703" w:name="_Ref486844316"/>
      <w:bookmarkStart w:id="704" w:name="_Ref486843898"/>
      <w:bookmarkStart w:id="705" w:name="_Ref486843631"/>
      <w:bookmarkStart w:id="706" w:name="_Ref486843108"/>
      <w:bookmarkStart w:id="707" w:name="_Ref486842786"/>
      <w:bookmarkStart w:id="708" w:name="_Ref486842752"/>
      <w:bookmarkStart w:id="709" w:name="_Ref486841791"/>
      <w:bookmarkStart w:id="710" w:name="_Toc515000979"/>
      <w:bookmarkStart w:id="711" w:name="_Toc115245663"/>
      <w:r>
        <w:rPr>
          <w:rFonts w:eastAsia="맑은 고딕"/>
        </w:rPr>
        <w:t>temperature</w:t>
      </w:r>
      <w:bookmarkEnd w:id="701"/>
      <w:bookmarkEnd w:id="702"/>
      <w:bookmarkEnd w:id="703"/>
      <w:bookmarkEnd w:id="704"/>
      <w:bookmarkEnd w:id="705"/>
      <w:bookmarkEnd w:id="706"/>
      <w:bookmarkEnd w:id="707"/>
      <w:bookmarkEnd w:id="708"/>
      <w:bookmarkEnd w:id="709"/>
      <w:bookmarkEnd w:id="710"/>
      <w:bookmarkEnd w:id="711"/>
    </w:p>
    <w:p w14:paraId="6F66016D" w14:textId="77777777" w:rsidR="00452A8E" w:rsidRDefault="00452A8E" w:rsidP="00452A8E">
      <w:pPr>
        <w:rPr>
          <w:rFonts w:eastAsia="맑은 고딕"/>
          <w:color w:val="000000"/>
          <w:lang w:eastAsia="ko-KR"/>
        </w:rPr>
      </w:pPr>
      <w:r>
        <w:rPr>
          <w:color w:val="000000"/>
          <w:lang w:eastAsia="ko-KR"/>
        </w:rPr>
        <w:t>This ModuleClass provides capabilities to represent the current temperature and target temperature of devices such as an air conditioner, refrigerator, oven etc.</w:t>
      </w:r>
    </w:p>
    <w:p w14:paraId="3751B1E7" w14:textId="77777777" w:rsidR="00452A8E" w:rsidRDefault="00A1285B" w:rsidP="00452A8E">
      <w:pPr>
        <w:pStyle w:val="af1"/>
        <w:rPr>
          <w:rFonts w:eastAsia="MS Minch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5.3.1.87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temperature</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7"/>
        <w:gridCol w:w="2188"/>
        <w:gridCol w:w="1499"/>
        <w:gridCol w:w="866"/>
        <w:gridCol w:w="1398"/>
        <w:gridCol w:w="1951"/>
      </w:tblGrid>
      <w:tr w:rsidR="00600129" w14:paraId="4DD1A778"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5422B5C5" w14:textId="77777777" w:rsidR="00600129" w:rsidRDefault="00600129">
            <w:pPr>
              <w:pStyle w:val="TAH"/>
              <w:rPr>
                <w:color w:val="000000"/>
                <w:lang w:val="en-GB"/>
              </w:rPr>
            </w:pPr>
            <w:r>
              <w:rPr>
                <w:color w:val="000000"/>
              </w:rPr>
              <w:t>Name</w:t>
            </w:r>
          </w:p>
        </w:tc>
        <w:tc>
          <w:tcPr>
            <w:tcW w:w="819" w:type="pct"/>
            <w:tcBorders>
              <w:top w:val="single" w:sz="4" w:space="0" w:color="auto"/>
              <w:left w:val="single" w:sz="4" w:space="0" w:color="auto"/>
              <w:bottom w:val="single" w:sz="4" w:space="0" w:color="auto"/>
              <w:right w:val="single" w:sz="4" w:space="0" w:color="auto"/>
            </w:tcBorders>
            <w:hideMark/>
          </w:tcPr>
          <w:p w14:paraId="52A43203" w14:textId="77777777" w:rsidR="00600129" w:rsidRDefault="00600129">
            <w:pPr>
              <w:pStyle w:val="TAH"/>
              <w:rPr>
                <w:color w:val="000000"/>
                <w:lang w:val="en-GB"/>
              </w:rPr>
            </w:pPr>
            <w:r>
              <w:rPr>
                <w:color w:val="000000"/>
              </w:rPr>
              <w:t>Type</w:t>
            </w:r>
          </w:p>
        </w:tc>
        <w:tc>
          <w:tcPr>
            <w:tcW w:w="891" w:type="pct"/>
            <w:tcBorders>
              <w:top w:val="single" w:sz="4" w:space="0" w:color="auto"/>
              <w:left w:val="single" w:sz="4" w:space="0" w:color="auto"/>
              <w:bottom w:val="single" w:sz="4" w:space="0" w:color="auto"/>
              <w:right w:val="single" w:sz="4" w:space="0" w:color="auto"/>
            </w:tcBorders>
            <w:hideMark/>
          </w:tcPr>
          <w:p w14:paraId="001F8911" w14:textId="77777777" w:rsidR="00600129" w:rsidRPr="00B101BD" w:rsidRDefault="00600129">
            <w:pPr>
              <w:pStyle w:val="TAH"/>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54D9FAD6" w14:textId="77777777" w:rsidR="00600129" w:rsidRDefault="00600129">
            <w:pPr>
              <w:pStyle w:val="TAH"/>
              <w:rPr>
                <w:color w:val="000000"/>
                <w:lang w:val="en-GB"/>
              </w:rPr>
            </w:pPr>
            <w:r>
              <w:rPr>
                <w:color w:val="000000"/>
              </w:rPr>
              <w:t>Optional</w:t>
            </w:r>
          </w:p>
        </w:tc>
        <w:tc>
          <w:tcPr>
            <w:tcW w:w="838" w:type="pct"/>
            <w:tcBorders>
              <w:top w:val="single" w:sz="4" w:space="0" w:color="auto"/>
              <w:left w:val="single" w:sz="4" w:space="0" w:color="auto"/>
              <w:bottom w:val="single" w:sz="4" w:space="0" w:color="auto"/>
              <w:right w:val="single" w:sz="4" w:space="0" w:color="auto"/>
            </w:tcBorders>
          </w:tcPr>
          <w:p w14:paraId="4978BD48" w14:textId="77777777" w:rsidR="00600129" w:rsidRPr="00B101BD" w:rsidRDefault="00600129">
            <w:pPr>
              <w:pStyle w:val="TAH"/>
              <w:rPr>
                <w:color w:val="000000"/>
                <w:lang w:val="pl-PL" w:eastAsia="ko-KR"/>
              </w:rPr>
            </w:pPr>
            <w:r>
              <w:rPr>
                <w:color w:val="000000"/>
                <w:lang w:val="pl-PL" w:eastAsia="ko-KR"/>
              </w:rPr>
              <w:t>Unit</w:t>
            </w:r>
          </w:p>
        </w:tc>
        <w:tc>
          <w:tcPr>
            <w:tcW w:w="1125" w:type="pct"/>
            <w:tcBorders>
              <w:top w:val="single" w:sz="4" w:space="0" w:color="auto"/>
              <w:left w:val="single" w:sz="4" w:space="0" w:color="auto"/>
              <w:bottom w:val="single" w:sz="4" w:space="0" w:color="auto"/>
              <w:right w:val="single" w:sz="4" w:space="0" w:color="auto"/>
            </w:tcBorders>
            <w:hideMark/>
          </w:tcPr>
          <w:p w14:paraId="38025DB5" w14:textId="77777777" w:rsidR="00600129" w:rsidRDefault="00600129">
            <w:pPr>
              <w:pStyle w:val="TAH"/>
              <w:rPr>
                <w:color w:val="000000"/>
                <w:lang w:val="en-GB" w:eastAsia="ko-KR"/>
              </w:rPr>
            </w:pPr>
            <w:r>
              <w:rPr>
                <w:color w:val="000000"/>
                <w:lang w:eastAsia="ko-KR"/>
              </w:rPr>
              <w:t>Documentation</w:t>
            </w:r>
          </w:p>
        </w:tc>
      </w:tr>
      <w:tr w:rsidR="00600129" w14:paraId="7DA85D14"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7F1281B4" w14:textId="77777777" w:rsidR="00600129" w:rsidRDefault="00600129">
            <w:pPr>
              <w:pStyle w:val="TAL"/>
              <w:rPr>
                <w:color w:val="000000"/>
                <w:lang w:val="en-GB" w:eastAsia="ko-KR"/>
              </w:rPr>
            </w:pPr>
            <w:r>
              <w:rPr>
                <w:color w:val="000000"/>
                <w:lang w:eastAsia="ko-KR"/>
              </w:rPr>
              <w:t>currentTemperature</w:t>
            </w:r>
          </w:p>
        </w:tc>
        <w:tc>
          <w:tcPr>
            <w:tcW w:w="819" w:type="pct"/>
            <w:tcBorders>
              <w:top w:val="single" w:sz="4" w:space="0" w:color="auto"/>
              <w:left w:val="single" w:sz="4" w:space="0" w:color="auto"/>
              <w:bottom w:val="single" w:sz="4" w:space="0" w:color="auto"/>
              <w:right w:val="single" w:sz="4" w:space="0" w:color="auto"/>
            </w:tcBorders>
            <w:hideMark/>
          </w:tcPr>
          <w:p w14:paraId="0406D1CD" w14:textId="77777777" w:rsidR="00600129" w:rsidRDefault="00600129">
            <w:pPr>
              <w:pStyle w:val="TAL"/>
              <w:rPr>
                <w:color w:val="000000"/>
                <w:lang w:val="en-GB" w:eastAsia="ko-KR"/>
              </w:rPr>
            </w:pPr>
            <w:r>
              <w:rPr>
                <w:color w:val="000000"/>
                <w:lang w:eastAsia="ko-KR"/>
              </w:rPr>
              <w:t>xs:float</w:t>
            </w:r>
          </w:p>
        </w:tc>
        <w:tc>
          <w:tcPr>
            <w:tcW w:w="891" w:type="pct"/>
            <w:tcBorders>
              <w:top w:val="single" w:sz="4" w:space="0" w:color="auto"/>
              <w:left w:val="single" w:sz="4" w:space="0" w:color="auto"/>
              <w:bottom w:val="single" w:sz="4" w:space="0" w:color="auto"/>
              <w:right w:val="single" w:sz="4" w:space="0" w:color="auto"/>
            </w:tcBorders>
            <w:hideMark/>
          </w:tcPr>
          <w:p w14:paraId="14AB5F3F" w14:textId="77777777" w:rsidR="00600129" w:rsidRPr="00B101BD" w:rsidRDefault="00600129">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0D71A917" w14:textId="77777777" w:rsidR="00600129" w:rsidRDefault="00600129">
            <w:pPr>
              <w:pStyle w:val="TAL"/>
              <w:rPr>
                <w:color w:val="000000"/>
                <w:lang w:val="en-GB" w:eastAsia="ko-KR"/>
              </w:rPr>
            </w:pPr>
            <w:r>
              <w:rPr>
                <w:color w:val="000000"/>
                <w:lang w:eastAsia="ko-KR"/>
              </w:rPr>
              <w:t>false</w:t>
            </w:r>
          </w:p>
        </w:tc>
        <w:tc>
          <w:tcPr>
            <w:tcW w:w="838" w:type="pct"/>
            <w:tcBorders>
              <w:top w:val="single" w:sz="4" w:space="0" w:color="auto"/>
              <w:left w:val="single" w:sz="4" w:space="0" w:color="auto"/>
              <w:bottom w:val="single" w:sz="4" w:space="0" w:color="auto"/>
              <w:right w:val="single" w:sz="4" w:space="0" w:color="auto"/>
            </w:tcBorders>
          </w:tcPr>
          <w:p w14:paraId="5C70897B" w14:textId="77777777" w:rsidR="00600129" w:rsidRDefault="00600129">
            <w:pPr>
              <w:pStyle w:val="TAL"/>
              <w:rPr>
                <w:color w:val="000000"/>
                <w:lang w:eastAsia="ko-KR"/>
              </w:rPr>
            </w:pPr>
          </w:p>
        </w:tc>
        <w:tc>
          <w:tcPr>
            <w:tcW w:w="1125" w:type="pct"/>
            <w:tcBorders>
              <w:top w:val="single" w:sz="4" w:space="0" w:color="auto"/>
              <w:left w:val="single" w:sz="4" w:space="0" w:color="auto"/>
              <w:bottom w:val="single" w:sz="4" w:space="0" w:color="auto"/>
              <w:right w:val="single" w:sz="4" w:space="0" w:color="auto"/>
            </w:tcBorders>
            <w:hideMark/>
          </w:tcPr>
          <w:p w14:paraId="64572160" w14:textId="77777777" w:rsidR="00600129" w:rsidRDefault="00600129">
            <w:pPr>
              <w:pStyle w:val="TAL"/>
              <w:rPr>
                <w:color w:val="000000"/>
                <w:lang w:val="en-GB" w:eastAsia="ko-KR"/>
              </w:rPr>
            </w:pPr>
            <w:r>
              <w:rPr>
                <w:color w:val="000000"/>
                <w:lang w:eastAsia="ko-KR"/>
              </w:rPr>
              <w:t>The current temperature.</w:t>
            </w:r>
          </w:p>
        </w:tc>
      </w:tr>
      <w:tr w:rsidR="00600129" w:rsidRPr="00B101BD" w14:paraId="210625D4"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3F07B61C" w14:textId="77777777" w:rsidR="00600129" w:rsidRDefault="00600129">
            <w:pPr>
              <w:pStyle w:val="TAL"/>
              <w:rPr>
                <w:color w:val="000000"/>
                <w:lang w:val="en-GB" w:eastAsia="ko-KR"/>
              </w:rPr>
            </w:pPr>
            <w:r>
              <w:rPr>
                <w:color w:val="000000"/>
                <w:lang w:eastAsia="ko-KR"/>
              </w:rPr>
              <w:t>targetTemperature</w:t>
            </w:r>
          </w:p>
        </w:tc>
        <w:tc>
          <w:tcPr>
            <w:tcW w:w="819" w:type="pct"/>
            <w:tcBorders>
              <w:top w:val="single" w:sz="4" w:space="0" w:color="auto"/>
              <w:left w:val="single" w:sz="4" w:space="0" w:color="auto"/>
              <w:bottom w:val="single" w:sz="4" w:space="0" w:color="auto"/>
              <w:right w:val="single" w:sz="4" w:space="0" w:color="auto"/>
            </w:tcBorders>
            <w:hideMark/>
          </w:tcPr>
          <w:p w14:paraId="25E2351A" w14:textId="77777777" w:rsidR="00600129" w:rsidRDefault="00600129">
            <w:pPr>
              <w:pStyle w:val="TAL"/>
              <w:rPr>
                <w:color w:val="000000"/>
                <w:lang w:val="en-GB" w:eastAsia="ko-KR"/>
              </w:rPr>
            </w:pPr>
            <w:r>
              <w:rPr>
                <w:color w:val="000000"/>
                <w:lang w:eastAsia="ko-KR"/>
              </w:rPr>
              <w:t>xs:float</w:t>
            </w:r>
          </w:p>
        </w:tc>
        <w:tc>
          <w:tcPr>
            <w:tcW w:w="891" w:type="pct"/>
            <w:tcBorders>
              <w:top w:val="single" w:sz="4" w:space="0" w:color="auto"/>
              <w:left w:val="single" w:sz="4" w:space="0" w:color="auto"/>
              <w:bottom w:val="single" w:sz="4" w:space="0" w:color="auto"/>
              <w:right w:val="single" w:sz="4" w:space="0" w:color="auto"/>
            </w:tcBorders>
            <w:hideMark/>
          </w:tcPr>
          <w:p w14:paraId="721BF39E" w14:textId="77777777" w:rsidR="00600129" w:rsidRPr="00B101BD" w:rsidRDefault="00600129">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355DF80C" w14:textId="77777777" w:rsidR="00600129" w:rsidRDefault="00600129">
            <w:pPr>
              <w:pStyle w:val="TAL"/>
              <w:rPr>
                <w:color w:val="000000"/>
                <w:lang w:val="en-GB" w:eastAsia="ko-KR"/>
              </w:rPr>
            </w:pPr>
            <w:r>
              <w:rPr>
                <w:color w:val="000000"/>
                <w:lang w:eastAsia="ko-KR"/>
              </w:rPr>
              <w:t>true</w:t>
            </w:r>
          </w:p>
        </w:tc>
        <w:tc>
          <w:tcPr>
            <w:tcW w:w="838" w:type="pct"/>
            <w:tcBorders>
              <w:top w:val="single" w:sz="4" w:space="0" w:color="auto"/>
              <w:left w:val="single" w:sz="4" w:space="0" w:color="auto"/>
              <w:bottom w:val="single" w:sz="4" w:space="0" w:color="auto"/>
              <w:right w:val="single" w:sz="4" w:space="0" w:color="auto"/>
            </w:tcBorders>
          </w:tcPr>
          <w:p w14:paraId="7101C3BE" w14:textId="77777777" w:rsidR="00600129" w:rsidRDefault="00600129">
            <w:pPr>
              <w:pStyle w:val="TAL"/>
              <w:rPr>
                <w:color w:val="000000"/>
                <w:lang w:eastAsia="ko-KR"/>
              </w:rPr>
            </w:pPr>
          </w:p>
        </w:tc>
        <w:tc>
          <w:tcPr>
            <w:tcW w:w="1125" w:type="pct"/>
            <w:tcBorders>
              <w:top w:val="single" w:sz="4" w:space="0" w:color="auto"/>
              <w:left w:val="single" w:sz="4" w:space="0" w:color="auto"/>
              <w:bottom w:val="single" w:sz="4" w:space="0" w:color="auto"/>
              <w:right w:val="single" w:sz="4" w:space="0" w:color="auto"/>
            </w:tcBorders>
            <w:hideMark/>
          </w:tcPr>
          <w:p w14:paraId="6BBF32A0" w14:textId="77777777" w:rsidR="00600129" w:rsidRDefault="00600129">
            <w:pPr>
              <w:pStyle w:val="TAL"/>
              <w:rPr>
                <w:color w:val="000000"/>
                <w:lang w:val="en-GB" w:eastAsia="ko-KR"/>
              </w:rPr>
            </w:pPr>
            <w:r>
              <w:rPr>
                <w:color w:val="000000"/>
                <w:lang w:eastAsia="ko-KR"/>
              </w:rPr>
              <w:t>The desired temperature to reach.</w:t>
            </w:r>
          </w:p>
        </w:tc>
      </w:tr>
      <w:tr w:rsidR="00600129" w:rsidRPr="00B101BD" w14:paraId="6AF556E9"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03E5F9AE" w14:textId="77777777" w:rsidR="00600129" w:rsidRDefault="00600129">
            <w:pPr>
              <w:pStyle w:val="TAL"/>
              <w:rPr>
                <w:color w:val="000000"/>
                <w:lang w:val="en-GB" w:eastAsia="ko-KR"/>
              </w:rPr>
            </w:pPr>
            <w:r>
              <w:rPr>
                <w:color w:val="000000"/>
                <w:lang w:eastAsia="ko-KR"/>
              </w:rPr>
              <w:t>unit</w:t>
            </w:r>
          </w:p>
        </w:tc>
        <w:tc>
          <w:tcPr>
            <w:tcW w:w="819" w:type="pct"/>
            <w:tcBorders>
              <w:top w:val="single" w:sz="4" w:space="0" w:color="auto"/>
              <w:left w:val="single" w:sz="4" w:space="0" w:color="auto"/>
              <w:bottom w:val="single" w:sz="4" w:space="0" w:color="auto"/>
              <w:right w:val="single" w:sz="4" w:space="0" w:color="auto"/>
            </w:tcBorders>
            <w:hideMark/>
          </w:tcPr>
          <w:p w14:paraId="28A83C83" w14:textId="77777777" w:rsidR="00600129" w:rsidRDefault="00364BE0">
            <w:pPr>
              <w:pStyle w:val="TAL"/>
              <w:rPr>
                <w:color w:val="000000"/>
                <w:lang w:val="en-GB" w:eastAsia="ko-KR"/>
              </w:rPr>
            </w:pPr>
            <w:r>
              <w:rPr>
                <w:color w:val="000000"/>
                <w:lang w:eastAsia="ko-KR"/>
              </w:rPr>
              <w:t>hd:enumTemperatureUnit</w:t>
            </w:r>
          </w:p>
        </w:tc>
        <w:tc>
          <w:tcPr>
            <w:tcW w:w="891" w:type="pct"/>
            <w:tcBorders>
              <w:top w:val="single" w:sz="4" w:space="0" w:color="auto"/>
              <w:left w:val="single" w:sz="4" w:space="0" w:color="auto"/>
              <w:bottom w:val="single" w:sz="4" w:space="0" w:color="auto"/>
              <w:right w:val="single" w:sz="4" w:space="0" w:color="auto"/>
            </w:tcBorders>
            <w:hideMark/>
          </w:tcPr>
          <w:p w14:paraId="59263F2F" w14:textId="77777777" w:rsidR="00600129" w:rsidRPr="00B101BD" w:rsidRDefault="00600129">
            <w:pPr>
              <w:pStyle w:val="TAL"/>
              <w:rPr>
                <w:color w:val="000000"/>
                <w:lang w:val="pl-PL" w:eastAsia="ko-KR"/>
              </w:rPr>
            </w:pPr>
            <w:r>
              <w:rPr>
                <w:color w:val="000000"/>
                <w:lang w:val="pl-PL" w:eastAsia="ko-KR"/>
              </w:rPr>
              <w:t>R</w:t>
            </w:r>
            <w:r w:rsidR="00364BE0">
              <w:rPr>
                <w:color w:val="000000"/>
                <w:lang w:val="pl-PL" w:eastAsia="ko-KR"/>
              </w:rPr>
              <w:t>W</w:t>
            </w:r>
          </w:p>
        </w:tc>
        <w:tc>
          <w:tcPr>
            <w:tcW w:w="443" w:type="pct"/>
            <w:tcBorders>
              <w:top w:val="single" w:sz="4" w:space="0" w:color="auto"/>
              <w:left w:val="single" w:sz="4" w:space="0" w:color="auto"/>
              <w:bottom w:val="single" w:sz="4" w:space="0" w:color="auto"/>
              <w:right w:val="single" w:sz="4" w:space="0" w:color="auto"/>
            </w:tcBorders>
            <w:hideMark/>
          </w:tcPr>
          <w:p w14:paraId="2B52E6DC" w14:textId="77777777" w:rsidR="00600129" w:rsidRDefault="00600129">
            <w:pPr>
              <w:pStyle w:val="TAL"/>
              <w:rPr>
                <w:color w:val="000000"/>
                <w:lang w:val="en-GB" w:eastAsia="ko-KR"/>
              </w:rPr>
            </w:pPr>
            <w:r>
              <w:rPr>
                <w:color w:val="000000"/>
                <w:lang w:eastAsia="ko-KR"/>
              </w:rPr>
              <w:t>true</w:t>
            </w:r>
          </w:p>
        </w:tc>
        <w:tc>
          <w:tcPr>
            <w:tcW w:w="838" w:type="pct"/>
            <w:tcBorders>
              <w:top w:val="single" w:sz="4" w:space="0" w:color="auto"/>
              <w:left w:val="single" w:sz="4" w:space="0" w:color="auto"/>
              <w:bottom w:val="single" w:sz="4" w:space="0" w:color="auto"/>
              <w:right w:val="single" w:sz="4" w:space="0" w:color="auto"/>
            </w:tcBorders>
          </w:tcPr>
          <w:p w14:paraId="266F5845" w14:textId="77777777" w:rsidR="00600129" w:rsidRPr="00B101BD" w:rsidRDefault="004B7C37">
            <w:pPr>
              <w:pStyle w:val="TAL"/>
              <w:rPr>
                <w:color w:val="000000"/>
                <w:lang w:val="pl-PL" w:eastAsia="ko-KR"/>
              </w:rPr>
            </w:pPr>
            <w:r>
              <w:rPr>
                <w:color w:val="000000"/>
                <w:lang w:val="pl-PL" w:eastAsia="ko-KR"/>
              </w:rPr>
              <w:t>C</w:t>
            </w:r>
            <w:r w:rsidR="00364BE0">
              <w:rPr>
                <w:color w:val="000000"/>
                <w:lang w:val="pl-PL" w:eastAsia="ko-KR"/>
              </w:rPr>
              <w:t xml:space="preserve"> or F or K</w:t>
            </w:r>
          </w:p>
        </w:tc>
        <w:tc>
          <w:tcPr>
            <w:tcW w:w="1125" w:type="pct"/>
            <w:tcBorders>
              <w:top w:val="single" w:sz="4" w:space="0" w:color="auto"/>
              <w:left w:val="single" w:sz="4" w:space="0" w:color="auto"/>
              <w:bottom w:val="single" w:sz="4" w:space="0" w:color="auto"/>
              <w:right w:val="single" w:sz="4" w:space="0" w:color="auto"/>
            </w:tcBorders>
            <w:hideMark/>
          </w:tcPr>
          <w:p w14:paraId="189A1A72" w14:textId="77777777" w:rsidR="00600129" w:rsidRPr="00A16CE7" w:rsidRDefault="00364BE0">
            <w:pPr>
              <w:pStyle w:val="TAL"/>
              <w:rPr>
                <w:rFonts w:eastAsia="맑은 고딕" w:hint="eastAsia"/>
                <w:color w:val="000000"/>
                <w:lang w:val="en-GB" w:eastAsia="ko-KR"/>
              </w:rPr>
            </w:pPr>
            <w:r w:rsidRPr="00A16CE7">
              <w:rPr>
                <w:rFonts w:eastAsia="맑은 고딕" w:hint="eastAsia"/>
                <w:color w:val="000000"/>
                <w:lang w:val="en-GB" w:eastAsia="ko-KR"/>
              </w:rPr>
              <w:t xml:space="preserve">Default </w:t>
            </w:r>
            <w:r w:rsidRPr="00A16CE7">
              <w:rPr>
                <w:rFonts w:eastAsia="맑은 고딕"/>
                <w:color w:val="000000"/>
                <w:lang w:val="en-GB" w:eastAsia="ko-KR"/>
              </w:rPr>
              <w:t>values</w:t>
            </w:r>
            <w:r w:rsidRPr="00A16CE7">
              <w:rPr>
                <w:rFonts w:eastAsia="맑은 고딕" w:hint="eastAsia"/>
                <w:color w:val="000000"/>
                <w:lang w:val="en-GB" w:eastAsia="ko-KR"/>
              </w:rPr>
              <w:t xml:space="preserve"> </w:t>
            </w:r>
            <w:r w:rsidRPr="00A16CE7">
              <w:rPr>
                <w:rFonts w:eastAsia="맑은 고딕"/>
                <w:color w:val="000000"/>
                <w:lang w:val="en-GB" w:eastAsia="ko-KR"/>
              </w:rPr>
              <w:t>is ‘C’</w:t>
            </w:r>
          </w:p>
        </w:tc>
      </w:tr>
      <w:tr w:rsidR="00600129" w14:paraId="6C20FF59"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61141E21" w14:textId="77777777" w:rsidR="00600129" w:rsidRDefault="00600129">
            <w:pPr>
              <w:pStyle w:val="TAL"/>
              <w:rPr>
                <w:color w:val="000000"/>
                <w:lang w:val="en-GB" w:eastAsia="ko-KR"/>
              </w:rPr>
            </w:pPr>
            <w:r>
              <w:rPr>
                <w:color w:val="000000"/>
                <w:lang w:eastAsia="ko-KR"/>
              </w:rPr>
              <w:t>minValue</w:t>
            </w:r>
          </w:p>
        </w:tc>
        <w:tc>
          <w:tcPr>
            <w:tcW w:w="819" w:type="pct"/>
            <w:tcBorders>
              <w:top w:val="single" w:sz="4" w:space="0" w:color="auto"/>
              <w:left w:val="single" w:sz="4" w:space="0" w:color="auto"/>
              <w:bottom w:val="single" w:sz="4" w:space="0" w:color="auto"/>
              <w:right w:val="single" w:sz="4" w:space="0" w:color="auto"/>
            </w:tcBorders>
            <w:hideMark/>
          </w:tcPr>
          <w:p w14:paraId="5BD4D0FF" w14:textId="77777777" w:rsidR="00600129" w:rsidRDefault="00600129">
            <w:pPr>
              <w:pStyle w:val="TAL"/>
              <w:rPr>
                <w:color w:val="000000"/>
                <w:lang w:val="en-GB" w:eastAsia="ko-KR"/>
              </w:rPr>
            </w:pPr>
            <w:r>
              <w:rPr>
                <w:color w:val="000000"/>
                <w:lang w:eastAsia="ko-KR"/>
              </w:rPr>
              <w:t>xs:float</w:t>
            </w:r>
          </w:p>
        </w:tc>
        <w:tc>
          <w:tcPr>
            <w:tcW w:w="891" w:type="pct"/>
            <w:tcBorders>
              <w:top w:val="single" w:sz="4" w:space="0" w:color="auto"/>
              <w:left w:val="single" w:sz="4" w:space="0" w:color="auto"/>
              <w:bottom w:val="single" w:sz="4" w:space="0" w:color="auto"/>
              <w:right w:val="single" w:sz="4" w:space="0" w:color="auto"/>
            </w:tcBorders>
            <w:hideMark/>
          </w:tcPr>
          <w:p w14:paraId="0E62ADE4" w14:textId="77777777" w:rsidR="00600129" w:rsidRPr="00B101BD" w:rsidRDefault="00600129">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7AB5C2D7" w14:textId="77777777" w:rsidR="00600129" w:rsidRDefault="00600129">
            <w:pPr>
              <w:pStyle w:val="TAL"/>
              <w:rPr>
                <w:color w:val="000000"/>
                <w:lang w:val="en-GB" w:eastAsia="ko-KR"/>
              </w:rPr>
            </w:pPr>
            <w:r>
              <w:rPr>
                <w:color w:val="000000"/>
                <w:lang w:eastAsia="ko-KR"/>
              </w:rPr>
              <w:t>true</w:t>
            </w:r>
          </w:p>
        </w:tc>
        <w:tc>
          <w:tcPr>
            <w:tcW w:w="838" w:type="pct"/>
            <w:tcBorders>
              <w:top w:val="single" w:sz="4" w:space="0" w:color="auto"/>
              <w:left w:val="single" w:sz="4" w:space="0" w:color="auto"/>
              <w:bottom w:val="single" w:sz="4" w:space="0" w:color="auto"/>
              <w:right w:val="single" w:sz="4" w:space="0" w:color="auto"/>
            </w:tcBorders>
          </w:tcPr>
          <w:p w14:paraId="2A00A918" w14:textId="77777777" w:rsidR="00600129" w:rsidRDefault="00600129">
            <w:pPr>
              <w:pStyle w:val="TAL"/>
              <w:rPr>
                <w:color w:val="000000"/>
                <w:lang w:eastAsia="ko-KR"/>
              </w:rPr>
            </w:pPr>
          </w:p>
        </w:tc>
        <w:tc>
          <w:tcPr>
            <w:tcW w:w="1125" w:type="pct"/>
            <w:tcBorders>
              <w:top w:val="single" w:sz="4" w:space="0" w:color="auto"/>
              <w:left w:val="single" w:sz="4" w:space="0" w:color="auto"/>
              <w:bottom w:val="single" w:sz="4" w:space="0" w:color="auto"/>
              <w:right w:val="single" w:sz="4" w:space="0" w:color="auto"/>
            </w:tcBorders>
            <w:hideMark/>
          </w:tcPr>
          <w:p w14:paraId="7663C246" w14:textId="77777777" w:rsidR="00600129" w:rsidRDefault="00600129">
            <w:pPr>
              <w:pStyle w:val="TAL"/>
              <w:rPr>
                <w:color w:val="000000"/>
                <w:lang w:val="en-GB" w:eastAsia="ko-KR"/>
              </w:rPr>
            </w:pPr>
            <w:r>
              <w:rPr>
                <w:color w:val="000000"/>
                <w:lang w:eastAsia="ko-KR"/>
              </w:rPr>
              <w:t>Minimum value of “targetTemperature”.</w:t>
            </w:r>
          </w:p>
        </w:tc>
      </w:tr>
      <w:tr w:rsidR="00600129" w14:paraId="19EDD1FE"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48F0E65A" w14:textId="77777777" w:rsidR="00600129" w:rsidRDefault="00600129">
            <w:pPr>
              <w:pStyle w:val="TAL"/>
              <w:rPr>
                <w:color w:val="000000"/>
                <w:lang w:val="en-GB" w:eastAsia="ko-KR"/>
              </w:rPr>
            </w:pPr>
            <w:r>
              <w:rPr>
                <w:color w:val="000000"/>
                <w:lang w:eastAsia="ko-KR"/>
              </w:rPr>
              <w:t>maxValue</w:t>
            </w:r>
          </w:p>
        </w:tc>
        <w:tc>
          <w:tcPr>
            <w:tcW w:w="819" w:type="pct"/>
            <w:tcBorders>
              <w:top w:val="single" w:sz="4" w:space="0" w:color="auto"/>
              <w:left w:val="single" w:sz="4" w:space="0" w:color="auto"/>
              <w:bottom w:val="single" w:sz="4" w:space="0" w:color="auto"/>
              <w:right w:val="single" w:sz="4" w:space="0" w:color="auto"/>
            </w:tcBorders>
            <w:hideMark/>
          </w:tcPr>
          <w:p w14:paraId="5CC1EF9F" w14:textId="77777777" w:rsidR="00600129" w:rsidRDefault="00600129">
            <w:pPr>
              <w:pStyle w:val="TAL"/>
              <w:rPr>
                <w:color w:val="000000"/>
                <w:lang w:val="en-GB" w:eastAsia="ko-KR"/>
              </w:rPr>
            </w:pPr>
            <w:r>
              <w:rPr>
                <w:color w:val="000000"/>
                <w:lang w:eastAsia="ko-KR"/>
              </w:rPr>
              <w:t>xs:float</w:t>
            </w:r>
          </w:p>
        </w:tc>
        <w:tc>
          <w:tcPr>
            <w:tcW w:w="891" w:type="pct"/>
            <w:tcBorders>
              <w:top w:val="single" w:sz="4" w:space="0" w:color="auto"/>
              <w:left w:val="single" w:sz="4" w:space="0" w:color="auto"/>
              <w:bottom w:val="single" w:sz="4" w:space="0" w:color="auto"/>
              <w:right w:val="single" w:sz="4" w:space="0" w:color="auto"/>
            </w:tcBorders>
            <w:hideMark/>
          </w:tcPr>
          <w:p w14:paraId="17129A4E" w14:textId="77777777" w:rsidR="00600129" w:rsidRPr="00B101BD" w:rsidRDefault="00600129">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FB65942" w14:textId="77777777" w:rsidR="00600129" w:rsidRDefault="00600129">
            <w:pPr>
              <w:pStyle w:val="TAL"/>
              <w:rPr>
                <w:color w:val="000000"/>
                <w:lang w:val="en-GB" w:eastAsia="ko-KR"/>
              </w:rPr>
            </w:pPr>
            <w:r>
              <w:rPr>
                <w:color w:val="000000"/>
                <w:lang w:eastAsia="ko-KR"/>
              </w:rPr>
              <w:t>true</w:t>
            </w:r>
          </w:p>
        </w:tc>
        <w:tc>
          <w:tcPr>
            <w:tcW w:w="838" w:type="pct"/>
            <w:tcBorders>
              <w:top w:val="single" w:sz="4" w:space="0" w:color="auto"/>
              <w:left w:val="single" w:sz="4" w:space="0" w:color="auto"/>
              <w:bottom w:val="single" w:sz="4" w:space="0" w:color="auto"/>
              <w:right w:val="single" w:sz="4" w:space="0" w:color="auto"/>
            </w:tcBorders>
          </w:tcPr>
          <w:p w14:paraId="518B1849" w14:textId="77777777" w:rsidR="00600129" w:rsidRDefault="00600129">
            <w:pPr>
              <w:pStyle w:val="TAL"/>
              <w:rPr>
                <w:color w:val="000000"/>
                <w:lang w:eastAsia="ko-KR"/>
              </w:rPr>
            </w:pPr>
          </w:p>
        </w:tc>
        <w:tc>
          <w:tcPr>
            <w:tcW w:w="1125" w:type="pct"/>
            <w:tcBorders>
              <w:top w:val="single" w:sz="4" w:space="0" w:color="auto"/>
              <w:left w:val="single" w:sz="4" w:space="0" w:color="auto"/>
              <w:bottom w:val="single" w:sz="4" w:space="0" w:color="auto"/>
              <w:right w:val="single" w:sz="4" w:space="0" w:color="auto"/>
            </w:tcBorders>
            <w:hideMark/>
          </w:tcPr>
          <w:p w14:paraId="602F8428" w14:textId="77777777" w:rsidR="00600129" w:rsidRDefault="00600129">
            <w:pPr>
              <w:pStyle w:val="TAL"/>
              <w:rPr>
                <w:color w:val="000000"/>
                <w:lang w:val="en-GB" w:eastAsia="ko-KR"/>
              </w:rPr>
            </w:pPr>
            <w:r>
              <w:rPr>
                <w:color w:val="000000"/>
                <w:lang w:eastAsia="ko-KR"/>
              </w:rPr>
              <w:t>Maximum value of “targetTemperature”.</w:t>
            </w:r>
          </w:p>
        </w:tc>
      </w:tr>
      <w:tr w:rsidR="00600129" w:rsidRPr="00B101BD" w14:paraId="1D27BF37" w14:textId="77777777" w:rsidTr="00364BE0">
        <w:trPr>
          <w:jc w:val="center"/>
        </w:trPr>
        <w:tc>
          <w:tcPr>
            <w:tcW w:w="883" w:type="pct"/>
            <w:tcBorders>
              <w:top w:val="single" w:sz="4" w:space="0" w:color="auto"/>
              <w:left w:val="single" w:sz="4" w:space="0" w:color="auto"/>
              <w:bottom w:val="single" w:sz="4" w:space="0" w:color="auto"/>
              <w:right w:val="single" w:sz="4" w:space="0" w:color="auto"/>
            </w:tcBorders>
            <w:hideMark/>
          </w:tcPr>
          <w:p w14:paraId="539DC07C" w14:textId="77777777" w:rsidR="00600129" w:rsidRDefault="00600129">
            <w:pPr>
              <w:pStyle w:val="TAL"/>
              <w:rPr>
                <w:color w:val="000000"/>
                <w:lang w:val="en-GB" w:eastAsia="ko-KR"/>
              </w:rPr>
            </w:pPr>
            <w:r>
              <w:rPr>
                <w:color w:val="000000"/>
                <w:lang w:eastAsia="ko-KR"/>
              </w:rPr>
              <w:t>stepValue</w:t>
            </w:r>
          </w:p>
        </w:tc>
        <w:tc>
          <w:tcPr>
            <w:tcW w:w="819" w:type="pct"/>
            <w:tcBorders>
              <w:top w:val="single" w:sz="4" w:space="0" w:color="auto"/>
              <w:left w:val="single" w:sz="4" w:space="0" w:color="auto"/>
              <w:bottom w:val="single" w:sz="4" w:space="0" w:color="auto"/>
              <w:right w:val="single" w:sz="4" w:space="0" w:color="auto"/>
            </w:tcBorders>
            <w:hideMark/>
          </w:tcPr>
          <w:p w14:paraId="65EE2C43" w14:textId="77777777" w:rsidR="00600129" w:rsidRDefault="00600129">
            <w:pPr>
              <w:pStyle w:val="TAL"/>
              <w:rPr>
                <w:color w:val="000000"/>
                <w:lang w:val="en-GB" w:eastAsia="ko-KR"/>
              </w:rPr>
            </w:pPr>
            <w:r>
              <w:rPr>
                <w:color w:val="000000"/>
                <w:lang w:eastAsia="ko-KR"/>
              </w:rPr>
              <w:t>xs:float</w:t>
            </w:r>
          </w:p>
        </w:tc>
        <w:tc>
          <w:tcPr>
            <w:tcW w:w="891" w:type="pct"/>
            <w:tcBorders>
              <w:top w:val="single" w:sz="4" w:space="0" w:color="auto"/>
              <w:left w:val="single" w:sz="4" w:space="0" w:color="auto"/>
              <w:bottom w:val="single" w:sz="4" w:space="0" w:color="auto"/>
              <w:right w:val="single" w:sz="4" w:space="0" w:color="auto"/>
            </w:tcBorders>
            <w:hideMark/>
          </w:tcPr>
          <w:p w14:paraId="7D24F0A9" w14:textId="77777777" w:rsidR="00600129" w:rsidRPr="00B101BD" w:rsidRDefault="00600129">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0D3179EF" w14:textId="77777777" w:rsidR="00600129" w:rsidRDefault="00600129">
            <w:pPr>
              <w:pStyle w:val="TAL"/>
              <w:rPr>
                <w:color w:val="000000"/>
                <w:lang w:val="en-GB" w:eastAsia="ko-KR"/>
              </w:rPr>
            </w:pPr>
            <w:r>
              <w:rPr>
                <w:color w:val="000000"/>
                <w:lang w:eastAsia="ko-KR"/>
              </w:rPr>
              <w:t>true</w:t>
            </w:r>
          </w:p>
        </w:tc>
        <w:tc>
          <w:tcPr>
            <w:tcW w:w="838" w:type="pct"/>
            <w:tcBorders>
              <w:top w:val="single" w:sz="4" w:space="0" w:color="auto"/>
              <w:left w:val="single" w:sz="4" w:space="0" w:color="auto"/>
              <w:bottom w:val="single" w:sz="4" w:space="0" w:color="auto"/>
              <w:right w:val="single" w:sz="4" w:space="0" w:color="auto"/>
            </w:tcBorders>
          </w:tcPr>
          <w:p w14:paraId="3E1F8716" w14:textId="77777777" w:rsidR="00600129" w:rsidRDefault="00600129">
            <w:pPr>
              <w:pStyle w:val="TAL"/>
              <w:rPr>
                <w:color w:val="000000"/>
                <w:lang w:eastAsia="ko-KR"/>
              </w:rPr>
            </w:pPr>
          </w:p>
        </w:tc>
        <w:tc>
          <w:tcPr>
            <w:tcW w:w="1125" w:type="pct"/>
            <w:tcBorders>
              <w:top w:val="single" w:sz="4" w:space="0" w:color="auto"/>
              <w:left w:val="single" w:sz="4" w:space="0" w:color="auto"/>
              <w:bottom w:val="single" w:sz="4" w:space="0" w:color="auto"/>
              <w:right w:val="single" w:sz="4" w:space="0" w:color="auto"/>
            </w:tcBorders>
            <w:hideMark/>
          </w:tcPr>
          <w:p w14:paraId="5A8E38D9" w14:textId="77777777" w:rsidR="00600129" w:rsidRDefault="00600129">
            <w:pPr>
              <w:pStyle w:val="TAL"/>
              <w:rPr>
                <w:color w:val="000000"/>
                <w:lang w:val="en-GB" w:eastAsia="ko-KR"/>
              </w:rPr>
            </w:pPr>
            <w:r>
              <w:rPr>
                <w:color w:val="000000"/>
                <w:lang w:eastAsia="ko-KR"/>
              </w:rPr>
              <w:t>Step value allowed for “targetTemperature”.</w:t>
            </w:r>
          </w:p>
        </w:tc>
      </w:tr>
    </w:tbl>
    <w:p w14:paraId="18DF676A" w14:textId="77777777" w:rsidR="00452A8E" w:rsidRDefault="00452A8E" w:rsidP="00452A8E">
      <w:pPr>
        <w:rPr>
          <w:rFonts w:eastAsia="맑은 고딕"/>
          <w:color w:val="000000"/>
          <w:lang w:eastAsia="ko-KR"/>
        </w:rPr>
      </w:pPr>
    </w:p>
    <w:p w14:paraId="4D8F1D75" w14:textId="77777777" w:rsidR="00452A8E" w:rsidRDefault="00452A8E" w:rsidP="00B101BD">
      <w:pPr>
        <w:pStyle w:val="40"/>
        <w:numPr>
          <w:ilvl w:val="3"/>
          <w:numId w:val="42"/>
        </w:numPr>
        <w:textAlignment w:val="auto"/>
        <w:rPr>
          <w:rFonts w:eastAsia="바탕체"/>
          <w:lang w:eastAsia="en-US"/>
        </w:rPr>
      </w:pPr>
      <w:bookmarkStart w:id="712" w:name="_Toc515000980"/>
      <w:bookmarkStart w:id="713" w:name="_Toc115245664"/>
      <w:r>
        <w:rPr>
          <w:rFonts w:eastAsia="맑은 고딕"/>
        </w:rPr>
        <w:t>temperatureAlarm</w:t>
      </w:r>
      <w:bookmarkEnd w:id="712"/>
      <w:bookmarkEnd w:id="713"/>
    </w:p>
    <w:p w14:paraId="0669E414"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capabilities to indicate the detection of abnormal temperatures and raises an alarm if the triggering criterion is met. </w:t>
      </w:r>
    </w:p>
    <w:p w14:paraId="275F8D3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temperatureAlarm</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78"/>
        <w:gridCol w:w="2188"/>
        <w:gridCol w:w="486"/>
        <w:gridCol w:w="866"/>
        <w:gridCol w:w="1528"/>
        <w:gridCol w:w="1783"/>
      </w:tblGrid>
      <w:tr w:rsidR="00600129" w14:paraId="139EF462"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hideMark/>
          </w:tcPr>
          <w:p w14:paraId="17B82D93" w14:textId="77777777" w:rsidR="00600129" w:rsidRDefault="00600129">
            <w:pPr>
              <w:pStyle w:val="TAH"/>
              <w:rPr>
                <w:color w:val="000000"/>
                <w:lang w:val="en-GB"/>
              </w:rPr>
            </w:pPr>
            <w:r>
              <w:rPr>
                <w:color w:val="000000"/>
              </w:rPr>
              <w:t>Name</w:t>
            </w:r>
          </w:p>
        </w:tc>
        <w:tc>
          <w:tcPr>
            <w:tcW w:w="1119" w:type="pct"/>
            <w:tcBorders>
              <w:top w:val="single" w:sz="4" w:space="0" w:color="auto"/>
              <w:left w:val="single" w:sz="4" w:space="0" w:color="auto"/>
              <w:bottom w:val="single" w:sz="4" w:space="0" w:color="auto"/>
              <w:right w:val="single" w:sz="4" w:space="0" w:color="auto"/>
            </w:tcBorders>
            <w:hideMark/>
          </w:tcPr>
          <w:p w14:paraId="0FB930A7" w14:textId="77777777" w:rsidR="00600129" w:rsidRDefault="00600129">
            <w:pPr>
              <w:pStyle w:val="TAH"/>
              <w:rPr>
                <w:color w:val="000000"/>
                <w:lang w:val="en-GB"/>
              </w:rPr>
            </w:pPr>
            <w:r>
              <w:rPr>
                <w:color w:val="000000"/>
              </w:rPr>
              <w:t>Type</w:t>
            </w:r>
          </w:p>
        </w:tc>
        <w:tc>
          <w:tcPr>
            <w:tcW w:w="249" w:type="pct"/>
            <w:tcBorders>
              <w:top w:val="single" w:sz="4" w:space="0" w:color="auto"/>
              <w:left w:val="single" w:sz="4" w:space="0" w:color="auto"/>
              <w:bottom w:val="single" w:sz="4" w:space="0" w:color="auto"/>
              <w:right w:val="single" w:sz="4" w:space="0" w:color="auto"/>
            </w:tcBorders>
            <w:hideMark/>
          </w:tcPr>
          <w:p w14:paraId="4E8C3EC0" w14:textId="77777777" w:rsidR="00600129" w:rsidRPr="00B101BD" w:rsidRDefault="00600129">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75501B8C" w14:textId="77777777" w:rsidR="00600129" w:rsidRDefault="00600129">
            <w:pPr>
              <w:pStyle w:val="TAH"/>
              <w:rPr>
                <w:color w:val="000000"/>
                <w:lang w:val="en-GB"/>
              </w:rPr>
            </w:pPr>
            <w:r>
              <w:rPr>
                <w:color w:val="000000"/>
              </w:rPr>
              <w:t>Optional</w:t>
            </w:r>
          </w:p>
        </w:tc>
        <w:tc>
          <w:tcPr>
            <w:tcW w:w="1015" w:type="pct"/>
            <w:tcBorders>
              <w:top w:val="single" w:sz="4" w:space="0" w:color="auto"/>
              <w:left w:val="single" w:sz="4" w:space="0" w:color="auto"/>
              <w:bottom w:val="single" w:sz="4" w:space="0" w:color="auto"/>
              <w:right w:val="single" w:sz="4" w:space="0" w:color="auto"/>
            </w:tcBorders>
          </w:tcPr>
          <w:p w14:paraId="1D3DB4DC" w14:textId="77777777" w:rsidR="00600129" w:rsidRPr="00B101BD" w:rsidRDefault="00600129">
            <w:pPr>
              <w:pStyle w:val="TAH"/>
              <w:rPr>
                <w:color w:val="000000"/>
                <w:lang w:val="pl-PL"/>
              </w:rPr>
            </w:pPr>
            <w:r>
              <w:rPr>
                <w:color w:val="000000"/>
                <w:lang w:val="pl-PL"/>
              </w:rPr>
              <w:t>Unit</w:t>
            </w:r>
          </w:p>
        </w:tc>
        <w:tc>
          <w:tcPr>
            <w:tcW w:w="1147" w:type="pct"/>
            <w:tcBorders>
              <w:top w:val="single" w:sz="4" w:space="0" w:color="auto"/>
              <w:left w:val="single" w:sz="4" w:space="0" w:color="auto"/>
              <w:bottom w:val="single" w:sz="4" w:space="0" w:color="auto"/>
              <w:right w:val="single" w:sz="4" w:space="0" w:color="auto"/>
            </w:tcBorders>
            <w:hideMark/>
          </w:tcPr>
          <w:p w14:paraId="63501E15" w14:textId="77777777" w:rsidR="00600129" w:rsidRDefault="00600129">
            <w:pPr>
              <w:pStyle w:val="TAH"/>
              <w:rPr>
                <w:color w:val="000000"/>
                <w:lang w:val="en-GB"/>
              </w:rPr>
            </w:pPr>
            <w:r>
              <w:rPr>
                <w:color w:val="000000"/>
              </w:rPr>
              <w:t>Documentation</w:t>
            </w:r>
          </w:p>
        </w:tc>
      </w:tr>
      <w:tr w:rsidR="00600129" w:rsidRPr="00B101BD" w14:paraId="4BF873F2" w14:textId="77777777" w:rsidTr="00B72B4D">
        <w:trPr>
          <w:jc w:val="center"/>
        </w:trPr>
        <w:tc>
          <w:tcPr>
            <w:tcW w:w="1027" w:type="pct"/>
            <w:tcBorders>
              <w:top w:val="single" w:sz="4" w:space="0" w:color="auto"/>
              <w:left w:val="single" w:sz="4" w:space="0" w:color="auto"/>
              <w:bottom w:val="single" w:sz="4" w:space="0" w:color="auto"/>
              <w:right w:val="single" w:sz="4" w:space="0" w:color="auto"/>
            </w:tcBorders>
          </w:tcPr>
          <w:p w14:paraId="54120487" w14:textId="77777777" w:rsidR="00600129" w:rsidRDefault="00600129">
            <w:pPr>
              <w:pStyle w:val="TAL"/>
              <w:rPr>
                <w:color w:val="000000"/>
                <w:lang w:val="en-GB" w:eastAsia="ko-KR"/>
              </w:rPr>
            </w:pPr>
          </w:p>
        </w:tc>
        <w:tc>
          <w:tcPr>
            <w:tcW w:w="1119" w:type="pct"/>
            <w:tcBorders>
              <w:top w:val="single" w:sz="4" w:space="0" w:color="auto"/>
              <w:left w:val="single" w:sz="4" w:space="0" w:color="auto"/>
              <w:bottom w:val="single" w:sz="4" w:space="0" w:color="auto"/>
              <w:right w:val="single" w:sz="4" w:space="0" w:color="auto"/>
            </w:tcBorders>
          </w:tcPr>
          <w:p w14:paraId="5244A055" w14:textId="77777777" w:rsidR="00600129" w:rsidRDefault="00600129">
            <w:pPr>
              <w:pStyle w:val="TAL"/>
              <w:rPr>
                <w:color w:val="000000"/>
                <w:lang w:val="en-GB" w:eastAsia="ko-KR"/>
              </w:rPr>
            </w:pPr>
          </w:p>
        </w:tc>
        <w:tc>
          <w:tcPr>
            <w:tcW w:w="249" w:type="pct"/>
            <w:tcBorders>
              <w:top w:val="single" w:sz="4" w:space="0" w:color="auto"/>
              <w:left w:val="single" w:sz="4" w:space="0" w:color="auto"/>
              <w:bottom w:val="single" w:sz="4" w:space="0" w:color="auto"/>
              <w:right w:val="single" w:sz="4" w:space="0" w:color="auto"/>
            </w:tcBorders>
          </w:tcPr>
          <w:p w14:paraId="2DC7CF4C" w14:textId="77777777" w:rsidR="00600129" w:rsidRPr="00B101BD" w:rsidRDefault="00600129">
            <w:pPr>
              <w:pStyle w:val="TAL"/>
              <w:rPr>
                <w:color w:val="000000"/>
                <w:lang w:val="pl-PL" w:eastAsia="ko-KR"/>
              </w:rPr>
            </w:pPr>
          </w:p>
        </w:tc>
        <w:tc>
          <w:tcPr>
            <w:tcW w:w="443" w:type="pct"/>
            <w:tcBorders>
              <w:top w:val="single" w:sz="4" w:space="0" w:color="auto"/>
              <w:left w:val="single" w:sz="4" w:space="0" w:color="auto"/>
              <w:bottom w:val="single" w:sz="4" w:space="0" w:color="auto"/>
              <w:right w:val="single" w:sz="4" w:space="0" w:color="auto"/>
            </w:tcBorders>
          </w:tcPr>
          <w:p w14:paraId="65685818" w14:textId="77777777" w:rsidR="00600129" w:rsidRDefault="00600129">
            <w:pPr>
              <w:pStyle w:val="TAL"/>
              <w:rPr>
                <w:color w:val="000000"/>
                <w:lang w:val="en-GB" w:eastAsia="ko-KR"/>
              </w:rPr>
            </w:pPr>
          </w:p>
        </w:tc>
        <w:tc>
          <w:tcPr>
            <w:tcW w:w="1015" w:type="pct"/>
            <w:tcBorders>
              <w:top w:val="single" w:sz="4" w:space="0" w:color="auto"/>
              <w:left w:val="single" w:sz="4" w:space="0" w:color="auto"/>
              <w:bottom w:val="single" w:sz="4" w:space="0" w:color="auto"/>
              <w:right w:val="single" w:sz="4" w:space="0" w:color="auto"/>
            </w:tcBorders>
          </w:tcPr>
          <w:p w14:paraId="6F08877A" w14:textId="77777777" w:rsidR="00600129" w:rsidRDefault="00600129">
            <w:pPr>
              <w:pStyle w:val="TAL"/>
              <w:rPr>
                <w:color w:val="000000"/>
                <w:lang w:eastAsia="ko-KR"/>
              </w:rPr>
            </w:pPr>
          </w:p>
        </w:tc>
        <w:tc>
          <w:tcPr>
            <w:tcW w:w="1147" w:type="pct"/>
            <w:tcBorders>
              <w:top w:val="single" w:sz="4" w:space="0" w:color="auto"/>
              <w:left w:val="single" w:sz="4" w:space="0" w:color="auto"/>
              <w:bottom w:val="single" w:sz="4" w:space="0" w:color="auto"/>
              <w:right w:val="single" w:sz="4" w:space="0" w:color="auto"/>
            </w:tcBorders>
          </w:tcPr>
          <w:p w14:paraId="35424FB4" w14:textId="77777777" w:rsidR="00600129" w:rsidRDefault="00600129">
            <w:pPr>
              <w:pStyle w:val="TAL"/>
              <w:rPr>
                <w:color w:val="000000"/>
                <w:lang w:val="en-GB" w:eastAsia="ko-KR"/>
              </w:rPr>
            </w:pPr>
          </w:p>
        </w:tc>
      </w:tr>
      <w:tr w:rsidR="00364BE0" w:rsidRPr="00B101BD" w14:paraId="4C4E9402"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1584F6AA" w14:textId="77777777" w:rsidR="00364BE0" w:rsidRPr="00A16CE7" w:rsidRDefault="00364BE0" w:rsidP="00364BE0">
            <w:pPr>
              <w:pStyle w:val="TAL"/>
              <w:rPr>
                <w:rFonts w:eastAsia="맑은 고딕" w:hint="eastAsia"/>
                <w:color w:val="000000"/>
                <w:lang w:eastAsia="ko-KR"/>
              </w:rPr>
            </w:pPr>
            <w:r w:rsidRPr="00A16CE7">
              <w:rPr>
                <w:rFonts w:eastAsia="맑은 고딕" w:hint="eastAsia"/>
                <w:color w:val="000000"/>
                <w:lang w:eastAsia="ko-KR"/>
              </w:rPr>
              <w:t>unit</w:t>
            </w:r>
          </w:p>
        </w:tc>
        <w:tc>
          <w:tcPr>
            <w:tcW w:w="1119" w:type="pct"/>
            <w:tcBorders>
              <w:top w:val="single" w:sz="4" w:space="0" w:color="auto"/>
              <w:left w:val="single" w:sz="4" w:space="0" w:color="auto"/>
              <w:bottom w:val="single" w:sz="4" w:space="0" w:color="auto"/>
              <w:right w:val="single" w:sz="4" w:space="0" w:color="auto"/>
            </w:tcBorders>
          </w:tcPr>
          <w:p w14:paraId="28F792E1" w14:textId="77777777" w:rsidR="00364BE0" w:rsidRDefault="00364BE0" w:rsidP="00364BE0">
            <w:pPr>
              <w:pStyle w:val="TAL"/>
              <w:rPr>
                <w:color w:val="000000"/>
                <w:lang w:eastAsia="ko-KR"/>
              </w:rPr>
            </w:pPr>
            <w:r>
              <w:rPr>
                <w:color w:val="000000"/>
                <w:lang w:eastAsia="ko-KR"/>
              </w:rPr>
              <w:t>hd:enumTemperatureUnit</w:t>
            </w:r>
          </w:p>
        </w:tc>
        <w:tc>
          <w:tcPr>
            <w:tcW w:w="249" w:type="pct"/>
            <w:tcBorders>
              <w:top w:val="single" w:sz="4" w:space="0" w:color="auto"/>
              <w:left w:val="single" w:sz="4" w:space="0" w:color="auto"/>
              <w:bottom w:val="single" w:sz="4" w:space="0" w:color="auto"/>
              <w:right w:val="single" w:sz="4" w:space="0" w:color="auto"/>
            </w:tcBorders>
          </w:tcPr>
          <w:p w14:paraId="3CCA8147" w14:textId="77777777" w:rsidR="00364BE0" w:rsidRDefault="00364BE0" w:rsidP="00364BE0">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3FCE5BD5" w14:textId="77777777" w:rsidR="00364BE0" w:rsidRDefault="00364BE0" w:rsidP="00364BE0">
            <w:pPr>
              <w:pStyle w:val="TAL"/>
              <w:rPr>
                <w:color w:val="000000"/>
                <w:lang w:eastAsia="ko-KR"/>
              </w:rPr>
            </w:pPr>
            <w:r>
              <w:rPr>
                <w:color w:val="000000"/>
                <w:lang w:eastAsia="ko-KR"/>
              </w:rPr>
              <w:t>true</w:t>
            </w:r>
          </w:p>
        </w:tc>
        <w:tc>
          <w:tcPr>
            <w:tcW w:w="1015" w:type="pct"/>
            <w:tcBorders>
              <w:top w:val="single" w:sz="4" w:space="0" w:color="auto"/>
              <w:left w:val="single" w:sz="4" w:space="0" w:color="auto"/>
              <w:bottom w:val="single" w:sz="4" w:space="0" w:color="auto"/>
              <w:right w:val="single" w:sz="4" w:space="0" w:color="auto"/>
            </w:tcBorders>
          </w:tcPr>
          <w:p w14:paraId="6AA5C874" w14:textId="77777777" w:rsidR="00364BE0" w:rsidRDefault="00364BE0" w:rsidP="00364BE0">
            <w:pPr>
              <w:pStyle w:val="TAL"/>
              <w:rPr>
                <w:color w:val="000000"/>
                <w:lang w:eastAsia="ko-KR"/>
              </w:rPr>
            </w:pPr>
            <w:r>
              <w:rPr>
                <w:color w:val="000000"/>
                <w:lang w:val="pl-PL" w:eastAsia="ko-KR"/>
              </w:rPr>
              <w:t>C or F or K</w:t>
            </w:r>
          </w:p>
        </w:tc>
        <w:tc>
          <w:tcPr>
            <w:tcW w:w="1147" w:type="pct"/>
            <w:tcBorders>
              <w:top w:val="single" w:sz="4" w:space="0" w:color="auto"/>
              <w:left w:val="single" w:sz="4" w:space="0" w:color="auto"/>
              <w:bottom w:val="single" w:sz="4" w:space="0" w:color="auto"/>
              <w:right w:val="single" w:sz="4" w:space="0" w:color="auto"/>
            </w:tcBorders>
          </w:tcPr>
          <w:p w14:paraId="7507EE51" w14:textId="77777777" w:rsidR="00364BE0" w:rsidRDefault="00364BE0" w:rsidP="00364BE0">
            <w:pPr>
              <w:pStyle w:val="TAL"/>
              <w:rPr>
                <w:color w:val="000000"/>
                <w:lang w:eastAsia="ko-KR"/>
              </w:rPr>
            </w:pPr>
            <w:r>
              <w:rPr>
                <w:color w:val="000000"/>
                <w:lang w:eastAsia="ko-KR"/>
              </w:rPr>
              <w:t>Default value is ‘C’</w:t>
            </w:r>
          </w:p>
        </w:tc>
      </w:tr>
      <w:tr w:rsidR="00364BE0" w:rsidRPr="00B101BD" w14:paraId="63824FE6"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hideMark/>
          </w:tcPr>
          <w:p w14:paraId="7D90F0DB" w14:textId="77777777" w:rsidR="00364BE0" w:rsidRDefault="00364BE0" w:rsidP="00364BE0">
            <w:pPr>
              <w:pStyle w:val="TAL"/>
              <w:rPr>
                <w:color w:val="000000"/>
                <w:lang w:val="en-GB" w:eastAsia="ko-KR"/>
              </w:rPr>
            </w:pPr>
            <w:r>
              <w:rPr>
                <w:color w:val="000000"/>
                <w:lang w:eastAsia="ko-KR"/>
              </w:rPr>
              <w:t>temperature</w:t>
            </w:r>
          </w:p>
        </w:tc>
        <w:tc>
          <w:tcPr>
            <w:tcW w:w="1119" w:type="pct"/>
            <w:tcBorders>
              <w:top w:val="single" w:sz="4" w:space="0" w:color="auto"/>
              <w:left w:val="single" w:sz="4" w:space="0" w:color="auto"/>
              <w:bottom w:val="single" w:sz="4" w:space="0" w:color="auto"/>
              <w:right w:val="single" w:sz="4" w:space="0" w:color="auto"/>
            </w:tcBorders>
            <w:hideMark/>
          </w:tcPr>
          <w:p w14:paraId="3C75037C" w14:textId="77777777" w:rsidR="00364BE0" w:rsidRDefault="00364BE0" w:rsidP="00364BE0">
            <w:pPr>
              <w:pStyle w:val="TAL"/>
              <w:rPr>
                <w:color w:val="000000"/>
                <w:lang w:val="en-GB" w:eastAsia="ko-KR"/>
              </w:rPr>
            </w:pPr>
            <w:r>
              <w:rPr>
                <w:color w:val="000000"/>
                <w:lang w:eastAsia="ko-KR"/>
              </w:rPr>
              <w:t>xs:float</w:t>
            </w:r>
          </w:p>
        </w:tc>
        <w:tc>
          <w:tcPr>
            <w:tcW w:w="249" w:type="pct"/>
            <w:tcBorders>
              <w:top w:val="single" w:sz="4" w:space="0" w:color="auto"/>
              <w:left w:val="single" w:sz="4" w:space="0" w:color="auto"/>
              <w:bottom w:val="single" w:sz="4" w:space="0" w:color="auto"/>
              <w:right w:val="single" w:sz="4" w:space="0" w:color="auto"/>
            </w:tcBorders>
            <w:hideMark/>
          </w:tcPr>
          <w:p w14:paraId="701384AF" w14:textId="77777777" w:rsidR="00364BE0" w:rsidRPr="00B101BD" w:rsidRDefault="00364BE0" w:rsidP="00364BE0">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7D62935" w14:textId="77777777" w:rsidR="00364BE0" w:rsidRDefault="00364BE0" w:rsidP="00364BE0">
            <w:pPr>
              <w:pStyle w:val="TAL"/>
              <w:rPr>
                <w:color w:val="000000"/>
                <w:lang w:val="en-GB" w:eastAsia="ko-KR"/>
              </w:rPr>
            </w:pPr>
            <w:r>
              <w:rPr>
                <w:color w:val="000000"/>
                <w:lang w:eastAsia="ko-KR"/>
              </w:rPr>
              <w:t>true</w:t>
            </w:r>
          </w:p>
        </w:tc>
        <w:tc>
          <w:tcPr>
            <w:tcW w:w="1015" w:type="pct"/>
            <w:tcBorders>
              <w:top w:val="single" w:sz="4" w:space="0" w:color="auto"/>
              <w:left w:val="single" w:sz="4" w:space="0" w:color="auto"/>
              <w:bottom w:val="single" w:sz="4" w:space="0" w:color="auto"/>
              <w:right w:val="single" w:sz="4" w:space="0" w:color="auto"/>
            </w:tcBorders>
          </w:tcPr>
          <w:p w14:paraId="2DF7A501" w14:textId="77777777" w:rsidR="00364BE0" w:rsidRPr="00B101BD" w:rsidRDefault="00364BE0" w:rsidP="00364BE0">
            <w:pPr>
              <w:pStyle w:val="TAL"/>
              <w:rPr>
                <w:color w:val="000000"/>
                <w:lang w:val="pl-PL" w:eastAsia="ko-KR"/>
              </w:rPr>
            </w:pPr>
            <w:r>
              <w:rPr>
                <w:color w:val="000000"/>
                <w:lang w:val="pl-PL" w:eastAsia="ko-KR"/>
              </w:rPr>
              <w:t>Defined in the datapoint ‘unit’</w:t>
            </w:r>
          </w:p>
        </w:tc>
        <w:tc>
          <w:tcPr>
            <w:tcW w:w="1147" w:type="pct"/>
            <w:tcBorders>
              <w:top w:val="single" w:sz="4" w:space="0" w:color="auto"/>
              <w:left w:val="single" w:sz="4" w:space="0" w:color="auto"/>
              <w:bottom w:val="single" w:sz="4" w:space="0" w:color="auto"/>
              <w:right w:val="single" w:sz="4" w:space="0" w:color="auto"/>
            </w:tcBorders>
            <w:hideMark/>
          </w:tcPr>
          <w:p w14:paraId="1081ED89" w14:textId="77777777" w:rsidR="00364BE0" w:rsidRDefault="00364BE0" w:rsidP="00364BE0">
            <w:pPr>
              <w:pStyle w:val="TAL"/>
              <w:rPr>
                <w:color w:val="000000"/>
                <w:lang w:val="en-GB" w:eastAsia="ko-KR"/>
              </w:rPr>
            </w:pPr>
            <w:r>
              <w:rPr>
                <w:color w:val="000000"/>
                <w:lang w:eastAsia="ko-KR"/>
              </w:rPr>
              <w:t xml:space="preserve">To report the value of the temperature. </w:t>
            </w:r>
          </w:p>
        </w:tc>
      </w:tr>
      <w:tr w:rsidR="00364BE0" w:rsidRPr="00B101BD" w14:paraId="70935A08" w14:textId="77777777" w:rsidTr="00B72B4D">
        <w:trPr>
          <w:jc w:val="center"/>
        </w:trPr>
        <w:tc>
          <w:tcPr>
            <w:tcW w:w="1027" w:type="pct"/>
            <w:tcBorders>
              <w:top w:val="single" w:sz="4" w:space="0" w:color="auto"/>
              <w:left w:val="single" w:sz="4" w:space="0" w:color="auto"/>
              <w:bottom w:val="single" w:sz="4" w:space="0" w:color="auto"/>
              <w:right w:val="single" w:sz="4" w:space="0" w:color="auto"/>
            </w:tcBorders>
          </w:tcPr>
          <w:p w14:paraId="19400E10" w14:textId="77777777" w:rsidR="00364BE0" w:rsidRDefault="00364BE0" w:rsidP="00364BE0">
            <w:pPr>
              <w:pStyle w:val="TAL"/>
              <w:rPr>
                <w:color w:val="000000"/>
                <w:lang w:val="en-GB" w:eastAsia="ko-KR"/>
              </w:rPr>
            </w:pPr>
          </w:p>
        </w:tc>
        <w:tc>
          <w:tcPr>
            <w:tcW w:w="1119" w:type="pct"/>
            <w:tcBorders>
              <w:top w:val="single" w:sz="4" w:space="0" w:color="auto"/>
              <w:left w:val="single" w:sz="4" w:space="0" w:color="auto"/>
              <w:bottom w:val="single" w:sz="4" w:space="0" w:color="auto"/>
              <w:right w:val="single" w:sz="4" w:space="0" w:color="auto"/>
            </w:tcBorders>
          </w:tcPr>
          <w:p w14:paraId="496837AE" w14:textId="77777777" w:rsidR="00364BE0" w:rsidRDefault="00364BE0" w:rsidP="00364BE0">
            <w:pPr>
              <w:pStyle w:val="TAL"/>
              <w:rPr>
                <w:color w:val="000000"/>
                <w:lang w:val="en-GB" w:eastAsia="ko-KR"/>
              </w:rPr>
            </w:pPr>
          </w:p>
        </w:tc>
        <w:tc>
          <w:tcPr>
            <w:tcW w:w="249" w:type="pct"/>
            <w:tcBorders>
              <w:top w:val="single" w:sz="4" w:space="0" w:color="auto"/>
              <w:left w:val="single" w:sz="4" w:space="0" w:color="auto"/>
              <w:bottom w:val="single" w:sz="4" w:space="0" w:color="auto"/>
              <w:right w:val="single" w:sz="4" w:space="0" w:color="auto"/>
            </w:tcBorders>
          </w:tcPr>
          <w:p w14:paraId="3E2CED12" w14:textId="77777777" w:rsidR="00364BE0" w:rsidRPr="00B101BD" w:rsidRDefault="00364BE0" w:rsidP="00364BE0">
            <w:pPr>
              <w:pStyle w:val="TAL"/>
              <w:rPr>
                <w:color w:val="000000"/>
                <w:lang w:val="pl-PL" w:eastAsia="ko-KR"/>
              </w:rPr>
            </w:pPr>
          </w:p>
        </w:tc>
        <w:tc>
          <w:tcPr>
            <w:tcW w:w="443" w:type="pct"/>
            <w:tcBorders>
              <w:top w:val="single" w:sz="4" w:space="0" w:color="auto"/>
              <w:left w:val="single" w:sz="4" w:space="0" w:color="auto"/>
              <w:bottom w:val="single" w:sz="4" w:space="0" w:color="auto"/>
              <w:right w:val="single" w:sz="4" w:space="0" w:color="auto"/>
            </w:tcBorders>
          </w:tcPr>
          <w:p w14:paraId="5C8FA3BA" w14:textId="77777777" w:rsidR="00364BE0" w:rsidRDefault="00364BE0" w:rsidP="00364BE0">
            <w:pPr>
              <w:pStyle w:val="TAL"/>
              <w:rPr>
                <w:color w:val="000000"/>
                <w:lang w:val="en-GB" w:eastAsia="ko-KR"/>
              </w:rPr>
            </w:pPr>
          </w:p>
        </w:tc>
        <w:tc>
          <w:tcPr>
            <w:tcW w:w="1015" w:type="pct"/>
            <w:tcBorders>
              <w:top w:val="single" w:sz="4" w:space="0" w:color="auto"/>
              <w:left w:val="single" w:sz="4" w:space="0" w:color="auto"/>
              <w:bottom w:val="single" w:sz="4" w:space="0" w:color="auto"/>
              <w:right w:val="single" w:sz="4" w:space="0" w:color="auto"/>
            </w:tcBorders>
          </w:tcPr>
          <w:p w14:paraId="0D890EC2" w14:textId="77777777" w:rsidR="00364BE0" w:rsidRDefault="00364BE0" w:rsidP="00364BE0">
            <w:pPr>
              <w:pStyle w:val="TAL"/>
              <w:rPr>
                <w:color w:val="000000"/>
                <w:lang w:eastAsia="zh-CN"/>
              </w:rPr>
            </w:pPr>
          </w:p>
        </w:tc>
        <w:tc>
          <w:tcPr>
            <w:tcW w:w="1147" w:type="pct"/>
            <w:tcBorders>
              <w:top w:val="single" w:sz="4" w:space="0" w:color="auto"/>
              <w:left w:val="single" w:sz="4" w:space="0" w:color="auto"/>
              <w:bottom w:val="single" w:sz="4" w:space="0" w:color="auto"/>
              <w:right w:val="single" w:sz="4" w:space="0" w:color="auto"/>
            </w:tcBorders>
          </w:tcPr>
          <w:p w14:paraId="5E07E970" w14:textId="77777777" w:rsidR="00364BE0" w:rsidRDefault="00364BE0" w:rsidP="00364BE0">
            <w:pPr>
              <w:pStyle w:val="TAL"/>
              <w:rPr>
                <w:color w:val="000000"/>
                <w:lang w:val="en-GB" w:eastAsia="ko-KR"/>
              </w:rPr>
            </w:pPr>
          </w:p>
        </w:tc>
      </w:tr>
      <w:tr w:rsidR="00853C95" w:rsidRPr="00B101BD" w14:paraId="20238F23"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5FF1D7C5" w14:textId="77777777" w:rsidR="00853C95" w:rsidRDefault="00853C95" w:rsidP="00853C95">
            <w:pPr>
              <w:pStyle w:val="TAL"/>
              <w:rPr>
                <w:color w:val="000000"/>
                <w:lang w:eastAsia="zh-CN"/>
              </w:rPr>
            </w:pPr>
            <w:r w:rsidRPr="00E33059">
              <w:rPr>
                <w:rFonts w:eastAsia="SimSun"/>
                <w:lang w:eastAsia="zh-CN"/>
              </w:rPr>
              <w:t>highTemperatureAlarm</w:t>
            </w:r>
          </w:p>
        </w:tc>
        <w:tc>
          <w:tcPr>
            <w:tcW w:w="1119" w:type="pct"/>
            <w:tcBorders>
              <w:top w:val="single" w:sz="4" w:space="0" w:color="auto"/>
              <w:left w:val="single" w:sz="4" w:space="0" w:color="auto"/>
              <w:bottom w:val="single" w:sz="4" w:space="0" w:color="auto"/>
              <w:right w:val="single" w:sz="4" w:space="0" w:color="auto"/>
            </w:tcBorders>
          </w:tcPr>
          <w:p w14:paraId="5BEF8BF0" w14:textId="77777777" w:rsidR="00853C95" w:rsidRDefault="00853C95" w:rsidP="00853C95">
            <w:pPr>
              <w:pStyle w:val="TAL"/>
              <w:rPr>
                <w:color w:val="000000"/>
                <w:lang w:eastAsia="zh-CN"/>
              </w:rPr>
            </w:pPr>
            <w:r>
              <w:rPr>
                <w:color w:val="000000"/>
                <w:lang w:eastAsia="ko-KR"/>
              </w:rPr>
              <w:t>xs:boolean</w:t>
            </w:r>
          </w:p>
        </w:tc>
        <w:tc>
          <w:tcPr>
            <w:tcW w:w="249" w:type="pct"/>
            <w:tcBorders>
              <w:top w:val="single" w:sz="4" w:space="0" w:color="auto"/>
              <w:left w:val="single" w:sz="4" w:space="0" w:color="auto"/>
              <w:bottom w:val="single" w:sz="4" w:space="0" w:color="auto"/>
              <w:right w:val="single" w:sz="4" w:space="0" w:color="auto"/>
            </w:tcBorders>
          </w:tcPr>
          <w:p w14:paraId="0FD85B32" w14:textId="77777777" w:rsidR="00853C95" w:rsidRDefault="00853C95" w:rsidP="00853C95">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A2F3AF1" w14:textId="77777777" w:rsidR="00853C95" w:rsidRDefault="00853C95" w:rsidP="00853C95">
            <w:pPr>
              <w:pStyle w:val="TAL"/>
              <w:rPr>
                <w:color w:val="000000"/>
                <w:lang w:eastAsia="ko-KR"/>
              </w:rPr>
            </w:pPr>
            <w:r>
              <w:rPr>
                <w:color w:val="000000"/>
                <w:lang w:eastAsia="ko-KR"/>
              </w:rPr>
              <w:t>false</w:t>
            </w:r>
          </w:p>
        </w:tc>
        <w:tc>
          <w:tcPr>
            <w:tcW w:w="1015" w:type="pct"/>
            <w:tcBorders>
              <w:top w:val="single" w:sz="4" w:space="0" w:color="auto"/>
              <w:left w:val="single" w:sz="4" w:space="0" w:color="auto"/>
              <w:bottom w:val="single" w:sz="4" w:space="0" w:color="auto"/>
              <w:right w:val="single" w:sz="4" w:space="0" w:color="auto"/>
            </w:tcBorders>
          </w:tcPr>
          <w:p w14:paraId="00F52F15" w14:textId="77777777" w:rsidR="00853C95" w:rsidRDefault="00853C95" w:rsidP="00853C95">
            <w:pPr>
              <w:pStyle w:val="TAL"/>
              <w:rPr>
                <w:color w:val="000000"/>
                <w:lang w:val="pl-PL" w:eastAsia="ko-KR"/>
              </w:rPr>
            </w:pPr>
          </w:p>
        </w:tc>
        <w:tc>
          <w:tcPr>
            <w:tcW w:w="1147" w:type="pct"/>
            <w:tcBorders>
              <w:top w:val="single" w:sz="4" w:space="0" w:color="auto"/>
              <w:left w:val="single" w:sz="4" w:space="0" w:color="auto"/>
              <w:bottom w:val="single" w:sz="4" w:space="0" w:color="auto"/>
              <w:right w:val="single" w:sz="4" w:space="0" w:color="auto"/>
            </w:tcBorders>
          </w:tcPr>
          <w:p w14:paraId="591BF219" w14:textId="77777777" w:rsidR="00853C95" w:rsidRDefault="00853C95" w:rsidP="00853C95">
            <w:pPr>
              <w:pStyle w:val="TAL"/>
              <w:rPr>
                <w:color w:val="000000"/>
                <w:lang w:eastAsia="zh-CN"/>
              </w:rPr>
            </w:pPr>
            <w:r w:rsidRPr="00AF08AA">
              <w:rPr>
                <w:color w:val="000000"/>
                <w:lang w:eastAsia="zh-CN"/>
              </w:rPr>
              <w:t>High temperature alarm</w:t>
            </w:r>
          </w:p>
        </w:tc>
      </w:tr>
      <w:tr w:rsidR="00853C95" w:rsidRPr="00B101BD" w14:paraId="0EA2B0DE"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0F36FFCB" w14:textId="77777777" w:rsidR="00853C95" w:rsidRDefault="00853C95" w:rsidP="00853C95">
            <w:pPr>
              <w:pStyle w:val="TAL"/>
              <w:rPr>
                <w:color w:val="000000"/>
                <w:lang w:eastAsia="zh-CN"/>
              </w:rPr>
            </w:pPr>
            <w:r w:rsidRPr="00AF08AA">
              <w:rPr>
                <w:color w:val="000000"/>
                <w:lang w:eastAsia="zh-CN"/>
              </w:rPr>
              <w:t>highTemperatureAlarmThreshold</w:t>
            </w:r>
          </w:p>
        </w:tc>
        <w:tc>
          <w:tcPr>
            <w:tcW w:w="1119" w:type="pct"/>
            <w:tcBorders>
              <w:top w:val="single" w:sz="4" w:space="0" w:color="auto"/>
              <w:left w:val="single" w:sz="4" w:space="0" w:color="auto"/>
              <w:bottom w:val="single" w:sz="4" w:space="0" w:color="auto"/>
              <w:right w:val="single" w:sz="4" w:space="0" w:color="auto"/>
            </w:tcBorders>
          </w:tcPr>
          <w:p w14:paraId="4BFFCC90" w14:textId="77777777" w:rsidR="00853C95" w:rsidRDefault="00853C95" w:rsidP="00853C95">
            <w:pPr>
              <w:pStyle w:val="TAL"/>
              <w:rPr>
                <w:color w:val="000000"/>
                <w:lang w:eastAsia="zh-CN"/>
              </w:rPr>
            </w:pPr>
            <w:r w:rsidRPr="00AF08AA">
              <w:rPr>
                <w:color w:val="000000"/>
                <w:lang w:eastAsia="zh-CN"/>
              </w:rPr>
              <w:t>xs:float</w:t>
            </w:r>
          </w:p>
        </w:tc>
        <w:tc>
          <w:tcPr>
            <w:tcW w:w="249" w:type="pct"/>
            <w:tcBorders>
              <w:top w:val="single" w:sz="4" w:space="0" w:color="auto"/>
              <w:left w:val="single" w:sz="4" w:space="0" w:color="auto"/>
              <w:bottom w:val="single" w:sz="4" w:space="0" w:color="auto"/>
              <w:right w:val="single" w:sz="4" w:space="0" w:color="auto"/>
            </w:tcBorders>
          </w:tcPr>
          <w:p w14:paraId="2F578489" w14:textId="77777777" w:rsidR="00853C95" w:rsidRDefault="00853C95" w:rsidP="00853C95">
            <w:pPr>
              <w:pStyle w:val="TAL"/>
              <w:rPr>
                <w:color w:val="000000"/>
                <w:lang w:val="pl-PL" w:eastAsia="ko-KR"/>
              </w:rPr>
            </w:pPr>
            <w:r w:rsidRPr="00AF08AA">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4B84358A" w14:textId="77777777" w:rsidR="00853C95" w:rsidRDefault="00853C95" w:rsidP="00853C95">
            <w:pPr>
              <w:pStyle w:val="TAL"/>
              <w:rPr>
                <w:color w:val="000000"/>
                <w:lang w:eastAsia="ko-KR"/>
              </w:rPr>
            </w:pPr>
            <w:r w:rsidRPr="00AF08AA">
              <w:rPr>
                <w:color w:val="000000"/>
                <w:lang w:eastAsia="ko-KR"/>
              </w:rPr>
              <w:t>true</w:t>
            </w:r>
          </w:p>
        </w:tc>
        <w:tc>
          <w:tcPr>
            <w:tcW w:w="1015" w:type="pct"/>
            <w:tcBorders>
              <w:top w:val="single" w:sz="4" w:space="0" w:color="auto"/>
              <w:left w:val="single" w:sz="4" w:space="0" w:color="auto"/>
              <w:bottom w:val="single" w:sz="4" w:space="0" w:color="auto"/>
              <w:right w:val="single" w:sz="4" w:space="0" w:color="auto"/>
            </w:tcBorders>
          </w:tcPr>
          <w:p w14:paraId="2A06CAB2" w14:textId="77777777" w:rsidR="00853C95" w:rsidRDefault="00853C95" w:rsidP="00853C95">
            <w:pPr>
              <w:pStyle w:val="TAL"/>
              <w:rPr>
                <w:color w:val="000000"/>
                <w:lang w:val="pl-PL" w:eastAsia="ko-KR"/>
              </w:rPr>
            </w:pPr>
            <w:r w:rsidRPr="006E3A69">
              <w:rPr>
                <w:color w:val="000000"/>
                <w:lang w:val="pl-PL" w:eastAsia="ko-KR"/>
              </w:rPr>
              <w:t>Defined in the datapoint ‘unit’</w:t>
            </w:r>
          </w:p>
        </w:tc>
        <w:tc>
          <w:tcPr>
            <w:tcW w:w="1147" w:type="pct"/>
            <w:tcBorders>
              <w:top w:val="single" w:sz="4" w:space="0" w:color="auto"/>
              <w:left w:val="single" w:sz="4" w:space="0" w:color="auto"/>
              <w:bottom w:val="single" w:sz="4" w:space="0" w:color="auto"/>
              <w:right w:val="single" w:sz="4" w:space="0" w:color="auto"/>
            </w:tcBorders>
          </w:tcPr>
          <w:p w14:paraId="619AE727" w14:textId="77777777" w:rsidR="00853C95" w:rsidRDefault="00853C95" w:rsidP="00853C95">
            <w:pPr>
              <w:pStyle w:val="TAL"/>
              <w:rPr>
                <w:color w:val="000000"/>
                <w:lang w:eastAsia="zh-CN"/>
              </w:rPr>
            </w:pPr>
            <w:r w:rsidRPr="00AF08AA">
              <w:rPr>
                <w:color w:val="000000"/>
                <w:lang w:eastAsia="zh-CN"/>
              </w:rPr>
              <w:t>The threshold of maximum temperature alarm.</w:t>
            </w:r>
          </w:p>
        </w:tc>
      </w:tr>
      <w:tr w:rsidR="00853C95" w:rsidRPr="00B101BD" w14:paraId="41F4AD32"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1267E521" w14:textId="77777777" w:rsidR="00853C95" w:rsidRDefault="00853C95" w:rsidP="00853C95">
            <w:pPr>
              <w:pStyle w:val="TAL"/>
              <w:rPr>
                <w:color w:val="000000"/>
                <w:lang w:eastAsia="zh-CN"/>
              </w:rPr>
            </w:pPr>
            <w:r w:rsidRPr="00AF08AA">
              <w:rPr>
                <w:color w:val="000000"/>
                <w:lang w:eastAsia="zh-CN"/>
              </w:rPr>
              <w:t>lowTemperatureAlarm</w:t>
            </w:r>
          </w:p>
        </w:tc>
        <w:tc>
          <w:tcPr>
            <w:tcW w:w="1119" w:type="pct"/>
            <w:tcBorders>
              <w:top w:val="single" w:sz="4" w:space="0" w:color="auto"/>
              <w:left w:val="single" w:sz="4" w:space="0" w:color="auto"/>
              <w:bottom w:val="single" w:sz="4" w:space="0" w:color="auto"/>
              <w:right w:val="single" w:sz="4" w:space="0" w:color="auto"/>
            </w:tcBorders>
          </w:tcPr>
          <w:p w14:paraId="36CDEA79" w14:textId="77777777" w:rsidR="00853C95" w:rsidRDefault="00853C95" w:rsidP="00853C95">
            <w:pPr>
              <w:pStyle w:val="TAL"/>
              <w:rPr>
                <w:color w:val="000000"/>
                <w:lang w:eastAsia="zh-CN"/>
              </w:rPr>
            </w:pPr>
            <w:r>
              <w:rPr>
                <w:color w:val="000000"/>
                <w:lang w:eastAsia="ko-KR"/>
              </w:rPr>
              <w:t>xs:boolean</w:t>
            </w:r>
          </w:p>
        </w:tc>
        <w:tc>
          <w:tcPr>
            <w:tcW w:w="249" w:type="pct"/>
            <w:tcBorders>
              <w:top w:val="single" w:sz="4" w:space="0" w:color="auto"/>
              <w:left w:val="single" w:sz="4" w:space="0" w:color="auto"/>
              <w:bottom w:val="single" w:sz="4" w:space="0" w:color="auto"/>
              <w:right w:val="single" w:sz="4" w:space="0" w:color="auto"/>
            </w:tcBorders>
          </w:tcPr>
          <w:p w14:paraId="14A8E260" w14:textId="77777777" w:rsidR="00853C95" w:rsidRDefault="00853C95" w:rsidP="00853C95">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2E013C1E" w14:textId="77777777" w:rsidR="00853C95" w:rsidRDefault="00853C95" w:rsidP="00853C95">
            <w:pPr>
              <w:pStyle w:val="TAL"/>
              <w:rPr>
                <w:color w:val="000000"/>
                <w:lang w:eastAsia="ko-KR"/>
              </w:rPr>
            </w:pPr>
            <w:r>
              <w:rPr>
                <w:color w:val="000000"/>
                <w:lang w:eastAsia="ko-KR"/>
              </w:rPr>
              <w:t>false</w:t>
            </w:r>
          </w:p>
        </w:tc>
        <w:tc>
          <w:tcPr>
            <w:tcW w:w="1015" w:type="pct"/>
            <w:tcBorders>
              <w:top w:val="single" w:sz="4" w:space="0" w:color="auto"/>
              <w:left w:val="single" w:sz="4" w:space="0" w:color="auto"/>
              <w:bottom w:val="single" w:sz="4" w:space="0" w:color="auto"/>
              <w:right w:val="single" w:sz="4" w:space="0" w:color="auto"/>
            </w:tcBorders>
          </w:tcPr>
          <w:p w14:paraId="006C0A11" w14:textId="77777777" w:rsidR="00853C95" w:rsidRDefault="00853C95" w:rsidP="00853C95">
            <w:pPr>
              <w:pStyle w:val="TAL"/>
              <w:rPr>
                <w:color w:val="000000"/>
                <w:lang w:val="pl-PL" w:eastAsia="ko-KR"/>
              </w:rPr>
            </w:pPr>
          </w:p>
        </w:tc>
        <w:tc>
          <w:tcPr>
            <w:tcW w:w="1147" w:type="pct"/>
            <w:tcBorders>
              <w:top w:val="single" w:sz="4" w:space="0" w:color="auto"/>
              <w:left w:val="single" w:sz="4" w:space="0" w:color="auto"/>
              <w:bottom w:val="single" w:sz="4" w:space="0" w:color="auto"/>
              <w:right w:val="single" w:sz="4" w:space="0" w:color="auto"/>
            </w:tcBorders>
          </w:tcPr>
          <w:p w14:paraId="4BCAE65F" w14:textId="77777777" w:rsidR="00853C95" w:rsidRDefault="00853C95" w:rsidP="00853C95">
            <w:pPr>
              <w:pStyle w:val="TAL"/>
              <w:rPr>
                <w:color w:val="000000"/>
                <w:lang w:eastAsia="zh-CN"/>
              </w:rPr>
            </w:pPr>
            <w:r w:rsidRPr="00AF08AA">
              <w:rPr>
                <w:color w:val="000000"/>
                <w:lang w:eastAsia="zh-CN"/>
              </w:rPr>
              <w:t>Low temperature alarm</w:t>
            </w:r>
          </w:p>
        </w:tc>
      </w:tr>
      <w:tr w:rsidR="00853C95" w:rsidRPr="00B101BD" w14:paraId="04A64BA1"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62A51E92" w14:textId="77777777" w:rsidR="00853C95" w:rsidRDefault="00853C95" w:rsidP="00853C95">
            <w:pPr>
              <w:pStyle w:val="TAL"/>
              <w:rPr>
                <w:color w:val="000000"/>
                <w:lang w:eastAsia="zh-CN"/>
              </w:rPr>
            </w:pPr>
            <w:r w:rsidRPr="00AF08AA">
              <w:rPr>
                <w:color w:val="000000"/>
                <w:lang w:eastAsia="zh-CN"/>
              </w:rPr>
              <w:t>lowTemperatureAlarmThreshold</w:t>
            </w:r>
          </w:p>
        </w:tc>
        <w:tc>
          <w:tcPr>
            <w:tcW w:w="1119" w:type="pct"/>
            <w:tcBorders>
              <w:top w:val="single" w:sz="4" w:space="0" w:color="auto"/>
              <w:left w:val="single" w:sz="4" w:space="0" w:color="auto"/>
              <w:bottom w:val="single" w:sz="4" w:space="0" w:color="auto"/>
              <w:right w:val="single" w:sz="4" w:space="0" w:color="auto"/>
            </w:tcBorders>
          </w:tcPr>
          <w:p w14:paraId="7392A4D9" w14:textId="77777777" w:rsidR="00853C95" w:rsidRDefault="00853C95" w:rsidP="00853C95">
            <w:pPr>
              <w:pStyle w:val="TAL"/>
              <w:rPr>
                <w:color w:val="000000"/>
                <w:lang w:eastAsia="zh-CN"/>
              </w:rPr>
            </w:pPr>
            <w:r w:rsidRPr="00AF08AA">
              <w:rPr>
                <w:color w:val="000000"/>
                <w:lang w:eastAsia="zh-CN"/>
              </w:rPr>
              <w:t>xs:float</w:t>
            </w:r>
          </w:p>
        </w:tc>
        <w:tc>
          <w:tcPr>
            <w:tcW w:w="249" w:type="pct"/>
            <w:tcBorders>
              <w:top w:val="single" w:sz="4" w:space="0" w:color="auto"/>
              <w:left w:val="single" w:sz="4" w:space="0" w:color="auto"/>
              <w:bottom w:val="single" w:sz="4" w:space="0" w:color="auto"/>
              <w:right w:val="single" w:sz="4" w:space="0" w:color="auto"/>
            </w:tcBorders>
          </w:tcPr>
          <w:p w14:paraId="5BCB028E" w14:textId="77777777" w:rsidR="00853C95" w:rsidRDefault="00853C95" w:rsidP="00853C95">
            <w:pPr>
              <w:pStyle w:val="TAL"/>
              <w:rPr>
                <w:color w:val="000000"/>
                <w:lang w:val="pl-PL" w:eastAsia="ko-KR"/>
              </w:rPr>
            </w:pPr>
            <w:r w:rsidRPr="00AF08AA">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162DE6D1" w14:textId="77777777" w:rsidR="00853C95" w:rsidRDefault="00853C95" w:rsidP="00853C95">
            <w:pPr>
              <w:pStyle w:val="TAL"/>
              <w:rPr>
                <w:color w:val="000000"/>
                <w:lang w:eastAsia="ko-KR"/>
              </w:rPr>
            </w:pPr>
            <w:r w:rsidRPr="00AF08AA">
              <w:rPr>
                <w:color w:val="000000"/>
                <w:lang w:eastAsia="ko-KR"/>
              </w:rPr>
              <w:t>true</w:t>
            </w:r>
          </w:p>
        </w:tc>
        <w:tc>
          <w:tcPr>
            <w:tcW w:w="1015" w:type="pct"/>
            <w:tcBorders>
              <w:top w:val="single" w:sz="4" w:space="0" w:color="auto"/>
              <w:left w:val="single" w:sz="4" w:space="0" w:color="auto"/>
              <w:bottom w:val="single" w:sz="4" w:space="0" w:color="auto"/>
              <w:right w:val="single" w:sz="4" w:space="0" w:color="auto"/>
            </w:tcBorders>
          </w:tcPr>
          <w:p w14:paraId="79FCA29C" w14:textId="77777777" w:rsidR="00853C95" w:rsidRDefault="00853C95" w:rsidP="00853C95">
            <w:pPr>
              <w:pStyle w:val="TAL"/>
              <w:rPr>
                <w:color w:val="000000"/>
                <w:lang w:val="pl-PL" w:eastAsia="ko-KR"/>
              </w:rPr>
            </w:pPr>
            <w:r w:rsidRPr="006E3A69">
              <w:rPr>
                <w:color w:val="000000"/>
                <w:lang w:val="pl-PL" w:eastAsia="ko-KR"/>
              </w:rPr>
              <w:t>Defined in the datapoint ‘unit’</w:t>
            </w:r>
          </w:p>
        </w:tc>
        <w:tc>
          <w:tcPr>
            <w:tcW w:w="1147" w:type="pct"/>
            <w:tcBorders>
              <w:top w:val="single" w:sz="4" w:space="0" w:color="auto"/>
              <w:left w:val="single" w:sz="4" w:space="0" w:color="auto"/>
              <w:bottom w:val="single" w:sz="4" w:space="0" w:color="auto"/>
              <w:right w:val="single" w:sz="4" w:space="0" w:color="auto"/>
            </w:tcBorders>
          </w:tcPr>
          <w:p w14:paraId="6BF72DD6" w14:textId="77777777" w:rsidR="00853C95" w:rsidRDefault="00853C95" w:rsidP="00853C95">
            <w:pPr>
              <w:pStyle w:val="TAL"/>
              <w:rPr>
                <w:color w:val="000000"/>
                <w:lang w:eastAsia="zh-CN"/>
              </w:rPr>
            </w:pPr>
            <w:r>
              <w:rPr>
                <w:color w:val="000000"/>
                <w:lang w:eastAsia="zh-CN"/>
              </w:rPr>
              <w:t>The threshold of m</w:t>
            </w:r>
            <w:r w:rsidRPr="00940E1F">
              <w:rPr>
                <w:rFonts w:eastAsia="SimSun" w:hint="eastAsia"/>
                <w:color w:val="000000"/>
                <w:lang w:eastAsia="zh-CN"/>
              </w:rPr>
              <w:t>ini</w:t>
            </w:r>
            <w:r w:rsidRPr="00AF08AA">
              <w:rPr>
                <w:color w:val="000000"/>
                <w:lang w:eastAsia="zh-CN"/>
              </w:rPr>
              <w:t>mum temperature alarm.</w:t>
            </w:r>
          </w:p>
        </w:tc>
      </w:tr>
      <w:tr w:rsidR="00853C95" w:rsidRPr="00B101BD" w14:paraId="19A0DB57" w14:textId="77777777" w:rsidTr="00364BE0">
        <w:trPr>
          <w:jc w:val="center"/>
        </w:trPr>
        <w:tc>
          <w:tcPr>
            <w:tcW w:w="1027" w:type="pct"/>
            <w:tcBorders>
              <w:top w:val="single" w:sz="4" w:space="0" w:color="auto"/>
              <w:left w:val="single" w:sz="4" w:space="0" w:color="auto"/>
              <w:bottom w:val="single" w:sz="4" w:space="0" w:color="auto"/>
              <w:right w:val="single" w:sz="4" w:space="0" w:color="auto"/>
            </w:tcBorders>
          </w:tcPr>
          <w:p w14:paraId="7AB00DB7" w14:textId="77777777" w:rsidR="00853C95" w:rsidRDefault="00853C95" w:rsidP="00853C95">
            <w:pPr>
              <w:pStyle w:val="TAL"/>
              <w:rPr>
                <w:color w:val="000000"/>
                <w:lang w:eastAsia="zh-CN"/>
              </w:rPr>
            </w:pPr>
            <w:r w:rsidRPr="00F845E7">
              <w:rPr>
                <w:rFonts w:eastAsia="SimSun" w:hint="eastAsia"/>
                <w:color w:val="000000"/>
                <w:lang w:eastAsia="zh-CN"/>
              </w:rPr>
              <w:t>alarmTimestamp</w:t>
            </w:r>
          </w:p>
        </w:tc>
        <w:tc>
          <w:tcPr>
            <w:tcW w:w="1119" w:type="pct"/>
            <w:tcBorders>
              <w:top w:val="single" w:sz="4" w:space="0" w:color="auto"/>
              <w:left w:val="single" w:sz="4" w:space="0" w:color="auto"/>
              <w:bottom w:val="single" w:sz="4" w:space="0" w:color="auto"/>
              <w:right w:val="single" w:sz="4" w:space="0" w:color="auto"/>
            </w:tcBorders>
          </w:tcPr>
          <w:p w14:paraId="4F0B2874" w14:textId="77777777" w:rsidR="00853C95" w:rsidRDefault="00853C95" w:rsidP="00853C95">
            <w:pPr>
              <w:pStyle w:val="TAL"/>
              <w:rPr>
                <w:color w:val="000000"/>
                <w:lang w:eastAsia="zh-CN"/>
              </w:rPr>
            </w:pPr>
            <w:r>
              <w:rPr>
                <w:rFonts w:eastAsia="SimSun" w:hint="eastAsia"/>
                <w:color w:val="000000"/>
                <w:lang w:eastAsia="zh-CN"/>
              </w:rPr>
              <w:t>xs:datetime</w:t>
            </w:r>
          </w:p>
        </w:tc>
        <w:tc>
          <w:tcPr>
            <w:tcW w:w="249" w:type="pct"/>
            <w:tcBorders>
              <w:top w:val="single" w:sz="4" w:space="0" w:color="auto"/>
              <w:left w:val="single" w:sz="4" w:space="0" w:color="auto"/>
              <w:bottom w:val="single" w:sz="4" w:space="0" w:color="auto"/>
              <w:right w:val="single" w:sz="4" w:space="0" w:color="auto"/>
            </w:tcBorders>
          </w:tcPr>
          <w:p w14:paraId="7A1BD775" w14:textId="77777777" w:rsidR="00853C95" w:rsidRDefault="00853C95" w:rsidP="00853C95">
            <w:pPr>
              <w:pStyle w:val="TAL"/>
              <w:rPr>
                <w:color w:val="000000"/>
                <w:lang w:val="pl-PL" w:eastAsia="ko-KR"/>
              </w:rPr>
            </w:pPr>
            <w:r w:rsidRPr="00F845E7">
              <w:rPr>
                <w:rFonts w:eastAsia="SimSun" w:hint="eastAsia"/>
                <w:color w:val="000000"/>
                <w:lang w:val="pl-PL" w:eastAsia="zh-CN"/>
              </w:rPr>
              <w:t>R</w:t>
            </w:r>
          </w:p>
        </w:tc>
        <w:tc>
          <w:tcPr>
            <w:tcW w:w="443" w:type="pct"/>
            <w:tcBorders>
              <w:top w:val="single" w:sz="4" w:space="0" w:color="auto"/>
              <w:left w:val="single" w:sz="4" w:space="0" w:color="auto"/>
              <w:bottom w:val="single" w:sz="4" w:space="0" w:color="auto"/>
              <w:right w:val="single" w:sz="4" w:space="0" w:color="auto"/>
            </w:tcBorders>
          </w:tcPr>
          <w:p w14:paraId="1925A43C" w14:textId="77777777" w:rsidR="00853C95" w:rsidRDefault="00853C95" w:rsidP="00853C95">
            <w:pPr>
              <w:pStyle w:val="TAL"/>
              <w:rPr>
                <w:color w:val="000000"/>
                <w:lang w:eastAsia="ko-KR"/>
              </w:rPr>
            </w:pPr>
            <w:r w:rsidRPr="00F845E7">
              <w:rPr>
                <w:rFonts w:eastAsia="SimSun" w:hint="eastAsia"/>
                <w:color w:val="000000"/>
                <w:lang w:eastAsia="zh-CN"/>
              </w:rPr>
              <w:t>true</w:t>
            </w:r>
          </w:p>
        </w:tc>
        <w:tc>
          <w:tcPr>
            <w:tcW w:w="1015" w:type="pct"/>
            <w:tcBorders>
              <w:top w:val="single" w:sz="4" w:space="0" w:color="auto"/>
              <w:left w:val="single" w:sz="4" w:space="0" w:color="auto"/>
              <w:bottom w:val="single" w:sz="4" w:space="0" w:color="auto"/>
              <w:right w:val="single" w:sz="4" w:space="0" w:color="auto"/>
            </w:tcBorders>
          </w:tcPr>
          <w:p w14:paraId="541A47AB" w14:textId="77777777" w:rsidR="00853C95" w:rsidRDefault="00853C95" w:rsidP="00853C95">
            <w:pPr>
              <w:pStyle w:val="TAL"/>
              <w:rPr>
                <w:color w:val="000000"/>
                <w:lang w:val="pl-PL" w:eastAsia="ko-KR"/>
              </w:rPr>
            </w:pPr>
          </w:p>
        </w:tc>
        <w:tc>
          <w:tcPr>
            <w:tcW w:w="1147" w:type="pct"/>
            <w:tcBorders>
              <w:top w:val="single" w:sz="4" w:space="0" w:color="auto"/>
              <w:left w:val="single" w:sz="4" w:space="0" w:color="auto"/>
              <w:bottom w:val="single" w:sz="4" w:space="0" w:color="auto"/>
              <w:right w:val="single" w:sz="4" w:space="0" w:color="auto"/>
            </w:tcBorders>
          </w:tcPr>
          <w:p w14:paraId="0F3C5BF7" w14:textId="77777777" w:rsidR="00853C95" w:rsidRDefault="00853C95" w:rsidP="00853C95">
            <w:pPr>
              <w:pStyle w:val="TAL"/>
              <w:rPr>
                <w:color w:val="000000"/>
                <w:lang w:eastAsia="zh-CN"/>
              </w:rPr>
            </w:pPr>
            <w:r w:rsidRPr="00F845E7">
              <w:rPr>
                <w:rFonts w:eastAsia="SimSun" w:hint="eastAsia"/>
                <w:color w:val="000000"/>
                <w:lang w:eastAsia="zh-CN"/>
              </w:rPr>
              <w:t>The timestamp since  the alarm is active</w:t>
            </w:r>
          </w:p>
        </w:tc>
      </w:tr>
    </w:tbl>
    <w:p w14:paraId="4B0B4C75" w14:textId="77777777" w:rsidR="00452A8E" w:rsidRDefault="00452A8E" w:rsidP="00452A8E">
      <w:pPr>
        <w:rPr>
          <w:rFonts w:eastAsia="SimSun"/>
          <w:color w:val="000000"/>
          <w:lang w:eastAsia="zh-CN"/>
        </w:rPr>
      </w:pPr>
    </w:p>
    <w:p w14:paraId="0B80F2A8" w14:textId="77777777" w:rsidR="00452A8E" w:rsidRDefault="00452A8E" w:rsidP="00B101BD">
      <w:pPr>
        <w:pStyle w:val="40"/>
        <w:numPr>
          <w:ilvl w:val="3"/>
          <w:numId w:val="42"/>
        </w:numPr>
        <w:textAlignment w:val="auto"/>
        <w:rPr>
          <w:rFonts w:eastAsia="맑은 고딕"/>
          <w:lang w:eastAsia="en-US"/>
        </w:rPr>
      </w:pPr>
      <w:bookmarkStart w:id="714" w:name="_Ref486844251"/>
      <w:bookmarkStart w:id="715" w:name="_Ref486843972"/>
      <w:bookmarkStart w:id="716" w:name="_Ref486843099"/>
      <w:bookmarkStart w:id="717" w:name="_Ref486842874"/>
      <w:bookmarkStart w:id="718" w:name="_Ref486842742"/>
      <w:bookmarkStart w:id="719" w:name="_Ref486842299"/>
      <w:bookmarkStart w:id="720" w:name="_Ref486841802"/>
      <w:bookmarkStart w:id="721" w:name="_Toc515000981"/>
      <w:bookmarkStart w:id="722" w:name="_Toc115245665"/>
      <w:r>
        <w:rPr>
          <w:rFonts w:eastAsia="맑은 고딕"/>
        </w:rPr>
        <w:t>textMessage</w:t>
      </w:r>
      <w:bookmarkEnd w:id="721"/>
      <w:bookmarkEnd w:id="722"/>
    </w:p>
    <w:p w14:paraId="6CE9DBD0" w14:textId="77777777" w:rsidR="00452A8E" w:rsidRDefault="00452A8E" w:rsidP="00452A8E">
      <w:pPr>
        <w:rPr>
          <w:rFonts w:eastAsia="맑은 고딕"/>
          <w:color w:val="000000"/>
        </w:rPr>
      </w:pPr>
      <w:r>
        <w:rPr>
          <w:color w:val="000000"/>
        </w:rPr>
        <w:t>This ModuleClass provides capabilities to set and get a text message.</w:t>
      </w:r>
    </w:p>
    <w:p w14:paraId="62A2B106" w14:textId="77777777" w:rsidR="00452A8E" w:rsidRDefault="00A1285B" w:rsidP="00452A8E">
      <w:pPr>
        <w:pStyle w:val="af1"/>
      </w:pPr>
      <w:r>
        <w:t xml:space="preserve">Table </w:t>
      </w:r>
      <w:r w:rsidR="00215AD7">
        <w:fldChar w:fldCharType="begin"/>
      </w:r>
      <w:r w:rsidR="00215AD7">
        <w:instrText xml:space="preserve"> STYLEREF  \s "Nagłówek 4" \n </w:instrText>
      </w:r>
      <w:r w:rsidR="00215AD7">
        <w:fldChar w:fldCharType="separate"/>
      </w:r>
      <w:r w:rsidR="00215AD7">
        <w:rPr>
          <w:noProof/>
        </w:rPr>
        <w:t>5.3.1.89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Actions of </w:t>
      </w:r>
      <w:r w:rsidR="00452A8E">
        <w:rPr>
          <w:color w:val="000000"/>
          <w:lang w:eastAsia="ko-KR"/>
        </w:rPr>
        <w:t>textMessage</w:t>
      </w:r>
      <w:r w:rsidR="00452A8E">
        <w:rPr>
          <w:rFonts w:eastAsia="MS Mincho"/>
          <w:color w:val="000000"/>
          <w:lang w:eastAsia="ja-JP"/>
        </w:rPr>
        <w:t xml:space="preserv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8"/>
        <w:gridCol w:w="1506"/>
        <w:gridCol w:w="2931"/>
        <w:gridCol w:w="1282"/>
        <w:gridCol w:w="3405"/>
      </w:tblGrid>
      <w:tr w:rsidR="00452A8E" w14:paraId="05273438"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166E13C4" w14:textId="77777777" w:rsidR="00452A8E" w:rsidRDefault="00452A8E">
            <w:pPr>
              <w:pStyle w:val="TAH"/>
              <w:rPr>
                <w:color w:val="000000"/>
                <w:lang w:val="en-GB"/>
              </w:rPr>
            </w:pPr>
            <w:r>
              <w:rPr>
                <w:color w:val="000000"/>
              </w:rPr>
              <w:t>Return Type</w:t>
            </w:r>
          </w:p>
        </w:tc>
        <w:tc>
          <w:tcPr>
            <w:tcW w:w="1493" w:type="dxa"/>
            <w:tcBorders>
              <w:top w:val="single" w:sz="4" w:space="0" w:color="auto"/>
              <w:left w:val="single" w:sz="4" w:space="0" w:color="auto"/>
              <w:bottom w:val="single" w:sz="4" w:space="0" w:color="auto"/>
              <w:right w:val="single" w:sz="4" w:space="0" w:color="auto"/>
            </w:tcBorders>
            <w:hideMark/>
          </w:tcPr>
          <w:p w14:paraId="17F8FEDA" w14:textId="77777777" w:rsidR="00452A8E" w:rsidRDefault="00452A8E">
            <w:pPr>
              <w:pStyle w:val="TAH"/>
              <w:rPr>
                <w:color w:val="000000"/>
                <w:lang w:val="en-GB" w:eastAsia="ko-KR"/>
              </w:rPr>
            </w:pPr>
            <w:r>
              <w:rPr>
                <w:color w:val="000000"/>
                <w:lang w:eastAsia="ko-KR"/>
              </w:rPr>
              <w:t>Name</w:t>
            </w:r>
          </w:p>
        </w:tc>
        <w:tc>
          <w:tcPr>
            <w:tcW w:w="2906" w:type="dxa"/>
            <w:tcBorders>
              <w:top w:val="single" w:sz="4" w:space="0" w:color="auto"/>
              <w:left w:val="single" w:sz="4" w:space="0" w:color="auto"/>
              <w:bottom w:val="single" w:sz="4" w:space="0" w:color="auto"/>
              <w:right w:val="single" w:sz="4" w:space="0" w:color="auto"/>
            </w:tcBorders>
            <w:hideMark/>
          </w:tcPr>
          <w:p w14:paraId="4655B0F6"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607296F2"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2715A9FE" w14:textId="77777777" w:rsidR="00452A8E" w:rsidRDefault="00452A8E">
            <w:pPr>
              <w:pStyle w:val="TAH"/>
              <w:rPr>
                <w:color w:val="000000"/>
                <w:lang w:val="en-GB" w:eastAsia="ko-KR"/>
              </w:rPr>
            </w:pPr>
            <w:r>
              <w:rPr>
                <w:color w:val="000000"/>
                <w:lang w:eastAsia="ko-KR"/>
              </w:rPr>
              <w:t>Documentation</w:t>
            </w:r>
          </w:p>
        </w:tc>
      </w:tr>
      <w:tr w:rsidR="00452A8E" w:rsidRPr="00B101BD" w14:paraId="38E8DAA1" w14:textId="77777777" w:rsidTr="00452A8E">
        <w:trPr>
          <w:jc w:val="center"/>
        </w:trPr>
        <w:tc>
          <w:tcPr>
            <w:tcW w:w="959" w:type="dxa"/>
            <w:tcBorders>
              <w:top w:val="single" w:sz="4" w:space="0" w:color="auto"/>
              <w:left w:val="single" w:sz="4" w:space="0" w:color="auto"/>
              <w:bottom w:val="single" w:sz="4" w:space="0" w:color="auto"/>
              <w:right w:val="single" w:sz="4" w:space="0" w:color="auto"/>
            </w:tcBorders>
            <w:hideMark/>
          </w:tcPr>
          <w:p w14:paraId="4C0AEBA2" w14:textId="77777777" w:rsidR="00452A8E" w:rsidRDefault="00452A8E">
            <w:pPr>
              <w:pStyle w:val="TAL"/>
              <w:rPr>
                <w:color w:val="000000"/>
                <w:lang w:val="en-GB" w:eastAsia="ko-KR"/>
              </w:rPr>
            </w:pPr>
            <w:r>
              <w:rPr>
                <w:color w:val="000000"/>
                <w:lang w:eastAsia="ko-KR"/>
              </w:rPr>
              <w:t>none</w:t>
            </w:r>
          </w:p>
        </w:tc>
        <w:tc>
          <w:tcPr>
            <w:tcW w:w="1493" w:type="dxa"/>
            <w:tcBorders>
              <w:top w:val="single" w:sz="4" w:space="0" w:color="auto"/>
              <w:left w:val="single" w:sz="4" w:space="0" w:color="auto"/>
              <w:bottom w:val="single" w:sz="4" w:space="0" w:color="auto"/>
              <w:right w:val="single" w:sz="4" w:space="0" w:color="auto"/>
            </w:tcBorders>
            <w:hideMark/>
          </w:tcPr>
          <w:p w14:paraId="59FE94E5" w14:textId="77777777" w:rsidR="00452A8E" w:rsidRDefault="00452A8E">
            <w:pPr>
              <w:pStyle w:val="TAL"/>
              <w:rPr>
                <w:color w:val="000000"/>
                <w:lang w:val="en-GB" w:eastAsia="ko-KR"/>
              </w:rPr>
            </w:pPr>
            <w:r>
              <w:rPr>
                <w:color w:val="000000"/>
                <w:lang w:eastAsia="ko-KR"/>
              </w:rPr>
              <w:t>resetTextMessage</w:t>
            </w:r>
          </w:p>
        </w:tc>
        <w:tc>
          <w:tcPr>
            <w:tcW w:w="2906" w:type="dxa"/>
            <w:tcBorders>
              <w:top w:val="single" w:sz="4" w:space="0" w:color="auto"/>
              <w:left w:val="single" w:sz="4" w:space="0" w:color="auto"/>
              <w:bottom w:val="single" w:sz="4" w:space="0" w:color="auto"/>
              <w:right w:val="single" w:sz="4" w:space="0" w:color="auto"/>
            </w:tcBorders>
            <w:hideMark/>
          </w:tcPr>
          <w:p w14:paraId="16A2F660"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04D28AE8"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1C27AB71" w14:textId="77777777" w:rsidR="00452A8E" w:rsidRDefault="00452A8E">
            <w:pPr>
              <w:pStyle w:val="TAL"/>
              <w:rPr>
                <w:color w:val="000000"/>
                <w:lang w:val="en-GB" w:eastAsia="ko-KR"/>
              </w:rPr>
            </w:pPr>
            <w:r>
              <w:rPr>
                <w:color w:val="000000"/>
                <w:lang w:eastAsia="ko-KR"/>
              </w:rPr>
              <w:t>Reset  the receiver of the message to the “defaultValue”.</w:t>
            </w:r>
          </w:p>
        </w:tc>
      </w:tr>
    </w:tbl>
    <w:p w14:paraId="58181E64" w14:textId="77777777" w:rsidR="00452A8E" w:rsidRDefault="00452A8E" w:rsidP="00452A8E">
      <w:pPr>
        <w:rPr>
          <w:color w:val="000000"/>
        </w:rPr>
      </w:pPr>
    </w:p>
    <w:p w14:paraId="3052BC3E"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5.3.1.89</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textMessage</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18"/>
        <w:gridCol w:w="917"/>
        <w:gridCol w:w="640"/>
        <w:gridCol w:w="866"/>
        <w:gridCol w:w="2380"/>
        <w:gridCol w:w="2608"/>
      </w:tblGrid>
      <w:tr w:rsidR="00600129" w14:paraId="299C3D99"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710C6F29" w14:textId="77777777" w:rsidR="00600129" w:rsidRDefault="00600129">
            <w:pPr>
              <w:pStyle w:val="TAH"/>
              <w:rPr>
                <w:color w:val="000000"/>
                <w:lang w:val="en-GB"/>
              </w:rPr>
            </w:pPr>
            <w:r>
              <w:rPr>
                <w:color w:val="000000"/>
              </w:rPr>
              <w:lastRenderedPageBreak/>
              <w:t>Name</w:t>
            </w:r>
          </w:p>
        </w:tc>
        <w:tc>
          <w:tcPr>
            <w:tcW w:w="433" w:type="pct"/>
            <w:tcBorders>
              <w:top w:val="single" w:sz="4" w:space="0" w:color="auto"/>
              <w:left w:val="single" w:sz="4" w:space="0" w:color="auto"/>
              <w:bottom w:val="single" w:sz="4" w:space="0" w:color="auto"/>
              <w:right w:val="single" w:sz="4" w:space="0" w:color="auto"/>
            </w:tcBorders>
            <w:hideMark/>
          </w:tcPr>
          <w:p w14:paraId="05117388" w14:textId="77777777" w:rsidR="00600129" w:rsidRDefault="00600129">
            <w:pPr>
              <w:pStyle w:val="TAH"/>
              <w:rPr>
                <w:color w:val="000000"/>
                <w:lang w:val="en-GB"/>
              </w:rPr>
            </w:pPr>
            <w:r>
              <w:rPr>
                <w:color w:val="000000"/>
              </w:rPr>
              <w:t>Type</w:t>
            </w:r>
          </w:p>
        </w:tc>
        <w:tc>
          <w:tcPr>
            <w:tcW w:w="505" w:type="pct"/>
            <w:tcBorders>
              <w:top w:val="single" w:sz="4" w:space="0" w:color="auto"/>
              <w:left w:val="single" w:sz="4" w:space="0" w:color="auto"/>
              <w:bottom w:val="single" w:sz="4" w:space="0" w:color="auto"/>
              <w:right w:val="single" w:sz="4" w:space="0" w:color="auto"/>
            </w:tcBorders>
            <w:hideMark/>
          </w:tcPr>
          <w:p w14:paraId="0989D0CC" w14:textId="77777777" w:rsidR="00600129" w:rsidRPr="00B101BD" w:rsidRDefault="00600129">
            <w:pPr>
              <w:pStyle w:val="TAH"/>
              <w:rPr>
                <w:color w:val="000000"/>
                <w:lang w:val="pl-PL"/>
              </w:rPr>
            </w:pPr>
            <w:r>
              <w:rPr>
                <w:color w:val="000000"/>
                <w:lang w:val="pl-PL"/>
              </w:rPr>
              <w:t>R/W</w:t>
            </w:r>
          </w:p>
        </w:tc>
        <w:tc>
          <w:tcPr>
            <w:tcW w:w="504" w:type="pct"/>
            <w:tcBorders>
              <w:top w:val="single" w:sz="4" w:space="0" w:color="auto"/>
              <w:left w:val="single" w:sz="4" w:space="0" w:color="auto"/>
              <w:bottom w:val="single" w:sz="4" w:space="0" w:color="auto"/>
              <w:right w:val="single" w:sz="4" w:space="0" w:color="auto"/>
            </w:tcBorders>
            <w:hideMark/>
          </w:tcPr>
          <w:p w14:paraId="071BD1EB" w14:textId="77777777" w:rsidR="00600129" w:rsidRDefault="00600129">
            <w:pPr>
              <w:pStyle w:val="TAH"/>
              <w:rPr>
                <w:color w:val="000000"/>
                <w:lang w:val="en-GB"/>
              </w:rPr>
            </w:pPr>
            <w:r>
              <w:rPr>
                <w:color w:val="000000"/>
              </w:rPr>
              <w:t>Optional</w:t>
            </w:r>
          </w:p>
        </w:tc>
        <w:tc>
          <w:tcPr>
            <w:tcW w:w="1527" w:type="pct"/>
            <w:tcBorders>
              <w:top w:val="single" w:sz="4" w:space="0" w:color="auto"/>
              <w:left w:val="single" w:sz="4" w:space="0" w:color="auto"/>
              <w:bottom w:val="single" w:sz="4" w:space="0" w:color="auto"/>
              <w:right w:val="single" w:sz="4" w:space="0" w:color="auto"/>
            </w:tcBorders>
          </w:tcPr>
          <w:p w14:paraId="5150D380" w14:textId="77777777" w:rsidR="00600129" w:rsidRPr="00B101BD" w:rsidRDefault="00600129">
            <w:pPr>
              <w:pStyle w:val="TAH"/>
              <w:rPr>
                <w:color w:val="000000"/>
                <w:lang w:val="pl-PL"/>
              </w:rPr>
            </w:pPr>
            <w:r>
              <w:rPr>
                <w:color w:val="000000"/>
                <w:lang w:val="pl-PL"/>
              </w:rPr>
              <w:t>Unit</w:t>
            </w:r>
          </w:p>
        </w:tc>
        <w:tc>
          <w:tcPr>
            <w:tcW w:w="1527" w:type="pct"/>
            <w:tcBorders>
              <w:top w:val="single" w:sz="4" w:space="0" w:color="auto"/>
              <w:left w:val="single" w:sz="4" w:space="0" w:color="auto"/>
              <w:bottom w:val="single" w:sz="4" w:space="0" w:color="auto"/>
              <w:right w:val="single" w:sz="4" w:space="0" w:color="auto"/>
            </w:tcBorders>
            <w:hideMark/>
          </w:tcPr>
          <w:p w14:paraId="24CEB902" w14:textId="77777777" w:rsidR="00600129" w:rsidRDefault="00600129">
            <w:pPr>
              <w:pStyle w:val="TAH"/>
              <w:rPr>
                <w:color w:val="000000"/>
                <w:lang w:val="en-GB"/>
              </w:rPr>
            </w:pPr>
            <w:r>
              <w:rPr>
                <w:color w:val="000000"/>
              </w:rPr>
              <w:t>Documentation</w:t>
            </w:r>
          </w:p>
        </w:tc>
      </w:tr>
      <w:tr w:rsidR="00600129" w14:paraId="2B5087D2"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69F3CF13" w14:textId="77777777" w:rsidR="00600129" w:rsidRDefault="00600129">
            <w:pPr>
              <w:pStyle w:val="TAL"/>
              <w:rPr>
                <w:color w:val="000000"/>
                <w:lang w:val="en-GB" w:eastAsia="ko-KR"/>
              </w:rPr>
            </w:pPr>
            <w:r>
              <w:rPr>
                <w:color w:val="000000"/>
                <w:lang w:eastAsia="ko-KR"/>
              </w:rPr>
              <w:t>textMessage</w:t>
            </w:r>
          </w:p>
        </w:tc>
        <w:tc>
          <w:tcPr>
            <w:tcW w:w="433" w:type="pct"/>
            <w:tcBorders>
              <w:top w:val="single" w:sz="4" w:space="0" w:color="auto"/>
              <w:left w:val="single" w:sz="4" w:space="0" w:color="auto"/>
              <w:bottom w:val="single" w:sz="4" w:space="0" w:color="auto"/>
              <w:right w:val="single" w:sz="4" w:space="0" w:color="auto"/>
            </w:tcBorders>
            <w:hideMark/>
          </w:tcPr>
          <w:p w14:paraId="495C0A75" w14:textId="77777777" w:rsidR="00600129" w:rsidRDefault="00600129">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6B09FC53" w14:textId="77777777" w:rsidR="00600129" w:rsidRPr="00B101BD" w:rsidRDefault="00600129">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7921E37A" w14:textId="77777777" w:rsidR="00600129" w:rsidRDefault="00600129">
            <w:pPr>
              <w:pStyle w:val="TAL"/>
              <w:rPr>
                <w:color w:val="000000"/>
                <w:lang w:val="en-GB" w:eastAsia="ko-KR"/>
              </w:rPr>
            </w:pPr>
            <w:r>
              <w:rPr>
                <w:color w:val="000000"/>
                <w:lang w:eastAsia="ko-KR"/>
              </w:rPr>
              <w:t>false</w:t>
            </w:r>
          </w:p>
        </w:tc>
        <w:tc>
          <w:tcPr>
            <w:tcW w:w="1527" w:type="pct"/>
            <w:tcBorders>
              <w:top w:val="single" w:sz="4" w:space="0" w:color="auto"/>
              <w:left w:val="single" w:sz="4" w:space="0" w:color="auto"/>
              <w:bottom w:val="single" w:sz="4" w:space="0" w:color="auto"/>
              <w:right w:val="single" w:sz="4" w:space="0" w:color="auto"/>
            </w:tcBorders>
          </w:tcPr>
          <w:p w14:paraId="2420ABBE"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14696B92" w14:textId="77777777" w:rsidR="00600129" w:rsidRDefault="00600129">
            <w:pPr>
              <w:pStyle w:val="TAL"/>
              <w:rPr>
                <w:color w:val="000000"/>
                <w:lang w:val="en-GB" w:eastAsia="ko-KR"/>
              </w:rPr>
            </w:pPr>
            <w:r>
              <w:rPr>
                <w:color w:val="000000"/>
                <w:lang w:eastAsia="ko-KR"/>
              </w:rPr>
              <w:t>The current message value.</w:t>
            </w:r>
          </w:p>
        </w:tc>
      </w:tr>
      <w:tr w:rsidR="00600129" w14:paraId="7357250B"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4B775D94" w14:textId="77777777" w:rsidR="00600129" w:rsidRDefault="00600129">
            <w:pPr>
              <w:pStyle w:val="TAL"/>
              <w:tabs>
                <w:tab w:val="left" w:pos="873"/>
              </w:tabs>
              <w:rPr>
                <w:color w:val="000000"/>
                <w:lang w:val="en-GB" w:eastAsia="ko-KR"/>
              </w:rPr>
            </w:pPr>
            <w:r>
              <w:rPr>
                <w:color w:val="000000"/>
                <w:lang w:eastAsia="ko-KR"/>
              </w:rPr>
              <w:t>supportedMessageValues</w:t>
            </w:r>
          </w:p>
        </w:tc>
        <w:tc>
          <w:tcPr>
            <w:tcW w:w="433" w:type="pct"/>
            <w:tcBorders>
              <w:top w:val="single" w:sz="4" w:space="0" w:color="auto"/>
              <w:left w:val="single" w:sz="4" w:space="0" w:color="auto"/>
              <w:bottom w:val="single" w:sz="4" w:space="0" w:color="auto"/>
              <w:right w:val="single" w:sz="4" w:space="0" w:color="auto"/>
            </w:tcBorders>
            <w:hideMark/>
          </w:tcPr>
          <w:p w14:paraId="3D4DCBE2" w14:textId="77777777" w:rsidR="00600129" w:rsidRDefault="00600129">
            <w:pPr>
              <w:pStyle w:val="TAL"/>
              <w:rPr>
                <w:color w:val="000000"/>
                <w:lang w:val="en-GB" w:eastAsia="ko-KR"/>
              </w:rPr>
            </w:pPr>
            <w:r>
              <w:rPr>
                <w:color w:val="000000"/>
                <w:lang w:eastAsia="ko-KR"/>
              </w:rPr>
              <w:t>list of xs:string</w:t>
            </w:r>
          </w:p>
        </w:tc>
        <w:tc>
          <w:tcPr>
            <w:tcW w:w="505" w:type="pct"/>
            <w:tcBorders>
              <w:top w:val="single" w:sz="4" w:space="0" w:color="auto"/>
              <w:left w:val="single" w:sz="4" w:space="0" w:color="auto"/>
              <w:bottom w:val="single" w:sz="4" w:space="0" w:color="auto"/>
              <w:right w:val="single" w:sz="4" w:space="0" w:color="auto"/>
            </w:tcBorders>
            <w:hideMark/>
          </w:tcPr>
          <w:p w14:paraId="6C938420" w14:textId="77777777" w:rsidR="00600129" w:rsidRPr="00B101BD" w:rsidRDefault="00600129">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7240B675" w14:textId="77777777" w:rsidR="00600129" w:rsidRDefault="00600129">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37A4AA01"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431AB9CF" w14:textId="77777777" w:rsidR="00600129" w:rsidRDefault="00600129">
            <w:pPr>
              <w:pStyle w:val="TAL"/>
              <w:rPr>
                <w:color w:val="000000"/>
                <w:lang w:val="en-GB" w:eastAsia="ko-KR"/>
              </w:rPr>
            </w:pPr>
            <w:r>
              <w:rPr>
                <w:color w:val="000000"/>
                <w:lang w:eastAsia="ko-KR"/>
              </w:rPr>
              <w:t>List of supported values for the message. Each of the values in this list must be URL-encoded. An encoded value must not contain white spaces.</w:t>
            </w:r>
          </w:p>
        </w:tc>
      </w:tr>
      <w:tr w:rsidR="00600129" w:rsidRPr="00B101BD" w14:paraId="2C31580C"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713517F2" w14:textId="77777777" w:rsidR="00600129" w:rsidRDefault="00600129">
            <w:pPr>
              <w:pStyle w:val="TAL"/>
              <w:tabs>
                <w:tab w:val="left" w:pos="873"/>
              </w:tabs>
              <w:rPr>
                <w:color w:val="000000"/>
                <w:lang w:val="en-GB" w:eastAsia="ko-KR"/>
              </w:rPr>
            </w:pPr>
            <w:r>
              <w:rPr>
                <w:color w:val="000000"/>
                <w:lang w:eastAsia="ko-KR"/>
              </w:rPr>
              <w:t>minLength</w:t>
            </w:r>
          </w:p>
        </w:tc>
        <w:tc>
          <w:tcPr>
            <w:tcW w:w="433" w:type="pct"/>
            <w:tcBorders>
              <w:top w:val="single" w:sz="4" w:space="0" w:color="auto"/>
              <w:left w:val="single" w:sz="4" w:space="0" w:color="auto"/>
              <w:bottom w:val="single" w:sz="4" w:space="0" w:color="auto"/>
              <w:right w:val="single" w:sz="4" w:space="0" w:color="auto"/>
            </w:tcBorders>
            <w:hideMark/>
          </w:tcPr>
          <w:p w14:paraId="1CE48FFC" w14:textId="77777777" w:rsidR="00600129" w:rsidRDefault="00600129">
            <w:pPr>
              <w:pStyle w:val="TAL"/>
              <w:rPr>
                <w:color w:val="000000"/>
                <w:lang w:val="en-GB" w:eastAsia="ko-KR"/>
              </w:rPr>
            </w:pPr>
            <w:r>
              <w:rPr>
                <w:color w:val="000000"/>
                <w:lang w:eastAsia="ko-KR"/>
              </w:rPr>
              <w:t>xs:integer</w:t>
            </w:r>
          </w:p>
        </w:tc>
        <w:tc>
          <w:tcPr>
            <w:tcW w:w="505" w:type="pct"/>
            <w:tcBorders>
              <w:top w:val="single" w:sz="4" w:space="0" w:color="auto"/>
              <w:left w:val="single" w:sz="4" w:space="0" w:color="auto"/>
              <w:bottom w:val="single" w:sz="4" w:space="0" w:color="auto"/>
              <w:right w:val="single" w:sz="4" w:space="0" w:color="auto"/>
            </w:tcBorders>
            <w:hideMark/>
          </w:tcPr>
          <w:p w14:paraId="07746DC6" w14:textId="77777777" w:rsidR="00600129" w:rsidRPr="00B101BD" w:rsidRDefault="00600129">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18A3F363" w14:textId="77777777" w:rsidR="00600129" w:rsidRDefault="00600129">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64BCE81E"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3E21A7DB" w14:textId="77777777" w:rsidR="00600129" w:rsidRDefault="00600129">
            <w:pPr>
              <w:pStyle w:val="TAL"/>
              <w:rPr>
                <w:color w:val="000000"/>
                <w:lang w:val="en-GB" w:eastAsia="ko-KR"/>
              </w:rPr>
            </w:pPr>
            <w:r>
              <w:rPr>
                <w:color w:val="000000"/>
                <w:lang w:eastAsia="ko-KR"/>
              </w:rPr>
              <w:t>The optional minimum length in characters of the message. The default is 0.</w:t>
            </w:r>
          </w:p>
        </w:tc>
      </w:tr>
      <w:tr w:rsidR="00600129" w:rsidRPr="00B101BD" w14:paraId="369F7174"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7C0B95E1" w14:textId="77777777" w:rsidR="00600129" w:rsidRDefault="00600129">
            <w:pPr>
              <w:pStyle w:val="TAL"/>
              <w:tabs>
                <w:tab w:val="left" w:pos="873"/>
              </w:tabs>
              <w:rPr>
                <w:color w:val="000000"/>
                <w:lang w:val="en-GB" w:eastAsia="ko-KR"/>
              </w:rPr>
            </w:pPr>
            <w:r>
              <w:rPr>
                <w:color w:val="000000"/>
                <w:lang w:eastAsia="ko-KR"/>
              </w:rPr>
              <w:t>maxLength</w:t>
            </w:r>
          </w:p>
        </w:tc>
        <w:tc>
          <w:tcPr>
            <w:tcW w:w="433" w:type="pct"/>
            <w:tcBorders>
              <w:top w:val="single" w:sz="4" w:space="0" w:color="auto"/>
              <w:left w:val="single" w:sz="4" w:space="0" w:color="auto"/>
              <w:bottom w:val="single" w:sz="4" w:space="0" w:color="auto"/>
              <w:right w:val="single" w:sz="4" w:space="0" w:color="auto"/>
            </w:tcBorders>
            <w:hideMark/>
          </w:tcPr>
          <w:p w14:paraId="6381CA8D" w14:textId="77777777" w:rsidR="00600129" w:rsidRDefault="00600129">
            <w:pPr>
              <w:pStyle w:val="TAL"/>
              <w:rPr>
                <w:color w:val="000000"/>
                <w:lang w:val="en-GB" w:eastAsia="ko-KR"/>
              </w:rPr>
            </w:pPr>
            <w:r>
              <w:rPr>
                <w:color w:val="000000"/>
                <w:lang w:eastAsia="ko-KR"/>
              </w:rPr>
              <w:t>xs:integer</w:t>
            </w:r>
          </w:p>
        </w:tc>
        <w:tc>
          <w:tcPr>
            <w:tcW w:w="505" w:type="pct"/>
            <w:tcBorders>
              <w:top w:val="single" w:sz="4" w:space="0" w:color="auto"/>
              <w:left w:val="single" w:sz="4" w:space="0" w:color="auto"/>
              <w:bottom w:val="single" w:sz="4" w:space="0" w:color="auto"/>
              <w:right w:val="single" w:sz="4" w:space="0" w:color="auto"/>
            </w:tcBorders>
            <w:hideMark/>
          </w:tcPr>
          <w:p w14:paraId="05448022" w14:textId="77777777" w:rsidR="00600129" w:rsidRPr="00B101BD" w:rsidRDefault="00600129">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2FF443F6" w14:textId="77777777" w:rsidR="00600129" w:rsidRDefault="00600129">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48E00344"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54EA2BCE" w14:textId="77777777" w:rsidR="00600129" w:rsidRDefault="00600129">
            <w:pPr>
              <w:pStyle w:val="TAL"/>
              <w:rPr>
                <w:color w:val="000000"/>
                <w:lang w:val="en-GB" w:eastAsia="ko-KR"/>
              </w:rPr>
            </w:pPr>
            <w:r>
              <w:rPr>
                <w:color w:val="000000"/>
                <w:lang w:eastAsia="ko-KR"/>
              </w:rPr>
              <w:t>The optional maximum length in characters of the message. The default is unlimited.</w:t>
            </w:r>
          </w:p>
        </w:tc>
      </w:tr>
      <w:tr w:rsidR="00600129" w:rsidRPr="00B101BD" w14:paraId="69A11F24"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1DD02D09" w14:textId="77777777" w:rsidR="00600129" w:rsidRDefault="00600129">
            <w:pPr>
              <w:pStyle w:val="TAL"/>
              <w:tabs>
                <w:tab w:val="left" w:pos="873"/>
              </w:tabs>
              <w:rPr>
                <w:color w:val="000000"/>
                <w:lang w:val="en-GB" w:eastAsia="ko-KR"/>
              </w:rPr>
            </w:pPr>
            <w:r>
              <w:rPr>
                <w:color w:val="000000"/>
                <w:lang w:eastAsia="ko-KR"/>
              </w:rPr>
              <w:t>messageEncoding</w:t>
            </w:r>
          </w:p>
        </w:tc>
        <w:tc>
          <w:tcPr>
            <w:tcW w:w="433" w:type="pct"/>
            <w:tcBorders>
              <w:top w:val="single" w:sz="4" w:space="0" w:color="auto"/>
              <w:left w:val="single" w:sz="4" w:space="0" w:color="auto"/>
              <w:bottom w:val="single" w:sz="4" w:space="0" w:color="auto"/>
              <w:right w:val="single" w:sz="4" w:space="0" w:color="auto"/>
            </w:tcBorders>
            <w:hideMark/>
          </w:tcPr>
          <w:p w14:paraId="565C6718" w14:textId="77777777" w:rsidR="00600129" w:rsidRDefault="00600129">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31EBDFBB" w14:textId="77777777" w:rsidR="00600129" w:rsidRPr="00B101BD" w:rsidRDefault="00600129">
            <w:pPr>
              <w:pStyle w:val="TAL"/>
              <w:rPr>
                <w:color w:val="000000"/>
                <w:lang w:val="pl-PL" w:eastAsia="ko-KR"/>
              </w:rPr>
            </w:pPr>
            <w:r>
              <w:rPr>
                <w:color w:val="000000"/>
                <w:lang w:val="pl-PL" w:eastAsia="ko-KR"/>
              </w:rPr>
              <w:t>R</w:t>
            </w:r>
          </w:p>
        </w:tc>
        <w:tc>
          <w:tcPr>
            <w:tcW w:w="504" w:type="pct"/>
            <w:tcBorders>
              <w:top w:val="single" w:sz="4" w:space="0" w:color="auto"/>
              <w:left w:val="single" w:sz="4" w:space="0" w:color="auto"/>
              <w:bottom w:val="single" w:sz="4" w:space="0" w:color="auto"/>
              <w:right w:val="single" w:sz="4" w:space="0" w:color="auto"/>
            </w:tcBorders>
            <w:hideMark/>
          </w:tcPr>
          <w:p w14:paraId="40F2E4DF" w14:textId="77777777" w:rsidR="00600129" w:rsidRDefault="00600129">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414313FB"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45625D46" w14:textId="77777777" w:rsidR="00600129" w:rsidRDefault="00600129">
            <w:pPr>
              <w:pStyle w:val="TAL"/>
              <w:rPr>
                <w:color w:val="000000"/>
                <w:lang w:val="en-GB" w:eastAsia="ko-KR"/>
              </w:rPr>
            </w:pPr>
            <w:r>
              <w:rPr>
                <w:color w:val="000000"/>
                <w:lang w:eastAsia="ko-KR"/>
              </w:rPr>
              <w:t>The optional expected method for character encoding of the message. The default is "UTF-8".</w:t>
            </w:r>
          </w:p>
        </w:tc>
      </w:tr>
      <w:tr w:rsidR="00600129" w:rsidRPr="00B101BD" w14:paraId="06B4DC18" w14:textId="77777777" w:rsidTr="00B101BD">
        <w:trPr>
          <w:jc w:val="center"/>
        </w:trPr>
        <w:tc>
          <w:tcPr>
            <w:tcW w:w="504" w:type="pct"/>
            <w:tcBorders>
              <w:top w:val="single" w:sz="4" w:space="0" w:color="auto"/>
              <w:left w:val="single" w:sz="4" w:space="0" w:color="auto"/>
              <w:bottom w:val="single" w:sz="4" w:space="0" w:color="auto"/>
              <w:right w:val="single" w:sz="4" w:space="0" w:color="auto"/>
            </w:tcBorders>
            <w:hideMark/>
          </w:tcPr>
          <w:p w14:paraId="6534AAAD" w14:textId="77777777" w:rsidR="00600129" w:rsidRDefault="00600129">
            <w:pPr>
              <w:pStyle w:val="TAL"/>
              <w:tabs>
                <w:tab w:val="left" w:pos="873"/>
              </w:tabs>
              <w:rPr>
                <w:color w:val="000000"/>
                <w:lang w:val="en-GB" w:eastAsia="ko-KR"/>
              </w:rPr>
            </w:pPr>
            <w:r>
              <w:rPr>
                <w:color w:val="000000"/>
                <w:lang w:eastAsia="ko-KR"/>
              </w:rPr>
              <w:t>defaultValue</w:t>
            </w:r>
          </w:p>
        </w:tc>
        <w:tc>
          <w:tcPr>
            <w:tcW w:w="433" w:type="pct"/>
            <w:tcBorders>
              <w:top w:val="single" w:sz="4" w:space="0" w:color="auto"/>
              <w:left w:val="single" w:sz="4" w:space="0" w:color="auto"/>
              <w:bottom w:val="single" w:sz="4" w:space="0" w:color="auto"/>
              <w:right w:val="single" w:sz="4" w:space="0" w:color="auto"/>
            </w:tcBorders>
            <w:hideMark/>
          </w:tcPr>
          <w:p w14:paraId="30849FB1" w14:textId="77777777" w:rsidR="00600129" w:rsidRDefault="00600129">
            <w:pPr>
              <w:pStyle w:val="TAL"/>
              <w:rPr>
                <w:color w:val="000000"/>
                <w:lang w:val="en-GB" w:eastAsia="ko-KR"/>
              </w:rPr>
            </w:pPr>
            <w:r>
              <w:rPr>
                <w:color w:val="000000"/>
                <w:lang w:eastAsia="ko-KR"/>
              </w:rPr>
              <w:t>xs:string</w:t>
            </w:r>
          </w:p>
        </w:tc>
        <w:tc>
          <w:tcPr>
            <w:tcW w:w="505" w:type="pct"/>
            <w:tcBorders>
              <w:top w:val="single" w:sz="4" w:space="0" w:color="auto"/>
              <w:left w:val="single" w:sz="4" w:space="0" w:color="auto"/>
              <w:bottom w:val="single" w:sz="4" w:space="0" w:color="auto"/>
              <w:right w:val="single" w:sz="4" w:space="0" w:color="auto"/>
            </w:tcBorders>
            <w:hideMark/>
          </w:tcPr>
          <w:p w14:paraId="6AEF11E7" w14:textId="77777777" w:rsidR="00600129" w:rsidRPr="00B101BD" w:rsidRDefault="00600129">
            <w:pPr>
              <w:pStyle w:val="TAL"/>
              <w:rPr>
                <w:color w:val="000000"/>
                <w:lang w:val="pl-PL" w:eastAsia="ko-KR"/>
              </w:rPr>
            </w:pPr>
            <w:r>
              <w:rPr>
                <w:color w:val="000000"/>
                <w:lang w:val="pl-PL" w:eastAsia="ko-KR"/>
              </w:rPr>
              <w:t>RW</w:t>
            </w:r>
          </w:p>
        </w:tc>
        <w:tc>
          <w:tcPr>
            <w:tcW w:w="504" w:type="pct"/>
            <w:tcBorders>
              <w:top w:val="single" w:sz="4" w:space="0" w:color="auto"/>
              <w:left w:val="single" w:sz="4" w:space="0" w:color="auto"/>
              <w:bottom w:val="single" w:sz="4" w:space="0" w:color="auto"/>
              <w:right w:val="single" w:sz="4" w:space="0" w:color="auto"/>
            </w:tcBorders>
            <w:hideMark/>
          </w:tcPr>
          <w:p w14:paraId="708ECB7E" w14:textId="77777777" w:rsidR="00600129" w:rsidRDefault="00600129">
            <w:pPr>
              <w:pStyle w:val="TAL"/>
              <w:rPr>
                <w:color w:val="000000"/>
                <w:lang w:val="en-GB" w:eastAsia="ko-KR"/>
              </w:rPr>
            </w:pPr>
            <w:r>
              <w:rPr>
                <w:color w:val="000000"/>
                <w:lang w:eastAsia="ko-KR"/>
              </w:rPr>
              <w:t>true</w:t>
            </w:r>
          </w:p>
        </w:tc>
        <w:tc>
          <w:tcPr>
            <w:tcW w:w="1527" w:type="pct"/>
            <w:tcBorders>
              <w:top w:val="single" w:sz="4" w:space="0" w:color="auto"/>
              <w:left w:val="single" w:sz="4" w:space="0" w:color="auto"/>
              <w:bottom w:val="single" w:sz="4" w:space="0" w:color="auto"/>
              <w:right w:val="single" w:sz="4" w:space="0" w:color="auto"/>
            </w:tcBorders>
          </w:tcPr>
          <w:p w14:paraId="3121954A" w14:textId="77777777" w:rsidR="00600129" w:rsidRDefault="00600129">
            <w:pPr>
              <w:pStyle w:val="TAL"/>
              <w:rPr>
                <w:color w:val="000000"/>
                <w:lang w:eastAsia="ko-KR"/>
              </w:rPr>
            </w:pPr>
          </w:p>
        </w:tc>
        <w:tc>
          <w:tcPr>
            <w:tcW w:w="1527" w:type="pct"/>
            <w:tcBorders>
              <w:top w:val="single" w:sz="4" w:space="0" w:color="auto"/>
              <w:left w:val="single" w:sz="4" w:space="0" w:color="auto"/>
              <w:bottom w:val="single" w:sz="4" w:space="0" w:color="auto"/>
              <w:right w:val="single" w:sz="4" w:space="0" w:color="auto"/>
            </w:tcBorders>
            <w:hideMark/>
          </w:tcPr>
          <w:p w14:paraId="7068FCBD" w14:textId="77777777" w:rsidR="00600129" w:rsidRDefault="00600129">
            <w:pPr>
              <w:pStyle w:val="TAL"/>
              <w:rPr>
                <w:color w:val="000000"/>
                <w:lang w:val="en-GB" w:eastAsia="ko-KR"/>
              </w:rPr>
            </w:pPr>
            <w:r>
              <w:rPr>
                <w:color w:val="000000"/>
                <w:lang w:eastAsia="ko-KR"/>
              </w:rPr>
              <w:t>The optional default value for “textMessage”. The default is an empty string.</w:t>
            </w:r>
          </w:p>
        </w:tc>
      </w:tr>
    </w:tbl>
    <w:p w14:paraId="636C3AE4" w14:textId="77777777" w:rsidR="00452A8E" w:rsidRDefault="00452A8E" w:rsidP="00452A8E">
      <w:pPr>
        <w:rPr>
          <w:rFonts w:eastAsia="맑은 고딕"/>
        </w:rPr>
      </w:pPr>
    </w:p>
    <w:p w14:paraId="4A1C232E" w14:textId="77777777" w:rsidR="00452A8E" w:rsidRDefault="00452A8E" w:rsidP="00B101BD">
      <w:pPr>
        <w:pStyle w:val="40"/>
        <w:numPr>
          <w:ilvl w:val="3"/>
          <w:numId w:val="42"/>
        </w:numPr>
        <w:textAlignment w:val="auto"/>
        <w:rPr>
          <w:rFonts w:eastAsia="맑은 고딕"/>
        </w:rPr>
      </w:pPr>
      <w:bookmarkStart w:id="723" w:name="_Ref486927500"/>
      <w:bookmarkStart w:id="724" w:name="_Ref486927176"/>
      <w:bookmarkStart w:id="725" w:name="_Ref486927045"/>
      <w:bookmarkStart w:id="726" w:name="_Ref486926617"/>
      <w:bookmarkStart w:id="727" w:name="_Ref486926455"/>
      <w:bookmarkStart w:id="728" w:name="_Ref486926265"/>
      <w:bookmarkStart w:id="729" w:name="_Ref486926166"/>
      <w:bookmarkStart w:id="730" w:name="_Ref486926163"/>
      <w:bookmarkStart w:id="731" w:name="_Toc515000982"/>
      <w:bookmarkStart w:id="732" w:name="_Toc115245666"/>
      <w:r>
        <w:rPr>
          <w:rFonts w:eastAsia="맑은 고딕"/>
        </w:rPr>
        <w:t>timer</w:t>
      </w:r>
      <w:bookmarkEnd w:id="714"/>
      <w:bookmarkEnd w:id="715"/>
      <w:bookmarkEnd w:id="716"/>
      <w:bookmarkEnd w:id="717"/>
      <w:bookmarkEnd w:id="718"/>
      <w:bookmarkEnd w:id="719"/>
      <w:bookmarkEnd w:id="720"/>
      <w:bookmarkEnd w:id="723"/>
      <w:bookmarkEnd w:id="724"/>
      <w:bookmarkEnd w:id="725"/>
      <w:bookmarkEnd w:id="726"/>
      <w:bookmarkEnd w:id="727"/>
      <w:bookmarkEnd w:id="728"/>
      <w:bookmarkEnd w:id="729"/>
      <w:bookmarkEnd w:id="730"/>
      <w:bookmarkEnd w:id="731"/>
      <w:bookmarkEnd w:id="732"/>
    </w:p>
    <w:p w14:paraId="347E7A32" w14:textId="77777777" w:rsidR="00452A8E" w:rsidRDefault="00452A8E" w:rsidP="00452A8E">
      <w:pPr>
        <w:rPr>
          <w:rFonts w:eastAsia="맑은 고딕"/>
          <w:color w:val="000000"/>
          <w:lang w:eastAsia="ko-KR"/>
        </w:rPr>
      </w:pPr>
      <w:r>
        <w:rPr>
          <w:color w:val="000000"/>
          <w:lang w:eastAsia="ko-KR"/>
        </w:rPr>
        <w:t>This ModuleClass provides capabilities to monitor and control the times when the appliance executes its operations, that means when it starts, when it ends etc.</w:t>
      </w:r>
    </w:p>
    <w:p w14:paraId="7322ABE0"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215AD7">
        <w:fldChar w:fldCharType="end"/>
      </w:r>
      <w:r w:rsidR="00215AD7">
        <w:t>90</w:t>
      </w:r>
      <w:r>
        <w:t>-</w:t>
      </w:r>
      <w:r>
        <w:fldChar w:fldCharType="begin"/>
      </w:r>
      <w:r>
        <w:instrText xml:space="preserve"> SEQ Table \* ARABIC \s 4 </w:instrText>
      </w:r>
      <w:r>
        <w:fldChar w:fldCharType="separate"/>
      </w:r>
      <w:r w:rsidR="00682910">
        <w:rPr>
          <w:noProof/>
        </w:rPr>
        <w:t>1</w:t>
      </w:r>
      <w:r>
        <w:fldChar w:fldCharType="end"/>
      </w:r>
      <w:r>
        <w:t>:</w:t>
      </w:r>
      <w:r w:rsidR="00452A8E">
        <w:rPr>
          <w:rFonts w:eastAsia="MS Mincho"/>
          <w:color w:val="000000"/>
          <w:lang w:eastAsia="ja-JP"/>
        </w:rPr>
        <w:t xml:space="preserve"> Actions of </w:t>
      </w:r>
      <w:r w:rsidR="00452A8E">
        <w:rPr>
          <w:color w:val="000000"/>
          <w:lang w:eastAsia="ko-KR"/>
        </w:rPr>
        <w:t>timer</w:t>
      </w:r>
      <w:r w:rsidR="00452A8E">
        <w:rPr>
          <w:rFonts w:eastAsia="MS Mincho"/>
          <w:color w:val="000000"/>
          <w:lang w:eastAsia="ja-JP"/>
        </w:rPr>
        <w:t xml:space="preserve"> ModuleClass</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26"/>
        <w:gridCol w:w="2083"/>
        <w:gridCol w:w="2509"/>
        <w:gridCol w:w="1285"/>
        <w:gridCol w:w="3413"/>
      </w:tblGrid>
      <w:tr w:rsidR="00452A8E" w14:paraId="1B0FE182" w14:textId="77777777" w:rsidTr="00452A8E">
        <w:trPr>
          <w:jc w:val="center"/>
        </w:trPr>
        <w:tc>
          <w:tcPr>
            <w:tcW w:w="817" w:type="dxa"/>
            <w:tcBorders>
              <w:top w:val="single" w:sz="4" w:space="0" w:color="auto"/>
              <w:left w:val="single" w:sz="4" w:space="0" w:color="auto"/>
              <w:bottom w:val="single" w:sz="4" w:space="0" w:color="auto"/>
              <w:right w:val="single" w:sz="4" w:space="0" w:color="auto"/>
            </w:tcBorders>
            <w:hideMark/>
          </w:tcPr>
          <w:p w14:paraId="142896CE" w14:textId="77777777" w:rsidR="00452A8E" w:rsidRDefault="00452A8E">
            <w:pPr>
              <w:pStyle w:val="TAH"/>
              <w:rPr>
                <w:color w:val="000000"/>
                <w:lang w:val="en-GB"/>
              </w:rPr>
            </w:pPr>
            <w:r>
              <w:rPr>
                <w:color w:val="000000"/>
              </w:rPr>
              <w:t>Return Type</w:t>
            </w:r>
          </w:p>
        </w:tc>
        <w:tc>
          <w:tcPr>
            <w:tcW w:w="2060" w:type="dxa"/>
            <w:tcBorders>
              <w:top w:val="single" w:sz="4" w:space="0" w:color="auto"/>
              <w:left w:val="single" w:sz="4" w:space="0" w:color="auto"/>
              <w:bottom w:val="single" w:sz="4" w:space="0" w:color="auto"/>
              <w:right w:val="single" w:sz="4" w:space="0" w:color="auto"/>
            </w:tcBorders>
            <w:hideMark/>
          </w:tcPr>
          <w:p w14:paraId="742E1BFF" w14:textId="77777777" w:rsidR="00452A8E" w:rsidRDefault="00452A8E">
            <w:pPr>
              <w:pStyle w:val="TAH"/>
              <w:rPr>
                <w:color w:val="000000"/>
                <w:lang w:val="en-GB" w:eastAsia="ko-KR"/>
              </w:rPr>
            </w:pPr>
            <w:r>
              <w:rPr>
                <w:color w:val="000000"/>
                <w:lang w:eastAsia="ko-KR"/>
              </w:rPr>
              <w:t>Name</w:t>
            </w:r>
          </w:p>
        </w:tc>
        <w:tc>
          <w:tcPr>
            <w:tcW w:w="2481" w:type="dxa"/>
            <w:tcBorders>
              <w:top w:val="single" w:sz="4" w:space="0" w:color="auto"/>
              <w:left w:val="single" w:sz="4" w:space="0" w:color="auto"/>
              <w:bottom w:val="single" w:sz="4" w:space="0" w:color="auto"/>
              <w:right w:val="single" w:sz="4" w:space="0" w:color="auto"/>
            </w:tcBorders>
            <w:hideMark/>
          </w:tcPr>
          <w:p w14:paraId="27F50A90" w14:textId="77777777" w:rsidR="00452A8E" w:rsidRDefault="00452A8E">
            <w:pPr>
              <w:pStyle w:val="TAH"/>
              <w:rPr>
                <w:color w:val="000000"/>
                <w:lang w:val="en-GB"/>
              </w:rPr>
            </w:pPr>
            <w:r>
              <w:rPr>
                <w:color w:val="000000"/>
              </w:rPr>
              <w:t>Argument</w:t>
            </w:r>
          </w:p>
        </w:tc>
        <w:tc>
          <w:tcPr>
            <w:tcW w:w="1271" w:type="dxa"/>
            <w:tcBorders>
              <w:top w:val="single" w:sz="4" w:space="0" w:color="auto"/>
              <w:left w:val="single" w:sz="4" w:space="0" w:color="auto"/>
              <w:bottom w:val="single" w:sz="4" w:space="0" w:color="auto"/>
              <w:right w:val="single" w:sz="4" w:space="0" w:color="auto"/>
            </w:tcBorders>
            <w:hideMark/>
          </w:tcPr>
          <w:p w14:paraId="7EA2F2C7" w14:textId="77777777" w:rsidR="00452A8E" w:rsidRDefault="00452A8E">
            <w:pPr>
              <w:pStyle w:val="TAH"/>
              <w:rPr>
                <w:color w:val="000000"/>
                <w:lang w:val="en-GB" w:eastAsia="ko-KR"/>
              </w:rPr>
            </w:pPr>
            <w:r>
              <w:rPr>
                <w:color w:val="000000"/>
                <w:lang w:eastAsia="ko-KR"/>
              </w:rPr>
              <w:t>Optional</w:t>
            </w:r>
          </w:p>
        </w:tc>
        <w:tc>
          <w:tcPr>
            <w:tcW w:w="3376" w:type="dxa"/>
            <w:tcBorders>
              <w:top w:val="single" w:sz="4" w:space="0" w:color="auto"/>
              <w:left w:val="single" w:sz="4" w:space="0" w:color="auto"/>
              <w:bottom w:val="single" w:sz="4" w:space="0" w:color="auto"/>
              <w:right w:val="single" w:sz="4" w:space="0" w:color="auto"/>
            </w:tcBorders>
            <w:hideMark/>
          </w:tcPr>
          <w:p w14:paraId="4C48AC89" w14:textId="77777777" w:rsidR="00452A8E" w:rsidRDefault="00452A8E">
            <w:pPr>
              <w:pStyle w:val="TAH"/>
              <w:rPr>
                <w:color w:val="000000"/>
                <w:lang w:val="en-GB" w:eastAsia="ko-KR"/>
              </w:rPr>
            </w:pPr>
            <w:r>
              <w:rPr>
                <w:color w:val="000000"/>
                <w:lang w:eastAsia="ko-KR"/>
              </w:rPr>
              <w:t>Documentation</w:t>
            </w:r>
          </w:p>
        </w:tc>
      </w:tr>
      <w:tr w:rsidR="00452A8E" w14:paraId="26B17483" w14:textId="77777777" w:rsidTr="00452A8E">
        <w:trPr>
          <w:jc w:val="center"/>
        </w:trPr>
        <w:tc>
          <w:tcPr>
            <w:tcW w:w="817" w:type="dxa"/>
            <w:tcBorders>
              <w:top w:val="single" w:sz="4" w:space="0" w:color="auto"/>
              <w:left w:val="single" w:sz="4" w:space="0" w:color="auto"/>
              <w:bottom w:val="single" w:sz="4" w:space="0" w:color="auto"/>
              <w:right w:val="single" w:sz="4" w:space="0" w:color="auto"/>
            </w:tcBorders>
            <w:hideMark/>
          </w:tcPr>
          <w:p w14:paraId="4B4AF49E" w14:textId="77777777" w:rsidR="00452A8E" w:rsidRDefault="00452A8E">
            <w:pPr>
              <w:pStyle w:val="TAL"/>
              <w:rPr>
                <w:color w:val="000000"/>
                <w:lang w:val="en-GB" w:eastAsia="ko-KR"/>
              </w:rPr>
            </w:pPr>
            <w:r>
              <w:rPr>
                <w:color w:val="000000"/>
                <w:lang w:eastAsia="ko-KR"/>
              </w:rPr>
              <w:t>none</w:t>
            </w:r>
          </w:p>
        </w:tc>
        <w:tc>
          <w:tcPr>
            <w:tcW w:w="2060" w:type="dxa"/>
            <w:tcBorders>
              <w:top w:val="single" w:sz="4" w:space="0" w:color="auto"/>
              <w:left w:val="single" w:sz="4" w:space="0" w:color="auto"/>
              <w:bottom w:val="single" w:sz="4" w:space="0" w:color="auto"/>
              <w:right w:val="single" w:sz="4" w:space="0" w:color="auto"/>
            </w:tcBorders>
            <w:hideMark/>
          </w:tcPr>
          <w:p w14:paraId="15973AAD" w14:textId="77777777" w:rsidR="00452A8E" w:rsidRDefault="00452A8E">
            <w:pPr>
              <w:pStyle w:val="TAL"/>
              <w:rPr>
                <w:color w:val="000000"/>
                <w:lang w:val="en-GB" w:eastAsia="ko-KR"/>
              </w:rPr>
            </w:pPr>
            <w:r>
              <w:rPr>
                <w:color w:val="000000"/>
                <w:lang w:eastAsia="ko-KR"/>
              </w:rPr>
              <w:t>activateClockTimer</w:t>
            </w:r>
          </w:p>
        </w:tc>
        <w:tc>
          <w:tcPr>
            <w:tcW w:w="2481" w:type="dxa"/>
            <w:tcBorders>
              <w:top w:val="single" w:sz="4" w:space="0" w:color="auto"/>
              <w:left w:val="single" w:sz="4" w:space="0" w:color="auto"/>
              <w:bottom w:val="single" w:sz="4" w:space="0" w:color="auto"/>
              <w:right w:val="single" w:sz="4" w:space="0" w:color="auto"/>
            </w:tcBorders>
            <w:hideMark/>
          </w:tcPr>
          <w:p w14:paraId="65B2BA30"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149DBE3F"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02984591" w14:textId="77777777" w:rsidR="00452A8E" w:rsidRDefault="00452A8E">
            <w:pPr>
              <w:pStyle w:val="TAL"/>
              <w:rPr>
                <w:color w:val="000000"/>
                <w:lang w:val="en-GB" w:eastAsia="ko-KR"/>
              </w:rPr>
            </w:pPr>
            <w:r>
              <w:rPr>
                <w:color w:val="000000"/>
                <w:lang w:eastAsia="ko-KR"/>
              </w:rPr>
              <w:t>Activate current clock timer.</w:t>
            </w:r>
          </w:p>
        </w:tc>
      </w:tr>
      <w:tr w:rsidR="00452A8E" w14:paraId="63301CAC" w14:textId="77777777" w:rsidTr="00452A8E">
        <w:trPr>
          <w:jc w:val="center"/>
        </w:trPr>
        <w:tc>
          <w:tcPr>
            <w:tcW w:w="817" w:type="dxa"/>
            <w:tcBorders>
              <w:top w:val="single" w:sz="4" w:space="0" w:color="auto"/>
              <w:left w:val="single" w:sz="4" w:space="0" w:color="auto"/>
              <w:bottom w:val="single" w:sz="4" w:space="0" w:color="auto"/>
              <w:right w:val="single" w:sz="4" w:space="0" w:color="auto"/>
            </w:tcBorders>
            <w:hideMark/>
          </w:tcPr>
          <w:p w14:paraId="00CF9F36" w14:textId="77777777" w:rsidR="00452A8E" w:rsidRDefault="00452A8E">
            <w:pPr>
              <w:pStyle w:val="TAL"/>
              <w:rPr>
                <w:color w:val="000000"/>
                <w:lang w:val="en-GB" w:eastAsia="ko-KR"/>
              </w:rPr>
            </w:pPr>
            <w:r>
              <w:rPr>
                <w:color w:val="000000"/>
                <w:lang w:eastAsia="ko-KR"/>
              </w:rPr>
              <w:t>none</w:t>
            </w:r>
          </w:p>
        </w:tc>
        <w:tc>
          <w:tcPr>
            <w:tcW w:w="2060" w:type="dxa"/>
            <w:tcBorders>
              <w:top w:val="single" w:sz="4" w:space="0" w:color="auto"/>
              <w:left w:val="single" w:sz="4" w:space="0" w:color="auto"/>
              <w:bottom w:val="single" w:sz="4" w:space="0" w:color="auto"/>
              <w:right w:val="single" w:sz="4" w:space="0" w:color="auto"/>
            </w:tcBorders>
            <w:hideMark/>
          </w:tcPr>
          <w:p w14:paraId="381B8806" w14:textId="77777777" w:rsidR="00452A8E" w:rsidRDefault="00452A8E">
            <w:pPr>
              <w:pStyle w:val="TAL"/>
              <w:rPr>
                <w:color w:val="000000"/>
                <w:lang w:val="en-GB" w:eastAsia="ko-KR"/>
              </w:rPr>
            </w:pPr>
            <w:r>
              <w:rPr>
                <w:color w:val="000000"/>
                <w:lang w:eastAsia="ko-KR"/>
              </w:rPr>
              <w:t>deactivateClockTimer</w:t>
            </w:r>
          </w:p>
        </w:tc>
        <w:tc>
          <w:tcPr>
            <w:tcW w:w="2481" w:type="dxa"/>
            <w:tcBorders>
              <w:top w:val="single" w:sz="4" w:space="0" w:color="auto"/>
              <w:left w:val="single" w:sz="4" w:space="0" w:color="auto"/>
              <w:bottom w:val="single" w:sz="4" w:space="0" w:color="auto"/>
              <w:right w:val="single" w:sz="4" w:space="0" w:color="auto"/>
            </w:tcBorders>
            <w:hideMark/>
          </w:tcPr>
          <w:p w14:paraId="133E2ADF" w14:textId="77777777" w:rsidR="00452A8E" w:rsidRDefault="00452A8E">
            <w:pPr>
              <w:pStyle w:val="TAL"/>
              <w:rPr>
                <w:color w:val="000000"/>
                <w:lang w:val="en-GB" w:eastAsia="ko-KR"/>
              </w:rPr>
            </w:pPr>
            <w:r>
              <w:rPr>
                <w:color w:val="000000"/>
                <w:lang w:eastAsia="ko-KR"/>
              </w:rPr>
              <w:t>None</w:t>
            </w:r>
          </w:p>
        </w:tc>
        <w:tc>
          <w:tcPr>
            <w:tcW w:w="1271" w:type="dxa"/>
            <w:tcBorders>
              <w:top w:val="single" w:sz="4" w:space="0" w:color="auto"/>
              <w:left w:val="single" w:sz="4" w:space="0" w:color="auto"/>
              <w:bottom w:val="single" w:sz="4" w:space="0" w:color="auto"/>
              <w:right w:val="single" w:sz="4" w:space="0" w:color="auto"/>
            </w:tcBorders>
            <w:hideMark/>
          </w:tcPr>
          <w:p w14:paraId="52FF6009" w14:textId="77777777" w:rsidR="00452A8E" w:rsidRDefault="00452A8E">
            <w:pPr>
              <w:pStyle w:val="TAL"/>
              <w:rPr>
                <w:color w:val="000000"/>
                <w:lang w:val="en-GB" w:eastAsia="ko-KR"/>
              </w:rPr>
            </w:pPr>
            <w:r>
              <w:rPr>
                <w:color w:val="000000"/>
                <w:lang w:eastAsia="ko-KR"/>
              </w:rPr>
              <w:t>true</w:t>
            </w:r>
          </w:p>
        </w:tc>
        <w:tc>
          <w:tcPr>
            <w:tcW w:w="3376" w:type="dxa"/>
            <w:tcBorders>
              <w:top w:val="single" w:sz="4" w:space="0" w:color="auto"/>
              <w:left w:val="single" w:sz="4" w:space="0" w:color="auto"/>
              <w:bottom w:val="single" w:sz="4" w:space="0" w:color="auto"/>
              <w:right w:val="single" w:sz="4" w:space="0" w:color="auto"/>
            </w:tcBorders>
            <w:hideMark/>
          </w:tcPr>
          <w:p w14:paraId="2A142DDC" w14:textId="77777777" w:rsidR="00452A8E" w:rsidRDefault="00452A8E">
            <w:pPr>
              <w:pStyle w:val="TAL"/>
              <w:rPr>
                <w:color w:val="000000"/>
                <w:lang w:val="en-GB" w:eastAsia="ko-KR"/>
              </w:rPr>
            </w:pPr>
            <w:r>
              <w:rPr>
                <w:color w:val="000000"/>
                <w:lang w:eastAsia="ko-KR"/>
              </w:rPr>
              <w:t>Deactivate current clock timer.</w:t>
            </w:r>
          </w:p>
        </w:tc>
      </w:tr>
    </w:tbl>
    <w:p w14:paraId="47C8E4D3" w14:textId="77777777" w:rsidR="00452A8E" w:rsidRDefault="00452A8E" w:rsidP="00452A8E">
      <w:pPr>
        <w:tabs>
          <w:tab w:val="left" w:pos="919"/>
        </w:tabs>
        <w:rPr>
          <w:rFonts w:eastAsia="맑은 고딕"/>
          <w:color w:val="000000"/>
          <w:lang w:eastAsia="ko-KR"/>
        </w:rPr>
      </w:pPr>
    </w:p>
    <w:p w14:paraId="00FF538A" w14:textId="77777777" w:rsidR="00452A8E" w:rsidRDefault="00A1285B" w:rsidP="00452A8E">
      <w:pPr>
        <w:pStyle w:val="af1"/>
        <w:keepNext/>
        <w:rPr>
          <w:rFonts w:eastAsia="MS Mincho"/>
          <w:color w:val="000000"/>
          <w:lang w:eastAsia="ja-JP"/>
        </w:rPr>
      </w:pPr>
      <w:r>
        <w:lastRenderedPageBreak/>
        <w:t xml:space="preserve">Table </w:t>
      </w:r>
      <w:r w:rsidR="00215AD7">
        <w:fldChar w:fldCharType="begin"/>
      </w:r>
      <w:r w:rsidR="00215AD7">
        <w:instrText xml:space="preserve"> STYLEREF  \s "Nagłówek 4" \n </w:instrText>
      </w:r>
      <w:r w:rsidR="00215AD7">
        <w:fldChar w:fldCharType="separate"/>
      </w:r>
      <w:r w:rsidR="00215AD7">
        <w:rPr>
          <w:noProof/>
        </w:rPr>
        <w:t>5.3.1.90</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rPr>
          <w:rFonts w:eastAsia="MS Mincho"/>
          <w:color w:val="000000"/>
          <w:lang w:eastAsia="ja-JP"/>
        </w:rPr>
        <w:t xml:space="preserve">DataPoints of </w:t>
      </w:r>
      <w:r w:rsidR="00452A8E">
        <w:rPr>
          <w:color w:val="000000"/>
          <w:lang w:eastAsia="ko-KR"/>
        </w:rPr>
        <w:t>timer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47"/>
        <w:gridCol w:w="1417"/>
        <w:gridCol w:w="486"/>
        <w:gridCol w:w="866"/>
        <w:gridCol w:w="2470"/>
        <w:gridCol w:w="2543"/>
      </w:tblGrid>
      <w:tr w:rsidR="00600129" w14:paraId="06EB5FC1"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5E34834A" w14:textId="77777777" w:rsidR="00600129" w:rsidRDefault="00600129">
            <w:pPr>
              <w:pStyle w:val="TAH"/>
              <w:rPr>
                <w:color w:val="000000"/>
                <w:lang w:val="en-GB"/>
              </w:rPr>
            </w:pPr>
            <w:r>
              <w:rPr>
                <w:color w:val="000000"/>
              </w:rPr>
              <w:t>Name</w:t>
            </w:r>
          </w:p>
        </w:tc>
        <w:tc>
          <w:tcPr>
            <w:tcW w:w="389" w:type="pct"/>
            <w:tcBorders>
              <w:top w:val="single" w:sz="4" w:space="0" w:color="auto"/>
              <w:left w:val="single" w:sz="4" w:space="0" w:color="auto"/>
              <w:bottom w:val="single" w:sz="4" w:space="0" w:color="auto"/>
              <w:right w:val="single" w:sz="4" w:space="0" w:color="auto"/>
            </w:tcBorders>
            <w:hideMark/>
          </w:tcPr>
          <w:p w14:paraId="1F9D8388" w14:textId="77777777" w:rsidR="00600129" w:rsidRDefault="00600129">
            <w:pPr>
              <w:pStyle w:val="TAH"/>
              <w:rPr>
                <w:color w:val="000000"/>
                <w:lang w:val="en-GB"/>
              </w:rPr>
            </w:pPr>
            <w:r>
              <w:rPr>
                <w:color w:val="000000"/>
              </w:rPr>
              <w:t>Type</w:t>
            </w:r>
          </w:p>
        </w:tc>
        <w:tc>
          <w:tcPr>
            <w:tcW w:w="407" w:type="pct"/>
            <w:tcBorders>
              <w:top w:val="single" w:sz="4" w:space="0" w:color="auto"/>
              <w:left w:val="single" w:sz="4" w:space="0" w:color="auto"/>
              <w:bottom w:val="single" w:sz="4" w:space="0" w:color="auto"/>
              <w:right w:val="single" w:sz="4" w:space="0" w:color="auto"/>
            </w:tcBorders>
            <w:hideMark/>
          </w:tcPr>
          <w:p w14:paraId="78CBA895" w14:textId="77777777" w:rsidR="00600129" w:rsidRPr="00B101BD" w:rsidRDefault="00600129">
            <w:pPr>
              <w:pStyle w:val="TAH"/>
              <w:rPr>
                <w:color w:val="000000"/>
                <w:lang w:val="pl-PL" w:eastAsia="ko-KR"/>
              </w:rPr>
            </w:pPr>
            <w:r>
              <w:rPr>
                <w:color w:val="000000"/>
                <w:lang w:val="pl-PL" w:eastAsia="ko-KR"/>
              </w:rPr>
              <w:t>R/W</w:t>
            </w:r>
          </w:p>
        </w:tc>
        <w:tc>
          <w:tcPr>
            <w:tcW w:w="435" w:type="pct"/>
            <w:tcBorders>
              <w:top w:val="single" w:sz="4" w:space="0" w:color="auto"/>
              <w:left w:val="single" w:sz="4" w:space="0" w:color="auto"/>
              <w:bottom w:val="single" w:sz="4" w:space="0" w:color="auto"/>
              <w:right w:val="single" w:sz="4" w:space="0" w:color="auto"/>
            </w:tcBorders>
            <w:hideMark/>
          </w:tcPr>
          <w:p w14:paraId="380F5477" w14:textId="77777777" w:rsidR="00600129" w:rsidRDefault="00600129">
            <w:pPr>
              <w:pStyle w:val="TAH"/>
              <w:rPr>
                <w:color w:val="000000"/>
                <w:lang w:val="en-GB"/>
              </w:rPr>
            </w:pPr>
            <w:r>
              <w:rPr>
                <w:color w:val="000000"/>
              </w:rPr>
              <w:t>Optional</w:t>
            </w:r>
          </w:p>
        </w:tc>
        <w:tc>
          <w:tcPr>
            <w:tcW w:w="1513" w:type="pct"/>
            <w:tcBorders>
              <w:top w:val="single" w:sz="4" w:space="0" w:color="auto"/>
              <w:left w:val="single" w:sz="4" w:space="0" w:color="auto"/>
              <w:bottom w:val="single" w:sz="4" w:space="0" w:color="auto"/>
              <w:right w:val="single" w:sz="4" w:space="0" w:color="auto"/>
            </w:tcBorders>
          </w:tcPr>
          <w:p w14:paraId="3F282848" w14:textId="77777777" w:rsidR="00600129" w:rsidRPr="00B101BD" w:rsidRDefault="00600129">
            <w:pPr>
              <w:pStyle w:val="TAH"/>
              <w:rPr>
                <w:color w:val="000000"/>
                <w:lang w:val="pl-PL" w:eastAsia="ko-KR"/>
              </w:rPr>
            </w:pPr>
            <w:r>
              <w:rPr>
                <w:color w:val="000000"/>
                <w:lang w:val="pl-PL" w:eastAsia="ko-KR"/>
              </w:rPr>
              <w:t>Unit</w:t>
            </w:r>
          </w:p>
        </w:tc>
        <w:tc>
          <w:tcPr>
            <w:tcW w:w="1513" w:type="pct"/>
            <w:tcBorders>
              <w:top w:val="single" w:sz="4" w:space="0" w:color="auto"/>
              <w:left w:val="single" w:sz="4" w:space="0" w:color="auto"/>
              <w:bottom w:val="single" w:sz="4" w:space="0" w:color="auto"/>
              <w:right w:val="single" w:sz="4" w:space="0" w:color="auto"/>
            </w:tcBorders>
            <w:hideMark/>
          </w:tcPr>
          <w:p w14:paraId="029E1DD7" w14:textId="77777777" w:rsidR="00600129" w:rsidRDefault="00600129">
            <w:pPr>
              <w:pStyle w:val="TAH"/>
              <w:rPr>
                <w:color w:val="000000"/>
                <w:lang w:val="en-GB" w:eastAsia="ko-KR"/>
              </w:rPr>
            </w:pPr>
            <w:r>
              <w:rPr>
                <w:color w:val="000000"/>
                <w:lang w:eastAsia="ko-KR"/>
              </w:rPr>
              <w:t>Documentation</w:t>
            </w:r>
          </w:p>
        </w:tc>
      </w:tr>
      <w:tr w:rsidR="00600129" w:rsidRPr="00B101BD" w14:paraId="5E052A85"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0EC52DC2" w14:textId="77777777" w:rsidR="00600129" w:rsidRDefault="00600129">
            <w:pPr>
              <w:pStyle w:val="TAL"/>
              <w:rPr>
                <w:rFonts w:cs="Arial"/>
                <w:color w:val="000000"/>
                <w:szCs w:val="18"/>
                <w:lang w:val="en-GB" w:eastAsia="ko-KR"/>
              </w:rPr>
            </w:pPr>
            <w:r>
              <w:rPr>
                <w:rFonts w:cs="Arial"/>
                <w:color w:val="000000"/>
                <w:szCs w:val="18"/>
                <w:lang w:eastAsia="ko-KR"/>
              </w:rPr>
              <w:t>referenceTimer</w:t>
            </w:r>
          </w:p>
        </w:tc>
        <w:tc>
          <w:tcPr>
            <w:tcW w:w="389" w:type="pct"/>
            <w:tcBorders>
              <w:top w:val="single" w:sz="4" w:space="0" w:color="auto"/>
              <w:left w:val="single" w:sz="4" w:space="0" w:color="auto"/>
              <w:bottom w:val="single" w:sz="4" w:space="0" w:color="auto"/>
              <w:right w:val="single" w:sz="4" w:space="0" w:color="auto"/>
            </w:tcBorders>
            <w:hideMark/>
          </w:tcPr>
          <w:p w14:paraId="3D793040" w14:textId="77777777" w:rsidR="00600129" w:rsidRDefault="00600129">
            <w:pPr>
              <w:pStyle w:val="TAL"/>
              <w:rPr>
                <w:rFonts w:cs="Arial"/>
                <w:color w:val="000000"/>
                <w:szCs w:val="18"/>
                <w:lang w:val="en-GB" w:eastAsia="ko-KR"/>
              </w:rPr>
            </w:pPr>
            <w:r>
              <w:rPr>
                <w:rFonts w:cs="Arial"/>
                <w:color w:val="000000"/>
                <w:szCs w:val="18"/>
                <w:lang w:eastAsia="ko-KR"/>
              </w:rPr>
              <w:t>xs:integer</w:t>
            </w:r>
          </w:p>
        </w:tc>
        <w:tc>
          <w:tcPr>
            <w:tcW w:w="407" w:type="pct"/>
            <w:tcBorders>
              <w:top w:val="single" w:sz="4" w:space="0" w:color="auto"/>
              <w:left w:val="single" w:sz="4" w:space="0" w:color="auto"/>
              <w:bottom w:val="single" w:sz="4" w:space="0" w:color="auto"/>
              <w:right w:val="single" w:sz="4" w:space="0" w:color="auto"/>
            </w:tcBorders>
            <w:hideMark/>
          </w:tcPr>
          <w:p w14:paraId="6D3CEE76"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t>
            </w:r>
          </w:p>
        </w:tc>
        <w:tc>
          <w:tcPr>
            <w:tcW w:w="435" w:type="pct"/>
            <w:tcBorders>
              <w:top w:val="single" w:sz="4" w:space="0" w:color="auto"/>
              <w:left w:val="single" w:sz="4" w:space="0" w:color="auto"/>
              <w:bottom w:val="single" w:sz="4" w:space="0" w:color="auto"/>
              <w:right w:val="single" w:sz="4" w:space="0" w:color="auto"/>
            </w:tcBorders>
            <w:hideMark/>
          </w:tcPr>
          <w:p w14:paraId="559519E7"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540FA8A1"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hideMark/>
          </w:tcPr>
          <w:p w14:paraId="77C51009" w14:textId="77777777" w:rsidR="00600129" w:rsidRDefault="00600129">
            <w:pPr>
              <w:pStyle w:val="TAL"/>
              <w:rPr>
                <w:rFonts w:cs="Arial"/>
                <w:color w:val="000000"/>
                <w:szCs w:val="18"/>
                <w:lang w:val="en-GB" w:eastAsia="ko-KR"/>
              </w:rPr>
            </w:pPr>
            <w:r>
              <w:rPr>
                <w:rFonts w:cs="Arial"/>
                <w:color w:val="000000"/>
                <w:szCs w:val="18"/>
                <w:lang w:eastAsia="ko-KR"/>
              </w:rPr>
              <w:t xml:space="preserve">A timer (for example. a time-based </w:t>
            </w:r>
            <w:r>
              <w:rPr>
                <w:color w:val="000000"/>
                <w:lang w:eastAsia="ko-KR"/>
              </w:rPr>
              <w:t>value</w:t>
            </w:r>
            <w:r>
              <w:rPr>
                <w:rFonts w:cs="Arial"/>
                <w:color w:val="000000"/>
                <w:szCs w:val="18"/>
                <w:lang w:eastAsia="ko-KR"/>
              </w:rPr>
              <w:t>, App Defined Epoch, Progressive) expressed in seconds. The value indicates a time counter to be used as reference for the other time-based data points of this ModuleClass. Usually it is the time since the last event of power-on of the producer (or more in detail the time since the boot of its connectivity node).</w:t>
            </w:r>
          </w:p>
        </w:tc>
      </w:tr>
      <w:tr w:rsidR="00600129" w:rsidRPr="00B101BD" w14:paraId="5B992068"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073D16E6" w14:textId="77777777" w:rsidR="00600129" w:rsidRDefault="00600129">
            <w:pPr>
              <w:pStyle w:val="TAL"/>
              <w:rPr>
                <w:rFonts w:cs="Arial"/>
                <w:color w:val="000000"/>
                <w:szCs w:val="18"/>
                <w:lang w:val="en-GB" w:eastAsia="ko-KR"/>
              </w:rPr>
            </w:pPr>
            <w:r>
              <w:rPr>
                <w:rFonts w:cs="Arial"/>
                <w:color w:val="000000"/>
                <w:szCs w:val="18"/>
                <w:lang w:eastAsia="ko-KR"/>
              </w:rPr>
              <w:t>targetTimeToStart</w:t>
            </w:r>
          </w:p>
        </w:tc>
        <w:tc>
          <w:tcPr>
            <w:tcW w:w="389" w:type="pct"/>
            <w:tcBorders>
              <w:top w:val="single" w:sz="4" w:space="0" w:color="auto"/>
              <w:left w:val="single" w:sz="4" w:space="0" w:color="auto"/>
              <w:bottom w:val="single" w:sz="4" w:space="0" w:color="auto"/>
              <w:right w:val="single" w:sz="4" w:space="0" w:color="auto"/>
            </w:tcBorders>
            <w:hideMark/>
          </w:tcPr>
          <w:p w14:paraId="4DA41C38" w14:textId="77777777" w:rsidR="00600129" w:rsidRDefault="00600129">
            <w:pPr>
              <w:pStyle w:val="TAL"/>
              <w:rPr>
                <w:rFonts w:cs="Arial"/>
                <w:color w:val="000000"/>
                <w:szCs w:val="18"/>
                <w:lang w:val="en-GB" w:eastAsia="ko-KR"/>
              </w:rPr>
            </w:pPr>
            <w:r>
              <w:rPr>
                <w:rFonts w:cs="Arial"/>
                <w:color w:val="000000"/>
                <w:szCs w:val="18"/>
                <w:lang w:eastAsia="ko-KR"/>
              </w:rPr>
              <w:t xml:space="preserve">xs:integer </w:t>
            </w:r>
          </w:p>
        </w:tc>
        <w:tc>
          <w:tcPr>
            <w:tcW w:w="407" w:type="pct"/>
            <w:tcBorders>
              <w:top w:val="single" w:sz="4" w:space="0" w:color="auto"/>
              <w:left w:val="single" w:sz="4" w:space="0" w:color="auto"/>
              <w:bottom w:val="single" w:sz="4" w:space="0" w:color="auto"/>
              <w:right w:val="single" w:sz="4" w:space="0" w:color="auto"/>
            </w:tcBorders>
            <w:hideMark/>
          </w:tcPr>
          <w:p w14:paraId="2BDB5FB2"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w:t>
            </w:r>
          </w:p>
        </w:tc>
        <w:tc>
          <w:tcPr>
            <w:tcW w:w="435" w:type="pct"/>
            <w:tcBorders>
              <w:top w:val="single" w:sz="4" w:space="0" w:color="auto"/>
              <w:left w:val="single" w:sz="4" w:space="0" w:color="auto"/>
              <w:bottom w:val="single" w:sz="4" w:space="0" w:color="auto"/>
              <w:right w:val="single" w:sz="4" w:space="0" w:color="auto"/>
            </w:tcBorders>
            <w:hideMark/>
          </w:tcPr>
          <w:p w14:paraId="19F2F0DB"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180EB616"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vAlign w:val="center"/>
            <w:hideMark/>
          </w:tcPr>
          <w:p w14:paraId="076C2A22" w14:textId="77777777" w:rsidR="00600129" w:rsidRDefault="00600129">
            <w:pPr>
              <w:pStyle w:val="TAL"/>
              <w:rPr>
                <w:rFonts w:cs="Arial"/>
                <w:color w:val="000000"/>
                <w:szCs w:val="18"/>
                <w:lang w:val="en-GB" w:eastAsia="ko-KR"/>
              </w:rPr>
            </w:pPr>
            <w:r>
              <w:rPr>
                <w:rFonts w:cs="Arial"/>
                <w:color w:val="000000"/>
                <w:szCs w:val="18"/>
                <w:lang w:eastAsia="ko-KR"/>
              </w:rPr>
              <w:t xml:space="preserve">A time span (for example a time-based </w:t>
            </w:r>
            <w:r>
              <w:rPr>
                <w:color w:val="000000"/>
                <w:lang w:eastAsia="ko-KR"/>
              </w:rPr>
              <w:t>value</w:t>
            </w:r>
            <w:r>
              <w:rPr>
                <w:rFonts w:cs="Arial"/>
                <w:color w:val="000000"/>
                <w:szCs w:val="18"/>
                <w:lang w:eastAsia="ko-KR"/>
              </w:rPr>
              <w:t>, App Defined Epoch, Fixed) expressed in seconds. The value indicates the time when the appliance is expected to start its operation, starting counting from the last ”referenceTimer”.</w:t>
            </w:r>
          </w:p>
        </w:tc>
      </w:tr>
      <w:tr w:rsidR="00600129" w:rsidRPr="00B101BD" w14:paraId="2DF8008B"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1C7D2F9E" w14:textId="77777777" w:rsidR="00600129" w:rsidRDefault="00600129">
            <w:pPr>
              <w:pStyle w:val="TAL"/>
              <w:rPr>
                <w:rFonts w:cs="Arial"/>
                <w:color w:val="000000"/>
                <w:szCs w:val="18"/>
                <w:lang w:val="en-GB" w:eastAsia="ko-KR"/>
              </w:rPr>
            </w:pPr>
            <w:r>
              <w:rPr>
                <w:rFonts w:cs="Arial"/>
                <w:color w:val="000000"/>
                <w:szCs w:val="18"/>
                <w:lang w:eastAsia="ko-KR"/>
              </w:rPr>
              <w:t>targetTimeToStop</w:t>
            </w:r>
          </w:p>
        </w:tc>
        <w:tc>
          <w:tcPr>
            <w:tcW w:w="389" w:type="pct"/>
            <w:tcBorders>
              <w:top w:val="single" w:sz="4" w:space="0" w:color="auto"/>
              <w:left w:val="single" w:sz="4" w:space="0" w:color="auto"/>
              <w:bottom w:val="single" w:sz="4" w:space="0" w:color="auto"/>
              <w:right w:val="single" w:sz="4" w:space="0" w:color="auto"/>
            </w:tcBorders>
            <w:hideMark/>
          </w:tcPr>
          <w:p w14:paraId="09988137" w14:textId="77777777" w:rsidR="00600129" w:rsidRDefault="00600129">
            <w:pPr>
              <w:pStyle w:val="TAL"/>
              <w:rPr>
                <w:rFonts w:cs="Arial"/>
                <w:color w:val="000000"/>
                <w:szCs w:val="18"/>
                <w:lang w:val="en-GB" w:eastAsia="ko-KR"/>
              </w:rPr>
            </w:pPr>
            <w:r>
              <w:rPr>
                <w:rFonts w:cs="Arial"/>
                <w:color w:val="000000"/>
                <w:szCs w:val="18"/>
                <w:lang w:eastAsia="ko-KR"/>
              </w:rPr>
              <w:t xml:space="preserve">xs:integer </w:t>
            </w:r>
          </w:p>
        </w:tc>
        <w:tc>
          <w:tcPr>
            <w:tcW w:w="407" w:type="pct"/>
            <w:tcBorders>
              <w:top w:val="single" w:sz="4" w:space="0" w:color="auto"/>
              <w:left w:val="single" w:sz="4" w:space="0" w:color="auto"/>
              <w:bottom w:val="single" w:sz="4" w:space="0" w:color="auto"/>
              <w:right w:val="single" w:sz="4" w:space="0" w:color="auto"/>
            </w:tcBorders>
            <w:hideMark/>
          </w:tcPr>
          <w:p w14:paraId="3AA1D307"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w:t>
            </w:r>
          </w:p>
        </w:tc>
        <w:tc>
          <w:tcPr>
            <w:tcW w:w="435" w:type="pct"/>
            <w:tcBorders>
              <w:top w:val="single" w:sz="4" w:space="0" w:color="auto"/>
              <w:left w:val="single" w:sz="4" w:space="0" w:color="auto"/>
              <w:bottom w:val="single" w:sz="4" w:space="0" w:color="auto"/>
              <w:right w:val="single" w:sz="4" w:space="0" w:color="auto"/>
            </w:tcBorders>
            <w:hideMark/>
          </w:tcPr>
          <w:p w14:paraId="6D298849"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6D5E4311"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vAlign w:val="center"/>
            <w:hideMark/>
          </w:tcPr>
          <w:p w14:paraId="543FC867" w14:textId="77777777" w:rsidR="00600129" w:rsidRDefault="00600129">
            <w:pPr>
              <w:pStyle w:val="TAL"/>
              <w:rPr>
                <w:rFonts w:cs="Arial"/>
                <w:color w:val="000000"/>
                <w:szCs w:val="18"/>
                <w:lang w:val="en-GB" w:eastAsia="ko-KR"/>
              </w:rPr>
            </w:pPr>
            <w:r>
              <w:rPr>
                <w:rFonts w:cs="Arial"/>
                <w:color w:val="000000"/>
                <w:szCs w:val="18"/>
                <w:lang w:eastAsia="ko-KR"/>
              </w:rPr>
              <w:t xml:space="preserve">A time span (for example a time-based </w:t>
            </w:r>
            <w:r>
              <w:rPr>
                <w:color w:val="000000"/>
                <w:lang w:eastAsia="ko-KR"/>
              </w:rPr>
              <w:t>value</w:t>
            </w:r>
            <w:r>
              <w:rPr>
                <w:rFonts w:cs="Arial"/>
                <w:color w:val="000000"/>
                <w:szCs w:val="18"/>
                <w:lang w:eastAsia="ko-KR"/>
              </w:rPr>
              <w:t>, App Defined Epoch, Fixed) expressed in seconds. The value indicates the time when the appliance is expected to stop its operation, starting counting from the last ”referenceTimer”.</w:t>
            </w:r>
          </w:p>
        </w:tc>
      </w:tr>
      <w:tr w:rsidR="00600129" w:rsidRPr="00B101BD" w14:paraId="29AA9A6E"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1E39A845" w14:textId="77777777" w:rsidR="00600129" w:rsidRDefault="00600129">
            <w:pPr>
              <w:pStyle w:val="TAL"/>
              <w:rPr>
                <w:rFonts w:cs="Arial"/>
                <w:color w:val="000000"/>
                <w:szCs w:val="18"/>
                <w:lang w:val="en-GB" w:eastAsia="ko-KR"/>
              </w:rPr>
            </w:pPr>
            <w:r>
              <w:rPr>
                <w:rFonts w:cs="Arial"/>
                <w:color w:val="000000"/>
                <w:szCs w:val="18"/>
                <w:lang w:eastAsia="ko-KR"/>
              </w:rPr>
              <w:t>estimatedTimeToEnd</w:t>
            </w:r>
          </w:p>
        </w:tc>
        <w:tc>
          <w:tcPr>
            <w:tcW w:w="389" w:type="pct"/>
            <w:tcBorders>
              <w:top w:val="single" w:sz="4" w:space="0" w:color="auto"/>
              <w:left w:val="single" w:sz="4" w:space="0" w:color="auto"/>
              <w:bottom w:val="single" w:sz="4" w:space="0" w:color="auto"/>
              <w:right w:val="single" w:sz="4" w:space="0" w:color="auto"/>
            </w:tcBorders>
            <w:hideMark/>
          </w:tcPr>
          <w:p w14:paraId="24F91564" w14:textId="77777777" w:rsidR="00600129" w:rsidRDefault="00600129">
            <w:pPr>
              <w:pStyle w:val="TAL"/>
              <w:rPr>
                <w:rFonts w:cs="Arial"/>
                <w:color w:val="000000"/>
                <w:szCs w:val="18"/>
                <w:lang w:val="en-GB" w:eastAsia="ko-KR"/>
              </w:rPr>
            </w:pPr>
            <w:r>
              <w:rPr>
                <w:rFonts w:cs="Arial"/>
                <w:color w:val="000000"/>
                <w:szCs w:val="18"/>
                <w:lang w:eastAsia="ko-KR"/>
              </w:rPr>
              <w:t>xs:integer</w:t>
            </w:r>
          </w:p>
        </w:tc>
        <w:tc>
          <w:tcPr>
            <w:tcW w:w="407" w:type="pct"/>
            <w:tcBorders>
              <w:top w:val="single" w:sz="4" w:space="0" w:color="auto"/>
              <w:left w:val="single" w:sz="4" w:space="0" w:color="auto"/>
              <w:bottom w:val="single" w:sz="4" w:space="0" w:color="auto"/>
              <w:right w:val="single" w:sz="4" w:space="0" w:color="auto"/>
            </w:tcBorders>
            <w:hideMark/>
          </w:tcPr>
          <w:p w14:paraId="02B66B42"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t>
            </w:r>
          </w:p>
        </w:tc>
        <w:tc>
          <w:tcPr>
            <w:tcW w:w="435" w:type="pct"/>
            <w:tcBorders>
              <w:top w:val="single" w:sz="4" w:space="0" w:color="auto"/>
              <w:left w:val="single" w:sz="4" w:space="0" w:color="auto"/>
              <w:bottom w:val="single" w:sz="4" w:space="0" w:color="auto"/>
              <w:right w:val="single" w:sz="4" w:space="0" w:color="auto"/>
            </w:tcBorders>
            <w:hideMark/>
          </w:tcPr>
          <w:p w14:paraId="2B3D72DB"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6F6C1805"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vAlign w:val="center"/>
            <w:hideMark/>
          </w:tcPr>
          <w:p w14:paraId="20E26E35" w14:textId="77777777" w:rsidR="00600129" w:rsidRDefault="00600129">
            <w:pPr>
              <w:pStyle w:val="TAL"/>
              <w:rPr>
                <w:rFonts w:cs="Arial"/>
                <w:color w:val="000000"/>
                <w:szCs w:val="18"/>
                <w:lang w:val="en-GB" w:eastAsia="ko-KR"/>
              </w:rPr>
            </w:pPr>
            <w:r>
              <w:rPr>
                <w:rFonts w:cs="Arial"/>
                <w:color w:val="000000"/>
                <w:szCs w:val="18"/>
                <w:lang w:eastAsia="ko-KR"/>
              </w:rPr>
              <w:t xml:space="preserve">A timer (for example a time-based </w:t>
            </w:r>
            <w:r>
              <w:rPr>
                <w:color w:val="000000"/>
                <w:lang w:eastAsia="ko-KR"/>
              </w:rPr>
              <w:t>value</w:t>
            </w:r>
            <w:r>
              <w:rPr>
                <w:rFonts w:cs="Arial"/>
                <w:color w:val="000000"/>
                <w:szCs w:val="18"/>
                <w:lang w:eastAsia="ko-KR"/>
              </w:rPr>
              <w:t>, App Defined Epoch, Progressive) expressed in seconds. The value indicates the time to the end of an appliance’s operations. It is calculated at runtime by the device itself during the execution of its operation.</w:t>
            </w:r>
          </w:p>
        </w:tc>
      </w:tr>
      <w:tr w:rsidR="00600129" w:rsidRPr="00B101BD" w14:paraId="0EF59FCC"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10F34A20" w14:textId="77777777" w:rsidR="00600129" w:rsidRDefault="00600129">
            <w:pPr>
              <w:pStyle w:val="TAL"/>
              <w:rPr>
                <w:rFonts w:cs="Arial"/>
                <w:color w:val="000000"/>
                <w:szCs w:val="18"/>
                <w:lang w:val="en-GB" w:eastAsia="ko-KR"/>
              </w:rPr>
            </w:pPr>
            <w:r>
              <w:rPr>
                <w:rFonts w:cs="Arial"/>
                <w:color w:val="000000"/>
                <w:szCs w:val="18"/>
                <w:lang w:eastAsia="ko-KR"/>
              </w:rPr>
              <w:t>runningTime</w:t>
            </w:r>
          </w:p>
        </w:tc>
        <w:tc>
          <w:tcPr>
            <w:tcW w:w="389" w:type="pct"/>
            <w:tcBorders>
              <w:top w:val="single" w:sz="4" w:space="0" w:color="auto"/>
              <w:left w:val="single" w:sz="4" w:space="0" w:color="auto"/>
              <w:bottom w:val="single" w:sz="4" w:space="0" w:color="auto"/>
              <w:right w:val="single" w:sz="4" w:space="0" w:color="auto"/>
            </w:tcBorders>
            <w:hideMark/>
          </w:tcPr>
          <w:p w14:paraId="606F7122" w14:textId="77777777" w:rsidR="00600129" w:rsidRDefault="00600129">
            <w:pPr>
              <w:pStyle w:val="TAL"/>
              <w:rPr>
                <w:rFonts w:cs="Arial"/>
                <w:color w:val="000000"/>
                <w:szCs w:val="18"/>
                <w:lang w:val="en-GB" w:eastAsia="ko-KR"/>
              </w:rPr>
            </w:pPr>
            <w:r>
              <w:rPr>
                <w:rFonts w:cs="Arial"/>
                <w:color w:val="000000"/>
                <w:szCs w:val="18"/>
                <w:lang w:eastAsia="ko-KR"/>
              </w:rPr>
              <w:t>xs:integer</w:t>
            </w:r>
          </w:p>
        </w:tc>
        <w:tc>
          <w:tcPr>
            <w:tcW w:w="407" w:type="pct"/>
            <w:tcBorders>
              <w:top w:val="single" w:sz="4" w:space="0" w:color="auto"/>
              <w:left w:val="single" w:sz="4" w:space="0" w:color="auto"/>
              <w:bottom w:val="single" w:sz="4" w:space="0" w:color="auto"/>
              <w:right w:val="single" w:sz="4" w:space="0" w:color="auto"/>
            </w:tcBorders>
            <w:hideMark/>
          </w:tcPr>
          <w:p w14:paraId="2E541871"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t>
            </w:r>
          </w:p>
        </w:tc>
        <w:tc>
          <w:tcPr>
            <w:tcW w:w="435" w:type="pct"/>
            <w:tcBorders>
              <w:top w:val="single" w:sz="4" w:space="0" w:color="auto"/>
              <w:left w:val="single" w:sz="4" w:space="0" w:color="auto"/>
              <w:bottom w:val="single" w:sz="4" w:space="0" w:color="auto"/>
              <w:right w:val="single" w:sz="4" w:space="0" w:color="auto"/>
            </w:tcBorders>
            <w:hideMark/>
          </w:tcPr>
          <w:p w14:paraId="6B3A80E3"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3E6F7C80"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vAlign w:val="center"/>
            <w:hideMark/>
          </w:tcPr>
          <w:p w14:paraId="5608140A" w14:textId="77777777" w:rsidR="00600129" w:rsidRDefault="00600129">
            <w:pPr>
              <w:pStyle w:val="TAL"/>
              <w:rPr>
                <w:rFonts w:cs="Arial"/>
                <w:color w:val="000000"/>
                <w:szCs w:val="18"/>
                <w:lang w:val="en-GB" w:eastAsia="ko-KR"/>
              </w:rPr>
            </w:pPr>
            <w:r>
              <w:rPr>
                <w:rFonts w:cs="Arial"/>
                <w:color w:val="000000"/>
                <w:szCs w:val="18"/>
                <w:lang w:eastAsia="ko-KR"/>
              </w:rPr>
              <w:t xml:space="preserve">A timer (for example a time-based </w:t>
            </w:r>
            <w:r>
              <w:rPr>
                <w:color w:val="000000"/>
                <w:lang w:eastAsia="ko-KR"/>
              </w:rPr>
              <w:t>value</w:t>
            </w:r>
            <w:r>
              <w:rPr>
                <w:rFonts w:cs="Arial"/>
                <w:color w:val="000000"/>
                <w:szCs w:val="18"/>
                <w:lang w:eastAsia="ko-KR"/>
              </w:rPr>
              <w:t>, App Defined Epoch, Progressive) expressed in seconds. It indicates the time of the current operation. Usually its value is increasing one value per  second. It starts counting from 0 when the operation starts and stops counting when the operation ends.</w:t>
            </w:r>
          </w:p>
        </w:tc>
      </w:tr>
      <w:tr w:rsidR="00600129" w:rsidRPr="00B101BD" w14:paraId="72EE0541"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000018A0" w14:textId="77777777" w:rsidR="00600129" w:rsidRDefault="00600129">
            <w:pPr>
              <w:pStyle w:val="TAL"/>
              <w:rPr>
                <w:rFonts w:cs="Arial"/>
                <w:color w:val="000000"/>
                <w:szCs w:val="18"/>
                <w:lang w:val="en-GB" w:eastAsia="ko-KR"/>
              </w:rPr>
            </w:pPr>
            <w:r>
              <w:rPr>
                <w:rFonts w:cs="Arial"/>
                <w:color w:val="000000"/>
                <w:szCs w:val="18"/>
                <w:lang w:eastAsia="ko-KR"/>
              </w:rPr>
              <w:t>targetDuration</w:t>
            </w:r>
          </w:p>
        </w:tc>
        <w:tc>
          <w:tcPr>
            <w:tcW w:w="389" w:type="pct"/>
            <w:tcBorders>
              <w:top w:val="single" w:sz="4" w:space="0" w:color="auto"/>
              <w:left w:val="single" w:sz="4" w:space="0" w:color="auto"/>
              <w:bottom w:val="single" w:sz="4" w:space="0" w:color="auto"/>
              <w:right w:val="single" w:sz="4" w:space="0" w:color="auto"/>
            </w:tcBorders>
            <w:hideMark/>
          </w:tcPr>
          <w:p w14:paraId="1EBD587E" w14:textId="77777777" w:rsidR="00600129" w:rsidRDefault="00600129">
            <w:pPr>
              <w:pStyle w:val="TAL"/>
              <w:rPr>
                <w:rFonts w:cs="Arial"/>
                <w:color w:val="000000"/>
                <w:szCs w:val="18"/>
                <w:lang w:val="en-GB" w:eastAsia="ko-KR"/>
              </w:rPr>
            </w:pPr>
            <w:r>
              <w:rPr>
                <w:rFonts w:cs="Arial"/>
                <w:color w:val="000000"/>
                <w:szCs w:val="18"/>
                <w:lang w:eastAsia="ko-KR"/>
              </w:rPr>
              <w:t>xs:integer</w:t>
            </w:r>
          </w:p>
        </w:tc>
        <w:tc>
          <w:tcPr>
            <w:tcW w:w="407" w:type="pct"/>
            <w:tcBorders>
              <w:top w:val="single" w:sz="4" w:space="0" w:color="auto"/>
              <w:left w:val="single" w:sz="4" w:space="0" w:color="auto"/>
              <w:bottom w:val="single" w:sz="4" w:space="0" w:color="auto"/>
              <w:right w:val="single" w:sz="4" w:space="0" w:color="auto"/>
            </w:tcBorders>
            <w:hideMark/>
          </w:tcPr>
          <w:p w14:paraId="60F88D40"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t>
            </w:r>
          </w:p>
        </w:tc>
        <w:tc>
          <w:tcPr>
            <w:tcW w:w="435" w:type="pct"/>
            <w:tcBorders>
              <w:top w:val="single" w:sz="4" w:space="0" w:color="auto"/>
              <w:left w:val="single" w:sz="4" w:space="0" w:color="auto"/>
              <w:bottom w:val="single" w:sz="4" w:space="0" w:color="auto"/>
              <w:right w:val="single" w:sz="4" w:space="0" w:color="auto"/>
            </w:tcBorders>
            <w:hideMark/>
          </w:tcPr>
          <w:p w14:paraId="3A4FAFB6"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1E149C55"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vAlign w:val="center"/>
            <w:hideMark/>
          </w:tcPr>
          <w:p w14:paraId="17BE19BC" w14:textId="77777777" w:rsidR="00600129" w:rsidRDefault="00600129">
            <w:pPr>
              <w:pStyle w:val="TAL"/>
              <w:rPr>
                <w:rFonts w:cs="Arial"/>
                <w:color w:val="000000"/>
                <w:szCs w:val="18"/>
                <w:lang w:val="en-GB" w:eastAsia="ko-KR"/>
              </w:rPr>
            </w:pPr>
            <w:r>
              <w:rPr>
                <w:rFonts w:cs="Arial"/>
                <w:color w:val="000000"/>
                <w:szCs w:val="18"/>
                <w:lang w:eastAsia="ko-KR"/>
              </w:rPr>
              <w:t xml:space="preserve">A time span (for a time-based </w:t>
            </w:r>
            <w:r>
              <w:rPr>
                <w:color w:val="000000"/>
                <w:lang w:eastAsia="ko-KR"/>
              </w:rPr>
              <w:t>value</w:t>
            </w:r>
            <w:r>
              <w:rPr>
                <w:rFonts w:cs="Arial"/>
                <w:color w:val="000000"/>
                <w:szCs w:val="18"/>
                <w:lang w:eastAsia="ko-KR"/>
              </w:rPr>
              <w:t xml:space="preserve">, App Defined Epoch, Fixed) expressed in seconds. The value indicates a time that represents the target duration of the operation as per user selection. </w:t>
            </w:r>
          </w:p>
        </w:tc>
      </w:tr>
      <w:tr w:rsidR="00600129" w:rsidRPr="00B101BD" w14:paraId="1FB478FB"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304C8527" w14:textId="77777777" w:rsidR="00600129" w:rsidRDefault="00600129">
            <w:pPr>
              <w:pStyle w:val="TAL"/>
              <w:rPr>
                <w:rFonts w:cs="Arial"/>
                <w:color w:val="000000"/>
                <w:szCs w:val="18"/>
                <w:lang w:val="en-GB" w:eastAsia="ko-KR"/>
              </w:rPr>
            </w:pPr>
            <w:r>
              <w:rPr>
                <w:rFonts w:cs="Arial"/>
                <w:color w:val="000000"/>
                <w:szCs w:val="18"/>
                <w:lang w:eastAsia="ko-KR"/>
              </w:rPr>
              <w:t>absoluteStartTime</w:t>
            </w:r>
          </w:p>
        </w:tc>
        <w:tc>
          <w:tcPr>
            <w:tcW w:w="389" w:type="pct"/>
            <w:tcBorders>
              <w:top w:val="single" w:sz="4" w:space="0" w:color="auto"/>
              <w:left w:val="single" w:sz="4" w:space="0" w:color="auto"/>
              <w:bottom w:val="single" w:sz="4" w:space="0" w:color="auto"/>
              <w:right w:val="single" w:sz="4" w:space="0" w:color="auto"/>
            </w:tcBorders>
            <w:hideMark/>
          </w:tcPr>
          <w:p w14:paraId="029CEA6F" w14:textId="77777777" w:rsidR="00600129" w:rsidRDefault="00600129">
            <w:pPr>
              <w:pStyle w:val="TAL"/>
              <w:rPr>
                <w:rFonts w:cs="Arial"/>
                <w:color w:val="000000"/>
                <w:szCs w:val="18"/>
                <w:lang w:val="en-GB" w:eastAsia="ko-KR"/>
              </w:rPr>
            </w:pPr>
            <w:r>
              <w:rPr>
                <w:color w:val="000000"/>
                <w:lang w:eastAsia="ko-KR"/>
              </w:rPr>
              <w:t>m2m:timestamp</w:t>
            </w:r>
          </w:p>
        </w:tc>
        <w:tc>
          <w:tcPr>
            <w:tcW w:w="407" w:type="pct"/>
            <w:tcBorders>
              <w:top w:val="single" w:sz="4" w:space="0" w:color="auto"/>
              <w:left w:val="single" w:sz="4" w:space="0" w:color="auto"/>
              <w:bottom w:val="single" w:sz="4" w:space="0" w:color="auto"/>
              <w:right w:val="single" w:sz="4" w:space="0" w:color="auto"/>
            </w:tcBorders>
            <w:hideMark/>
          </w:tcPr>
          <w:p w14:paraId="58DA5FD1"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w:t>
            </w:r>
          </w:p>
        </w:tc>
        <w:tc>
          <w:tcPr>
            <w:tcW w:w="435" w:type="pct"/>
            <w:tcBorders>
              <w:top w:val="single" w:sz="4" w:space="0" w:color="auto"/>
              <w:left w:val="single" w:sz="4" w:space="0" w:color="auto"/>
              <w:bottom w:val="single" w:sz="4" w:space="0" w:color="auto"/>
              <w:right w:val="single" w:sz="4" w:space="0" w:color="auto"/>
            </w:tcBorders>
            <w:hideMark/>
          </w:tcPr>
          <w:p w14:paraId="4C9AB74F"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66772F22"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hideMark/>
          </w:tcPr>
          <w:p w14:paraId="0558189A" w14:textId="77777777" w:rsidR="00600129" w:rsidRDefault="00600129">
            <w:pPr>
              <w:pStyle w:val="TAL"/>
              <w:rPr>
                <w:rFonts w:cs="Arial"/>
                <w:color w:val="000000"/>
                <w:szCs w:val="18"/>
                <w:lang w:val="en-GB" w:eastAsia="ko-KR"/>
              </w:rPr>
            </w:pPr>
            <w:r>
              <w:rPr>
                <w:rFonts w:cs="Arial"/>
                <w:color w:val="000000"/>
                <w:szCs w:val="18"/>
                <w:lang w:eastAsia="ko-KR"/>
              </w:rPr>
              <w:t>An absolute time to specify the start time.</w:t>
            </w:r>
          </w:p>
        </w:tc>
      </w:tr>
      <w:tr w:rsidR="00600129" w:rsidRPr="00B101BD" w14:paraId="601347C4" w14:textId="77777777" w:rsidTr="00B101BD">
        <w:trPr>
          <w:jc w:val="center"/>
        </w:trPr>
        <w:tc>
          <w:tcPr>
            <w:tcW w:w="743" w:type="pct"/>
            <w:tcBorders>
              <w:top w:val="single" w:sz="4" w:space="0" w:color="auto"/>
              <w:left w:val="single" w:sz="4" w:space="0" w:color="auto"/>
              <w:bottom w:val="single" w:sz="4" w:space="0" w:color="auto"/>
              <w:right w:val="single" w:sz="4" w:space="0" w:color="auto"/>
            </w:tcBorders>
            <w:hideMark/>
          </w:tcPr>
          <w:p w14:paraId="6991EF07" w14:textId="77777777" w:rsidR="00600129" w:rsidRDefault="00600129">
            <w:pPr>
              <w:pStyle w:val="TAL"/>
              <w:rPr>
                <w:rFonts w:cs="Arial"/>
                <w:color w:val="000000"/>
                <w:szCs w:val="18"/>
                <w:lang w:val="en-GB" w:eastAsia="ko-KR"/>
              </w:rPr>
            </w:pPr>
            <w:r>
              <w:rPr>
                <w:rFonts w:cs="Arial"/>
                <w:color w:val="000000"/>
                <w:szCs w:val="18"/>
                <w:lang w:eastAsia="ko-KR"/>
              </w:rPr>
              <w:t>absoluteStopTime</w:t>
            </w:r>
          </w:p>
        </w:tc>
        <w:tc>
          <w:tcPr>
            <w:tcW w:w="389" w:type="pct"/>
            <w:tcBorders>
              <w:top w:val="single" w:sz="4" w:space="0" w:color="auto"/>
              <w:left w:val="single" w:sz="4" w:space="0" w:color="auto"/>
              <w:bottom w:val="single" w:sz="4" w:space="0" w:color="auto"/>
              <w:right w:val="single" w:sz="4" w:space="0" w:color="auto"/>
            </w:tcBorders>
            <w:hideMark/>
          </w:tcPr>
          <w:p w14:paraId="1E8BC213" w14:textId="77777777" w:rsidR="00600129" w:rsidRDefault="00600129">
            <w:pPr>
              <w:pStyle w:val="TAL"/>
              <w:rPr>
                <w:rFonts w:cs="Arial"/>
                <w:color w:val="000000"/>
                <w:szCs w:val="18"/>
                <w:lang w:val="en-GB" w:eastAsia="ko-KR"/>
              </w:rPr>
            </w:pPr>
            <w:r>
              <w:rPr>
                <w:color w:val="000000"/>
                <w:lang w:eastAsia="ko-KR"/>
              </w:rPr>
              <w:t>m2m:timestamp</w:t>
            </w:r>
          </w:p>
        </w:tc>
        <w:tc>
          <w:tcPr>
            <w:tcW w:w="407" w:type="pct"/>
            <w:tcBorders>
              <w:top w:val="single" w:sz="4" w:space="0" w:color="auto"/>
              <w:left w:val="single" w:sz="4" w:space="0" w:color="auto"/>
              <w:bottom w:val="single" w:sz="4" w:space="0" w:color="auto"/>
              <w:right w:val="single" w:sz="4" w:space="0" w:color="auto"/>
            </w:tcBorders>
            <w:hideMark/>
          </w:tcPr>
          <w:p w14:paraId="72A12745" w14:textId="77777777" w:rsidR="00600129" w:rsidRPr="00B101BD" w:rsidRDefault="00600129">
            <w:pPr>
              <w:pStyle w:val="TAL"/>
              <w:rPr>
                <w:rFonts w:cs="Arial"/>
                <w:color w:val="000000"/>
                <w:szCs w:val="18"/>
                <w:lang w:val="pl-PL" w:eastAsia="ko-KR"/>
              </w:rPr>
            </w:pPr>
            <w:r>
              <w:rPr>
                <w:rFonts w:cs="Arial"/>
                <w:color w:val="000000"/>
                <w:szCs w:val="18"/>
                <w:lang w:val="pl-PL" w:eastAsia="ko-KR"/>
              </w:rPr>
              <w:t>RW</w:t>
            </w:r>
          </w:p>
        </w:tc>
        <w:tc>
          <w:tcPr>
            <w:tcW w:w="435" w:type="pct"/>
            <w:tcBorders>
              <w:top w:val="single" w:sz="4" w:space="0" w:color="auto"/>
              <w:left w:val="single" w:sz="4" w:space="0" w:color="auto"/>
              <w:bottom w:val="single" w:sz="4" w:space="0" w:color="auto"/>
              <w:right w:val="single" w:sz="4" w:space="0" w:color="auto"/>
            </w:tcBorders>
            <w:hideMark/>
          </w:tcPr>
          <w:p w14:paraId="2B6C7023" w14:textId="77777777" w:rsidR="00600129" w:rsidRDefault="00600129">
            <w:pPr>
              <w:pStyle w:val="TAL"/>
              <w:rPr>
                <w:rFonts w:cs="Arial"/>
                <w:color w:val="000000"/>
                <w:szCs w:val="18"/>
                <w:lang w:val="en-GB" w:eastAsia="ko-KR"/>
              </w:rPr>
            </w:pPr>
            <w:r>
              <w:rPr>
                <w:rFonts w:cs="Arial"/>
                <w:color w:val="000000"/>
                <w:szCs w:val="18"/>
                <w:lang w:eastAsia="ko-KR"/>
              </w:rPr>
              <w:t>true</w:t>
            </w:r>
          </w:p>
        </w:tc>
        <w:tc>
          <w:tcPr>
            <w:tcW w:w="1513" w:type="pct"/>
            <w:tcBorders>
              <w:top w:val="single" w:sz="4" w:space="0" w:color="auto"/>
              <w:left w:val="single" w:sz="4" w:space="0" w:color="auto"/>
              <w:bottom w:val="single" w:sz="4" w:space="0" w:color="auto"/>
              <w:right w:val="single" w:sz="4" w:space="0" w:color="auto"/>
            </w:tcBorders>
          </w:tcPr>
          <w:p w14:paraId="7A16C21B" w14:textId="77777777" w:rsidR="00600129" w:rsidRDefault="00600129">
            <w:pPr>
              <w:pStyle w:val="TAL"/>
              <w:rPr>
                <w:rFonts w:cs="Arial"/>
                <w:color w:val="000000"/>
                <w:szCs w:val="18"/>
                <w:lang w:eastAsia="ko-KR"/>
              </w:rPr>
            </w:pPr>
          </w:p>
        </w:tc>
        <w:tc>
          <w:tcPr>
            <w:tcW w:w="1513" w:type="pct"/>
            <w:tcBorders>
              <w:top w:val="single" w:sz="4" w:space="0" w:color="auto"/>
              <w:left w:val="single" w:sz="4" w:space="0" w:color="auto"/>
              <w:bottom w:val="single" w:sz="4" w:space="0" w:color="auto"/>
              <w:right w:val="single" w:sz="4" w:space="0" w:color="auto"/>
            </w:tcBorders>
            <w:hideMark/>
          </w:tcPr>
          <w:p w14:paraId="56218C61" w14:textId="77777777" w:rsidR="00600129" w:rsidRDefault="00600129">
            <w:pPr>
              <w:pStyle w:val="TAL"/>
              <w:rPr>
                <w:rFonts w:cs="Arial"/>
                <w:color w:val="000000"/>
                <w:szCs w:val="18"/>
                <w:lang w:val="en-GB" w:eastAsia="ko-KR"/>
              </w:rPr>
            </w:pPr>
            <w:r>
              <w:rPr>
                <w:rFonts w:cs="Arial"/>
                <w:color w:val="000000"/>
                <w:szCs w:val="18"/>
                <w:lang w:eastAsia="ko-KR"/>
              </w:rPr>
              <w:t>An absolute time to specify the stop time.</w:t>
            </w:r>
          </w:p>
        </w:tc>
      </w:tr>
    </w:tbl>
    <w:p w14:paraId="5EB524EF" w14:textId="77777777" w:rsidR="00452A8E" w:rsidRDefault="00452A8E" w:rsidP="00452A8E">
      <w:pPr>
        <w:rPr>
          <w:rFonts w:eastAsia="맑은 고딕"/>
          <w:color w:val="000000"/>
          <w:lang w:eastAsia="ko-KR"/>
        </w:rPr>
      </w:pPr>
    </w:p>
    <w:p w14:paraId="6656D2E4" w14:textId="77777777" w:rsidR="00452A8E" w:rsidRDefault="00452A8E" w:rsidP="00B101BD">
      <w:pPr>
        <w:pStyle w:val="40"/>
        <w:numPr>
          <w:ilvl w:val="3"/>
          <w:numId w:val="42"/>
        </w:numPr>
        <w:textAlignment w:val="auto"/>
        <w:rPr>
          <w:rFonts w:eastAsia="맑은 고딕"/>
          <w:lang w:eastAsia="en-US"/>
        </w:rPr>
      </w:pPr>
      <w:bookmarkStart w:id="733" w:name="_Ref486841823"/>
      <w:bookmarkStart w:id="734" w:name="_Toc515000983"/>
      <w:bookmarkStart w:id="735" w:name="_Toc115245667"/>
      <w:r>
        <w:rPr>
          <w:rFonts w:eastAsia="맑은 고딕"/>
        </w:rPr>
        <w:lastRenderedPageBreak/>
        <w:t>turbo</w:t>
      </w:r>
      <w:bookmarkEnd w:id="733"/>
      <w:bookmarkEnd w:id="734"/>
      <w:bookmarkEnd w:id="735"/>
    </w:p>
    <w:p w14:paraId="2BE56E83" w14:textId="77777777" w:rsidR="00452A8E" w:rsidRDefault="00452A8E" w:rsidP="00452A8E">
      <w:pPr>
        <w:rPr>
          <w:rFonts w:eastAsia="맑은 고딕"/>
          <w:color w:val="000000"/>
          <w:lang w:eastAsia="ko-KR"/>
        </w:rPr>
      </w:pPr>
      <w:r>
        <w:rPr>
          <w:color w:val="000000"/>
          <w:lang w:eastAsia="ko-KR"/>
        </w:rPr>
        <w:t>This ModuleClass provides capabilities to enable turbo mode and monitor the current status of the turbo function. It is intended to be part of devices which use turbo function such as an air conditioner, a washing machine etc.</w:t>
      </w:r>
    </w:p>
    <w:p w14:paraId="1BCD70D5"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turbo</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07"/>
        <w:gridCol w:w="1007"/>
        <w:gridCol w:w="894"/>
        <w:gridCol w:w="866"/>
        <w:gridCol w:w="2818"/>
        <w:gridCol w:w="2837"/>
      </w:tblGrid>
      <w:tr w:rsidR="00600129" w14:paraId="72974FCE"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336E5BAB" w14:textId="77777777" w:rsidR="00600129" w:rsidRDefault="00600129">
            <w:pPr>
              <w:pStyle w:val="TAH"/>
              <w:rPr>
                <w:color w:val="000000"/>
                <w:lang w:val="en-GB"/>
              </w:rPr>
            </w:pPr>
            <w:r>
              <w:rPr>
                <w:color w:val="000000"/>
              </w:rPr>
              <w:t>Name</w:t>
            </w:r>
          </w:p>
        </w:tc>
        <w:tc>
          <w:tcPr>
            <w:tcW w:w="453" w:type="pct"/>
            <w:tcBorders>
              <w:top w:val="single" w:sz="4" w:space="0" w:color="auto"/>
              <w:left w:val="single" w:sz="4" w:space="0" w:color="auto"/>
              <w:bottom w:val="single" w:sz="4" w:space="0" w:color="auto"/>
              <w:right w:val="single" w:sz="4" w:space="0" w:color="auto"/>
            </w:tcBorders>
            <w:hideMark/>
          </w:tcPr>
          <w:p w14:paraId="2BBF831E" w14:textId="77777777" w:rsidR="00600129" w:rsidRDefault="00600129">
            <w:pPr>
              <w:pStyle w:val="TAH"/>
              <w:rPr>
                <w:color w:val="000000"/>
                <w:lang w:val="en-GB"/>
              </w:rPr>
            </w:pPr>
            <w:r>
              <w:rPr>
                <w:color w:val="000000"/>
              </w:rPr>
              <w:t>Type</w:t>
            </w:r>
          </w:p>
        </w:tc>
        <w:tc>
          <w:tcPr>
            <w:tcW w:w="487" w:type="pct"/>
            <w:tcBorders>
              <w:top w:val="single" w:sz="4" w:space="0" w:color="auto"/>
              <w:left w:val="single" w:sz="4" w:space="0" w:color="auto"/>
              <w:bottom w:val="single" w:sz="4" w:space="0" w:color="auto"/>
              <w:right w:val="single" w:sz="4" w:space="0" w:color="auto"/>
            </w:tcBorders>
            <w:hideMark/>
          </w:tcPr>
          <w:p w14:paraId="6D15E120" w14:textId="77777777" w:rsidR="00600129" w:rsidRPr="00B101BD" w:rsidRDefault="00600129">
            <w:pPr>
              <w:pStyle w:val="TAH"/>
              <w:rPr>
                <w:color w:val="000000"/>
                <w:lang w:val="pl-PL" w:eastAsia="ko-KR"/>
              </w:rPr>
            </w:pPr>
            <w:r>
              <w:rPr>
                <w:color w:val="000000"/>
                <w:lang w:val="pl-PL" w:eastAsia="ko-KR"/>
              </w:rPr>
              <w:t>R/W</w:t>
            </w:r>
          </w:p>
        </w:tc>
        <w:tc>
          <w:tcPr>
            <w:tcW w:w="453" w:type="pct"/>
            <w:tcBorders>
              <w:top w:val="single" w:sz="4" w:space="0" w:color="auto"/>
              <w:left w:val="single" w:sz="4" w:space="0" w:color="auto"/>
              <w:bottom w:val="single" w:sz="4" w:space="0" w:color="auto"/>
              <w:right w:val="single" w:sz="4" w:space="0" w:color="auto"/>
            </w:tcBorders>
            <w:hideMark/>
          </w:tcPr>
          <w:p w14:paraId="7B6A708C" w14:textId="77777777" w:rsidR="00600129" w:rsidRDefault="00600129">
            <w:pPr>
              <w:pStyle w:val="TAH"/>
              <w:rPr>
                <w:color w:val="000000"/>
                <w:lang w:val="en-GB"/>
              </w:rPr>
            </w:pPr>
            <w:r>
              <w:rPr>
                <w:color w:val="000000"/>
              </w:rPr>
              <w:t>Optional</w:t>
            </w:r>
          </w:p>
        </w:tc>
        <w:tc>
          <w:tcPr>
            <w:tcW w:w="1488" w:type="pct"/>
            <w:tcBorders>
              <w:top w:val="single" w:sz="4" w:space="0" w:color="auto"/>
              <w:left w:val="single" w:sz="4" w:space="0" w:color="auto"/>
              <w:bottom w:val="single" w:sz="4" w:space="0" w:color="auto"/>
              <w:right w:val="single" w:sz="4" w:space="0" w:color="auto"/>
            </w:tcBorders>
          </w:tcPr>
          <w:p w14:paraId="3D6CA8AA" w14:textId="77777777" w:rsidR="00600129" w:rsidRPr="00B101BD" w:rsidRDefault="00600129">
            <w:pPr>
              <w:pStyle w:val="TAH"/>
              <w:rPr>
                <w:color w:val="000000"/>
                <w:lang w:val="pl-PL" w:eastAsia="ko-KR"/>
              </w:rPr>
            </w:pPr>
            <w:r>
              <w:rPr>
                <w:color w:val="000000"/>
                <w:lang w:val="pl-PL" w:eastAsia="ko-KR"/>
              </w:rPr>
              <w:t>Unit</w:t>
            </w:r>
          </w:p>
        </w:tc>
        <w:tc>
          <w:tcPr>
            <w:tcW w:w="1488" w:type="pct"/>
            <w:tcBorders>
              <w:top w:val="single" w:sz="4" w:space="0" w:color="auto"/>
              <w:left w:val="single" w:sz="4" w:space="0" w:color="auto"/>
              <w:bottom w:val="single" w:sz="4" w:space="0" w:color="auto"/>
              <w:right w:val="single" w:sz="4" w:space="0" w:color="auto"/>
            </w:tcBorders>
            <w:hideMark/>
          </w:tcPr>
          <w:p w14:paraId="0C8F5AB3" w14:textId="77777777" w:rsidR="00600129" w:rsidRDefault="00600129">
            <w:pPr>
              <w:pStyle w:val="TAH"/>
              <w:rPr>
                <w:color w:val="000000"/>
                <w:lang w:val="en-GB" w:eastAsia="ko-KR"/>
              </w:rPr>
            </w:pPr>
            <w:r>
              <w:rPr>
                <w:color w:val="000000"/>
                <w:lang w:eastAsia="ko-KR"/>
              </w:rPr>
              <w:t>Documentation</w:t>
            </w:r>
          </w:p>
        </w:tc>
      </w:tr>
      <w:tr w:rsidR="00600129" w:rsidRPr="00B101BD" w14:paraId="4CB8F4FB" w14:textId="77777777" w:rsidTr="00B101BD">
        <w:trPr>
          <w:jc w:val="center"/>
        </w:trPr>
        <w:tc>
          <w:tcPr>
            <w:tcW w:w="632" w:type="pct"/>
            <w:tcBorders>
              <w:top w:val="single" w:sz="4" w:space="0" w:color="auto"/>
              <w:left w:val="single" w:sz="4" w:space="0" w:color="auto"/>
              <w:bottom w:val="single" w:sz="4" w:space="0" w:color="auto"/>
              <w:right w:val="single" w:sz="4" w:space="0" w:color="auto"/>
            </w:tcBorders>
            <w:hideMark/>
          </w:tcPr>
          <w:p w14:paraId="31DD7651" w14:textId="77777777" w:rsidR="00600129" w:rsidRDefault="00600129">
            <w:pPr>
              <w:pStyle w:val="TAL"/>
              <w:rPr>
                <w:color w:val="000000"/>
                <w:lang w:val="en-GB" w:eastAsia="ko-KR"/>
              </w:rPr>
            </w:pPr>
            <w:r>
              <w:rPr>
                <w:color w:val="000000"/>
                <w:lang w:eastAsia="ko-KR"/>
              </w:rPr>
              <w:t>turboEnabled</w:t>
            </w:r>
          </w:p>
        </w:tc>
        <w:tc>
          <w:tcPr>
            <w:tcW w:w="453" w:type="pct"/>
            <w:tcBorders>
              <w:top w:val="single" w:sz="4" w:space="0" w:color="auto"/>
              <w:left w:val="single" w:sz="4" w:space="0" w:color="auto"/>
              <w:bottom w:val="single" w:sz="4" w:space="0" w:color="auto"/>
              <w:right w:val="single" w:sz="4" w:space="0" w:color="auto"/>
            </w:tcBorders>
            <w:hideMark/>
          </w:tcPr>
          <w:p w14:paraId="1810CB3C" w14:textId="77777777" w:rsidR="00600129" w:rsidRDefault="00600129">
            <w:pPr>
              <w:pStyle w:val="TAL"/>
              <w:rPr>
                <w:color w:val="000000"/>
                <w:lang w:val="en-GB" w:eastAsia="ko-KR"/>
              </w:rPr>
            </w:pPr>
            <w:r>
              <w:rPr>
                <w:color w:val="000000"/>
                <w:lang w:eastAsia="ko-KR"/>
              </w:rPr>
              <w:t>xs:boolean</w:t>
            </w:r>
          </w:p>
        </w:tc>
        <w:tc>
          <w:tcPr>
            <w:tcW w:w="487" w:type="pct"/>
            <w:tcBorders>
              <w:top w:val="single" w:sz="4" w:space="0" w:color="auto"/>
              <w:left w:val="single" w:sz="4" w:space="0" w:color="auto"/>
              <w:bottom w:val="single" w:sz="4" w:space="0" w:color="auto"/>
              <w:right w:val="single" w:sz="4" w:space="0" w:color="auto"/>
            </w:tcBorders>
            <w:hideMark/>
          </w:tcPr>
          <w:p w14:paraId="57516D0D" w14:textId="77777777" w:rsidR="00600129" w:rsidRPr="00B101BD" w:rsidRDefault="00600129">
            <w:pPr>
              <w:pStyle w:val="TAL"/>
              <w:rPr>
                <w:color w:val="000000"/>
                <w:lang w:val="pl-PL" w:eastAsia="ko-KR"/>
              </w:rPr>
            </w:pPr>
            <w:r>
              <w:rPr>
                <w:color w:val="000000"/>
                <w:lang w:val="pl-PL" w:eastAsia="ko-KR"/>
              </w:rPr>
              <w:t>RW</w:t>
            </w:r>
          </w:p>
        </w:tc>
        <w:tc>
          <w:tcPr>
            <w:tcW w:w="453" w:type="pct"/>
            <w:tcBorders>
              <w:top w:val="single" w:sz="4" w:space="0" w:color="auto"/>
              <w:left w:val="single" w:sz="4" w:space="0" w:color="auto"/>
              <w:bottom w:val="single" w:sz="4" w:space="0" w:color="auto"/>
              <w:right w:val="single" w:sz="4" w:space="0" w:color="auto"/>
            </w:tcBorders>
            <w:hideMark/>
          </w:tcPr>
          <w:p w14:paraId="69D164A9" w14:textId="77777777" w:rsidR="00600129" w:rsidRDefault="00600129">
            <w:pPr>
              <w:pStyle w:val="TAL"/>
              <w:rPr>
                <w:color w:val="000000"/>
                <w:lang w:val="en-GB" w:eastAsia="ko-KR"/>
              </w:rPr>
            </w:pPr>
            <w:r>
              <w:rPr>
                <w:color w:val="000000"/>
                <w:lang w:eastAsia="ko-KR"/>
              </w:rPr>
              <w:t>false</w:t>
            </w:r>
          </w:p>
        </w:tc>
        <w:tc>
          <w:tcPr>
            <w:tcW w:w="1488" w:type="pct"/>
            <w:tcBorders>
              <w:top w:val="single" w:sz="4" w:space="0" w:color="auto"/>
              <w:left w:val="single" w:sz="4" w:space="0" w:color="auto"/>
              <w:bottom w:val="single" w:sz="4" w:space="0" w:color="auto"/>
              <w:right w:val="single" w:sz="4" w:space="0" w:color="auto"/>
            </w:tcBorders>
          </w:tcPr>
          <w:p w14:paraId="210F988A" w14:textId="77777777" w:rsidR="00600129" w:rsidRDefault="00600129">
            <w:pPr>
              <w:pStyle w:val="TAL"/>
              <w:rPr>
                <w:color w:val="000000"/>
                <w:lang w:eastAsia="ko-KR"/>
              </w:rPr>
            </w:pPr>
          </w:p>
        </w:tc>
        <w:tc>
          <w:tcPr>
            <w:tcW w:w="1488" w:type="pct"/>
            <w:tcBorders>
              <w:top w:val="single" w:sz="4" w:space="0" w:color="auto"/>
              <w:left w:val="single" w:sz="4" w:space="0" w:color="auto"/>
              <w:bottom w:val="single" w:sz="4" w:space="0" w:color="auto"/>
              <w:right w:val="single" w:sz="4" w:space="0" w:color="auto"/>
            </w:tcBorders>
            <w:hideMark/>
          </w:tcPr>
          <w:p w14:paraId="6E5BA43F" w14:textId="77777777" w:rsidR="00600129" w:rsidRDefault="00600129">
            <w:pPr>
              <w:pStyle w:val="TAL"/>
              <w:rPr>
                <w:color w:val="000000"/>
                <w:lang w:val="en-GB" w:eastAsia="ko-KR"/>
              </w:rPr>
            </w:pPr>
            <w:r>
              <w:rPr>
                <w:color w:val="000000"/>
                <w:lang w:eastAsia="ko-KR"/>
              </w:rPr>
              <w:t>The current status of the turbo mode. "True" indicates enabaled, and "False" indicates not enabled.</w:t>
            </w:r>
          </w:p>
        </w:tc>
      </w:tr>
    </w:tbl>
    <w:p w14:paraId="6E9B10D4" w14:textId="77777777" w:rsidR="00452A8E" w:rsidRDefault="00452A8E" w:rsidP="00452A8E">
      <w:pPr>
        <w:rPr>
          <w:rFonts w:eastAsia="맑은 고딕"/>
          <w:color w:val="000000"/>
          <w:lang w:eastAsia="ko-KR"/>
        </w:rPr>
      </w:pPr>
    </w:p>
    <w:p w14:paraId="4DE19870" w14:textId="77777777" w:rsidR="00452A8E" w:rsidRDefault="00452A8E" w:rsidP="00B101BD">
      <w:pPr>
        <w:pStyle w:val="40"/>
        <w:numPr>
          <w:ilvl w:val="3"/>
          <w:numId w:val="42"/>
        </w:numPr>
        <w:textAlignment w:val="auto"/>
        <w:rPr>
          <w:rFonts w:eastAsia="맑은 고딕"/>
          <w:lang w:eastAsia="en-US"/>
        </w:rPr>
      </w:pPr>
      <w:bookmarkStart w:id="736" w:name="_Ref488076112"/>
      <w:bookmarkStart w:id="737" w:name="_Toc515000984"/>
      <w:bookmarkStart w:id="738" w:name="_Toc115245668"/>
      <w:r>
        <w:rPr>
          <w:rFonts w:eastAsia="맑은 고딕"/>
        </w:rPr>
        <w:t>uvSensor</w:t>
      </w:r>
      <w:bookmarkEnd w:id="736"/>
      <w:bookmarkEnd w:id="737"/>
      <w:bookmarkEnd w:id="738"/>
    </w:p>
    <w:p w14:paraId="62A1F19A" w14:textId="77777777" w:rsidR="00452A8E" w:rsidRDefault="00452A8E" w:rsidP="00452A8E">
      <w:pPr>
        <w:rPr>
          <w:rFonts w:eastAsia="맑은 고딕"/>
          <w:color w:val="000000"/>
          <w:lang w:eastAsia="ko-KR"/>
        </w:rPr>
      </w:pPr>
      <w:r>
        <w:rPr>
          <w:color w:val="000000"/>
          <w:lang w:eastAsia="ko-KR"/>
        </w:rPr>
        <w:t xml:space="preserve">This ModuleClass describes the capabilities of an ultraviolet sensor. </w:t>
      </w:r>
    </w:p>
    <w:p w14:paraId="79BE96E1" w14:textId="77777777" w:rsidR="00452A8E" w:rsidRDefault="00A1285B" w:rsidP="00452A8E">
      <w:pPr>
        <w:pStyle w:val="af1"/>
        <w:keepNext/>
      </w:pPr>
      <w:r>
        <w:t xml:space="preserve">Table </w:t>
      </w:r>
      <w:r w:rsidR="00215AD7">
        <w:fldChar w:fldCharType="begin"/>
      </w:r>
      <w:r w:rsidR="00215AD7">
        <w:instrText xml:space="preserve"> STYLEREF  \s "Nagłówek 4" \n </w:instrText>
      </w:r>
      <w:r w:rsidR="00215AD7">
        <w:fldChar w:fldCharType="separate"/>
      </w:r>
      <w:r w:rsidR="00215AD7">
        <w:rPr>
          <w:noProof/>
        </w:rPr>
        <w:t>5.3.1.92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uvSensor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958"/>
        <w:gridCol w:w="1567"/>
        <w:gridCol w:w="612"/>
        <w:gridCol w:w="866"/>
        <w:gridCol w:w="2814"/>
        <w:gridCol w:w="2812"/>
      </w:tblGrid>
      <w:tr w:rsidR="00600129" w14:paraId="5E9741DA"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1FAF3232" w14:textId="77777777" w:rsidR="00600129" w:rsidRDefault="00600129">
            <w:pPr>
              <w:pStyle w:val="TAH"/>
              <w:rPr>
                <w:color w:val="000000"/>
                <w:lang w:val="en-GB"/>
              </w:rPr>
            </w:pPr>
            <w:r>
              <w:rPr>
                <w:color w:val="000000"/>
              </w:rPr>
              <w:t>Name</w:t>
            </w:r>
          </w:p>
        </w:tc>
        <w:tc>
          <w:tcPr>
            <w:tcW w:w="362" w:type="pct"/>
            <w:tcBorders>
              <w:top w:val="single" w:sz="4" w:space="0" w:color="auto"/>
              <w:left w:val="single" w:sz="4" w:space="0" w:color="auto"/>
              <w:bottom w:val="single" w:sz="4" w:space="0" w:color="auto"/>
              <w:right w:val="single" w:sz="4" w:space="0" w:color="auto"/>
            </w:tcBorders>
            <w:hideMark/>
          </w:tcPr>
          <w:p w14:paraId="1F2576C4" w14:textId="77777777" w:rsidR="00600129" w:rsidRDefault="00600129">
            <w:pPr>
              <w:pStyle w:val="TAH"/>
              <w:rPr>
                <w:color w:val="000000"/>
                <w:lang w:val="en-GB"/>
              </w:rPr>
            </w:pPr>
            <w:r>
              <w:rPr>
                <w:color w:val="000000"/>
              </w:rPr>
              <w:t>Type</w:t>
            </w:r>
          </w:p>
        </w:tc>
        <w:tc>
          <w:tcPr>
            <w:tcW w:w="436" w:type="pct"/>
            <w:tcBorders>
              <w:top w:val="single" w:sz="4" w:space="0" w:color="auto"/>
              <w:left w:val="single" w:sz="4" w:space="0" w:color="auto"/>
              <w:bottom w:val="single" w:sz="4" w:space="0" w:color="auto"/>
              <w:right w:val="single" w:sz="4" w:space="0" w:color="auto"/>
            </w:tcBorders>
            <w:hideMark/>
          </w:tcPr>
          <w:p w14:paraId="7B4A056E" w14:textId="77777777" w:rsidR="00600129" w:rsidRPr="00B101BD" w:rsidRDefault="00600129">
            <w:pPr>
              <w:pStyle w:val="TAH"/>
              <w:rPr>
                <w:color w:val="000000"/>
                <w:lang w:val="pl-PL" w:eastAsia="ko-KR"/>
              </w:rPr>
            </w:pPr>
            <w:r>
              <w:rPr>
                <w:color w:val="000000"/>
                <w:lang w:val="pl-PL" w:eastAsia="ko-KR"/>
              </w:rPr>
              <w:t>R/W</w:t>
            </w:r>
          </w:p>
        </w:tc>
        <w:tc>
          <w:tcPr>
            <w:tcW w:w="429" w:type="pct"/>
            <w:tcBorders>
              <w:top w:val="single" w:sz="4" w:space="0" w:color="auto"/>
              <w:left w:val="single" w:sz="4" w:space="0" w:color="auto"/>
              <w:bottom w:val="single" w:sz="4" w:space="0" w:color="auto"/>
              <w:right w:val="single" w:sz="4" w:space="0" w:color="auto"/>
            </w:tcBorders>
            <w:hideMark/>
          </w:tcPr>
          <w:p w14:paraId="61BF510F" w14:textId="77777777" w:rsidR="00600129" w:rsidRDefault="00600129">
            <w:pPr>
              <w:pStyle w:val="TAH"/>
              <w:rPr>
                <w:color w:val="000000"/>
                <w:lang w:val="en-GB"/>
              </w:rPr>
            </w:pPr>
            <w:r>
              <w:rPr>
                <w:color w:val="000000"/>
              </w:rPr>
              <w:t>Optional</w:t>
            </w:r>
          </w:p>
        </w:tc>
        <w:tc>
          <w:tcPr>
            <w:tcW w:w="1579" w:type="pct"/>
            <w:tcBorders>
              <w:top w:val="single" w:sz="4" w:space="0" w:color="auto"/>
              <w:left w:val="single" w:sz="4" w:space="0" w:color="auto"/>
              <w:bottom w:val="single" w:sz="4" w:space="0" w:color="auto"/>
              <w:right w:val="single" w:sz="4" w:space="0" w:color="auto"/>
            </w:tcBorders>
          </w:tcPr>
          <w:p w14:paraId="03958F49" w14:textId="77777777" w:rsidR="00600129" w:rsidRPr="00B101BD" w:rsidRDefault="00600129">
            <w:pPr>
              <w:pStyle w:val="TAH"/>
              <w:rPr>
                <w:color w:val="000000"/>
                <w:lang w:val="pl-PL" w:eastAsia="ko-KR"/>
              </w:rPr>
            </w:pPr>
            <w:r>
              <w:rPr>
                <w:color w:val="000000"/>
                <w:lang w:val="pl-PL" w:eastAsia="ko-KR"/>
              </w:rPr>
              <w:t>Unit</w:t>
            </w:r>
          </w:p>
        </w:tc>
        <w:tc>
          <w:tcPr>
            <w:tcW w:w="1579" w:type="pct"/>
            <w:tcBorders>
              <w:top w:val="single" w:sz="4" w:space="0" w:color="auto"/>
              <w:left w:val="single" w:sz="4" w:space="0" w:color="auto"/>
              <w:bottom w:val="single" w:sz="4" w:space="0" w:color="auto"/>
              <w:right w:val="single" w:sz="4" w:space="0" w:color="auto"/>
            </w:tcBorders>
            <w:hideMark/>
          </w:tcPr>
          <w:p w14:paraId="1BA6870A" w14:textId="77777777" w:rsidR="00600129" w:rsidRDefault="00600129">
            <w:pPr>
              <w:pStyle w:val="TAH"/>
              <w:rPr>
                <w:color w:val="000000"/>
                <w:lang w:val="en-GB" w:eastAsia="ko-KR"/>
              </w:rPr>
            </w:pPr>
            <w:r>
              <w:rPr>
                <w:color w:val="000000"/>
                <w:lang w:eastAsia="ko-KR"/>
              </w:rPr>
              <w:t>Documentation</w:t>
            </w:r>
          </w:p>
        </w:tc>
      </w:tr>
      <w:tr w:rsidR="00600129" w:rsidRPr="00B101BD" w14:paraId="5EC33AE1"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6BC64360" w14:textId="77777777" w:rsidR="00600129" w:rsidRDefault="00600129">
            <w:pPr>
              <w:pStyle w:val="TAL"/>
              <w:rPr>
                <w:color w:val="000000"/>
                <w:lang w:val="en-GB" w:eastAsia="ko-KR"/>
              </w:rPr>
            </w:pPr>
            <w:r>
              <w:rPr>
                <w:color w:val="000000"/>
                <w:lang w:eastAsia="ko-KR"/>
              </w:rPr>
              <w:t>uvValue</w:t>
            </w:r>
          </w:p>
        </w:tc>
        <w:tc>
          <w:tcPr>
            <w:tcW w:w="362" w:type="pct"/>
            <w:tcBorders>
              <w:top w:val="single" w:sz="4" w:space="0" w:color="auto"/>
              <w:left w:val="single" w:sz="4" w:space="0" w:color="auto"/>
              <w:bottom w:val="single" w:sz="4" w:space="0" w:color="auto"/>
              <w:right w:val="single" w:sz="4" w:space="0" w:color="auto"/>
            </w:tcBorders>
            <w:hideMark/>
          </w:tcPr>
          <w:p w14:paraId="3013AB65" w14:textId="77777777" w:rsidR="00600129" w:rsidRDefault="00600129">
            <w:pPr>
              <w:pStyle w:val="TAL"/>
              <w:rPr>
                <w:color w:val="000000"/>
                <w:lang w:val="en-GB" w:eastAsia="ko-KR"/>
              </w:rPr>
            </w:pPr>
            <w:r>
              <w:rPr>
                <w:color w:val="000000"/>
                <w:lang w:eastAsia="ko-KR"/>
              </w:rPr>
              <w:t>xs:float</w:t>
            </w:r>
          </w:p>
        </w:tc>
        <w:tc>
          <w:tcPr>
            <w:tcW w:w="436" w:type="pct"/>
            <w:tcBorders>
              <w:top w:val="single" w:sz="4" w:space="0" w:color="auto"/>
              <w:left w:val="single" w:sz="4" w:space="0" w:color="auto"/>
              <w:bottom w:val="single" w:sz="4" w:space="0" w:color="auto"/>
              <w:right w:val="single" w:sz="4" w:space="0" w:color="auto"/>
            </w:tcBorders>
            <w:hideMark/>
          </w:tcPr>
          <w:p w14:paraId="7DA2FC5B" w14:textId="77777777" w:rsidR="00600129" w:rsidRPr="00B101BD" w:rsidRDefault="00600129">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70B837E0" w14:textId="77777777" w:rsidR="00600129" w:rsidRDefault="00600129">
            <w:pPr>
              <w:pStyle w:val="TAL"/>
              <w:rPr>
                <w:color w:val="000000"/>
                <w:lang w:val="en-GB" w:eastAsia="ko-KR"/>
              </w:rPr>
            </w:pPr>
            <w:r>
              <w:rPr>
                <w:color w:val="000000"/>
                <w:lang w:eastAsia="ko-KR"/>
              </w:rPr>
              <w:t>false</w:t>
            </w:r>
          </w:p>
        </w:tc>
        <w:tc>
          <w:tcPr>
            <w:tcW w:w="1579" w:type="pct"/>
            <w:tcBorders>
              <w:top w:val="single" w:sz="4" w:space="0" w:color="auto"/>
              <w:left w:val="single" w:sz="4" w:space="0" w:color="auto"/>
              <w:bottom w:val="single" w:sz="4" w:space="0" w:color="auto"/>
              <w:right w:val="single" w:sz="4" w:space="0" w:color="auto"/>
            </w:tcBorders>
          </w:tcPr>
          <w:p w14:paraId="66448049" w14:textId="77777777" w:rsidR="00600129" w:rsidRDefault="00600129">
            <w:pPr>
              <w:rPr>
                <w:rFonts w:ascii="Arial" w:hAnsi="Arial"/>
                <w:color w:val="000000"/>
                <w:sz w:val="18"/>
                <w:lang w:eastAsia="ko-KR"/>
              </w:rPr>
            </w:pPr>
            <w:r>
              <w:rPr>
                <w:rFonts w:ascii="Arial" w:hAnsi="Arial"/>
                <w:color w:val="000000"/>
                <w:sz w:val="18"/>
                <w:lang w:eastAsia="ko-KR"/>
              </w:rPr>
              <w:t>mW/cm</w:t>
            </w:r>
            <w:r>
              <w:rPr>
                <w:rFonts w:ascii="Arial" w:hAnsi="Arial"/>
                <w:color w:val="000000"/>
                <w:sz w:val="18"/>
                <w:vertAlign w:val="superscript"/>
                <w:lang w:eastAsia="ko-KR"/>
              </w:rPr>
              <w:t>2</w:t>
            </w:r>
          </w:p>
        </w:tc>
        <w:tc>
          <w:tcPr>
            <w:tcW w:w="1579" w:type="pct"/>
            <w:tcBorders>
              <w:top w:val="single" w:sz="4" w:space="0" w:color="auto"/>
              <w:left w:val="single" w:sz="4" w:space="0" w:color="auto"/>
              <w:bottom w:val="single" w:sz="4" w:space="0" w:color="auto"/>
              <w:right w:val="single" w:sz="4" w:space="0" w:color="auto"/>
            </w:tcBorders>
            <w:hideMark/>
          </w:tcPr>
          <w:p w14:paraId="6CFA70B8" w14:textId="77777777" w:rsidR="00600129" w:rsidRDefault="00600129">
            <w:pPr>
              <w:rPr>
                <w:color w:val="000000"/>
                <w:lang w:eastAsia="ko-KR"/>
              </w:rPr>
            </w:pPr>
          </w:p>
        </w:tc>
      </w:tr>
      <w:tr w:rsidR="00600129" w:rsidRPr="00B101BD" w14:paraId="48A66F54" w14:textId="77777777" w:rsidTr="00B101BD">
        <w:trPr>
          <w:jc w:val="center"/>
        </w:trPr>
        <w:tc>
          <w:tcPr>
            <w:tcW w:w="616" w:type="pct"/>
            <w:tcBorders>
              <w:top w:val="single" w:sz="4" w:space="0" w:color="auto"/>
              <w:left w:val="single" w:sz="4" w:space="0" w:color="auto"/>
              <w:bottom w:val="single" w:sz="4" w:space="0" w:color="auto"/>
              <w:right w:val="single" w:sz="4" w:space="0" w:color="auto"/>
            </w:tcBorders>
            <w:hideMark/>
          </w:tcPr>
          <w:p w14:paraId="02B6A348" w14:textId="77777777" w:rsidR="00600129" w:rsidRDefault="00600129">
            <w:pPr>
              <w:pStyle w:val="TAL"/>
              <w:rPr>
                <w:color w:val="000000"/>
                <w:lang w:val="en-GB" w:eastAsia="ko-KR"/>
              </w:rPr>
            </w:pPr>
            <w:r>
              <w:rPr>
                <w:color w:val="000000"/>
                <w:lang w:eastAsia="ko-KR"/>
              </w:rPr>
              <w:t>uvStatus</w:t>
            </w:r>
          </w:p>
        </w:tc>
        <w:tc>
          <w:tcPr>
            <w:tcW w:w="362" w:type="pct"/>
            <w:tcBorders>
              <w:top w:val="single" w:sz="4" w:space="0" w:color="auto"/>
              <w:left w:val="single" w:sz="4" w:space="0" w:color="auto"/>
              <w:bottom w:val="single" w:sz="4" w:space="0" w:color="auto"/>
              <w:right w:val="single" w:sz="4" w:space="0" w:color="auto"/>
            </w:tcBorders>
            <w:hideMark/>
          </w:tcPr>
          <w:p w14:paraId="33A2B6F5" w14:textId="77777777" w:rsidR="00600129" w:rsidRDefault="00600129">
            <w:pPr>
              <w:pStyle w:val="TAL"/>
              <w:rPr>
                <w:color w:val="000000"/>
                <w:lang w:val="en-GB" w:eastAsia="ko-KR"/>
              </w:rPr>
            </w:pPr>
            <w:r>
              <w:rPr>
                <w:color w:val="000000"/>
                <w:lang w:eastAsia="ko-KR"/>
              </w:rPr>
              <w:t>hd:enumUvStatus</w:t>
            </w:r>
          </w:p>
        </w:tc>
        <w:tc>
          <w:tcPr>
            <w:tcW w:w="436" w:type="pct"/>
            <w:tcBorders>
              <w:top w:val="single" w:sz="4" w:space="0" w:color="auto"/>
              <w:left w:val="single" w:sz="4" w:space="0" w:color="auto"/>
              <w:bottom w:val="single" w:sz="4" w:space="0" w:color="auto"/>
              <w:right w:val="single" w:sz="4" w:space="0" w:color="auto"/>
            </w:tcBorders>
            <w:hideMark/>
          </w:tcPr>
          <w:p w14:paraId="04519885" w14:textId="77777777" w:rsidR="00600129" w:rsidRPr="00B101BD" w:rsidRDefault="00600129">
            <w:pPr>
              <w:pStyle w:val="TAL"/>
              <w:rPr>
                <w:color w:val="000000"/>
                <w:lang w:val="pl-PL" w:eastAsia="ko-KR"/>
              </w:rPr>
            </w:pPr>
            <w:r>
              <w:rPr>
                <w:color w:val="000000"/>
                <w:lang w:val="pl-PL" w:eastAsia="ko-KR"/>
              </w:rPr>
              <w:t>R</w:t>
            </w:r>
          </w:p>
        </w:tc>
        <w:tc>
          <w:tcPr>
            <w:tcW w:w="429" w:type="pct"/>
            <w:tcBorders>
              <w:top w:val="single" w:sz="4" w:space="0" w:color="auto"/>
              <w:left w:val="single" w:sz="4" w:space="0" w:color="auto"/>
              <w:bottom w:val="single" w:sz="4" w:space="0" w:color="auto"/>
              <w:right w:val="single" w:sz="4" w:space="0" w:color="auto"/>
            </w:tcBorders>
            <w:hideMark/>
          </w:tcPr>
          <w:p w14:paraId="4954E3AF" w14:textId="77777777" w:rsidR="00600129" w:rsidRDefault="00600129">
            <w:pPr>
              <w:pStyle w:val="TAL"/>
              <w:rPr>
                <w:color w:val="000000"/>
                <w:lang w:val="en-GB" w:eastAsia="ko-KR"/>
              </w:rPr>
            </w:pPr>
            <w:r>
              <w:rPr>
                <w:color w:val="000000"/>
                <w:lang w:eastAsia="ko-KR"/>
              </w:rPr>
              <w:t>true</w:t>
            </w:r>
          </w:p>
        </w:tc>
        <w:tc>
          <w:tcPr>
            <w:tcW w:w="1579" w:type="pct"/>
            <w:tcBorders>
              <w:top w:val="single" w:sz="4" w:space="0" w:color="auto"/>
              <w:left w:val="single" w:sz="4" w:space="0" w:color="auto"/>
              <w:bottom w:val="single" w:sz="4" w:space="0" w:color="auto"/>
              <w:right w:val="single" w:sz="4" w:space="0" w:color="auto"/>
            </w:tcBorders>
          </w:tcPr>
          <w:p w14:paraId="58AF8159" w14:textId="77777777" w:rsidR="00600129" w:rsidRDefault="00600129">
            <w:pPr>
              <w:pStyle w:val="TAL"/>
              <w:rPr>
                <w:color w:val="000000"/>
                <w:lang w:eastAsia="ko-KR"/>
              </w:rPr>
            </w:pPr>
          </w:p>
        </w:tc>
        <w:tc>
          <w:tcPr>
            <w:tcW w:w="1579" w:type="pct"/>
            <w:tcBorders>
              <w:top w:val="single" w:sz="4" w:space="0" w:color="auto"/>
              <w:left w:val="single" w:sz="4" w:space="0" w:color="auto"/>
              <w:bottom w:val="single" w:sz="4" w:space="0" w:color="auto"/>
              <w:right w:val="single" w:sz="4" w:space="0" w:color="auto"/>
            </w:tcBorders>
            <w:vAlign w:val="center"/>
            <w:hideMark/>
          </w:tcPr>
          <w:p w14:paraId="600205D4" w14:textId="77777777" w:rsidR="00600129" w:rsidRDefault="00600129">
            <w:pPr>
              <w:pStyle w:val="TAL"/>
              <w:rPr>
                <w:color w:val="000000"/>
                <w:lang w:val="en-GB" w:eastAsia="ko-KR"/>
              </w:rPr>
            </w:pPr>
            <w:r>
              <w:rPr>
                <w:color w:val="000000"/>
                <w:lang w:eastAsia="ko-KR"/>
              </w:rPr>
              <w:t xml:space="preserve">The “uvStatus” indicates the level of the UV radiation status (see clause </w:t>
            </w:r>
            <w:r>
              <w:fldChar w:fldCharType="begin"/>
            </w:r>
            <w:r>
              <w:rPr>
                <w:color w:val="000000"/>
                <w:lang w:eastAsia="ko-KR"/>
              </w:rPr>
              <w:instrText xml:space="preserve"> REF _Ref372803935 \r \h </w:instrText>
            </w:r>
            <w:r>
              <w:fldChar w:fldCharType="separate"/>
            </w:r>
            <w:r w:rsidR="00682910">
              <w:rPr>
                <w:color w:val="000000"/>
                <w:lang w:eastAsia="ko-KR"/>
              </w:rPr>
              <w:t>5.6.35</w:t>
            </w:r>
            <w:r>
              <w:fldChar w:fldCharType="end"/>
            </w:r>
            <w:r>
              <w:rPr>
                <w:color w:val="000000"/>
                <w:lang w:eastAsia="ko-KR"/>
              </w:rPr>
              <w:t xml:space="preserve">). </w:t>
            </w:r>
          </w:p>
        </w:tc>
      </w:tr>
    </w:tbl>
    <w:p w14:paraId="3409D723" w14:textId="77777777" w:rsidR="00452A8E" w:rsidRDefault="00452A8E" w:rsidP="00452A8E">
      <w:pPr>
        <w:rPr>
          <w:color w:val="000000"/>
          <w:lang w:eastAsia="ko-KR"/>
        </w:rPr>
      </w:pPr>
      <w:bookmarkStart w:id="739" w:name="_Ref486845233"/>
    </w:p>
    <w:p w14:paraId="788F2996" w14:textId="77777777" w:rsidR="00452A8E" w:rsidRDefault="00452A8E" w:rsidP="00B101BD">
      <w:pPr>
        <w:pStyle w:val="40"/>
        <w:numPr>
          <w:ilvl w:val="3"/>
          <w:numId w:val="42"/>
        </w:numPr>
        <w:textAlignment w:val="auto"/>
        <w:rPr>
          <w:rFonts w:eastAsia="맑은 고딕"/>
          <w:lang w:eastAsia="en-US"/>
        </w:rPr>
      </w:pPr>
      <w:bookmarkStart w:id="740" w:name="_Ref486928113"/>
      <w:bookmarkStart w:id="741" w:name="_Toc515000985"/>
      <w:bookmarkStart w:id="742" w:name="_Toc115245669"/>
      <w:r>
        <w:rPr>
          <w:rFonts w:eastAsia="맑은 고딕"/>
        </w:rPr>
        <w:t>waterFlow</w:t>
      </w:r>
      <w:bookmarkEnd w:id="739"/>
      <w:bookmarkEnd w:id="740"/>
      <w:bookmarkEnd w:id="741"/>
      <w:bookmarkEnd w:id="742"/>
    </w:p>
    <w:p w14:paraId="273B5176" w14:textId="77777777" w:rsidR="00452A8E" w:rsidRDefault="00452A8E" w:rsidP="00452A8E">
      <w:pPr>
        <w:rPr>
          <w:rFonts w:eastAsia="맑은 고딕"/>
          <w:color w:val="000000"/>
          <w:lang w:eastAsia="ko-KR"/>
        </w:rPr>
      </w:pPr>
      <w:r>
        <w:rPr>
          <w:color w:val="000000"/>
          <w:lang w:eastAsia="ko-KR"/>
        </w:rPr>
        <w:t>This ModuleClass provides capabilities for controlling the water strength of a device.</w:t>
      </w:r>
    </w:p>
    <w:p w14:paraId="29B0D9FC"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5.3.1.93</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ko-KR"/>
        </w:rPr>
        <w:t>waterFlow</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7"/>
        <w:gridCol w:w="2378"/>
        <w:gridCol w:w="486"/>
        <w:gridCol w:w="866"/>
        <w:gridCol w:w="2044"/>
        <w:gridCol w:w="2168"/>
      </w:tblGrid>
      <w:tr w:rsidR="00600129" w14:paraId="765FE9E4" w14:textId="77777777" w:rsidTr="00B101BD">
        <w:trPr>
          <w:jc w:val="center"/>
        </w:trPr>
        <w:tc>
          <w:tcPr>
            <w:tcW w:w="709" w:type="pct"/>
            <w:tcBorders>
              <w:top w:val="single" w:sz="4" w:space="0" w:color="auto"/>
              <w:left w:val="single" w:sz="4" w:space="0" w:color="auto"/>
              <w:bottom w:val="single" w:sz="4" w:space="0" w:color="auto"/>
              <w:right w:val="single" w:sz="4" w:space="0" w:color="auto"/>
            </w:tcBorders>
            <w:hideMark/>
          </w:tcPr>
          <w:p w14:paraId="00A76248" w14:textId="77777777" w:rsidR="00600129" w:rsidRDefault="00600129">
            <w:pPr>
              <w:pStyle w:val="TAH"/>
              <w:rPr>
                <w:color w:val="000000"/>
                <w:lang w:val="en-GB"/>
              </w:rPr>
            </w:pPr>
            <w:r>
              <w:rPr>
                <w:color w:val="000000"/>
              </w:rPr>
              <w:t>Name</w:t>
            </w:r>
          </w:p>
        </w:tc>
        <w:tc>
          <w:tcPr>
            <w:tcW w:w="805" w:type="pct"/>
            <w:tcBorders>
              <w:top w:val="single" w:sz="4" w:space="0" w:color="auto"/>
              <w:left w:val="single" w:sz="4" w:space="0" w:color="auto"/>
              <w:bottom w:val="single" w:sz="4" w:space="0" w:color="auto"/>
              <w:right w:val="single" w:sz="4" w:space="0" w:color="auto"/>
            </w:tcBorders>
            <w:hideMark/>
          </w:tcPr>
          <w:p w14:paraId="30720D71" w14:textId="77777777" w:rsidR="00600129" w:rsidRDefault="00600129">
            <w:pPr>
              <w:pStyle w:val="TAH"/>
              <w:rPr>
                <w:color w:val="000000"/>
                <w:lang w:val="en-GB"/>
              </w:rPr>
            </w:pPr>
            <w:r>
              <w:rPr>
                <w:color w:val="000000"/>
              </w:rPr>
              <w:t>Type</w:t>
            </w:r>
          </w:p>
        </w:tc>
        <w:tc>
          <w:tcPr>
            <w:tcW w:w="403" w:type="pct"/>
            <w:tcBorders>
              <w:top w:val="single" w:sz="4" w:space="0" w:color="auto"/>
              <w:left w:val="single" w:sz="4" w:space="0" w:color="auto"/>
              <w:bottom w:val="single" w:sz="4" w:space="0" w:color="auto"/>
              <w:right w:val="single" w:sz="4" w:space="0" w:color="auto"/>
            </w:tcBorders>
            <w:hideMark/>
          </w:tcPr>
          <w:p w14:paraId="227A851D" w14:textId="77777777" w:rsidR="00600129" w:rsidRPr="00B101BD" w:rsidRDefault="00600129">
            <w:pPr>
              <w:pStyle w:val="TAH"/>
              <w:rPr>
                <w:color w:val="000000"/>
                <w:lang w:val="pl-PL" w:eastAsia="ko-KR"/>
              </w:rPr>
            </w:pPr>
            <w:r>
              <w:rPr>
                <w:color w:val="000000"/>
                <w:lang w:val="pl-PL" w:eastAsia="ko-KR"/>
              </w:rPr>
              <w:t>R/W</w:t>
            </w:r>
          </w:p>
        </w:tc>
        <w:tc>
          <w:tcPr>
            <w:tcW w:w="403" w:type="pct"/>
            <w:tcBorders>
              <w:top w:val="single" w:sz="4" w:space="0" w:color="auto"/>
              <w:left w:val="single" w:sz="4" w:space="0" w:color="auto"/>
              <w:bottom w:val="single" w:sz="4" w:space="0" w:color="auto"/>
              <w:right w:val="single" w:sz="4" w:space="0" w:color="auto"/>
            </w:tcBorders>
            <w:hideMark/>
          </w:tcPr>
          <w:p w14:paraId="51517F71" w14:textId="77777777" w:rsidR="00600129" w:rsidRDefault="00600129">
            <w:pPr>
              <w:pStyle w:val="TAH"/>
              <w:rPr>
                <w:color w:val="000000"/>
                <w:lang w:val="en-GB"/>
              </w:rPr>
            </w:pPr>
            <w:r>
              <w:rPr>
                <w:color w:val="000000"/>
              </w:rPr>
              <w:t>Optional</w:t>
            </w:r>
          </w:p>
        </w:tc>
        <w:tc>
          <w:tcPr>
            <w:tcW w:w="1340" w:type="pct"/>
            <w:tcBorders>
              <w:top w:val="single" w:sz="4" w:space="0" w:color="auto"/>
              <w:left w:val="single" w:sz="4" w:space="0" w:color="auto"/>
              <w:bottom w:val="single" w:sz="4" w:space="0" w:color="auto"/>
              <w:right w:val="single" w:sz="4" w:space="0" w:color="auto"/>
            </w:tcBorders>
          </w:tcPr>
          <w:p w14:paraId="3E92E256" w14:textId="77777777" w:rsidR="00600129" w:rsidRPr="00B101BD" w:rsidRDefault="00600129">
            <w:pPr>
              <w:pStyle w:val="TAH"/>
              <w:rPr>
                <w:color w:val="000000"/>
                <w:lang w:val="pl-PL" w:eastAsia="ko-KR"/>
              </w:rPr>
            </w:pPr>
            <w:r>
              <w:rPr>
                <w:color w:val="000000"/>
                <w:lang w:val="pl-PL" w:eastAsia="ko-KR"/>
              </w:rPr>
              <w:t>Unit</w:t>
            </w:r>
          </w:p>
        </w:tc>
        <w:tc>
          <w:tcPr>
            <w:tcW w:w="1340" w:type="pct"/>
            <w:tcBorders>
              <w:top w:val="single" w:sz="4" w:space="0" w:color="auto"/>
              <w:left w:val="single" w:sz="4" w:space="0" w:color="auto"/>
              <w:bottom w:val="single" w:sz="4" w:space="0" w:color="auto"/>
              <w:right w:val="single" w:sz="4" w:space="0" w:color="auto"/>
            </w:tcBorders>
            <w:hideMark/>
          </w:tcPr>
          <w:p w14:paraId="2401DBF4" w14:textId="77777777" w:rsidR="00600129" w:rsidRDefault="00600129">
            <w:pPr>
              <w:pStyle w:val="TAH"/>
              <w:rPr>
                <w:color w:val="000000"/>
                <w:lang w:val="en-GB" w:eastAsia="ko-KR"/>
              </w:rPr>
            </w:pPr>
            <w:r>
              <w:rPr>
                <w:color w:val="000000"/>
                <w:lang w:eastAsia="ko-KR"/>
              </w:rPr>
              <w:t>Documentation</w:t>
            </w:r>
          </w:p>
        </w:tc>
      </w:tr>
      <w:tr w:rsidR="00600129" w:rsidRPr="00B101BD" w14:paraId="325C9F61" w14:textId="77777777" w:rsidTr="00B101BD">
        <w:trPr>
          <w:jc w:val="center"/>
        </w:trPr>
        <w:tc>
          <w:tcPr>
            <w:tcW w:w="709" w:type="pct"/>
            <w:tcBorders>
              <w:top w:val="single" w:sz="4" w:space="0" w:color="auto"/>
              <w:left w:val="single" w:sz="4" w:space="0" w:color="auto"/>
              <w:bottom w:val="single" w:sz="4" w:space="0" w:color="auto"/>
              <w:right w:val="single" w:sz="4" w:space="0" w:color="auto"/>
            </w:tcBorders>
            <w:hideMark/>
          </w:tcPr>
          <w:p w14:paraId="589CD041" w14:textId="77777777" w:rsidR="00600129" w:rsidRDefault="00600129">
            <w:pPr>
              <w:pStyle w:val="TAL"/>
              <w:rPr>
                <w:color w:val="000000"/>
                <w:lang w:val="en-GB" w:eastAsia="ko-KR"/>
              </w:rPr>
            </w:pPr>
            <w:bookmarkStart w:id="743" w:name="OLE_LINK29"/>
            <w:r>
              <w:rPr>
                <w:color w:val="000000"/>
                <w:lang w:eastAsia="ko-KR"/>
              </w:rPr>
              <w:t>waterLevelStrength</w:t>
            </w:r>
            <w:bookmarkEnd w:id="743"/>
          </w:p>
        </w:tc>
        <w:tc>
          <w:tcPr>
            <w:tcW w:w="805" w:type="pct"/>
            <w:tcBorders>
              <w:top w:val="single" w:sz="4" w:space="0" w:color="auto"/>
              <w:left w:val="single" w:sz="4" w:space="0" w:color="auto"/>
              <w:bottom w:val="single" w:sz="4" w:space="0" w:color="auto"/>
              <w:right w:val="single" w:sz="4" w:space="0" w:color="auto"/>
            </w:tcBorders>
            <w:hideMark/>
          </w:tcPr>
          <w:p w14:paraId="12EE3458" w14:textId="77777777" w:rsidR="00600129" w:rsidRDefault="00600129">
            <w:pPr>
              <w:pStyle w:val="TAL"/>
              <w:rPr>
                <w:color w:val="000000"/>
                <w:lang w:val="en-GB" w:eastAsia="ko-KR"/>
              </w:rPr>
            </w:pPr>
            <w:r>
              <w:rPr>
                <w:color w:val="000000"/>
                <w:lang w:eastAsia="ko-KR"/>
              </w:rPr>
              <w:t>hd:enumWaterFlowStrength</w:t>
            </w:r>
          </w:p>
        </w:tc>
        <w:tc>
          <w:tcPr>
            <w:tcW w:w="403" w:type="pct"/>
            <w:tcBorders>
              <w:top w:val="single" w:sz="4" w:space="0" w:color="auto"/>
              <w:left w:val="single" w:sz="4" w:space="0" w:color="auto"/>
              <w:bottom w:val="single" w:sz="4" w:space="0" w:color="auto"/>
              <w:right w:val="single" w:sz="4" w:space="0" w:color="auto"/>
            </w:tcBorders>
            <w:hideMark/>
          </w:tcPr>
          <w:p w14:paraId="575AC891" w14:textId="77777777" w:rsidR="00600129" w:rsidRPr="00B101BD" w:rsidRDefault="00600129">
            <w:pPr>
              <w:pStyle w:val="TAL"/>
              <w:rPr>
                <w:color w:val="000000"/>
                <w:lang w:val="pl-PL" w:eastAsia="ko-KR"/>
              </w:rPr>
            </w:pPr>
            <w:r>
              <w:rPr>
                <w:color w:val="000000"/>
                <w:lang w:val="pl-PL" w:eastAsia="ko-KR"/>
              </w:rPr>
              <w:t>RW</w:t>
            </w:r>
          </w:p>
        </w:tc>
        <w:tc>
          <w:tcPr>
            <w:tcW w:w="403" w:type="pct"/>
            <w:tcBorders>
              <w:top w:val="single" w:sz="4" w:space="0" w:color="auto"/>
              <w:left w:val="single" w:sz="4" w:space="0" w:color="auto"/>
              <w:bottom w:val="single" w:sz="4" w:space="0" w:color="auto"/>
              <w:right w:val="single" w:sz="4" w:space="0" w:color="auto"/>
            </w:tcBorders>
            <w:hideMark/>
          </w:tcPr>
          <w:p w14:paraId="50CD5025" w14:textId="77777777" w:rsidR="00600129" w:rsidRDefault="00600129">
            <w:pPr>
              <w:pStyle w:val="TAL"/>
              <w:rPr>
                <w:color w:val="000000"/>
                <w:lang w:val="en-GB" w:eastAsia="ko-KR"/>
              </w:rPr>
            </w:pPr>
            <w:r>
              <w:rPr>
                <w:color w:val="000000"/>
                <w:lang w:eastAsia="ko-KR"/>
              </w:rPr>
              <w:t>false</w:t>
            </w:r>
          </w:p>
        </w:tc>
        <w:tc>
          <w:tcPr>
            <w:tcW w:w="1340" w:type="pct"/>
            <w:tcBorders>
              <w:top w:val="single" w:sz="4" w:space="0" w:color="auto"/>
              <w:left w:val="single" w:sz="4" w:space="0" w:color="auto"/>
              <w:bottom w:val="single" w:sz="4" w:space="0" w:color="auto"/>
              <w:right w:val="single" w:sz="4" w:space="0" w:color="auto"/>
            </w:tcBorders>
          </w:tcPr>
          <w:p w14:paraId="6F8883BD" w14:textId="77777777" w:rsidR="00600129" w:rsidRDefault="00600129">
            <w:pPr>
              <w:pStyle w:val="TAL"/>
              <w:rPr>
                <w:color w:val="000000"/>
                <w:lang w:eastAsia="ko-KR"/>
              </w:rPr>
            </w:pPr>
          </w:p>
        </w:tc>
        <w:tc>
          <w:tcPr>
            <w:tcW w:w="1340" w:type="pct"/>
            <w:tcBorders>
              <w:top w:val="single" w:sz="4" w:space="0" w:color="auto"/>
              <w:left w:val="single" w:sz="4" w:space="0" w:color="auto"/>
              <w:bottom w:val="single" w:sz="4" w:space="0" w:color="auto"/>
              <w:right w:val="single" w:sz="4" w:space="0" w:color="auto"/>
            </w:tcBorders>
            <w:hideMark/>
          </w:tcPr>
          <w:p w14:paraId="6332E3DE" w14:textId="77777777" w:rsidR="00600129" w:rsidRDefault="00600129">
            <w:pPr>
              <w:pStyle w:val="TAL"/>
              <w:rPr>
                <w:color w:val="000000"/>
                <w:lang w:val="en-GB" w:eastAsia="ko-KR"/>
              </w:rPr>
            </w:pPr>
            <w:r>
              <w:rPr>
                <w:color w:val="000000"/>
                <w:lang w:eastAsia="ko-KR"/>
              </w:rPr>
              <w:t xml:space="preserve">The desired level of water flow (see clause </w:t>
            </w:r>
            <w:r>
              <w:fldChar w:fldCharType="begin"/>
            </w:r>
            <w:r>
              <w:rPr>
                <w:color w:val="000000"/>
                <w:lang w:eastAsia="ko-KR"/>
              </w:rPr>
              <w:instrText xml:space="preserve"> REF _Ref486841410 \r \h </w:instrText>
            </w:r>
            <w:r>
              <w:fldChar w:fldCharType="separate"/>
            </w:r>
            <w:r w:rsidR="00682910">
              <w:rPr>
                <w:color w:val="000000"/>
                <w:lang w:eastAsia="ko-KR"/>
              </w:rPr>
              <w:t>5.6.37</w:t>
            </w:r>
            <w:r>
              <w:fldChar w:fldCharType="end"/>
            </w:r>
            <w:r>
              <w:rPr>
                <w:color w:val="000000"/>
                <w:lang w:eastAsia="ko-KR"/>
              </w:rPr>
              <w:t>). A higher value indicates higher water flow.</w:t>
            </w:r>
          </w:p>
        </w:tc>
      </w:tr>
    </w:tbl>
    <w:p w14:paraId="265B1D03" w14:textId="77777777" w:rsidR="00452A8E" w:rsidRDefault="00452A8E" w:rsidP="00452A8E">
      <w:pPr>
        <w:rPr>
          <w:rFonts w:eastAsia="맑은 고딕"/>
          <w:color w:val="000000"/>
          <w:lang w:eastAsia="ko-KR"/>
        </w:rPr>
      </w:pPr>
    </w:p>
    <w:p w14:paraId="1074CE97" w14:textId="77777777" w:rsidR="00431FEF" w:rsidRPr="00EC746C" w:rsidRDefault="00431FEF" w:rsidP="00431FEF">
      <w:pPr>
        <w:pStyle w:val="40"/>
        <w:numPr>
          <w:ilvl w:val="3"/>
          <w:numId w:val="42"/>
        </w:numPr>
        <w:textAlignment w:val="auto"/>
      </w:pPr>
      <w:bookmarkStart w:id="744" w:name="_Toc520275045"/>
      <w:bookmarkStart w:id="745" w:name="_Ref520360369"/>
      <w:bookmarkStart w:id="746" w:name="_Toc115245670"/>
      <w:r w:rsidRPr="00413139">
        <w:rPr>
          <w:rFonts w:eastAsia="맑은 고딕"/>
        </w:rPr>
        <w:t>waterMeterAlarm</w:t>
      </w:r>
      <w:bookmarkEnd w:id="744"/>
      <w:bookmarkEnd w:id="745"/>
      <w:bookmarkEnd w:id="746"/>
    </w:p>
    <w:p w14:paraId="6C2629CE" w14:textId="77777777" w:rsidR="00431FEF" w:rsidRPr="00EC746C" w:rsidRDefault="00431FEF" w:rsidP="00431FEF">
      <w:pPr>
        <w:rPr>
          <w:color w:val="000000"/>
        </w:rPr>
      </w:pPr>
      <w:r>
        <w:rPr>
          <w:color w:val="000000"/>
        </w:rPr>
        <w:t>This ModuleClass provides capabilities</w:t>
      </w:r>
      <w:r w:rsidRPr="00EC746C">
        <w:rPr>
          <w:color w:val="000000"/>
        </w:rPr>
        <w:t xml:space="preserve"> </w:t>
      </w:r>
      <w:r>
        <w:rPr>
          <w:color w:val="000000"/>
        </w:rPr>
        <w:t xml:space="preserve">to provide alarm information of watermeter, such as the alarm of low water flow. Once an alarm is fired, a notification should be sent out from the device and no historical alarm is stored locally, therefore no need to associate timestamp with the alarms. </w:t>
      </w:r>
    </w:p>
    <w:p w14:paraId="0F1EB176" w14:textId="77777777" w:rsidR="00431FEF" w:rsidRDefault="00A1285B" w:rsidP="00431FEF">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31FEF" w:rsidRPr="00EC746C">
        <w:rPr>
          <w:rFonts w:eastAsia="MS Mincho"/>
          <w:color w:val="000000"/>
          <w:lang w:eastAsia="ja-JP"/>
        </w:rPr>
        <w:t xml:space="preserve">DataPoints of </w:t>
      </w:r>
      <w:r w:rsidR="00431FEF">
        <w:t>waterMeter</w:t>
      </w:r>
      <w:r w:rsidR="00431FEF" w:rsidRPr="00F41A1A">
        <w:t>Alarm</w:t>
      </w:r>
      <w:r w:rsidR="00431FE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2"/>
        <w:gridCol w:w="1134"/>
        <w:gridCol w:w="844"/>
        <w:gridCol w:w="1126"/>
        <w:gridCol w:w="1006"/>
        <w:gridCol w:w="4200"/>
      </w:tblGrid>
      <w:tr w:rsidR="00431FEF" w:rsidRPr="00EC746C" w14:paraId="78DA9373" w14:textId="77777777" w:rsidTr="006A44A4">
        <w:trPr>
          <w:jc w:val="center"/>
        </w:trPr>
        <w:tc>
          <w:tcPr>
            <w:tcW w:w="1792" w:type="dxa"/>
            <w:shd w:val="clear" w:color="auto" w:fill="auto"/>
          </w:tcPr>
          <w:p w14:paraId="278AA574" w14:textId="77777777" w:rsidR="00431FEF" w:rsidRPr="006D7424" w:rsidRDefault="00431FEF" w:rsidP="006A44A4">
            <w:pPr>
              <w:pStyle w:val="TAH"/>
              <w:rPr>
                <w:color w:val="000000"/>
              </w:rPr>
            </w:pPr>
            <w:r w:rsidRPr="006D7424">
              <w:rPr>
                <w:rFonts w:hint="eastAsia"/>
                <w:color w:val="000000"/>
              </w:rPr>
              <w:lastRenderedPageBreak/>
              <w:t>Name</w:t>
            </w:r>
          </w:p>
        </w:tc>
        <w:tc>
          <w:tcPr>
            <w:tcW w:w="1134" w:type="dxa"/>
            <w:shd w:val="clear" w:color="auto" w:fill="auto"/>
          </w:tcPr>
          <w:p w14:paraId="0CFA25B7" w14:textId="77777777" w:rsidR="00431FEF" w:rsidRPr="006D7424" w:rsidRDefault="00431FEF" w:rsidP="006A44A4">
            <w:pPr>
              <w:pStyle w:val="TAH"/>
              <w:rPr>
                <w:color w:val="000000"/>
              </w:rPr>
            </w:pPr>
            <w:r w:rsidRPr="006D7424">
              <w:rPr>
                <w:rFonts w:hint="eastAsia"/>
                <w:color w:val="000000"/>
              </w:rPr>
              <w:t>Type</w:t>
            </w:r>
          </w:p>
        </w:tc>
        <w:tc>
          <w:tcPr>
            <w:tcW w:w="844" w:type="dxa"/>
            <w:shd w:val="clear" w:color="auto" w:fill="auto"/>
          </w:tcPr>
          <w:p w14:paraId="73859766" w14:textId="77777777" w:rsidR="00431FEF" w:rsidRPr="006D7424" w:rsidRDefault="00431FEF"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670E0D8D" w14:textId="77777777" w:rsidR="00431FEF" w:rsidRPr="006D7424" w:rsidRDefault="00431FEF" w:rsidP="006A44A4">
            <w:pPr>
              <w:pStyle w:val="TAH"/>
              <w:rPr>
                <w:rFonts w:hint="eastAsia"/>
                <w:color w:val="000000"/>
                <w:lang w:eastAsia="ko-KR"/>
              </w:rPr>
            </w:pPr>
            <w:r w:rsidRPr="006D7424">
              <w:rPr>
                <w:color w:val="000000"/>
              </w:rPr>
              <w:t>Optional</w:t>
            </w:r>
          </w:p>
        </w:tc>
        <w:tc>
          <w:tcPr>
            <w:tcW w:w="1006" w:type="dxa"/>
            <w:shd w:val="clear" w:color="auto" w:fill="auto"/>
          </w:tcPr>
          <w:p w14:paraId="212AD0D6" w14:textId="77777777" w:rsidR="00431FEF" w:rsidRPr="001F4955" w:rsidRDefault="00431FEF" w:rsidP="006A44A4">
            <w:pPr>
              <w:pStyle w:val="TAH"/>
              <w:rPr>
                <w:rFonts w:eastAsia="SimSun" w:hint="eastAsia"/>
                <w:color w:val="000000"/>
                <w:lang w:eastAsia="zh-CN"/>
              </w:rPr>
            </w:pPr>
            <w:r w:rsidRPr="001F4955">
              <w:rPr>
                <w:rFonts w:eastAsia="SimSun" w:hint="eastAsia"/>
                <w:color w:val="000000"/>
                <w:lang w:eastAsia="zh-CN"/>
              </w:rPr>
              <w:t>Unit</w:t>
            </w:r>
          </w:p>
        </w:tc>
        <w:tc>
          <w:tcPr>
            <w:tcW w:w="4200" w:type="dxa"/>
            <w:shd w:val="clear" w:color="auto" w:fill="auto"/>
          </w:tcPr>
          <w:p w14:paraId="029A69D4" w14:textId="77777777" w:rsidR="00431FEF" w:rsidRPr="006D7424" w:rsidRDefault="00431FEF" w:rsidP="006A44A4">
            <w:pPr>
              <w:pStyle w:val="TAH"/>
              <w:rPr>
                <w:rFonts w:hint="eastAsia"/>
                <w:color w:val="000000"/>
                <w:lang w:eastAsia="ko-KR"/>
              </w:rPr>
            </w:pPr>
            <w:r w:rsidRPr="006D7424">
              <w:rPr>
                <w:rFonts w:hint="eastAsia"/>
                <w:color w:val="000000"/>
                <w:lang w:eastAsia="ko-KR"/>
              </w:rPr>
              <w:t>Documentation</w:t>
            </w:r>
          </w:p>
        </w:tc>
      </w:tr>
      <w:tr w:rsidR="00431FEF" w:rsidRPr="00EC746C" w14:paraId="5B7AA161" w14:textId="77777777" w:rsidTr="006A44A4">
        <w:trPr>
          <w:jc w:val="center"/>
        </w:trPr>
        <w:tc>
          <w:tcPr>
            <w:tcW w:w="1792" w:type="dxa"/>
            <w:shd w:val="clear" w:color="auto" w:fill="auto"/>
          </w:tcPr>
          <w:p w14:paraId="74578DC6" w14:textId="77777777" w:rsidR="00431FEF" w:rsidRPr="006D7424" w:rsidRDefault="00431FEF" w:rsidP="006A44A4">
            <w:pPr>
              <w:pStyle w:val="TAL"/>
              <w:rPr>
                <w:rFonts w:hint="eastAsia"/>
                <w:color w:val="000000"/>
                <w:lang w:eastAsia="ko-KR"/>
              </w:rPr>
            </w:pPr>
            <w:r w:rsidRPr="00A33B59">
              <w:t>highFlowAlarmThreshold</w:t>
            </w:r>
          </w:p>
        </w:tc>
        <w:tc>
          <w:tcPr>
            <w:tcW w:w="1134" w:type="dxa"/>
            <w:shd w:val="clear" w:color="auto" w:fill="auto"/>
          </w:tcPr>
          <w:p w14:paraId="5DE6E488" w14:textId="77777777" w:rsidR="00431FEF" w:rsidRPr="006D7424" w:rsidRDefault="00431FEF" w:rsidP="006A44A4">
            <w:pPr>
              <w:pStyle w:val="TAL"/>
              <w:rPr>
                <w:rFonts w:hint="eastAsia"/>
                <w:color w:val="000000"/>
                <w:lang w:eastAsia="ko-KR"/>
              </w:rPr>
            </w:pPr>
            <w:r w:rsidRPr="00877F30">
              <w:rPr>
                <w:rFonts w:eastAsia="SimSun"/>
                <w:color w:val="000000"/>
                <w:lang w:eastAsia="zh-CN"/>
              </w:rPr>
              <w:t>x</w:t>
            </w:r>
            <w:r w:rsidRPr="00877F30">
              <w:rPr>
                <w:rFonts w:eastAsia="SimSun" w:hint="eastAsia"/>
                <w:color w:val="000000"/>
                <w:lang w:eastAsia="zh-CN"/>
              </w:rPr>
              <w:t>s:</w:t>
            </w:r>
            <w:r w:rsidRPr="00877F30">
              <w:rPr>
                <w:rFonts w:eastAsia="SimSun"/>
                <w:color w:val="000000"/>
                <w:lang w:eastAsia="zh-CN"/>
              </w:rPr>
              <w:t>float</w:t>
            </w:r>
          </w:p>
        </w:tc>
        <w:tc>
          <w:tcPr>
            <w:tcW w:w="844" w:type="dxa"/>
            <w:shd w:val="clear" w:color="auto" w:fill="auto"/>
          </w:tcPr>
          <w:p w14:paraId="7DDA1C21"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33761F51" w14:textId="77777777" w:rsidR="00431FEF" w:rsidRPr="006D7424" w:rsidRDefault="00431FEF" w:rsidP="006A44A4">
            <w:pPr>
              <w:pStyle w:val="TAL"/>
              <w:rPr>
                <w:rFonts w:hint="eastAsia"/>
                <w:color w:val="000000"/>
                <w:lang w:eastAsia="ko-KR"/>
              </w:rPr>
            </w:pPr>
            <w:r>
              <w:rPr>
                <w:color w:val="000000"/>
                <w:lang w:eastAsia="ko-KR"/>
              </w:rPr>
              <w:t>false</w:t>
            </w:r>
          </w:p>
        </w:tc>
        <w:tc>
          <w:tcPr>
            <w:tcW w:w="1006" w:type="dxa"/>
            <w:shd w:val="clear" w:color="auto" w:fill="auto"/>
          </w:tcPr>
          <w:p w14:paraId="559C2DAE" w14:textId="77777777" w:rsidR="00431FEF" w:rsidRPr="006D7424" w:rsidRDefault="00431FEF" w:rsidP="006A44A4">
            <w:pPr>
              <w:pStyle w:val="TAL"/>
              <w:rPr>
                <w:color w:val="000000"/>
                <w:lang w:eastAsia="ko-KR"/>
              </w:rPr>
            </w:pPr>
            <w:r w:rsidRPr="00B02D95">
              <w:t>m</w:t>
            </w:r>
            <w:r w:rsidRPr="00B02D95">
              <w:rPr>
                <w:vertAlign w:val="superscript"/>
              </w:rPr>
              <w:t>3</w:t>
            </w:r>
          </w:p>
        </w:tc>
        <w:tc>
          <w:tcPr>
            <w:tcW w:w="4200" w:type="dxa"/>
            <w:shd w:val="clear" w:color="auto" w:fill="auto"/>
          </w:tcPr>
          <w:p w14:paraId="63916272" w14:textId="77777777" w:rsidR="00431FEF" w:rsidRPr="00665246" w:rsidRDefault="00431FEF" w:rsidP="006A44A4">
            <w:pPr>
              <w:pStyle w:val="TAL"/>
              <w:rPr>
                <w:rFonts w:eastAsia="SimSun" w:hint="eastAsia"/>
                <w:color w:val="000000"/>
                <w:lang w:eastAsia="zh-CN"/>
              </w:rPr>
            </w:pPr>
            <w:r>
              <w:t>The threshold of c</w:t>
            </w:r>
            <w:r w:rsidRPr="00B409D9">
              <w:t xml:space="preserve">ontinuous high </w:t>
            </w:r>
            <w:r>
              <w:t>flow alarm.</w:t>
            </w:r>
          </w:p>
        </w:tc>
      </w:tr>
      <w:tr w:rsidR="00431FEF" w:rsidRPr="00EC746C" w14:paraId="3DC70E42" w14:textId="77777777" w:rsidTr="006A44A4">
        <w:trPr>
          <w:jc w:val="center"/>
        </w:trPr>
        <w:tc>
          <w:tcPr>
            <w:tcW w:w="1792" w:type="dxa"/>
            <w:shd w:val="clear" w:color="auto" w:fill="auto"/>
          </w:tcPr>
          <w:p w14:paraId="0A8DEAA5" w14:textId="77777777" w:rsidR="00431FEF" w:rsidRPr="005F442C" w:rsidRDefault="00431FEF" w:rsidP="006A44A4">
            <w:pPr>
              <w:pStyle w:val="TAL"/>
              <w:rPr>
                <w:color w:val="000000"/>
                <w:lang w:eastAsia="ko-KR"/>
              </w:rPr>
            </w:pPr>
            <w:r w:rsidRPr="00A33B59">
              <w:t>highFlowDuration</w:t>
            </w:r>
          </w:p>
        </w:tc>
        <w:tc>
          <w:tcPr>
            <w:tcW w:w="1134" w:type="dxa"/>
            <w:shd w:val="clear" w:color="auto" w:fill="auto"/>
          </w:tcPr>
          <w:p w14:paraId="016F7EB5" w14:textId="77777777" w:rsidR="00431FEF" w:rsidRPr="006D7424" w:rsidRDefault="00431FEF" w:rsidP="006A44A4">
            <w:pPr>
              <w:pStyle w:val="TAL"/>
              <w:rPr>
                <w:color w:val="000000"/>
                <w:lang w:eastAsia="ko-KR"/>
              </w:rPr>
            </w:pPr>
            <w:r w:rsidRPr="00F25FC3">
              <w:rPr>
                <w:rFonts w:eastAsia="SimSun"/>
                <w:color w:val="000000"/>
                <w:lang w:eastAsia="zh-CN"/>
              </w:rPr>
              <w:t>x</w:t>
            </w:r>
            <w:r w:rsidRPr="00F25FC3">
              <w:rPr>
                <w:rFonts w:eastAsia="SimSun" w:hint="eastAsia"/>
                <w:color w:val="000000"/>
                <w:lang w:eastAsia="zh-CN"/>
              </w:rPr>
              <w:t>s:</w:t>
            </w:r>
            <w:r w:rsidRPr="00F25FC3">
              <w:rPr>
                <w:rFonts w:eastAsia="SimSun"/>
                <w:color w:val="000000"/>
                <w:lang w:eastAsia="zh-CN"/>
              </w:rPr>
              <w:t>integer</w:t>
            </w:r>
          </w:p>
        </w:tc>
        <w:tc>
          <w:tcPr>
            <w:tcW w:w="844" w:type="dxa"/>
            <w:shd w:val="clear" w:color="auto" w:fill="auto"/>
          </w:tcPr>
          <w:p w14:paraId="2D5C9329"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53866895"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666F58E" w14:textId="77777777" w:rsidR="00431FEF" w:rsidRDefault="00431FEF" w:rsidP="006A44A4">
            <w:pPr>
              <w:pStyle w:val="TAL"/>
              <w:rPr>
                <w:color w:val="000000"/>
                <w:lang w:eastAsia="ko-KR"/>
              </w:rPr>
            </w:pPr>
            <w:r w:rsidRPr="00760624">
              <w:t>s</w:t>
            </w:r>
          </w:p>
        </w:tc>
        <w:tc>
          <w:tcPr>
            <w:tcW w:w="4200" w:type="dxa"/>
            <w:shd w:val="clear" w:color="auto" w:fill="auto"/>
          </w:tcPr>
          <w:p w14:paraId="16E72D71" w14:textId="77777777" w:rsidR="00431FEF" w:rsidRPr="00E53C51" w:rsidRDefault="00431FEF" w:rsidP="006A44A4">
            <w:pPr>
              <w:pStyle w:val="TAL"/>
              <w:rPr>
                <w:rFonts w:eastAsia="SimSun" w:hint="eastAsia"/>
                <w:color w:val="000000"/>
                <w:lang w:eastAsia="zh-CN"/>
              </w:rPr>
            </w:pPr>
            <w:r>
              <w:t>The duration of h</w:t>
            </w:r>
            <w:r w:rsidRPr="00B409D9">
              <w:t xml:space="preserve">igh </w:t>
            </w:r>
            <w:r>
              <w:t>water flow.</w:t>
            </w:r>
          </w:p>
        </w:tc>
      </w:tr>
      <w:tr w:rsidR="00431FEF" w:rsidRPr="00EC746C" w14:paraId="02B05743" w14:textId="77777777" w:rsidTr="006A44A4">
        <w:trPr>
          <w:jc w:val="center"/>
        </w:trPr>
        <w:tc>
          <w:tcPr>
            <w:tcW w:w="1792" w:type="dxa"/>
            <w:shd w:val="clear" w:color="auto" w:fill="auto"/>
          </w:tcPr>
          <w:p w14:paraId="187ADB63" w14:textId="77777777" w:rsidR="00431FEF" w:rsidRPr="005F442C" w:rsidRDefault="00431FEF" w:rsidP="006A44A4">
            <w:pPr>
              <w:pStyle w:val="TAL"/>
              <w:rPr>
                <w:color w:val="000000"/>
                <w:lang w:eastAsia="ko-KR"/>
              </w:rPr>
            </w:pPr>
            <w:r w:rsidRPr="00A33B59">
              <w:t>highFlowAlarm</w:t>
            </w:r>
          </w:p>
        </w:tc>
        <w:tc>
          <w:tcPr>
            <w:tcW w:w="1134" w:type="dxa"/>
            <w:shd w:val="clear" w:color="auto" w:fill="auto"/>
          </w:tcPr>
          <w:p w14:paraId="3C3F1D89"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C5CEFED"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746D4B29"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1FE94B99" w14:textId="77777777" w:rsidR="00431FEF" w:rsidRDefault="00431FEF" w:rsidP="006A44A4">
            <w:pPr>
              <w:pStyle w:val="TAL"/>
              <w:rPr>
                <w:color w:val="000000"/>
                <w:lang w:eastAsia="ko-KR"/>
              </w:rPr>
            </w:pPr>
          </w:p>
        </w:tc>
        <w:tc>
          <w:tcPr>
            <w:tcW w:w="4200" w:type="dxa"/>
            <w:shd w:val="clear" w:color="auto" w:fill="auto"/>
          </w:tcPr>
          <w:p w14:paraId="5405EF0B" w14:textId="77777777" w:rsidR="00431FEF" w:rsidRPr="00E53C51" w:rsidRDefault="00431FEF" w:rsidP="006A44A4">
            <w:pPr>
              <w:pStyle w:val="TAL"/>
              <w:rPr>
                <w:rFonts w:eastAsia="SimSun" w:hint="eastAsia"/>
                <w:color w:val="000000"/>
                <w:lang w:eastAsia="zh-CN"/>
              </w:rPr>
            </w:pPr>
            <w:r w:rsidRPr="001D5436">
              <w:t xml:space="preserve">Continuous high </w:t>
            </w:r>
            <w:r>
              <w:t>water flow</w:t>
            </w:r>
            <w:r w:rsidRPr="001D5436">
              <w:t xml:space="preserve"> alarm</w:t>
            </w:r>
          </w:p>
        </w:tc>
      </w:tr>
      <w:tr w:rsidR="00431FEF" w:rsidRPr="00EC746C" w14:paraId="6C7623B4" w14:textId="77777777" w:rsidTr="006A44A4">
        <w:trPr>
          <w:jc w:val="center"/>
        </w:trPr>
        <w:tc>
          <w:tcPr>
            <w:tcW w:w="1792" w:type="dxa"/>
            <w:shd w:val="clear" w:color="auto" w:fill="auto"/>
          </w:tcPr>
          <w:p w14:paraId="421045C9" w14:textId="77777777" w:rsidR="00431FEF" w:rsidRPr="006D7424" w:rsidRDefault="00431FEF" w:rsidP="006A44A4">
            <w:pPr>
              <w:pStyle w:val="TAL"/>
              <w:rPr>
                <w:rFonts w:hint="eastAsia"/>
                <w:color w:val="000000"/>
                <w:lang w:eastAsia="ko-KR"/>
              </w:rPr>
            </w:pPr>
            <w:r w:rsidRPr="00A33B59">
              <w:t>lowFlowAlarmThreshold</w:t>
            </w:r>
          </w:p>
        </w:tc>
        <w:tc>
          <w:tcPr>
            <w:tcW w:w="1134" w:type="dxa"/>
            <w:shd w:val="clear" w:color="auto" w:fill="auto"/>
          </w:tcPr>
          <w:p w14:paraId="0551FC74" w14:textId="77777777" w:rsidR="00431FEF" w:rsidRPr="006D7424" w:rsidRDefault="00431FEF" w:rsidP="006A44A4">
            <w:pPr>
              <w:pStyle w:val="TAL"/>
              <w:rPr>
                <w:rFonts w:hint="eastAsia"/>
                <w:color w:val="000000"/>
                <w:lang w:eastAsia="ko-KR"/>
              </w:rPr>
            </w:pPr>
            <w:r w:rsidRPr="00877F30">
              <w:rPr>
                <w:rFonts w:eastAsia="SimSun"/>
                <w:color w:val="000000"/>
                <w:lang w:eastAsia="zh-CN"/>
              </w:rPr>
              <w:t>x</w:t>
            </w:r>
            <w:r w:rsidRPr="00877F30">
              <w:rPr>
                <w:rFonts w:eastAsia="SimSun" w:hint="eastAsia"/>
                <w:color w:val="000000"/>
                <w:lang w:eastAsia="zh-CN"/>
              </w:rPr>
              <w:t>s:</w:t>
            </w:r>
            <w:r w:rsidRPr="00877F30">
              <w:rPr>
                <w:rFonts w:eastAsia="SimSun"/>
                <w:color w:val="000000"/>
                <w:lang w:eastAsia="zh-CN"/>
              </w:rPr>
              <w:t>float</w:t>
            </w:r>
          </w:p>
        </w:tc>
        <w:tc>
          <w:tcPr>
            <w:tcW w:w="844" w:type="dxa"/>
            <w:shd w:val="clear" w:color="auto" w:fill="auto"/>
          </w:tcPr>
          <w:p w14:paraId="354E9CBF"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23E0247A"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8E43509" w14:textId="77777777" w:rsidR="00431FEF" w:rsidRPr="006D7424" w:rsidRDefault="00431FEF" w:rsidP="006A44A4">
            <w:pPr>
              <w:pStyle w:val="TAL"/>
              <w:rPr>
                <w:color w:val="000000"/>
                <w:lang w:eastAsia="ko-KR"/>
              </w:rPr>
            </w:pPr>
            <w:r w:rsidRPr="00B02D95">
              <w:t>m</w:t>
            </w:r>
            <w:r w:rsidRPr="00B02D95">
              <w:rPr>
                <w:vertAlign w:val="superscript"/>
              </w:rPr>
              <w:t>3</w:t>
            </w:r>
          </w:p>
        </w:tc>
        <w:tc>
          <w:tcPr>
            <w:tcW w:w="4200" w:type="dxa"/>
            <w:shd w:val="clear" w:color="auto" w:fill="auto"/>
          </w:tcPr>
          <w:p w14:paraId="15D37682" w14:textId="77777777" w:rsidR="00431FEF" w:rsidRPr="006D7424" w:rsidRDefault="00431FEF" w:rsidP="006A44A4">
            <w:pPr>
              <w:pStyle w:val="TAL"/>
              <w:rPr>
                <w:color w:val="000000"/>
                <w:lang w:eastAsia="ko-KR"/>
              </w:rPr>
            </w:pPr>
            <w:r>
              <w:t>The threshold of c</w:t>
            </w:r>
            <w:r w:rsidRPr="00B409D9">
              <w:t xml:space="preserve">ontinuous low </w:t>
            </w:r>
            <w:r>
              <w:t>flow alarm.</w:t>
            </w:r>
          </w:p>
        </w:tc>
      </w:tr>
      <w:tr w:rsidR="00431FEF" w:rsidRPr="00EC746C" w14:paraId="27BD6679" w14:textId="77777777" w:rsidTr="006A44A4">
        <w:trPr>
          <w:jc w:val="center"/>
        </w:trPr>
        <w:tc>
          <w:tcPr>
            <w:tcW w:w="1792" w:type="dxa"/>
            <w:shd w:val="clear" w:color="auto" w:fill="auto"/>
          </w:tcPr>
          <w:p w14:paraId="0B449F5D" w14:textId="77777777" w:rsidR="00431FEF" w:rsidRPr="005F442C" w:rsidRDefault="00431FEF" w:rsidP="006A44A4">
            <w:pPr>
              <w:pStyle w:val="TAL"/>
              <w:rPr>
                <w:color w:val="000000"/>
                <w:lang w:eastAsia="ko-KR"/>
              </w:rPr>
            </w:pPr>
            <w:r w:rsidRPr="00A33B59">
              <w:t>lowFlowDuration</w:t>
            </w:r>
          </w:p>
        </w:tc>
        <w:tc>
          <w:tcPr>
            <w:tcW w:w="1134" w:type="dxa"/>
            <w:shd w:val="clear" w:color="auto" w:fill="auto"/>
          </w:tcPr>
          <w:p w14:paraId="62A266B5" w14:textId="77777777" w:rsidR="00431FEF" w:rsidRPr="006D7424" w:rsidRDefault="00431FEF" w:rsidP="006A44A4">
            <w:pPr>
              <w:pStyle w:val="TAL"/>
              <w:rPr>
                <w:color w:val="000000"/>
                <w:lang w:eastAsia="zh-CN"/>
              </w:rPr>
            </w:pPr>
            <w:r w:rsidRPr="00255E66">
              <w:rPr>
                <w:rFonts w:eastAsia="SimSun"/>
                <w:color w:val="000000"/>
                <w:lang w:eastAsia="zh-CN"/>
              </w:rPr>
              <w:t>x</w:t>
            </w:r>
            <w:r w:rsidRPr="00255E66">
              <w:rPr>
                <w:rFonts w:eastAsia="SimSun" w:hint="eastAsia"/>
                <w:color w:val="000000"/>
                <w:lang w:eastAsia="zh-CN"/>
              </w:rPr>
              <w:t>s:</w:t>
            </w:r>
            <w:r>
              <w:rPr>
                <w:rFonts w:eastAsia="SimSun"/>
                <w:color w:val="000000"/>
                <w:lang w:eastAsia="zh-CN"/>
              </w:rPr>
              <w:t>integer</w:t>
            </w:r>
          </w:p>
        </w:tc>
        <w:tc>
          <w:tcPr>
            <w:tcW w:w="844" w:type="dxa"/>
            <w:shd w:val="clear" w:color="auto" w:fill="auto"/>
          </w:tcPr>
          <w:p w14:paraId="0B4B293D"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5D79C9D2"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4407421" w14:textId="77777777" w:rsidR="00431FEF" w:rsidRDefault="00431FEF" w:rsidP="006A44A4">
            <w:pPr>
              <w:pStyle w:val="TAL"/>
              <w:rPr>
                <w:color w:val="000000"/>
                <w:lang w:eastAsia="ko-KR"/>
              </w:rPr>
            </w:pPr>
            <w:r w:rsidRPr="00760624">
              <w:t>s</w:t>
            </w:r>
          </w:p>
        </w:tc>
        <w:tc>
          <w:tcPr>
            <w:tcW w:w="4200" w:type="dxa"/>
            <w:shd w:val="clear" w:color="auto" w:fill="auto"/>
          </w:tcPr>
          <w:p w14:paraId="57B3CC9C" w14:textId="77777777" w:rsidR="00431FEF" w:rsidRPr="00E53C51" w:rsidRDefault="00431FEF" w:rsidP="006A44A4">
            <w:pPr>
              <w:pStyle w:val="TAL"/>
              <w:rPr>
                <w:rFonts w:eastAsia="SimSun" w:hint="eastAsia"/>
                <w:color w:val="000000"/>
                <w:lang w:eastAsia="zh-CN"/>
              </w:rPr>
            </w:pPr>
            <w:r>
              <w:t>The duration of low water flow.</w:t>
            </w:r>
          </w:p>
        </w:tc>
      </w:tr>
      <w:tr w:rsidR="00431FEF" w:rsidRPr="00EC746C" w14:paraId="3AB593C6" w14:textId="77777777" w:rsidTr="006A44A4">
        <w:trPr>
          <w:jc w:val="center"/>
        </w:trPr>
        <w:tc>
          <w:tcPr>
            <w:tcW w:w="1792" w:type="dxa"/>
            <w:shd w:val="clear" w:color="auto" w:fill="auto"/>
          </w:tcPr>
          <w:p w14:paraId="2810F5B8" w14:textId="77777777" w:rsidR="00431FEF" w:rsidRPr="005F442C" w:rsidRDefault="00431FEF" w:rsidP="006A44A4">
            <w:pPr>
              <w:pStyle w:val="TAL"/>
              <w:rPr>
                <w:color w:val="000000"/>
                <w:lang w:eastAsia="ko-KR"/>
              </w:rPr>
            </w:pPr>
            <w:r w:rsidRPr="00A33B59">
              <w:t>lowFlowAlarm</w:t>
            </w:r>
          </w:p>
        </w:tc>
        <w:tc>
          <w:tcPr>
            <w:tcW w:w="1134" w:type="dxa"/>
            <w:shd w:val="clear" w:color="auto" w:fill="auto"/>
          </w:tcPr>
          <w:p w14:paraId="2DAF4B71"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8EDFF59"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1D69D63F"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004CEB5C" w14:textId="77777777" w:rsidR="00431FEF" w:rsidRDefault="00431FEF" w:rsidP="006A44A4">
            <w:pPr>
              <w:pStyle w:val="TAL"/>
              <w:rPr>
                <w:color w:val="000000"/>
                <w:lang w:eastAsia="ko-KR"/>
              </w:rPr>
            </w:pPr>
          </w:p>
        </w:tc>
        <w:tc>
          <w:tcPr>
            <w:tcW w:w="4200" w:type="dxa"/>
            <w:shd w:val="clear" w:color="auto" w:fill="auto"/>
          </w:tcPr>
          <w:p w14:paraId="21EDCBF1" w14:textId="77777777" w:rsidR="00431FEF" w:rsidRPr="00E53C51" w:rsidRDefault="00431FEF" w:rsidP="006A44A4">
            <w:pPr>
              <w:pStyle w:val="TAL"/>
              <w:rPr>
                <w:rFonts w:eastAsia="SimSun" w:hint="eastAsia"/>
                <w:color w:val="000000"/>
                <w:lang w:eastAsia="zh-CN"/>
              </w:rPr>
            </w:pPr>
            <w:r w:rsidRPr="001D5436">
              <w:t xml:space="preserve">Continuous low </w:t>
            </w:r>
            <w:r>
              <w:t>water flow</w:t>
            </w:r>
            <w:r w:rsidRPr="001D5436">
              <w:t xml:space="preserve"> alarm</w:t>
            </w:r>
          </w:p>
        </w:tc>
      </w:tr>
      <w:tr w:rsidR="00431FEF" w:rsidRPr="00EC746C" w14:paraId="4D670ACA" w14:textId="77777777" w:rsidTr="006A44A4">
        <w:trPr>
          <w:jc w:val="center"/>
        </w:trPr>
        <w:tc>
          <w:tcPr>
            <w:tcW w:w="1792" w:type="dxa"/>
            <w:shd w:val="clear" w:color="auto" w:fill="auto"/>
          </w:tcPr>
          <w:p w14:paraId="62F2F622" w14:textId="77777777" w:rsidR="00431FEF" w:rsidRPr="006D7424" w:rsidRDefault="00431FEF" w:rsidP="006A44A4">
            <w:pPr>
              <w:pStyle w:val="TAL"/>
              <w:rPr>
                <w:rFonts w:hint="eastAsia"/>
                <w:color w:val="000000"/>
                <w:lang w:eastAsia="ko-KR"/>
              </w:rPr>
            </w:pPr>
            <w:r w:rsidRPr="00A33B59">
              <w:t>reverseFlowAlarmThreshold</w:t>
            </w:r>
          </w:p>
        </w:tc>
        <w:tc>
          <w:tcPr>
            <w:tcW w:w="1134" w:type="dxa"/>
            <w:shd w:val="clear" w:color="auto" w:fill="auto"/>
          </w:tcPr>
          <w:p w14:paraId="1DD96313" w14:textId="77777777" w:rsidR="00431FEF" w:rsidRPr="006D7424" w:rsidRDefault="00431FEF" w:rsidP="006A44A4">
            <w:pPr>
              <w:pStyle w:val="TAL"/>
              <w:rPr>
                <w:rFonts w:hint="eastAsia"/>
                <w:color w:val="000000"/>
                <w:lang w:eastAsia="ko-KR"/>
              </w:rPr>
            </w:pPr>
            <w:r w:rsidRPr="00877F30">
              <w:rPr>
                <w:rFonts w:eastAsia="SimSun"/>
                <w:color w:val="000000"/>
                <w:lang w:eastAsia="zh-CN"/>
              </w:rPr>
              <w:t>x</w:t>
            </w:r>
            <w:r w:rsidRPr="00877F30">
              <w:rPr>
                <w:rFonts w:eastAsia="SimSun" w:hint="eastAsia"/>
                <w:color w:val="000000"/>
                <w:lang w:eastAsia="zh-CN"/>
              </w:rPr>
              <w:t>s:</w:t>
            </w:r>
            <w:r w:rsidRPr="00877F30">
              <w:rPr>
                <w:rFonts w:eastAsia="SimSun"/>
                <w:color w:val="000000"/>
                <w:lang w:eastAsia="zh-CN"/>
              </w:rPr>
              <w:t>float</w:t>
            </w:r>
          </w:p>
        </w:tc>
        <w:tc>
          <w:tcPr>
            <w:tcW w:w="844" w:type="dxa"/>
            <w:shd w:val="clear" w:color="auto" w:fill="auto"/>
          </w:tcPr>
          <w:p w14:paraId="37BA98E2"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0C87ECCC"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59407A7" w14:textId="77777777" w:rsidR="00431FEF" w:rsidRPr="006D7424" w:rsidRDefault="00431FEF" w:rsidP="006A44A4">
            <w:pPr>
              <w:pStyle w:val="TAL"/>
              <w:rPr>
                <w:color w:val="000000"/>
                <w:lang w:eastAsia="ko-KR"/>
              </w:rPr>
            </w:pPr>
            <w:r w:rsidRPr="00B02D95">
              <w:t>m</w:t>
            </w:r>
            <w:r w:rsidRPr="00B02D95">
              <w:rPr>
                <w:vertAlign w:val="superscript"/>
              </w:rPr>
              <w:t>3</w:t>
            </w:r>
          </w:p>
        </w:tc>
        <w:tc>
          <w:tcPr>
            <w:tcW w:w="4200" w:type="dxa"/>
            <w:shd w:val="clear" w:color="auto" w:fill="auto"/>
          </w:tcPr>
          <w:p w14:paraId="2AF67EB1" w14:textId="77777777" w:rsidR="00431FEF" w:rsidRPr="00E53C51" w:rsidRDefault="00431FEF" w:rsidP="006A44A4">
            <w:pPr>
              <w:pStyle w:val="TAL"/>
              <w:rPr>
                <w:rFonts w:eastAsia="SimSun" w:hint="eastAsia"/>
                <w:color w:val="000000"/>
                <w:lang w:eastAsia="zh-CN"/>
              </w:rPr>
            </w:pPr>
            <w:r>
              <w:t>The threshold of continuous reverse flow alarm.</w:t>
            </w:r>
          </w:p>
        </w:tc>
      </w:tr>
      <w:tr w:rsidR="00431FEF" w:rsidRPr="00EC746C" w14:paraId="58D1DD6D" w14:textId="77777777" w:rsidTr="006A44A4">
        <w:trPr>
          <w:jc w:val="center"/>
        </w:trPr>
        <w:tc>
          <w:tcPr>
            <w:tcW w:w="1792" w:type="dxa"/>
            <w:shd w:val="clear" w:color="auto" w:fill="auto"/>
          </w:tcPr>
          <w:p w14:paraId="0515D3F5" w14:textId="77777777" w:rsidR="00431FEF" w:rsidRPr="005F442C" w:rsidRDefault="00431FEF" w:rsidP="006A44A4">
            <w:pPr>
              <w:pStyle w:val="TAL"/>
              <w:rPr>
                <w:color w:val="000000"/>
                <w:lang w:eastAsia="ko-KR"/>
              </w:rPr>
            </w:pPr>
            <w:r w:rsidRPr="00A33B59">
              <w:t>reverseFlowDuration</w:t>
            </w:r>
          </w:p>
        </w:tc>
        <w:tc>
          <w:tcPr>
            <w:tcW w:w="1134" w:type="dxa"/>
            <w:shd w:val="clear" w:color="auto" w:fill="auto"/>
          </w:tcPr>
          <w:p w14:paraId="3171190C" w14:textId="77777777" w:rsidR="00431FEF" w:rsidRPr="006D7424" w:rsidRDefault="00431FEF" w:rsidP="006A44A4">
            <w:pPr>
              <w:pStyle w:val="TAL"/>
              <w:rPr>
                <w:color w:val="000000"/>
                <w:lang w:eastAsia="ko-KR"/>
              </w:rPr>
            </w:pPr>
            <w:r w:rsidRPr="00F25FC3">
              <w:rPr>
                <w:rFonts w:eastAsia="SimSun"/>
                <w:color w:val="000000"/>
                <w:lang w:eastAsia="zh-CN"/>
              </w:rPr>
              <w:t>x</w:t>
            </w:r>
            <w:r w:rsidRPr="00F25FC3">
              <w:rPr>
                <w:rFonts w:eastAsia="SimSun" w:hint="eastAsia"/>
                <w:color w:val="000000"/>
                <w:lang w:eastAsia="zh-CN"/>
              </w:rPr>
              <w:t>s:</w:t>
            </w:r>
            <w:r w:rsidRPr="00F25FC3">
              <w:rPr>
                <w:rFonts w:eastAsia="SimSun"/>
                <w:color w:val="000000"/>
                <w:lang w:eastAsia="zh-CN"/>
              </w:rPr>
              <w:t>integer</w:t>
            </w:r>
          </w:p>
        </w:tc>
        <w:tc>
          <w:tcPr>
            <w:tcW w:w="844" w:type="dxa"/>
            <w:shd w:val="clear" w:color="auto" w:fill="auto"/>
          </w:tcPr>
          <w:p w14:paraId="5ADAC04B"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150FDC68"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1C874F7C" w14:textId="77777777" w:rsidR="00431FEF" w:rsidRDefault="00431FEF" w:rsidP="006A44A4">
            <w:pPr>
              <w:pStyle w:val="TAL"/>
              <w:rPr>
                <w:color w:val="000000"/>
                <w:lang w:eastAsia="ko-KR"/>
              </w:rPr>
            </w:pPr>
            <w:r w:rsidRPr="00760624">
              <w:t>s</w:t>
            </w:r>
          </w:p>
        </w:tc>
        <w:tc>
          <w:tcPr>
            <w:tcW w:w="4200" w:type="dxa"/>
            <w:shd w:val="clear" w:color="auto" w:fill="auto"/>
          </w:tcPr>
          <w:p w14:paraId="0E010963" w14:textId="77777777" w:rsidR="00431FEF" w:rsidRPr="00E53C51" w:rsidRDefault="00431FEF" w:rsidP="006A44A4">
            <w:pPr>
              <w:pStyle w:val="TAL"/>
              <w:rPr>
                <w:rFonts w:eastAsia="SimSun" w:hint="eastAsia"/>
                <w:color w:val="000000"/>
                <w:lang w:eastAsia="zh-CN"/>
              </w:rPr>
            </w:pPr>
            <w:r>
              <w:t>The duration of reverse water flow.</w:t>
            </w:r>
          </w:p>
        </w:tc>
      </w:tr>
      <w:tr w:rsidR="00431FEF" w:rsidRPr="00EC746C" w14:paraId="5B0C8C97" w14:textId="77777777" w:rsidTr="006A44A4">
        <w:trPr>
          <w:jc w:val="center"/>
        </w:trPr>
        <w:tc>
          <w:tcPr>
            <w:tcW w:w="1792" w:type="dxa"/>
            <w:shd w:val="clear" w:color="auto" w:fill="auto"/>
          </w:tcPr>
          <w:p w14:paraId="06287CDC" w14:textId="77777777" w:rsidR="00431FEF" w:rsidRPr="005F442C" w:rsidRDefault="00431FEF" w:rsidP="006A44A4">
            <w:pPr>
              <w:pStyle w:val="TAL"/>
              <w:rPr>
                <w:color w:val="000000"/>
                <w:lang w:eastAsia="ko-KR"/>
              </w:rPr>
            </w:pPr>
            <w:r w:rsidRPr="00A33B59">
              <w:t>reverseFlowAlarm</w:t>
            </w:r>
          </w:p>
        </w:tc>
        <w:tc>
          <w:tcPr>
            <w:tcW w:w="1134" w:type="dxa"/>
            <w:shd w:val="clear" w:color="auto" w:fill="auto"/>
          </w:tcPr>
          <w:p w14:paraId="5A4ACABA"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0250345D"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9F591C0"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3CE554E9" w14:textId="77777777" w:rsidR="00431FEF" w:rsidRDefault="00431FEF" w:rsidP="006A44A4">
            <w:pPr>
              <w:pStyle w:val="TAL"/>
              <w:rPr>
                <w:color w:val="000000"/>
                <w:lang w:eastAsia="ko-KR"/>
              </w:rPr>
            </w:pPr>
          </w:p>
        </w:tc>
        <w:tc>
          <w:tcPr>
            <w:tcW w:w="4200" w:type="dxa"/>
            <w:shd w:val="clear" w:color="auto" w:fill="auto"/>
          </w:tcPr>
          <w:p w14:paraId="44F7372D" w14:textId="77777777" w:rsidR="00431FEF" w:rsidRPr="00E53C51" w:rsidRDefault="00431FEF" w:rsidP="006A44A4">
            <w:pPr>
              <w:pStyle w:val="TAL"/>
              <w:rPr>
                <w:rFonts w:eastAsia="SimSun" w:hint="eastAsia"/>
                <w:color w:val="000000"/>
                <w:lang w:eastAsia="zh-CN"/>
              </w:rPr>
            </w:pPr>
            <w:r>
              <w:t>Reverse flow</w:t>
            </w:r>
            <w:r w:rsidRPr="001D5436">
              <w:t xml:space="preserve"> alarm</w:t>
            </w:r>
          </w:p>
        </w:tc>
      </w:tr>
      <w:tr w:rsidR="00431FEF" w:rsidRPr="00EC746C" w14:paraId="2E009F1D" w14:textId="77777777" w:rsidTr="006A44A4">
        <w:trPr>
          <w:jc w:val="center"/>
        </w:trPr>
        <w:tc>
          <w:tcPr>
            <w:tcW w:w="1792" w:type="dxa"/>
            <w:shd w:val="clear" w:color="auto" w:fill="auto"/>
          </w:tcPr>
          <w:p w14:paraId="0B7A757E" w14:textId="77777777" w:rsidR="00431FEF" w:rsidRPr="006D7424" w:rsidRDefault="00431FEF" w:rsidP="006A44A4">
            <w:pPr>
              <w:pStyle w:val="TAL"/>
              <w:rPr>
                <w:rFonts w:hint="eastAsia"/>
                <w:color w:val="000000"/>
                <w:lang w:eastAsia="ko-KR"/>
              </w:rPr>
            </w:pPr>
            <w:r w:rsidRPr="00A33B59">
              <w:t>highPressureAlarmThreshold</w:t>
            </w:r>
          </w:p>
        </w:tc>
        <w:tc>
          <w:tcPr>
            <w:tcW w:w="1134" w:type="dxa"/>
            <w:shd w:val="clear" w:color="auto" w:fill="auto"/>
          </w:tcPr>
          <w:p w14:paraId="73FA272E" w14:textId="77777777" w:rsidR="00431FEF" w:rsidRPr="006D7424" w:rsidRDefault="00431FEF" w:rsidP="006A44A4">
            <w:pPr>
              <w:pStyle w:val="TAL"/>
              <w:rPr>
                <w:color w:val="000000"/>
                <w:lang w:eastAsia="ko-KR"/>
              </w:rPr>
            </w:pPr>
            <w:r w:rsidRPr="00877F30">
              <w:rPr>
                <w:rFonts w:eastAsia="SimSun"/>
                <w:color w:val="000000"/>
                <w:lang w:eastAsia="zh-CN"/>
              </w:rPr>
              <w:t>x</w:t>
            </w:r>
            <w:r w:rsidRPr="00877F30">
              <w:rPr>
                <w:rFonts w:eastAsia="SimSun" w:hint="eastAsia"/>
                <w:color w:val="000000"/>
                <w:lang w:eastAsia="zh-CN"/>
              </w:rPr>
              <w:t>s:</w:t>
            </w:r>
            <w:r w:rsidRPr="00877F30">
              <w:rPr>
                <w:rFonts w:eastAsia="SimSun"/>
                <w:color w:val="000000"/>
                <w:lang w:eastAsia="zh-CN"/>
              </w:rPr>
              <w:t>float</w:t>
            </w:r>
          </w:p>
        </w:tc>
        <w:tc>
          <w:tcPr>
            <w:tcW w:w="844" w:type="dxa"/>
            <w:shd w:val="clear" w:color="auto" w:fill="auto"/>
          </w:tcPr>
          <w:p w14:paraId="5EBE09B1"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3B86C06A" w14:textId="77777777" w:rsidR="00431FEF" w:rsidRPr="006D7424" w:rsidRDefault="00431FEF" w:rsidP="006A44A4">
            <w:pPr>
              <w:pStyle w:val="TAL"/>
              <w:rPr>
                <w:rFonts w:hint="eastAsia"/>
                <w:color w:val="000000"/>
                <w:lang w:eastAsia="ko-KR"/>
              </w:rPr>
            </w:pPr>
            <w:r>
              <w:rPr>
                <w:color w:val="000000"/>
                <w:lang w:eastAsia="ko-KR"/>
              </w:rPr>
              <w:t>false</w:t>
            </w:r>
          </w:p>
        </w:tc>
        <w:tc>
          <w:tcPr>
            <w:tcW w:w="1006" w:type="dxa"/>
            <w:shd w:val="clear" w:color="auto" w:fill="auto"/>
          </w:tcPr>
          <w:p w14:paraId="3B9078AD" w14:textId="77777777" w:rsidR="00431FEF" w:rsidRPr="006D7424" w:rsidRDefault="00431FEF" w:rsidP="006A44A4">
            <w:pPr>
              <w:pStyle w:val="TAL"/>
              <w:rPr>
                <w:rFonts w:hint="eastAsia"/>
                <w:color w:val="000000"/>
                <w:lang w:eastAsia="ko-KR"/>
              </w:rPr>
            </w:pPr>
            <w:r w:rsidRPr="00760624">
              <w:t>bar</w:t>
            </w:r>
          </w:p>
        </w:tc>
        <w:tc>
          <w:tcPr>
            <w:tcW w:w="4200" w:type="dxa"/>
            <w:shd w:val="clear" w:color="auto" w:fill="auto"/>
          </w:tcPr>
          <w:p w14:paraId="30725A58" w14:textId="77777777" w:rsidR="00431FEF" w:rsidRPr="00E53C51" w:rsidRDefault="00431FEF" w:rsidP="006A44A4">
            <w:pPr>
              <w:pStyle w:val="TAL"/>
              <w:rPr>
                <w:rFonts w:eastAsia="SimSun" w:hint="eastAsia"/>
                <w:color w:val="000000"/>
                <w:lang w:eastAsia="zh-CN"/>
              </w:rPr>
            </w:pPr>
            <w:r>
              <w:t>The threshold of h</w:t>
            </w:r>
            <w:r w:rsidRPr="00B409D9">
              <w:t>i</w:t>
            </w:r>
            <w:r>
              <w:t>gh water pressure alarm.</w:t>
            </w:r>
          </w:p>
        </w:tc>
      </w:tr>
      <w:tr w:rsidR="00431FEF" w:rsidRPr="00EC746C" w14:paraId="1C00C0D7" w14:textId="77777777" w:rsidTr="006A44A4">
        <w:trPr>
          <w:jc w:val="center"/>
        </w:trPr>
        <w:tc>
          <w:tcPr>
            <w:tcW w:w="1792" w:type="dxa"/>
            <w:shd w:val="clear" w:color="auto" w:fill="auto"/>
          </w:tcPr>
          <w:p w14:paraId="68E4D767" w14:textId="77777777" w:rsidR="00431FEF" w:rsidRPr="005F442C" w:rsidRDefault="00431FEF" w:rsidP="006A44A4">
            <w:pPr>
              <w:pStyle w:val="TAL"/>
              <w:rPr>
                <w:color w:val="000000"/>
                <w:lang w:eastAsia="ko-KR"/>
              </w:rPr>
            </w:pPr>
            <w:r w:rsidRPr="00A33B59">
              <w:t>highPressureAlarm</w:t>
            </w:r>
          </w:p>
        </w:tc>
        <w:tc>
          <w:tcPr>
            <w:tcW w:w="1134" w:type="dxa"/>
            <w:shd w:val="clear" w:color="auto" w:fill="auto"/>
          </w:tcPr>
          <w:p w14:paraId="2E286947"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F5BA0FB"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93BB55E"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62A9BE79" w14:textId="77777777" w:rsidR="00431FEF" w:rsidRDefault="00431FEF" w:rsidP="006A44A4">
            <w:pPr>
              <w:pStyle w:val="TAL"/>
              <w:rPr>
                <w:color w:val="000000"/>
                <w:lang w:eastAsia="ko-KR"/>
              </w:rPr>
            </w:pPr>
          </w:p>
        </w:tc>
        <w:tc>
          <w:tcPr>
            <w:tcW w:w="4200" w:type="dxa"/>
            <w:shd w:val="clear" w:color="auto" w:fill="auto"/>
          </w:tcPr>
          <w:p w14:paraId="24FD144E" w14:textId="77777777" w:rsidR="00431FEF" w:rsidRPr="00E53C51" w:rsidRDefault="00431FEF" w:rsidP="006A44A4">
            <w:pPr>
              <w:pStyle w:val="TAL"/>
              <w:rPr>
                <w:rFonts w:eastAsia="SimSun" w:hint="eastAsia"/>
                <w:color w:val="000000"/>
                <w:lang w:eastAsia="zh-CN"/>
              </w:rPr>
            </w:pPr>
            <w:r w:rsidRPr="001D5436">
              <w:t>High water pressure alarm</w:t>
            </w:r>
          </w:p>
        </w:tc>
      </w:tr>
      <w:tr w:rsidR="00431FEF" w:rsidRPr="00EC746C" w14:paraId="06D35E32" w14:textId="77777777" w:rsidTr="006A44A4">
        <w:trPr>
          <w:jc w:val="center"/>
        </w:trPr>
        <w:tc>
          <w:tcPr>
            <w:tcW w:w="1792" w:type="dxa"/>
            <w:shd w:val="clear" w:color="auto" w:fill="auto"/>
          </w:tcPr>
          <w:p w14:paraId="63F2BD0A" w14:textId="77777777" w:rsidR="00431FEF" w:rsidRPr="006D7424" w:rsidRDefault="00431FEF" w:rsidP="006A44A4">
            <w:pPr>
              <w:pStyle w:val="TAL"/>
              <w:rPr>
                <w:rFonts w:hint="eastAsia"/>
                <w:color w:val="000000"/>
                <w:lang w:eastAsia="ko-KR"/>
              </w:rPr>
            </w:pPr>
            <w:r w:rsidRPr="00A33B59">
              <w:t>lowPressureAlarmThreshold</w:t>
            </w:r>
          </w:p>
        </w:tc>
        <w:tc>
          <w:tcPr>
            <w:tcW w:w="1134" w:type="dxa"/>
            <w:shd w:val="clear" w:color="auto" w:fill="auto"/>
          </w:tcPr>
          <w:p w14:paraId="724B06AA" w14:textId="77777777" w:rsidR="00431FEF" w:rsidRPr="006D7424" w:rsidRDefault="00431FEF" w:rsidP="006A44A4">
            <w:pPr>
              <w:pStyle w:val="TAL"/>
              <w:rPr>
                <w:color w:val="000000"/>
                <w:lang w:eastAsia="ko-KR"/>
              </w:rPr>
            </w:pPr>
            <w:r w:rsidRPr="00877F30">
              <w:rPr>
                <w:rFonts w:eastAsia="SimSun"/>
                <w:color w:val="000000"/>
                <w:lang w:eastAsia="zh-CN"/>
              </w:rPr>
              <w:t>x</w:t>
            </w:r>
            <w:r w:rsidRPr="00877F30">
              <w:rPr>
                <w:rFonts w:eastAsia="SimSun" w:hint="eastAsia"/>
                <w:color w:val="000000"/>
                <w:lang w:eastAsia="zh-CN"/>
              </w:rPr>
              <w:t>s:</w:t>
            </w:r>
            <w:r w:rsidRPr="00877F30">
              <w:rPr>
                <w:rFonts w:eastAsia="SimSun"/>
                <w:color w:val="000000"/>
                <w:lang w:eastAsia="zh-CN"/>
              </w:rPr>
              <w:t>float</w:t>
            </w:r>
          </w:p>
        </w:tc>
        <w:tc>
          <w:tcPr>
            <w:tcW w:w="844" w:type="dxa"/>
            <w:shd w:val="clear" w:color="auto" w:fill="auto"/>
          </w:tcPr>
          <w:p w14:paraId="434BA663"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483AFCE8" w14:textId="77777777" w:rsidR="00431FEF" w:rsidRPr="006D7424" w:rsidRDefault="00431FEF" w:rsidP="006A44A4">
            <w:pPr>
              <w:pStyle w:val="TAL"/>
              <w:rPr>
                <w:rFonts w:hint="eastAsia"/>
                <w:color w:val="000000"/>
                <w:lang w:eastAsia="ko-KR"/>
              </w:rPr>
            </w:pPr>
            <w:r>
              <w:rPr>
                <w:color w:val="000000"/>
                <w:lang w:eastAsia="ko-KR"/>
              </w:rPr>
              <w:t>false</w:t>
            </w:r>
          </w:p>
        </w:tc>
        <w:tc>
          <w:tcPr>
            <w:tcW w:w="1006" w:type="dxa"/>
            <w:shd w:val="clear" w:color="auto" w:fill="auto"/>
          </w:tcPr>
          <w:p w14:paraId="1A051B10" w14:textId="77777777" w:rsidR="00431FEF" w:rsidRPr="006D7424" w:rsidRDefault="00431FEF" w:rsidP="006A44A4">
            <w:pPr>
              <w:pStyle w:val="TAL"/>
              <w:rPr>
                <w:rFonts w:hint="eastAsia"/>
                <w:color w:val="000000"/>
                <w:lang w:eastAsia="ko-KR"/>
              </w:rPr>
            </w:pPr>
            <w:r w:rsidRPr="00760624">
              <w:t>bar</w:t>
            </w:r>
          </w:p>
        </w:tc>
        <w:tc>
          <w:tcPr>
            <w:tcW w:w="4200" w:type="dxa"/>
            <w:shd w:val="clear" w:color="auto" w:fill="auto"/>
          </w:tcPr>
          <w:p w14:paraId="50EBF2ED" w14:textId="77777777" w:rsidR="00431FEF" w:rsidRPr="00665246" w:rsidRDefault="00431FEF" w:rsidP="006A44A4">
            <w:pPr>
              <w:pStyle w:val="TAL"/>
              <w:rPr>
                <w:rFonts w:eastAsia="SimSun" w:hint="eastAsia"/>
                <w:color w:val="000000"/>
                <w:lang w:eastAsia="zh-CN"/>
              </w:rPr>
            </w:pPr>
            <w:r>
              <w:t>The threshold of low water pressure alarm.</w:t>
            </w:r>
          </w:p>
        </w:tc>
      </w:tr>
      <w:tr w:rsidR="00431FEF" w:rsidRPr="00EC746C" w14:paraId="2A35C133" w14:textId="77777777" w:rsidTr="006A44A4">
        <w:trPr>
          <w:jc w:val="center"/>
        </w:trPr>
        <w:tc>
          <w:tcPr>
            <w:tcW w:w="1792" w:type="dxa"/>
            <w:shd w:val="clear" w:color="auto" w:fill="auto"/>
          </w:tcPr>
          <w:p w14:paraId="75D14D72" w14:textId="77777777" w:rsidR="00431FEF" w:rsidRPr="005F442C" w:rsidRDefault="00431FEF" w:rsidP="006A44A4">
            <w:pPr>
              <w:pStyle w:val="TAL"/>
              <w:rPr>
                <w:color w:val="000000"/>
                <w:lang w:eastAsia="ko-KR"/>
              </w:rPr>
            </w:pPr>
            <w:r w:rsidRPr="00A33B59">
              <w:t>lowPressureAlarm</w:t>
            </w:r>
          </w:p>
        </w:tc>
        <w:tc>
          <w:tcPr>
            <w:tcW w:w="1134" w:type="dxa"/>
            <w:shd w:val="clear" w:color="auto" w:fill="auto"/>
          </w:tcPr>
          <w:p w14:paraId="799511D6"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66DA2FA8"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B63360B"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081D2110" w14:textId="77777777" w:rsidR="00431FEF" w:rsidRDefault="00431FEF" w:rsidP="006A44A4">
            <w:pPr>
              <w:pStyle w:val="TAL"/>
              <w:rPr>
                <w:color w:val="000000"/>
                <w:lang w:eastAsia="ko-KR"/>
              </w:rPr>
            </w:pPr>
          </w:p>
        </w:tc>
        <w:tc>
          <w:tcPr>
            <w:tcW w:w="4200" w:type="dxa"/>
            <w:shd w:val="clear" w:color="auto" w:fill="auto"/>
          </w:tcPr>
          <w:p w14:paraId="608A06DA" w14:textId="77777777" w:rsidR="00431FEF" w:rsidRPr="00E53C51" w:rsidRDefault="00431FEF" w:rsidP="006A44A4">
            <w:pPr>
              <w:pStyle w:val="TAL"/>
              <w:rPr>
                <w:rFonts w:eastAsia="SimSun" w:hint="eastAsia"/>
                <w:color w:val="000000"/>
                <w:lang w:eastAsia="zh-CN"/>
              </w:rPr>
            </w:pPr>
            <w:r w:rsidRPr="001D5436">
              <w:t>Low water pressure alarm</w:t>
            </w:r>
          </w:p>
        </w:tc>
      </w:tr>
      <w:tr w:rsidR="00431FEF" w:rsidRPr="00EC746C" w14:paraId="4FEBFD59" w14:textId="77777777" w:rsidTr="006A44A4">
        <w:trPr>
          <w:jc w:val="center"/>
        </w:trPr>
        <w:tc>
          <w:tcPr>
            <w:tcW w:w="1792" w:type="dxa"/>
            <w:shd w:val="clear" w:color="auto" w:fill="auto"/>
          </w:tcPr>
          <w:p w14:paraId="6B41797F" w14:textId="77777777" w:rsidR="00431FEF" w:rsidRPr="005F442C" w:rsidRDefault="00431FEF" w:rsidP="006A44A4">
            <w:pPr>
              <w:pStyle w:val="TAL"/>
              <w:rPr>
                <w:color w:val="000000"/>
                <w:lang w:eastAsia="ko-KR"/>
              </w:rPr>
            </w:pPr>
            <w:r w:rsidRPr="00A33B59">
              <w:t>highTemperatureAlarmThreshold</w:t>
            </w:r>
          </w:p>
        </w:tc>
        <w:tc>
          <w:tcPr>
            <w:tcW w:w="1134" w:type="dxa"/>
            <w:shd w:val="clear" w:color="auto" w:fill="auto"/>
          </w:tcPr>
          <w:p w14:paraId="49DEF146" w14:textId="77777777" w:rsidR="00431FEF" w:rsidRPr="006D7424" w:rsidRDefault="00431FEF" w:rsidP="006A44A4">
            <w:pPr>
              <w:pStyle w:val="TAL"/>
              <w:rPr>
                <w:color w:val="000000"/>
                <w:lang w:eastAsia="zh-CN"/>
              </w:rPr>
            </w:pPr>
            <w:r w:rsidRPr="00255E66">
              <w:rPr>
                <w:rFonts w:eastAsia="SimSun"/>
                <w:color w:val="000000"/>
                <w:lang w:eastAsia="zh-CN"/>
              </w:rPr>
              <w:t>x</w:t>
            </w:r>
            <w:r w:rsidRPr="00255E66">
              <w:rPr>
                <w:rFonts w:eastAsia="SimSun" w:hint="eastAsia"/>
                <w:color w:val="000000"/>
                <w:lang w:eastAsia="zh-CN"/>
              </w:rPr>
              <w:t>s:</w:t>
            </w:r>
            <w:r w:rsidRPr="00255E66">
              <w:rPr>
                <w:rFonts w:eastAsia="SimSun"/>
                <w:color w:val="000000"/>
                <w:lang w:eastAsia="zh-CN"/>
              </w:rPr>
              <w:t>float</w:t>
            </w:r>
          </w:p>
        </w:tc>
        <w:tc>
          <w:tcPr>
            <w:tcW w:w="844" w:type="dxa"/>
            <w:shd w:val="clear" w:color="auto" w:fill="auto"/>
          </w:tcPr>
          <w:p w14:paraId="08DAF941"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5398D887" w14:textId="77777777" w:rsidR="00431FEF" w:rsidRPr="006D7424" w:rsidRDefault="00431FEF" w:rsidP="006A44A4">
            <w:pPr>
              <w:pStyle w:val="TAL"/>
              <w:rPr>
                <w:rFonts w:hint="eastAsia"/>
                <w:color w:val="000000"/>
                <w:lang w:eastAsia="ko-KR"/>
              </w:rPr>
            </w:pPr>
            <w:r>
              <w:rPr>
                <w:color w:val="000000"/>
                <w:lang w:eastAsia="ko-KR"/>
              </w:rPr>
              <w:t>false</w:t>
            </w:r>
          </w:p>
        </w:tc>
        <w:tc>
          <w:tcPr>
            <w:tcW w:w="1006" w:type="dxa"/>
            <w:shd w:val="clear" w:color="auto" w:fill="auto"/>
          </w:tcPr>
          <w:p w14:paraId="29B78970" w14:textId="77777777" w:rsidR="00431FEF" w:rsidRPr="0065540F" w:rsidRDefault="00E67283" w:rsidP="006A44A4">
            <w:pPr>
              <w:pStyle w:val="TAL"/>
              <w:rPr>
                <w:color w:val="000000"/>
                <w:lang w:val="pl-PL" w:eastAsia="ko-KR"/>
              </w:rPr>
            </w:pPr>
            <w:r>
              <w:rPr>
                <w:lang w:val="pl-PL"/>
              </w:rPr>
              <w:t>C</w:t>
            </w:r>
          </w:p>
        </w:tc>
        <w:tc>
          <w:tcPr>
            <w:tcW w:w="4200" w:type="dxa"/>
            <w:shd w:val="clear" w:color="auto" w:fill="auto"/>
          </w:tcPr>
          <w:p w14:paraId="012051BA" w14:textId="77777777" w:rsidR="00431FEF" w:rsidRPr="00665246" w:rsidRDefault="00431FEF" w:rsidP="006A44A4">
            <w:pPr>
              <w:pStyle w:val="TAL"/>
              <w:rPr>
                <w:rFonts w:eastAsia="SimSun" w:hint="eastAsia"/>
                <w:color w:val="000000"/>
                <w:lang w:eastAsia="zh-CN"/>
              </w:rPr>
            </w:pPr>
            <w:r>
              <w:t>The threshold of m</w:t>
            </w:r>
            <w:r w:rsidRPr="00B409D9">
              <w:t xml:space="preserve">aximum </w:t>
            </w:r>
            <w:r>
              <w:t>water temperature alarm.</w:t>
            </w:r>
          </w:p>
        </w:tc>
      </w:tr>
      <w:tr w:rsidR="00431FEF" w:rsidRPr="00EC746C" w14:paraId="653C6DB6" w14:textId="77777777" w:rsidTr="006A44A4">
        <w:trPr>
          <w:jc w:val="center"/>
        </w:trPr>
        <w:tc>
          <w:tcPr>
            <w:tcW w:w="1792" w:type="dxa"/>
            <w:shd w:val="clear" w:color="auto" w:fill="auto"/>
          </w:tcPr>
          <w:p w14:paraId="2B6322B1" w14:textId="77777777" w:rsidR="00431FEF" w:rsidRPr="005F442C" w:rsidRDefault="00431FEF" w:rsidP="006A44A4">
            <w:pPr>
              <w:pStyle w:val="TAL"/>
              <w:rPr>
                <w:color w:val="000000"/>
                <w:lang w:eastAsia="ko-KR"/>
              </w:rPr>
            </w:pPr>
            <w:r w:rsidRPr="00A33B59">
              <w:t>highTemperatureAlarm</w:t>
            </w:r>
          </w:p>
        </w:tc>
        <w:tc>
          <w:tcPr>
            <w:tcW w:w="1134" w:type="dxa"/>
            <w:shd w:val="clear" w:color="auto" w:fill="auto"/>
          </w:tcPr>
          <w:p w14:paraId="153699B3"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6AB320BF"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74FC2C7B"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09435682" w14:textId="77777777" w:rsidR="00431FEF" w:rsidRDefault="00431FEF" w:rsidP="006A44A4">
            <w:pPr>
              <w:pStyle w:val="TAL"/>
              <w:rPr>
                <w:color w:val="000000"/>
                <w:lang w:eastAsia="ko-KR"/>
              </w:rPr>
            </w:pPr>
          </w:p>
        </w:tc>
        <w:tc>
          <w:tcPr>
            <w:tcW w:w="4200" w:type="dxa"/>
            <w:shd w:val="clear" w:color="auto" w:fill="auto"/>
          </w:tcPr>
          <w:p w14:paraId="775A7B63" w14:textId="77777777" w:rsidR="00431FEF" w:rsidRPr="00E53C51" w:rsidRDefault="00431FEF" w:rsidP="006A44A4">
            <w:pPr>
              <w:pStyle w:val="TAL"/>
              <w:rPr>
                <w:rFonts w:eastAsia="SimSun" w:hint="eastAsia"/>
                <w:color w:val="000000"/>
                <w:lang w:eastAsia="zh-CN"/>
              </w:rPr>
            </w:pPr>
            <w:r w:rsidRPr="001D5436">
              <w:t>High water temperature alarm</w:t>
            </w:r>
          </w:p>
        </w:tc>
      </w:tr>
      <w:tr w:rsidR="00431FEF" w:rsidRPr="00EC746C" w14:paraId="7D7E7275" w14:textId="77777777" w:rsidTr="006A44A4">
        <w:trPr>
          <w:jc w:val="center"/>
        </w:trPr>
        <w:tc>
          <w:tcPr>
            <w:tcW w:w="1792" w:type="dxa"/>
            <w:shd w:val="clear" w:color="auto" w:fill="auto"/>
          </w:tcPr>
          <w:p w14:paraId="5A49DCEC" w14:textId="77777777" w:rsidR="00431FEF" w:rsidRPr="005F442C" w:rsidRDefault="00431FEF" w:rsidP="006A44A4">
            <w:pPr>
              <w:pStyle w:val="TAL"/>
              <w:rPr>
                <w:color w:val="000000"/>
                <w:lang w:eastAsia="ko-KR"/>
              </w:rPr>
            </w:pPr>
            <w:r w:rsidRPr="00A33B59">
              <w:t>lowTemperatureAlarmThreshold</w:t>
            </w:r>
          </w:p>
        </w:tc>
        <w:tc>
          <w:tcPr>
            <w:tcW w:w="1134" w:type="dxa"/>
            <w:shd w:val="clear" w:color="auto" w:fill="auto"/>
          </w:tcPr>
          <w:p w14:paraId="5EAD2299" w14:textId="77777777" w:rsidR="00431FEF" w:rsidRPr="006D7424" w:rsidRDefault="00431FEF" w:rsidP="006A44A4">
            <w:pPr>
              <w:pStyle w:val="TAL"/>
              <w:rPr>
                <w:color w:val="000000"/>
                <w:lang w:eastAsia="zh-CN"/>
              </w:rPr>
            </w:pPr>
            <w:r w:rsidRPr="00255E66">
              <w:rPr>
                <w:rFonts w:eastAsia="SimSun"/>
                <w:color w:val="000000"/>
                <w:lang w:eastAsia="zh-CN"/>
              </w:rPr>
              <w:t>x</w:t>
            </w:r>
            <w:r w:rsidRPr="00255E66">
              <w:rPr>
                <w:rFonts w:eastAsia="SimSun" w:hint="eastAsia"/>
                <w:color w:val="000000"/>
                <w:lang w:eastAsia="zh-CN"/>
              </w:rPr>
              <w:t>s:</w:t>
            </w:r>
            <w:r w:rsidRPr="00255E66">
              <w:rPr>
                <w:rFonts w:eastAsia="SimSun"/>
                <w:color w:val="000000"/>
                <w:lang w:eastAsia="zh-CN"/>
              </w:rPr>
              <w:t>float</w:t>
            </w:r>
          </w:p>
        </w:tc>
        <w:tc>
          <w:tcPr>
            <w:tcW w:w="844" w:type="dxa"/>
            <w:shd w:val="clear" w:color="auto" w:fill="auto"/>
          </w:tcPr>
          <w:p w14:paraId="331531C2"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4F22A1B6" w14:textId="77777777" w:rsidR="00431FEF" w:rsidRPr="002838F3" w:rsidRDefault="00431FEF" w:rsidP="006A44A4">
            <w:pPr>
              <w:pStyle w:val="TAL"/>
              <w:rPr>
                <w:rFonts w:hint="eastAsia"/>
              </w:rPr>
            </w:pPr>
            <w:r w:rsidRPr="002838F3">
              <w:t>false</w:t>
            </w:r>
          </w:p>
        </w:tc>
        <w:tc>
          <w:tcPr>
            <w:tcW w:w="1006" w:type="dxa"/>
            <w:shd w:val="clear" w:color="auto" w:fill="auto"/>
          </w:tcPr>
          <w:p w14:paraId="7EA2B2D5" w14:textId="77777777" w:rsidR="00431FEF" w:rsidRPr="0065540F" w:rsidRDefault="00E67283" w:rsidP="006A44A4">
            <w:pPr>
              <w:pStyle w:val="TAL"/>
              <w:rPr>
                <w:lang w:val="pl-PL"/>
              </w:rPr>
            </w:pPr>
            <w:r>
              <w:rPr>
                <w:lang w:val="pl-PL"/>
              </w:rPr>
              <w:t>C</w:t>
            </w:r>
          </w:p>
        </w:tc>
        <w:tc>
          <w:tcPr>
            <w:tcW w:w="4200" w:type="dxa"/>
            <w:shd w:val="clear" w:color="auto" w:fill="auto"/>
          </w:tcPr>
          <w:p w14:paraId="42B38EEA" w14:textId="77777777" w:rsidR="00431FEF" w:rsidRPr="006D7424" w:rsidRDefault="00431FEF" w:rsidP="006A44A4">
            <w:pPr>
              <w:pStyle w:val="TAL"/>
              <w:rPr>
                <w:rFonts w:hint="eastAsia"/>
                <w:color w:val="000000"/>
                <w:lang w:eastAsia="ko-KR"/>
              </w:rPr>
            </w:pPr>
            <w:r>
              <w:t>The threshold of m</w:t>
            </w:r>
            <w:r w:rsidRPr="00B409D9">
              <w:t>inimum</w:t>
            </w:r>
            <w:r>
              <w:t xml:space="preserve"> water temperature alarm.</w:t>
            </w:r>
          </w:p>
        </w:tc>
      </w:tr>
      <w:tr w:rsidR="00431FEF" w:rsidRPr="00EC746C" w14:paraId="2B8BB25B" w14:textId="77777777" w:rsidTr="006A44A4">
        <w:trPr>
          <w:jc w:val="center"/>
        </w:trPr>
        <w:tc>
          <w:tcPr>
            <w:tcW w:w="1792" w:type="dxa"/>
            <w:shd w:val="clear" w:color="auto" w:fill="auto"/>
          </w:tcPr>
          <w:p w14:paraId="76F9EF55" w14:textId="77777777" w:rsidR="00431FEF" w:rsidRPr="005F442C" w:rsidRDefault="00431FEF" w:rsidP="006A44A4">
            <w:pPr>
              <w:pStyle w:val="TAL"/>
              <w:rPr>
                <w:color w:val="000000"/>
                <w:lang w:eastAsia="ko-KR"/>
              </w:rPr>
            </w:pPr>
            <w:r w:rsidRPr="00A33B59">
              <w:t>lowTemperatureAlarm</w:t>
            </w:r>
          </w:p>
        </w:tc>
        <w:tc>
          <w:tcPr>
            <w:tcW w:w="1134" w:type="dxa"/>
            <w:shd w:val="clear" w:color="auto" w:fill="auto"/>
          </w:tcPr>
          <w:p w14:paraId="6D5F8165"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03F3E0BA"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3E00FBBD"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46C65608" w14:textId="77777777" w:rsidR="00431FEF" w:rsidRDefault="00431FEF" w:rsidP="006A44A4">
            <w:pPr>
              <w:pStyle w:val="TAL"/>
              <w:rPr>
                <w:color w:val="000000"/>
                <w:lang w:eastAsia="ko-KR"/>
              </w:rPr>
            </w:pPr>
          </w:p>
        </w:tc>
        <w:tc>
          <w:tcPr>
            <w:tcW w:w="4200" w:type="dxa"/>
            <w:shd w:val="clear" w:color="auto" w:fill="auto"/>
          </w:tcPr>
          <w:p w14:paraId="41DF389D" w14:textId="77777777" w:rsidR="00431FEF" w:rsidRPr="00E53C51" w:rsidRDefault="00431FEF" w:rsidP="006A44A4">
            <w:pPr>
              <w:pStyle w:val="TAL"/>
              <w:rPr>
                <w:rFonts w:eastAsia="SimSun" w:hint="eastAsia"/>
                <w:color w:val="000000"/>
                <w:lang w:eastAsia="zh-CN"/>
              </w:rPr>
            </w:pPr>
            <w:r w:rsidRPr="001D5436">
              <w:t>Low water temperature alarm</w:t>
            </w:r>
          </w:p>
        </w:tc>
      </w:tr>
      <w:tr w:rsidR="00431FEF" w:rsidRPr="00EC746C" w14:paraId="1690AFE8" w14:textId="77777777" w:rsidTr="006A44A4">
        <w:trPr>
          <w:jc w:val="center"/>
        </w:trPr>
        <w:tc>
          <w:tcPr>
            <w:tcW w:w="1792" w:type="dxa"/>
            <w:shd w:val="clear" w:color="auto" w:fill="auto"/>
          </w:tcPr>
          <w:p w14:paraId="2946264D" w14:textId="77777777" w:rsidR="00431FEF" w:rsidRPr="005F442C" w:rsidRDefault="00431FEF" w:rsidP="006A44A4">
            <w:pPr>
              <w:pStyle w:val="TAL"/>
              <w:rPr>
                <w:color w:val="000000"/>
                <w:lang w:eastAsia="ko-KR"/>
              </w:rPr>
            </w:pPr>
            <w:r w:rsidRPr="00A33B59">
              <w:t>highTemperatureInnerAlarmThreshold</w:t>
            </w:r>
          </w:p>
        </w:tc>
        <w:tc>
          <w:tcPr>
            <w:tcW w:w="1134" w:type="dxa"/>
            <w:shd w:val="clear" w:color="auto" w:fill="auto"/>
          </w:tcPr>
          <w:p w14:paraId="03381844" w14:textId="77777777" w:rsidR="00431FEF" w:rsidRPr="006D7424" w:rsidRDefault="00431FEF" w:rsidP="006A44A4">
            <w:pPr>
              <w:pStyle w:val="TAL"/>
              <w:rPr>
                <w:color w:val="000000"/>
                <w:lang w:eastAsia="zh-CN"/>
              </w:rPr>
            </w:pPr>
            <w:r w:rsidRPr="00255E66">
              <w:rPr>
                <w:rFonts w:eastAsia="SimSun"/>
                <w:color w:val="000000"/>
                <w:lang w:eastAsia="zh-CN"/>
              </w:rPr>
              <w:t>x</w:t>
            </w:r>
            <w:r w:rsidRPr="00255E66">
              <w:rPr>
                <w:rFonts w:eastAsia="SimSun" w:hint="eastAsia"/>
                <w:color w:val="000000"/>
                <w:lang w:eastAsia="zh-CN"/>
              </w:rPr>
              <w:t>s:</w:t>
            </w:r>
            <w:r w:rsidRPr="00255E66">
              <w:rPr>
                <w:rFonts w:eastAsia="SimSun"/>
                <w:color w:val="000000"/>
                <w:lang w:eastAsia="zh-CN"/>
              </w:rPr>
              <w:t>float</w:t>
            </w:r>
          </w:p>
        </w:tc>
        <w:tc>
          <w:tcPr>
            <w:tcW w:w="844" w:type="dxa"/>
            <w:shd w:val="clear" w:color="auto" w:fill="auto"/>
          </w:tcPr>
          <w:p w14:paraId="1A079656"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r>
              <w:rPr>
                <w:rFonts w:eastAsia="SimSun"/>
                <w:color w:val="000000"/>
                <w:lang w:eastAsia="zh-CN"/>
              </w:rPr>
              <w:t>W</w:t>
            </w:r>
          </w:p>
        </w:tc>
        <w:tc>
          <w:tcPr>
            <w:tcW w:w="1126" w:type="dxa"/>
            <w:shd w:val="clear" w:color="auto" w:fill="auto"/>
          </w:tcPr>
          <w:p w14:paraId="301F2C79"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36F9F686" w14:textId="77777777" w:rsidR="00431FEF" w:rsidRPr="0065540F" w:rsidRDefault="00E67283" w:rsidP="006A44A4">
            <w:pPr>
              <w:pStyle w:val="TAL"/>
              <w:rPr>
                <w:color w:val="000000"/>
                <w:lang w:val="pl-PL" w:eastAsia="ko-KR"/>
              </w:rPr>
            </w:pPr>
            <w:r>
              <w:rPr>
                <w:lang w:val="pl-PL"/>
              </w:rPr>
              <w:t>C</w:t>
            </w:r>
          </w:p>
        </w:tc>
        <w:tc>
          <w:tcPr>
            <w:tcW w:w="4200" w:type="dxa"/>
            <w:shd w:val="clear" w:color="auto" w:fill="auto"/>
          </w:tcPr>
          <w:p w14:paraId="2E7340FB" w14:textId="77777777" w:rsidR="00431FEF" w:rsidRPr="00E53C51" w:rsidRDefault="00431FEF" w:rsidP="006A44A4">
            <w:pPr>
              <w:pStyle w:val="TAL"/>
              <w:rPr>
                <w:rFonts w:eastAsia="SimSun" w:hint="eastAsia"/>
                <w:color w:val="000000"/>
                <w:lang w:eastAsia="zh-CN"/>
              </w:rPr>
            </w:pPr>
            <w:r>
              <w:t>The threshold of h</w:t>
            </w:r>
            <w:r w:rsidRPr="00B409D9">
              <w:t>igh temperature alarm inside water meter</w:t>
            </w:r>
            <w:r>
              <w:t>.</w:t>
            </w:r>
          </w:p>
        </w:tc>
      </w:tr>
      <w:tr w:rsidR="00431FEF" w:rsidRPr="00EC746C" w14:paraId="7A78DF33" w14:textId="77777777" w:rsidTr="006A44A4">
        <w:trPr>
          <w:jc w:val="center"/>
        </w:trPr>
        <w:tc>
          <w:tcPr>
            <w:tcW w:w="1792" w:type="dxa"/>
            <w:shd w:val="clear" w:color="auto" w:fill="auto"/>
          </w:tcPr>
          <w:p w14:paraId="47B91F23" w14:textId="77777777" w:rsidR="00431FEF" w:rsidRPr="00CF3DE4" w:rsidRDefault="00431FEF" w:rsidP="006A44A4">
            <w:pPr>
              <w:pStyle w:val="TAL"/>
            </w:pPr>
            <w:r>
              <w:t>innerH</w:t>
            </w:r>
            <w:r w:rsidRPr="00A33B59">
              <w:t>igh</w:t>
            </w:r>
            <w:r w:rsidRPr="00A33B59" w:rsidDel="00B30270">
              <w:t>Internal</w:t>
            </w:r>
            <w:r w:rsidRPr="00A33B59">
              <w:t>TemperatureAlarm</w:t>
            </w:r>
          </w:p>
        </w:tc>
        <w:tc>
          <w:tcPr>
            <w:tcW w:w="1134" w:type="dxa"/>
            <w:shd w:val="clear" w:color="auto" w:fill="auto"/>
          </w:tcPr>
          <w:p w14:paraId="23EC62F9"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E9DBB74"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442D388B"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15DEF973" w14:textId="77777777" w:rsidR="00431FEF" w:rsidRDefault="00431FEF" w:rsidP="006A44A4">
            <w:pPr>
              <w:pStyle w:val="TAL"/>
              <w:rPr>
                <w:color w:val="000000"/>
                <w:lang w:eastAsia="ko-KR"/>
              </w:rPr>
            </w:pPr>
          </w:p>
        </w:tc>
        <w:tc>
          <w:tcPr>
            <w:tcW w:w="4200" w:type="dxa"/>
            <w:shd w:val="clear" w:color="auto" w:fill="auto"/>
          </w:tcPr>
          <w:p w14:paraId="26147929" w14:textId="77777777" w:rsidR="00431FEF" w:rsidRPr="00E53C51" w:rsidRDefault="00431FEF" w:rsidP="006A44A4">
            <w:pPr>
              <w:pStyle w:val="TAL"/>
              <w:rPr>
                <w:rFonts w:eastAsia="SimSun" w:hint="eastAsia"/>
                <w:color w:val="000000"/>
                <w:lang w:eastAsia="zh-CN"/>
              </w:rPr>
            </w:pPr>
            <w:r w:rsidRPr="001D5436">
              <w:t>Internal high temperature alarm</w:t>
            </w:r>
          </w:p>
        </w:tc>
      </w:tr>
      <w:tr w:rsidR="00431FEF" w:rsidRPr="00EC746C" w14:paraId="5C4C1AF9" w14:textId="77777777" w:rsidTr="006A44A4">
        <w:trPr>
          <w:jc w:val="center"/>
        </w:trPr>
        <w:tc>
          <w:tcPr>
            <w:tcW w:w="1792" w:type="dxa"/>
            <w:shd w:val="clear" w:color="auto" w:fill="auto"/>
          </w:tcPr>
          <w:p w14:paraId="0A17A868" w14:textId="77777777" w:rsidR="00431FEF" w:rsidRPr="005F442C" w:rsidRDefault="00431FEF" w:rsidP="006A44A4">
            <w:pPr>
              <w:pStyle w:val="TAL"/>
              <w:rPr>
                <w:color w:val="000000"/>
                <w:lang w:eastAsia="ko-KR"/>
              </w:rPr>
            </w:pPr>
            <w:r w:rsidRPr="00A33B59">
              <w:t>innerErrorAlarm</w:t>
            </w:r>
          </w:p>
        </w:tc>
        <w:tc>
          <w:tcPr>
            <w:tcW w:w="1134" w:type="dxa"/>
            <w:shd w:val="clear" w:color="auto" w:fill="auto"/>
          </w:tcPr>
          <w:p w14:paraId="48A46171"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r w:rsidRPr="006D7424">
              <w:rPr>
                <w:color w:val="000000"/>
                <w:lang w:eastAsia="ko-KR"/>
              </w:rPr>
              <w:t xml:space="preserve"> </w:t>
            </w:r>
          </w:p>
        </w:tc>
        <w:tc>
          <w:tcPr>
            <w:tcW w:w="844" w:type="dxa"/>
            <w:shd w:val="clear" w:color="auto" w:fill="auto"/>
          </w:tcPr>
          <w:p w14:paraId="653B06B6"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247D6C14"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AA80DAF" w14:textId="77777777" w:rsidR="00431FEF" w:rsidRDefault="00431FEF" w:rsidP="006A44A4">
            <w:pPr>
              <w:pStyle w:val="TAL"/>
              <w:rPr>
                <w:color w:val="000000"/>
                <w:lang w:eastAsia="ko-KR"/>
              </w:rPr>
            </w:pPr>
          </w:p>
        </w:tc>
        <w:tc>
          <w:tcPr>
            <w:tcW w:w="4200" w:type="dxa"/>
            <w:shd w:val="clear" w:color="auto" w:fill="auto"/>
          </w:tcPr>
          <w:p w14:paraId="1C21EB49" w14:textId="77777777" w:rsidR="00431FEF" w:rsidRPr="00E53C51" w:rsidRDefault="00431FEF" w:rsidP="006A44A4">
            <w:pPr>
              <w:pStyle w:val="TAL"/>
              <w:rPr>
                <w:rFonts w:eastAsia="SimSun" w:hint="eastAsia"/>
                <w:color w:val="000000"/>
                <w:lang w:eastAsia="zh-CN"/>
              </w:rPr>
            </w:pPr>
            <w:r w:rsidRPr="001D5436">
              <w:t>Internal error alarm</w:t>
            </w:r>
          </w:p>
        </w:tc>
      </w:tr>
      <w:tr w:rsidR="00431FEF" w:rsidRPr="00EC746C" w14:paraId="151E6C4B" w14:textId="77777777" w:rsidTr="006A44A4">
        <w:trPr>
          <w:jc w:val="center"/>
        </w:trPr>
        <w:tc>
          <w:tcPr>
            <w:tcW w:w="1792" w:type="dxa"/>
            <w:shd w:val="clear" w:color="auto" w:fill="auto"/>
          </w:tcPr>
          <w:p w14:paraId="6EB398EC" w14:textId="77777777" w:rsidR="00431FEF" w:rsidRPr="00CF3DE4" w:rsidRDefault="00431FEF" w:rsidP="006A44A4">
            <w:pPr>
              <w:pStyle w:val="TAL"/>
            </w:pPr>
            <w:r>
              <w:t>i</w:t>
            </w:r>
            <w:r w:rsidRPr="00A33B59">
              <w:t>nnerTemp</w:t>
            </w:r>
            <w:r w:rsidR="00255E27">
              <w:t>e</w:t>
            </w:r>
            <w:r w:rsidRPr="00A33B59">
              <w:t>ratureSensorFault</w:t>
            </w:r>
          </w:p>
        </w:tc>
        <w:tc>
          <w:tcPr>
            <w:tcW w:w="1134" w:type="dxa"/>
            <w:shd w:val="clear" w:color="auto" w:fill="auto"/>
          </w:tcPr>
          <w:p w14:paraId="7AFE8719"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1191C38B"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20076FE8"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85CEAE6" w14:textId="77777777" w:rsidR="00431FEF" w:rsidRDefault="00431FEF" w:rsidP="006A44A4">
            <w:pPr>
              <w:pStyle w:val="TAL"/>
              <w:rPr>
                <w:color w:val="000000"/>
                <w:lang w:eastAsia="ko-KR"/>
              </w:rPr>
            </w:pPr>
          </w:p>
        </w:tc>
        <w:tc>
          <w:tcPr>
            <w:tcW w:w="4200" w:type="dxa"/>
            <w:shd w:val="clear" w:color="auto" w:fill="auto"/>
          </w:tcPr>
          <w:p w14:paraId="7FAC6EAA" w14:textId="77777777" w:rsidR="00431FEF" w:rsidRPr="00E53C51" w:rsidRDefault="00431FEF" w:rsidP="006A44A4">
            <w:pPr>
              <w:pStyle w:val="TAL"/>
              <w:rPr>
                <w:rFonts w:eastAsia="SimSun" w:hint="eastAsia"/>
                <w:color w:val="000000"/>
                <w:lang w:eastAsia="zh-CN"/>
              </w:rPr>
            </w:pPr>
            <w:r w:rsidRPr="001D5436">
              <w:t>Internal temperature sensor failure</w:t>
            </w:r>
          </w:p>
        </w:tc>
      </w:tr>
      <w:tr w:rsidR="00431FEF" w:rsidRPr="00EC746C" w14:paraId="7325ADA9" w14:textId="77777777" w:rsidTr="006A44A4">
        <w:trPr>
          <w:jc w:val="center"/>
        </w:trPr>
        <w:tc>
          <w:tcPr>
            <w:tcW w:w="1792" w:type="dxa"/>
            <w:shd w:val="clear" w:color="auto" w:fill="auto"/>
          </w:tcPr>
          <w:p w14:paraId="4B2D2887" w14:textId="77777777" w:rsidR="00431FEF" w:rsidRPr="005F442C" w:rsidRDefault="00431FEF" w:rsidP="006A44A4">
            <w:pPr>
              <w:pStyle w:val="TAL"/>
              <w:rPr>
                <w:color w:val="000000"/>
                <w:lang w:eastAsia="ko-KR"/>
              </w:rPr>
            </w:pPr>
            <w:r w:rsidRPr="00A33B59">
              <w:t>tamperAlarm</w:t>
            </w:r>
          </w:p>
        </w:tc>
        <w:tc>
          <w:tcPr>
            <w:tcW w:w="1134" w:type="dxa"/>
            <w:shd w:val="clear" w:color="auto" w:fill="auto"/>
          </w:tcPr>
          <w:p w14:paraId="1E788E20"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11F11541"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68C917DB"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05A52413" w14:textId="77777777" w:rsidR="00431FEF" w:rsidRDefault="00431FEF" w:rsidP="006A44A4">
            <w:pPr>
              <w:pStyle w:val="TAL"/>
              <w:rPr>
                <w:color w:val="000000"/>
                <w:lang w:eastAsia="ko-KR"/>
              </w:rPr>
            </w:pPr>
          </w:p>
        </w:tc>
        <w:tc>
          <w:tcPr>
            <w:tcW w:w="4200" w:type="dxa"/>
            <w:shd w:val="clear" w:color="auto" w:fill="auto"/>
          </w:tcPr>
          <w:p w14:paraId="2B659584" w14:textId="77777777" w:rsidR="00431FEF" w:rsidRPr="00E53C51" w:rsidRDefault="00431FEF" w:rsidP="006A44A4">
            <w:pPr>
              <w:pStyle w:val="TAL"/>
              <w:rPr>
                <w:rFonts w:eastAsia="SimSun" w:hint="eastAsia"/>
                <w:color w:val="000000"/>
                <w:lang w:eastAsia="zh-CN"/>
              </w:rPr>
            </w:pPr>
            <w:r w:rsidRPr="001D5436">
              <w:t xml:space="preserve">Data was tampered </w:t>
            </w:r>
            <w:r>
              <w:t>alarm</w:t>
            </w:r>
          </w:p>
        </w:tc>
      </w:tr>
      <w:tr w:rsidR="00431FEF" w:rsidRPr="00EC746C" w14:paraId="32F9F126" w14:textId="77777777" w:rsidTr="006A44A4">
        <w:trPr>
          <w:jc w:val="center"/>
        </w:trPr>
        <w:tc>
          <w:tcPr>
            <w:tcW w:w="1792" w:type="dxa"/>
            <w:shd w:val="clear" w:color="auto" w:fill="auto"/>
          </w:tcPr>
          <w:p w14:paraId="07841BE4" w14:textId="77777777" w:rsidR="00431FEF" w:rsidRPr="005F442C" w:rsidRDefault="00431FEF" w:rsidP="006A44A4">
            <w:pPr>
              <w:pStyle w:val="TAL"/>
              <w:rPr>
                <w:color w:val="000000"/>
                <w:lang w:eastAsia="ko-KR"/>
              </w:rPr>
            </w:pPr>
            <w:r w:rsidRPr="00A33B59">
              <w:t>waterTemp</w:t>
            </w:r>
            <w:r w:rsidR="00255E27">
              <w:t>e</w:t>
            </w:r>
            <w:r w:rsidRPr="00A33B59">
              <w:t>ratureSensorFault</w:t>
            </w:r>
          </w:p>
        </w:tc>
        <w:tc>
          <w:tcPr>
            <w:tcW w:w="1134" w:type="dxa"/>
            <w:shd w:val="clear" w:color="auto" w:fill="auto"/>
          </w:tcPr>
          <w:p w14:paraId="722EB817"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05594864"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4D3AC585" w14:textId="77777777" w:rsidR="00431FEF" w:rsidRPr="00174046" w:rsidRDefault="00431FEF" w:rsidP="006A44A4">
            <w:pPr>
              <w:pStyle w:val="TAL"/>
              <w:rPr>
                <w:rFonts w:eastAsia="SimSun" w:hint="eastAsia"/>
                <w:color w:val="000000"/>
                <w:lang w:eastAsia="zh-CN"/>
              </w:rPr>
            </w:pPr>
            <w:r w:rsidRPr="00174046">
              <w:rPr>
                <w:rFonts w:eastAsia="SimSun" w:hint="eastAsia"/>
                <w:color w:val="000000"/>
                <w:lang w:eastAsia="zh-CN"/>
              </w:rPr>
              <w:t>false</w:t>
            </w:r>
          </w:p>
        </w:tc>
        <w:tc>
          <w:tcPr>
            <w:tcW w:w="1006" w:type="dxa"/>
            <w:shd w:val="clear" w:color="auto" w:fill="auto"/>
          </w:tcPr>
          <w:p w14:paraId="62B86B10" w14:textId="77777777" w:rsidR="00431FEF" w:rsidRDefault="00431FEF" w:rsidP="006A44A4">
            <w:pPr>
              <w:pStyle w:val="TAL"/>
              <w:rPr>
                <w:color w:val="000000"/>
                <w:lang w:eastAsia="ko-KR"/>
              </w:rPr>
            </w:pPr>
          </w:p>
        </w:tc>
        <w:tc>
          <w:tcPr>
            <w:tcW w:w="4200" w:type="dxa"/>
            <w:shd w:val="clear" w:color="auto" w:fill="auto"/>
          </w:tcPr>
          <w:p w14:paraId="57F0264B" w14:textId="77777777" w:rsidR="00431FEF" w:rsidRPr="00E53C51" w:rsidRDefault="00431FEF" w:rsidP="006A44A4">
            <w:pPr>
              <w:pStyle w:val="TAL"/>
              <w:rPr>
                <w:rFonts w:eastAsia="SimSun" w:hint="eastAsia"/>
                <w:color w:val="000000"/>
                <w:lang w:eastAsia="zh-CN"/>
              </w:rPr>
            </w:pPr>
            <w:r w:rsidRPr="001D5436">
              <w:t>Water temperature sensor failure</w:t>
            </w:r>
          </w:p>
        </w:tc>
      </w:tr>
      <w:tr w:rsidR="00431FEF" w:rsidRPr="00EC746C" w14:paraId="6BFD82D4" w14:textId="77777777" w:rsidTr="006A44A4">
        <w:trPr>
          <w:jc w:val="center"/>
        </w:trPr>
        <w:tc>
          <w:tcPr>
            <w:tcW w:w="1792" w:type="dxa"/>
            <w:shd w:val="clear" w:color="auto" w:fill="auto"/>
          </w:tcPr>
          <w:p w14:paraId="39A519D8" w14:textId="77777777" w:rsidR="00431FEF" w:rsidRPr="005F442C" w:rsidRDefault="00431FEF" w:rsidP="006A44A4">
            <w:pPr>
              <w:pStyle w:val="TAL"/>
              <w:rPr>
                <w:color w:val="000000"/>
                <w:lang w:eastAsia="ko-KR"/>
              </w:rPr>
            </w:pPr>
            <w:r w:rsidRPr="00A33B59">
              <w:t>pressureSensorFault</w:t>
            </w:r>
          </w:p>
        </w:tc>
        <w:tc>
          <w:tcPr>
            <w:tcW w:w="1134" w:type="dxa"/>
            <w:shd w:val="clear" w:color="auto" w:fill="auto"/>
          </w:tcPr>
          <w:p w14:paraId="0DDD418C"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7C2855AC"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326BA211"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635464F" w14:textId="77777777" w:rsidR="00431FEF" w:rsidRDefault="00431FEF" w:rsidP="006A44A4">
            <w:pPr>
              <w:pStyle w:val="TAL"/>
              <w:rPr>
                <w:color w:val="000000"/>
                <w:lang w:eastAsia="ko-KR"/>
              </w:rPr>
            </w:pPr>
          </w:p>
        </w:tc>
        <w:tc>
          <w:tcPr>
            <w:tcW w:w="4200" w:type="dxa"/>
            <w:shd w:val="clear" w:color="auto" w:fill="auto"/>
          </w:tcPr>
          <w:p w14:paraId="24D72043" w14:textId="77777777" w:rsidR="00431FEF" w:rsidRPr="00E53C51" w:rsidRDefault="00431FEF" w:rsidP="006A44A4">
            <w:pPr>
              <w:pStyle w:val="TAL"/>
              <w:rPr>
                <w:rFonts w:eastAsia="SimSun" w:hint="eastAsia"/>
                <w:color w:val="000000"/>
                <w:lang w:eastAsia="zh-CN"/>
              </w:rPr>
            </w:pPr>
            <w:r w:rsidRPr="001D5436">
              <w:t>Pressure sensor failure</w:t>
            </w:r>
          </w:p>
        </w:tc>
      </w:tr>
      <w:tr w:rsidR="00431FEF" w:rsidRPr="00EC746C" w14:paraId="260CE5EF" w14:textId="77777777" w:rsidTr="006A44A4">
        <w:trPr>
          <w:jc w:val="center"/>
        </w:trPr>
        <w:tc>
          <w:tcPr>
            <w:tcW w:w="1792" w:type="dxa"/>
            <w:shd w:val="clear" w:color="auto" w:fill="auto"/>
          </w:tcPr>
          <w:p w14:paraId="7790ECB5" w14:textId="77777777" w:rsidR="00431FEF" w:rsidRPr="005F442C" w:rsidRDefault="00431FEF" w:rsidP="006A44A4">
            <w:pPr>
              <w:pStyle w:val="TAL"/>
              <w:rPr>
                <w:color w:val="000000"/>
                <w:lang w:eastAsia="ko-KR"/>
              </w:rPr>
            </w:pPr>
            <w:r w:rsidRPr="00A33B59">
              <w:t>communicationAlarm</w:t>
            </w:r>
          </w:p>
        </w:tc>
        <w:tc>
          <w:tcPr>
            <w:tcW w:w="1134" w:type="dxa"/>
            <w:shd w:val="clear" w:color="auto" w:fill="auto"/>
          </w:tcPr>
          <w:p w14:paraId="0DD5D8F6"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FF11CEC"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3FEF757B"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607AD12A" w14:textId="77777777" w:rsidR="00431FEF" w:rsidRDefault="00431FEF" w:rsidP="006A44A4">
            <w:pPr>
              <w:pStyle w:val="TAL"/>
              <w:rPr>
                <w:color w:val="000000"/>
                <w:lang w:eastAsia="ko-KR"/>
              </w:rPr>
            </w:pPr>
          </w:p>
        </w:tc>
        <w:tc>
          <w:tcPr>
            <w:tcW w:w="4200" w:type="dxa"/>
            <w:shd w:val="clear" w:color="auto" w:fill="auto"/>
          </w:tcPr>
          <w:p w14:paraId="62B71E29" w14:textId="77777777" w:rsidR="00431FEF" w:rsidRPr="00E53C51" w:rsidRDefault="00431FEF" w:rsidP="006A44A4">
            <w:pPr>
              <w:pStyle w:val="TAL"/>
              <w:rPr>
                <w:rFonts w:eastAsia="SimSun" w:hint="eastAsia"/>
                <w:color w:val="000000"/>
                <w:lang w:eastAsia="zh-CN"/>
              </w:rPr>
            </w:pPr>
            <w:r w:rsidRPr="001D5436">
              <w:t>Communication abnormality alarm</w:t>
            </w:r>
          </w:p>
        </w:tc>
      </w:tr>
      <w:tr w:rsidR="00431FEF" w:rsidRPr="00EC746C" w14:paraId="1E8FC39A" w14:textId="77777777" w:rsidTr="006A44A4">
        <w:trPr>
          <w:jc w:val="center"/>
        </w:trPr>
        <w:tc>
          <w:tcPr>
            <w:tcW w:w="1792" w:type="dxa"/>
            <w:shd w:val="clear" w:color="auto" w:fill="auto"/>
          </w:tcPr>
          <w:p w14:paraId="57DDCFE6" w14:textId="77777777" w:rsidR="00431FEF" w:rsidRPr="005F442C" w:rsidRDefault="00431FEF" w:rsidP="006A44A4">
            <w:pPr>
              <w:pStyle w:val="TAL"/>
              <w:rPr>
                <w:color w:val="000000"/>
                <w:lang w:eastAsia="ko-KR"/>
              </w:rPr>
            </w:pPr>
            <w:r w:rsidRPr="00A33B59">
              <w:t>magneticInterference</w:t>
            </w:r>
          </w:p>
        </w:tc>
        <w:tc>
          <w:tcPr>
            <w:tcW w:w="1134" w:type="dxa"/>
            <w:shd w:val="clear" w:color="auto" w:fill="auto"/>
          </w:tcPr>
          <w:p w14:paraId="737D8EBB"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32D99684"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60702616"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4971F58E" w14:textId="77777777" w:rsidR="00431FEF" w:rsidRDefault="00431FEF" w:rsidP="006A44A4">
            <w:pPr>
              <w:pStyle w:val="TAL"/>
              <w:rPr>
                <w:color w:val="000000"/>
                <w:lang w:eastAsia="ko-KR"/>
              </w:rPr>
            </w:pPr>
          </w:p>
        </w:tc>
        <w:tc>
          <w:tcPr>
            <w:tcW w:w="4200" w:type="dxa"/>
            <w:shd w:val="clear" w:color="auto" w:fill="auto"/>
          </w:tcPr>
          <w:p w14:paraId="33E62114" w14:textId="77777777" w:rsidR="00431FEF" w:rsidRPr="00E53C51" w:rsidRDefault="00431FEF" w:rsidP="006A44A4">
            <w:pPr>
              <w:pStyle w:val="TAL"/>
              <w:rPr>
                <w:rFonts w:eastAsia="SimSun" w:hint="eastAsia"/>
                <w:color w:val="000000"/>
                <w:lang w:eastAsia="zh-CN"/>
              </w:rPr>
            </w:pPr>
            <w:r w:rsidRPr="001D5436">
              <w:t>Magnetic interference warning</w:t>
            </w:r>
          </w:p>
        </w:tc>
      </w:tr>
      <w:tr w:rsidR="00431FEF" w:rsidRPr="00EC746C" w14:paraId="332F3A9E" w14:textId="77777777" w:rsidTr="006A44A4">
        <w:trPr>
          <w:jc w:val="center"/>
        </w:trPr>
        <w:tc>
          <w:tcPr>
            <w:tcW w:w="1792" w:type="dxa"/>
            <w:shd w:val="clear" w:color="auto" w:fill="auto"/>
          </w:tcPr>
          <w:p w14:paraId="0C4F9B6D" w14:textId="77777777" w:rsidR="00431FEF" w:rsidRPr="00CF3DE4" w:rsidRDefault="00431FEF" w:rsidP="006A44A4">
            <w:pPr>
              <w:pStyle w:val="TAL"/>
            </w:pPr>
            <w:r w:rsidRPr="00A33B59">
              <w:t>storageFault</w:t>
            </w:r>
          </w:p>
        </w:tc>
        <w:tc>
          <w:tcPr>
            <w:tcW w:w="1134" w:type="dxa"/>
            <w:shd w:val="clear" w:color="auto" w:fill="auto"/>
          </w:tcPr>
          <w:p w14:paraId="650A6C14"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BE1200B"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66972B99"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070721C" w14:textId="77777777" w:rsidR="00431FEF" w:rsidRDefault="00431FEF" w:rsidP="006A44A4">
            <w:pPr>
              <w:pStyle w:val="TAL"/>
              <w:rPr>
                <w:color w:val="000000"/>
                <w:lang w:eastAsia="ko-KR"/>
              </w:rPr>
            </w:pPr>
          </w:p>
        </w:tc>
        <w:tc>
          <w:tcPr>
            <w:tcW w:w="4200" w:type="dxa"/>
            <w:shd w:val="clear" w:color="auto" w:fill="auto"/>
          </w:tcPr>
          <w:p w14:paraId="04D67ABC" w14:textId="77777777" w:rsidR="00431FEF" w:rsidRPr="00E53C51" w:rsidRDefault="00431FEF" w:rsidP="006A44A4">
            <w:pPr>
              <w:pStyle w:val="TAL"/>
              <w:rPr>
                <w:rFonts w:eastAsia="SimSun" w:hint="eastAsia"/>
                <w:color w:val="000000"/>
                <w:lang w:eastAsia="zh-CN"/>
              </w:rPr>
            </w:pPr>
            <w:r w:rsidRPr="001D5436">
              <w:t>Storage failure alarm</w:t>
            </w:r>
          </w:p>
        </w:tc>
      </w:tr>
      <w:tr w:rsidR="00431FEF" w:rsidRPr="00EC746C" w14:paraId="4F651193" w14:textId="77777777" w:rsidTr="006A44A4">
        <w:trPr>
          <w:jc w:val="center"/>
        </w:trPr>
        <w:tc>
          <w:tcPr>
            <w:tcW w:w="1792" w:type="dxa"/>
            <w:shd w:val="clear" w:color="auto" w:fill="auto"/>
          </w:tcPr>
          <w:p w14:paraId="35E87B58" w14:textId="77777777" w:rsidR="00431FEF" w:rsidRPr="00D63361" w:rsidRDefault="00431FEF" w:rsidP="006A44A4">
            <w:pPr>
              <w:pStyle w:val="TAL"/>
            </w:pPr>
            <w:r>
              <w:t>urgency</w:t>
            </w:r>
            <w:r w:rsidRPr="00460D8D">
              <w:t>ButtonPush</w:t>
            </w:r>
          </w:p>
        </w:tc>
        <w:tc>
          <w:tcPr>
            <w:tcW w:w="1134" w:type="dxa"/>
            <w:shd w:val="clear" w:color="auto" w:fill="auto"/>
          </w:tcPr>
          <w:p w14:paraId="32D09E6F" w14:textId="77777777" w:rsidR="00431FEF" w:rsidRPr="00BA3031" w:rsidRDefault="00431FEF" w:rsidP="006A44A4">
            <w:pPr>
              <w:pStyle w:val="TAL"/>
              <w:rPr>
                <w:color w:val="000000"/>
                <w:lang w:eastAsia="ko-KR"/>
              </w:rPr>
            </w:pPr>
            <w:r w:rsidRPr="00BA3031">
              <w:rPr>
                <w:color w:val="000000"/>
                <w:lang w:eastAsia="ko-KR"/>
              </w:rPr>
              <w:t>xs:b</w:t>
            </w:r>
            <w:r w:rsidRPr="00BA3031">
              <w:rPr>
                <w:rFonts w:hint="eastAsia"/>
                <w:color w:val="000000"/>
                <w:lang w:eastAsia="ko-KR"/>
              </w:rPr>
              <w:t>oolean</w:t>
            </w:r>
          </w:p>
        </w:tc>
        <w:tc>
          <w:tcPr>
            <w:tcW w:w="844" w:type="dxa"/>
            <w:shd w:val="clear" w:color="auto" w:fill="auto"/>
          </w:tcPr>
          <w:p w14:paraId="085ADC66" w14:textId="77777777" w:rsidR="00431FEF" w:rsidRPr="00460D8D" w:rsidRDefault="00431FEF"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20C5E0E4" w14:textId="77777777" w:rsidR="00431FEF" w:rsidRPr="00460D8D" w:rsidRDefault="00431FEF" w:rsidP="006A44A4">
            <w:pPr>
              <w:pStyle w:val="TAL"/>
              <w:rPr>
                <w:color w:val="000000"/>
                <w:lang w:eastAsia="ko-KR"/>
              </w:rPr>
            </w:pPr>
            <w:r w:rsidRPr="00460D8D">
              <w:rPr>
                <w:color w:val="000000"/>
                <w:lang w:eastAsia="ko-KR"/>
              </w:rPr>
              <w:t>t</w:t>
            </w:r>
            <w:r w:rsidRPr="00460D8D">
              <w:rPr>
                <w:rFonts w:hint="eastAsia"/>
                <w:color w:val="000000"/>
                <w:lang w:eastAsia="ko-KR"/>
              </w:rPr>
              <w:t>rue</w:t>
            </w:r>
          </w:p>
        </w:tc>
        <w:tc>
          <w:tcPr>
            <w:tcW w:w="1006" w:type="dxa"/>
            <w:shd w:val="clear" w:color="auto" w:fill="auto"/>
          </w:tcPr>
          <w:p w14:paraId="62514844" w14:textId="77777777" w:rsidR="00431FEF" w:rsidRPr="00460D8D" w:rsidRDefault="00431FEF" w:rsidP="006A44A4">
            <w:pPr>
              <w:pStyle w:val="TAL"/>
              <w:rPr>
                <w:color w:val="000000"/>
                <w:lang w:eastAsia="ko-KR"/>
              </w:rPr>
            </w:pPr>
          </w:p>
        </w:tc>
        <w:tc>
          <w:tcPr>
            <w:tcW w:w="4200" w:type="dxa"/>
            <w:shd w:val="clear" w:color="auto" w:fill="auto"/>
          </w:tcPr>
          <w:p w14:paraId="634E56CE" w14:textId="77777777" w:rsidR="00431FEF" w:rsidRPr="00D63361" w:rsidRDefault="00431FEF" w:rsidP="006A44A4">
            <w:pPr>
              <w:pStyle w:val="TAL"/>
              <w:rPr>
                <w:rFonts w:eastAsia="SimSun" w:hint="eastAsia"/>
                <w:color w:val="000000"/>
                <w:lang w:eastAsia="zh-CN"/>
              </w:rPr>
            </w:pPr>
            <w:r w:rsidRPr="00460D8D">
              <w:t xml:space="preserve">Indicate the event of the </w:t>
            </w:r>
            <w:r>
              <w:t>urgency</w:t>
            </w:r>
            <w:r w:rsidRPr="00460D8D">
              <w:t xml:space="preserve"> b</w:t>
            </w:r>
            <w:r w:rsidRPr="00D63361">
              <w:t>utton</w:t>
            </w:r>
            <w:r w:rsidRPr="00460D8D">
              <w:t xml:space="preserve"> being pushed. Pushing the </w:t>
            </w:r>
            <w:r>
              <w:t>urgency</w:t>
            </w:r>
            <w:r w:rsidRPr="00460D8D">
              <w:t xml:space="preserve"> button may give a user a temporary right to </w:t>
            </w:r>
            <w:r>
              <w:t xml:space="preserve">still </w:t>
            </w:r>
            <w:r w:rsidRPr="00460D8D">
              <w:t xml:space="preserve">use the water meter (e.g. for 3 days) after </w:t>
            </w:r>
            <w:r>
              <w:t>an unpaid bill</w:t>
            </w:r>
            <w:r w:rsidRPr="00D63361">
              <w:t>.</w:t>
            </w:r>
          </w:p>
        </w:tc>
      </w:tr>
      <w:tr w:rsidR="00431FEF" w:rsidRPr="00EC746C" w14:paraId="53D34BFE" w14:textId="77777777" w:rsidTr="006A44A4">
        <w:trPr>
          <w:jc w:val="center"/>
        </w:trPr>
        <w:tc>
          <w:tcPr>
            <w:tcW w:w="1792" w:type="dxa"/>
            <w:shd w:val="clear" w:color="auto" w:fill="auto"/>
          </w:tcPr>
          <w:p w14:paraId="73600E17" w14:textId="77777777" w:rsidR="00431FEF" w:rsidRPr="00460D8D" w:rsidRDefault="00431FEF" w:rsidP="006A44A4">
            <w:pPr>
              <w:pStyle w:val="TAL"/>
            </w:pPr>
            <w:r w:rsidRPr="00460D8D">
              <w:t>buttonFault</w:t>
            </w:r>
          </w:p>
        </w:tc>
        <w:tc>
          <w:tcPr>
            <w:tcW w:w="1134" w:type="dxa"/>
            <w:shd w:val="clear" w:color="auto" w:fill="auto"/>
          </w:tcPr>
          <w:p w14:paraId="47097274" w14:textId="77777777" w:rsidR="00431FEF" w:rsidRPr="00460D8D" w:rsidRDefault="00431FEF" w:rsidP="006A44A4">
            <w:pPr>
              <w:pStyle w:val="TAL"/>
              <w:rPr>
                <w:color w:val="000000"/>
                <w:lang w:eastAsia="ko-KR"/>
              </w:rPr>
            </w:pPr>
            <w:r w:rsidRPr="00460D8D">
              <w:rPr>
                <w:color w:val="000000"/>
                <w:lang w:eastAsia="ko-KR"/>
              </w:rPr>
              <w:t>xs:b</w:t>
            </w:r>
            <w:r w:rsidRPr="00460D8D">
              <w:rPr>
                <w:rFonts w:hint="eastAsia"/>
                <w:color w:val="000000"/>
                <w:lang w:eastAsia="ko-KR"/>
              </w:rPr>
              <w:t>oolean</w:t>
            </w:r>
          </w:p>
        </w:tc>
        <w:tc>
          <w:tcPr>
            <w:tcW w:w="844" w:type="dxa"/>
            <w:shd w:val="clear" w:color="auto" w:fill="auto"/>
          </w:tcPr>
          <w:p w14:paraId="5078ADC6" w14:textId="77777777" w:rsidR="00431FEF" w:rsidRPr="00460D8D" w:rsidRDefault="00431FEF"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40AF5268" w14:textId="77777777" w:rsidR="00431FEF" w:rsidRPr="00460D8D" w:rsidRDefault="00431FEF" w:rsidP="006A44A4">
            <w:pPr>
              <w:pStyle w:val="TAL"/>
              <w:rPr>
                <w:color w:val="000000"/>
                <w:lang w:eastAsia="ko-KR"/>
              </w:rPr>
            </w:pPr>
            <w:r w:rsidRPr="00460D8D">
              <w:rPr>
                <w:color w:val="000000"/>
                <w:lang w:eastAsia="ko-KR"/>
              </w:rPr>
              <w:t>t</w:t>
            </w:r>
            <w:r w:rsidRPr="00460D8D">
              <w:rPr>
                <w:rFonts w:hint="eastAsia"/>
                <w:color w:val="000000"/>
                <w:lang w:eastAsia="ko-KR"/>
              </w:rPr>
              <w:t>rue</w:t>
            </w:r>
          </w:p>
        </w:tc>
        <w:tc>
          <w:tcPr>
            <w:tcW w:w="1006" w:type="dxa"/>
            <w:shd w:val="clear" w:color="auto" w:fill="auto"/>
          </w:tcPr>
          <w:p w14:paraId="20F93294" w14:textId="77777777" w:rsidR="00431FEF" w:rsidRPr="00460D8D" w:rsidRDefault="00431FEF" w:rsidP="006A44A4">
            <w:pPr>
              <w:pStyle w:val="TAL"/>
              <w:rPr>
                <w:color w:val="000000"/>
                <w:lang w:eastAsia="ko-KR"/>
              </w:rPr>
            </w:pPr>
          </w:p>
        </w:tc>
        <w:tc>
          <w:tcPr>
            <w:tcW w:w="4200" w:type="dxa"/>
            <w:shd w:val="clear" w:color="auto" w:fill="auto"/>
          </w:tcPr>
          <w:p w14:paraId="13162698" w14:textId="77777777" w:rsidR="00431FEF" w:rsidRPr="00D63361" w:rsidRDefault="00431FEF" w:rsidP="006A44A4">
            <w:pPr>
              <w:pStyle w:val="TAL"/>
              <w:rPr>
                <w:rFonts w:eastAsia="SimSun" w:hint="eastAsia"/>
                <w:color w:val="000000"/>
                <w:lang w:eastAsia="zh-CN"/>
              </w:rPr>
            </w:pPr>
            <w:r w:rsidRPr="00460D8D">
              <w:t>Button error</w:t>
            </w:r>
            <w:r w:rsidRPr="00D63361">
              <w:t xml:space="preserve"> flag</w:t>
            </w:r>
          </w:p>
        </w:tc>
      </w:tr>
      <w:tr w:rsidR="00431FEF" w:rsidRPr="00EC746C" w14:paraId="3606A1FE" w14:textId="77777777" w:rsidTr="006A44A4">
        <w:trPr>
          <w:jc w:val="center"/>
        </w:trPr>
        <w:tc>
          <w:tcPr>
            <w:tcW w:w="1792" w:type="dxa"/>
            <w:shd w:val="clear" w:color="auto" w:fill="auto"/>
          </w:tcPr>
          <w:p w14:paraId="6C1720A5" w14:textId="77777777" w:rsidR="00431FEF" w:rsidRPr="00CF3DE4" w:rsidRDefault="00431FEF" w:rsidP="006A44A4">
            <w:pPr>
              <w:pStyle w:val="TAL"/>
            </w:pPr>
            <w:r>
              <w:t>d</w:t>
            </w:r>
            <w:r w:rsidRPr="00A33B59">
              <w:t>emolition</w:t>
            </w:r>
            <w:r>
              <w:t>Alarm</w:t>
            </w:r>
          </w:p>
        </w:tc>
        <w:tc>
          <w:tcPr>
            <w:tcW w:w="1134" w:type="dxa"/>
            <w:shd w:val="clear" w:color="auto" w:fill="auto"/>
          </w:tcPr>
          <w:p w14:paraId="4E4C3DD2"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5DEC8012"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4FA2A20"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1C2EE392" w14:textId="77777777" w:rsidR="00431FEF" w:rsidRDefault="00431FEF" w:rsidP="006A44A4">
            <w:pPr>
              <w:pStyle w:val="TAL"/>
              <w:rPr>
                <w:color w:val="000000"/>
                <w:lang w:eastAsia="ko-KR"/>
              </w:rPr>
            </w:pPr>
          </w:p>
        </w:tc>
        <w:tc>
          <w:tcPr>
            <w:tcW w:w="4200" w:type="dxa"/>
            <w:shd w:val="clear" w:color="auto" w:fill="auto"/>
          </w:tcPr>
          <w:p w14:paraId="4DDD18A0" w14:textId="77777777" w:rsidR="00431FEF" w:rsidRPr="00E53C51" w:rsidRDefault="00431FEF" w:rsidP="006A44A4">
            <w:pPr>
              <w:pStyle w:val="TAL"/>
              <w:rPr>
                <w:rFonts w:eastAsia="SimSun" w:hint="eastAsia"/>
                <w:color w:val="000000"/>
                <w:lang w:eastAsia="zh-CN"/>
              </w:rPr>
            </w:pPr>
            <w:r w:rsidRPr="001D5436">
              <w:t>Demolition sign</w:t>
            </w:r>
          </w:p>
        </w:tc>
      </w:tr>
      <w:tr w:rsidR="00431FEF" w:rsidRPr="00EC746C" w14:paraId="12C41978" w14:textId="77777777" w:rsidTr="006A44A4">
        <w:trPr>
          <w:jc w:val="center"/>
        </w:trPr>
        <w:tc>
          <w:tcPr>
            <w:tcW w:w="1792" w:type="dxa"/>
            <w:shd w:val="clear" w:color="auto" w:fill="auto"/>
          </w:tcPr>
          <w:p w14:paraId="37816E62" w14:textId="77777777" w:rsidR="00431FEF" w:rsidRPr="00CF3DE4" w:rsidRDefault="00431FEF" w:rsidP="006A44A4">
            <w:pPr>
              <w:pStyle w:val="TAL"/>
            </w:pPr>
            <w:r w:rsidRPr="00A33B59">
              <w:t>impulseFault</w:t>
            </w:r>
          </w:p>
        </w:tc>
        <w:tc>
          <w:tcPr>
            <w:tcW w:w="1134" w:type="dxa"/>
            <w:shd w:val="clear" w:color="auto" w:fill="auto"/>
          </w:tcPr>
          <w:p w14:paraId="7B7468A9"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r w:rsidRPr="006D7424">
              <w:rPr>
                <w:color w:val="000000"/>
                <w:lang w:eastAsia="ko-KR"/>
              </w:rPr>
              <w:t xml:space="preserve"> </w:t>
            </w:r>
          </w:p>
        </w:tc>
        <w:tc>
          <w:tcPr>
            <w:tcW w:w="844" w:type="dxa"/>
            <w:shd w:val="clear" w:color="auto" w:fill="auto"/>
          </w:tcPr>
          <w:p w14:paraId="3BE00B0A"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1D144AFD"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E8D82E9" w14:textId="77777777" w:rsidR="00431FEF" w:rsidRDefault="00431FEF" w:rsidP="006A44A4">
            <w:pPr>
              <w:pStyle w:val="TAL"/>
              <w:rPr>
                <w:color w:val="000000"/>
                <w:lang w:eastAsia="ko-KR"/>
              </w:rPr>
            </w:pPr>
          </w:p>
        </w:tc>
        <w:tc>
          <w:tcPr>
            <w:tcW w:w="4200" w:type="dxa"/>
            <w:shd w:val="clear" w:color="auto" w:fill="auto"/>
          </w:tcPr>
          <w:p w14:paraId="05E3E490" w14:textId="77777777" w:rsidR="00431FEF" w:rsidRPr="00E53C51" w:rsidRDefault="00431FEF" w:rsidP="006A44A4">
            <w:pPr>
              <w:pStyle w:val="TAL"/>
              <w:rPr>
                <w:rFonts w:eastAsia="SimSun" w:hint="eastAsia"/>
                <w:color w:val="000000"/>
                <w:lang w:eastAsia="zh-CN"/>
              </w:rPr>
            </w:pPr>
            <w:r w:rsidRPr="001D5436">
              <w:t>Pulse anomaly flag</w:t>
            </w:r>
          </w:p>
        </w:tc>
      </w:tr>
      <w:tr w:rsidR="00431FEF" w:rsidRPr="00EC746C" w14:paraId="10B3DA5D" w14:textId="77777777" w:rsidTr="006A44A4">
        <w:trPr>
          <w:jc w:val="center"/>
        </w:trPr>
        <w:tc>
          <w:tcPr>
            <w:tcW w:w="1792" w:type="dxa"/>
            <w:shd w:val="clear" w:color="auto" w:fill="auto"/>
          </w:tcPr>
          <w:p w14:paraId="0811CA11" w14:textId="77777777" w:rsidR="00431FEF" w:rsidRPr="00CF3DE4" w:rsidRDefault="00431FEF" w:rsidP="006A44A4">
            <w:pPr>
              <w:pStyle w:val="TAL"/>
            </w:pPr>
            <w:r w:rsidRPr="00A33B59">
              <w:t>vibrationSensorFault</w:t>
            </w:r>
          </w:p>
        </w:tc>
        <w:tc>
          <w:tcPr>
            <w:tcW w:w="1134" w:type="dxa"/>
            <w:shd w:val="clear" w:color="auto" w:fill="auto"/>
          </w:tcPr>
          <w:p w14:paraId="2D81ADDE" w14:textId="77777777" w:rsidR="00431FEF" w:rsidRPr="006D7424" w:rsidRDefault="00431FEF" w:rsidP="006A44A4">
            <w:pPr>
              <w:pStyle w:val="TAL"/>
              <w:rPr>
                <w:color w:val="000000"/>
                <w:lang w:eastAsia="ko-KR"/>
              </w:rPr>
            </w:pPr>
            <w:r w:rsidRPr="006D7424">
              <w:rPr>
                <w:color w:val="000000"/>
                <w:lang w:eastAsia="ko-KR"/>
              </w:rPr>
              <w:t>xs:b</w:t>
            </w:r>
            <w:r w:rsidRPr="006D7424">
              <w:rPr>
                <w:rFonts w:hint="eastAsia"/>
                <w:color w:val="000000"/>
                <w:lang w:eastAsia="ko-KR"/>
              </w:rPr>
              <w:t>oolean</w:t>
            </w:r>
          </w:p>
        </w:tc>
        <w:tc>
          <w:tcPr>
            <w:tcW w:w="844" w:type="dxa"/>
            <w:shd w:val="clear" w:color="auto" w:fill="auto"/>
          </w:tcPr>
          <w:p w14:paraId="62F7E042" w14:textId="77777777" w:rsidR="00431FEF" w:rsidRPr="001F4955" w:rsidRDefault="00431FEF" w:rsidP="006A44A4">
            <w:pPr>
              <w:pStyle w:val="TAL"/>
              <w:rPr>
                <w:rFonts w:eastAsia="SimSun" w:hint="eastAsia"/>
                <w:color w:val="000000"/>
                <w:lang w:eastAsia="zh-CN"/>
              </w:rPr>
            </w:pPr>
            <w:r w:rsidRPr="001F4955">
              <w:rPr>
                <w:rFonts w:eastAsia="SimSun" w:hint="eastAsia"/>
                <w:color w:val="000000"/>
                <w:lang w:eastAsia="zh-CN"/>
              </w:rPr>
              <w:t>R</w:t>
            </w:r>
          </w:p>
        </w:tc>
        <w:tc>
          <w:tcPr>
            <w:tcW w:w="1126" w:type="dxa"/>
            <w:shd w:val="clear" w:color="auto" w:fill="auto"/>
          </w:tcPr>
          <w:p w14:paraId="5A63302C"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A3BECEA" w14:textId="77777777" w:rsidR="00431FEF" w:rsidRDefault="00431FEF" w:rsidP="006A44A4">
            <w:pPr>
              <w:pStyle w:val="TAL"/>
              <w:rPr>
                <w:color w:val="000000"/>
                <w:lang w:eastAsia="ko-KR"/>
              </w:rPr>
            </w:pPr>
          </w:p>
        </w:tc>
        <w:tc>
          <w:tcPr>
            <w:tcW w:w="4200" w:type="dxa"/>
            <w:shd w:val="clear" w:color="auto" w:fill="auto"/>
          </w:tcPr>
          <w:p w14:paraId="57FC9A2F" w14:textId="77777777" w:rsidR="00431FEF" w:rsidRPr="00E53C51" w:rsidRDefault="00431FEF" w:rsidP="006A44A4">
            <w:pPr>
              <w:pStyle w:val="TAL"/>
              <w:rPr>
                <w:rFonts w:eastAsia="SimSun" w:hint="eastAsia"/>
                <w:color w:val="000000"/>
                <w:lang w:eastAsia="zh-CN"/>
              </w:rPr>
            </w:pPr>
            <w:r w:rsidRPr="001D5436">
              <w:t>Vibration sensor failure</w:t>
            </w:r>
          </w:p>
        </w:tc>
      </w:tr>
    </w:tbl>
    <w:p w14:paraId="5ECCDABB" w14:textId="77777777" w:rsidR="00431FEF" w:rsidRDefault="00431FEF" w:rsidP="00431FEF">
      <w:pPr>
        <w:rPr>
          <w:rFonts w:eastAsia="맑은 고딕"/>
          <w:color w:val="000000"/>
          <w:lang w:eastAsia="ko-KR"/>
        </w:rPr>
      </w:pPr>
    </w:p>
    <w:p w14:paraId="73F01391" w14:textId="77777777" w:rsidR="00431FEF" w:rsidRPr="00EC746C" w:rsidRDefault="00431FEF" w:rsidP="00431FEF">
      <w:pPr>
        <w:pStyle w:val="40"/>
        <w:numPr>
          <w:ilvl w:val="3"/>
          <w:numId w:val="42"/>
        </w:numPr>
        <w:textAlignment w:val="auto"/>
      </w:pPr>
      <w:bookmarkStart w:id="747" w:name="_Toc520275046"/>
      <w:bookmarkStart w:id="748" w:name="_Ref520360345"/>
      <w:bookmarkStart w:id="749" w:name="_Toc115245671"/>
      <w:r w:rsidRPr="00413139">
        <w:rPr>
          <w:rFonts w:eastAsia="맑은 고딕"/>
        </w:rPr>
        <w:t>waterMeterReportInfo</w:t>
      </w:r>
      <w:bookmarkEnd w:id="747"/>
      <w:bookmarkEnd w:id="748"/>
      <w:bookmarkEnd w:id="749"/>
    </w:p>
    <w:p w14:paraId="5C2BA77F" w14:textId="77777777" w:rsidR="00431FEF" w:rsidRPr="00EC746C" w:rsidRDefault="00431FEF" w:rsidP="00431FEF">
      <w:pPr>
        <w:rPr>
          <w:color w:val="000000"/>
        </w:rPr>
      </w:pPr>
      <w:r>
        <w:rPr>
          <w:color w:val="000000"/>
        </w:rPr>
        <w:t>This ModuleClass provides information of measurements of the watermeter.</w:t>
      </w:r>
    </w:p>
    <w:p w14:paraId="11C59CDD" w14:textId="77777777" w:rsidR="00431FEF" w:rsidRPr="00EC746C" w:rsidRDefault="00A1285B" w:rsidP="00431FEF">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5.3.1.95</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31FEF" w:rsidRPr="00EC746C">
        <w:rPr>
          <w:rFonts w:eastAsia="MS Mincho"/>
          <w:color w:val="000000"/>
          <w:lang w:eastAsia="ja-JP"/>
        </w:rPr>
        <w:t xml:space="preserve">DataPoints of </w:t>
      </w:r>
      <w:r w:rsidR="00431FEF">
        <w:rPr>
          <w:color w:val="000000"/>
          <w:lang w:eastAsia="ko-KR"/>
        </w:rPr>
        <w:t>waterMeterReportInfo</w:t>
      </w:r>
      <w:r w:rsidR="00431FE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2"/>
        <w:gridCol w:w="1134"/>
        <w:gridCol w:w="844"/>
        <w:gridCol w:w="1126"/>
        <w:gridCol w:w="1006"/>
        <w:gridCol w:w="4200"/>
      </w:tblGrid>
      <w:tr w:rsidR="00431FEF" w:rsidRPr="00EC746C" w14:paraId="75A1179C" w14:textId="77777777" w:rsidTr="006A44A4">
        <w:trPr>
          <w:jc w:val="center"/>
        </w:trPr>
        <w:tc>
          <w:tcPr>
            <w:tcW w:w="1792" w:type="dxa"/>
            <w:shd w:val="clear" w:color="auto" w:fill="auto"/>
          </w:tcPr>
          <w:p w14:paraId="651F8913" w14:textId="77777777" w:rsidR="00431FEF" w:rsidRPr="006D7424" w:rsidRDefault="00431FEF" w:rsidP="006A44A4">
            <w:pPr>
              <w:pStyle w:val="TAH"/>
              <w:rPr>
                <w:color w:val="000000"/>
              </w:rPr>
            </w:pPr>
            <w:r w:rsidRPr="006D7424">
              <w:rPr>
                <w:rFonts w:hint="eastAsia"/>
                <w:color w:val="000000"/>
              </w:rPr>
              <w:lastRenderedPageBreak/>
              <w:t>Name</w:t>
            </w:r>
          </w:p>
        </w:tc>
        <w:tc>
          <w:tcPr>
            <w:tcW w:w="1134" w:type="dxa"/>
            <w:shd w:val="clear" w:color="auto" w:fill="auto"/>
          </w:tcPr>
          <w:p w14:paraId="05DA7FFD" w14:textId="77777777" w:rsidR="00431FEF" w:rsidRPr="006D7424" w:rsidRDefault="00431FEF" w:rsidP="006A44A4">
            <w:pPr>
              <w:pStyle w:val="TAH"/>
              <w:rPr>
                <w:color w:val="000000"/>
              </w:rPr>
            </w:pPr>
            <w:r w:rsidRPr="006D7424">
              <w:rPr>
                <w:rFonts w:hint="eastAsia"/>
                <w:color w:val="000000"/>
              </w:rPr>
              <w:t>Type</w:t>
            </w:r>
          </w:p>
        </w:tc>
        <w:tc>
          <w:tcPr>
            <w:tcW w:w="844" w:type="dxa"/>
            <w:shd w:val="clear" w:color="auto" w:fill="auto"/>
          </w:tcPr>
          <w:p w14:paraId="2A6CB779" w14:textId="77777777" w:rsidR="00431FEF" w:rsidRPr="006D7424" w:rsidRDefault="00431FEF"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126" w:type="dxa"/>
            <w:shd w:val="clear" w:color="auto" w:fill="auto"/>
          </w:tcPr>
          <w:p w14:paraId="27C75707" w14:textId="77777777" w:rsidR="00431FEF" w:rsidRPr="006D7424" w:rsidRDefault="00431FEF" w:rsidP="006A44A4">
            <w:pPr>
              <w:pStyle w:val="TAH"/>
              <w:rPr>
                <w:rFonts w:hint="eastAsia"/>
                <w:color w:val="000000"/>
                <w:lang w:eastAsia="ko-KR"/>
              </w:rPr>
            </w:pPr>
            <w:r w:rsidRPr="006D7424">
              <w:rPr>
                <w:color w:val="000000"/>
              </w:rPr>
              <w:t>Optional</w:t>
            </w:r>
          </w:p>
        </w:tc>
        <w:tc>
          <w:tcPr>
            <w:tcW w:w="1006" w:type="dxa"/>
            <w:shd w:val="clear" w:color="auto" w:fill="auto"/>
          </w:tcPr>
          <w:p w14:paraId="2562789E" w14:textId="77777777" w:rsidR="00431FEF" w:rsidRPr="00835B0A" w:rsidRDefault="00431FEF" w:rsidP="006A44A4">
            <w:pPr>
              <w:pStyle w:val="TAH"/>
              <w:rPr>
                <w:rFonts w:eastAsia="SimSun" w:hint="eastAsia"/>
                <w:color w:val="000000"/>
                <w:lang w:eastAsia="zh-CN"/>
              </w:rPr>
            </w:pPr>
            <w:r w:rsidRPr="00835B0A">
              <w:rPr>
                <w:rFonts w:eastAsia="SimSun" w:hint="eastAsia"/>
                <w:color w:val="000000"/>
                <w:lang w:eastAsia="zh-CN"/>
              </w:rPr>
              <w:t>Unit</w:t>
            </w:r>
          </w:p>
        </w:tc>
        <w:tc>
          <w:tcPr>
            <w:tcW w:w="4200" w:type="dxa"/>
            <w:shd w:val="clear" w:color="auto" w:fill="auto"/>
          </w:tcPr>
          <w:p w14:paraId="4DBA0D67" w14:textId="77777777" w:rsidR="00431FEF" w:rsidRPr="006D7424" w:rsidRDefault="00431FEF" w:rsidP="006A44A4">
            <w:pPr>
              <w:pStyle w:val="TAH"/>
              <w:rPr>
                <w:rFonts w:hint="eastAsia"/>
                <w:color w:val="000000"/>
                <w:lang w:eastAsia="ko-KR"/>
              </w:rPr>
            </w:pPr>
            <w:r w:rsidRPr="006D7424">
              <w:rPr>
                <w:rFonts w:hint="eastAsia"/>
                <w:color w:val="000000"/>
                <w:lang w:eastAsia="ko-KR"/>
              </w:rPr>
              <w:t>Documentation</w:t>
            </w:r>
          </w:p>
        </w:tc>
      </w:tr>
      <w:tr w:rsidR="00431FEF" w:rsidRPr="00EC746C" w14:paraId="3BB180D0" w14:textId="77777777" w:rsidTr="006A44A4">
        <w:trPr>
          <w:jc w:val="center"/>
        </w:trPr>
        <w:tc>
          <w:tcPr>
            <w:tcW w:w="1792" w:type="dxa"/>
            <w:shd w:val="clear" w:color="auto" w:fill="auto"/>
          </w:tcPr>
          <w:p w14:paraId="4013AACA" w14:textId="77777777" w:rsidR="00431FEF" w:rsidRPr="006D7424" w:rsidRDefault="00431FEF" w:rsidP="006A44A4">
            <w:pPr>
              <w:pStyle w:val="TAL"/>
              <w:rPr>
                <w:color w:val="000000"/>
                <w:lang w:eastAsia="ko-KR"/>
              </w:rPr>
            </w:pPr>
            <w:r w:rsidRPr="00B63149">
              <w:rPr>
                <w:color w:val="000000"/>
                <w:lang w:eastAsia="ko-KR"/>
              </w:rPr>
              <w:t>dailyUseWaterTime</w:t>
            </w:r>
          </w:p>
        </w:tc>
        <w:tc>
          <w:tcPr>
            <w:tcW w:w="1134" w:type="dxa"/>
            <w:shd w:val="clear" w:color="auto" w:fill="auto"/>
          </w:tcPr>
          <w:p w14:paraId="4D8BEF9C" w14:textId="77777777" w:rsidR="00431FEF" w:rsidRPr="006D7424" w:rsidRDefault="00431FEF"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844" w:type="dxa"/>
            <w:shd w:val="clear" w:color="auto" w:fill="auto"/>
          </w:tcPr>
          <w:p w14:paraId="0C74008D" w14:textId="77777777" w:rsidR="00431FEF" w:rsidRPr="00835B0A" w:rsidRDefault="00431FEF"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5945E2A2" w14:textId="77777777" w:rsidR="00431FEF" w:rsidRPr="00775850" w:rsidRDefault="00D14FC0" w:rsidP="006A44A4">
            <w:pPr>
              <w:pStyle w:val="TAL"/>
              <w:rPr>
                <w:rFonts w:eastAsia="SimSun" w:hint="eastAsia"/>
                <w:color w:val="000000"/>
                <w:lang w:val="pl-PL" w:eastAsia="zh-CN"/>
              </w:rPr>
            </w:pPr>
            <w:r>
              <w:rPr>
                <w:rFonts w:eastAsia="SimSun"/>
                <w:color w:val="000000"/>
                <w:lang w:val="pl-PL" w:eastAsia="zh-CN"/>
              </w:rPr>
              <w:t>true</w:t>
            </w:r>
          </w:p>
        </w:tc>
        <w:tc>
          <w:tcPr>
            <w:tcW w:w="1006" w:type="dxa"/>
            <w:shd w:val="clear" w:color="auto" w:fill="auto"/>
          </w:tcPr>
          <w:p w14:paraId="691450A4" w14:textId="77777777" w:rsidR="00431FEF" w:rsidRPr="00835B0A" w:rsidRDefault="00431FEF" w:rsidP="006A44A4">
            <w:pPr>
              <w:pStyle w:val="TAL"/>
              <w:rPr>
                <w:rFonts w:eastAsia="SimSun" w:hint="eastAsia"/>
                <w:color w:val="000000"/>
                <w:lang w:eastAsia="zh-CN"/>
              </w:rPr>
            </w:pPr>
            <w:r>
              <w:rPr>
                <w:rFonts w:eastAsia="SimSun" w:hint="eastAsia"/>
                <w:color w:val="000000"/>
                <w:lang w:eastAsia="zh-CN"/>
              </w:rPr>
              <w:t>s</w:t>
            </w:r>
          </w:p>
        </w:tc>
        <w:tc>
          <w:tcPr>
            <w:tcW w:w="4200" w:type="dxa"/>
            <w:shd w:val="clear" w:color="auto" w:fill="auto"/>
          </w:tcPr>
          <w:p w14:paraId="4B66A414" w14:textId="77777777" w:rsidR="00431FEF" w:rsidRPr="00665246" w:rsidRDefault="00431FEF"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total time of water consumption daily.</w:t>
            </w:r>
          </w:p>
        </w:tc>
      </w:tr>
      <w:tr w:rsidR="00431FEF" w:rsidRPr="00EC746C" w14:paraId="7DC41C65" w14:textId="77777777" w:rsidTr="006A44A4">
        <w:trPr>
          <w:jc w:val="center"/>
        </w:trPr>
        <w:tc>
          <w:tcPr>
            <w:tcW w:w="1792" w:type="dxa"/>
            <w:shd w:val="clear" w:color="auto" w:fill="auto"/>
          </w:tcPr>
          <w:p w14:paraId="23A77478" w14:textId="77777777" w:rsidR="00431FEF" w:rsidRPr="005F442C" w:rsidRDefault="00431FEF" w:rsidP="006A44A4">
            <w:pPr>
              <w:pStyle w:val="TAL"/>
              <w:rPr>
                <w:color w:val="000000"/>
                <w:lang w:eastAsia="ko-KR"/>
              </w:rPr>
            </w:pPr>
            <w:r w:rsidRPr="00B63149">
              <w:rPr>
                <w:color w:val="000000"/>
                <w:lang w:eastAsia="ko-KR"/>
              </w:rPr>
              <w:t>cumulativeFlow</w:t>
            </w:r>
          </w:p>
        </w:tc>
        <w:tc>
          <w:tcPr>
            <w:tcW w:w="1134" w:type="dxa"/>
            <w:shd w:val="clear" w:color="auto" w:fill="auto"/>
          </w:tcPr>
          <w:p w14:paraId="6A2BEF51" w14:textId="77777777" w:rsidR="00431FEF" w:rsidRPr="00835B0A" w:rsidRDefault="00431FEF"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3288DA75" w14:textId="77777777" w:rsidR="00431FEF" w:rsidRPr="00835B0A" w:rsidRDefault="00431FEF"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473180C9" w14:textId="77777777" w:rsidR="00431FEF" w:rsidRPr="00835B0A" w:rsidRDefault="00431FEF" w:rsidP="006A44A4">
            <w:pPr>
              <w:pStyle w:val="TAL"/>
              <w:rPr>
                <w:rFonts w:eastAsia="SimSun" w:hint="eastAsia"/>
                <w:color w:val="000000"/>
                <w:lang w:eastAsia="zh-CN"/>
              </w:rPr>
            </w:pPr>
            <w:r>
              <w:rPr>
                <w:rFonts w:eastAsia="SimSun" w:hint="eastAsia"/>
                <w:color w:val="000000"/>
                <w:lang w:eastAsia="zh-CN"/>
              </w:rPr>
              <w:t>false</w:t>
            </w:r>
          </w:p>
        </w:tc>
        <w:tc>
          <w:tcPr>
            <w:tcW w:w="1006" w:type="dxa"/>
            <w:shd w:val="clear" w:color="auto" w:fill="auto"/>
          </w:tcPr>
          <w:p w14:paraId="51268765" w14:textId="77777777" w:rsidR="00431FEF" w:rsidRPr="00174046" w:rsidRDefault="00431FEF" w:rsidP="006A44A4">
            <w:pPr>
              <w:pStyle w:val="TAL"/>
              <w:rPr>
                <w:rFonts w:eastAsia="SimSun" w:hint="eastAsia"/>
                <w:color w:val="000000"/>
                <w:lang w:eastAsia="zh-CN"/>
              </w:rPr>
            </w:pPr>
            <w:r>
              <w:t>m</w:t>
            </w:r>
            <w:r w:rsidRPr="00460D8D">
              <w:rPr>
                <w:vertAlign w:val="superscript"/>
              </w:rPr>
              <w:t>3</w:t>
            </w:r>
          </w:p>
        </w:tc>
        <w:tc>
          <w:tcPr>
            <w:tcW w:w="4200" w:type="dxa"/>
            <w:shd w:val="clear" w:color="auto" w:fill="auto"/>
          </w:tcPr>
          <w:p w14:paraId="4E250881" w14:textId="77777777" w:rsidR="00431FEF" w:rsidRPr="00775850" w:rsidRDefault="00431FEF" w:rsidP="00D14FC0">
            <w:pPr>
              <w:pStyle w:val="TAL"/>
              <w:rPr>
                <w:rFonts w:eastAsia="SimSun" w:hint="eastAsia"/>
                <w:color w:val="000000"/>
                <w:lang w:val="en-US" w:eastAsia="zh-CN"/>
              </w:rPr>
            </w:pPr>
            <w:r w:rsidRPr="00665246">
              <w:rPr>
                <w:rFonts w:eastAsia="SimSun"/>
                <w:color w:val="000000"/>
                <w:lang w:eastAsia="zh-CN"/>
              </w:rPr>
              <w:t>T</w:t>
            </w:r>
            <w:r w:rsidRPr="00665246">
              <w:rPr>
                <w:rFonts w:eastAsia="SimSun" w:hint="eastAsia"/>
                <w:color w:val="000000"/>
                <w:lang w:eastAsia="zh-CN"/>
              </w:rPr>
              <w:t xml:space="preserve">he </w:t>
            </w:r>
            <w:r w:rsidR="00D14FC0" w:rsidRPr="00775850">
              <w:rPr>
                <w:rFonts w:eastAsia="SimSun"/>
                <w:color w:val="000000"/>
                <w:lang w:val="en-US" w:eastAsia="zh-CN"/>
              </w:rPr>
              <w:t xml:space="preserve">total </w:t>
            </w:r>
            <w:r>
              <w:rPr>
                <w:rFonts w:eastAsia="SimSun"/>
                <w:color w:val="000000"/>
                <w:lang w:eastAsia="zh-CN"/>
              </w:rPr>
              <w:t>consumption of water</w:t>
            </w:r>
            <w:r w:rsidR="00D14FC0">
              <w:rPr>
                <w:rFonts w:eastAsia="SimSun"/>
                <w:color w:val="000000"/>
                <w:lang w:val="en-US" w:eastAsia="zh-CN"/>
              </w:rPr>
              <w:t>(since</w:t>
            </w:r>
            <w:r w:rsidR="0061778D">
              <w:rPr>
                <w:rFonts w:eastAsia="SimSun"/>
                <w:color w:val="000000"/>
                <w:lang w:val="en-US" w:eastAsia="zh-CN"/>
              </w:rPr>
              <w:t xml:space="preserve"> the </w:t>
            </w:r>
            <w:r w:rsidR="00D14FC0">
              <w:rPr>
                <w:rFonts w:eastAsia="SimSun"/>
                <w:color w:val="000000"/>
                <w:lang w:val="en-US" w:eastAsia="zh-CN"/>
              </w:rPr>
              <w:t>activation of the meter)</w:t>
            </w:r>
            <w:r>
              <w:rPr>
                <w:rFonts w:eastAsia="SimSun"/>
                <w:color w:val="000000"/>
                <w:lang w:eastAsia="zh-CN"/>
              </w:rPr>
              <w:t>.</w:t>
            </w:r>
            <w:r w:rsidR="00D14FC0" w:rsidRPr="00775850">
              <w:rPr>
                <w:rFonts w:eastAsia="SimSun"/>
                <w:color w:val="000000"/>
                <w:lang w:val="en-US" w:eastAsia="zh-CN"/>
              </w:rPr>
              <w:t xml:space="preserve"> </w:t>
            </w:r>
          </w:p>
        </w:tc>
      </w:tr>
      <w:tr w:rsidR="00D14FC0" w:rsidRPr="00EC746C" w14:paraId="357B7237" w14:textId="77777777" w:rsidTr="006A44A4">
        <w:trPr>
          <w:jc w:val="center"/>
        </w:trPr>
        <w:tc>
          <w:tcPr>
            <w:tcW w:w="1792" w:type="dxa"/>
            <w:shd w:val="clear" w:color="auto" w:fill="auto"/>
          </w:tcPr>
          <w:p w14:paraId="67823F3B" w14:textId="77777777" w:rsidR="00D14FC0" w:rsidRPr="00B63149" w:rsidRDefault="00D14FC0" w:rsidP="006A44A4">
            <w:pPr>
              <w:pStyle w:val="TAL"/>
              <w:rPr>
                <w:color w:val="000000"/>
                <w:lang w:eastAsia="ko-KR"/>
              </w:rPr>
            </w:pPr>
            <w:r>
              <w:rPr>
                <w:color w:val="000000"/>
                <w:lang w:eastAsia="ko-KR"/>
              </w:rPr>
              <w:t>cumulativeFlowDaily</w:t>
            </w:r>
          </w:p>
        </w:tc>
        <w:tc>
          <w:tcPr>
            <w:tcW w:w="1134" w:type="dxa"/>
            <w:shd w:val="clear" w:color="auto" w:fill="auto"/>
          </w:tcPr>
          <w:p w14:paraId="0AC0B40C" w14:textId="77777777" w:rsidR="00D14FC0" w:rsidRDefault="00D14FC0" w:rsidP="006A44A4">
            <w:pPr>
              <w:pStyle w:val="TAL"/>
              <w:rPr>
                <w:rFonts w:eastAsia="SimSun"/>
                <w:color w:val="000000"/>
                <w:lang w:eastAsia="zh-CN"/>
              </w:rPr>
            </w:pPr>
            <w:r>
              <w:rPr>
                <w:rFonts w:eastAsia="SimSun"/>
                <w:color w:val="000000"/>
                <w:lang w:eastAsia="zh-CN"/>
              </w:rPr>
              <w:t>xs:float</w:t>
            </w:r>
          </w:p>
        </w:tc>
        <w:tc>
          <w:tcPr>
            <w:tcW w:w="844" w:type="dxa"/>
            <w:shd w:val="clear" w:color="auto" w:fill="auto"/>
          </w:tcPr>
          <w:p w14:paraId="1DC7DC45" w14:textId="77777777" w:rsidR="00D14FC0" w:rsidRDefault="00D14FC0" w:rsidP="006A44A4">
            <w:pPr>
              <w:pStyle w:val="TAL"/>
              <w:rPr>
                <w:rFonts w:eastAsia="SimSun" w:hint="eastAsia"/>
                <w:color w:val="000000"/>
                <w:lang w:eastAsia="zh-CN"/>
              </w:rPr>
            </w:pPr>
            <w:r>
              <w:rPr>
                <w:rFonts w:eastAsia="SimSun"/>
                <w:color w:val="000000"/>
                <w:lang w:eastAsia="zh-CN"/>
              </w:rPr>
              <w:t>R</w:t>
            </w:r>
          </w:p>
        </w:tc>
        <w:tc>
          <w:tcPr>
            <w:tcW w:w="1126" w:type="dxa"/>
            <w:shd w:val="clear" w:color="auto" w:fill="auto"/>
          </w:tcPr>
          <w:p w14:paraId="175A077B" w14:textId="77777777" w:rsidR="00D14FC0" w:rsidRDefault="00D14FC0"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73DDA6F0" w14:textId="77777777" w:rsidR="00D14FC0" w:rsidRDefault="00D14FC0" w:rsidP="006A44A4">
            <w:pPr>
              <w:pStyle w:val="TAL"/>
            </w:pPr>
            <w:r>
              <w:t>m</w:t>
            </w:r>
            <w:r w:rsidRPr="00460D8D">
              <w:rPr>
                <w:vertAlign w:val="superscript"/>
              </w:rPr>
              <w:t>3</w:t>
            </w:r>
          </w:p>
        </w:tc>
        <w:tc>
          <w:tcPr>
            <w:tcW w:w="4200" w:type="dxa"/>
            <w:shd w:val="clear" w:color="auto" w:fill="auto"/>
          </w:tcPr>
          <w:p w14:paraId="195A3A4E" w14:textId="77777777" w:rsidR="00D14FC0" w:rsidRPr="00665246" w:rsidRDefault="00D14FC0" w:rsidP="00D14FC0">
            <w:pPr>
              <w:pStyle w:val="TAL"/>
              <w:rPr>
                <w:rFonts w:eastAsia="SimSun"/>
                <w:color w:val="000000"/>
                <w:lang w:eastAsia="zh-CN"/>
              </w:rPr>
            </w:pPr>
            <w:r>
              <w:rPr>
                <w:rFonts w:eastAsia="SimSun"/>
                <w:color w:val="000000"/>
                <w:lang w:eastAsia="zh-CN"/>
              </w:rPr>
              <w:t xml:space="preserve">The cumulative daily consumption of water (begins at 00:00). </w:t>
            </w:r>
          </w:p>
        </w:tc>
      </w:tr>
      <w:tr w:rsidR="00D14FC0" w:rsidRPr="00EC746C" w14:paraId="7B7B9B28" w14:textId="77777777" w:rsidTr="006A44A4">
        <w:trPr>
          <w:jc w:val="center"/>
        </w:trPr>
        <w:tc>
          <w:tcPr>
            <w:tcW w:w="1792" w:type="dxa"/>
            <w:shd w:val="clear" w:color="auto" w:fill="auto"/>
          </w:tcPr>
          <w:p w14:paraId="5BD98471" w14:textId="77777777" w:rsidR="00D14FC0" w:rsidRPr="005F442C" w:rsidRDefault="00D14FC0" w:rsidP="006A44A4">
            <w:pPr>
              <w:pStyle w:val="TAL"/>
              <w:rPr>
                <w:rFonts w:hint="eastAsia"/>
                <w:color w:val="000000"/>
                <w:lang w:eastAsia="ko-KR"/>
              </w:rPr>
            </w:pPr>
            <w:r w:rsidRPr="00B63149">
              <w:rPr>
                <w:color w:val="000000"/>
                <w:lang w:eastAsia="ko-KR"/>
              </w:rPr>
              <w:t>positiveCumulativeFlow</w:t>
            </w:r>
          </w:p>
        </w:tc>
        <w:tc>
          <w:tcPr>
            <w:tcW w:w="1134" w:type="dxa"/>
            <w:shd w:val="clear" w:color="auto" w:fill="auto"/>
          </w:tcPr>
          <w:p w14:paraId="42BAC26F"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11C1FEEF" w14:textId="77777777" w:rsidR="00D14FC0" w:rsidRPr="00D63361" w:rsidRDefault="00D14FC0" w:rsidP="006A44A4">
            <w:pPr>
              <w:pStyle w:val="TAL"/>
              <w:rPr>
                <w:rFonts w:eastAsia="SimSun" w:hint="eastAsia"/>
                <w:color w:val="000000"/>
                <w:lang w:eastAsia="zh-CN"/>
              </w:rPr>
            </w:pPr>
            <w:r w:rsidRPr="00D63361">
              <w:rPr>
                <w:rFonts w:eastAsia="SimSun" w:hint="eastAsia"/>
                <w:color w:val="000000"/>
                <w:lang w:eastAsia="zh-CN"/>
              </w:rPr>
              <w:t>R</w:t>
            </w:r>
          </w:p>
        </w:tc>
        <w:tc>
          <w:tcPr>
            <w:tcW w:w="1126" w:type="dxa"/>
            <w:shd w:val="clear" w:color="auto" w:fill="auto"/>
          </w:tcPr>
          <w:p w14:paraId="5A5DCBCC" w14:textId="77777777" w:rsidR="00D14FC0" w:rsidRPr="00D63361" w:rsidRDefault="00D14FC0"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5B603B0E" w14:textId="77777777" w:rsidR="00D14FC0" w:rsidRPr="005E5DA5" w:rsidRDefault="00D14FC0" w:rsidP="006A44A4">
            <w:pPr>
              <w:pStyle w:val="TAL"/>
              <w:rPr>
                <w:rFonts w:eastAsia="SimSun" w:hint="eastAsia"/>
                <w:color w:val="000000"/>
                <w:lang w:eastAsia="zh-CN"/>
              </w:rPr>
            </w:pPr>
            <w:r w:rsidRPr="0021348F">
              <w:t>m</w:t>
            </w:r>
            <w:r w:rsidRPr="0021348F">
              <w:rPr>
                <w:vertAlign w:val="superscript"/>
              </w:rPr>
              <w:t>3</w:t>
            </w:r>
          </w:p>
        </w:tc>
        <w:tc>
          <w:tcPr>
            <w:tcW w:w="4200" w:type="dxa"/>
            <w:shd w:val="clear" w:color="auto" w:fill="auto"/>
          </w:tcPr>
          <w:p w14:paraId="15C68226" w14:textId="77777777" w:rsidR="00D14FC0" w:rsidRPr="00665246" w:rsidRDefault="00D14FC0"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Pr>
                <w:rFonts w:eastAsia="SimSun"/>
                <w:color w:val="000000"/>
                <w:lang w:eastAsia="zh-CN"/>
              </w:rPr>
              <w:t>positive c</w:t>
            </w:r>
            <w:r w:rsidRPr="001056F7">
              <w:rPr>
                <w:rFonts w:eastAsia="SimSun"/>
                <w:color w:val="000000"/>
                <w:lang w:eastAsia="zh-CN"/>
              </w:rPr>
              <w:t xml:space="preserve">umulative </w:t>
            </w:r>
            <w:r>
              <w:rPr>
                <w:rFonts w:eastAsia="SimSun"/>
                <w:color w:val="000000"/>
                <w:lang w:eastAsia="zh-CN"/>
              </w:rPr>
              <w:t>consumption of water daily</w:t>
            </w:r>
            <w:r w:rsidRPr="00775850">
              <w:rPr>
                <w:rFonts w:eastAsia="SimSun"/>
                <w:color w:val="000000"/>
                <w:lang w:val="en-US" w:eastAsia="zh-CN"/>
              </w:rPr>
              <w:t xml:space="preserve"> </w:t>
            </w:r>
            <w:r>
              <w:rPr>
                <w:rFonts w:eastAsia="SimSun"/>
                <w:color w:val="000000"/>
                <w:lang w:eastAsia="zh-CN"/>
              </w:rPr>
              <w:t>(begins at 00:00).</w:t>
            </w:r>
          </w:p>
        </w:tc>
      </w:tr>
      <w:tr w:rsidR="00D14FC0" w:rsidRPr="00EC746C" w14:paraId="75439285" w14:textId="77777777" w:rsidTr="006A44A4">
        <w:trPr>
          <w:jc w:val="center"/>
        </w:trPr>
        <w:tc>
          <w:tcPr>
            <w:tcW w:w="1792" w:type="dxa"/>
            <w:shd w:val="clear" w:color="auto" w:fill="auto"/>
          </w:tcPr>
          <w:p w14:paraId="4FFC45F1" w14:textId="77777777" w:rsidR="00D14FC0" w:rsidRPr="005F442C" w:rsidRDefault="00D14FC0" w:rsidP="006A44A4">
            <w:pPr>
              <w:pStyle w:val="TAL"/>
              <w:rPr>
                <w:rFonts w:hint="eastAsia"/>
                <w:color w:val="000000"/>
                <w:lang w:eastAsia="ko-KR"/>
              </w:rPr>
            </w:pPr>
            <w:r w:rsidRPr="00B63149">
              <w:rPr>
                <w:color w:val="000000"/>
                <w:lang w:eastAsia="ko-KR"/>
              </w:rPr>
              <w:t>negativeCumulativeFlow</w:t>
            </w:r>
          </w:p>
        </w:tc>
        <w:tc>
          <w:tcPr>
            <w:tcW w:w="1134" w:type="dxa"/>
            <w:shd w:val="clear" w:color="auto" w:fill="auto"/>
          </w:tcPr>
          <w:p w14:paraId="1C14047F"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46FD3CBA" w14:textId="77777777" w:rsidR="00D14FC0" w:rsidRPr="00D63361" w:rsidRDefault="00D14FC0" w:rsidP="006A44A4">
            <w:pPr>
              <w:pStyle w:val="TAL"/>
              <w:rPr>
                <w:rFonts w:eastAsia="SimSun" w:hint="eastAsia"/>
                <w:color w:val="000000"/>
                <w:lang w:eastAsia="zh-CN"/>
              </w:rPr>
            </w:pPr>
            <w:r w:rsidRPr="00D63361">
              <w:rPr>
                <w:rFonts w:eastAsia="SimSun" w:hint="eastAsia"/>
                <w:color w:val="000000"/>
                <w:lang w:eastAsia="zh-CN"/>
              </w:rPr>
              <w:t>R</w:t>
            </w:r>
          </w:p>
        </w:tc>
        <w:tc>
          <w:tcPr>
            <w:tcW w:w="1126" w:type="dxa"/>
            <w:shd w:val="clear" w:color="auto" w:fill="auto"/>
          </w:tcPr>
          <w:p w14:paraId="7C0F7512" w14:textId="77777777" w:rsidR="00D14FC0" w:rsidRPr="00D63361" w:rsidRDefault="00D14FC0" w:rsidP="006A44A4">
            <w:pPr>
              <w:pStyle w:val="TAL"/>
              <w:rPr>
                <w:rFonts w:eastAsia="SimSun" w:hint="eastAsia"/>
                <w:color w:val="000000"/>
                <w:lang w:eastAsia="zh-CN"/>
              </w:rPr>
            </w:pPr>
            <w:r w:rsidRPr="00460D8D">
              <w:rPr>
                <w:rFonts w:eastAsia="SimSun"/>
                <w:color w:val="000000"/>
                <w:lang w:eastAsia="zh-CN"/>
              </w:rPr>
              <w:t>true</w:t>
            </w:r>
          </w:p>
        </w:tc>
        <w:tc>
          <w:tcPr>
            <w:tcW w:w="1006" w:type="dxa"/>
            <w:shd w:val="clear" w:color="auto" w:fill="auto"/>
          </w:tcPr>
          <w:p w14:paraId="780B3B02" w14:textId="77777777" w:rsidR="00D14FC0" w:rsidRPr="006D7424" w:rsidRDefault="00D14FC0" w:rsidP="006A44A4">
            <w:pPr>
              <w:pStyle w:val="TAL"/>
              <w:rPr>
                <w:rFonts w:hint="eastAsia"/>
                <w:color w:val="000000"/>
                <w:lang w:eastAsia="ko-KR"/>
              </w:rPr>
            </w:pPr>
            <w:r w:rsidRPr="0021348F">
              <w:t>m</w:t>
            </w:r>
            <w:r w:rsidRPr="0021348F">
              <w:rPr>
                <w:vertAlign w:val="superscript"/>
              </w:rPr>
              <w:t>3</w:t>
            </w:r>
          </w:p>
        </w:tc>
        <w:tc>
          <w:tcPr>
            <w:tcW w:w="4200" w:type="dxa"/>
            <w:shd w:val="clear" w:color="auto" w:fill="auto"/>
          </w:tcPr>
          <w:p w14:paraId="61E3A526" w14:textId="77777777" w:rsidR="00D14FC0" w:rsidRPr="00665246" w:rsidRDefault="00D14FC0" w:rsidP="006A44A4">
            <w:pPr>
              <w:pStyle w:val="TAL"/>
              <w:rPr>
                <w:rFonts w:eastAsia="SimSun" w:hint="eastAsia"/>
                <w:color w:val="000000"/>
                <w:lang w:eastAsia="zh-CN"/>
              </w:rPr>
            </w:pPr>
            <w:r w:rsidRPr="00665246">
              <w:rPr>
                <w:rFonts w:eastAsia="SimSun"/>
                <w:color w:val="000000"/>
                <w:lang w:eastAsia="zh-CN"/>
              </w:rPr>
              <w:t>T</w:t>
            </w:r>
            <w:r w:rsidRPr="00665246">
              <w:rPr>
                <w:rFonts w:eastAsia="SimSun" w:hint="eastAsia"/>
                <w:color w:val="000000"/>
                <w:lang w:eastAsia="zh-CN"/>
              </w:rPr>
              <w:t xml:space="preserve">he </w:t>
            </w:r>
            <w:r>
              <w:rPr>
                <w:rFonts w:eastAsia="SimSun"/>
                <w:color w:val="000000"/>
                <w:lang w:eastAsia="zh-CN"/>
              </w:rPr>
              <w:t>negative c</w:t>
            </w:r>
            <w:r w:rsidRPr="001056F7">
              <w:rPr>
                <w:rFonts w:eastAsia="SimSun"/>
                <w:color w:val="000000"/>
                <w:lang w:eastAsia="zh-CN"/>
              </w:rPr>
              <w:t xml:space="preserve">umulative </w:t>
            </w:r>
            <w:r>
              <w:rPr>
                <w:rFonts w:eastAsia="SimSun"/>
                <w:color w:val="000000"/>
                <w:lang w:eastAsia="zh-CN"/>
              </w:rPr>
              <w:t>consumption of water daily</w:t>
            </w:r>
            <w:r w:rsidRPr="00775850">
              <w:rPr>
                <w:rFonts w:eastAsia="SimSun"/>
                <w:color w:val="000000"/>
                <w:lang w:val="en-US" w:eastAsia="zh-CN"/>
              </w:rPr>
              <w:t xml:space="preserve"> </w:t>
            </w:r>
            <w:r>
              <w:rPr>
                <w:rFonts w:eastAsia="SimSun"/>
                <w:color w:val="000000"/>
                <w:lang w:eastAsia="zh-CN"/>
              </w:rPr>
              <w:t>(begins at 00:00).</w:t>
            </w:r>
          </w:p>
        </w:tc>
      </w:tr>
      <w:tr w:rsidR="00D14FC0" w:rsidRPr="00EC746C" w14:paraId="3A1E154D" w14:textId="77777777" w:rsidTr="006A44A4">
        <w:trPr>
          <w:jc w:val="center"/>
        </w:trPr>
        <w:tc>
          <w:tcPr>
            <w:tcW w:w="1792" w:type="dxa"/>
            <w:shd w:val="clear" w:color="auto" w:fill="auto"/>
          </w:tcPr>
          <w:p w14:paraId="3C58F1DA" w14:textId="77777777" w:rsidR="00D14FC0" w:rsidRPr="005F442C" w:rsidRDefault="00D14FC0" w:rsidP="006A44A4">
            <w:pPr>
              <w:pStyle w:val="TAL"/>
              <w:rPr>
                <w:rFonts w:hint="eastAsia"/>
                <w:color w:val="000000"/>
                <w:lang w:eastAsia="ko-KR"/>
              </w:rPr>
            </w:pPr>
            <w:r w:rsidRPr="00B63149">
              <w:rPr>
                <w:color w:val="000000"/>
                <w:lang w:eastAsia="ko-KR"/>
              </w:rPr>
              <w:t>peakFlowRate</w:t>
            </w:r>
          </w:p>
        </w:tc>
        <w:tc>
          <w:tcPr>
            <w:tcW w:w="1134" w:type="dxa"/>
            <w:shd w:val="clear" w:color="auto" w:fill="auto"/>
          </w:tcPr>
          <w:p w14:paraId="3B4303A6"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14EFCDC6"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4EB5EFEF" w14:textId="77777777" w:rsidR="00D14FC0" w:rsidRPr="00835B0A" w:rsidRDefault="00D14FC0"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34C276D9" w14:textId="77777777" w:rsidR="00D14FC0" w:rsidRPr="006D7424" w:rsidRDefault="00D14FC0" w:rsidP="006A44A4">
            <w:pPr>
              <w:pStyle w:val="TAL"/>
              <w:rPr>
                <w:rFonts w:hint="eastAsia"/>
                <w:color w:val="000000"/>
                <w:lang w:eastAsia="ko-KR"/>
              </w:rPr>
            </w:pPr>
            <w:r>
              <w:t>m</w:t>
            </w:r>
            <w:r w:rsidRPr="00140187">
              <w:rPr>
                <w:vertAlign w:val="superscript"/>
              </w:rPr>
              <w:t>3</w:t>
            </w:r>
            <w:r>
              <w:t>/h</w:t>
            </w:r>
          </w:p>
        </w:tc>
        <w:tc>
          <w:tcPr>
            <w:tcW w:w="4200" w:type="dxa"/>
            <w:shd w:val="clear" w:color="auto" w:fill="auto"/>
          </w:tcPr>
          <w:p w14:paraId="23562033" w14:textId="77777777" w:rsidR="00D14FC0" w:rsidRPr="00665246" w:rsidRDefault="00D14FC0" w:rsidP="006A44A4">
            <w:pPr>
              <w:pStyle w:val="TAL"/>
              <w:rPr>
                <w:rFonts w:eastAsia="SimSun" w:hint="eastAsia"/>
                <w:color w:val="000000"/>
                <w:lang w:eastAsia="zh-CN"/>
              </w:rPr>
            </w:pPr>
            <w:r>
              <w:rPr>
                <w:rFonts w:cs="Arial"/>
                <w:color w:val="222222"/>
                <w:lang w:val="en"/>
              </w:rPr>
              <w:t>Daily maximum instantaneous water flow rate.</w:t>
            </w:r>
          </w:p>
        </w:tc>
      </w:tr>
      <w:tr w:rsidR="00D14FC0" w:rsidRPr="00EC746C" w14:paraId="2C5EF16C" w14:textId="77777777" w:rsidTr="006A44A4">
        <w:trPr>
          <w:jc w:val="center"/>
        </w:trPr>
        <w:tc>
          <w:tcPr>
            <w:tcW w:w="1792" w:type="dxa"/>
            <w:shd w:val="clear" w:color="auto" w:fill="auto"/>
          </w:tcPr>
          <w:p w14:paraId="2F23FD78" w14:textId="77777777" w:rsidR="00D14FC0" w:rsidRPr="005F442C" w:rsidRDefault="00D14FC0" w:rsidP="006A44A4">
            <w:pPr>
              <w:pStyle w:val="TAL"/>
              <w:rPr>
                <w:rFonts w:hint="eastAsia"/>
                <w:color w:val="000000"/>
                <w:lang w:eastAsia="ko-KR"/>
              </w:rPr>
            </w:pPr>
            <w:r w:rsidRPr="00B63149">
              <w:rPr>
                <w:color w:val="000000"/>
                <w:lang w:eastAsia="ko-KR"/>
              </w:rPr>
              <w:t>peakFlowRateTime</w:t>
            </w:r>
          </w:p>
        </w:tc>
        <w:tc>
          <w:tcPr>
            <w:tcW w:w="1134" w:type="dxa"/>
            <w:shd w:val="clear" w:color="auto" w:fill="auto"/>
          </w:tcPr>
          <w:p w14:paraId="12BFBDE9" w14:textId="77777777" w:rsidR="00D14FC0" w:rsidRPr="00835B0A" w:rsidRDefault="00D14FC0" w:rsidP="006A44A4">
            <w:pPr>
              <w:pStyle w:val="TAL"/>
              <w:rPr>
                <w:rFonts w:eastAsia="SimSun" w:hint="eastAsia"/>
                <w:color w:val="000000"/>
                <w:lang w:eastAsia="zh-CN"/>
              </w:rPr>
            </w:pPr>
            <w:r>
              <w:rPr>
                <w:color w:val="000000"/>
                <w:lang w:eastAsia="zh-CN"/>
              </w:rPr>
              <w:t>m2m:timestamp</w:t>
            </w:r>
          </w:p>
        </w:tc>
        <w:tc>
          <w:tcPr>
            <w:tcW w:w="844" w:type="dxa"/>
            <w:shd w:val="clear" w:color="auto" w:fill="auto"/>
          </w:tcPr>
          <w:p w14:paraId="60E55AE6"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59DD1FCA" w14:textId="77777777" w:rsidR="00D14FC0" w:rsidRPr="00835B0A" w:rsidRDefault="00D14FC0" w:rsidP="006A44A4">
            <w:pPr>
              <w:pStyle w:val="TAL"/>
              <w:rPr>
                <w:rFonts w:eastAsia="SimSun" w:hint="eastAsia"/>
                <w:color w:val="000000"/>
                <w:lang w:eastAsia="zh-CN"/>
              </w:rPr>
            </w:pPr>
            <w:r>
              <w:rPr>
                <w:rFonts w:eastAsia="SimSun"/>
                <w:color w:val="000000"/>
                <w:lang w:eastAsia="zh-CN"/>
              </w:rPr>
              <w:t>true</w:t>
            </w:r>
          </w:p>
        </w:tc>
        <w:tc>
          <w:tcPr>
            <w:tcW w:w="1006" w:type="dxa"/>
            <w:shd w:val="clear" w:color="auto" w:fill="auto"/>
          </w:tcPr>
          <w:p w14:paraId="13197A5A" w14:textId="77777777" w:rsidR="00D14FC0" w:rsidRPr="006D7424" w:rsidRDefault="00D14FC0" w:rsidP="006A44A4">
            <w:pPr>
              <w:pStyle w:val="TAL"/>
              <w:rPr>
                <w:rFonts w:hint="eastAsia"/>
                <w:color w:val="000000"/>
                <w:lang w:eastAsia="ko-KR"/>
              </w:rPr>
            </w:pPr>
          </w:p>
        </w:tc>
        <w:tc>
          <w:tcPr>
            <w:tcW w:w="4200" w:type="dxa"/>
            <w:shd w:val="clear" w:color="auto" w:fill="auto"/>
          </w:tcPr>
          <w:p w14:paraId="53778CBC" w14:textId="77777777" w:rsidR="00D14FC0" w:rsidRPr="00665246" w:rsidRDefault="00D14FC0" w:rsidP="006A44A4">
            <w:pPr>
              <w:pStyle w:val="TAL"/>
              <w:rPr>
                <w:rFonts w:eastAsia="SimSun" w:hint="eastAsia"/>
                <w:color w:val="000000"/>
                <w:lang w:eastAsia="zh-CN"/>
              </w:rPr>
            </w:pPr>
            <w:r>
              <w:rPr>
                <w:rFonts w:cs="Arial"/>
                <w:color w:val="222222"/>
                <w:lang w:val="en"/>
              </w:rPr>
              <w:t>The timestamp of the daily highest instantaneous water flow rate.</w:t>
            </w:r>
          </w:p>
        </w:tc>
      </w:tr>
      <w:tr w:rsidR="00D14FC0" w:rsidRPr="00EC746C" w14:paraId="07245084" w14:textId="77777777" w:rsidTr="006A44A4">
        <w:trPr>
          <w:jc w:val="center"/>
        </w:trPr>
        <w:tc>
          <w:tcPr>
            <w:tcW w:w="1792" w:type="dxa"/>
            <w:shd w:val="clear" w:color="auto" w:fill="auto"/>
          </w:tcPr>
          <w:p w14:paraId="51609001" w14:textId="77777777" w:rsidR="00D14FC0" w:rsidRPr="005F442C" w:rsidRDefault="00D14FC0" w:rsidP="006A44A4">
            <w:pPr>
              <w:pStyle w:val="TAL"/>
              <w:rPr>
                <w:rFonts w:hint="eastAsia"/>
                <w:color w:val="000000"/>
                <w:lang w:eastAsia="ko-KR"/>
              </w:rPr>
            </w:pPr>
            <w:r w:rsidRPr="00B63149">
              <w:rPr>
                <w:color w:val="000000"/>
                <w:lang w:eastAsia="ko-KR"/>
              </w:rPr>
              <w:t>lowestFlowRate</w:t>
            </w:r>
          </w:p>
        </w:tc>
        <w:tc>
          <w:tcPr>
            <w:tcW w:w="1134" w:type="dxa"/>
            <w:shd w:val="clear" w:color="auto" w:fill="auto"/>
          </w:tcPr>
          <w:p w14:paraId="0081530E"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7C5BE7A5"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6CD2A18C"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678C5FEF" w14:textId="77777777" w:rsidR="00D14FC0" w:rsidRPr="006D7424" w:rsidRDefault="00D14FC0" w:rsidP="006A44A4">
            <w:pPr>
              <w:pStyle w:val="TAL"/>
              <w:rPr>
                <w:rFonts w:hint="eastAsia"/>
                <w:color w:val="000000"/>
                <w:lang w:eastAsia="ko-KR"/>
              </w:rPr>
            </w:pPr>
            <w:r>
              <w:t>m</w:t>
            </w:r>
            <w:r w:rsidRPr="00140187">
              <w:rPr>
                <w:vertAlign w:val="superscript"/>
              </w:rPr>
              <w:t>3</w:t>
            </w:r>
            <w:r>
              <w:t>/h</w:t>
            </w:r>
          </w:p>
        </w:tc>
        <w:tc>
          <w:tcPr>
            <w:tcW w:w="4200" w:type="dxa"/>
            <w:shd w:val="clear" w:color="auto" w:fill="auto"/>
          </w:tcPr>
          <w:p w14:paraId="0F493935" w14:textId="77777777" w:rsidR="00D14FC0" w:rsidRPr="00665246" w:rsidRDefault="00D14FC0" w:rsidP="006A44A4">
            <w:pPr>
              <w:pStyle w:val="TAL"/>
              <w:rPr>
                <w:rFonts w:eastAsia="SimSun" w:hint="eastAsia"/>
                <w:color w:val="000000"/>
                <w:lang w:eastAsia="zh-CN"/>
              </w:rPr>
            </w:pPr>
            <w:r>
              <w:rPr>
                <w:rFonts w:cs="Arial"/>
                <w:color w:val="222222"/>
                <w:lang w:val="en"/>
              </w:rPr>
              <w:t>Daily lowest instantaneous water flow rate.</w:t>
            </w:r>
          </w:p>
        </w:tc>
      </w:tr>
      <w:tr w:rsidR="00D14FC0" w:rsidRPr="00EC746C" w14:paraId="67944034" w14:textId="77777777" w:rsidTr="006A44A4">
        <w:trPr>
          <w:jc w:val="center"/>
        </w:trPr>
        <w:tc>
          <w:tcPr>
            <w:tcW w:w="1792" w:type="dxa"/>
            <w:shd w:val="clear" w:color="auto" w:fill="auto"/>
          </w:tcPr>
          <w:p w14:paraId="17319C84" w14:textId="77777777" w:rsidR="00D14FC0" w:rsidRPr="005F442C" w:rsidRDefault="00D14FC0" w:rsidP="006A44A4">
            <w:pPr>
              <w:pStyle w:val="TAL"/>
              <w:rPr>
                <w:rFonts w:hint="eastAsia"/>
                <w:color w:val="000000"/>
                <w:lang w:eastAsia="ko-KR"/>
              </w:rPr>
            </w:pPr>
            <w:r w:rsidRPr="00B63149">
              <w:rPr>
                <w:color w:val="000000"/>
                <w:lang w:eastAsia="ko-KR"/>
              </w:rPr>
              <w:t>lowestFlowRateTime</w:t>
            </w:r>
          </w:p>
        </w:tc>
        <w:tc>
          <w:tcPr>
            <w:tcW w:w="1134" w:type="dxa"/>
            <w:shd w:val="clear" w:color="auto" w:fill="auto"/>
          </w:tcPr>
          <w:p w14:paraId="654E2F25" w14:textId="77777777" w:rsidR="00D14FC0" w:rsidRPr="00835B0A" w:rsidRDefault="00D14FC0" w:rsidP="006A44A4">
            <w:pPr>
              <w:pStyle w:val="TAL"/>
              <w:rPr>
                <w:rFonts w:eastAsia="SimSun" w:hint="eastAsia"/>
                <w:color w:val="000000"/>
                <w:lang w:eastAsia="zh-CN"/>
              </w:rPr>
            </w:pPr>
            <w:r>
              <w:rPr>
                <w:color w:val="000000"/>
                <w:lang w:eastAsia="zh-CN"/>
              </w:rPr>
              <w:t>m2m:timestamp</w:t>
            </w:r>
          </w:p>
        </w:tc>
        <w:tc>
          <w:tcPr>
            <w:tcW w:w="844" w:type="dxa"/>
            <w:shd w:val="clear" w:color="auto" w:fill="auto"/>
          </w:tcPr>
          <w:p w14:paraId="03738B51"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02B452FC"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5AE035A2" w14:textId="77777777" w:rsidR="00D14FC0" w:rsidRPr="006D7424" w:rsidRDefault="00D14FC0" w:rsidP="006A44A4">
            <w:pPr>
              <w:pStyle w:val="TAL"/>
              <w:rPr>
                <w:rFonts w:hint="eastAsia"/>
                <w:color w:val="000000"/>
                <w:lang w:eastAsia="ko-KR"/>
              </w:rPr>
            </w:pPr>
          </w:p>
        </w:tc>
        <w:tc>
          <w:tcPr>
            <w:tcW w:w="4200" w:type="dxa"/>
            <w:shd w:val="clear" w:color="auto" w:fill="auto"/>
          </w:tcPr>
          <w:p w14:paraId="66766882" w14:textId="77777777" w:rsidR="00D14FC0" w:rsidRPr="00665246" w:rsidRDefault="00D14FC0" w:rsidP="006A44A4">
            <w:pPr>
              <w:pStyle w:val="TAL"/>
              <w:rPr>
                <w:rFonts w:eastAsia="SimSun" w:hint="eastAsia"/>
                <w:color w:val="000000"/>
                <w:lang w:eastAsia="zh-CN"/>
              </w:rPr>
            </w:pPr>
            <w:r>
              <w:rPr>
                <w:rFonts w:cs="Arial"/>
                <w:color w:val="222222"/>
                <w:lang w:val="en"/>
              </w:rPr>
              <w:t>The timestamp of daily lowest instantaneous water flow rate.</w:t>
            </w:r>
          </w:p>
        </w:tc>
      </w:tr>
      <w:tr w:rsidR="00D14FC0" w:rsidRPr="00EC746C" w14:paraId="53469BBC" w14:textId="77777777" w:rsidTr="006A44A4">
        <w:trPr>
          <w:jc w:val="center"/>
        </w:trPr>
        <w:tc>
          <w:tcPr>
            <w:tcW w:w="1792" w:type="dxa"/>
            <w:shd w:val="clear" w:color="auto" w:fill="auto"/>
          </w:tcPr>
          <w:p w14:paraId="3D700A32" w14:textId="77777777" w:rsidR="00D14FC0" w:rsidRPr="005F442C" w:rsidRDefault="00D14FC0" w:rsidP="006A44A4">
            <w:pPr>
              <w:pStyle w:val="TAL"/>
              <w:rPr>
                <w:rFonts w:hint="eastAsia"/>
                <w:color w:val="000000"/>
                <w:lang w:eastAsia="ko-KR"/>
              </w:rPr>
            </w:pPr>
            <w:r w:rsidRPr="00B63149">
              <w:rPr>
                <w:color w:val="000000"/>
                <w:lang w:eastAsia="ko-KR"/>
              </w:rPr>
              <w:t>peakReverseFlowRate</w:t>
            </w:r>
          </w:p>
        </w:tc>
        <w:tc>
          <w:tcPr>
            <w:tcW w:w="1134" w:type="dxa"/>
            <w:shd w:val="clear" w:color="auto" w:fill="auto"/>
          </w:tcPr>
          <w:p w14:paraId="0E43EAF2"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5E990407"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F3C70A3"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3CB9ECDD" w14:textId="77777777" w:rsidR="00D14FC0" w:rsidRPr="006D7424" w:rsidRDefault="00D14FC0" w:rsidP="006A44A4">
            <w:pPr>
              <w:pStyle w:val="TAL"/>
              <w:rPr>
                <w:rFonts w:hint="eastAsia"/>
                <w:color w:val="000000"/>
                <w:lang w:eastAsia="ko-KR"/>
              </w:rPr>
            </w:pPr>
            <w:r>
              <w:t>m</w:t>
            </w:r>
            <w:r w:rsidRPr="00140187">
              <w:rPr>
                <w:vertAlign w:val="superscript"/>
              </w:rPr>
              <w:t>3</w:t>
            </w:r>
            <w:r>
              <w:t>/h</w:t>
            </w:r>
          </w:p>
        </w:tc>
        <w:tc>
          <w:tcPr>
            <w:tcW w:w="4200" w:type="dxa"/>
            <w:shd w:val="clear" w:color="auto" w:fill="auto"/>
          </w:tcPr>
          <w:p w14:paraId="43C0B759" w14:textId="77777777" w:rsidR="00D14FC0" w:rsidRPr="00665246" w:rsidRDefault="00D14FC0" w:rsidP="006A44A4">
            <w:pPr>
              <w:pStyle w:val="TAL"/>
              <w:rPr>
                <w:rFonts w:eastAsia="SimSun" w:hint="eastAsia"/>
                <w:color w:val="000000"/>
                <w:lang w:eastAsia="zh-CN"/>
              </w:rPr>
            </w:pPr>
            <w:r>
              <w:rPr>
                <w:rFonts w:cs="Arial"/>
                <w:color w:val="222222"/>
                <w:lang w:val="en"/>
              </w:rPr>
              <w:t>Daily reverse maximum instantaneous water flow rate.</w:t>
            </w:r>
          </w:p>
        </w:tc>
      </w:tr>
      <w:tr w:rsidR="00D14FC0" w:rsidRPr="00EC746C" w14:paraId="38F1A5DB" w14:textId="77777777" w:rsidTr="006A44A4">
        <w:trPr>
          <w:jc w:val="center"/>
        </w:trPr>
        <w:tc>
          <w:tcPr>
            <w:tcW w:w="1792" w:type="dxa"/>
            <w:shd w:val="clear" w:color="auto" w:fill="auto"/>
          </w:tcPr>
          <w:p w14:paraId="56D1634C" w14:textId="77777777" w:rsidR="00D14FC0" w:rsidRPr="005F442C" w:rsidRDefault="00D14FC0" w:rsidP="006A44A4">
            <w:pPr>
              <w:pStyle w:val="TAL"/>
              <w:rPr>
                <w:rFonts w:hint="eastAsia"/>
                <w:color w:val="000000"/>
                <w:lang w:eastAsia="ko-KR"/>
              </w:rPr>
            </w:pPr>
            <w:r w:rsidRPr="00B63149">
              <w:rPr>
                <w:color w:val="000000"/>
                <w:lang w:eastAsia="ko-KR"/>
              </w:rPr>
              <w:t>peakReverseFlowRateTime</w:t>
            </w:r>
          </w:p>
        </w:tc>
        <w:tc>
          <w:tcPr>
            <w:tcW w:w="1134" w:type="dxa"/>
            <w:shd w:val="clear" w:color="auto" w:fill="auto"/>
          </w:tcPr>
          <w:p w14:paraId="39DB38F2" w14:textId="77777777" w:rsidR="00D14FC0" w:rsidRPr="00835B0A" w:rsidRDefault="00D14FC0" w:rsidP="006A44A4">
            <w:pPr>
              <w:pStyle w:val="TAL"/>
              <w:rPr>
                <w:rFonts w:eastAsia="SimSun" w:hint="eastAsia"/>
                <w:color w:val="000000"/>
                <w:lang w:eastAsia="zh-CN"/>
              </w:rPr>
            </w:pPr>
            <w:r>
              <w:rPr>
                <w:color w:val="000000"/>
                <w:lang w:eastAsia="zh-CN"/>
              </w:rPr>
              <w:t>m2m:timestamp</w:t>
            </w:r>
          </w:p>
        </w:tc>
        <w:tc>
          <w:tcPr>
            <w:tcW w:w="844" w:type="dxa"/>
            <w:shd w:val="clear" w:color="auto" w:fill="auto"/>
          </w:tcPr>
          <w:p w14:paraId="2A2469B1"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51F7739B"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1D1AE604" w14:textId="77777777" w:rsidR="00D14FC0" w:rsidRPr="006D7424" w:rsidRDefault="00D14FC0" w:rsidP="006A44A4">
            <w:pPr>
              <w:pStyle w:val="TAL"/>
              <w:rPr>
                <w:rFonts w:hint="eastAsia"/>
                <w:color w:val="000000"/>
                <w:lang w:eastAsia="ko-KR"/>
              </w:rPr>
            </w:pPr>
          </w:p>
        </w:tc>
        <w:tc>
          <w:tcPr>
            <w:tcW w:w="4200" w:type="dxa"/>
            <w:shd w:val="clear" w:color="auto" w:fill="auto"/>
          </w:tcPr>
          <w:p w14:paraId="2BF6DFBA" w14:textId="77777777" w:rsidR="00D14FC0" w:rsidRPr="00665246" w:rsidRDefault="00D14FC0" w:rsidP="006A44A4">
            <w:pPr>
              <w:pStyle w:val="TAL"/>
              <w:rPr>
                <w:rFonts w:eastAsia="SimSun" w:hint="eastAsia"/>
                <w:color w:val="000000"/>
                <w:lang w:eastAsia="zh-CN"/>
              </w:rPr>
            </w:pPr>
            <w:r>
              <w:rPr>
                <w:rFonts w:cs="Arial"/>
                <w:color w:val="222222"/>
                <w:lang w:val="en"/>
              </w:rPr>
              <w:t>The timestamp of daily reverse highest instantaneous water flow rate.</w:t>
            </w:r>
          </w:p>
        </w:tc>
      </w:tr>
      <w:tr w:rsidR="00D14FC0" w:rsidRPr="00EC746C" w14:paraId="6647075E" w14:textId="77777777" w:rsidTr="006A44A4">
        <w:trPr>
          <w:jc w:val="center"/>
        </w:trPr>
        <w:tc>
          <w:tcPr>
            <w:tcW w:w="1792" w:type="dxa"/>
            <w:shd w:val="clear" w:color="auto" w:fill="auto"/>
          </w:tcPr>
          <w:p w14:paraId="2974A0BF" w14:textId="77777777" w:rsidR="00D14FC0" w:rsidRPr="005F442C" w:rsidRDefault="00D14FC0" w:rsidP="006A44A4">
            <w:pPr>
              <w:pStyle w:val="TAL"/>
              <w:rPr>
                <w:rFonts w:hint="eastAsia"/>
                <w:color w:val="000000"/>
                <w:lang w:eastAsia="ko-KR"/>
              </w:rPr>
            </w:pPr>
            <w:r w:rsidRPr="00B63149">
              <w:rPr>
                <w:color w:val="000000"/>
                <w:lang w:eastAsia="ko-KR"/>
              </w:rPr>
              <w:t>lowestReverseFlowRate</w:t>
            </w:r>
          </w:p>
        </w:tc>
        <w:tc>
          <w:tcPr>
            <w:tcW w:w="1134" w:type="dxa"/>
            <w:shd w:val="clear" w:color="auto" w:fill="auto"/>
          </w:tcPr>
          <w:p w14:paraId="7A477F39" w14:textId="77777777" w:rsidR="00D14FC0" w:rsidRPr="00835B0A" w:rsidRDefault="00D14FC0"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44" w:type="dxa"/>
            <w:shd w:val="clear" w:color="auto" w:fill="auto"/>
          </w:tcPr>
          <w:p w14:paraId="23E8A49F"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2F00256E"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33A8B33F" w14:textId="77777777" w:rsidR="00D14FC0" w:rsidRPr="006D7424" w:rsidRDefault="00D14FC0" w:rsidP="006A44A4">
            <w:pPr>
              <w:pStyle w:val="TAL"/>
              <w:rPr>
                <w:rFonts w:hint="eastAsia"/>
                <w:color w:val="000000"/>
                <w:lang w:eastAsia="ko-KR"/>
              </w:rPr>
            </w:pPr>
            <w:r>
              <w:t>m</w:t>
            </w:r>
            <w:r w:rsidRPr="00140187">
              <w:rPr>
                <w:vertAlign w:val="superscript"/>
              </w:rPr>
              <w:t>3</w:t>
            </w:r>
            <w:r>
              <w:t>/h</w:t>
            </w:r>
          </w:p>
        </w:tc>
        <w:tc>
          <w:tcPr>
            <w:tcW w:w="4200" w:type="dxa"/>
            <w:shd w:val="clear" w:color="auto" w:fill="auto"/>
          </w:tcPr>
          <w:p w14:paraId="69F139E5" w14:textId="77777777" w:rsidR="00D14FC0" w:rsidRPr="00665246" w:rsidRDefault="00D14FC0" w:rsidP="006A44A4">
            <w:pPr>
              <w:pStyle w:val="TAL"/>
              <w:rPr>
                <w:rFonts w:eastAsia="SimSun" w:hint="eastAsia"/>
                <w:color w:val="000000"/>
                <w:lang w:eastAsia="zh-CN"/>
              </w:rPr>
            </w:pPr>
            <w:r>
              <w:rPr>
                <w:rFonts w:cs="Arial"/>
                <w:color w:val="222222"/>
                <w:lang w:val="en"/>
              </w:rPr>
              <w:t>Daily reverse lowest instantaneous water flow rate.</w:t>
            </w:r>
          </w:p>
        </w:tc>
      </w:tr>
      <w:tr w:rsidR="00D14FC0" w:rsidRPr="00EC746C" w14:paraId="499B6C40" w14:textId="77777777" w:rsidTr="006A44A4">
        <w:trPr>
          <w:jc w:val="center"/>
        </w:trPr>
        <w:tc>
          <w:tcPr>
            <w:tcW w:w="1792" w:type="dxa"/>
            <w:shd w:val="clear" w:color="auto" w:fill="auto"/>
          </w:tcPr>
          <w:p w14:paraId="4DF280AE" w14:textId="77777777" w:rsidR="00D14FC0" w:rsidRPr="005F442C" w:rsidRDefault="00D14FC0" w:rsidP="006A44A4">
            <w:pPr>
              <w:pStyle w:val="TAL"/>
              <w:rPr>
                <w:rFonts w:hint="eastAsia"/>
                <w:color w:val="000000"/>
                <w:lang w:eastAsia="ko-KR"/>
              </w:rPr>
            </w:pPr>
            <w:r w:rsidRPr="00B63149">
              <w:rPr>
                <w:color w:val="000000"/>
                <w:lang w:eastAsia="ko-KR"/>
              </w:rPr>
              <w:t>lowestReverseFlowRateTime</w:t>
            </w:r>
          </w:p>
        </w:tc>
        <w:tc>
          <w:tcPr>
            <w:tcW w:w="1134" w:type="dxa"/>
            <w:shd w:val="clear" w:color="auto" w:fill="auto"/>
          </w:tcPr>
          <w:p w14:paraId="6B3F83C0" w14:textId="77777777" w:rsidR="00D14FC0" w:rsidRPr="00835B0A" w:rsidRDefault="00D14FC0" w:rsidP="006A44A4">
            <w:pPr>
              <w:pStyle w:val="TAL"/>
              <w:rPr>
                <w:rFonts w:eastAsia="SimSun" w:hint="eastAsia"/>
                <w:color w:val="000000"/>
                <w:lang w:eastAsia="zh-CN"/>
              </w:rPr>
            </w:pPr>
            <w:r>
              <w:rPr>
                <w:color w:val="000000"/>
                <w:lang w:eastAsia="zh-CN"/>
              </w:rPr>
              <w:t>m2m:timestamp</w:t>
            </w:r>
          </w:p>
        </w:tc>
        <w:tc>
          <w:tcPr>
            <w:tcW w:w="844" w:type="dxa"/>
            <w:shd w:val="clear" w:color="auto" w:fill="auto"/>
          </w:tcPr>
          <w:p w14:paraId="7EAE5635"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R</w:t>
            </w:r>
          </w:p>
        </w:tc>
        <w:tc>
          <w:tcPr>
            <w:tcW w:w="1126" w:type="dxa"/>
            <w:shd w:val="clear" w:color="auto" w:fill="auto"/>
          </w:tcPr>
          <w:p w14:paraId="012E1A08" w14:textId="77777777" w:rsidR="00D14FC0" w:rsidRPr="00835B0A" w:rsidRDefault="00D14FC0" w:rsidP="006A44A4">
            <w:pPr>
              <w:pStyle w:val="TAL"/>
              <w:rPr>
                <w:rFonts w:eastAsia="SimSun" w:hint="eastAsia"/>
                <w:color w:val="000000"/>
                <w:lang w:eastAsia="zh-CN"/>
              </w:rPr>
            </w:pPr>
            <w:r>
              <w:rPr>
                <w:rFonts w:eastAsia="SimSun" w:hint="eastAsia"/>
                <w:color w:val="000000"/>
                <w:lang w:eastAsia="zh-CN"/>
              </w:rPr>
              <w:t>true</w:t>
            </w:r>
          </w:p>
        </w:tc>
        <w:tc>
          <w:tcPr>
            <w:tcW w:w="1006" w:type="dxa"/>
            <w:shd w:val="clear" w:color="auto" w:fill="auto"/>
          </w:tcPr>
          <w:p w14:paraId="60A9523C" w14:textId="77777777" w:rsidR="00D14FC0" w:rsidRPr="006D7424" w:rsidRDefault="00D14FC0" w:rsidP="006A44A4">
            <w:pPr>
              <w:pStyle w:val="TAL"/>
              <w:rPr>
                <w:rFonts w:hint="eastAsia"/>
                <w:color w:val="000000"/>
                <w:lang w:eastAsia="ko-KR"/>
              </w:rPr>
            </w:pPr>
          </w:p>
        </w:tc>
        <w:tc>
          <w:tcPr>
            <w:tcW w:w="4200" w:type="dxa"/>
            <w:shd w:val="clear" w:color="auto" w:fill="auto"/>
          </w:tcPr>
          <w:p w14:paraId="5AC4C3E1" w14:textId="77777777" w:rsidR="00D14FC0" w:rsidRPr="00665246" w:rsidRDefault="00D14FC0" w:rsidP="006A44A4">
            <w:pPr>
              <w:pStyle w:val="TAL"/>
              <w:rPr>
                <w:rFonts w:eastAsia="SimSun" w:hint="eastAsia"/>
                <w:color w:val="000000"/>
                <w:lang w:eastAsia="zh-CN"/>
              </w:rPr>
            </w:pPr>
            <w:r>
              <w:rPr>
                <w:rFonts w:cs="Arial"/>
                <w:color w:val="222222"/>
                <w:lang w:val="en"/>
              </w:rPr>
              <w:t>The timestamp of daily reverse lowest instantaneous water flow rate.</w:t>
            </w:r>
          </w:p>
        </w:tc>
      </w:tr>
      <w:tr w:rsidR="00D14FC0" w:rsidRPr="00EC746C" w14:paraId="34F586C8" w14:textId="77777777" w:rsidTr="006A44A4">
        <w:trPr>
          <w:jc w:val="center"/>
        </w:trPr>
        <w:tc>
          <w:tcPr>
            <w:tcW w:w="1792" w:type="dxa"/>
            <w:shd w:val="clear" w:color="auto" w:fill="auto"/>
          </w:tcPr>
          <w:p w14:paraId="6A94A119" w14:textId="77777777" w:rsidR="00D14FC0" w:rsidRPr="00D63361" w:rsidRDefault="00D14FC0" w:rsidP="006A44A4">
            <w:pPr>
              <w:pStyle w:val="TAL"/>
              <w:rPr>
                <w:rFonts w:hint="eastAsia"/>
                <w:color w:val="000000"/>
                <w:lang w:eastAsia="ko-KR"/>
              </w:rPr>
            </w:pPr>
            <w:r w:rsidRPr="00D63361">
              <w:rPr>
                <w:color w:val="000000"/>
                <w:lang w:eastAsia="ko-KR"/>
              </w:rPr>
              <w:t>intervalFlow</w:t>
            </w:r>
          </w:p>
        </w:tc>
        <w:tc>
          <w:tcPr>
            <w:tcW w:w="1134" w:type="dxa"/>
            <w:shd w:val="clear" w:color="auto" w:fill="auto"/>
          </w:tcPr>
          <w:p w14:paraId="62F531B8" w14:textId="77777777" w:rsidR="00D14FC0" w:rsidRPr="00BA3031" w:rsidRDefault="00D14FC0" w:rsidP="006A44A4">
            <w:pPr>
              <w:pStyle w:val="TAL"/>
              <w:rPr>
                <w:rFonts w:eastAsia="SimSun" w:hint="eastAsia"/>
                <w:color w:val="000000"/>
                <w:lang w:eastAsia="zh-CN"/>
              </w:rPr>
            </w:pPr>
            <w:r w:rsidRPr="00460D8D">
              <w:rPr>
                <w:rFonts w:eastAsia="SimSun"/>
                <w:color w:val="000000"/>
                <w:lang w:eastAsia="zh-CN"/>
              </w:rPr>
              <w:t xml:space="preserve">list of </w:t>
            </w:r>
            <w:r w:rsidRPr="00D63361">
              <w:rPr>
                <w:rFonts w:eastAsia="SimSun"/>
                <w:color w:val="000000"/>
                <w:lang w:eastAsia="zh-CN"/>
              </w:rPr>
              <w:t>x</w:t>
            </w:r>
            <w:r w:rsidRPr="00D63361">
              <w:rPr>
                <w:rFonts w:eastAsia="SimSun" w:hint="eastAsia"/>
                <w:color w:val="000000"/>
                <w:lang w:eastAsia="zh-CN"/>
              </w:rPr>
              <w:t>s:</w:t>
            </w:r>
            <w:r w:rsidRPr="00D63361">
              <w:rPr>
                <w:rFonts w:eastAsia="SimSun"/>
                <w:color w:val="000000"/>
                <w:lang w:eastAsia="zh-CN"/>
              </w:rPr>
              <w:t>float</w:t>
            </w:r>
          </w:p>
        </w:tc>
        <w:tc>
          <w:tcPr>
            <w:tcW w:w="844" w:type="dxa"/>
            <w:shd w:val="clear" w:color="auto" w:fill="auto"/>
          </w:tcPr>
          <w:p w14:paraId="7381406C"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4091749B"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true</w:t>
            </w:r>
          </w:p>
        </w:tc>
        <w:tc>
          <w:tcPr>
            <w:tcW w:w="1006" w:type="dxa"/>
            <w:shd w:val="clear" w:color="auto" w:fill="auto"/>
          </w:tcPr>
          <w:p w14:paraId="27334470" w14:textId="77777777" w:rsidR="00D14FC0" w:rsidRPr="00460D8D" w:rsidRDefault="00D14FC0" w:rsidP="006A44A4">
            <w:pPr>
              <w:pStyle w:val="TAL"/>
              <w:rPr>
                <w:rFonts w:hint="eastAsia"/>
                <w:color w:val="000000"/>
                <w:lang w:eastAsia="ko-KR"/>
              </w:rPr>
            </w:pPr>
            <w:r w:rsidRPr="00460D8D">
              <w:t>m</w:t>
            </w:r>
            <w:r w:rsidRPr="00460D8D">
              <w:rPr>
                <w:vertAlign w:val="superscript"/>
              </w:rPr>
              <w:t>3</w:t>
            </w:r>
          </w:p>
        </w:tc>
        <w:tc>
          <w:tcPr>
            <w:tcW w:w="4200" w:type="dxa"/>
            <w:shd w:val="clear" w:color="auto" w:fill="auto"/>
          </w:tcPr>
          <w:p w14:paraId="74D54644" w14:textId="77777777" w:rsidR="00D14FC0" w:rsidRPr="00665246" w:rsidRDefault="00D14FC0" w:rsidP="00485680">
            <w:pPr>
              <w:pStyle w:val="TAL"/>
              <w:rPr>
                <w:rFonts w:eastAsia="SimSun" w:hint="eastAsia"/>
                <w:color w:val="000000"/>
                <w:lang w:eastAsia="zh-CN"/>
              </w:rPr>
            </w:pPr>
            <w:r>
              <w:rPr>
                <w:rFonts w:eastAsia="SimSun"/>
                <w:color w:val="000000"/>
                <w:lang w:eastAsia="zh-CN"/>
              </w:rPr>
              <w:t>W</w:t>
            </w:r>
            <w:r>
              <w:rPr>
                <w:rFonts w:eastAsia="SimSun" w:hint="eastAsia"/>
                <w:color w:val="000000"/>
                <w:lang w:eastAsia="zh-CN"/>
              </w:rPr>
              <w:t xml:space="preserve">ater </w:t>
            </w:r>
            <w:r>
              <w:rPr>
                <w:rFonts w:eastAsia="SimSun"/>
                <w:color w:val="000000"/>
                <w:lang w:eastAsia="zh-CN"/>
              </w:rPr>
              <w:t xml:space="preserve">consumption records </w:t>
            </w:r>
            <w:r>
              <w:rPr>
                <w:rStyle w:val="shorttext"/>
                <w:rFonts w:cs="Arial"/>
                <w:color w:val="222222"/>
                <w:lang w:val="en"/>
              </w:rPr>
              <w:t xml:space="preserve">measured </w:t>
            </w:r>
            <w:r>
              <w:rPr>
                <w:rFonts w:eastAsia="SimSun"/>
                <w:color w:val="000000"/>
                <w:lang w:eastAsia="zh-CN"/>
              </w:rPr>
              <w:t>at the interval of</w:t>
            </w:r>
            <w:r>
              <w:rPr>
                <w:rStyle w:val="shorttext"/>
                <w:rFonts w:cs="Arial"/>
                <w:color w:val="222222"/>
                <w:lang w:val="en"/>
              </w:rPr>
              <w:t xml:space="preserve"> “flowInterval” describerd in 5.3.</w:t>
            </w:r>
            <w:r w:rsidR="00485680">
              <w:rPr>
                <w:rStyle w:val="shorttext"/>
                <w:rFonts w:cs="Arial"/>
                <w:color w:val="222222"/>
                <w:lang w:val="en"/>
              </w:rPr>
              <w:t>1.96</w:t>
            </w:r>
            <w:r>
              <w:rPr>
                <w:rStyle w:val="shorttext"/>
                <w:rFonts w:cs="Arial"/>
                <w:color w:val="222222"/>
                <w:lang w:val="en"/>
              </w:rPr>
              <w:t xml:space="preserve"> per day. </w:t>
            </w:r>
          </w:p>
        </w:tc>
      </w:tr>
      <w:tr w:rsidR="00D14FC0" w:rsidRPr="00EC746C" w14:paraId="2B7FED39" w14:textId="77777777" w:rsidTr="006A44A4">
        <w:trPr>
          <w:jc w:val="center"/>
        </w:trPr>
        <w:tc>
          <w:tcPr>
            <w:tcW w:w="1792" w:type="dxa"/>
            <w:shd w:val="clear" w:color="auto" w:fill="auto"/>
          </w:tcPr>
          <w:p w14:paraId="4A4065AC" w14:textId="77777777" w:rsidR="00D14FC0" w:rsidRPr="00D63361" w:rsidRDefault="00D14FC0" w:rsidP="006A44A4">
            <w:pPr>
              <w:pStyle w:val="TAL"/>
              <w:rPr>
                <w:rFonts w:hint="eastAsia"/>
                <w:color w:val="000000"/>
                <w:lang w:eastAsia="ko-KR"/>
              </w:rPr>
            </w:pPr>
            <w:r w:rsidRPr="00D63361">
              <w:rPr>
                <w:color w:val="000000"/>
                <w:lang w:eastAsia="ko-KR"/>
              </w:rPr>
              <w:t>reverseIntervalFlow</w:t>
            </w:r>
          </w:p>
        </w:tc>
        <w:tc>
          <w:tcPr>
            <w:tcW w:w="1134" w:type="dxa"/>
            <w:shd w:val="clear" w:color="auto" w:fill="auto"/>
          </w:tcPr>
          <w:p w14:paraId="2389481C" w14:textId="77777777" w:rsidR="00D14FC0" w:rsidRPr="00BA3031" w:rsidRDefault="00D14FC0" w:rsidP="006A44A4">
            <w:pPr>
              <w:pStyle w:val="TAL"/>
              <w:rPr>
                <w:rFonts w:eastAsia="SimSun" w:hint="eastAsia"/>
                <w:color w:val="000000"/>
                <w:lang w:eastAsia="zh-CN"/>
              </w:rPr>
            </w:pPr>
            <w:r w:rsidRPr="00460D8D">
              <w:rPr>
                <w:rFonts w:eastAsia="SimSun"/>
                <w:color w:val="000000"/>
                <w:lang w:eastAsia="zh-CN"/>
              </w:rPr>
              <w:t>list of x</w:t>
            </w:r>
            <w:r w:rsidRPr="00460D8D">
              <w:rPr>
                <w:rFonts w:eastAsia="SimSun" w:hint="eastAsia"/>
                <w:color w:val="000000"/>
                <w:lang w:eastAsia="zh-CN"/>
              </w:rPr>
              <w:t>s:</w:t>
            </w:r>
            <w:r w:rsidRPr="00460D8D">
              <w:rPr>
                <w:rFonts w:eastAsia="SimSun"/>
                <w:color w:val="000000"/>
                <w:lang w:eastAsia="zh-CN"/>
              </w:rPr>
              <w:t>float</w:t>
            </w:r>
          </w:p>
        </w:tc>
        <w:tc>
          <w:tcPr>
            <w:tcW w:w="844" w:type="dxa"/>
            <w:shd w:val="clear" w:color="auto" w:fill="auto"/>
          </w:tcPr>
          <w:p w14:paraId="64A01EBB"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6DC7CD7D"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true</w:t>
            </w:r>
          </w:p>
        </w:tc>
        <w:tc>
          <w:tcPr>
            <w:tcW w:w="1006" w:type="dxa"/>
            <w:shd w:val="clear" w:color="auto" w:fill="auto"/>
          </w:tcPr>
          <w:p w14:paraId="25232148" w14:textId="77777777" w:rsidR="00D14FC0" w:rsidRPr="00460D8D" w:rsidRDefault="00D14FC0" w:rsidP="006A44A4">
            <w:pPr>
              <w:pStyle w:val="TAL"/>
              <w:rPr>
                <w:rFonts w:hint="eastAsia"/>
                <w:color w:val="000000"/>
                <w:lang w:eastAsia="ko-KR"/>
              </w:rPr>
            </w:pPr>
            <w:r w:rsidRPr="00460D8D">
              <w:t>m</w:t>
            </w:r>
            <w:r w:rsidRPr="00460D8D">
              <w:rPr>
                <w:vertAlign w:val="superscript"/>
              </w:rPr>
              <w:t>3</w:t>
            </w:r>
          </w:p>
        </w:tc>
        <w:tc>
          <w:tcPr>
            <w:tcW w:w="4200" w:type="dxa"/>
            <w:shd w:val="clear" w:color="auto" w:fill="auto"/>
          </w:tcPr>
          <w:p w14:paraId="4FC09E26" w14:textId="77777777" w:rsidR="00D14FC0" w:rsidRPr="00665246" w:rsidRDefault="00D14FC0" w:rsidP="00485680">
            <w:pPr>
              <w:pStyle w:val="TAL"/>
              <w:rPr>
                <w:rFonts w:eastAsia="SimSun" w:hint="eastAsia"/>
                <w:color w:val="000000"/>
                <w:lang w:eastAsia="zh-CN"/>
              </w:rPr>
            </w:pPr>
            <w:r>
              <w:rPr>
                <w:rFonts w:eastAsia="SimSun"/>
                <w:color w:val="000000"/>
                <w:lang w:eastAsia="zh-CN"/>
              </w:rPr>
              <w:t>W</w:t>
            </w:r>
            <w:r>
              <w:rPr>
                <w:rFonts w:eastAsia="SimSun" w:hint="eastAsia"/>
                <w:color w:val="000000"/>
                <w:lang w:eastAsia="zh-CN"/>
              </w:rPr>
              <w:t xml:space="preserve">ater </w:t>
            </w:r>
            <w:r>
              <w:rPr>
                <w:rFonts w:eastAsia="SimSun"/>
                <w:color w:val="000000"/>
                <w:lang w:eastAsia="zh-CN"/>
              </w:rPr>
              <w:t xml:space="preserve">reverse consumption records </w:t>
            </w:r>
            <w:r>
              <w:rPr>
                <w:rStyle w:val="shorttext"/>
                <w:rFonts w:cs="Arial"/>
                <w:color w:val="222222"/>
                <w:lang w:val="en"/>
              </w:rPr>
              <w:t xml:space="preserve">measured </w:t>
            </w:r>
            <w:r>
              <w:rPr>
                <w:rFonts w:eastAsia="SimSun"/>
                <w:color w:val="000000"/>
                <w:lang w:eastAsia="zh-CN"/>
              </w:rPr>
              <w:t>at the interval of</w:t>
            </w:r>
            <w:r>
              <w:rPr>
                <w:rStyle w:val="shorttext"/>
                <w:rFonts w:cs="Arial"/>
                <w:color w:val="222222"/>
                <w:lang w:val="en"/>
              </w:rPr>
              <w:t xml:space="preserve"> “</w:t>
            </w:r>
            <w:r w:rsidRPr="00E53C51">
              <w:rPr>
                <w:color w:val="000000"/>
                <w:lang w:eastAsia="ko-KR"/>
              </w:rPr>
              <w:t>reverseFlowInterval</w:t>
            </w:r>
            <w:r>
              <w:rPr>
                <w:rStyle w:val="shorttext"/>
                <w:rFonts w:cs="Arial"/>
                <w:color w:val="222222"/>
                <w:lang w:val="en"/>
              </w:rPr>
              <w:t>” described in 5.3.</w:t>
            </w:r>
            <w:r w:rsidR="00485680">
              <w:rPr>
                <w:rStyle w:val="shorttext"/>
                <w:rFonts w:cs="Arial"/>
                <w:color w:val="222222"/>
                <w:lang w:val="en"/>
              </w:rPr>
              <w:t>1.96</w:t>
            </w:r>
            <w:r>
              <w:rPr>
                <w:rStyle w:val="shorttext"/>
                <w:rFonts w:cs="Arial"/>
                <w:color w:val="222222"/>
                <w:lang w:val="en"/>
              </w:rPr>
              <w:t xml:space="preserve"> per day.</w:t>
            </w:r>
          </w:p>
        </w:tc>
      </w:tr>
      <w:tr w:rsidR="00D14FC0" w:rsidRPr="00EC746C" w14:paraId="59E4107A" w14:textId="77777777" w:rsidTr="006A44A4">
        <w:trPr>
          <w:jc w:val="center"/>
        </w:trPr>
        <w:tc>
          <w:tcPr>
            <w:tcW w:w="1792" w:type="dxa"/>
            <w:shd w:val="clear" w:color="auto" w:fill="auto"/>
          </w:tcPr>
          <w:p w14:paraId="65BC803E" w14:textId="77777777" w:rsidR="00D14FC0" w:rsidRPr="00BA3031" w:rsidRDefault="00D14FC0" w:rsidP="006A44A4">
            <w:pPr>
              <w:pStyle w:val="TAL"/>
              <w:rPr>
                <w:rFonts w:hint="eastAsia"/>
                <w:color w:val="000000"/>
                <w:lang w:eastAsia="ko-KR"/>
              </w:rPr>
            </w:pPr>
            <w:r w:rsidRPr="00D63361">
              <w:rPr>
                <w:color w:val="000000"/>
                <w:lang w:eastAsia="ko-KR"/>
              </w:rPr>
              <w:t>water</w:t>
            </w:r>
            <w:r w:rsidRPr="00460D8D">
              <w:rPr>
                <w:color w:val="000000"/>
                <w:lang w:eastAsia="ko-KR"/>
              </w:rPr>
              <w:t>Interval</w:t>
            </w:r>
            <w:r w:rsidRPr="00D63361">
              <w:rPr>
                <w:color w:val="000000"/>
                <w:lang w:eastAsia="ko-KR"/>
              </w:rPr>
              <w:t>Temperature</w:t>
            </w:r>
          </w:p>
        </w:tc>
        <w:tc>
          <w:tcPr>
            <w:tcW w:w="1134" w:type="dxa"/>
            <w:shd w:val="clear" w:color="auto" w:fill="auto"/>
          </w:tcPr>
          <w:p w14:paraId="0B90B0E1" w14:textId="77777777" w:rsidR="00D14FC0" w:rsidRPr="00BA3031" w:rsidRDefault="00D14FC0" w:rsidP="006A44A4">
            <w:pPr>
              <w:pStyle w:val="TAL"/>
              <w:rPr>
                <w:rFonts w:eastAsia="SimSun" w:hint="eastAsia"/>
                <w:color w:val="000000"/>
                <w:lang w:eastAsia="zh-CN"/>
              </w:rPr>
            </w:pPr>
            <w:r w:rsidRPr="00460D8D">
              <w:rPr>
                <w:rFonts w:eastAsia="SimSun"/>
                <w:color w:val="000000"/>
                <w:lang w:eastAsia="zh-CN"/>
              </w:rPr>
              <w:t>list of x</w:t>
            </w:r>
            <w:r w:rsidRPr="00460D8D">
              <w:rPr>
                <w:rFonts w:eastAsia="SimSun" w:hint="eastAsia"/>
                <w:color w:val="000000"/>
                <w:lang w:eastAsia="zh-CN"/>
              </w:rPr>
              <w:t>s:</w:t>
            </w:r>
            <w:r w:rsidRPr="00460D8D">
              <w:rPr>
                <w:rFonts w:eastAsia="SimSun"/>
                <w:color w:val="000000"/>
                <w:lang w:eastAsia="zh-CN"/>
              </w:rPr>
              <w:t>float</w:t>
            </w:r>
          </w:p>
        </w:tc>
        <w:tc>
          <w:tcPr>
            <w:tcW w:w="844" w:type="dxa"/>
            <w:shd w:val="clear" w:color="auto" w:fill="auto"/>
          </w:tcPr>
          <w:p w14:paraId="48DE5FDC"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161056A3"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true</w:t>
            </w:r>
          </w:p>
        </w:tc>
        <w:tc>
          <w:tcPr>
            <w:tcW w:w="1006" w:type="dxa"/>
            <w:shd w:val="clear" w:color="auto" w:fill="auto"/>
          </w:tcPr>
          <w:p w14:paraId="0BD86B48" w14:textId="77777777" w:rsidR="00D14FC0" w:rsidRPr="0065540F" w:rsidRDefault="00D14FC0" w:rsidP="006A44A4">
            <w:pPr>
              <w:pStyle w:val="TAL"/>
              <w:rPr>
                <w:color w:val="000000"/>
                <w:lang w:val="pl-PL" w:eastAsia="ko-KR"/>
              </w:rPr>
            </w:pPr>
            <w:r>
              <w:rPr>
                <w:lang w:val="pl-PL"/>
              </w:rPr>
              <w:t>C</w:t>
            </w:r>
          </w:p>
        </w:tc>
        <w:tc>
          <w:tcPr>
            <w:tcW w:w="4200" w:type="dxa"/>
            <w:shd w:val="clear" w:color="auto" w:fill="auto"/>
          </w:tcPr>
          <w:p w14:paraId="08986840" w14:textId="77777777" w:rsidR="00D14FC0" w:rsidRPr="00665246" w:rsidRDefault="00D14FC0" w:rsidP="00485680">
            <w:pPr>
              <w:pStyle w:val="TAL"/>
              <w:rPr>
                <w:rFonts w:eastAsia="SimSun" w:hint="eastAsia"/>
                <w:color w:val="000000"/>
                <w:lang w:eastAsia="zh-CN"/>
              </w:rPr>
            </w:pPr>
            <w:r>
              <w:rPr>
                <w:rFonts w:eastAsia="SimSun"/>
                <w:color w:val="000000"/>
                <w:lang w:eastAsia="zh-CN"/>
              </w:rPr>
              <w:t>W</w:t>
            </w:r>
            <w:r>
              <w:rPr>
                <w:rFonts w:eastAsia="SimSun" w:hint="eastAsia"/>
                <w:color w:val="000000"/>
                <w:lang w:eastAsia="zh-CN"/>
              </w:rPr>
              <w:t>a</w:t>
            </w:r>
            <w:r>
              <w:rPr>
                <w:rFonts w:eastAsia="SimSun"/>
                <w:color w:val="000000"/>
                <w:lang w:eastAsia="zh-CN"/>
              </w:rPr>
              <w:t>ter temperature records measured at the interval of “</w:t>
            </w:r>
            <w:r w:rsidRPr="00E53C51">
              <w:rPr>
                <w:color w:val="000000"/>
                <w:lang w:eastAsia="ko-KR"/>
              </w:rPr>
              <w:t>waterTemperatureInterval</w:t>
            </w:r>
            <w:r>
              <w:rPr>
                <w:rFonts w:eastAsia="SimSun"/>
                <w:color w:val="000000"/>
                <w:lang w:eastAsia="zh-CN"/>
              </w:rPr>
              <w:t xml:space="preserve">” </w:t>
            </w:r>
            <w:r>
              <w:rPr>
                <w:rStyle w:val="shorttext"/>
                <w:rFonts w:cs="Arial"/>
                <w:color w:val="222222"/>
                <w:lang w:val="en"/>
              </w:rPr>
              <w:t>described in 5.3.</w:t>
            </w:r>
            <w:r w:rsidR="00485680">
              <w:rPr>
                <w:rStyle w:val="shorttext"/>
                <w:rFonts w:cs="Arial"/>
                <w:color w:val="222222"/>
                <w:lang w:val="en"/>
              </w:rPr>
              <w:t>1.96</w:t>
            </w:r>
            <w:r>
              <w:rPr>
                <w:rStyle w:val="shorttext"/>
                <w:rFonts w:cs="Arial"/>
                <w:color w:val="222222"/>
                <w:lang w:val="en"/>
              </w:rPr>
              <w:t xml:space="preserve"> per day</w:t>
            </w:r>
            <w:r>
              <w:rPr>
                <w:rFonts w:eastAsia="SimSun"/>
                <w:color w:val="000000"/>
                <w:lang w:eastAsia="zh-CN"/>
              </w:rPr>
              <w:t>.</w:t>
            </w:r>
          </w:p>
        </w:tc>
      </w:tr>
      <w:tr w:rsidR="00D14FC0" w:rsidRPr="00EC746C" w14:paraId="7D2F795F" w14:textId="77777777" w:rsidTr="006A44A4">
        <w:trPr>
          <w:jc w:val="center"/>
        </w:trPr>
        <w:tc>
          <w:tcPr>
            <w:tcW w:w="1792" w:type="dxa"/>
            <w:shd w:val="clear" w:color="auto" w:fill="auto"/>
          </w:tcPr>
          <w:p w14:paraId="1D58FF20" w14:textId="77777777" w:rsidR="00D14FC0" w:rsidRPr="00D63361" w:rsidRDefault="00D14FC0" w:rsidP="006A44A4">
            <w:pPr>
              <w:pStyle w:val="TAL"/>
              <w:rPr>
                <w:rFonts w:hint="eastAsia"/>
                <w:color w:val="000000"/>
                <w:lang w:eastAsia="ko-KR"/>
              </w:rPr>
            </w:pPr>
            <w:r w:rsidRPr="00D63361">
              <w:rPr>
                <w:color w:val="000000"/>
                <w:lang w:eastAsia="ko-KR"/>
              </w:rPr>
              <w:t>water</w:t>
            </w:r>
            <w:r w:rsidRPr="00460D8D">
              <w:rPr>
                <w:color w:val="000000"/>
                <w:lang w:eastAsia="ko-KR"/>
              </w:rPr>
              <w:t>Interval</w:t>
            </w:r>
            <w:r w:rsidRPr="00D63361">
              <w:rPr>
                <w:color w:val="000000"/>
                <w:lang w:eastAsia="ko-KR"/>
              </w:rPr>
              <w:t>Pressure</w:t>
            </w:r>
          </w:p>
        </w:tc>
        <w:tc>
          <w:tcPr>
            <w:tcW w:w="1134" w:type="dxa"/>
            <w:shd w:val="clear" w:color="auto" w:fill="auto"/>
          </w:tcPr>
          <w:p w14:paraId="7A402A31" w14:textId="77777777" w:rsidR="00D14FC0" w:rsidRPr="00BA3031" w:rsidRDefault="00D14FC0" w:rsidP="006A44A4">
            <w:pPr>
              <w:pStyle w:val="TAL"/>
              <w:rPr>
                <w:rFonts w:eastAsia="SimSun" w:hint="eastAsia"/>
                <w:color w:val="000000"/>
                <w:lang w:eastAsia="zh-CN"/>
              </w:rPr>
            </w:pPr>
            <w:r w:rsidRPr="00460D8D">
              <w:rPr>
                <w:rFonts w:eastAsia="SimSun"/>
                <w:color w:val="000000"/>
                <w:lang w:eastAsia="zh-CN"/>
              </w:rPr>
              <w:t>list of x</w:t>
            </w:r>
            <w:r w:rsidRPr="00460D8D">
              <w:rPr>
                <w:rFonts w:eastAsia="SimSun" w:hint="eastAsia"/>
                <w:color w:val="000000"/>
                <w:lang w:eastAsia="zh-CN"/>
              </w:rPr>
              <w:t>s:</w:t>
            </w:r>
            <w:r w:rsidRPr="00460D8D">
              <w:rPr>
                <w:rFonts w:eastAsia="SimSun"/>
                <w:color w:val="000000"/>
                <w:lang w:eastAsia="zh-CN"/>
              </w:rPr>
              <w:t>float</w:t>
            </w:r>
          </w:p>
        </w:tc>
        <w:tc>
          <w:tcPr>
            <w:tcW w:w="844" w:type="dxa"/>
            <w:shd w:val="clear" w:color="auto" w:fill="auto"/>
          </w:tcPr>
          <w:p w14:paraId="0A9F8327"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R</w:t>
            </w:r>
          </w:p>
        </w:tc>
        <w:tc>
          <w:tcPr>
            <w:tcW w:w="1126" w:type="dxa"/>
            <w:shd w:val="clear" w:color="auto" w:fill="auto"/>
          </w:tcPr>
          <w:p w14:paraId="247731A2" w14:textId="77777777" w:rsidR="00D14FC0" w:rsidRPr="00460D8D" w:rsidRDefault="00D14FC0" w:rsidP="006A44A4">
            <w:pPr>
              <w:pStyle w:val="TAL"/>
              <w:rPr>
                <w:rFonts w:eastAsia="SimSun" w:hint="eastAsia"/>
                <w:color w:val="000000"/>
                <w:lang w:eastAsia="zh-CN"/>
              </w:rPr>
            </w:pPr>
            <w:r w:rsidRPr="00460D8D">
              <w:rPr>
                <w:rFonts w:eastAsia="SimSun" w:hint="eastAsia"/>
                <w:color w:val="000000"/>
                <w:lang w:eastAsia="zh-CN"/>
              </w:rPr>
              <w:t>true</w:t>
            </w:r>
          </w:p>
        </w:tc>
        <w:tc>
          <w:tcPr>
            <w:tcW w:w="1006" w:type="dxa"/>
            <w:shd w:val="clear" w:color="auto" w:fill="auto"/>
          </w:tcPr>
          <w:p w14:paraId="0BB7CBC0" w14:textId="77777777" w:rsidR="00D14FC0" w:rsidRPr="00460D8D" w:rsidRDefault="00D14FC0" w:rsidP="006A44A4">
            <w:pPr>
              <w:pStyle w:val="TAL"/>
              <w:rPr>
                <w:rFonts w:hint="eastAsia"/>
                <w:color w:val="000000"/>
                <w:lang w:eastAsia="ko-KR"/>
              </w:rPr>
            </w:pPr>
            <w:r w:rsidRPr="00460D8D">
              <w:t>bar</w:t>
            </w:r>
          </w:p>
        </w:tc>
        <w:tc>
          <w:tcPr>
            <w:tcW w:w="4200" w:type="dxa"/>
            <w:shd w:val="clear" w:color="auto" w:fill="auto"/>
          </w:tcPr>
          <w:p w14:paraId="25104B8F" w14:textId="77777777" w:rsidR="00D14FC0" w:rsidRPr="00665246" w:rsidRDefault="00D14FC0" w:rsidP="00DF63A7">
            <w:pPr>
              <w:pStyle w:val="TAL"/>
              <w:rPr>
                <w:rFonts w:eastAsia="SimSun" w:hint="eastAsia"/>
                <w:color w:val="000000"/>
                <w:lang w:eastAsia="zh-CN"/>
              </w:rPr>
            </w:pPr>
            <w:r>
              <w:rPr>
                <w:rFonts w:eastAsia="SimSun"/>
                <w:color w:val="000000"/>
                <w:lang w:eastAsia="zh-CN"/>
              </w:rPr>
              <w:t>W</w:t>
            </w:r>
            <w:r>
              <w:rPr>
                <w:rFonts w:eastAsia="SimSun" w:hint="eastAsia"/>
                <w:color w:val="000000"/>
                <w:lang w:eastAsia="zh-CN"/>
              </w:rPr>
              <w:t>a</w:t>
            </w:r>
            <w:r>
              <w:rPr>
                <w:rFonts w:eastAsia="SimSun"/>
                <w:color w:val="000000"/>
                <w:lang w:eastAsia="zh-CN"/>
              </w:rPr>
              <w:t>ter pressure records measured at the interval of “</w:t>
            </w:r>
            <w:r w:rsidRPr="00DF5C93">
              <w:rPr>
                <w:color w:val="000000"/>
                <w:lang w:eastAsia="ko-KR"/>
              </w:rPr>
              <w:t>waterPress</w:t>
            </w:r>
            <w:r w:rsidR="00370930" w:rsidRPr="00A666B5">
              <w:rPr>
                <w:rFonts w:ascii="맑은 고딕" w:eastAsia="맑은 고딕" w:hAnsi="맑은 고딕"/>
                <w:color w:val="000000"/>
                <w:lang w:eastAsia="ko-KR"/>
              </w:rPr>
              <w:t>ure</w:t>
            </w:r>
            <w:r w:rsidRPr="00DF5C93">
              <w:rPr>
                <w:color w:val="000000"/>
                <w:lang w:eastAsia="ko-KR"/>
              </w:rPr>
              <w:t>Inte</w:t>
            </w:r>
            <w:r w:rsidR="00DF63A7">
              <w:rPr>
                <w:color w:val="000000"/>
                <w:lang w:eastAsia="ko-KR"/>
              </w:rPr>
              <w:t>r</w:t>
            </w:r>
            <w:r w:rsidR="00485680" w:rsidRPr="00905515">
              <w:rPr>
                <w:rFonts w:ascii="맑은 고딕" w:eastAsia="맑은 고딕" w:hAnsi="맑은 고딕"/>
                <w:color w:val="000000"/>
                <w:lang w:eastAsia="ko-KR"/>
              </w:rPr>
              <w:t>val</w:t>
            </w:r>
            <w:r>
              <w:rPr>
                <w:rFonts w:eastAsia="SimSun"/>
                <w:color w:val="000000"/>
                <w:lang w:eastAsia="zh-CN"/>
              </w:rPr>
              <w:t xml:space="preserve">” </w:t>
            </w:r>
            <w:r>
              <w:rPr>
                <w:rStyle w:val="shorttext"/>
                <w:rFonts w:cs="Arial"/>
                <w:color w:val="222222"/>
                <w:lang w:val="en"/>
              </w:rPr>
              <w:t>described in</w:t>
            </w:r>
            <w:r>
              <w:rPr>
                <w:rFonts w:eastAsia="SimSun"/>
                <w:color w:val="000000"/>
                <w:lang w:eastAsia="zh-CN"/>
              </w:rPr>
              <w:t xml:space="preserve"> </w:t>
            </w:r>
            <w:r>
              <w:rPr>
                <w:rStyle w:val="shorttext"/>
                <w:rFonts w:cs="Arial"/>
                <w:color w:val="222222"/>
                <w:lang w:val="en"/>
              </w:rPr>
              <w:t>5.3.</w:t>
            </w:r>
            <w:r w:rsidR="00485680">
              <w:rPr>
                <w:rStyle w:val="shorttext"/>
                <w:rFonts w:cs="Arial"/>
                <w:color w:val="222222"/>
                <w:lang w:val="en"/>
              </w:rPr>
              <w:t>1.96</w:t>
            </w:r>
            <w:r>
              <w:rPr>
                <w:rStyle w:val="shorttext"/>
                <w:rFonts w:cs="Arial"/>
                <w:color w:val="222222"/>
                <w:lang w:val="en"/>
              </w:rPr>
              <w:t xml:space="preserve"> per day</w:t>
            </w:r>
            <w:r>
              <w:rPr>
                <w:rFonts w:eastAsia="SimSun"/>
                <w:color w:val="000000"/>
                <w:lang w:eastAsia="zh-CN"/>
              </w:rPr>
              <w:t>.</w:t>
            </w:r>
          </w:p>
        </w:tc>
      </w:tr>
    </w:tbl>
    <w:p w14:paraId="21503C35" w14:textId="77777777" w:rsidR="00431FEF" w:rsidRDefault="00431FEF" w:rsidP="00431FEF"/>
    <w:p w14:paraId="1E227920" w14:textId="77777777" w:rsidR="00431FEF" w:rsidRPr="00EC746C" w:rsidRDefault="00431FEF" w:rsidP="00431FEF">
      <w:pPr>
        <w:pStyle w:val="40"/>
        <w:numPr>
          <w:ilvl w:val="3"/>
          <w:numId w:val="42"/>
        </w:numPr>
        <w:textAlignment w:val="auto"/>
      </w:pPr>
      <w:bookmarkStart w:id="750" w:name="_Toc520275047"/>
      <w:bookmarkStart w:id="751" w:name="_Ref520360329"/>
      <w:bookmarkStart w:id="752" w:name="_Toc115245672"/>
      <w:r w:rsidRPr="00413139">
        <w:rPr>
          <w:rFonts w:eastAsia="맑은 고딕"/>
        </w:rPr>
        <w:t>waterMeterSetting</w:t>
      </w:r>
      <w:bookmarkEnd w:id="750"/>
      <w:bookmarkEnd w:id="751"/>
      <w:bookmarkEnd w:id="752"/>
    </w:p>
    <w:p w14:paraId="2B8D791F" w14:textId="77777777" w:rsidR="00431FEF" w:rsidRPr="00EC746C" w:rsidRDefault="00431FEF" w:rsidP="00431FEF">
      <w:pPr>
        <w:rPr>
          <w:color w:val="000000"/>
        </w:rPr>
      </w:pPr>
      <w:r>
        <w:rPr>
          <w:color w:val="000000"/>
        </w:rPr>
        <w:t>This ModuleClass provides capabilities</w:t>
      </w:r>
      <w:r w:rsidRPr="00EC746C">
        <w:rPr>
          <w:color w:val="000000"/>
        </w:rPr>
        <w:t xml:space="preserve"> </w:t>
      </w:r>
      <w:r>
        <w:rPr>
          <w:color w:val="000000"/>
        </w:rPr>
        <w:t>to set service param</w:t>
      </w:r>
      <w:r w:rsidRPr="007E2B84">
        <w:rPr>
          <w:color w:val="000000"/>
        </w:rPr>
        <w:t>eters</w:t>
      </w:r>
      <w:r w:rsidRPr="00D63361">
        <w:rPr>
          <w:color w:val="000000"/>
        </w:rPr>
        <w:t xml:space="preserve"> for </w:t>
      </w:r>
      <w:r>
        <w:rPr>
          <w:color w:val="000000"/>
        </w:rPr>
        <w:t>data sampling and reporting</w:t>
      </w:r>
      <w:r w:rsidRPr="007E2B84">
        <w:rPr>
          <w:color w:val="000000"/>
        </w:rPr>
        <w:t>.</w:t>
      </w:r>
      <w:r>
        <w:t xml:space="preserve"> </w:t>
      </w:r>
    </w:p>
    <w:p w14:paraId="6D6C7273" w14:textId="77777777" w:rsidR="00431FEF" w:rsidRPr="00F03A1E" w:rsidRDefault="00A1285B" w:rsidP="00215AD7">
      <w:pPr>
        <w:pStyle w:val="af1"/>
        <w:rPr>
          <w:rFonts w:hint="eastAsia"/>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5.3.1.96</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31FEF" w:rsidRPr="00EC746C">
        <w:rPr>
          <w:rFonts w:eastAsia="MS Mincho"/>
          <w:color w:val="000000"/>
          <w:lang w:eastAsia="ja-JP"/>
        </w:rPr>
        <w:t xml:space="preserve">DataPoints of </w:t>
      </w:r>
      <w:r w:rsidR="00431FEF">
        <w:t>waterMeterSetting</w:t>
      </w:r>
      <w:r w:rsidR="00431FEF"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1134"/>
        <w:gridCol w:w="986"/>
        <w:gridCol w:w="1126"/>
        <w:gridCol w:w="1006"/>
        <w:gridCol w:w="4200"/>
      </w:tblGrid>
      <w:tr w:rsidR="00431FEF" w:rsidRPr="00EC746C" w14:paraId="193E04CE" w14:textId="77777777" w:rsidTr="006A44A4">
        <w:trPr>
          <w:jc w:val="center"/>
        </w:trPr>
        <w:tc>
          <w:tcPr>
            <w:tcW w:w="1650" w:type="dxa"/>
            <w:shd w:val="clear" w:color="auto" w:fill="auto"/>
          </w:tcPr>
          <w:p w14:paraId="746F9DF6" w14:textId="77777777" w:rsidR="00431FEF" w:rsidRPr="006D7424" w:rsidRDefault="00431FEF" w:rsidP="006A44A4">
            <w:pPr>
              <w:pStyle w:val="TAH"/>
              <w:rPr>
                <w:color w:val="000000"/>
              </w:rPr>
            </w:pPr>
            <w:r w:rsidRPr="006D7424">
              <w:rPr>
                <w:rFonts w:hint="eastAsia"/>
                <w:color w:val="000000"/>
              </w:rPr>
              <w:t>Name</w:t>
            </w:r>
          </w:p>
        </w:tc>
        <w:tc>
          <w:tcPr>
            <w:tcW w:w="1134" w:type="dxa"/>
            <w:shd w:val="clear" w:color="auto" w:fill="auto"/>
          </w:tcPr>
          <w:p w14:paraId="790BCDB1" w14:textId="77777777" w:rsidR="00431FEF" w:rsidRPr="006D7424" w:rsidRDefault="00431FEF" w:rsidP="006A44A4">
            <w:pPr>
              <w:pStyle w:val="TAH"/>
              <w:rPr>
                <w:color w:val="000000"/>
              </w:rPr>
            </w:pPr>
            <w:r w:rsidRPr="006D7424">
              <w:rPr>
                <w:rFonts w:hint="eastAsia"/>
                <w:color w:val="000000"/>
              </w:rPr>
              <w:t>Type</w:t>
            </w:r>
          </w:p>
        </w:tc>
        <w:tc>
          <w:tcPr>
            <w:tcW w:w="986" w:type="dxa"/>
            <w:shd w:val="clear" w:color="auto" w:fill="auto"/>
          </w:tcPr>
          <w:p w14:paraId="54DEEBB9" w14:textId="77777777" w:rsidR="00431FEF" w:rsidRPr="006D7424" w:rsidRDefault="00431FEF" w:rsidP="006A44A4">
            <w:pPr>
              <w:pStyle w:val="TAH"/>
              <w:rPr>
                <w:color w:val="000000"/>
                <w:lang w:eastAsia="ko-KR"/>
              </w:rPr>
            </w:pPr>
            <w:r>
              <w:rPr>
                <w:rFonts w:hint="eastAsia"/>
                <w:color w:val="000000"/>
                <w:lang w:eastAsia="ko-KR"/>
              </w:rPr>
              <w:t>R</w:t>
            </w:r>
            <w:r>
              <w:rPr>
                <w:color w:val="000000"/>
                <w:lang w:eastAsia="ko-KR"/>
              </w:rPr>
              <w:t>/W</w:t>
            </w:r>
          </w:p>
        </w:tc>
        <w:tc>
          <w:tcPr>
            <w:tcW w:w="1126" w:type="dxa"/>
            <w:shd w:val="clear" w:color="auto" w:fill="auto"/>
          </w:tcPr>
          <w:p w14:paraId="0705EBC2" w14:textId="77777777" w:rsidR="00431FEF" w:rsidRPr="006D7424" w:rsidRDefault="00431FEF" w:rsidP="006A44A4">
            <w:pPr>
              <w:pStyle w:val="TAH"/>
              <w:rPr>
                <w:rFonts w:hint="eastAsia"/>
                <w:color w:val="000000"/>
                <w:lang w:eastAsia="ko-KR"/>
              </w:rPr>
            </w:pPr>
            <w:r w:rsidRPr="006D7424">
              <w:rPr>
                <w:color w:val="000000"/>
              </w:rPr>
              <w:t>Optional</w:t>
            </w:r>
          </w:p>
        </w:tc>
        <w:tc>
          <w:tcPr>
            <w:tcW w:w="1006" w:type="dxa"/>
            <w:shd w:val="clear" w:color="auto" w:fill="auto"/>
          </w:tcPr>
          <w:p w14:paraId="093212E6" w14:textId="77777777" w:rsidR="00431FEF" w:rsidRPr="00835B0A" w:rsidRDefault="00431FEF" w:rsidP="006A44A4">
            <w:pPr>
              <w:pStyle w:val="TAH"/>
              <w:jc w:val="left"/>
              <w:rPr>
                <w:rFonts w:eastAsia="SimSun" w:hint="eastAsia"/>
                <w:color w:val="000000"/>
                <w:lang w:eastAsia="zh-CN"/>
              </w:rPr>
            </w:pPr>
            <w:r w:rsidRPr="00835B0A">
              <w:rPr>
                <w:rFonts w:eastAsia="SimSun"/>
                <w:color w:val="000000"/>
                <w:lang w:eastAsia="zh-CN"/>
              </w:rPr>
              <w:t>Unit</w:t>
            </w:r>
          </w:p>
        </w:tc>
        <w:tc>
          <w:tcPr>
            <w:tcW w:w="4200" w:type="dxa"/>
            <w:shd w:val="clear" w:color="auto" w:fill="auto"/>
          </w:tcPr>
          <w:p w14:paraId="610BB57A" w14:textId="77777777" w:rsidR="00431FEF" w:rsidRPr="006D7424" w:rsidRDefault="00431FEF" w:rsidP="006A44A4">
            <w:pPr>
              <w:pStyle w:val="TAH"/>
              <w:rPr>
                <w:rFonts w:hint="eastAsia"/>
                <w:color w:val="000000"/>
                <w:lang w:eastAsia="ko-KR"/>
              </w:rPr>
            </w:pPr>
            <w:r w:rsidRPr="006D7424">
              <w:rPr>
                <w:rFonts w:hint="eastAsia"/>
                <w:color w:val="000000"/>
                <w:lang w:eastAsia="ko-KR"/>
              </w:rPr>
              <w:t>Documentation</w:t>
            </w:r>
          </w:p>
        </w:tc>
      </w:tr>
      <w:tr w:rsidR="00431FEF" w:rsidRPr="00EC746C" w14:paraId="5E5D6FFB" w14:textId="77777777" w:rsidTr="006A44A4">
        <w:trPr>
          <w:jc w:val="center"/>
        </w:trPr>
        <w:tc>
          <w:tcPr>
            <w:tcW w:w="1650" w:type="dxa"/>
            <w:shd w:val="clear" w:color="auto" w:fill="auto"/>
          </w:tcPr>
          <w:p w14:paraId="7B4B137F" w14:textId="77777777" w:rsidR="00431FEF" w:rsidRPr="00AF16EB" w:rsidRDefault="00431FEF" w:rsidP="006A44A4">
            <w:pPr>
              <w:pStyle w:val="TAH"/>
              <w:jc w:val="left"/>
              <w:rPr>
                <w:rFonts w:hint="eastAsia"/>
                <w:b w:val="0"/>
                <w:color w:val="000000"/>
              </w:rPr>
            </w:pPr>
            <w:r w:rsidRPr="00E53C51">
              <w:rPr>
                <w:b w:val="0"/>
                <w:color w:val="000000"/>
              </w:rPr>
              <w:t>flowInterval</w:t>
            </w:r>
          </w:p>
        </w:tc>
        <w:tc>
          <w:tcPr>
            <w:tcW w:w="1134" w:type="dxa"/>
            <w:shd w:val="clear" w:color="auto" w:fill="auto"/>
          </w:tcPr>
          <w:p w14:paraId="0A37E5FA" w14:textId="77777777" w:rsidR="00431FEF" w:rsidRPr="00AF16EB" w:rsidRDefault="00431FEF" w:rsidP="006A44A4">
            <w:pPr>
              <w:pStyle w:val="TAL"/>
              <w:rPr>
                <w:rFonts w:hint="eastAsia"/>
                <w:b/>
                <w:color w:val="000000"/>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1D7E5E98" w14:textId="77777777" w:rsidR="00431FEF" w:rsidRPr="00835B0A" w:rsidRDefault="00431FEF" w:rsidP="006A44A4">
            <w:pPr>
              <w:pStyle w:val="TAH"/>
              <w:jc w:val="left"/>
              <w:rPr>
                <w:rFonts w:eastAsia="SimSun" w:hint="eastAsia"/>
                <w:b w:val="0"/>
                <w:color w:val="000000"/>
                <w:lang w:eastAsia="zh-CN"/>
              </w:rPr>
            </w:pPr>
            <w:r w:rsidRPr="00835B0A">
              <w:rPr>
                <w:rFonts w:eastAsia="SimSun" w:hint="eastAsia"/>
                <w:b w:val="0"/>
                <w:color w:val="000000"/>
                <w:lang w:eastAsia="zh-CN"/>
              </w:rPr>
              <w:t>RW</w:t>
            </w:r>
          </w:p>
        </w:tc>
        <w:tc>
          <w:tcPr>
            <w:tcW w:w="1126" w:type="dxa"/>
            <w:shd w:val="clear" w:color="auto" w:fill="auto"/>
          </w:tcPr>
          <w:p w14:paraId="13FFBE98" w14:textId="77777777" w:rsidR="00431FEF" w:rsidRPr="00835B0A" w:rsidRDefault="00431FEF" w:rsidP="006A44A4">
            <w:pPr>
              <w:pStyle w:val="TAH"/>
              <w:jc w:val="left"/>
              <w:rPr>
                <w:rFonts w:eastAsia="SimSun" w:hint="eastAsia"/>
                <w:b w:val="0"/>
                <w:color w:val="000000"/>
                <w:lang w:eastAsia="zh-CN"/>
              </w:rPr>
            </w:pPr>
            <w:r w:rsidRPr="00835B0A">
              <w:rPr>
                <w:rFonts w:eastAsia="SimSun"/>
                <w:b w:val="0"/>
                <w:color w:val="000000"/>
                <w:lang w:eastAsia="zh-CN"/>
              </w:rPr>
              <w:t>false</w:t>
            </w:r>
          </w:p>
        </w:tc>
        <w:tc>
          <w:tcPr>
            <w:tcW w:w="1006" w:type="dxa"/>
            <w:shd w:val="clear" w:color="auto" w:fill="auto"/>
          </w:tcPr>
          <w:p w14:paraId="553F8ABC" w14:textId="77777777" w:rsidR="00431FEF" w:rsidRPr="00B31D95" w:rsidRDefault="00431FEF" w:rsidP="006A44A4">
            <w:pPr>
              <w:pStyle w:val="TAH"/>
              <w:jc w:val="left"/>
              <w:rPr>
                <w:rFonts w:eastAsia="SimSun" w:hint="eastAsia"/>
                <w:b w:val="0"/>
                <w:color w:val="000000"/>
                <w:lang w:eastAsia="zh-CN"/>
              </w:rPr>
            </w:pPr>
            <w:r w:rsidRPr="00B31D95">
              <w:rPr>
                <w:rFonts w:eastAsia="SimSun" w:hint="eastAsia"/>
                <w:b w:val="0"/>
                <w:color w:val="000000"/>
                <w:lang w:eastAsia="zh-CN"/>
              </w:rPr>
              <w:t>s</w:t>
            </w:r>
          </w:p>
        </w:tc>
        <w:tc>
          <w:tcPr>
            <w:tcW w:w="4200" w:type="dxa"/>
            <w:shd w:val="clear" w:color="auto" w:fill="auto"/>
          </w:tcPr>
          <w:p w14:paraId="01BA2D03" w14:textId="77777777" w:rsidR="00431FEF" w:rsidRPr="00B65A61" w:rsidRDefault="00431FEF" w:rsidP="00485680">
            <w:pPr>
              <w:pStyle w:val="TAH"/>
              <w:jc w:val="left"/>
              <w:rPr>
                <w:rFonts w:eastAsia="SimSun" w:hint="eastAsia"/>
                <w:b w:val="0"/>
                <w:color w:val="000000"/>
                <w:lang w:eastAsia="zh-CN"/>
              </w:rPr>
            </w:pPr>
            <w:r w:rsidRPr="00B65A61">
              <w:rPr>
                <w:rFonts w:eastAsia="SimSun"/>
                <w:b w:val="0"/>
                <w:color w:val="000000"/>
                <w:lang w:eastAsia="zh-CN"/>
              </w:rPr>
              <w:t>T</w:t>
            </w:r>
            <w:r w:rsidRPr="00B65A61">
              <w:rPr>
                <w:rFonts w:eastAsia="SimSun" w:hint="eastAsia"/>
                <w:b w:val="0"/>
                <w:color w:val="000000"/>
                <w:lang w:eastAsia="zh-CN"/>
              </w:rPr>
              <w:t xml:space="preserve">he </w:t>
            </w:r>
            <w:r w:rsidRPr="00B65A61">
              <w:rPr>
                <w:rFonts w:eastAsia="SimSun"/>
                <w:b w:val="0"/>
                <w:color w:val="000000"/>
                <w:lang w:eastAsia="zh-CN"/>
              </w:rPr>
              <w:t xml:space="preserve">measurement interval of water </w:t>
            </w:r>
            <w:r w:rsidR="00485680" w:rsidRPr="00B65A61">
              <w:rPr>
                <w:rFonts w:eastAsia="SimSun"/>
                <w:b w:val="0"/>
                <w:color w:val="000000"/>
                <w:lang w:eastAsia="zh-CN"/>
              </w:rPr>
              <w:t>co</w:t>
            </w:r>
            <w:r w:rsidR="00485680">
              <w:rPr>
                <w:rFonts w:eastAsia="SimSun"/>
                <w:b w:val="0"/>
                <w:color w:val="000000"/>
                <w:lang w:eastAsia="zh-CN"/>
              </w:rPr>
              <w:t>n</w:t>
            </w:r>
            <w:r w:rsidR="00485680" w:rsidRPr="00B65A61">
              <w:rPr>
                <w:rFonts w:eastAsia="SimSun"/>
                <w:b w:val="0"/>
                <w:color w:val="000000"/>
                <w:lang w:eastAsia="zh-CN"/>
              </w:rPr>
              <w:t>sumption</w:t>
            </w:r>
            <w:r w:rsidRPr="00B65A61">
              <w:rPr>
                <w:rFonts w:eastAsia="SimSun"/>
                <w:b w:val="0"/>
                <w:color w:val="000000"/>
                <w:lang w:eastAsia="zh-CN"/>
              </w:rPr>
              <w:t>.</w:t>
            </w:r>
          </w:p>
        </w:tc>
      </w:tr>
      <w:tr w:rsidR="00431FEF" w:rsidRPr="00EC746C" w14:paraId="25EED33A" w14:textId="77777777" w:rsidTr="006A44A4">
        <w:trPr>
          <w:jc w:val="center"/>
        </w:trPr>
        <w:tc>
          <w:tcPr>
            <w:tcW w:w="1650" w:type="dxa"/>
            <w:shd w:val="clear" w:color="auto" w:fill="auto"/>
          </w:tcPr>
          <w:p w14:paraId="419DCA40" w14:textId="77777777" w:rsidR="00431FEF" w:rsidRPr="006D7424" w:rsidRDefault="00431FEF" w:rsidP="00485680">
            <w:pPr>
              <w:pStyle w:val="TAL"/>
              <w:rPr>
                <w:color w:val="000000"/>
                <w:lang w:eastAsia="ko-KR"/>
              </w:rPr>
            </w:pPr>
            <w:r w:rsidRPr="00E53C51">
              <w:rPr>
                <w:color w:val="000000"/>
                <w:lang w:eastAsia="ko-KR"/>
              </w:rPr>
              <w:t>reverseFlowInterval</w:t>
            </w:r>
          </w:p>
        </w:tc>
        <w:tc>
          <w:tcPr>
            <w:tcW w:w="1134" w:type="dxa"/>
            <w:shd w:val="clear" w:color="auto" w:fill="auto"/>
          </w:tcPr>
          <w:p w14:paraId="5D64D077" w14:textId="77777777" w:rsidR="00431FEF" w:rsidRPr="006D7424" w:rsidRDefault="00431FEF"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7F9E4F8D" w14:textId="77777777" w:rsidR="00431FEF" w:rsidRPr="00835B0A" w:rsidRDefault="00431FE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775ECAC2" w14:textId="77777777" w:rsidR="00431FEF" w:rsidRPr="006D7424" w:rsidRDefault="00431FEF" w:rsidP="006A44A4">
            <w:pPr>
              <w:pStyle w:val="TAL"/>
              <w:rPr>
                <w:rFonts w:hint="eastAsia"/>
                <w:color w:val="000000"/>
                <w:lang w:eastAsia="ko-KR"/>
              </w:rPr>
            </w:pPr>
            <w:r>
              <w:rPr>
                <w:color w:val="000000"/>
                <w:lang w:eastAsia="ko-KR"/>
              </w:rPr>
              <w:t>false</w:t>
            </w:r>
          </w:p>
        </w:tc>
        <w:tc>
          <w:tcPr>
            <w:tcW w:w="1006" w:type="dxa"/>
            <w:shd w:val="clear" w:color="auto" w:fill="auto"/>
          </w:tcPr>
          <w:p w14:paraId="0A955C1B" w14:textId="77777777" w:rsidR="00431FEF" w:rsidRPr="00DF5C93" w:rsidRDefault="00431FEF" w:rsidP="006A44A4">
            <w:pPr>
              <w:pStyle w:val="TAL"/>
              <w:rPr>
                <w:rFonts w:hint="eastAsia"/>
                <w:color w:val="000000"/>
                <w:lang w:eastAsia="ko-KR"/>
              </w:rPr>
            </w:pPr>
            <w:r w:rsidRPr="00DF5C93">
              <w:rPr>
                <w:rFonts w:eastAsia="SimSun" w:hint="eastAsia"/>
                <w:color w:val="000000"/>
                <w:lang w:eastAsia="zh-CN"/>
              </w:rPr>
              <w:t>s</w:t>
            </w:r>
          </w:p>
        </w:tc>
        <w:tc>
          <w:tcPr>
            <w:tcW w:w="4200" w:type="dxa"/>
            <w:shd w:val="clear" w:color="auto" w:fill="auto"/>
          </w:tcPr>
          <w:p w14:paraId="1EFB3361" w14:textId="77777777" w:rsidR="00431FEF" w:rsidRPr="00665246" w:rsidRDefault="00431FEF" w:rsidP="006A44A4">
            <w:pPr>
              <w:pStyle w:val="TAL"/>
              <w:rPr>
                <w:rFonts w:eastAsia="SimSun" w:hint="eastAsia"/>
                <w:color w:val="000000"/>
                <w:lang w:eastAsia="zh-CN"/>
              </w:rPr>
            </w:pPr>
            <w:r w:rsidRPr="00B65A61">
              <w:rPr>
                <w:rFonts w:eastAsia="SimSun"/>
                <w:color w:val="000000"/>
                <w:lang w:eastAsia="zh-CN"/>
              </w:rPr>
              <w:t>T</w:t>
            </w:r>
            <w:r w:rsidRPr="00B65A61">
              <w:rPr>
                <w:rFonts w:eastAsia="SimSun" w:hint="eastAsia"/>
                <w:color w:val="000000"/>
                <w:lang w:eastAsia="zh-CN"/>
              </w:rPr>
              <w:t xml:space="preserve">he </w:t>
            </w:r>
            <w:r w:rsidRPr="00B65A61">
              <w:rPr>
                <w:rFonts w:eastAsia="SimSun"/>
                <w:color w:val="000000"/>
                <w:lang w:eastAsia="zh-CN"/>
              </w:rPr>
              <w:t>measurement interval of reverse water co</w:t>
            </w:r>
            <w:r w:rsidR="00485680">
              <w:rPr>
                <w:rFonts w:eastAsia="SimSun"/>
                <w:color w:val="000000"/>
                <w:lang w:eastAsia="zh-CN"/>
              </w:rPr>
              <w:t>n</w:t>
            </w:r>
            <w:r w:rsidRPr="00B65A61">
              <w:rPr>
                <w:rFonts w:eastAsia="SimSun"/>
                <w:color w:val="000000"/>
                <w:lang w:eastAsia="zh-CN"/>
              </w:rPr>
              <w:t>sumption.</w:t>
            </w:r>
          </w:p>
        </w:tc>
      </w:tr>
      <w:tr w:rsidR="00431FEF" w:rsidRPr="00EC746C" w14:paraId="011B6760" w14:textId="77777777" w:rsidTr="006A44A4">
        <w:trPr>
          <w:jc w:val="center"/>
        </w:trPr>
        <w:tc>
          <w:tcPr>
            <w:tcW w:w="1650" w:type="dxa"/>
            <w:shd w:val="clear" w:color="auto" w:fill="auto"/>
          </w:tcPr>
          <w:p w14:paraId="562A1A61" w14:textId="77777777" w:rsidR="00431FEF" w:rsidRPr="006D7424" w:rsidRDefault="00431FEF" w:rsidP="006A44A4">
            <w:pPr>
              <w:pStyle w:val="TAL"/>
              <w:rPr>
                <w:rFonts w:hint="eastAsia"/>
                <w:color w:val="000000"/>
                <w:lang w:eastAsia="ko-KR"/>
              </w:rPr>
            </w:pPr>
            <w:r w:rsidRPr="00E53C51">
              <w:rPr>
                <w:color w:val="000000"/>
                <w:lang w:eastAsia="ko-KR"/>
              </w:rPr>
              <w:t>waterTemperatureInterval</w:t>
            </w:r>
          </w:p>
        </w:tc>
        <w:tc>
          <w:tcPr>
            <w:tcW w:w="1134" w:type="dxa"/>
            <w:shd w:val="clear" w:color="auto" w:fill="auto"/>
          </w:tcPr>
          <w:p w14:paraId="2842F1ED" w14:textId="77777777" w:rsidR="00431FEF" w:rsidRPr="006D7424" w:rsidRDefault="00431FEF" w:rsidP="006A44A4">
            <w:pPr>
              <w:pStyle w:val="TAL"/>
              <w:rPr>
                <w:rFonts w:hint="eastAsia"/>
                <w:color w:val="000000"/>
                <w:lang w:eastAsia="ko-KR"/>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2B47E026" w14:textId="77777777" w:rsidR="00431FEF" w:rsidRPr="00835B0A" w:rsidRDefault="00431FE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7F6EDD7B"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5B33A30E" w14:textId="77777777" w:rsidR="00431FEF" w:rsidRPr="00DF5C93" w:rsidRDefault="00431FEF" w:rsidP="006A44A4">
            <w:pPr>
              <w:pStyle w:val="TAL"/>
              <w:rPr>
                <w:color w:val="000000"/>
                <w:lang w:eastAsia="ko-KR"/>
              </w:rPr>
            </w:pPr>
            <w:r w:rsidRPr="00DF5C93">
              <w:rPr>
                <w:rFonts w:eastAsia="SimSun" w:hint="eastAsia"/>
                <w:color w:val="000000"/>
                <w:lang w:eastAsia="zh-CN"/>
              </w:rPr>
              <w:t>s</w:t>
            </w:r>
          </w:p>
        </w:tc>
        <w:tc>
          <w:tcPr>
            <w:tcW w:w="4200" w:type="dxa"/>
            <w:shd w:val="clear" w:color="auto" w:fill="auto"/>
          </w:tcPr>
          <w:p w14:paraId="6703352A" w14:textId="77777777" w:rsidR="00431FEF" w:rsidRPr="00801DFE" w:rsidRDefault="00431FEF" w:rsidP="006A44A4">
            <w:pPr>
              <w:pStyle w:val="TAL"/>
              <w:rPr>
                <w:color w:val="000000"/>
                <w:lang w:eastAsia="ko-KR"/>
              </w:rPr>
            </w:pPr>
            <w:r w:rsidRPr="00C0488E">
              <w:rPr>
                <w:rFonts w:eastAsia="SimSun"/>
                <w:color w:val="000000"/>
                <w:lang w:eastAsia="zh-CN"/>
              </w:rPr>
              <w:t>T</w:t>
            </w:r>
            <w:r w:rsidRPr="00C0488E">
              <w:rPr>
                <w:rFonts w:eastAsia="SimSun" w:hint="eastAsia"/>
                <w:color w:val="000000"/>
                <w:lang w:eastAsia="zh-CN"/>
              </w:rPr>
              <w:t xml:space="preserve">he </w:t>
            </w:r>
            <w:r w:rsidRPr="00C0488E">
              <w:rPr>
                <w:rFonts w:eastAsia="SimSun"/>
                <w:color w:val="000000"/>
                <w:lang w:eastAsia="zh-CN"/>
              </w:rPr>
              <w:t xml:space="preserve">measurement interval of water </w:t>
            </w:r>
            <w:r>
              <w:rPr>
                <w:rFonts w:eastAsia="SimSun"/>
                <w:color w:val="000000"/>
                <w:lang w:eastAsia="zh-CN"/>
              </w:rPr>
              <w:t>temperature</w:t>
            </w:r>
            <w:r w:rsidRPr="00C0488E">
              <w:rPr>
                <w:rFonts w:eastAsia="SimSun"/>
                <w:color w:val="000000"/>
                <w:lang w:eastAsia="zh-CN"/>
              </w:rPr>
              <w:t>.</w:t>
            </w:r>
          </w:p>
        </w:tc>
      </w:tr>
      <w:tr w:rsidR="00431FEF" w:rsidRPr="00EC746C" w14:paraId="2D9F5B99" w14:textId="77777777" w:rsidTr="006A44A4">
        <w:trPr>
          <w:jc w:val="center"/>
        </w:trPr>
        <w:tc>
          <w:tcPr>
            <w:tcW w:w="1650" w:type="dxa"/>
            <w:shd w:val="clear" w:color="auto" w:fill="auto"/>
          </w:tcPr>
          <w:p w14:paraId="13597C8F" w14:textId="77777777" w:rsidR="00431FEF" w:rsidRPr="00E53C51" w:rsidRDefault="00431FEF" w:rsidP="00DF63A7">
            <w:pPr>
              <w:pStyle w:val="TAL"/>
              <w:rPr>
                <w:color w:val="000000"/>
                <w:lang w:eastAsia="ko-KR"/>
              </w:rPr>
            </w:pPr>
            <w:r w:rsidRPr="00DF5C93">
              <w:rPr>
                <w:color w:val="000000"/>
                <w:lang w:eastAsia="ko-KR"/>
              </w:rPr>
              <w:t>waterPress</w:t>
            </w:r>
            <w:r w:rsidR="00255E27">
              <w:rPr>
                <w:color w:val="000000"/>
                <w:lang w:eastAsia="ko-KR"/>
              </w:rPr>
              <w:t>ure</w:t>
            </w:r>
            <w:r w:rsidRPr="00DF5C93">
              <w:rPr>
                <w:color w:val="000000"/>
                <w:lang w:eastAsia="ko-KR"/>
              </w:rPr>
              <w:t>Inte</w:t>
            </w:r>
            <w:r w:rsidR="00485680">
              <w:rPr>
                <w:color w:val="000000"/>
                <w:lang w:eastAsia="ko-KR"/>
              </w:rPr>
              <w:t>r</w:t>
            </w:r>
            <w:r w:rsidRPr="00DF5C93">
              <w:rPr>
                <w:color w:val="000000"/>
                <w:lang w:eastAsia="ko-KR"/>
              </w:rPr>
              <w:t>val</w:t>
            </w:r>
          </w:p>
        </w:tc>
        <w:tc>
          <w:tcPr>
            <w:tcW w:w="1134" w:type="dxa"/>
            <w:shd w:val="clear" w:color="auto" w:fill="auto"/>
          </w:tcPr>
          <w:p w14:paraId="6B0C33A5" w14:textId="77777777" w:rsidR="00431FEF" w:rsidRPr="006D7424" w:rsidRDefault="00431FEF" w:rsidP="006A44A4">
            <w:pPr>
              <w:pStyle w:val="TAL"/>
              <w:rPr>
                <w:color w:val="000000"/>
                <w:lang w:eastAsia="ko-KR"/>
              </w:rPr>
            </w:pPr>
            <w:r w:rsidRPr="006D7424">
              <w:rPr>
                <w:color w:val="000000"/>
                <w:lang w:eastAsia="ko-KR"/>
              </w:rPr>
              <w:t>xs:i</w:t>
            </w:r>
            <w:r w:rsidRPr="006D7424">
              <w:rPr>
                <w:rFonts w:hint="eastAsia"/>
                <w:color w:val="000000"/>
                <w:lang w:eastAsia="ko-KR"/>
              </w:rPr>
              <w:t>nteger</w:t>
            </w:r>
          </w:p>
        </w:tc>
        <w:tc>
          <w:tcPr>
            <w:tcW w:w="986" w:type="dxa"/>
            <w:shd w:val="clear" w:color="auto" w:fill="auto"/>
          </w:tcPr>
          <w:p w14:paraId="4E262109" w14:textId="77777777" w:rsidR="00431FEF" w:rsidRPr="00835B0A" w:rsidRDefault="00431FEF" w:rsidP="006A44A4">
            <w:pPr>
              <w:pStyle w:val="TAL"/>
              <w:rPr>
                <w:rFonts w:eastAsia="SimSun" w:hint="eastAsia"/>
                <w:color w:val="000000"/>
                <w:lang w:eastAsia="zh-CN"/>
              </w:rPr>
            </w:pPr>
            <w:r w:rsidRPr="00835B0A">
              <w:rPr>
                <w:rFonts w:eastAsia="SimSun" w:hint="eastAsia"/>
                <w:color w:val="000000"/>
                <w:lang w:eastAsia="zh-CN"/>
              </w:rPr>
              <w:t>RW</w:t>
            </w:r>
          </w:p>
        </w:tc>
        <w:tc>
          <w:tcPr>
            <w:tcW w:w="1126" w:type="dxa"/>
            <w:shd w:val="clear" w:color="auto" w:fill="auto"/>
          </w:tcPr>
          <w:p w14:paraId="27CE41A5" w14:textId="77777777" w:rsidR="00431FEF" w:rsidRDefault="00431FEF" w:rsidP="006A44A4">
            <w:pPr>
              <w:pStyle w:val="TAL"/>
              <w:rPr>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2EB91595" w14:textId="77777777" w:rsidR="00431FEF" w:rsidRPr="00DF5C93" w:rsidRDefault="00431FEF" w:rsidP="006A44A4">
            <w:pPr>
              <w:pStyle w:val="TAL"/>
              <w:rPr>
                <w:rFonts w:eastAsia="SimSun" w:hint="eastAsia"/>
                <w:color w:val="000000"/>
                <w:lang w:eastAsia="zh-CN"/>
              </w:rPr>
            </w:pPr>
            <w:r w:rsidRPr="00DF5C93">
              <w:rPr>
                <w:rFonts w:eastAsia="SimSun" w:hint="eastAsia"/>
                <w:color w:val="000000"/>
                <w:lang w:eastAsia="zh-CN"/>
              </w:rPr>
              <w:t>s</w:t>
            </w:r>
          </w:p>
        </w:tc>
        <w:tc>
          <w:tcPr>
            <w:tcW w:w="4200" w:type="dxa"/>
            <w:shd w:val="clear" w:color="auto" w:fill="auto"/>
          </w:tcPr>
          <w:p w14:paraId="0D7DC947" w14:textId="77777777" w:rsidR="00431FEF" w:rsidRDefault="00431FEF" w:rsidP="006A44A4">
            <w:pPr>
              <w:pStyle w:val="TAL"/>
              <w:rPr>
                <w:color w:val="000000"/>
                <w:lang w:eastAsia="ko-KR"/>
              </w:rPr>
            </w:pPr>
            <w:r w:rsidRPr="00C0488E">
              <w:rPr>
                <w:rFonts w:eastAsia="SimSun"/>
                <w:color w:val="000000"/>
                <w:lang w:eastAsia="zh-CN"/>
              </w:rPr>
              <w:t>T</w:t>
            </w:r>
            <w:r w:rsidRPr="00C0488E">
              <w:rPr>
                <w:rFonts w:eastAsia="SimSun" w:hint="eastAsia"/>
                <w:color w:val="000000"/>
                <w:lang w:eastAsia="zh-CN"/>
              </w:rPr>
              <w:t xml:space="preserve">he </w:t>
            </w:r>
            <w:r w:rsidRPr="00C0488E">
              <w:rPr>
                <w:rFonts w:eastAsia="SimSun"/>
                <w:color w:val="000000"/>
                <w:lang w:eastAsia="zh-CN"/>
              </w:rPr>
              <w:t>measurement interval of reverse water</w:t>
            </w:r>
            <w:r>
              <w:rPr>
                <w:rFonts w:eastAsia="SimSun"/>
                <w:color w:val="000000"/>
                <w:lang w:eastAsia="zh-CN"/>
              </w:rPr>
              <w:t xml:space="preserve"> pressure.</w:t>
            </w:r>
          </w:p>
        </w:tc>
      </w:tr>
      <w:tr w:rsidR="00431FEF" w:rsidRPr="00EC746C" w14:paraId="516EF5C2" w14:textId="77777777" w:rsidTr="006A44A4">
        <w:trPr>
          <w:jc w:val="center"/>
        </w:trPr>
        <w:tc>
          <w:tcPr>
            <w:tcW w:w="1650" w:type="dxa"/>
            <w:shd w:val="clear" w:color="auto" w:fill="auto"/>
          </w:tcPr>
          <w:p w14:paraId="5589B5E7" w14:textId="77777777" w:rsidR="00431FEF" w:rsidRPr="002C1468" w:rsidRDefault="00431FEF" w:rsidP="006A44A4">
            <w:pPr>
              <w:pStyle w:val="TAL"/>
              <w:rPr>
                <w:rFonts w:hint="eastAsia"/>
                <w:color w:val="000000"/>
                <w:lang w:eastAsia="ko-KR"/>
              </w:rPr>
            </w:pPr>
            <w:r>
              <w:rPr>
                <w:color w:val="000000"/>
                <w:lang w:eastAsia="ko-KR"/>
              </w:rPr>
              <w:t>intensive</w:t>
            </w:r>
            <w:r w:rsidRPr="002C1468">
              <w:rPr>
                <w:color w:val="000000"/>
                <w:lang w:eastAsia="ko-KR"/>
              </w:rPr>
              <w:t>Sample</w:t>
            </w:r>
            <w:r>
              <w:rPr>
                <w:color w:val="000000"/>
                <w:lang w:eastAsia="ko-KR"/>
              </w:rPr>
              <w:t>Interval</w:t>
            </w:r>
          </w:p>
        </w:tc>
        <w:tc>
          <w:tcPr>
            <w:tcW w:w="1134" w:type="dxa"/>
            <w:shd w:val="clear" w:color="auto" w:fill="auto"/>
          </w:tcPr>
          <w:p w14:paraId="1F143709" w14:textId="77777777" w:rsidR="00431FEF" w:rsidRPr="002C1468" w:rsidRDefault="00431FEF" w:rsidP="006A44A4">
            <w:pPr>
              <w:pStyle w:val="TAL"/>
              <w:rPr>
                <w:rFonts w:hint="eastAsia"/>
                <w:color w:val="000000"/>
                <w:lang w:eastAsia="ko-KR"/>
              </w:rPr>
            </w:pPr>
            <w:r w:rsidRPr="002C1468">
              <w:rPr>
                <w:color w:val="000000"/>
                <w:lang w:eastAsia="ko-KR"/>
              </w:rPr>
              <w:t>xs:i</w:t>
            </w:r>
            <w:r w:rsidRPr="002C1468">
              <w:rPr>
                <w:rFonts w:hint="eastAsia"/>
                <w:color w:val="000000"/>
                <w:lang w:eastAsia="ko-KR"/>
              </w:rPr>
              <w:t>nteger</w:t>
            </w:r>
          </w:p>
        </w:tc>
        <w:tc>
          <w:tcPr>
            <w:tcW w:w="986" w:type="dxa"/>
            <w:shd w:val="clear" w:color="auto" w:fill="auto"/>
          </w:tcPr>
          <w:p w14:paraId="65901F1F" w14:textId="77777777" w:rsidR="00431FEF" w:rsidRPr="002C1468" w:rsidRDefault="00431FEF" w:rsidP="006A44A4">
            <w:pPr>
              <w:pStyle w:val="TAL"/>
              <w:rPr>
                <w:rFonts w:eastAsia="SimSun" w:hint="eastAsia"/>
                <w:color w:val="000000"/>
                <w:lang w:eastAsia="zh-CN"/>
              </w:rPr>
            </w:pPr>
            <w:r w:rsidRPr="002C1468">
              <w:rPr>
                <w:rFonts w:eastAsia="SimSun" w:hint="eastAsia"/>
                <w:color w:val="000000"/>
                <w:lang w:eastAsia="zh-CN"/>
              </w:rPr>
              <w:t>R</w:t>
            </w:r>
            <w:r w:rsidRPr="002C1468">
              <w:rPr>
                <w:rFonts w:eastAsia="SimSun"/>
                <w:color w:val="000000"/>
                <w:lang w:eastAsia="zh-CN"/>
              </w:rPr>
              <w:t>W</w:t>
            </w:r>
          </w:p>
        </w:tc>
        <w:tc>
          <w:tcPr>
            <w:tcW w:w="1126" w:type="dxa"/>
            <w:shd w:val="clear" w:color="auto" w:fill="auto"/>
          </w:tcPr>
          <w:p w14:paraId="6506D3B5" w14:textId="77777777" w:rsidR="00431FEF" w:rsidRPr="002C1468" w:rsidRDefault="00431FEF" w:rsidP="006A44A4">
            <w:pPr>
              <w:pStyle w:val="TAL"/>
              <w:rPr>
                <w:rFonts w:hint="eastAsia"/>
                <w:color w:val="000000"/>
                <w:lang w:eastAsia="ko-KR"/>
              </w:rPr>
            </w:pPr>
            <w:r w:rsidRPr="002C1468">
              <w:rPr>
                <w:color w:val="000000"/>
                <w:lang w:eastAsia="ko-KR"/>
              </w:rPr>
              <w:t>t</w:t>
            </w:r>
            <w:r w:rsidRPr="002C1468">
              <w:rPr>
                <w:rFonts w:hint="eastAsia"/>
                <w:color w:val="000000"/>
                <w:lang w:eastAsia="ko-KR"/>
              </w:rPr>
              <w:t>rue</w:t>
            </w:r>
          </w:p>
        </w:tc>
        <w:tc>
          <w:tcPr>
            <w:tcW w:w="1006" w:type="dxa"/>
            <w:shd w:val="clear" w:color="auto" w:fill="auto"/>
          </w:tcPr>
          <w:p w14:paraId="51F4B2BA" w14:textId="77777777" w:rsidR="00431FEF" w:rsidRPr="00D63361" w:rsidRDefault="00431FEF" w:rsidP="006A44A4">
            <w:pPr>
              <w:pStyle w:val="TAL"/>
              <w:rPr>
                <w:color w:val="000000"/>
                <w:lang w:eastAsia="ko-KR"/>
              </w:rPr>
            </w:pPr>
            <w:r w:rsidRPr="00D63361">
              <w:rPr>
                <w:rFonts w:eastAsia="SimSun"/>
                <w:color w:val="000000"/>
                <w:lang w:eastAsia="zh-CN"/>
              </w:rPr>
              <w:t>s</w:t>
            </w:r>
          </w:p>
        </w:tc>
        <w:tc>
          <w:tcPr>
            <w:tcW w:w="4200" w:type="dxa"/>
            <w:shd w:val="clear" w:color="auto" w:fill="auto"/>
          </w:tcPr>
          <w:p w14:paraId="33795998" w14:textId="77777777" w:rsidR="00431FEF" w:rsidRPr="002C1468" w:rsidRDefault="00431FEF" w:rsidP="006A44A4">
            <w:pPr>
              <w:pStyle w:val="TAL"/>
              <w:rPr>
                <w:rFonts w:eastAsia="SimSun" w:hint="eastAsia"/>
                <w:color w:val="000000"/>
                <w:lang w:eastAsia="zh-CN"/>
              </w:rPr>
            </w:pPr>
            <w:r w:rsidRPr="002C1468">
              <w:rPr>
                <w:rFonts w:eastAsia="SimSun"/>
                <w:color w:val="000000"/>
                <w:lang w:eastAsia="zh-CN"/>
              </w:rPr>
              <w:t>T</w:t>
            </w:r>
            <w:r w:rsidRPr="002C1468">
              <w:rPr>
                <w:rFonts w:eastAsia="SimSun" w:hint="eastAsia"/>
                <w:color w:val="000000"/>
                <w:lang w:eastAsia="zh-CN"/>
              </w:rPr>
              <w:t xml:space="preserve">he </w:t>
            </w:r>
            <w:r>
              <w:rPr>
                <w:rFonts w:eastAsia="SimSun"/>
                <w:color w:val="000000"/>
                <w:lang w:eastAsia="zh-CN"/>
              </w:rPr>
              <w:t>time interval</w:t>
            </w:r>
            <w:r w:rsidRPr="002C1468">
              <w:rPr>
                <w:rFonts w:eastAsia="SimSun"/>
                <w:color w:val="000000"/>
                <w:lang w:eastAsia="zh-CN"/>
              </w:rPr>
              <w:t xml:space="preserve"> of </w:t>
            </w:r>
            <w:r>
              <w:rPr>
                <w:rFonts w:eastAsia="SimSun"/>
                <w:color w:val="000000"/>
                <w:lang w:eastAsia="zh-CN"/>
              </w:rPr>
              <w:t xml:space="preserve">intensive </w:t>
            </w:r>
            <w:r w:rsidRPr="002C1468">
              <w:rPr>
                <w:rFonts w:eastAsia="SimSun"/>
                <w:color w:val="000000"/>
                <w:lang w:eastAsia="zh-CN"/>
              </w:rPr>
              <w:t xml:space="preserve">data </w:t>
            </w:r>
            <w:r>
              <w:rPr>
                <w:rFonts w:eastAsia="SimSun"/>
                <w:color w:val="000000"/>
                <w:lang w:eastAsia="zh-CN"/>
              </w:rPr>
              <w:t>sampling</w:t>
            </w:r>
            <w:r w:rsidRPr="002C1468">
              <w:rPr>
                <w:rFonts w:eastAsia="SimSun"/>
                <w:color w:val="000000"/>
                <w:lang w:eastAsia="zh-CN"/>
              </w:rPr>
              <w:t>.</w:t>
            </w:r>
          </w:p>
        </w:tc>
      </w:tr>
      <w:tr w:rsidR="00431FEF" w:rsidRPr="00EC746C" w14:paraId="083A49F3" w14:textId="77777777" w:rsidTr="006A44A4">
        <w:trPr>
          <w:trHeight w:val="70"/>
          <w:jc w:val="center"/>
        </w:trPr>
        <w:tc>
          <w:tcPr>
            <w:tcW w:w="1650" w:type="dxa"/>
            <w:shd w:val="clear" w:color="auto" w:fill="auto"/>
          </w:tcPr>
          <w:p w14:paraId="28D6EFA4" w14:textId="77777777" w:rsidR="00431FEF" w:rsidRPr="002C1468" w:rsidRDefault="00431FEF" w:rsidP="006A44A4">
            <w:pPr>
              <w:pStyle w:val="TAL"/>
              <w:rPr>
                <w:rFonts w:hint="eastAsia"/>
                <w:color w:val="000000"/>
                <w:lang w:eastAsia="ko-KR"/>
              </w:rPr>
            </w:pPr>
            <w:r w:rsidRPr="002C1468">
              <w:rPr>
                <w:color w:val="000000"/>
                <w:lang w:eastAsia="ko-KR"/>
              </w:rPr>
              <w:t>intensiveReport</w:t>
            </w:r>
            <w:r>
              <w:rPr>
                <w:color w:val="000000"/>
                <w:lang w:eastAsia="ko-KR"/>
              </w:rPr>
              <w:t>Interval</w:t>
            </w:r>
          </w:p>
        </w:tc>
        <w:tc>
          <w:tcPr>
            <w:tcW w:w="1134" w:type="dxa"/>
            <w:shd w:val="clear" w:color="auto" w:fill="auto"/>
          </w:tcPr>
          <w:p w14:paraId="58B42A16" w14:textId="77777777" w:rsidR="00431FEF" w:rsidRPr="002C1468" w:rsidRDefault="00431FEF" w:rsidP="006A44A4">
            <w:pPr>
              <w:pStyle w:val="TAL"/>
              <w:rPr>
                <w:rFonts w:hint="eastAsia"/>
                <w:color w:val="000000"/>
                <w:lang w:eastAsia="ko-KR"/>
              </w:rPr>
            </w:pPr>
            <w:r w:rsidRPr="002C1468">
              <w:rPr>
                <w:color w:val="000000"/>
                <w:lang w:eastAsia="ko-KR"/>
              </w:rPr>
              <w:t>xs:i</w:t>
            </w:r>
            <w:r w:rsidRPr="002C1468">
              <w:rPr>
                <w:rFonts w:hint="eastAsia"/>
                <w:color w:val="000000"/>
                <w:lang w:eastAsia="ko-KR"/>
              </w:rPr>
              <w:t>nteger</w:t>
            </w:r>
          </w:p>
        </w:tc>
        <w:tc>
          <w:tcPr>
            <w:tcW w:w="986" w:type="dxa"/>
            <w:shd w:val="clear" w:color="auto" w:fill="auto"/>
          </w:tcPr>
          <w:p w14:paraId="12BF8116" w14:textId="77777777" w:rsidR="00431FEF" w:rsidRPr="002C1468" w:rsidRDefault="00431FEF" w:rsidP="006A44A4">
            <w:pPr>
              <w:pStyle w:val="TAL"/>
              <w:rPr>
                <w:rFonts w:eastAsia="SimSun" w:hint="eastAsia"/>
                <w:color w:val="000000"/>
                <w:lang w:eastAsia="zh-CN"/>
              </w:rPr>
            </w:pPr>
            <w:r w:rsidRPr="002C1468">
              <w:rPr>
                <w:rFonts w:eastAsia="SimSun" w:hint="eastAsia"/>
                <w:color w:val="000000"/>
                <w:lang w:eastAsia="zh-CN"/>
              </w:rPr>
              <w:t>RW</w:t>
            </w:r>
          </w:p>
        </w:tc>
        <w:tc>
          <w:tcPr>
            <w:tcW w:w="1126" w:type="dxa"/>
            <w:shd w:val="clear" w:color="auto" w:fill="auto"/>
          </w:tcPr>
          <w:p w14:paraId="57C7DC78" w14:textId="77777777" w:rsidR="00431FEF" w:rsidRPr="002C1468" w:rsidRDefault="00431FEF" w:rsidP="006A44A4">
            <w:pPr>
              <w:pStyle w:val="TAL"/>
              <w:rPr>
                <w:rFonts w:hint="eastAsia"/>
                <w:color w:val="000000"/>
                <w:lang w:eastAsia="ko-KR"/>
              </w:rPr>
            </w:pPr>
            <w:r w:rsidRPr="002C1468">
              <w:rPr>
                <w:color w:val="000000"/>
                <w:lang w:eastAsia="ko-KR"/>
              </w:rPr>
              <w:t>t</w:t>
            </w:r>
            <w:r w:rsidRPr="002C1468">
              <w:rPr>
                <w:rFonts w:hint="eastAsia"/>
                <w:color w:val="000000"/>
                <w:lang w:eastAsia="ko-KR"/>
              </w:rPr>
              <w:t>rue</w:t>
            </w:r>
          </w:p>
        </w:tc>
        <w:tc>
          <w:tcPr>
            <w:tcW w:w="1006" w:type="dxa"/>
            <w:shd w:val="clear" w:color="auto" w:fill="auto"/>
          </w:tcPr>
          <w:p w14:paraId="2961B944" w14:textId="77777777" w:rsidR="00431FEF" w:rsidRPr="00D63361" w:rsidRDefault="00431FEF" w:rsidP="006A44A4">
            <w:pPr>
              <w:pStyle w:val="TAL"/>
              <w:rPr>
                <w:rFonts w:eastAsia="SimSun" w:hint="eastAsia"/>
                <w:color w:val="000000"/>
                <w:lang w:eastAsia="zh-CN"/>
              </w:rPr>
            </w:pPr>
            <w:r w:rsidRPr="00D63361">
              <w:rPr>
                <w:rFonts w:eastAsia="SimSun"/>
                <w:color w:val="000000"/>
                <w:lang w:eastAsia="zh-CN"/>
              </w:rPr>
              <w:t>s</w:t>
            </w:r>
          </w:p>
        </w:tc>
        <w:tc>
          <w:tcPr>
            <w:tcW w:w="4200" w:type="dxa"/>
            <w:shd w:val="clear" w:color="auto" w:fill="auto"/>
          </w:tcPr>
          <w:p w14:paraId="250D3F18" w14:textId="77777777" w:rsidR="00431FEF" w:rsidRPr="002C1468" w:rsidRDefault="00431FEF" w:rsidP="006A44A4">
            <w:pPr>
              <w:pStyle w:val="TAL"/>
              <w:rPr>
                <w:rFonts w:eastAsia="SimSun" w:hint="eastAsia"/>
                <w:color w:val="000000"/>
                <w:lang w:eastAsia="zh-CN"/>
              </w:rPr>
            </w:pPr>
            <w:r w:rsidRPr="002C1468">
              <w:rPr>
                <w:rFonts w:eastAsia="SimSun"/>
                <w:color w:val="000000"/>
                <w:lang w:eastAsia="zh-CN"/>
              </w:rPr>
              <w:t>T</w:t>
            </w:r>
            <w:r w:rsidRPr="002C1468">
              <w:rPr>
                <w:rFonts w:eastAsia="SimSun" w:hint="eastAsia"/>
                <w:color w:val="000000"/>
                <w:lang w:eastAsia="zh-CN"/>
              </w:rPr>
              <w:t>he</w:t>
            </w:r>
            <w:r w:rsidRPr="002C1468">
              <w:rPr>
                <w:rFonts w:eastAsia="SimSun"/>
                <w:color w:val="000000"/>
                <w:lang w:eastAsia="zh-CN"/>
              </w:rPr>
              <w:t xml:space="preserve"> </w:t>
            </w:r>
            <w:r>
              <w:rPr>
                <w:rFonts w:eastAsia="SimSun"/>
                <w:color w:val="000000"/>
                <w:lang w:eastAsia="zh-CN"/>
              </w:rPr>
              <w:t>time interval</w:t>
            </w:r>
            <w:r w:rsidRPr="002C1468">
              <w:rPr>
                <w:rFonts w:eastAsia="SimSun"/>
                <w:color w:val="000000"/>
                <w:lang w:eastAsia="zh-CN"/>
              </w:rPr>
              <w:t xml:space="preserve"> of </w:t>
            </w:r>
            <w:r>
              <w:rPr>
                <w:rFonts w:eastAsia="SimSun"/>
                <w:color w:val="000000"/>
                <w:lang w:eastAsia="zh-CN"/>
              </w:rPr>
              <w:t xml:space="preserve">intensive </w:t>
            </w:r>
            <w:r w:rsidRPr="002C1468">
              <w:rPr>
                <w:rFonts w:eastAsia="SimSun"/>
                <w:color w:val="000000"/>
                <w:lang w:eastAsia="zh-CN"/>
              </w:rPr>
              <w:t>data report.</w:t>
            </w:r>
          </w:p>
        </w:tc>
      </w:tr>
      <w:tr w:rsidR="00431FEF" w:rsidRPr="00EC746C" w14:paraId="4322A035" w14:textId="77777777" w:rsidTr="006A44A4">
        <w:trPr>
          <w:jc w:val="center"/>
        </w:trPr>
        <w:tc>
          <w:tcPr>
            <w:tcW w:w="1650" w:type="dxa"/>
            <w:shd w:val="clear" w:color="auto" w:fill="auto"/>
          </w:tcPr>
          <w:p w14:paraId="3F3394AB" w14:textId="77777777" w:rsidR="00431FEF" w:rsidRPr="006D7424" w:rsidRDefault="00431FEF" w:rsidP="006A44A4">
            <w:pPr>
              <w:pStyle w:val="TAL"/>
              <w:rPr>
                <w:rFonts w:hint="eastAsia"/>
                <w:color w:val="000000"/>
                <w:lang w:eastAsia="ko-KR"/>
              </w:rPr>
            </w:pPr>
            <w:r w:rsidRPr="00E53C51">
              <w:rPr>
                <w:color w:val="000000"/>
                <w:lang w:eastAsia="ko-KR"/>
              </w:rPr>
              <w:t>intensiveReportStartTime</w:t>
            </w:r>
          </w:p>
        </w:tc>
        <w:tc>
          <w:tcPr>
            <w:tcW w:w="1134" w:type="dxa"/>
            <w:shd w:val="clear" w:color="auto" w:fill="auto"/>
          </w:tcPr>
          <w:p w14:paraId="38DB3019" w14:textId="77777777" w:rsidR="00431FEF" w:rsidRPr="006D7424" w:rsidRDefault="00431FEF" w:rsidP="006A44A4">
            <w:pPr>
              <w:pStyle w:val="TAL"/>
              <w:rPr>
                <w:color w:val="000000"/>
                <w:lang w:eastAsia="ko-KR"/>
              </w:rPr>
            </w:pPr>
            <w:r>
              <w:rPr>
                <w:color w:val="000000"/>
                <w:lang w:eastAsia="zh-CN"/>
              </w:rPr>
              <w:t>m2m:timestamp</w:t>
            </w:r>
          </w:p>
        </w:tc>
        <w:tc>
          <w:tcPr>
            <w:tcW w:w="986" w:type="dxa"/>
            <w:shd w:val="clear" w:color="auto" w:fill="auto"/>
          </w:tcPr>
          <w:p w14:paraId="4BD10FF7" w14:textId="77777777" w:rsidR="00431FEF" w:rsidRPr="00835B0A" w:rsidRDefault="00431FEF" w:rsidP="006A44A4">
            <w:pPr>
              <w:pStyle w:val="TAL"/>
              <w:rPr>
                <w:rFonts w:eastAsia="SimSun" w:hint="eastAsia"/>
                <w:color w:val="000000"/>
                <w:lang w:eastAsia="zh-CN"/>
              </w:rPr>
            </w:pPr>
            <w:r w:rsidRPr="00835B0A">
              <w:rPr>
                <w:rFonts w:eastAsia="SimSun" w:hint="eastAsia"/>
                <w:color w:val="000000"/>
                <w:lang w:eastAsia="zh-CN"/>
              </w:rPr>
              <w:t>R</w:t>
            </w:r>
            <w:r>
              <w:rPr>
                <w:rFonts w:eastAsia="SimSun"/>
                <w:color w:val="000000"/>
                <w:lang w:eastAsia="zh-CN"/>
              </w:rPr>
              <w:t>W</w:t>
            </w:r>
          </w:p>
        </w:tc>
        <w:tc>
          <w:tcPr>
            <w:tcW w:w="1126" w:type="dxa"/>
            <w:shd w:val="clear" w:color="auto" w:fill="auto"/>
          </w:tcPr>
          <w:p w14:paraId="2E5E4B40" w14:textId="77777777" w:rsidR="00431FEF" w:rsidRPr="006D7424" w:rsidRDefault="00431FEF" w:rsidP="006A44A4">
            <w:pPr>
              <w:pStyle w:val="TAL"/>
              <w:rPr>
                <w:rFonts w:hint="eastAsia"/>
                <w:color w:val="000000"/>
                <w:lang w:eastAsia="ko-KR"/>
              </w:rPr>
            </w:pPr>
            <w:r>
              <w:rPr>
                <w:color w:val="000000"/>
                <w:lang w:eastAsia="ko-KR"/>
              </w:rPr>
              <w:t>t</w:t>
            </w:r>
            <w:r w:rsidRPr="006D7424">
              <w:rPr>
                <w:rFonts w:hint="eastAsia"/>
                <w:color w:val="000000"/>
                <w:lang w:eastAsia="ko-KR"/>
              </w:rPr>
              <w:t>rue</w:t>
            </w:r>
          </w:p>
        </w:tc>
        <w:tc>
          <w:tcPr>
            <w:tcW w:w="1006" w:type="dxa"/>
            <w:shd w:val="clear" w:color="auto" w:fill="auto"/>
          </w:tcPr>
          <w:p w14:paraId="7279ABE4" w14:textId="77777777" w:rsidR="00431FEF" w:rsidRPr="006D7424" w:rsidRDefault="00431FEF" w:rsidP="006A44A4">
            <w:pPr>
              <w:pStyle w:val="TAL"/>
              <w:rPr>
                <w:rFonts w:hint="eastAsia"/>
                <w:color w:val="000000"/>
                <w:lang w:eastAsia="ko-KR"/>
              </w:rPr>
            </w:pPr>
          </w:p>
        </w:tc>
        <w:tc>
          <w:tcPr>
            <w:tcW w:w="4200" w:type="dxa"/>
            <w:shd w:val="clear" w:color="auto" w:fill="auto"/>
          </w:tcPr>
          <w:p w14:paraId="40C43B45" w14:textId="77777777" w:rsidR="00431FEF" w:rsidRPr="00665246" w:rsidRDefault="00431FEF" w:rsidP="006A44A4">
            <w:pPr>
              <w:pStyle w:val="TAL"/>
              <w:rPr>
                <w:rFonts w:eastAsia="SimSun" w:hint="eastAsia"/>
                <w:color w:val="000000"/>
                <w:lang w:eastAsia="zh-CN"/>
              </w:rPr>
            </w:pPr>
            <w:r>
              <w:rPr>
                <w:rFonts w:eastAsia="SimSun"/>
                <w:color w:val="000000"/>
                <w:lang w:eastAsia="zh-CN"/>
              </w:rPr>
              <w:t>T</w:t>
            </w:r>
            <w:r>
              <w:rPr>
                <w:rFonts w:eastAsia="SimSun" w:hint="eastAsia"/>
                <w:color w:val="000000"/>
                <w:lang w:eastAsia="zh-CN"/>
              </w:rPr>
              <w:t xml:space="preserve">he </w:t>
            </w:r>
            <w:r>
              <w:rPr>
                <w:rFonts w:eastAsia="SimSun"/>
                <w:color w:val="000000"/>
                <w:lang w:eastAsia="zh-CN"/>
              </w:rPr>
              <w:t>start time of data intensive report.</w:t>
            </w:r>
          </w:p>
        </w:tc>
      </w:tr>
    </w:tbl>
    <w:p w14:paraId="2268D870" w14:textId="77777777" w:rsidR="00431FEF" w:rsidRDefault="00431FEF" w:rsidP="00431FEF"/>
    <w:p w14:paraId="2B440998" w14:textId="77777777" w:rsidR="00431FEF" w:rsidRDefault="00431FEF" w:rsidP="00452A8E">
      <w:pPr>
        <w:rPr>
          <w:rFonts w:eastAsia="맑은 고딕"/>
          <w:color w:val="000000"/>
          <w:lang w:eastAsia="ko-KR"/>
        </w:rPr>
      </w:pPr>
    </w:p>
    <w:p w14:paraId="6C30DBF1" w14:textId="77777777" w:rsidR="00452A8E" w:rsidRDefault="00452A8E" w:rsidP="00B101BD">
      <w:pPr>
        <w:pStyle w:val="40"/>
        <w:numPr>
          <w:ilvl w:val="3"/>
          <w:numId w:val="42"/>
        </w:numPr>
        <w:textAlignment w:val="auto"/>
        <w:rPr>
          <w:rFonts w:eastAsia="맑은 고딕"/>
          <w:lang w:eastAsia="en-US"/>
        </w:rPr>
      </w:pPr>
      <w:bookmarkStart w:id="753" w:name="_Toc515000986"/>
      <w:bookmarkStart w:id="754" w:name="_Toc115245673"/>
      <w:r>
        <w:rPr>
          <w:rFonts w:eastAsia="맑은 고딕"/>
        </w:rPr>
        <w:lastRenderedPageBreak/>
        <w:t>waterSensor</w:t>
      </w:r>
      <w:bookmarkEnd w:id="753"/>
      <w:bookmarkEnd w:id="754"/>
    </w:p>
    <w:p w14:paraId="29729095" w14:textId="77777777" w:rsidR="00452A8E" w:rsidRDefault="00452A8E" w:rsidP="00452A8E">
      <w:pPr>
        <w:rPr>
          <w:rFonts w:eastAsia="SimSun"/>
          <w:color w:val="000000"/>
          <w:lang w:eastAsia="zh-CN"/>
        </w:rPr>
      </w:pPr>
      <w:r>
        <w:rPr>
          <w:color w:val="000000"/>
          <w:lang w:eastAsia="ko-KR"/>
        </w:rPr>
        <w:t>This ModuleClass</w:t>
      </w:r>
      <w:r>
        <w:rPr>
          <w:color w:val="000000"/>
        </w:rPr>
        <w:t xml:space="preserve"> provides the capabilities to </w:t>
      </w:r>
      <w:r>
        <w:rPr>
          <w:rFonts w:eastAsia="SimSun"/>
          <w:color w:val="000000"/>
          <w:lang w:eastAsia="zh-CN"/>
        </w:rPr>
        <w:t xml:space="preserve">indicate whether or not water has been sensed, and raising an alarm if the triggering criterion is met. </w:t>
      </w:r>
    </w:p>
    <w:p w14:paraId="2B216A7D" w14:textId="77777777" w:rsidR="00452A8E" w:rsidRDefault="00A1285B" w:rsidP="00452A8E">
      <w:pPr>
        <w:pStyle w:val="af1"/>
        <w:keepNext/>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5.3.1.97</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waterSensor</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16"/>
        <w:gridCol w:w="1007"/>
        <w:gridCol w:w="1054"/>
        <w:gridCol w:w="866"/>
        <w:gridCol w:w="2843"/>
        <w:gridCol w:w="2843"/>
      </w:tblGrid>
      <w:tr w:rsidR="00600129" w14:paraId="1FE9D4C9"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3BFF0664" w14:textId="77777777" w:rsidR="00600129" w:rsidRDefault="00600129">
            <w:pPr>
              <w:pStyle w:val="TAH"/>
              <w:rPr>
                <w:color w:val="000000"/>
                <w:lang w:val="en-GB"/>
              </w:rPr>
            </w:pPr>
            <w:r>
              <w:rPr>
                <w:color w:val="000000"/>
              </w:rPr>
              <w:t>Name</w:t>
            </w:r>
          </w:p>
        </w:tc>
        <w:tc>
          <w:tcPr>
            <w:tcW w:w="443" w:type="pct"/>
            <w:tcBorders>
              <w:top w:val="single" w:sz="4" w:space="0" w:color="auto"/>
              <w:left w:val="single" w:sz="4" w:space="0" w:color="auto"/>
              <w:bottom w:val="single" w:sz="4" w:space="0" w:color="auto"/>
              <w:right w:val="single" w:sz="4" w:space="0" w:color="auto"/>
            </w:tcBorders>
            <w:hideMark/>
          </w:tcPr>
          <w:p w14:paraId="41A50105" w14:textId="77777777" w:rsidR="00600129" w:rsidRDefault="00600129">
            <w:pPr>
              <w:pStyle w:val="TAH"/>
              <w:rPr>
                <w:color w:val="000000"/>
                <w:lang w:val="en-GB"/>
              </w:rPr>
            </w:pPr>
            <w:r>
              <w:rPr>
                <w:color w:val="000000"/>
              </w:rPr>
              <w:t>Type</w:t>
            </w:r>
          </w:p>
        </w:tc>
        <w:tc>
          <w:tcPr>
            <w:tcW w:w="574" w:type="pct"/>
            <w:tcBorders>
              <w:top w:val="single" w:sz="4" w:space="0" w:color="auto"/>
              <w:left w:val="single" w:sz="4" w:space="0" w:color="auto"/>
              <w:bottom w:val="single" w:sz="4" w:space="0" w:color="auto"/>
              <w:right w:val="single" w:sz="4" w:space="0" w:color="auto"/>
            </w:tcBorders>
            <w:hideMark/>
          </w:tcPr>
          <w:p w14:paraId="7224FCB9" w14:textId="77777777" w:rsidR="00600129" w:rsidRPr="00B101BD" w:rsidRDefault="00600129">
            <w:pPr>
              <w:pStyle w:val="TAH"/>
              <w:rPr>
                <w:color w:val="000000"/>
                <w:lang w:val="pl-PL"/>
              </w:rPr>
            </w:pPr>
            <w:r>
              <w:rPr>
                <w:color w:val="000000"/>
                <w:lang w:val="pl-PL"/>
              </w:rPr>
              <w:t>R/W</w:t>
            </w:r>
          </w:p>
        </w:tc>
        <w:tc>
          <w:tcPr>
            <w:tcW w:w="422" w:type="pct"/>
            <w:tcBorders>
              <w:top w:val="single" w:sz="4" w:space="0" w:color="auto"/>
              <w:left w:val="single" w:sz="4" w:space="0" w:color="auto"/>
              <w:bottom w:val="single" w:sz="4" w:space="0" w:color="auto"/>
              <w:right w:val="single" w:sz="4" w:space="0" w:color="auto"/>
            </w:tcBorders>
            <w:hideMark/>
          </w:tcPr>
          <w:p w14:paraId="1000323B" w14:textId="77777777" w:rsidR="00600129" w:rsidRDefault="00600129">
            <w:pPr>
              <w:pStyle w:val="TAH"/>
              <w:rPr>
                <w:color w:val="000000"/>
                <w:lang w:val="en-GB"/>
              </w:rPr>
            </w:pPr>
            <w:r>
              <w:rPr>
                <w:color w:val="000000"/>
              </w:rPr>
              <w:t>Optional</w:t>
            </w:r>
          </w:p>
        </w:tc>
        <w:tc>
          <w:tcPr>
            <w:tcW w:w="1503" w:type="pct"/>
            <w:tcBorders>
              <w:top w:val="single" w:sz="4" w:space="0" w:color="auto"/>
              <w:left w:val="single" w:sz="4" w:space="0" w:color="auto"/>
              <w:bottom w:val="single" w:sz="4" w:space="0" w:color="auto"/>
              <w:right w:val="single" w:sz="4" w:space="0" w:color="auto"/>
            </w:tcBorders>
          </w:tcPr>
          <w:p w14:paraId="7293BFFF" w14:textId="77777777" w:rsidR="00600129" w:rsidRPr="00B101BD" w:rsidRDefault="00600129">
            <w:pPr>
              <w:pStyle w:val="TAH"/>
              <w:rPr>
                <w:color w:val="000000"/>
                <w:lang w:val="pl-PL"/>
              </w:rPr>
            </w:pPr>
            <w:r>
              <w:rPr>
                <w:color w:val="000000"/>
                <w:lang w:val="pl-PL"/>
              </w:rPr>
              <w:t>Unit</w:t>
            </w:r>
          </w:p>
        </w:tc>
        <w:tc>
          <w:tcPr>
            <w:tcW w:w="1503" w:type="pct"/>
            <w:tcBorders>
              <w:top w:val="single" w:sz="4" w:space="0" w:color="auto"/>
              <w:left w:val="single" w:sz="4" w:space="0" w:color="auto"/>
              <w:bottom w:val="single" w:sz="4" w:space="0" w:color="auto"/>
              <w:right w:val="single" w:sz="4" w:space="0" w:color="auto"/>
            </w:tcBorders>
            <w:hideMark/>
          </w:tcPr>
          <w:p w14:paraId="29398D2E" w14:textId="77777777" w:rsidR="00600129" w:rsidRDefault="00600129">
            <w:pPr>
              <w:pStyle w:val="TAH"/>
              <w:rPr>
                <w:color w:val="000000"/>
                <w:lang w:val="en-GB"/>
              </w:rPr>
            </w:pPr>
            <w:r>
              <w:rPr>
                <w:color w:val="000000"/>
              </w:rPr>
              <w:t>Documentation</w:t>
            </w:r>
          </w:p>
        </w:tc>
      </w:tr>
      <w:tr w:rsidR="00600129" w:rsidRPr="00B101BD" w14:paraId="61C45002" w14:textId="77777777" w:rsidTr="00B101BD">
        <w:trPr>
          <w:jc w:val="center"/>
        </w:trPr>
        <w:tc>
          <w:tcPr>
            <w:tcW w:w="554" w:type="pct"/>
            <w:tcBorders>
              <w:top w:val="single" w:sz="4" w:space="0" w:color="auto"/>
              <w:left w:val="single" w:sz="4" w:space="0" w:color="auto"/>
              <w:bottom w:val="single" w:sz="4" w:space="0" w:color="auto"/>
              <w:right w:val="single" w:sz="4" w:space="0" w:color="auto"/>
            </w:tcBorders>
            <w:hideMark/>
          </w:tcPr>
          <w:p w14:paraId="6894E9E6" w14:textId="77777777" w:rsidR="00600129" w:rsidRDefault="00600129">
            <w:pPr>
              <w:pStyle w:val="TAL"/>
              <w:rPr>
                <w:color w:val="000000"/>
                <w:lang w:val="en-GB" w:eastAsia="ko-KR"/>
              </w:rPr>
            </w:pPr>
            <w:r>
              <w:rPr>
                <w:color w:val="000000"/>
                <w:lang w:eastAsia="ko-KR"/>
              </w:rPr>
              <w:t>alarm</w:t>
            </w:r>
          </w:p>
        </w:tc>
        <w:tc>
          <w:tcPr>
            <w:tcW w:w="443" w:type="pct"/>
            <w:tcBorders>
              <w:top w:val="single" w:sz="4" w:space="0" w:color="auto"/>
              <w:left w:val="single" w:sz="4" w:space="0" w:color="auto"/>
              <w:bottom w:val="single" w:sz="4" w:space="0" w:color="auto"/>
              <w:right w:val="single" w:sz="4" w:space="0" w:color="auto"/>
            </w:tcBorders>
            <w:hideMark/>
          </w:tcPr>
          <w:p w14:paraId="33DE1650" w14:textId="77777777" w:rsidR="00600129" w:rsidRDefault="00600129">
            <w:pPr>
              <w:pStyle w:val="TAL"/>
              <w:rPr>
                <w:color w:val="000000"/>
                <w:lang w:val="en-GB" w:eastAsia="ko-KR"/>
              </w:rPr>
            </w:pPr>
            <w:r>
              <w:rPr>
                <w:color w:val="000000"/>
                <w:lang w:eastAsia="ko-KR"/>
              </w:rPr>
              <w:t>xs:boolean</w:t>
            </w:r>
          </w:p>
        </w:tc>
        <w:tc>
          <w:tcPr>
            <w:tcW w:w="574" w:type="pct"/>
            <w:tcBorders>
              <w:top w:val="single" w:sz="4" w:space="0" w:color="auto"/>
              <w:left w:val="single" w:sz="4" w:space="0" w:color="auto"/>
              <w:bottom w:val="single" w:sz="4" w:space="0" w:color="auto"/>
              <w:right w:val="single" w:sz="4" w:space="0" w:color="auto"/>
            </w:tcBorders>
            <w:hideMark/>
          </w:tcPr>
          <w:p w14:paraId="6A0ADB45" w14:textId="77777777" w:rsidR="00600129" w:rsidRPr="00B101BD" w:rsidRDefault="00600129">
            <w:pPr>
              <w:pStyle w:val="TAL"/>
              <w:rPr>
                <w:color w:val="000000"/>
                <w:lang w:val="pl-PL" w:eastAsia="ko-KR"/>
              </w:rPr>
            </w:pPr>
            <w:r>
              <w:rPr>
                <w:color w:val="000000"/>
                <w:lang w:val="pl-PL" w:eastAsia="ko-KR"/>
              </w:rPr>
              <w:t>R</w:t>
            </w:r>
          </w:p>
        </w:tc>
        <w:tc>
          <w:tcPr>
            <w:tcW w:w="422" w:type="pct"/>
            <w:tcBorders>
              <w:top w:val="single" w:sz="4" w:space="0" w:color="auto"/>
              <w:left w:val="single" w:sz="4" w:space="0" w:color="auto"/>
              <w:bottom w:val="single" w:sz="4" w:space="0" w:color="auto"/>
              <w:right w:val="single" w:sz="4" w:space="0" w:color="auto"/>
            </w:tcBorders>
            <w:hideMark/>
          </w:tcPr>
          <w:p w14:paraId="3D8AC899" w14:textId="77777777" w:rsidR="00600129" w:rsidRDefault="00600129">
            <w:pPr>
              <w:pStyle w:val="TAL"/>
              <w:rPr>
                <w:color w:val="000000"/>
                <w:lang w:val="en-GB" w:eastAsia="ko-KR"/>
              </w:rPr>
            </w:pPr>
            <w:r>
              <w:rPr>
                <w:color w:val="000000"/>
                <w:lang w:eastAsia="ko-KR"/>
              </w:rPr>
              <w:t>false</w:t>
            </w:r>
          </w:p>
        </w:tc>
        <w:tc>
          <w:tcPr>
            <w:tcW w:w="1503" w:type="pct"/>
            <w:tcBorders>
              <w:top w:val="single" w:sz="4" w:space="0" w:color="auto"/>
              <w:left w:val="single" w:sz="4" w:space="0" w:color="auto"/>
              <w:bottom w:val="single" w:sz="4" w:space="0" w:color="auto"/>
              <w:right w:val="single" w:sz="4" w:space="0" w:color="auto"/>
            </w:tcBorders>
          </w:tcPr>
          <w:p w14:paraId="103E69F4" w14:textId="77777777" w:rsidR="00600129" w:rsidRDefault="00600129">
            <w:pPr>
              <w:pStyle w:val="TAL"/>
              <w:rPr>
                <w:color w:val="000000"/>
                <w:lang w:eastAsia="ko-KR"/>
              </w:rPr>
            </w:pPr>
          </w:p>
        </w:tc>
        <w:tc>
          <w:tcPr>
            <w:tcW w:w="1503" w:type="pct"/>
            <w:tcBorders>
              <w:top w:val="single" w:sz="4" w:space="0" w:color="auto"/>
              <w:left w:val="single" w:sz="4" w:space="0" w:color="auto"/>
              <w:bottom w:val="single" w:sz="4" w:space="0" w:color="auto"/>
              <w:right w:val="single" w:sz="4" w:space="0" w:color="auto"/>
            </w:tcBorders>
            <w:hideMark/>
          </w:tcPr>
          <w:p w14:paraId="45737D59" w14:textId="77777777" w:rsidR="00600129" w:rsidRDefault="00600129">
            <w:pPr>
              <w:pStyle w:val="TAL"/>
              <w:rPr>
                <w:color w:val="000000"/>
                <w:lang w:val="en-GB" w:eastAsia="ko-KR"/>
              </w:rPr>
            </w:pPr>
            <w:r>
              <w:rPr>
                <w:color w:val="000000"/>
                <w:lang w:eastAsia="ko-KR"/>
              </w:rPr>
              <w:t>The detection of water.</w:t>
            </w:r>
          </w:p>
          <w:p w14:paraId="7A9C92A6" w14:textId="77777777" w:rsidR="00600129" w:rsidRDefault="00600129">
            <w:pPr>
              <w:pStyle w:val="TAL"/>
              <w:tabs>
                <w:tab w:val="left" w:pos="645"/>
              </w:tabs>
              <w:rPr>
                <w:color w:val="000000"/>
                <w:lang w:eastAsia="zh-CN"/>
              </w:rPr>
            </w:pPr>
            <w:r>
              <w:rPr>
                <w:color w:val="000000"/>
                <w:lang w:eastAsia="zh-CN"/>
              </w:rPr>
              <w:t>The alarm is indicated as follows:</w:t>
            </w:r>
          </w:p>
          <w:p w14:paraId="63B2E9E8" w14:textId="77777777" w:rsidR="00600129" w:rsidRDefault="00600129">
            <w:pPr>
              <w:pStyle w:val="TAL"/>
              <w:rPr>
                <w:color w:val="000000"/>
                <w:lang w:val="en-GB" w:eastAsia="ko-KR"/>
              </w:rPr>
            </w:pPr>
            <w:r>
              <w:rPr>
                <w:color w:val="000000"/>
                <w:lang w:eastAsia="zh-CN"/>
              </w:rPr>
              <w:t>“True” indicates that water has been detected, “False” indicates a normal status, that means that water is not detected</w:t>
            </w:r>
            <w:r>
              <w:rPr>
                <w:color w:val="000000"/>
                <w:lang w:eastAsia="ko-KR"/>
              </w:rPr>
              <w:t>.</w:t>
            </w:r>
          </w:p>
        </w:tc>
      </w:tr>
    </w:tbl>
    <w:p w14:paraId="433E37B1" w14:textId="77777777" w:rsidR="00452A8E" w:rsidRDefault="00452A8E" w:rsidP="00452A8E">
      <w:pPr>
        <w:rPr>
          <w:rFonts w:eastAsia="SimSun"/>
          <w:color w:val="000000"/>
          <w:lang w:eastAsia="zh-CN"/>
        </w:rPr>
      </w:pPr>
    </w:p>
    <w:p w14:paraId="44EB4868" w14:textId="77777777" w:rsidR="00EC73DD" w:rsidRPr="00EC746C" w:rsidRDefault="00EC73DD" w:rsidP="00EC73DD">
      <w:pPr>
        <w:pStyle w:val="40"/>
        <w:numPr>
          <w:ilvl w:val="3"/>
          <w:numId w:val="42"/>
        </w:numPr>
        <w:textAlignment w:val="auto"/>
      </w:pPr>
      <w:bookmarkStart w:id="755" w:name="_Toc520275049"/>
      <w:bookmarkStart w:id="756" w:name="_Ref520367170"/>
      <w:bookmarkStart w:id="757" w:name="_Toc115245674"/>
      <w:r w:rsidRPr="00413139">
        <w:rPr>
          <w:rFonts w:eastAsia="맑은 고딕"/>
        </w:rPr>
        <w:t>waterQualityMonitor</w:t>
      </w:r>
      <w:bookmarkEnd w:id="755"/>
      <w:bookmarkEnd w:id="756"/>
      <w:bookmarkEnd w:id="757"/>
    </w:p>
    <w:p w14:paraId="1145A616" w14:textId="77777777" w:rsidR="00EC73DD" w:rsidRPr="00EC746C" w:rsidRDefault="00EC73DD" w:rsidP="00EC73DD">
      <w:pPr>
        <w:rPr>
          <w:color w:val="000000"/>
        </w:rPr>
      </w:pPr>
      <w:r>
        <w:rPr>
          <w:color w:val="000000"/>
        </w:rPr>
        <w:t>This ModuleClass provides the information of water quality detection.</w:t>
      </w:r>
    </w:p>
    <w:p w14:paraId="38014779" w14:textId="77777777" w:rsidR="00EC73DD" w:rsidRPr="00EC746C" w:rsidRDefault="00A1285B" w:rsidP="00EC73DD">
      <w:pPr>
        <w:pStyle w:val="af1"/>
        <w:rPr>
          <w:rFonts w:eastAsia="MS Mincho" w:hint="eastAsia"/>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5.3.1.98</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C73DD" w:rsidRPr="00EC746C">
        <w:rPr>
          <w:rFonts w:eastAsia="MS Mincho"/>
          <w:color w:val="000000"/>
          <w:lang w:eastAsia="ja-JP"/>
        </w:rPr>
        <w:t xml:space="preserve">DataPoints of </w:t>
      </w:r>
      <w:r w:rsidR="00EC73DD">
        <w:t>waterQualityMonitor</w:t>
      </w:r>
      <w:r w:rsidR="00EC73DD" w:rsidRPr="00EC746C">
        <w:rPr>
          <w:rFonts w:eastAsia="MS Mincho"/>
          <w:color w:val="000000"/>
          <w:lang w:eastAsia="ja-JP"/>
        </w:rPr>
        <w:t xml:space="preserve"> ModuleClass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6"/>
        <w:gridCol w:w="851"/>
        <w:gridCol w:w="850"/>
        <w:gridCol w:w="1276"/>
        <w:gridCol w:w="1559"/>
        <w:gridCol w:w="4200"/>
      </w:tblGrid>
      <w:tr w:rsidR="00EC73DD" w:rsidRPr="00EC746C" w14:paraId="58134624" w14:textId="77777777" w:rsidTr="006A44A4">
        <w:trPr>
          <w:jc w:val="center"/>
        </w:trPr>
        <w:tc>
          <w:tcPr>
            <w:tcW w:w="1366" w:type="dxa"/>
            <w:shd w:val="clear" w:color="auto" w:fill="auto"/>
          </w:tcPr>
          <w:p w14:paraId="241FD09D" w14:textId="77777777" w:rsidR="00EC73DD" w:rsidRPr="006D7424" w:rsidRDefault="00EC73DD" w:rsidP="006A44A4">
            <w:pPr>
              <w:pStyle w:val="TAH"/>
              <w:rPr>
                <w:color w:val="000000"/>
              </w:rPr>
            </w:pPr>
            <w:r w:rsidRPr="006D7424">
              <w:rPr>
                <w:rFonts w:hint="eastAsia"/>
                <w:color w:val="000000"/>
              </w:rPr>
              <w:lastRenderedPageBreak/>
              <w:t>Name</w:t>
            </w:r>
          </w:p>
        </w:tc>
        <w:tc>
          <w:tcPr>
            <w:tcW w:w="851" w:type="dxa"/>
            <w:shd w:val="clear" w:color="auto" w:fill="auto"/>
          </w:tcPr>
          <w:p w14:paraId="7392E0D6" w14:textId="77777777" w:rsidR="00EC73DD" w:rsidRPr="006D7424" w:rsidRDefault="00EC73DD" w:rsidP="006A44A4">
            <w:pPr>
              <w:pStyle w:val="TAH"/>
              <w:rPr>
                <w:color w:val="000000"/>
              </w:rPr>
            </w:pPr>
            <w:r w:rsidRPr="006D7424">
              <w:rPr>
                <w:rFonts w:hint="eastAsia"/>
                <w:color w:val="000000"/>
              </w:rPr>
              <w:t>Type</w:t>
            </w:r>
          </w:p>
        </w:tc>
        <w:tc>
          <w:tcPr>
            <w:tcW w:w="850" w:type="dxa"/>
            <w:shd w:val="clear" w:color="auto" w:fill="auto"/>
          </w:tcPr>
          <w:p w14:paraId="64C86EB8" w14:textId="77777777" w:rsidR="00EC73DD" w:rsidRPr="006D7424" w:rsidRDefault="00EC73DD" w:rsidP="006A44A4">
            <w:pPr>
              <w:pStyle w:val="TAH"/>
              <w:rPr>
                <w:color w:val="000000"/>
                <w:lang w:eastAsia="ko-KR"/>
              </w:rPr>
            </w:pPr>
            <w:r>
              <w:rPr>
                <w:rFonts w:hint="eastAsia"/>
                <w:color w:val="000000"/>
                <w:lang w:eastAsia="ko-KR"/>
              </w:rPr>
              <w:t>R</w:t>
            </w:r>
            <w:r>
              <w:rPr>
                <w:color w:val="000000"/>
                <w:lang w:eastAsia="ko-KR"/>
              </w:rPr>
              <w:t>/</w:t>
            </w:r>
            <w:r>
              <w:rPr>
                <w:rFonts w:hint="eastAsia"/>
                <w:color w:val="000000"/>
                <w:lang w:eastAsia="ko-KR"/>
              </w:rPr>
              <w:t>W</w:t>
            </w:r>
          </w:p>
        </w:tc>
        <w:tc>
          <w:tcPr>
            <w:tcW w:w="1276" w:type="dxa"/>
            <w:shd w:val="clear" w:color="auto" w:fill="auto"/>
          </w:tcPr>
          <w:p w14:paraId="784C8825" w14:textId="77777777" w:rsidR="00EC73DD" w:rsidRPr="006D7424" w:rsidRDefault="00EC73DD" w:rsidP="006A44A4">
            <w:pPr>
              <w:pStyle w:val="TAH"/>
              <w:rPr>
                <w:rFonts w:hint="eastAsia"/>
                <w:color w:val="000000"/>
                <w:lang w:eastAsia="ko-KR"/>
              </w:rPr>
            </w:pPr>
            <w:r w:rsidRPr="006D7424">
              <w:rPr>
                <w:color w:val="000000"/>
              </w:rPr>
              <w:t>Optional</w:t>
            </w:r>
          </w:p>
        </w:tc>
        <w:tc>
          <w:tcPr>
            <w:tcW w:w="1559" w:type="dxa"/>
            <w:shd w:val="clear" w:color="auto" w:fill="auto"/>
          </w:tcPr>
          <w:p w14:paraId="2B0FE496" w14:textId="77777777" w:rsidR="00EC73DD" w:rsidRPr="00835B0A" w:rsidRDefault="00EC73DD" w:rsidP="006A44A4">
            <w:pPr>
              <w:pStyle w:val="TAH"/>
              <w:rPr>
                <w:rFonts w:eastAsia="SimSun" w:hint="eastAsia"/>
                <w:color w:val="000000"/>
                <w:lang w:eastAsia="zh-CN"/>
              </w:rPr>
            </w:pPr>
            <w:r w:rsidRPr="00835B0A">
              <w:rPr>
                <w:rFonts w:eastAsia="SimSun" w:hint="eastAsia"/>
                <w:color w:val="000000"/>
                <w:lang w:eastAsia="zh-CN"/>
              </w:rPr>
              <w:t>Unit</w:t>
            </w:r>
          </w:p>
        </w:tc>
        <w:tc>
          <w:tcPr>
            <w:tcW w:w="4200" w:type="dxa"/>
            <w:shd w:val="clear" w:color="auto" w:fill="auto"/>
          </w:tcPr>
          <w:p w14:paraId="1BC10CC3" w14:textId="77777777" w:rsidR="00EC73DD" w:rsidRPr="006D7424" w:rsidRDefault="00EC73DD" w:rsidP="006A44A4">
            <w:pPr>
              <w:pStyle w:val="TAH"/>
              <w:rPr>
                <w:rFonts w:hint="eastAsia"/>
                <w:color w:val="000000"/>
                <w:lang w:eastAsia="ko-KR"/>
              </w:rPr>
            </w:pPr>
            <w:r w:rsidRPr="006D7424">
              <w:rPr>
                <w:rFonts w:hint="eastAsia"/>
                <w:color w:val="000000"/>
                <w:lang w:eastAsia="ko-KR"/>
              </w:rPr>
              <w:t>Documentation</w:t>
            </w:r>
          </w:p>
        </w:tc>
      </w:tr>
      <w:tr w:rsidR="00EC73DD" w:rsidRPr="00EC746C" w14:paraId="278F8448" w14:textId="77777777" w:rsidTr="006A44A4">
        <w:trPr>
          <w:jc w:val="center"/>
        </w:trPr>
        <w:tc>
          <w:tcPr>
            <w:tcW w:w="1366" w:type="dxa"/>
            <w:shd w:val="clear" w:color="auto" w:fill="auto"/>
          </w:tcPr>
          <w:p w14:paraId="7676C0D8" w14:textId="77777777" w:rsidR="00EC73DD" w:rsidRPr="00A636A8" w:rsidRDefault="00EC73DD" w:rsidP="006A44A4">
            <w:pPr>
              <w:pStyle w:val="TAL"/>
            </w:pPr>
            <w:r w:rsidRPr="00A636A8">
              <w:t>algae</w:t>
            </w:r>
          </w:p>
        </w:tc>
        <w:tc>
          <w:tcPr>
            <w:tcW w:w="851" w:type="dxa"/>
            <w:shd w:val="clear" w:color="auto" w:fill="auto"/>
          </w:tcPr>
          <w:p w14:paraId="44D122A4"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262AD74E"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54928A20" w14:textId="77777777" w:rsidR="00EC73DD" w:rsidRDefault="00EC73DD" w:rsidP="006A44A4">
            <w:pPr>
              <w:pStyle w:val="TAL"/>
              <w:rPr>
                <w:rFonts w:eastAsia="SimSun" w:hint="eastAsia"/>
                <w:color w:val="000000"/>
                <w:lang w:eastAsia="zh-CN"/>
              </w:rPr>
            </w:pPr>
            <w:r>
              <w:rPr>
                <w:rFonts w:eastAsia="SimSun" w:hint="eastAsia"/>
                <w:color w:val="000000"/>
                <w:lang w:eastAsia="zh-CN"/>
              </w:rPr>
              <w:t>t</w:t>
            </w:r>
            <w:r>
              <w:rPr>
                <w:rFonts w:eastAsia="SimSun"/>
                <w:color w:val="000000"/>
                <w:lang w:eastAsia="zh-CN"/>
              </w:rPr>
              <w:t>rue</w:t>
            </w:r>
          </w:p>
        </w:tc>
        <w:tc>
          <w:tcPr>
            <w:tcW w:w="1559" w:type="dxa"/>
            <w:shd w:val="clear" w:color="auto" w:fill="auto"/>
          </w:tcPr>
          <w:p w14:paraId="14C9CFB6" w14:textId="77777777" w:rsidR="00EC73DD" w:rsidRPr="003A5C66" w:rsidRDefault="00EC73DD" w:rsidP="006A44A4">
            <w:pPr>
              <w:pStyle w:val="TAL"/>
              <w:rPr>
                <w:rFonts w:hint="eastAsia"/>
              </w:rPr>
            </w:pPr>
            <w:r>
              <w:rPr>
                <w:rFonts w:eastAsia="SimSun" w:hint="eastAsia"/>
                <w:color w:val="000000"/>
                <w:lang w:eastAsia="zh-CN"/>
              </w:rPr>
              <w:t>mg</w:t>
            </w:r>
            <w:r>
              <w:rPr>
                <w:rFonts w:eastAsia="SimSun"/>
                <w:color w:val="000000"/>
                <w:lang w:eastAsia="zh-CN"/>
              </w:rPr>
              <w:t>/L</w:t>
            </w:r>
          </w:p>
        </w:tc>
        <w:tc>
          <w:tcPr>
            <w:tcW w:w="4200" w:type="dxa"/>
            <w:shd w:val="clear" w:color="auto" w:fill="auto"/>
          </w:tcPr>
          <w:p w14:paraId="1D3223AE"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Blue-green algae</w:t>
            </w:r>
          </w:p>
        </w:tc>
      </w:tr>
      <w:tr w:rsidR="00EC73DD" w:rsidRPr="00EC746C" w14:paraId="35E7FDD2" w14:textId="77777777" w:rsidTr="006A44A4">
        <w:trPr>
          <w:jc w:val="center"/>
        </w:trPr>
        <w:tc>
          <w:tcPr>
            <w:tcW w:w="1366" w:type="dxa"/>
            <w:shd w:val="clear" w:color="auto" w:fill="auto"/>
          </w:tcPr>
          <w:p w14:paraId="47D28F3A" w14:textId="77777777" w:rsidR="00EC73DD" w:rsidRPr="00A636A8" w:rsidRDefault="00EC73DD" w:rsidP="006A44A4">
            <w:pPr>
              <w:pStyle w:val="TAL"/>
            </w:pPr>
            <w:r w:rsidRPr="00A636A8">
              <w:t>anionics</w:t>
            </w:r>
          </w:p>
        </w:tc>
        <w:tc>
          <w:tcPr>
            <w:tcW w:w="851" w:type="dxa"/>
            <w:shd w:val="clear" w:color="auto" w:fill="auto"/>
          </w:tcPr>
          <w:p w14:paraId="73CD9270"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077C1E2"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7D55C3DB"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5E4790B5"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7A875C2C"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An</w:t>
            </w:r>
            <w:r>
              <w:rPr>
                <w:rFonts w:eastAsia="SimSun"/>
                <w:color w:val="000000"/>
                <w:lang w:eastAsia="zh-CN"/>
              </w:rPr>
              <w:t>-</w:t>
            </w:r>
            <w:r w:rsidRPr="00750473">
              <w:rPr>
                <w:rFonts w:eastAsia="SimSun"/>
                <w:color w:val="000000"/>
                <w:lang w:eastAsia="zh-CN"/>
              </w:rPr>
              <w:t>ionic surfactant</w:t>
            </w:r>
          </w:p>
        </w:tc>
      </w:tr>
      <w:tr w:rsidR="00EC73DD" w:rsidRPr="00EC746C" w14:paraId="313B4B0F" w14:textId="77777777" w:rsidTr="006A44A4">
        <w:trPr>
          <w:jc w:val="center"/>
        </w:trPr>
        <w:tc>
          <w:tcPr>
            <w:tcW w:w="1366" w:type="dxa"/>
            <w:shd w:val="clear" w:color="auto" w:fill="auto"/>
          </w:tcPr>
          <w:p w14:paraId="20012241" w14:textId="77777777" w:rsidR="00EC73DD" w:rsidRPr="000C0DB5" w:rsidRDefault="00EC73DD" w:rsidP="006A44A4">
            <w:pPr>
              <w:pStyle w:val="TAL"/>
            </w:pPr>
            <w:r>
              <w:t>aroh</w:t>
            </w:r>
          </w:p>
        </w:tc>
        <w:tc>
          <w:tcPr>
            <w:tcW w:w="851" w:type="dxa"/>
            <w:shd w:val="clear" w:color="auto" w:fill="auto"/>
          </w:tcPr>
          <w:p w14:paraId="668BDD98"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1EC10316"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6DA027EC"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34288D22"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12BB29B2"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Volatile phenol</w:t>
            </w:r>
            <w:r>
              <w:rPr>
                <w:rFonts w:eastAsia="SimSun"/>
                <w:color w:val="000000"/>
                <w:lang w:eastAsia="zh-CN"/>
              </w:rPr>
              <w:t xml:space="preserve"> (</w:t>
            </w:r>
            <w:r w:rsidRPr="0079082C">
              <w:t>ArOH</w:t>
            </w:r>
            <w:r>
              <w:t>)</w:t>
            </w:r>
          </w:p>
        </w:tc>
      </w:tr>
      <w:tr w:rsidR="00EC73DD" w:rsidRPr="00EC746C" w14:paraId="2DF95249" w14:textId="77777777" w:rsidTr="006A44A4">
        <w:trPr>
          <w:jc w:val="center"/>
        </w:trPr>
        <w:tc>
          <w:tcPr>
            <w:tcW w:w="1366" w:type="dxa"/>
            <w:shd w:val="clear" w:color="auto" w:fill="auto"/>
          </w:tcPr>
          <w:p w14:paraId="4ABB5D88" w14:textId="77777777" w:rsidR="00EC73DD" w:rsidRPr="000C0DB5" w:rsidRDefault="00EC73DD" w:rsidP="006A44A4">
            <w:pPr>
              <w:pStyle w:val="TAL"/>
            </w:pPr>
            <w:r>
              <w:t>a</w:t>
            </w:r>
            <w:r w:rsidRPr="0079082C">
              <w:t>s</w:t>
            </w:r>
          </w:p>
        </w:tc>
        <w:tc>
          <w:tcPr>
            <w:tcW w:w="851" w:type="dxa"/>
            <w:shd w:val="clear" w:color="auto" w:fill="auto"/>
          </w:tcPr>
          <w:p w14:paraId="11001781"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4B927552"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4CABB33D"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72080CF0"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39E554F7" w14:textId="77777777" w:rsidR="00EC73DD" w:rsidRPr="00FB6EC1" w:rsidRDefault="00EC73DD" w:rsidP="006A44A4">
            <w:pPr>
              <w:pStyle w:val="TAL"/>
              <w:rPr>
                <w:rFonts w:eastAsia="SimSun"/>
                <w:color w:val="000000"/>
                <w:lang w:eastAsia="zh-CN"/>
              </w:rPr>
            </w:pPr>
            <w:r>
              <w:rPr>
                <w:rFonts w:eastAsia="SimSun"/>
                <w:color w:val="000000"/>
                <w:lang w:eastAsia="zh-CN"/>
              </w:rPr>
              <w:t>A</w:t>
            </w:r>
            <w:r w:rsidRPr="00724BF9">
              <w:rPr>
                <w:rFonts w:eastAsia="SimSun"/>
                <w:color w:val="000000"/>
                <w:lang w:eastAsia="zh-CN"/>
              </w:rPr>
              <w:t>rsenic</w:t>
            </w:r>
            <w:r>
              <w:rPr>
                <w:rFonts w:eastAsia="SimSun"/>
                <w:color w:val="000000"/>
                <w:lang w:eastAsia="zh-CN"/>
              </w:rPr>
              <w:t xml:space="preserve"> (As)</w:t>
            </w:r>
          </w:p>
        </w:tc>
      </w:tr>
      <w:tr w:rsidR="00EC73DD" w:rsidRPr="00EC746C" w14:paraId="6F037011" w14:textId="77777777" w:rsidTr="006A44A4">
        <w:trPr>
          <w:jc w:val="center"/>
        </w:trPr>
        <w:tc>
          <w:tcPr>
            <w:tcW w:w="1366" w:type="dxa"/>
            <w:shd w:val="clear" w:color="auto" w:fill="auto"/>
          </w:tcPr>
          <w:p w14:paraId="50D68A18" w14:textId="77777777" w:rsidR="00EC73DD" w:rsidRPr="008072E6" w:rsidRDefault="00EC73DD" w:rsidP="006A44A4">
            <w:pPr>
              <w:pStyle w:val="TAL"/>
            </w:pPr>
            <w:r w:rsidRPr="00A636A8">
              <w:t>biotoxicity</w:t>
            </w:r>
          </w:p>
        </w:tc>
        <w:tc>
          <w:tcPr>
            <w:tcW w:w="851" w:type="dxa"/>
            <w:shd w:val="clear" w:color="auto" w:fill="auto"/>
          </w:tcPr>
          <w:p w14:paraId="517C90D0" w14:textId="77777777" w:rsidR="00EC73DD" w:rsidRPr="008072E6" w:rsidRDefault="00EC73DD" w:rsidP="006A44A4">
            <w:pPr>
              <w:pStyle w:val="TAL"/>
              <w:rPr>
                <w:rFonts w:eastAsia="SimSun"/>
                <w:color w:val="000000"/>
                <w:lang w:eastAsia="zh-CN"/>
              </w:rPr>
            </w:pPr>
            <w:r w:rsidRPr="008072E6">
              <w:rPr>
                <w:rFonts w:eastAsia="SimSun"/>
                <w:color w:val="000000"/>
                <w:lang w:eastAsia="zh-CN"/>
              </w:rPr>
              <w:t>x</w:t>
            </w:r>
            <w:r w:rsidRPr="008072E6">
              <w:rPr>
                <w:rFonts w:eastAsia="SimSun" w:hint="eastAsia"/>
                <w:color w:val="000000"/>
                <w:lang w:eastAsia="zh-CN"/>
              </w:rPr>
              <w:t>s:</w:t>
            </w:r>
            <w:r w:rsidRPr="008072E6">
              <w:rPr>
                <w:rFonts w:eastAsia="SimSun"/>
                <w:color w:val="000000"/>
                <w:lang w:eastAsia="zh-CN"/>
              </w:rPr>
              <w:t>float</w:t>
            </w:r>
          </w:p>
        </w:tc>
        <w:tc>
          <w:tcPr>
            <w:tcW w:w="850" w:type="dxa"/>
            <w:shd w:val="clear" w:color="auto" w:fill="auto"/>
          </w:tcPr>
          <w:p w14:paraId="32CC4A17" w14:textId="77777777" w:rsidR="00EC73DD" w:rsidRPr="008072E6" w:rsidRDefault="00EC73DD" w:rsidP="006A44A4">
            <w:pPr>
              <w:pStyle w:val="TAL"/>
              <w:rPr>
                <w:rFonts w:eastAsia="SimSun" w:hint="eastAsia"/>
                <w:color w:val="000000"/>
                <w:lang w:eastAsia="zh-CN"/>
              </w:rPr>
            </w:pPr>
            <w:r w:rsidRPr="008072E6">
              <w:rPr>
                <w:rFonts w:eastAsia="SimSun" w:hint="eastAsia"/>
                <w:color w:val="000000"/>
                <w:lang w:eastAsia="zh-CN"/>
              </w:rPr>
              <w:t>R</w:t>
            </w:r>
          </w:p>
        </w:tc>
        <w:tc>
          <w:tcPr>
            <w:tcW w:w="1276" w:type="dxa"/>
            <w:shd w:val="clear" w:color="auto" w:fill="auto"/>
          </w:tcPr>
          <w:p w14:paraId="6243159E" w14:textId="77777777" w:rsidR="00EC73DD" w:rsidRPr="008072E6" w:rsidRDefault="00EC73DD" w:rsidP="006A44A4">
            <w:pPr>
              <w:pStyle w:val="TAL"/>
              <w:rPr>
                <w:rFonts w:eastAsia="SimSun" w:hint="eastAsia"/>
                <w:color w:val="000000"/>
                <w:lang w:eastAsia="zh-CN"/>
              </w:rPr>
            </w:pPr>
            <w:r w:rsidRPr="008072E6">
              <w:rPr>
                <w:rFonts w:eastAsia="SimSun" w:hint="eastAsia"/>
                <w:color w:val="000000"/>
                <w:lang w:eastAsia="zh-CN"/>
              </w:rPr>
              <w:t>t</w:t>
            </w:r>
            <w:r w:rsidRPr="008072E6">
              <w:rPr>
                <w:rFonts w:eastAsia="SimSun"/>
                <w:color w:val="000000"/>
                <w:lang w:eastAsia="zh-CN"/>
              </w:rPr>
              <w:t>rue</w:t>
            </w:r>
          </w:p>
        </w:tc>
        <w:tc>
          <w:tcPr>
            <w:tcW w:w="1559" w:type="dxa"/>
            <w:shd w:val="clear" w:color="auto" w:fill="auto"/>
          </w:tcPr>
          <w:p w14:paraId="42A13041" w14:textId="77777777" w:rsidR="00EC73DD" w:rsidRPr="008072E6" w:rsidRDefault="00EC73DD" w:rsidP="006A44A4">
            <w:pPr>
              <w:pStyle w:val="TAL"/>
              <w:rPr>
                <w:rFonts w:hint="eastAsia"/>
              </w:rPr>
            </w:pPr>
            <w:r w:rsidRPr="00A636A8">
              <w:rPr>
                <w:rFonts w:eastAsia="SimSun" w:hint="eastAsia"/>
                <w:color w:val="000000"/>
                <w:lang w:eastAsia="zh-CN"/>
              </w:rPr>
              <w:t>mg</w:t>
            </w:r>
            <w:r w:rsidRPr="00A636A8">
              <w:rPr>
                <w:rFonts w:eastAsia="SimSun"/>
                <w:color w:val="000000"/>
                <w:lang w:eastAsia="zh-CN"/>
              </w:rPr>
              <w:t>/L</w:t>
            </w:r>
          </w:p>
        </w:tc>
        <w:tc>
          <w:tcPr>
            <w:tcW w:w="4200" w:type="dxa"/>
            <w:shd w:val="clear" w:color="auto" w:fill="auto"/>
          </w:tcPr>
          <w:p w14:paraId="3CC50FFF" w14:textId="77777777" w:rsidR="00EC73DD" w:rsidRPr="008072E6" w:rsidRDefault="00EC73DD" w:rsidP="006A44A4">
            <w:pPr>
              <w:pStyle w:val="TAL"/>
              <w:rPr>
                <w:rFonts w:eastAsia="SimSun"/>
                <w:color w:val="000000"/>
                <w:lang w:eastAsia="zh-CN"/>
              </w:rPr>
            </w:pPr>
            <w:r w:rsidRPr="008072E6">
              <w:rPr>
                <w:rFonts w:eastAsia="SimSun"/>
                <w:color w:val="000000"/>
                <w:lang w:eastAsia="zh-CN"/>
              </w:rPr>
              <w:t>Biological toxicity</w:t>
            </w:r>
          </w:p>
        </w:tc>
      </w:tr>
      <w:tr w:rsidR="00EC73DD" w:rsidRPr="00EC746C" w14:paraId="06538DC6" w14:textId="77777777" w:rsidTr="006A44A4">
        <w:trPr>
          <w:jc w:val="center"/>
        </w:trPr>
        <w:tc>
          <w:tcPr>
            <w:tcW w:w="1366" w:type="dxa"/>
            <w:shd w:val="clear" w:color="auto" w:fill="auto"/>
          </w:tcPr>
          <w:p w14:paraId="71EF327C" w14:textId="77777777" w:rsidR="00EC73DD" w:rsidRPr="00D23AC9" w:rsidRDefault="00EC73DD" w:rsidP="006A44A4">
            <w:pPr>
              <w:pStyle w:val="TAL"/>
              <w:rPr>
                <w:color w:val="000000"/>
                <w:lang w:eastAsia="ko-KR"/>
              </w:rPr>
            </w:pPr>
            <w:r w:rsidRPr="000460A5">
              <w:t>bod</w:t>
            </w:r>
          </w:p>
        </w:tc>
        <w:tc>
          <w:tcPr>
            <w:tcW w:w="851" w:type="dxa"/>
            <w:shd w:val="clear" w:color="auto" w:fill="auto"/>
          </w:tcPr>
          <w:p w14:paraId="0070B80F"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F51D869"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01E8207F"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413359D0"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6A096AD0" w14:textId="77777777" w:rsidR="00EC73DD" w:rsidRDefault="00EC73DD" w:rsidP="006A44A4">
            <w:pPr>
              <w:pStyle w:val="TAL"/>
              <w:rPr>
                <w:rFonts w:eastAsia="SimSun"/>
                <w:color w:val="000000"/>
                <w:lang w:eastAsia="zh-CN"/>
              </w:rPr>
            </w:pPr>
            <w:r w:rsidRPr="00EA3C20">
              <w:rPr>
                <w:rFonts w:eastAsia="SimSun"/>
                <w:color w:val="000000"/>
                <w:lang w:eastAsia="zh-CN"/>
              </w:rPr>
              <w:t>Biochemical oxygen demand</w:t>
            </w:r>
            <w:r>
              <w:rPr>
                <w:rFonts w:eastAsia="SimSun"/>
                <w:color w:val="000000"/>
                <w:lang w:eastAsia="zh-CN"/>
              </w:rPr>
              <w:t xml:space="preserve"> (BOD)</w:t>
            </w:r>
            <w:r>
              <w:t xml:space="preserve"> is </w:t>
            </w:r>
            <w:r w:rsidRPr="00EF481C">
              <w:rPr>
                <w:rFonts w:eastAsia="SimSun"/>
                <w:color w:val="000000"/>
                <w:lang w:eastAsia="zh-CN"/>
              </w:rPr>
              <w:t>the amount of dissolved oxygen consumed during the biochemical reaction of biodegradable organic matter that is decomposed by microorganisms in water under certain conditions.</w:t>
            </w:r>
          </w:p>
        </w:tc>
      </w:tr>
      <w:tr w:rsidR="00EC73DD" w:rsidRPr="00EC746C" w14:paraId="44477C52" w14:textId="77777777" w:rsidTr="006A44A4">
        <w:trPr>
          <w:jc w:val="center"/>
        </w:trPr>
        <w:tc>
          <w:tcPr>
            <w:tcW w:w="1366" w:type="dxa"/>
            <w:shd w:val="clear" w:color="auto" w:fill="auto"/>
          </w:tcPr>
          <w:p w14:paraId="4E72A119" w14:textId="77777777" w:rsidR="00EC73DD" w:rsidRPr="006D7424" w:rsidRDefault="00EC73DD" w:rsidP="006A44A4">
            <w:pPr>
              <w:pStyle w:val="TAL"/>
              <w:rPr>
                <w:color w:val="000000"/>
                <w:lang w:eastAsia="ko-KR"/>
              </w:rPr>
            </w:pPr>
            <w:r>
              <w:t>cod</w:t>
            </w:r>
          </w:p>
        </w:tc>
        <w:tc>
          <w:tcPr>
            <w:tcW w:w="851" w:type="dxa"/>
            <w:shd w:val="clear" w:color="auto" w:fill="auto"/>
          </w:tcPr>
          <w:p w14:paraId="1E9B1074" w14:textId="77777777" w:rsidR="00EC73DD" w:rsidRPr="008B12F3" w:rsidRDefault="00EC73DD" w:rsidP="006A44A4">
            <w:pPr>
              <w:pStyle w:val="TAL"/>
              <w:rPr>
                <w:rFonts w:eastAsia="SimSun" w:hint="eastAsia"/>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DD2F9D9" w14:textId="77777777" w:rsidR="00EC73DD" w:rsidRPr="00835B0A"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61C7CD27" w14:textId="77777777" w:rsidR="00EC73DD" w:rsidRPr="00174046"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49162A68"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7265BE6E" w14:textId="77777777" w:rsidR="00EC73DD" w:rsidRPr="00665246" w:rsidRDefault="00EC73DD" w:rsidP="006A44A4">
            <w:pPr>
              <w:pStyle w:val="TAL"/>
              <w:rPr>
                <w:rFonts w:eastAsia="SimSun" w:hint="eastAsia"/>
                <w:color w:val="000000"/>
                <w:lang w:eastAsia="zh-CN"/>
              </w:rPr>
            </w:pPr>
            <w:r>
              <w:rPr>
                <w:rFonts w:eastAsia="SimSun"/>
                <w:color w:val="000000"/>
                <w:lang w:eastAsia="zh-CN"/>
              </w:rPr>
              <w:t>Chemical oxygen d</w:t>
            </w:r>
            <w:r w:rsidRPr="00037BEA">
              <w:rPr>
                <w:rFonts w:eastAsia="SimSun"/>
                <w:color w:val="000000"/>
                <w:lang w:eastAsia="zh-CN"/>
              </w:rPr>
              <w:t>emand (COD) is the amount of reducing substance that needs to be oxidized in a water sample.</w:t>
            </w:r>
          </w:p>
        </w:tc>
      </w:tr>
      <w:tr w:rsidR="00EC73DD" w:rsidRPr="00EC746C" w14:paraId="5879236C" w14:textId="77777777" w:rsidTr="006A44A4">
        <w:trPr>
          <w:jc w:val="center"/>
        </w:trPr>
        <w:tc>
          <w:tcPr>
            <w:tcW w:w="1366" w:type="dxa"/>
            <w:shd w:val="clear" w:color="auto" w:fill="auto"/>
          </w:tcPr>
          <w:p w14:paraId="05792119" w14:textId="77777777" w:rsidR="00EC73DD" w:rsidRPr="00D23AC9" w:rsidRDefault="00EC73DD" w:rsidP="006A44A4">
            <w:pPr>
              <w:pStyle w:val="TAL"/>
              <w:rPr>
                <w:color w:val="000000"/>
                <w:lang w:eastAsia="ko-KR"/>
              </w:rPr>
            </w:pPr>
            <w:r w:rsidRPr="0079082C">
              <w:t>conductivity</w:t>
            </w:r>
          </w:p>
        </w:tc>
        <w:tc>
          <w:tcPr>
            <w:tcW w:w="851" w:type="dxa"/>
            <w:shd w:val="clear" w:color="auto" w:fill="auto"/>
          </w:tcPr>
          <w:p w14:paraId="12F75E41"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6E7907F"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6C9F2A68"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312AC28E" w14:textId="77777777" w:rsidR="00EC73DD" w:rsidRDefault="00EC73DD" w:rsidP="006A44A4">
            <w:pPr>
              <w:pStyle w:val="TAL"/>
              <w:rPr>
                <w:rFonts w:eastAsia="SimSun"/>
                <w:color w:val="000000"/>
                <w:lang w:eastAsia="zh-CN"/>
              </w:rPr>
            </w:pPr>
            <w:r w:rsidRPr="000460A5">
              <w:rPr>
                <w:rFonts w:eastAsia="SimSun"/>
                <w:color w:val="000000"/>
                <w:lang w:eastAsia="zh-CN"/>
              </w:rPr>
              <w:t>S/m</w:t>
            </w:r>
            <w:r w:rsidRPr="000460A5" w:rsidDel="00886A4F">
              <w:rPr>
                <w:rFonts w:eastAsia="SimSun"/>
                <w:color w:val="000000"/>
                <w:lang w:eastAsia="zh-CN"/>
              </w:rPr>
              <w:t xml:space="preserve"> </w:t>
            </w:r>
          </w:p>
          <w:p w14:paraId="50769548" w14:textId="77777777" w:rsidR="00EC73DD" w:rsidRPr="00835B0A" w:rsidRDefault="00EC73DD" w:rsidP="006A44A4">
            <w:pPr>
              <w:pStyle w:val="TAL"/>
              <w:rPr>
                <w:rFonts w:eastAsia="SimSun" w:hint="eastAsia"/>
                <w:color w:val="000000"/>
                <w:lang w:eastAsia="zh-CN"/>
              </w:rPr>
            </w:pPr>
            <w:r>
              <w:rPr>
                <w:rFonts w:eastAsia="SimSun"/>
                <w:color w:val="000000"/>
                <w:lang w:eastAsia="zh-CN"/>
              </w:rPr>
              <w:t>(</w:t>
            </w:r>
            <w:r w:rsidRPr="000460A5">
              <w:rPr>
                <w:rFonts w:eastAsia="SimSun"/>
                <w:color w:val="000000"/>
                <w:lang w:eastAsia="zh-CN"/>
              </w:rPr>
              <w:t>siemens per meter</w:t>
            </w:r>
            <w:r>
              <w:rPr>
                <w:rFonts w:eastAsia="SimSun"/>
                <w:color w:val="000000"/>
                <w:lang w:eastAsia="zh-CN"/>
              </w:rPr>
              <w:t>)</w:t>
            </w:r>
          </w:p>
        </w:tc>
        <w:tc>
          <w:tcPr>
            <w:tcW w:w="4200" w:type="dxa"/>
            <w:shd w:val="clear" w:color="auto" w:fill="auto"/>
          </w:tcPr>
          <w:p w14:paraId="7049C0DF" w14:textId="77777777" w:rsidR="00EC73DD" w:rsidRDefault="00EC73DD" w:rsidP="006A44A4">
            <w:pPr>
              <w:pStyle w:val="TAL"/>
              <w:rPr>
                <w:rFonts w:eastAsia="SimSun"/>
                <w:color w:val="000000"/>
                <w:lang w:eastAsia="zh-CN"/>
              </w:rPr>
            </w:pPr>
            <w:r>
              <w:rPr>
                <w:rFonts w:eastAsia="SimSun"/>
                <w:color w:val="000000"/>
                <w:lang w:eastAsia="zh-CN"/>
              </w:rPr>
              <w:t>C</w:t>
            </w:r>
            <w:r w:rsidRPr="00EA3C20">
              <w:rPr>
                <w:rFonts w:eastAsia="SimSun"/>
                <w:color w:val="000000"/>
                <w:lang w:eastAsia="zh-CN"/>
              </w:rPr>
              <w:t>onductivity</w:t>
            </w:r>
            <w:r>
              <w:rPr>
                <w:rFonts w:eastAsia="SimSun"/>
                <w:color w:val="000000"/>
                <w:lang w:eastAsia="zh-CN"/>
              </w:rPr>
              <w:t xml:space="preserve"> is</w:t>
            </w:r>
            <w:r>
              <w:t xml:space="preserve"> </w:t>
            </w:r>
            <w:r w:rsidRPr="00EF481C">
              <w:rPr>
                <w:rFonts w:eastAsia="SimSun"/>
                <w:color w:val="000000"/>
                <w:lang w:eastAsia="zh-CN"/>
              </w:rPr>
              <w:t>a parameter used to describe the ease of charge flow in a substance.</w:t>
            </w:r>
          </w:p>
        </w:tc>
      </w:tr>
      <w:tr w:rsidR="00EC73DD" w:rsidRPr="00EC746C" w14:paraId="676D3211" w14:textId="77777777" w:rsidTr="006A44A4">
        <w:trPr>
          <w:jc w:val="center"/>
        </w:trPr>
        <w:tc>
          <w:tcPr>
            <w:tcW w:w="1366" w:type="dxa"/>
            <w:shd w:val="clear" w:color="auto" w:fill="auto"/>
          </w:tcPr>
          <w:p w14:paraId="3A50BC2E" w14:textId="77777777" w:rsidR="00EC73DD" w:rsidRPr="000C0DB5" w:rsidRDefault="00EC73DD" w:rsidP="006A44A4">
            <w:pPr>
              <w:pStyle w:val="TAL"/>
            </w:pPr>
            <w:r>
              <w:t>cd</w:t>
            </w:r>
          </w:p>
        </w:tc>
        <w:tc>
          <w:tcPr>
            <w:tcW w:w="851" w:type="dxa"/>
            <w:shd w:val="clear" w:color="auto" w:fill="auto"/>
          </w:tcPr>
          <w:p w14:paraId="464FF14D"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03E8E07B"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7F8896E"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34BD0406"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52502375" w14:textId="77777777" w:rsidR="00EC73DD" w:rsidRPr="00FB6EC1" w:rsidRDefault="00EC73DD" w:rsidP="006A44A4">
            <w:pPr>
              <w:pStyle w:val="TAL"/>
              <w:rPr>
                <w:rFonts w:eastAsia="SimSun"/>
                <w:color w:val="000000"/>
                <w:lang w:eastAsia="zh-CN"/>
              </w:rPr>
            </w:pPr>
            <w:r>
              <w:rPr>
                <w:rFonts w:eastAsia="SimSun"/>
                <w:color w:val="000000"/>
                <w:lang w:eastAsia="zh-CN"/>
              </w:rPr>
              <w:t>C</w:t>
            </w:r>
            <w:r w:rsidRPr="00750473">
              <w:rPr>
                <w:rFonts w:eastAsia="SimSun"/>
                <w:color w:val="000000"/>
                <w:lang w:eastAsia="zh-CN"/>
              </w:rPr>
              <w:t>admium</w:t>
            </w:r>
            <w:r>
              <w:rPr>
                <w:rFonts w:eastAsia="SimSun"/>
                <w:color w:val="000000"/>
                <w:lang w:eastAsia="zh-CN"/>
              </w:rPr>
              <w:t xml:space="preserve"> (Cd)</w:t>
            </w:r>
          </w:p>
        </w:tc>
      </w:tr>
      <w:tr w:rsidR="00EC73DD" w:rsidRPr="00EC746C" w14:paraId="06EA5241" w14:textId="77777777" w:rsidTr="006A44A4">
        <w:trPr>
          <w:jc w:val="center"/>
        </w:trPr>
        <w:tc>
          <w:tcPr>
            <w:tcW w:w="1366" w:type="dxa"/>
            <w:shd w:val="clear" w:color="auto" w:fill="auto"/>
          </w:tcPr>
          <w:p w14:paraId="6326ABF6" w14:textId="77777777" w:rsidR="00EC73DD" w:rsidRPr="000C0DB5" w:rsidRDefault="00EC73DD" w:rsidP="006A44A4">
            <w:pPr>
              <w:pStyle w:val="TAL"/>
            </w:pPr>
            <w:r w:rsidRPr="0079082C">
              <w:t>chlorophy</w:t>
            </w:r>
            <w:r>
              <w:t>ll</w:t>
            </w:r>
            <w:r w:rsidRPr="0079082C">
              <w:t>_a</w:t>
            </w:r>
          </w:p>
        </w:tc>
        <w:tc>
          <w:tcPr>
            <w:tcW w:w="851" w:type="dxa"/>
            <w:shd w:val="clear" w:color="auto" w:fill="auto"/>
          </w:tcPr>
          <w:p w14:paraId="5D9FEAE3"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5B02DD3B"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7EE0750"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219B4A9A"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5D89B4CF"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Chlorophyll a</w:t>
            </w:r>
          </w:p>
        </w:tc>
      </w:tr>
      <w:tr w:rsidR="00EC73DD" w:rsidRPr="00EC746C" w14:paraId="5A45E29D" w14:textId="77777777" w:rsidTr="006A44A4">
        <w:trPr>
          <w:jc w:val="center"/>
        </w:trPr>
        <w:tc>
          <w:tcPr>
            <w:tcW w:w="1366" w:type="dxa"/>
            <w:shd w:val="clear" w:color="auto" w:fill="auto"/>
          </w:tcPr>
          <w:p w14:paraId="66622E0D" w14:textId="77777777" w:rsidR="00EC73DD" w:rsidRPr="000C0DB5" w:rsidRDefault="00EC73DD" w:rsidP="006A44A4">
            <w:pPr>
              <w:pStyle w:val="TAL"/>
            </w:pPr>
            <w:r>
              <w:t>cn</w:t>
            </w:r>
          </w:p>
        </w:tc>
        <w:tc>
          <w:tcPr>
            <w:tcW w:w="851" w:type="dxa"/>
            <w:shd w:val="clear" w:color="auto" w:fill="auto"/>
          </w:tcPr>
          <w:p w14:paraId="5F8D8987"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53E1F3F5"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E58D7C5"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515A6B45"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14D21394"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Cyanide</w:t>
            </w:r>
            <w:r>
              <w:rPr>
                <w:rFonts w:eastAsia="SimSun"/>
                <w:color w:val="000000"/>
                <w:lang w:eastAsia="zh-CN"/>
              </w:rPr>
              <w:t xml:space="preserve"> (CN)</w:t>
            </w:r>
          </w:p>
        </w:tc>
      </w:tr>
      <w:tr w:rsidR="00EC73DD" w:rsidRPr="00EC746C" w14:paraId="0D08412B" w14:textId="77777777" w:rsidTr="006A44A4">
        <w:trPr>
          <w:jc w:val="center"/>
        </w:trPr>
        <w:tc>
          <w:tcPr>
            <w:tcW w:w="1366" w:type="dxa"/>
            <w:shd w:val="clear" w:color="auto" w:fill="auto"/>
          </w:tcPr>
          <w:p w14:paraId="461396AC" w14:textId="77777777" w:rsidR="00EC73DD" w:rsidRPr="000C0DB5" w:rsidRDefault="00EC73DD" w:rsidP="006A44A4">
            <w:pPr>
              <w:pStyle w:val="TAL"/>
            </w:pPr>
            <w:r>
              <w:t>c</w:t>
            </w:r>
            <w:r w:rsidRPr="0079082C">
              <w:t>r6</w:t>
            </w:r>
          </w:p>
        </w:tc>
        <w:tc>
          <w:tcPr>
            <w:tcW w:w="851" w:type="dxa"/>
            <w:shd w:val="clear" w:color="auto" w:fill="auto"/>
          </w:tcPr>
          <w:p w14:paraId="78882510"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1A02DC30"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7AC5DD33"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13C3DD79"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5C142CD1"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Hexavalent chromium</w:t>
            </w:r>
            <w:r>
              <w:rPr>
                <w:rFonts w:eastAsia="SimSun"/>
                <w:color w:val="000000"/>
                <w:lang w:eastAsia="zh-CN"/>
              </w:rPr>
              <w:t xml:space="preserve"> (</w:t>
            </w:r>
            <w:r w:rsidRPr="0079082C">
              <w:t>Cr6</w:t>
            </w:r>
            <w:r>
              <w:rPr>
                <w:rFonts w:eastAsia="SimSun"/>
                <w:color w:val="000000"/>
                <w:lang w:eastAsia="zh-CN"/>
              </w:rPr>
              <w:t>)</w:t>
            </w:r>
          </w:p>
        </w:tc>
      </w:tr>
      <w:tr w:rsidR="00EC73DD" w:rsidRPr="00EC746C" w14:paraId="1BA2E96B" w14:textId="77777777" w:rsidTr="006A44A4">
        <w:trPr>
          <w:jc w:val="center"/>
        </w:trPr>
        <w:tc>
          <w:tcPr>
            <w:tcW w:w="1366" w:type="dxa"/>
            <w:shd w:val="clear" w:color="auto" w:fill="auto"/>
          </w:tcPr>
          <w:p w14:paraId="10B8D009" w14:textId="77777777" w:rsidR="00EC73DD" w:rsidRPr="00D23AC9" w:rsidRDefault="00EC73DD" w:rsidP="006A44A4">
            <w:pPr>
              <w:pStyle w:val="TAL"/>
              <w:rPr>
                <w:color w:val="000000"/>
                <w:lang w:eastAsia="ko-KR"/>
              </w:rPr>
            </w:pPr>
            <w:r>
              <w:t>cu</w:t>
            </w:r>
          </w:p>
        </w:tc>
        <w:tc>
          <w:tcPr>
            <w:tcW w:w="851" w:type="dxa"/>
            <w:shd w:val="clear" w:color="auto" w:fill="auto"/>
          </w:tcPr>
          <w:p w14:paraId="1D11B2B4"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4B01572A"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0D79D3CE"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15BF4EBE"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673C9EBF" w14:textId="77777777" w:rsidR="00EC73DD" w:rsidRDefault="00EC73DD" w:rsidP="006A44A4">
            <w:pPr>
              <w:pStyle w:val="TAL"/>
              <w:rPr>
                <w:rFonts w:eastAsia="SimSun"/>
                <w:color w:val="000000"/>
                <w:lang w:eastAsia="zh-CN"/>
              </w:rPr>
            </w:pPr>
            <w:r>
              <w:rPr>
                <w:rFonts w:eastAsia="SimSun"/>
                <w:color w:val="000000"/>
                <w:lang w:eastAsia="zh-CN"/>
              </w:rPr>
              <w:t>C</w:t>
            </w:r>
            <w:r w:rsidRPr="00EA3C20">
              <w:rPr>
                <w:rFonts w:eastAsia="SimSun"/>
                <w:color w:val="000000"/>
                <w:lang w:eastAsia="zh-CN"/>
              </w:rPr>
              <w:t>uprum</w:t>
            </w:r>
            <w:r>
              <w:rPr>
                <w:rFonts w:eastAsia="SimSun"/>
                <w:color w:val="000000"/>
                <w:lang w:eastAsia="zh-CN"/>
              </w:rPr>
              <w:t xml:space="preserve"> (Cu)</w:t>
            </w:r>
          </w:p>
        </w:tc>
      </w:tr>
      <w:tr w:rsidR="00EC73DD" w:rsidRPr="00EC746C" w14:paraId="288340C8" w14:textId="77777777" w:rsidTr="006A44A4">
        <w:trPr>
          <w:jc w:val="center"/>
        </w:trPr>
        <w:tc>
          <w:tcPr>
            <w:tcW w:w="1366" w:type="dxa"/>
            <w:shd w:val="clear" w:color="auto" w:fill="auto"/>
          </w:tcPr>
          <w:p w14:paraId="53E17427" w14:textId="77777777" w:rsidR="00EC73DD" w:rsidRPr="00D23AC9" w:rsidRDefault="00EC73DD" w:rsidP="006A44A4">
            <w:pPr>
              <w:pStyle w:val="TAL"/>
              <w:rPr>
                <w:color w:val="000000"/>
                <w:lang w:eastAsia="ko-KR"/>
              </w:rPr>
            </w:pPr>
            <w:r>
              <w:t>do</w:t>
            </w:r>
          </w:p>
        </w:tc>
        <w:tc>
          <w:tcPr>
            <w:tcW w:w="851" w:type="dxa"/>
            <w:shd w:val="clear" w:color="auto" w:fill="auto"/>
          </w:tcPr>
          <w:p w14:paraId="0B31E48C"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14198350"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31CF4D3C"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78D2C0F9"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484209EA" w14:textId="77777777" w:rsidR="00EC73DD" w:rsidRDefault="00EC73DD" w:rsidP="006A44A4">
            <w:pPr>
              <w:pStyle w:val="TAL"/>
              <w:rPr>
                <w:rFonts w:eastAsia="SimSun"/>
                <w:color w:val="000000"/>
                <w:lang w:eastAsia="zh-CN"/>
              </w:rPr>
            </w:pPr>
            <w:r w:rsidRPr="00EA3C20">
              <w:rPr>
                <w:rFonts w:eastAsia="SimSun"/>
                <w:color w:val="000000"/>
                <w:lang w:eastAsia="zh-CN"/>
              </w:rPr>
              <w:t>Dissolved oxygen</w:t>
            </w:r>
            <w:r>
              <w:rPr>
                <w:rFonts w:eastAsia="SimSun"/>
                <w:color w:val="000000"/>
                <w:lang w:eastAsia="zh-CN"/>
              </w:rPr>
              <w:t xml:space="preserve"> (</w:t>
            </w:r>
            <w:r w:rsidRPr="0079082C">
              <w:t>DO</w:t>
            </w:r>
            <w:r>
              <w:rPr>
                <w:rFonts w:eastAsia="SimSun"/>
                <w:color w:val="000000"/>
                <w:lang w:eastAsia="zh-CN"/>
              </w:rPr>
              <w:t xml:space="preserve">). </w:t>
            </w:r>
            <w:r w:rsidRPr="00EF481C">
              <w:rPr>
                <w:rFonts w:eastAsia="SimSun"/>
                <w:color w:val="000000"/>
                <w:lang w:eastAsia="zh-CN"/>
              </w:rPr>
              <w:t>Molecular oxygen in the air dissolved in water is called dissolved oxygen</w:t>
            </w:r>
          </w:p>
        </w:tc>
      </w:tr>
      <w:tr w:rsidR="00EC73DD" w:rsidRPr="00EC746C" w14:paraId="19CDB9D5" w14:textId="77777777" w:rsidTr="006A44A4">
        <w:trPr>
          <w:jc w:val="center"/>
        </w:trPr>
        <w:tc>
          <w:tcPr>
            <w:tcW w:w="1366" w:type="dxa"/>
            <w:shd w:val="clear" w:color="auto" w:fill="auto"/>
          </w:tcPr>
          <w:p w14:paraId="4E590C47" w14:textId="77777777" w:rsidR="00EC73DD" w:rsidRPr="000C0DB5" w:rsidRDefault="00EC73DD" w:rsidP="006A44A4">
            <w:pPr>
              <w:pStyle w:val="TAL"/>
            </w:pPr>
            <w:r>
              <w:t>f</w:t>
            </w:r>
          </w:p>
        </w:tc>
        <w:tc>
          <w:tcPr>
            <w:tcW w:w="851" w:type="dxa"/>
            <w:shd w:val="clear" w:color="auto" w:fill="auto"/>
          </w:tcPr>
          <w:p w14:paraId="4938CE8B"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235880AA"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54CCF41"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3EB7ADC1"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2791A759" w14:textId="77777777" w:rsidR="00EC73DD" w:rsidRPr="00FB6EC1" w:rsidRDefault="00EC73DD" w:rsidP="006A44A4">
            <w:pPr>
              <w:pStyle w:val="TAL"/>
              <w:rPr>
                <w:rFonts w:eastAsia="SimSun"/>
                <w:color w:val="000000"/>
                <w:lang w:eastAsia="zh-CN"/>
              </w:rPr>
            </w:pPr>
            <w:r w:rsidRPr="00EA3C20">
              <w:rPr>
                <w:rFonts w:eastAsia="SimSun"/>
                <w:color w:val="000000"/>
                <w:lang w:eastAsia="zh-CN"/>
              </w:rPr>
              <w:t>Fluoride</w:t>
            </w:r>
            <w:r>
              <w:rPr>
                <w:rFonts w:eastAsia="SimSun"/>
                <w:color w:val="000000"/>
                <w:lang w:eastAsia="zh-CN"/>
              </w:rPr>
              <w:t xml:space="preserve"> (F)</w:t>
            </w:r>
          </w:p>
        </w:tc>
      </w:tr>
      <w:tr w:rsidR="00EC73DD" w:rsidRPr="00EC746C" w14:paraId="2636253C" w14:textId="77777777" w:rsidTr="006A44A4">
        <w:trPr>
          <w:jc w:val="center"/>
        </w:trPr>
        <w:tc>
          <w:tcPr>
            <w:tcW w:w="1366" w:type="dxa"/>
            <w:shd w:val="clear" w:color="auto" w:fill="auto"/>
          </w:tcPr>
          <w:p w14:paraId="045ED236" w14:textId="77777777" w:rsidR="00EC73DD" w:rsidRPr="000C0DB5" w:rsidRDefault="00EC73DD" w:rsidP="006A44A4">
            <w:pPr>
              <w:pStyle w:val="TAL"/>
            </w:pPr>
            <w:r>
              <w:t>fe</w:t>
            </w:r>
          </w:p>
        </w:tc>
        <w:tc>
          <w:tcPr>
            <w:tcW w:w="851" w:type="dxa"/>
            <w:shd w:val="clear" w:color="auto" w:fill="auto"/>
          </w:tcPr>
          <w:p w14:paraId="44B30D13"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2409793B"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A7C926B"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3809DF60"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6DCB2ACE"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Total iron</w:t>
            </w:r>
            <w:r>
              <w:rPr>
                <w:rFonts w:eastAsia="SimSun"/>
                <w:color w:val="000000"/>
                <w:lang w:eastAsia="zh-CN"/>
              </w:rPr>
              <w:t xml:space="preserve"> (Fe)</w:t>
            </w:r>
          </w:p>
        </w:tc>
      </w:tr>
      <w:tr w:rsidR="00EC73DD" w:rsidRPr="00EC746C" w14:paraId="36158D13" w14:textId="77777777" w:rsidTr="006A44A4">
        <w:trPr>
          <w:jc w:val="center"/>
        </w:trPr>
        <w:tc>
          <w:tcPr>
            <w:tcW w:w="1366" w:type="dxa"/>
            <w:shd w:val="clear" w:color="auto" w:fill="auto"/>
          </w:tcPr>
          <w:p w14:paraId="063F4724" w14:textId="77777777" w:rsidR="00EC73DD" w:rsidRPr="00D23AC9" w:rsidRDefault="00EC73DD" w:rsidP="006A44A4">
            <w:pPr>
              <w:pStyle w:val="TAL"/>
              <w:rPr>
                <w:color w:val="000000"/>
                <w:lang w:eastAsia="ko-KR"/>
              </w:rPr>
            </w:pPr>
            <w:r>
              <w:t>ftu</w:t>
            </w:r>
          </w:p>
        </w:tc>
        <w:tc>
          <w:tcPr>
            <w:tcW w:w="851" w:type="dxa"/>
            <w:shd w:val="clear" w:color="auto" w:fill="auto"/>
          </w:tcPr>
          <w:p w14:paraId="4498E979"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941A60B"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268BBABB"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59875D64"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3916ADC7" w14:textId="77777777" w:rsidR="00EC73DD" w:rsidRDefault="00EC73DD" w:rsidP="006A44A4">
            <w:pPr>
              <w:pStyle w:val="TAL"/>
              <w:rPr>
                <w:rFonts w:eastAsia="SimSun"/>
                <w:color w:val="000000"/>
                <w:lang w:eastAsia="zh-CN"/>
              </w:rPr>
            </w:pPr>
            <w:r w:rsidRPr="00EA3C20">
              <w:rPr>
                <w:rFonts w:eastAsia="SimSun"/>
                <w:color w:val="000000"/>
                <w:lang w:eastAsia="zh-CN"/>
              </w:rPr>
              <w:t>Turbidity</w:t>
            </w:r>
            <w:r>
              <w:rPr>
                <w:rFonts w:eastAsia="SimSun" w:hint="eastAsia"/>
                <w:color w:val="000000"/>
                <w:lang w:eastAsia="zh-CN"/>
              </w:rPr>
              <w:t xml:space="preserve"> </w:t>
            </w:r>
            <w:r>
              <w:rPr>
                <w:rFonts w:eastAsia="SimSun"/>
                <w:color w:val="000000"/>
                <w:lang w:eastAsia="zh-CN"/>
              </w:rPr>
              <w:t>(</w:t>
            </w:r>
            <w:r w:rsidRPr="0079082C">
              <w:t>FTU</w:t>
            </w:r>
            <w:r>
              <w:rPr>
                <w:rFonts w:eastAsia="SimSun"/>
                <w:color w:val="000000"/>
                <w:lang w:eastAsia="zh-CN"/>
              </w:rPr>
              <w:t>) which refers to</w:t>
            </w:r>
            <w:r>
              <w:rPr>
                <w:rStyle w:val="shorttext"/>
                <w:rFonts w:cs="Arial"/>
                <w:color w:val="222222"/>
                <w:lang w:val="en"/>
              </w:rPr>
              <w:t xml:space="preserve"> degree of hindrance of the solution as the light passes through it.</w:t>
            </w:r>
          </w:p>
        </w:tc>
      </w:tr>
      <w:tr w:rsidR="00EC73DD" w:rsidRPr="00EC746C" w14:paraId="0BE8086B" w14:textId="77777777" w:rsidTr="006A44A4">
        <w:trPr>
          <w:jc w:val="center"/>
        </w:trPr>
        <w:tc>
          <w:tcPr>
            <w:tcW w:w="1366" w:type="dxa"/>
            <w:shd w:val="clear" w:color="auto" w:fill="auto"/>
          </w:tcPr>
          <w:p w14:paraId="73D1ED50" w14:textId="77777777" w:rsidR="00EC73DD" w:rsidRPr="000C0DB5" w:rsidRDefault="00EC73DD" w:rsidP="006A44A4">
            <w:pPr>
              <w:pStyle w:val="TAL"/>
            </w:pPr>
            <w:r>
              <w:t>hg</w:t>
            </w:r>
          </w:p>
        </w:tc>
        <w:tc>
          <w:tcPr>
            <w:tcW w:w="851" w:type="dxa"/>
            <w:shd w:val="clear" w:color="auto" w:fill="auto"/>
          </w:tcPr>
          <w:p w14:paraId="578A06FA"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653A9AD5"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1452BA71"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44C74B74"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2CA68925" w14:textId="77777777" w:rsidR="00EC73DD" w:rsidRPr="00FB6EC1" w:rsidRDefault="00EC73DD" w:rsidP="006A44A4">
            <w:pPr>
              <w:pStyle w:val="TAL"/>
              <w:rPr>
                <w:rFonts w:eastAsia="SimSun"/>
                <w:color w:val="000000"/>
                <w:lang w:eastAsia="zh-CN"/>
              </w:rPr>
            </w:pPr>
            <w:r>
              <w:rPr>
                <w:rFonts w:eastAsia="SimSun"/>
                <w:color w:val="000000"/>
                <w:lang w:eastAsia="zh-CN"/>
              </w:rPr>
              <w:t>M</w:t>
            </w:r>
            <w:r w:rsidRPr="00724BF9">
              <w:rPr>
                <w:rFonts w:eastAsia="SimSun"/>
                <w:color w:val="000000"/>
                <w:lang w:eastAsia="zh-CN"/>
              </w:rPr>
              <w:t>ercury</w:t>
            </w:r>
            <w:r>
              <w:rPr>
                <w:rFonts w:eastAsia="SimSun"/>
                <w:color w:val="000000"/>
                <w:lang w:eastAsia="zh-CN"/>
              </w:rPr>
              <w:t xml:space="preserve"> (Hg)</w:t>
            </w:r>
          </w:p>
        </w:tc>
      </w:tr>
      <w:tr w:rsidR="00EC73DD" w:rsidRPr="00EC746C" w14:paraId="1D5A8C12" w14:textId="77777777" w:rsidTr="006A44A4">
        <w:trPr>
          <w:jc w:val="center"/>
        </w:trPr>
        <w:tc>
          <w:tcPr>
            <w:tcW w:w="1366" w:type="dxa"/>
            <w:shd w:val="clear" w:color="auto" w:fill="auto"/>
          </w:tcPr>
          <w:p w14:paraId="5F979848" w14:textId="77777777" w:rsidR="00EC73DD" w:rsidRPr="00D23AC9" w:rsidRDefault="00EC73DD" w:rsidP="006A44A4">
            <w:pPr>
              <w:pStyle w:val="TAL"/>
              <w:rPr>
                <w:color w:val="000000"/>
                <w:lang w:eastAsia="ko-KR"/>
              </w:rPr>
            </w:pPr>
            <w:r>
              <w:t>km</w:t>
            </w:r>
            <w:r w:rsidRPr="0079082C">
              <w:t>n</w:t>
            </w:r>
            <w:r>
              <w:t>o</w:t>
            </w:r>
            <w:r w:rsidRPr="0079082C">
              <w:t>4</w:t>
            </w:r>
          </w:p>
        </w:tc>
        <w:tc>
          <w:tcPr>
            <w:tcW w:w="851" w:type="dxa"/>
            <w:shd w:val="clear" w:color="auto" w:fill="auto"/>
          </w:tcPr>
          <w:p w14:paraId="55B9F0D3"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5958B35B"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3AE588B2"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12B9D7F4"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7E9E6375" w14:textId="77777777" w:rsidR="00EC73DD" w:rsidRDefault="00EC73DD" w:rsidP="006A44A4">
            <w:pPr>
              <w:pStyle w:val="TAL"/>
              <w:rPr>
                <w:rFonts w:eastAsia="SimSun"/>
                <w:color w:val="000000"/>
                <w:lang w:eastAsia="zh-CN"/>
              </w:rPr>
            </w:pPr>
            <w:r w:rsidRPr="00EA3C20">
              <w:rPr>
                <w:rFonts w:eastAsia="SimSun"/>
                <w:color w:val="000000"/>
                <w:lang w:eastAsia="zh-CN"/>
              </w:rPr>
              <w:t>Permanganate index</w:t>
            </w:r>
            <w:r>
              <w:rPr>
                <w:rFonts w:eastAsia="SimSun"/>
                <w:color w:val="000000"/>
                <w:lang w:eastAsia="zh-CN"/>
              </w:rPr>
              <w:t xml:space="preserve"> which </w:t>
            </w:r>
            <w:r w:rsidRPr="00FD321D">
              <w:rPr>
                <w:rFonts w:eastAsia="SimSun"/>
                <w:color w:val="000000"/>
                <w:lang w:eastAsia="zh-CN"/>
              </w:rPr>
              <w:t>refers to the amount of oxidant consumed in the water samples using potassium permanganate as an oxidant in an acidic or alkaline medium.</w:t>
            </w:r>
            <w:r>
              <w:rPr>
                <w:rFonts w:eastAsia="SimSun"/>
                <w:color w:val="000000"/>
                <w:lang w:eastAsia="zh-CN"/>
              </w:rPr>
              <w:t xml:space="preserve"> (</w:t>
            </w:r>
            <w:r w:rsidRPr="0079082C">
              <w:t>KMnO4</w:t>
            </w:r>
            <w:r>
              <w:rPr>
                <w:rFonts w:eastAsia="SimSun"/>
                <w:color w:val="000000"/>
                <w:lang w:eastAsia="zh-CN"/>
              </w:rPr>
              <w:t>)</w:t>
            </w:r>
          </w:p>
        </w:tc>
      </w:tr>
      <w:tr w:rsidR="00EC73DD" w:rsidRPr="00EC746C" w14:paraId="685FF6B7" w14:textId="77777777" w:rsidTr="006A44A4">
        <w:trPr>
          <w:jc w:val="center"/>
        </w:trPr>
        <w:tc>
          <w:tcPr>
            <w:tcW w:w="1366" w:type="dxa"/>
            <w:shd w:val="clear" w:color="auto" w:fill="auto"/>
          </w:tcPr>
          <w:p w14:paraId="35BC5F17" w14:textId="77777777" w:rsidR="00EC73DD" w:rsidRPr="00D23AC9" w:rsidRDefault="00EC73DD" w:rsidP="006A44A4">
            <w:pPr>
              <w:pStyle w:val="TAL"/>
              <w:rPr>
                <w:color w:val="000000"/>
                <w:lang w:eastAsia="ko-KR"/>
              </w:rPr>
            </w:pPr>
            <w:r>
              <w:t>nh</w:t>
            </w:r>
            <w:r w:rsidRPr="0079082C">
              <w:t>3</w:t>
            </w:r>
            <w:r>
              <w:t>nh</w:t>
            </w:r>
            <w:r w:rsidRPr="0079082C">
              <w:t>4</w:t>
            </w:r>
          </w:p>
        </w:tc>
        <w:tc>
          <w:tcPr>
            <w:tcW w:w="851" w:type="dxa"/>
            <w:shd w:val="clear" w:color="auto" w:fill="auto"/>
          </w:tcPr>
          <w:p w14:paraId="1698B2F3"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B15D397"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0F63345B"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6BDC3B22"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7AD56A67" w14:textId="77777777" w:rsidR="00EC73DD" w:rsidRDefault="00EC73DD" w:rsidP="006A44A4">
            <w:pPr>
              <w:pStyle w:val="TAL"/>
              <w:rPr>
                <w:rFonts w:eastAsia="SimSun"/>
                <w:color w:val="000000"/>
                <w:lang w:eastAsia="zh-CN"/>
              </w:rPr>
            </w:pPr>
            <w:r w:rsidRPr="00EA3C20">
              <w:rPr>
                <w:rFonts w:eastAsia="SimSun"/>
                <w:color w:val="000000"/>
                <w:lang w:eastAsia="zh-CN"/>
              </w:rPr>
              <w:t>Ammonia nitrogen</w:t>
            </w:r>
            <w:r>
              <w:rPr>
                <w:rFonts w:eastAsia="SimSun"/>
                <w:color w:val="000000"/>
                <w:lang w:eastAsia="zh-CN"/>
              </w:rPr>
              <w:t xml:space="preserve"> (</w:t>
            </w:r>
            <w:r w:rsidRPr="0079082C">
              <w:t>NH3NH4</w:t>
            </w:r>
            <w:r>
              <w:t>)</w:t>
            </w:r>
            <w:r>
              <w:rPr>
                <w:rFonts w:eastAsia="SimSun"/>
                <w:color w:val="000000"/>
                <w:lang w:eastAsia="zh-CN"/>
              </w:rPr>
              <w:t xml:space="preserve"> is the </w:t>
            </w:r>
            <w:r w:rsidRPr="00EF481C">
              <w:rPr>
                <w:rFonts w:eastAsia="SimSun"/>
                <w:color w:val="000000"/>
                <w:lang w:eastAsia="zh-CN"/>
              </w:rPr>
              <w:t>nitrogen in the form of free ammonia (NH3) and ammonium ions (NH4+) in water.</w:t>
            </w:r>
          </w:p>
        </w:tc>
      </w:tr>
      <w:tr w:rsidR="00EC73DD" w:rsidRPr="00EC746C" w14:paraId="371DBF60" w14:textId="77777777" w:rsidTr="006A44A4">
        <w:trPr>
          <w:jc w:val="center"/>
        </w:trPr>
        <w:tc>
          <w:tcPr>
            <w:tcW w:w="1366" w:type="dxa"/>
            <w:shd w:val="clear" w:color="auto" w:fill="auto"/>
          </w:tcPr>
          <w:p w14:paraId="4488A9B7" w14:textId="77777777" w:rsidR="00EC73DD" w:rsidRPr="000C0DB5" w:rsidRDefault="00EC73DD" w:rsidP="006A44A4">
            <w:pPr>
              <w:pStyle w:val="TAL"/>
            </w:pPr>
            <w:r>
              <w:t>no3n</w:t>
            </w:r>
          </w:p>
        </w:tc>
        <w:tc>
          <w:tcPr>
            <w:tcW w:w="851" w:type="dxa"/>
            <w:shd w:val="clear" w:color="auto" w:fill="auto"/>
          </w:tcPr>
          <w:p w14:paraId="49E3A626"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D69E363"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22450FCE"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4E7C0636"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07071E30"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Nitrate nitrogen</w:t>
            </w:r>
            <w:r>
              <w:rPr>
                <w:rFonts w:eastAsia="SimSun"/>
                <w:color w:val="000000"/>
                <w:lang w:eastAsia="zh-CN"/>
              </w:rPr>
              <w:t xml:space="preserve"> (</w:t>
            </w:r>
            <w:r w:rsidRPr="0079082C">
              <w:t>NO3N</w:t>
            </w:r>
            <w:r>
              <w:t>)</w:t>
            </w:r>
          </w:p>
        </w:tc>
      </w:tr>
      <w:tr w:rsidR="00EC73DD" w:rsidRPr="00EC746C" w14:paraId="46D86C55" w14:textId="77777777" w:rsidTr="006A44A4">
        <w:trPr>
          <w:jc w:val="center"/>
        </w:trPr>
        <w:tc>
          <w:tcPr>
            <w:tcW w:w="1366" w:type="dxa"/>
            <w:shd w:val="clear" w:color="auto" w:fill="auto"/>
          </w:tcPr>
          <w:p w14:paraId="0B439899" w14:textId="77777777" w:rsidR="00EC73DD" w:rsidRPr="000C0DB5" w:rsidRDefault="00EC73DD" w:rsidP="006A44A4">
            <w:pPr>
              <w:pStyle w:val="TAL"/>
            </w:pPr>
            <w:r>
              <w:t>o</w:t>
            </w:r>
            <w:r w:rsidRPr="0079082C">
              <w:t>il</w:t>
            </w:r>
          </w:p>
        </w:tc>
        <w:tc>
          <w:tcPr>
            <w:tcW w:w="851" w:type="dxa"/>
            <w:shd w:val="clear" w:color="auto" w:fill="auto"/>
          </w:tcPr>
          <w:p w14:paraId="3B41ED70"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6B3EC2F1"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61C98EE9"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0C7C6820"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1BB3412F" w14:textId="77777777" w:rsidR="00EC73DD" w:rsidRPr="00FB6EC1" w:rsidRDefault="00EC73DD" w:rsidP="006A44A4">
            <w:pPr>
              <w:pStyle w:val="TAL"/>
              <w:rPr>
                <w:rFonts w:eastAsia="SimSun"/>
                <w:color w:val="000000"/>
                <w:lang w:eastAsia="zh-CN"/>
              </w:rPr>
            </w:pPr>
            <w:r>
              <w:rPr>
                <w:rFonts w:eastAsia="SimSun"/>
                <w:color w:val="000000"/>
                <w:lang w:eastAsia="zh-CN"/>
              </w:rPr>
              <w:t>P</w:t>
            </w:r>
            <w:r w:rsidRPr="00E104AC">
              <w:rPr>
                <w:rFonts w:eastAsia="SimSun"/>
                <w:color w:val="000000"/>
                <w:lang w:eastAsia="zh-CN"/>
              </w:rPr>
              <w:t>etroleum pollutants</w:t>
            </w:r>
          </w:p>
        </w:tc>
      </w:tr>
      <w:tr w:rsidR="00EC73DD" w:rsidRPr="00EC746C" w14:paraId="7DC8591D" w14:textId="77777777" w:rsidTr="006A44A4">
        <w:trPr>
          <w:jc w:val="center"/>
        </w:trPr>
        <w:tc>
          <w:tcPr>
            <w:tcW w:w="1366" w:type="dxa"/>
            <w:shd w:val="clear" w:color="auto" w:fill="auto"/>
          </w:tcPr>
          <w:p w14:paraId="77C0E4EC" w14:textId="77777777" w:rsidR="00EC73DD" w:rsidRPr="000C0DB5" w:rsidRDefault="00EC73DD" w:rsidP="006A44A4">
            <w:pPr>
              <w:pStyle w:val="TAL"/>
            </w:pPr>
            <w:r>
              <w:t>p</w:t>
            </w:r>
            <w:r w:rsidRPr="0079082C">
              <w:t>b</w:t>
            </w:r>
          </w:p>
        </w:tc>
        <w:tc>
          <w:tcPr>
            <w:tcW w:w="851" w:type="dxa"/>
            <w:shd w:val="clear" w:color="auto" w:fill="auto"/>
          </w:tcPr>
          <w:p w14:paraId="3E1B2F17"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33EA5ADA"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40AC1A56"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257B377A"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030BFBD2" w14:textId="77777777" w:rsidR="00EC73DD" w:rsidRPr="00FB6EC1" w:rsidRDefault="00EC73DD" w:rsidP="006A44A4">
            <w:pPr>
              <w:pStyle w:val="TAL"/>
              <w:rPr>
                <w:rFonts w:eastAsia="SimSun"/>
                <w:color w:val="000000"/>
                <w:lang w:eastAsia="zh-CN"/>
              </w:rPr>
            </w:pPr>
            <w:r>
              <w:rPr>
                <w:rFonts w:eastAsia="SimSun" w:hint="eastAsia"/>
                <w:color w:val="000000"/>
                <w:lang w:eastAsia="zh-CN"/>
              </w:rPr>
              <w:t>Lead</w:t>
            </w:r>
            <w:r>
              <w:rPr>
                <w:rFonts w:eastAsia="SimSun"/>
                <w:color w:val="000000"/>
                <w:lang w:eastAsia="zh-CN"/>
              </w:rPr>
              <w:t xml:space="preserve"> (Pb)</w:t>
            </w:r>
          </w:p>
        </w:tc>
      </w:tr>
      <w:tr w:rsidR="00EC73DD" w:rsidRPr="00EC746C" w14:paraId="6D11BE5B" w14:textId="77777777" w:rsidTr="006A44A4">
        <w:trPr>
          <w:jc w:val="center"/>
        </w:trPr>
        <w:tc>
          <w:tcPr>
            <w:tcW w:w="1366" w:type="dxa"/>
            <w:shd w:val="clear" w:color="auto" w:fill="auto"/>
          </w:tcPr>
          <w:p w14:paraId="0A0FA5BA" w14:textId="77777777" w:rsidR="00EC73DD" w:rsidRPr="00D23AC9" w:rsidRDefault="00EC73DD" w:rsidP="006A44A4">
            <w:pPr>
              <w:pStyle w:val="TAL"/>
              <w:rPr>
                <w:color w:val="000000"/>
                <w:lang w:eastAsia="ko-KR"/>
              </w:rPr>
            </w:pPr>
            <w:r>
              <w:t>ph</w:t>
            </w:r>
          </w:p>
        </w:tc>
        <w:tc>
          <w:tcPr>
            <w:tcW w:w="851" w:type="dxa"/>
            <w:shd w:val="clear" w:color="auto" w:fill="auto"/>
          </w:tcPr>
          <w:p w14:paraId="15558240"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0C729523"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22D028EC"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26BEAAF8" w14:textId="77777777" w:rsidR="00EC73DD" w:rsidRPr="00835B0A" w:rsidRDefault="00EC73DD" w:rsidP="006A44A4">
            <w:pPr>
              <w:pStyle w:val="TAL"/>
              <w:rPr>
                <w:rFonts w:eastAsia="SimSun" w:hint="eastAsia"/>
                <w:color w:val="000000"/>
                <w:lang w:eastAsia="zh-CN"/>
              </w:rPr>
            </w:pPr>
          </w:p>
        </w:tc>
        <w:tc>
          <w:tcPr>
            <w:tcW w:w="4200" w:type="dxa"/>
            <w:shd w:val="clear" w:color="auto" w:fill="auto"/>
          </w:tcPr>
          <w:p w14:paraId="7BB1BFA3" w14:textId="77777777" w:rsidR="00EC73DD" w:rsidRDefault="00EC73DD" w:rsidP="006A44A4">
            <w:pPr>
              <w:pStyle w:val="TAL"/>
              <w:rPr>
                <w:rFonts w:eastAsia="SimSun"/>
                <w:color w:val="000000"/>
                <w:lang w:eastAsia="zh-CN"/>
              </w:rPr>
            </w:pPr>
            <w:r w:rsidRPr="00EA3C20">
              <w:rPr>
                <w:rFonts w:eastAsia="SimSun"/>
                <w:color w:val="000000"/>
                <w:lang w:eastAsia="zh-CN"/>
              </w:rPr>
              <w:t>Potential Of Hydrogen</w:t>
            </w:r>
            <w:r>
              <w:rPr>
                <w:rFonts w:eastAsia="SimSun"/>
                <w:color w:val="000000"/>
                <w:lang w:eastAsia="zh-CN"/>
              </w:rPr>
              <w:t xml:space="preserve"> (</w:t>
            </w:r>
            <w:r>
              <w:t>p</w:t>
            </w:r>
            <w:r w:rsidRPr="0079082C">
              <w:t>H</w:t>
            </w:r>
            <w:r>
              <w:rPr>
                <w:rFonts w:eastAsia="SimSun"/>
                <w:color w:val="000000"/>
                <w:lang w:eastAsia="zh-CN"/>
              </w:rPr>
              <w:t>)</w:t>
            </w:r>
          </w:p>
        </w:tc>
      </w:tr>
      <w:tr w:rsidR="00EC73DD" w:rsidRPr="00EC746C" w14:paraId="274BADD3" w14:textId="77777777" w:rsidTr="006A44A4">
        <w:trPr>
          <w:jc w:val="center"/>
        </w:trPr>
        <w:tc>
          <w:tcPr>
            <w:tcW w:w="1366" w:type="dxa"/>
            <w:shd w:val="clear" w:color="auto" w:fill="auto"/>
          </w:tcPr>
          <w:p w14:paraId="5CC0A9DC" w14:textId="77777777" w:rsidR="00EC73DD" w:rsidRPr="000C0DB5" w:rsidRDefault="00EC73DD" w:rsidP="006A44A4">
            <w:pPr>
              <w:pStyle w:val="TAL"/>
            </w:pPr>
            <w:r w:rsidRPr="00A636A8">
              <w:t>sulfide</w:t>
            </w:r>
          </w:p>
        </w:tc>
        <w:tc>
          <w:tcPr>
            <w:tcW w:w="851" w:type="dxa"/>
            <w:shd w:val="clear" w:color="auto" w:fill="auto"/>
          </w:tcPr>
          <w:p w14:paraId="6641400D"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0431879"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590ECD6C"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27EB7EA1"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1065AA87" w14:textId="77777777" w:rsidR="00EC73DD" w:rsidRPr="00FB6EC1" w:rsidRDefault="00EC73DD" w:rsidP="006A44A4">
            <w:pPr>
              <w:pStyle w:val="TAL"/>
              <w:rPr>
                <w:rFonts w:eastAsia="SimSun"/>
                <w:color w:val="000000"/>
                <w:lang w:eastAsia="zh-CN"/>
              </w:rPr>
            </w:pPr>
            <w:r w:rsidRPr="00750473">
              <w:rPr>
                <w:rFonts w:eastAsia="SimSun"/>
                <w:color w:val="000000"/>
                <w:lang w:eastAsia="zh-CN"/>
              </w:rPr>
              <w:t>Sulfide</w:t>
            </w:r>
          </w:p>
        </w:tc>
      </w:tr>
      <w:tr w:rsidR="00EC73DD" w:rsidRPr="00EC746C" w14:paraId="5E30CBF9" w14:textId="77777777" w:rsidTr="006A44A4">
        <w:trPr>
          <w:jc w:val="center"/>
        </w:trPr>
        <w:tc>
          <w:tcPr>
            <w:tcW w:w="1366" w:type="dxa"/>
            <w:shd w:val="clear" w:color="auto" w:fill="auto"/>
          </w:tcPr>
          <w:p w14:paraId="1D5834A5" w14:textId="77777777" w:rsidR="00EC73DD" w:rsidRPr="00D23AC9" w:rsidRDefault="00EC73DD" w:rsidP="006A44A4">
            <w:pPr>
              <w:pStyle w:val="TAL"/>
              <w:rPr>
                <w:color w:val="000000"/>
                <w:lang w:eastAsia="ko-KR"/>
              </w:rPr>
            </w:pPr>
            <w:r w:rsidRPr="0079082C">
              <w:t>temperature</w:t>
            </w:r>
          </w:p>
        </w:tc>
        <w:tc>
          <w:tcPr>
            <w:tcW w:w="851" w:type="dxa"/>
            <w:shd w:val="clear" w:color="auto" w:fill="auto"/>
          </w:tcPr>
          <w:p w14:paraId="5BE8723C"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F734EE5"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05A6A500"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6514A393" w14:textId="77777777" w:rsidR="00EC73DD" w:rsidRPr="0065540F" w:rsidRDefault="00E67283" w:rsidP="006A44A4">
            <w:pPr>
              <w:pStyle w:val="TAL"/>
              <w:rPr>
                <w:rFonts w:eastAsia="SimSun"/>
                <w:color w:val="000000"/>
                <w:lang w:val="pl-PL" w:eastAsia="zh-CN"/>
              </w:rPr>
            </w:pPr>
            <w:r>
              <w:rPr>
                <w:lang w:val="pl-PL"/>
              </w:rPr>
              <w:t>C</w:t>
            </w:r>
          </w:p>
        </w:tc>
        <w:tc>
          <w:tcPr>
            <w:tcW w:w="4200" w:type="dxa"/>
            <w:shd w:val="clear" w:color="auto" w:fill="auto"/>
          </w:tcPr>
          <w:p w14:paraId="63D42F8B" w14:textId="77777777" w:rsidR="00EC73DD" w:rsidRDefault="00EC73DD" w:rsidP="006A44A4">
            <w:pPr>
              <w:pStyle w:val="TAL"/>
              <w:rPr>
                <w:rFonts w:eastAsia="SimSun"/>
                <w:color w:val="000000"/>
                <w:lang w:eastAsia="zh-CN"/>
              </w:rPr>
            </w:pPr>
            <w:r w:rsidRPr="00EA3C20">
              <w:t>Water temperature</w:t>
            </w:r>
          </w:p>
        </w:tc>
      </w:tr>
      <w:tr w:rsidR="00EC73DD" w:rsidRPr="00EC746C" w14:paraId="2191E86F" w14:textId="77777777" w:rsidTr="006A44A4">
        <w:trPr>
          <w:trHeight w:val="233"/>
          <w:jc w:val="center"/>
        </w:trPr>
        <w:tc>
          <w:tcPr>
            <w:tcW w:w="1366" w:type="dxa"/>
            <w:shd w:val="clear" w:color="auto" w:fill="auto"/>
          </w:tcPr>
          <w:p w14:paraId="110DFF8E" w14:textId="77777777" w:rsidR="00EC73DD" w:rsidRPr="00D23AC9" w:rsidRDefault="00EC73DD" w:rsidP="006A44A4">
            <w:pPr>
              <w:pStyle w:val="TAL"/>
              <w:rPr>
                <w:color w:val="000000"/>
                <w:lang w:eastAsia="ko-KR"/>
              </w:rPr>
            </w:pPr>
            <w:r>
              <w:t>tn</w:t>
            </w:r>
          </w:p>
        </w:tc>
        <w:tc>
          <w:tcPr>
            <w:tcW w:w="851" w:type="dxa"/>
            <w:shd w:val="clear" w:color="auto" w:fill="auto"/>
          </w:tcPr>
          <w:p w14:paraId="611193DF"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A62AF12"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36E3364F"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45A73669"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3ADF3F73" w14:textId="77777777" w:rsidR="00EC73DD" w:rsidRDefault="00EC73DD" w:rsidP="006A44A4">
            <w:pPr>
              <w:pStyle w:val="TAL"/>
              <w:rPr>
                <w:rFonts w:eastAsia="SimSun"/>
                <w:color w:val="000000"/>
                <w:lang w:eastAsia="zh-CN"/>
              </w:rPr>
            </w:pPr>
            <w:r w:rsidRPr="00EA3C20">
              <w:rPr>
                <w:rFonts w:eastAsia="SimSun"/>
                <w:color w:val="000000"/>
                <w:lang w:eastAsia="zh-CN"/>
              </w:rPr>
              <w:t>Total nitrogen</w:t>
            </w:r>
            <w:r>
              <w:rPr>
                <w:rFonts w:eastAsia="SimSun"/>
                <w:color w:val="000000"/>
                <w:lang w:eastAsia="zh-CN"/>
              </w:rPr>
              <w:t xml:space="preserve"> (TN) which</w:t>
            </w:r>
            <w:r>
              <w:rPr>
                <w:rStyle w:val="2Char"/>
                <w:rFonts w:cs="Arial"/>
                <w:color w:val="222222"/>
                <w:lang w:val="en"/>
              </w:rPr>
              <w:t xml:space="preserve"> </w:t>
            </w:r>
            <w:r>
              <w:rPr>
                <w:rStyle w:val="shorttext"/>
                <w:rFonts w:cs="Arial"/>
                <w:color w:val="222222"/>
                <w:lang w:val="en"/>
              </w:rPr>
              <w:t>is defined as the total amount of various forms of inorganic and organic nitrogen in water.</w:t>
            </w:r>
          </w:p>
        </w:tc>
      </w:tr>
      <w:tr w:rsidR="00EC73DD" w:rsidRPr="00EC746C" w14:paraId="7855948C" w14:textId="77777777" w:rsidTr="006A44A4">
        <w:trPr>
          <w:jc w:val="center"/>
        </w:trPr>
        <w:tc>
          <w:tcPr>
            <w:tcW w:w="1366" w:type="dxa"/>
            <w:shd w:val="clear" w:color="auto" w:fill="auto"/>
          </w:tcPr>
          <w:p w14:paraId="758EB300" w14:textId="77777777" w:rsidR="00EC73DD" w:rsidRPr="00D23AC9" w:rsidRDefault="00EC73DD" w:rsidP="006A44A4">
            <w:pPr>
              <w:pStyle w:val="TAL"/>
              <w:rPr>
                <w:color w:val="000000"/>
                <w:lang w:eastAsia="ko-KR"/>
              </w:rPr>
            </w:pPr>
            <w:r>
              <w:t>tp</w:t>
            </w:r>
          </w:p>
        </w:tc>
        <w:tc>
          <w:tcPr>
            <w:tcW w:w="851" w:type="dxa"/>
            <w:shd w:val="clear" w:color="auto" w:fill="auto"/>
          </w:tcPr>
          <w:p w14:paraId="7E760E8B" w14:textId="77777777" w:rsidR="00EC73DD" w:rsidRPr="008B12F3"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1218DAF7"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5E9501EE"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1577FD40" w14:textId="77777777" w:rsidR="00EC73DD" w:rsidRPr="00835B0A" w:rsidRDefault="00EC73DD" w:rsidP="006A44A4">
            <w:pPr>
              <w:pStyle w:val="TAL"/>
              <w:rPr>
                <w:rFonts w:eastAsia="SimSun" w:hint="eastAsia"/>
                <w:color w:val="000000"/>
                <w:lang w:eastAsia="zh-CN"/>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373B4868" w14:textId="77777777" w:rsidR="00EC73DD" w:rsidRDefault="00EC73DD" w:rsidP="006A44A4">
            <w:pPr>
              <w:pStyle w:val="TAL"/>
              <w:rPr>
                <w:rFonts w:eastAsia="SimSun"/>
                <w:color w:val="000000"/>
                <w:lang w:eastAsia="zh-CN"/>
              </w:rPr>
            </w:pPr>
            <w:r w:rsidRPr="00EA3C20">
              <w:rPr>
                <w:rFonts w:eastAsia="SimSun"/>
                <w:color w:val="000000"/>
                <w:lang w:eastAsia="zh-CN"/>
              </w:rPr>
              <w:t>Total phosphorus</w:t>
            </w:r>
            <w:r>
              <w:rPr>
                <w:rFonts w:eastAsia="SimSun"/>
                <w:color w:val="000000"/>
                <w:lang w:eastAsia="zh-CN"/>
              </w:rPr>
              <w:t xml:space="preserve"> (TP) which </w:t>
            </w:r>
            <w:r>
              <w:rPr>
                <w:rStyle w:val="shorttext"/>
                <w:rFonts w:cs="Arial"/>
                <w:color w:val="222222"/>
                <w:lang w:val="en"/>
              </w:rPr>
              <w:t>is the result of the conversion of various forms of phosphorus into orthophosphate after digestion of the water sample, measured in milligrams of phosphorus per liter of water sample.</w:t>
            </w:r>
          </w:p>
        </w:tc>
      </w:tr>
      <w:tr w:rsidR="00EC73DD" w:rsidRPr="00EC746C" w14:paraId="1A69A98D" w14:textId="77777777" w:rsidTr="006A44A4">
        <w:trPr>
          <w:jc w:val="center"/>
        </w:trPr>
        <w:tc>
          <w:tcPr>
            <w:tcW w:w="1366" w:type="dxa"/>
            <w:shd w:val="clear" w:color="auto" w:fill="auto"/>
          </w:tcPr>
          <w:p w14:paraId="0630A5BD" w14:textId="77777777" w:rsidR="00EC73DD" w:rsidRPr="000C0DB5" w:rsidRDefault="00EC73DD" w:rsidP="006A44A4">
            <w:pPr>
              <w:pStyle w:val="TAL"/>
            </w:pPr>
            <w:r>
              <w:t>zn</w:t>
            </w:r>
          </w:p>
        </w:tc>
        <w:tc>
          <w:tcPr>
            <w:tcW w:w="851" w:type="dxa"/>
            <w:shd w:val="clear" w:color="auto" w:fill="auto"/>
          </w:tcPr>
          <w:p w14:paraId="13530646" w14:textId="77777777" w:rsidR="00EC73DD" w:rsidRDefault="00EC73DD" w:rsidP="006A44A4">
            <w:pPr>
              <w:pStyle w:val="TAL"/>
              <w:rPr>
                <w:rFonts w:eastAsia="SimSun"/>
                <w:color w:val="000000"/>
                <w:lang w:eastAsia="zh-CN"/>
              </w:rPr>
            </w:pPr>
            <w:r>
              <w:rPr>
                <w:rFonts w:eastAsia="SimSun"/>
                <w:color w:val="000000"/>
                <w:lang w:eastAsia="zh-CN"/>
              </w:rPr>
              <w:t>x</w:t>
            </w:r>
            <w:r>
              <w:rPr>
                <w:rFonts w:eastAsia="SimSun" w:hint="eastAsia"/>
                <w:color w:val="000000"/>
                <w:lang w:eastAsia="zh-CN"/>
              </w:rPr>
              <w:t>s:</w:t>
            </w:r>
            <w:r>
              <w:rPr>
                <w:rFonts w:eastAsia="SimSun"/>
                <w:color w:val="000000"/>
                <w:lang w:eastAsia="zh-CN"/>
              </w:rPr>
              <w:t>float</w:t>
            </w:r>
          </w:p>
        </w:tc>
        <w:tc>
          <w:tcPr>
            <w:tcW w:w="850" w:type="dxa"/>
            <w:shd w:val="clear" w:color="auto" w:fill="auto"/>
          </w:tcPr>
          <w:p w14:paraId="73247143" w14:textId="77777777" w:rsidR="00EC73DD" w:rsidRDefault="00EC73DD" w:rsidP="006A44A4">
            <w:pPr>
              <w:pStyle w:val="TAL"/>
              <w:rPr>
                <w:rFonts w:eastAsia="SimSun" w:hint="eastAsia"/>
                <w:color w:val="000000"/>
                <w:lang w:eastAsia="zh-CN"/>
              </w:rPr>
            </w:pPr>
            <w:r>
              <w:rPr>
                <w:rFonts w:eastAsia="SimSun" w:hint="eastAsia"/>
                <w:color w:val="000000"/>
                <w:lang w:eastAsia="zh-CN"/>
              </w:rPr>
              <w:t>R</w:t>
            </w:r>
          </w:p>
        </w:tc>
        <w:tc>
          <w:tcPr>
            <w:tcW w:w="1276" w:type="dxa"/>
            <w:shd w:val="clear" w:color="auto" w:fill="auto"/>
          </w:tcPr>
          <w:p w14:paraId="5819FC44" w14:textId="77777777" w:rsidR="00EC73DD" w:rsidRDefault="00EC73DD" w:rsidP="006A44A4">
            <w:pPr>
              <w:pStyle w:val="TAL"/>
              <w:rPr>
                <w:rFonts w:eastAsia="SimSun" w:hint="eastAsia"/>
                <w:color w:val="000000"/>
                <w:lang w:eastAsia="zh-CN"/>
              </w:rPr>
            </w:pPr>
            <w:r w:rsidRPr="00607117">
              <w:rPr>
                <w:rFonts w:eastAsia="SimSun" w:hint="eastAsia"/>
                <w:color w:val="000000"/>
                <w:lang w:eastAsia="zh-CN"/>
              </w:rPr>
              <w:t>t</w:t>
            </w:r>
            <w:r w:rsidRPr="00607117">
              <w:rPr>
                <w:rFonts w:eastAsia="SimSun"/>
                <w:color w:val="000000"/>
                <w:lang w:eastAsia="zh-CN"/>
              </w:rPr>
              <w:t>rue</w:t>
            </w:r>
          </w:p>
        </w:tc>
        <w:tc>
          <w:tcPr>
            <w:tcW w:w="1559" w:type="dxa"/>
            <w:shd w:val="clear" w:color="auto" w:fill="auto"/>
          </w:tcPr>
          <w:p w14:paraId="77EFB050" w14:textId="77777777" w:rsidR="00EC73DD" w:rsidRPr="003A5C66" w:rsidRDefault="00EC73DD" w:rsidP="006A44A4">
            <w:pPr>
              <w:pStyle w:val="TAL"/>
              <w:rPr>
                <w:rFonts w:hint="eastAsia"/>
              </w:rPr>
            </w:pPr>
            <w:r w:rsidRPr="002670D7">
              <w:rPr>
                <w:rFonts w:eastAsia="SimSun" w:hint="eastAsia"/>
                <w:color w:val="000000"/>
                <w:lang w:eastAsia="zh-CN"/>
              </w:rPr>
              <w:t>mg</w:t>
            </w:r>
            <w:r w:rsidRPr="002670D7">
              <w:rPr>
                <w:rFonts w:eastAsia="SimSun"/>
                <w:color w:val="000000"/>
                <w:lang w:eastAsia="zh-CN"/>
              </w:rPr>
              <w:t>/L</w:t>
            </w:r>
          </w:p>
        </w:tc>
        <w:tc>
          <w:tcPr>
            <w:tcW w:w="4200" w:type="dxa"/>
            <w:shd w:val="clear" w:color="auto" w:fill="auto"/>
          </w:tcPr>
          <w:p w14:paraId="414BF7AE" w14:textId="77777777" w:rsidR="00EC73DD" w:rsidRPr="00FB6EC1" w:rsidRDefault="00EC73DD" w:rsidP="006A44A4">
            <w:pPr>
              <w:pStyle w:val="TAL"/>
              <w:rPr>
                <w:rFonts w:eastAsia="SimSun"/>
                <w:color w:val="000000"/>
                <w:lang w:eastAsia="zh-CN"/>
              </w:rPr>
            </w:pPr>
            <w:r w:rsidRPr="00EA3C20">
              <w:rPr>
                <w:rFonts w:eastAsia="SimSun"/>
                <w:color w:val="000000"/>
                <w:lang w:eastAsia="zh-CN"/>
              </w:rPr>
              <w:t>Zinc</w:t>
            </w:r>
            <w:r>
              <w:rPr>
                <w:rFonts w:eastAsia="SimSun"/>
                <w:color w:val="000000"/>
                <w:lang w:eastAsia="zh-CN"/>
              </w:rPr>
              <w:t xml:space="preserve"> (Zn)</w:t>
            </w:r>
          </w:p>
        </w:tc>
      </w:tr>
    </w:tbl>
    <w:p w14:paraId="629A49CE" w14:textId="77777777" w:rsidR="00EC73DD" w:rsidRDefault="00EC73DD" w:rsidP="00EC73DD">
      <w:pPr>
        <w:rPr>
          <w:rFonts w:eastAsia="SimSun"/>
          <w:color w:val="000000"/>
          <w:lang w:eastAsia="zh-CN"/>
        </w:rPr>
      </w:pPr>
    </w:p>
    <w:p w14:paraId="540E5DE5" w14:textId="77777777" w:rsidR="00EC73DD" w:rsidRDefault="00EC73DD" w:rsidP="00452A8E">
      <w:pPr>
        <w:rPr>
          <w:rFonts w:eastAsia="SimSun"/>
          <w:color w:val="000000"/>
          <w:lang w:eastAsia="zh-CN"/>
        </w:rPr>
      </w:pPr>
    </w:p>
    <w:p w14:paraId="4634EFE9" w14:textId="77777777" w:rsidR="00452A8E" w:rsidRDefault="00452A8E" w:rsidP="00B101BD">
      <w:pPr>
        <w:pStyle w:val="40"/>
        <w:numPr>
          <w:ilvl w:val="3"/>
          <w:numId w:val="42"/>
        </w:numPr>
        <w:textAlignment w:val="auto"/>
        <w:rPr>
          <w:rFonts w:eastAsia="바탕체"/>
          <w:lang w:eastAsia="en-US"/>
        </w:rPr>
      </w:pPr>
      <w:bookmarkStart w:id="758" w:name="_Ref486845652"/>
      <w:bookmarkStart w:id="759" w:name="_Ref486843651"/>
      <w:bookmarkStart w:id="760" w:name="_Toc515000987"/>
      <w:bookmarkStart w:id="761" w:name="_Toc115245675"/>
      <w:r>
        <w:rPr>
          <w:rFonts w:eastAsia="맑은 고딕"/>
        </w:rPr>
        <w:t>weight</w:t>
      </w:r>
      <w:bookmarkEnd w:id="758"/>
      <w:bookmarkEnd w:id="759"/>
      <w:bookmarkEnd w:id="760"/>
      <w:bookmarkEnd w:id="761"/>
    </w:p>
    <w:p w14:paraId="77E48FB0" w14:textId="77777777" w:rsidR="00452A8E" w:rsidRDefault="00452A8E" w:rsidP="00452A8E">
      <w:pPr>
        <w:rPr>
          <w:rFonts w:eastAsia="맑은 고딕"/>
          <w:color w:val="000000"/>
        </w:rPr>
      </w:pPr>
      <w:r>
        <w:rPr>
          <w:color w:val="000000"/>
          <w:lang w:eastAsia="ko-KR"/>
        </w:rPr>
        <w:t>This ModuleClass</w:t>
      </w:r>
      <w:r>
        <w:rPr>
          <w:color w:val="000000"/>
        </w:rPr>
        <w:t xml:space="preserve"> provides the capability to report the measurement of weight.</w:t>
      </w:r>
    </w:p>
    <w:p w14:paraId="16694F2C" w14:textId="77777777" w:rsidR="00452A8E" w:rsidRDefault="00A1285B" w:rsidP="00452A8E">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5.3.1.99</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 xml:space="preserve">DataPoints of </w:t>
      </w:r>
      <w:r w:rsidR="00452A8E">
        <w:rPr>
          <w:color w:val="000000"/>
          <w:lang w:eastAsia="zh-CN"/>
        </w:rPr>
        <w:t>weight</w:t>
      </w:r>
      <w:r w:rsidR="00452A8E">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28"/>
        <w:gridCol w:w="1717"/>
        <w:gridCol w:w="866"/>
        <w:gridCol w:w="866"/>
        <w:gridCol w:w="2677"/>
        <w:gridCol w:w="2675"/>
      </w:tblGrid>
      <w:tr w:rsidR="00600129" w14:paraId="7326CEBE" w14:textId="77777777" w:rsidTr="004F5095">
        <w:trPr>
          <w:jc w:val="center"/>
        </w:trPr>
        <w:tc>
          <w:tcPr>
            <w:tcW w:w="559" w:type="pct"/>
            <w:tcBorders>
              <w:top w:val="single" w:sz="4" w:space="0" w:color="auto"/>
              <w:left w:val="single" w:sz="4" w:space="0" w:color="auto"/>
              <w:bottom w:val="single" w:sz="4" w:space="0" w:color="auto"/>
              <w:right w:val="single" w:sz="4" w:space="0" w:color="auto"/>
            </w:tcBorders>
            <w:hideMark/>
          </w:tcPr>
          <w:p w14:paraId="610F04C1" w14:textId="77777777" w:rsidR="00600129" w:rsidRDefault="00600129">
            <w:pPr>
              <w:pStyle w:val="TAH"/>
              <w:rPr>
                <w:color w:val="000000"/>
                <w:lang w:val="en-GB"/>
              </w:rPr>
            </w:pPr>
            <w:r>
              <w:rPr>
                <w:color w:val="000000"/>
              </w:rPr>
              <w:lastRenderedPageBreak/>
              <w:t>Name</w:t>
            </w:r>
          </w:p>
        </w:tc>
        <w:tc>
          <w:tcPr>
            <w:tcW w:w="382" w:type="pct"/>
            <w:tcBorders>
              <w:top w:val="single" w:sz="4" w:space="0" w:color="auto"/>
              <w:left w:val="single" w:sz="4" w:space="0" w:color="auto"/>
              <w:bottom w:val="single" w:sz="4" w:space="0" w:color="auto"/>
              <w:right w:val="single" w:sz="4" w:space="0" w:color="auto"/>
            </w:tcBorders>
            <w:hideMark/>
          </w:tcPr>
          <w:p w14:paraId="18363BAE" w14:textId="77777777" w:rsidR="00600129" w:rsidRDefault="00600129">
            <w:pPr>
              <w:pStyle w:val="TAH"/>
              <w:rPr>
                <w:color w:val="000000"/>
                <w:lang w:val="en-GB"/>
              </w:rPr>
            </w:pPr>
            <w:r>
              <w:rPr>
                <w:color w:val="000000"/>
              </w:rPr>
              <w:t>Type</w:t>
            </w:r>
          </w:p>
        </w:tc>
        <w:tc>
          <w:tcPr>
            <w:tcW w:w="579" w:type="pct"/>
            <w:tcBorders>
              <w:top w:val="single" w:sz="4" w:space="0" w:color="auto"/>
              <w:left w:val="single" w:sz="4" w:space="0" w:color="auto"/>
              <w:bottom w:val="single" w:sz="4" w:space="0" w:color="auto"/>
              <w:right w:val="single" w:sz="4" w:space="0" w:color="auto"/>
            </w:tcBorders>
            <w:hideMark/>
          </w:tcPr>
          <w:p w14:paraId="739C3456" w14:textId="77777777" w:rsidR="00600129" w:rsidRPr="00B101BD" w:rsidRDefault="00600129">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4A90B4F0" w14:textId="77777777" w:rsidR="00600129" w:rsidRDefault="00600129">
            <w:pPr>
              <w:pStyle w:val="TAH"/>
              <w:rPr>
                <w:color w:val="000000"/>
                <w:lang w:val="en-GB"/>
              </w:rPr>
            </w:pPr>
            <w:r>
              <w:rPr>
                <w:color w:val="000000"/>
              </w:rPr>
              <w:t>Optional</w:t>
            </w:r>
          </w:p>
        </w:tc>
        <w:tc>
          <w:tcPr>
            <w:tcW w:w="1519" w:type="pct"/>
            <w:tcBorders>
              <w:top w:val="single" w:sz="4" w:space="0" w:color="auto"/>
              <w:left w:val="single" w:sz="4" w:space="0" w:color="auto"/>
              <w:bottom w:val="single" w:sz="4" w:space="0" w:color="auto"/>
              <w:right w:val="single" w:sz="4" w:space="0" w:color="auto"/>
            </w:tcBorders>
          </w:tcPr>
          <w:p w14:paraId="2C7A3208" w14:textId="77777777" w:rsidR="00600129" w:rsidRPr="00B101BD" w:rsidRDefault="00600129">
            <w:pPr>
              <w:pStyle w:val="TAH"/>
              <w:rPr>
                <w:color w:val="000000"/>
                <w:lang w:val="pl-PL"/>
              </w:rPr>
            </w:pPr>
            <w:r>
              <w:rPr>
                <w:color w:val="000000"/>
                <w:lang w:val="pl-PL"/>
              </w:rPr>
              <w:t>Unit</w:t>
            </w:r>
          </w:p>
        </w:tc>
        <w:tc>
          <w:tcPr>
            <w:tcW w:w="1518" w:type="pct"/>
            <w:tcBorders>
              <w:top w:val="single" w:sz="4" w:space="0" w:color="auto"/>
              <w:left w:val="single" w:sz="4" w:space="0" w:color="auto"/>
              <w:bottom w:val="single" w:sz="4" w:space="0" w:color="auto"/>
              <w:right w:val="single" w:sz="4" w:space="0" w:color="auto"/>
            </w:tcBorders>
            <w:hideMark/>
          </w:tcPr>
          <w:p w14:paraId="66DE2463" w14:textId="77777777" w:rsidR="00600129" w:rsidRDefault="00600129">
            <w:pPr>
              <w:pStyle w:val="TAH"/>
              <w:rPr>
                <w:color w:val="000000"/>
                <w:lang w:val="en-GB"/>
              </w:rPr>
            </w:pPr>
            <w:r>
              <w:rPr>
                <w:color w:val="000000"/>
              </w:rPr>
              <w:t>Documentation</w:t>
            </w:r>
          </w:p>
        </w:tc>
      </w:tr>
      <w:tr w:rsidR="00600129" w:rsidRPr="00B101BD" w14:paraId="767B6E13" w14:textId="77777777" w:rsidTr="004F5095">
        <w:trPr>
          <w:jc w:val="center"/>
        </w:trPr>
        <w:tc>
          <w:tcPr>
            <w:tcW w:w="559" w:type="pct"/>
            <w:tcBorders>
              <w:top w:val="single" w:sz="4" w:space="0" w:color="auto"/>
              <w:left w:val="single" w:sz="4" w:space="0" w:color="auto"/>
              <w:bottom w:val="single" w:sz="4" w:space="0" w:color="auto"/>
              <w:right w:val="single" w:sz="4" w:space="0" w:color="auto"/>
            </w:tcBorders>
            <w:hideMark/>
          </w:tcPr>
          <w:p w14:paraId="32D634A1" w14:textId="77777777" w:rsidR="00600129" w:rsidRDefault="00600129">
            <w:pPr>
              <w:pStyle w:val="TAL"/>
              <w:rPr>
                <w:color w:val="000000"/>
                <w:lang w:val="en-GB" w:eastAsia="ko-KR"/>
              </w:rPr>
            </w:pPr>
            <w:r>
              <w:rPr>
                <w:color w:val="000000"/>
                <w:lang w:eastAsia="ko-KR"/>
              </w:rPr>
              <w:t>weight</w:t>
            </w:r>
          </w:p>
        </w:tc>
        <w:tc>
          <w:tcPr>
            <w:tcW w:w="382" w:type="pct"/>
            <w:tcBorders>
              <w:top w:val="single" w:sz="4" w:space="0" w:color="auto"/>
              <w:left w:val="single" w:sz="4" w:space="0" w:color="auto"/>
              <w:bottom w:val="single" w:sz="4" w:space="0" w:color="auto"/>
              <w:right w:val="single" w:sz="4" w:space="0" w:color="auto"/>
            </w:tcBorders>
            <w:hideMark/>
          </w:tcPr>
          <w:p w14:paraId="5EADC3A7" w14:textId="77777777" w:rsidR="00600129" w:rsidRDefault="00600129">
            <w:pPr>
              <w:pStyle w:val="TAL"/>
              <w:rPr>
                <w:color w:val="000000"/>
                <w:lang w:val="en-GB" w:eastAsia="ko-KR"/>
              </w:rPr>
            </w:pPr>
            <w:r>
              <w:rPr>
                <w:color w:val="000000"/>
                <w:lang w:eastAsia="ko-KR"/>
              </w:rPr>
              <w:t>xs:float</w:t>
            </w:r>
          </w:p>
        </w:tc>
        <w:tc>
          <w:tcPr>
            <w:tcW w:w="579" w:type="pct"/>
            <w:tcBorders>
              <w:top w:val="single" w:sz="4" w:space="0" w:color="auto"/>
              <w:left w:val="single" w:sz="4" w:space="0" w:color="auto"/>
              <w:bottom w:val="single" w:sz="4" w:space="0" w:color="auto"/>
              <w:right w:val="single" w:sz="4" w:space="0" w:color="auto"/>
            </w:tcBorders>
            <w:hideMark/>
          </w:tcPr>
          <w:p w14:paraId="4B37BC3A" w14:textId="77777777" w:rsidR="00600129" w:rsidRPr="00B101BD" w:rsidRDefault="00600129">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43CDFC0" w14:textId="77777777" w:rsidR="00600129" w:rsidRDefault="00600129">
            <w:pPr>
              <w:pStyle w:val="TAL"/>
              <w:rPr>
                <w:color w:val="000000"/>
                <w:lang w:val="en-GB" w:eastAsia="ko-KR"/>
              </w:rPr>
            </w:pPr>
            <w:r>
              <w:rPr>
                <w:color w:val="000000"/>
                <w:lang w:eastAsia="ko-KR"/>
              </w:rPr>
              <w:t>false</w:t>
            </w:r>
          </w:p>
        </w:tc>
        <w:tc>
          <w:tcPr>
            <w:tcW w:w="1519" w:type="pct"/>
            <w:tcBorders>
              <w:top w:val="single" w:sz="4" w:space="0" w:color="auto"/>
              <w:left w:val="single" w:sz="4" w:space="0" w:color="auto"/>
              <w:bottom w:val="single" w:sz="4" w:space="0" w:color="auto"/>
              <w:right w:val="single" w:sz="4" w:space="0" w:color="auto"/>
            </w:tcBorders>
          </w:tcPr>
          <w:p w14:paraId="1E60AB0F" w14:textId="77777777" w:rsidR="00600129" w:rsidRPr="00B101BD" w:rsidRDefault="004B7C37">
            <w:pPr>
              <w:pStyle w:val="TAL"/>
              <w:rPr>
                <w:color w:val="000000"/>
                <w:lang w:val="pl-PL" w:eastAsia="ko-KR"/>
              </w:rPr>
            </w:pPr>
            <w:r>
              <w:rPr>
                <w:color w:val="000000"/>
                <w:lang w:val="pl-PL" w:eastAsia="ko-KR"/>
              </w:rPr>
              <w:t>kg</w:t>
            </w:r>
          </w:p>
        </w:tc>
        <w:tc>
          <w:tcPr>
            <w:tcW w:w="1518" w:type="pct"/>
            <w:tcBorders>
              <w:top w:val="single" w:sz="4" w:space="0" w:color="auto"/>
              <w:left w:val="single" w:sz="4" w:space="0" w:color="auto"/>
              <w:bottom w:val="single" w:sz="4" w:space="0" w:color="auto"/>
              <w:right w:val="single" w:sz="4" w:space="0" w:color="auto"/>
            </w:tcBorders>
            <w:hideMark/>
          </w:tcPr>
          <w:p w14:paraId="7D8F1DE9" w14:textId="77777777" w:rsidR="00600129" w:rsidRDefault="00600129" w:rsidP="00600129">
            <w:pPr>
              <w:pStyle w:val="TAL"/>
              <w:rPr>
                <w:color w:val="000000"/>
                <w:lang w:val="en-GB" w:eastAsia="ko-KR"/>
              </w:rPr>
            </w:pPr>
            <w:r>
              <w:rPr>
                <w:color w:val="000000"/>
                <w:lang w:eastAsia="ko-KR"/>
              </w:rPr>
              <w:t xml:space="preserve">The weight measurement. </w:t>
            </w:r>
          </w:p>
        </w:tc>
      </w:tr>
      <w:tr w:rsidR="004F5095" w:rsidRPr="00B101BD" w14:paraId="483B3925" w14:textId="77777777" w:rsidTr="004F5095">
        <w:trPr>
          <w:jc w:val="center"/>
        </w:trPr>
        <w:tc>
          <w:tcPr>
            <w:tcW w:w="559" w:type="pct"/>
            <w:tcBorders>
              <w:top w:val="single" w:sz="4" w:space="0" w:color="auto"/>
              <w:left w:val="single" w:sz="4" w:space="0" w:color="auto"/>
              <w:bottom w:val="single" w:sz="4" w:space="0" w:color="auto"/>
              <w:right w:val="single" w:sz="4" w:space="0" w:color="auto"/>
            </w:tcBorders>
          </w:tcPr>
          <w:p w14:paraId="783AC79C" w14:textId="77777777" w:rsidR="004F5095" w:rsidRDefault="004F5095" w:rsidP="004F5095">
            <w:pPr>
              <w:pStyle w:val="TAL"/>
              <w:rPr>
                <w:color w:val="000000"/>
                <w:lang w:eastAsia="ko-KR"/>
              </w:rPr>
            </w:pPr>
            <w:r w:rsidRPr="003B016C">
              <w:rPr>
                <w:rFonts w:eastAsia="SimSun" w:hint="eastAsia"/>
                <w:color w:val="000000"/>
                <w:lang w:eastAsia="zh-CN"/>
              </w:rPr>
              <w:t>unit</w:t>
            </w:r>
          </w:p>
        </w:tc>
        <w:tc>
          <w:tcPr>
            <w:tcW w:w="382" w:type="pct"/>
            <w:tcBorders>
              <w:top w:val="single" w:sz="4" w:space="0" w:color="auto"/>
              <w:left w:val="single" w:sz="4" w:space="0" w:color="auto"/>
              <w:bottom w:val="single" w:sz="4" w:space="0" w:color="auto"/>
              <w:right w:val="single" w:sz="4" w:space="0" w:color="auto"/>
            </w:tcBorders>
          </w:tcPr>
          <w:p w14:paraId="02089D7E" w14:textId="77777777" w:rsidR="004F5095" w:rsidRDefault="004F5095" w:rsidP="004F5095">
            <w:pPr>
              <w:pStyle w:val="TAL"/>
              <w:rPr>
                <w:color w:val="000000"/>
                <w:lang w:eastAsia="ko-KR"/>
              </w:rPr>
            </w:pPr>
            <w:r w:rsidRPr="00EC746C">
              <w:t>hd:</w:t>
            </w:r>
            <w:r>
              <w:t>enum</w:t>
            </w:r>
            <w:r w:rsidRPr="00412132">
              <w:rPr>
                <w:rFonts w:eastAsia="SimSun" w:hint="eastAsia"/>
                <w:lang w:val="en-US" w:eastAsia="zh-CN"/>
              </w:rPr>
              <w:t>Weight</w:t>
            </w:r>
            <w:r w:rsidRPr="00DF56BF">
              <w:rPr>
                <w:lang w:val="en-US"/>
              </w:rPr>
              <w:t>Unit</w:t>
            </w:r>
          </w:p>
        </w:tc>
        <w:tc>
          <w:tcPr>
            <w:tcW w:w="579" w:type="pct"/>
            <w:tcBorders>
              <w:top w:val="single" w:sz="4" w:space="0" w:color="auto"/>
              <w:left w:val="single" w:sz="4" w:space="0" w:color="auto"/>
              <w:bottom w:val="single" w:sz="4" w:space="0" w:color="auto"/>
              <w:right w:val="single" w:sz="4" w:space="0" w:color="auto"/>
            </w:tcBorders>
          </w:tcPr>
          <w:p w14:paraId="1F8E9AF4" w14:textId="77777777" w:rsidR="004F5095" w:rsidRDefault="004F5095" w:rsidP="004F5095">
            <w:pPr>
              <w:pStyle w:val="TAL"/>
              <w:rPr>
                <w:color w:val="000000"/>
                <w:lang w:val="pl-PL" w:eastAsia="ko-KR"/>
              </w:rPr>
            </w:pPr>
            <w:r w:rsidRPr="003B016C">
              <w:rPr>
                <w:rFonts w:eastAsia="SimSun" w:hint="eastAsia"/>
                <w:color w:val="000000"/>
                <w:lang w:val="pl-PL" w:eastAsia="zh-CN"/>
              </w:rPr>
              <w:t>R</w:t>
            </w:r>
            <w:r>
              <w:rPr>
                <w:rFonts w:eastAsia="SimSun" w:hint="eastAsia"/>
                <w:color w:val="000000"/>
                <w:lang w:val="pl-PL" w:eastAsia="zh-CN"/>
              </w:rPr>
              <w:t>W</w:t>
            </w:r>
          </w:p>
        </w:tc>
        <w:tc>
          <w:tcPr>
            <w:tcW w:w="443" w:type="pct"/>
            <w:tcBorders>
              <w:top w:val="single" w:sz="4" w:space="0" w:color="auto"/>
              <w:left w:val="single" w:sz="4" w:space="0" w:color="auto"/>
              <w:bottom w:val="single" w:sz="4" w:space="0" w:color="auto"/>
              <w:right w:val="single" w:sz="4" w:space="0" w:color="auto"/>
            </w:tcBorders>
          </w:tcPr>
          <w:p w14:paraId="3CDB549D" w14:textId="77777777" w:rsidR="004F5095" w:rsidRDefault="004F5095" w:rsidP="004F5095">
            <w:pPr>
              <w:pStyle w:val="TAL"/>
              <w:rPr>
                <w:color w:val="000000"/>
                <w:lang w:eastAsia="ko-KR"/>
              </w:rPr>
            </w:pPr>
            <w:r>
              <w:rPr>
                <w:rFonts w:eastAsia="SimSun" w:hint="eastAsia"/>
                <w:color w:val="000000"/>
                <w:lang w:eastAsia="zh-CN"/>
              </w:rPr>
              <w:t>true</w:t>
            </w:r>
          </w:p>
        </w:tc>
        <w:tc>
          <w:tcPr>
            <w:tcW w:w="1519" w:type="pct"/>
            <w:tcBorders>
              <w:top w:val="single" w:sz="4" w:space="0" w:color="auto"/>
              <w:left w:val="single" w:sz="4" w:space="0" w:color="auto"/>
              <w:bottom w:val="single" w:sz="4" w:space="0" w:color="auto"/>
              <w:right w:val="single" w:sz="4" w:space="0" w:color="auto"/>
            </w:tcBorders>
          </w:tcPr>
          <w:p w14:paraId="4549F0F0" w14:textId="77777777" w:rsidR="004F5095" w:rsidRDefault="004F5095" w:rsidP="004F5095">
            <w:pPr>
              <w:pStyle w:val="TAL"/>
              <w:rPr>
                <w:color w:val="000000"/>
                <w:lang w:val="pl-PL" w:eastAsia="ko-KR"/>
              </w:rPr>
            </w:pPr>
          </w:p>
        </w:tc>
        <w:tc>
          <w:tcPr>
            <w:tcW w:w="1518" w:type="pct"/>
            <w:tcBorders>
              <w:top w:val="single" w:sz="4" w:space="0" w:color="auto"/>
              <w:left w:val="single" w:sz="4" w:space="0" w:color="auto"/>
              <w:bottom w:val="single" w:sz="4" w:space="0" w:color="auto"/>
              <w:right w:val="single" w:sz="4" w:space="0" w:color="auto"/>
            </w:tcBorders>
          </w:tcPr>
          <w:p w14:paraId="40AD023A" w14:textId="77777777" w:rsidR="004F5095" w:rsidRDefault="004F5095" w:rsidP="00B81858">
            <w:pPr>
              <w:pStyle w:val="TAL"/>
              <w:rPr>
                <w:color w:val="000000"/>
                <w:lang w:eastAsia="ko-KR"/>
              </w:rPr>
            </w:pPr>
            <w:r w:rsidRPr="00F20E08">
              <w:rPr>
                <w:color w:val="000000"/>
                <w:lang w:eastAsia="ko-KR"/>
              </w:rPr>
              <w:t>The u</w:t>
            </w:r>
            <w:r w:rsidRPr="00F20E08">
              <w:rPr>
                <w:rFonts w:hint="eastAsia"/>
                <w:color w:val="000000"/>
                <w:lang w:eastAsia="ko-KR"/>
              </w:rPr>
              <w:t xml:space="preserve">nit </w:t>
            </w:r>
            <w:r w:rsidRPr="00F20E08">
              <w:rPr>
                <w:color w:val="000000"/>
                <w:lang w:eastAsia="ko-KR"/>
              </w:rPr>
              <w:t xml:space="preserve">of measure </w:t>
            </w:r>
            <w:r w:rsidRPr="00F20E08">
              <w:rPr>
                <w:rFonts w:hint="eastAsia"/>
                <w:color w:val="000000"/>
                <w:lang w:eastAsia="ko-KR"/>
              </w:rPr>
              <w:t xml:space="preserve">for the </w:t>
            </w:r>
            <w:r w:rsidRPr="00F20E08">
              <w:rPr>
                <w:color w:val="000000"/>
                <w:lang w:eastAsia="ko-KR"/>
              </w:rPr>
              <w:t xml:space="preserve">weight </w:t>
            </w:r>
            <w:r w:rsidRPr="00F20E08">
              <w:rPr>
                <w:rFonts w:hint="eastAsia"/>
                <w:color w:val="000000"/>
                <w:lang w:eastAsia="ko-KR"/>
              </w:rPr>
              <w:t>value</w:t>
            </w:r>
            <w:r w:rsidRPr="00F20E08">
              <w:rPr>
                <w:color w:val="000000"/>
                <w:lang w:eastAsia="ko-KR"/>
              </w:rPr>
              <w:t>s</w:t>
            </w:r>
            <w:r w:rsidRPr="00F20E08">
              <w:rPr>
                <w:rFonts w:hint="eastAsia"/>
                <w:color w:val="000000"/>
                <w:lang w:eastAsia="ko-KR"/>
              </w:rPr>
              <w:t xml:space="preserve">. </w:t>
            </w:r>
            <w:r w:rsidRPr="00F20E08">
              <w:rPr>
                <w:color w:val="000000"/>
                <w:lang w:eastAsia="ko-KR"/>
              </w:rPr>
              <w:t>The default is</w:t>
            </w:r>
            <w:r w:rsidRPr="00F20E08">
              <w:rPr>
                <w:rFonts w:hint="eastAsia"/>
                <w:color w:val="000000"/>
                <w:lang w:eastAsia="ko-KR"/>
              </w:rPr>
              <w:t xml:space="preserve"> kilogram (kg).</w:t>
            </w:r>
            <w:r>
              <w:rPr>
                <w:color w:val="000000"/>
                <w:lang w:eastAsia="ko-KR"/>
              </w:rPr>
              <w:t xml:space="preserve"> (see clause </w:t>
            </w:r>
            <w:r>
              <w:fldChar w:fldCharType="begin"/>
            </w:r>
            <w:r>
              <w:rPr>
                <w:color w:val="000000"/>
                <w:lang w:eastAsia="ko-KR"/>
              </w:rPr>
              <w:instrText xml:space="preserve"> REF _Ref498681758 \r \h </w:instrText>
            </w:r>
            <w:r>
              <w:fldChar w:fldCharType="separate"/>
            </w:r>
            <w:r w:rsidR="00682910">
              <w:rPr>
                <w:color w:val="000000"/>
                <w:lang w:eastAsia="ko-KR"/>
              </w:rPr>
              <w:t>5.6.</w:t>
            </w:r>
            <w:r w:rsidR="00B81858">
              <w:rPr>
                <w:color w:val="000000"/>
                <w:lang w:eastAsia="ko-KR"/>
              </w:rPr>
              <w:t>39</w:t>
            </w:r>
            <w:r>
              <w:fldChar w:fldCharType="end"/>
            </w:r>
            <w:r>
              <w:rPr>
                <w:color w:val="000000"/>
                <w:lang w:eastAsia="ko-KR"/>
              </w:rPr>
              <w:t>).</w:t>
            </w:r>
          </w:p>
        </w:tc>
      </w:tr>
    </w:tbl>
    <w:p w14:paraId="230C249F" w14:textId="77777777" w:rsidR="002A39CC" w:rsidRDefault="002A39CC" w:rsidP="002A39CC">
      <w:pPr>
        <w:rPr>
          <w:rFonts w:eastAsia="SimSun" w:hint="eastAsia"/>
          <w:color w:val="000000"/>
          <w:lang w:eastAsia="zh-CN"/>
        </w:rPr>
      </w:pPr>
    </w:p>
    <w:p w14:paraId="23E5BBFC" w14:textId="77777777" w:rsidR="002A39CC" w:rsidRDefault="002A39CC" w:rsidP="002A39CC">
      <w:pPr>
        <w:pStyle w:val="40"/>
        <w:numPr>
          <w:ilvl w:val="3"/>
          <w:numId w:val="42"/>
        </w:numPr>
        <w:textAlignment w:val="auto"/>
        <w:rPr>
          <w:rFonts w:eastAsia="바탕체"/>
          <w:lang w:eastAsia="en-US"/>
        </w:rPr>
      </w:pPr>
      <w:bookmarkStart w:id="762" w:name="_Toc115245676"/>
      <w:r>
        <w:rPr>
          <w:rFonts w:eastAsia="맑은 고딕"/>
        </w:rPr>
        <w:t>anemometer</w:t>
      </w:r>
      <w:bookmarkEnd w:id="762"/>
    </w:p>
    <w:p w14:paraId="3F696C51" w14:textId="77777777" w:rsidR="002A39CC" w:rsidRDefault="002A39CC" w:rsidP="002A39CC">
      <w:pPr>
        <w:rPr>
          <w:rFonts w:eastAsia="맑은 고딕"/>
          <w:color w:val="000000"/>
        </w:rPr>
      </w:pPr>
      <w:r w:rsidRPr="00EC746C">
        <w:rPr>
          <w:color w:val="000000"/>
          <w:lang w:eastAsia="ko-KR"/>
        </w:rPr>
        <w:t>T</w:t>
      </w:r>
      <w:r w:rsidRPr="00EC746C">
        <w:rPr>
          <w:rFonts w:hint="eastAsia"/>
          <w:color w:val="000000"/>
          <w:lang w:eastAsia="ko-KR"/>
        </w:rPr>
        <w:t xml:space="preserve">his </w:t>
      </w:r>
      <w:r w:rsidRPr="00EC746C">
        <w:rPr>
          <w:color w:val="000000"/>
          <w:lang w:eastAsia="ko-KR"/>
        </w:rPr>
        <w:t>ModuleClass</w:t>
      </w:r>
      <w:r w:rsidRPr="00EC746C">
        <w:rPr>
          <w:color w:val="000000"/>
        </w:rPr>
        <w:t xml:space="preserve"> provides the capabilities to indicate the </w:t>
      </w:r>
      <w:r>
        <w:rPr>
          <w:color w:val="000000"/>
        </w:rPr>
        <w:t>measure of the wind speed</w:t>
      </w:r>
      <w:r w:rsidRPr="00EC746C">
        <w:rPr>
          <w:color w:val="000000"/>
        </w:rPr>
        <w:t>.</w:t>
      </w:r>
    </w:p>
    <w:p w14:paraId="4A6D3AFD" w14:textId="77777777" w:rsidR="002A39CC" w:rsidRDefault="002A39CC" w:rsidP="002A39CC">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5.3.1.100</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EC746C">
        <w:rPr>
          <w:rFonts w:eastAsia="MS Mincho"/>
          <w:color w:val="000000"/>
          <w:lang w:eastAsia="ja-JP"/>
        </w:rPr>
        <w:t xml:space="preserve">DataPoints of </w:t>
      </w:r>
      <w:r>
        <w:rPr>
          <w:color w:val="000000"/>
          <w:lang w:eastAsia="zh-CN"/>
        </w:rPr>
        <w:t>anemometer</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7"/>
        <w:gridCol w:w="989"/>
        <w:gridCol w:w="729"/>
        <w:gridCol w:w="866"/>
        <w:gridCol w:w="2474"/>
        <w:gridCol w:w="2594"/>
      </w:tblGrid>
      <w:tr w:rsidR="002A39CC" w14:paraId="6DFA6536" w14:textId="77777777" w:rsidTr="00154E0E">
        <w:trPr>
          <w:jc w:val="center"/>
        </w:trPr>
        <w:tc>
          <w:tcPr>
            <w:tcW w:w="1028" w:type="pct"/>
            <w:tcBorders>
              <w:top w:val="single" w:sz="4" w:space="0" w:color="auto"/>
              <w:left w:val="single" w:sz="4" w:space="0" w:color="auto"/>
              <w:bottom w:val="single" w:sz="4" w:space="0" w:color="auto"/>
              <w:right w:val="single" w:sz="4" w:space="0" w:color="auto"/>
            </w:tcBorders>
            <w:hideMark/>
          </w:tcPr>
          <w:p w14:paraId="5B7CD466" w14:textId="77777777" w:rsidR="002A39CC" w:rsidRDefault="002A39CC" w:rsidP="00154E0E">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5EED3AC0" w14:textId="77777777" w:rsidR="002A39CC" w:rsidRDefault="002A39CC" w:rsidP="00154E0E">
            <w:pPr>
              <w:pStyle w:val="TAH"/>
              <w:rPr>
                <w:color w:val="000000"/>
              </w:rPr>
            </w:pPr>
            <w:r>
              <w:rPr>
                <w:color w:val="000000"/>
              </w:rPr>
              <w:t>Type</w:t>
            </w:r>
          </w:p>
        </w:tc>
        <w:tc>
          <w:tcPr>
            <w:tcW w:w="380" w:type="pct"/>
            <w:tcBorders>
              <w:top w:val="single" w:sz="4" w:space="0" w:color="auto"/>
              <w:left w:val="single" w:sz="4" w:space="0" w:color="auto"/>
              <w:bottom w:val="single" w:sz="4" w:space="0" w:color="auto"/>
              <w:right w:val="single" w:sz="4" w:space="0" w:color="auto"/>
            </w:tcBorders>
            <w:hideMark/>
          </w:tcPr>
          <w:p w14:paraId="4DF3AE97" w14:textId="77777777" w:rsidR="002A39CC" w:rsidRPr="00B101BD" w:rsidRDefault="002A39CC" w:rsidP="00154E0E">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187DC4B4" w14:textId="77777777" w:rsidR="002A39CC" w:rsidRDefault="002A39CC" w:rsidP="00154E0E">
            <w:pPr>
              <w:pStyle w:val="TAH"/>
              <w:rPr>
                <w:color w:val="000000"/>
              </w:rPr>
            </w:pPr>
            <w:r>
              <w:rPr>
                <w:color w:val="000000"/>
              </w:rPr>
              <w:t>Optional</w:t>
            </w:r>
          </w:p>
        </w:tc>
        <w:tc>
          <w:tcPr>
            <w:tcW w:w="1286" w:type="pct"/>
            <w:tcBorders>
              <w:top w:val="single" w:sz="4" w:space="0" w:color="auto"/>
              <w:left w:val="single" w:sz="4" w:space="0" w:color="auto"/>
              <w:bottom w:val="single" w:sz="4" w:space="0" w:color="auto"/>
              <w:right w:val="single" w:sz="4" w:space="0" w:color="auto"/>
            </w:tcBorders>
          </w:tcPr>
          <w:p w14:paraId="2BEFEBCF" w14:textId="77777777" w:rsidR="002A39CC" w:rsidRPr="00B101BD" w:rsidRDefault="002A39CC" w:rsidP="00154E0E">
            <w:pPr>
              <w:pStyle w:val="TAH"/>
              <w:rPr>
                <w:color w:val="000000"/>
                <w:lang w:val="pl-PL"/>
              </w:rPr>
            </w:pPr>
            <w:r>
              <w:rPr>
                <w:color w:val="000000"/>
                <w:lang w:val="pl-PL"/>
              </w:rPr>
              <w:t>Unit</w:t>
            </w:r>
          </w:p>
        </w:tc>
        <w:tc>
          <w:tcPr>
            <w:tcW w:w="1348" w:type="pct"/>
            <w:tcBorders>
              <w:top w:val="single" w:sz="4" w:space="0" w:color="auto"/>
              <w:left w:val="single" w:sz="4" w:space="0" w:color="auto"/>
              <w:bottom w:val="single" w:sz="4" w:space="0" w:color="auto"/>
              <w:right w:val="single" w:sz="4" w:space="0" w:color="auto"/>
            </w:tcBorders>
            <w:hideMark/>
          </w:tcPr>
          <w:p w14:paraId="2E362371" w14:textId="77777777" w:rsidR="002A39CC" w:rsidRDefault="002A39CC" w:rsidP="00154E0E">
            <w:pPr>
              <w:pStyle w:val="TAH"/>
              <w:rPr>
                <w:color w:val="000000"/>
              </w:rPr>
            </w:pPr>
            <w:r>
              <w:rPr>
                <w:color w:val="000000"/>
              </w:rPr>
              <w:t>Documentation</w:t>
            </w:r>
          </w:p>
        </w:tc>
      </w:tr>
      <w:tr w:rsidR="002A39CC" w:rsidRPr="00B101BD" w14:paraId="51F4144C" w14:textId="77777777" w:rsidTr="00154E0E">
        <w:trPr>
          <w:jc w:val="center"/>
        </w:trPr>
        <w:tc>
          <w:tcPr>
            <w:tcW w:w="1028" w:type="pct"/>
            <w:tcBorders>
              <w:top w:val="single" w:sz="4" w:space="0" w:color="auto"/>
              <w:left w:val="single" w:sz="4" w:space="0" w:color="auto"/>
              <w:bottom w:val="single" w:sz="4" w:space="0" w:color="auto"/>
              <w:right w:val="single" w:sz="4" w:space="0" w:color="auto"/>
            </w:tcBorders>
          </w:tcPr>
          <w:p w14:paraId="3A09CD8A" w14:textId="77777777" w:rsidR="002A39CC" w:rsidRDefault="002A39CC" w:rsidP="00154E0E">
            <w:pPr>
              <w:pStyle w:val="TAL"/>
              <w:rPr>
                <w:color w:val="000000"/>
                <w:lang w:eastAsia="ko-KR"/>
              </w:rPr>
            </w:pPr>
            <w:r>
              <w:rPr>
                <w:color w:val="000000"/>
                <w:lang w:eastAsia="ko-KR"/>
              </w:rPr>
              <w:t>speed</w:t>
            </w:r>
          </w:p>
        </w:tc>
        <w:tc>
          <w:tcPr>
            <w:tcW w:w="515" w:type="pct"/>
            <w:tcBorders>
              <w:top w:val="single" w:sz="4" w:space="0" w:color="auto"/>
              <w:left w:val="single" w:sz="4" w:space="0" w:color="auto"/>
              <w:bottom w:val="single" w:sz="4" w:space="0" w:color="auto"/>
              <w:right w:val="single" w:sz="4" w:space="0" w:color="auto"/>
            </w:tcBorders>
          </w:tcPr>
          <w:p w14:paraId="251F09F7" w14:textId="77777777" w:rsidR="002A39CC" w:rsidRDefault="002A39CC" w:rsidP="00154E0E">
            <w:pPr>
              <w:pStyle w:val="TAL"/>
              <w:rPr>
                <w:color w:val="000000"/>
                <w:lang w:eastAsia="ko-KR"/>
              </w:rPr>
            </w:pPr>
            <w:r>
              <w:rPr>
                <w:color w:val="000000"/>
                <w:lang w:eastAsia="ko-KR"/>
              </w:rPr>
              <w:t>xs:float</w:t>
            </w:r>
          </w:p>
        </w:tc>
        <w:tc>
          <w:tcPr>
            <w:tcW w:w="380" w:type="pct"/>
            <w:tcBorders>
              <w:top w:val="single" w:sz="4" w:space="0" w:color="auto"/>
              <w:left w:val="single" w:sz="4" w:space="0" w:color="auto"/>
              <w:bottom w:val="single" w:sz="4" w:space="0" w:color="auto"/>
              <w:right w:val="single" w:sz="4" w:space="0" w:color="auto"/>
            </w:tcBorders>
          </w:tcPr>
          <w:p w14:paraId="32CE129C" w14:textId="77777777" w:rsidR="002A39CC" w:rsidRPr="00B101BD" w:rsidRDefault="002A39CC"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26ACC842" w14:textId="77777777" w:rsidR="002A39CC" w:rsidRDefault="002A39CC" w:rsidP="00154E0E">
            <w:pPr>
              <w:pStyle w:val="TAL"/>
              <w:rPr>
                <w:color w:val="000000"/>
                <w:lang w:eastAsia="ko-KR"/>
              </w:rPr>
            </w:pPr>
            <w:r>
              <w:rPr>
                <w:color w:val="000000"/>
                <w:lang w:eastAsia="ko-KR"/>
              </w:rPr>
              <w:t>false</w:t>
            </w:r>
          </w:p>
        </w:tc>
        <w:tc>
          <w:tcPr>
            <w:tcW w:w="1286" w:type="pct"/>
            <w:tcBorders>
              <w:top w:val="single" w:sz="4" w:space="0" w:color="auto"/>
              <w:left w:val="single" w:sz="4" w:space="0" w:color="auto"/>
              <w:bottom w:val="single" w:sz="4" w:space="0" w:color="auto"/>
              <w:right w:val="single" w:sz="4" w:space="0" w:color="auto"/>
            </w:tcBorders>
          </w:tcPr>
          <w:p w14:paraId="4D8B60CB" w14:textId="77777777" w:rsidR="002A39CC" w:rsidRDefault="002A39CC" w:rsidP="00154E0E">
            <w:pPr>
              <w:pStyle w:val="TAL"/>
              <w:rPr>
                <w:color w:val="000000"/>
                <w:lang w:eastAsia="ko-KR"/>
              </w:rPr>
            </w:pPr>
            <w:r>
              <w:rPr>
                <w:color w:val="000000"/>
                <w:lang w:eastAsia="ko-KR"/>
              </w:rPr>
              <w:t>km/h</w:t>
            </w:r>
          </w:p>
        </w:tc>
        <w:tc>
          <w:tcPr>
            <w:tcW w:w="1348" w:type="pct"/>
            <w:tcBorders>
              <w:top w:val="single" w:sz="4" w:space="0" w:color="auto"/>
              <w:left w:val="single" w:sz="4" w:space="0" w:color="auto"/>
              <w:bottom w:val="single" w:sz="4" w:space="0" w:color="auto"/>
              <w:right w:val="single" w:sz="4" w:space="0" w:color="auto"/>
            </w:tcBorders>
          </w:tcPr>
          <w:p w14:paraId="770D3D42" w14:textId="77777777" w:rsidR="002A39CC" w:rsidRDefault="002A39CC" w:rsidP="00154E0E">
            <w:pPr>
              <w:pStyle w:val="TAL"/>
              <w:rPr>
                <w:color w:val="000000"/>
                <w:lang w:eastAsia="ko-KR"/>
              </w:rPr>
            </w:pPr>
            <w:r>
              <w:rPr>
                <w:color w:val="000000"/>
                <w:lang w:eastAsia="ko-KR"/>
              </w:rPr>
              <w:t>The speed of the wind</w:t>
            </w:r>
          </w:p>
        </w:tc>
      </w:tr>
    </w:tbl>
    <w:p w14:paraId="1BBB8340" w14:textId="77777777" w:rsidR="002A39CC" w:rsidRDefault="002A39CC" w:rsidP="002A39CC">
      <w:pPr>
        <w:rPr>
          <w:rFonts w:eastAsia="SimSun"/>
          <w:color w:val="000000"/>
          <w:lang w:eastAsia="zh-CN"/>
        </w:rPr>
      </w:pPr>
    </w:p>
    <w:p w14:paraId="03A6E759" w14:textId="77777777" w:rsidR="002A39CC" w:rsidRDefault="002A39CC" w:rsidP="002A39CC">
      <w:pPr>
        <w:pStyle w:val="40"/>
        <w:numPr>
          <w:ilvl w:val="3"/>
          <w:numId w:val="42"/>
        </w:numPr>
        <w:textAlignment w:val="auto"/>
        <w:rPr>
          <w:rFonts w:eastAsia="바탕체"/>
          <w:lang w:eastAsia="en-US"/>
        </w:rPr>
      </w:pPr>
      <w:bookmarkStart w:id="763" w:name="_Toc115245677"/>
      <w:r>
        <w:rPr>
          <w:rFonts w:eastAsia="바탕체" w:hint="eastAsia"/>
          <w:lang w:eastAsia="ko-KR"/>
        </w:rPr>
        <w:t>b</w:t>
      </w:r>
      <w:r>
        <w:rPr>
          <w:rFonts w:eastAsia="바탕체"/>
          <w:lang w:eastAsia="ko-KR"/>
        </w:rPr>
        <w:t>arometer</w:t>
      </w:r>
      <w:bookmarkEnd w:id="763"/>
    </w:p>
    <w:p w14:paraId="3506048B" w14:textId="77777777" w:rsidR="002A39CC" w:rsidRPr="00F85FE8" w:rsidRDefault="002A39CC" w:rsidP="002A39CC">
      <w:pPr>
        <w:rPr>
          <w:rFonts w:eastAsia="맑은 고딕"/>
          <w:color w:val="000000"/>
          <w:lang w:eastAsia="ko-KR"/>
        </w:rPr>
      </w:pPr>
      <w:r w:rsidRPr="00F85FE8">
        <w:rPr>
          <w:color w:val="000000"/>
          <w:lang w:eastAsia="ko-KR"/>
        </w:rPr>
        <w:t>This ModuleClass provides the capabilities to measure the atmospheric pressure and indicate the detection of abnormal pressure, and raise an alarm if a triggering criterion is met.</w:t>
      </w:r>
    </w:p>
    <w:p w14:paraId="42E91FB6" w14:textId="77777777" w:rsidR="002A39CC" w:rsidRDefault="002A39CC" w:rsidP="002A39CC">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5.3.1.101</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EC746C">
        <w:rPr>
          <w:rFonts w:eastAsia="MS Mincho"/>
          <w:color w:val="000000"/>
          <w:lang w:eastAsia="ja-JP"/>
        </w:rPr>
        <w:t xml:space="preserve">DataPoints of </w:t>
      </w:r>
      <w:r>
        <w:rPr>
          <w:color w:val="000000"/>
          <w:lang w:eastAsia="zh-CN"/>
        </w:rPr>
        <w:t>barometer</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59"/>
        <w:gridCol w:w="1007"/>
        <w:gridCol w:w="694"/>
        <w:gridCol w:w="866"/>
        <w:gridCol w:w="754"/>
        <w:gridCol w:w="4249"/>
      </w:tblGrid>
      <w:tr w:rsidR="002A39CC" w14:paraId="7683E426" w14:textId="77777777" w:rsidTr="00154E0E">
        <w:trPr>
          <w:jc w:val="center"/>
        </w:trPr>
        <w:tc>
          <w:tcPr>
            <w:tcW w:w="1073" w:type="pct"/>
            <w:tcBorders>
              <w:top w:val="single" w:sz="4" w:space="0" w:color="auto"/>
              <w:left w:val="single" w:sz="4" w:space="0" w:color="auto"/>
              <w:bottom w:val="single" w:sz="4" w:space="0" w:color="auto"/>
              <w:right w:val="single" w:sz="4" w:space="0" w:color="auto"/>
            </w:tcBorders>
            <w:hideMark/>
          </w:tcPr>
          <w:p w14:paraId="04727372" w14:textId="77777777" w:rsidR="002A39CC" w:rsidRDefault="002A39CC" w:rsidP="00154E0E">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35C3863A" w14:textId="77777777" w:rsidR="002A39CC" w:rsidRDefault="002A39CC" w:rsidP="00154E0E">
            <w:pPr>
              <w:pStyle w:val="TAH"/>
              <w:rPr>
                <w:color w:val="000000"/>
              </w:rPr>
            </w:pPr>
            <w:r>
              <w:rPr>
                <w:color w:val="000000"/>
              </w:rPr>
              <w:t>Type</w:t>
            </w:r>
          </w:p>
        </w:tc>
        <w:tc>
          <w:tcPr>
            <w:tcW w:w="364" w:type="pct"/>
            <w:tcBorders>
              <w:top w:val="single" w:sz="4" w:space="0" w:color="auto"/>
              <w:left w:val="single" w:sz="4" w:space="0" w:color="auto"/>
              <w:bottom w:val="single" w:sz="4" w:space="0" w:color="auto"/>
              <w:right w:val="single" w:sz="4" w:space="0" w:color="auto"/>
            </w:tcBorders>
            <w:hideMark/>
          </w:tcPr>
          <w:p w14:paraId="2901202F" w14:textId="77777777" w:rsidR="002A39CC" w:rsidRPr="00B101BD" w:rsidRDefault="002A39CC" w:rsidP="00154E0E">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2B3C7EFF" w14:textId="77777777" w:rsidR="002A39CC" w:rsidRDefault="002A39CC" w:rsidP="00154E0E">
            <w:pPr>
              <w:pStyle w:val="TAH"/>
              <w:rPr>
                <w:color w:val="000000"/>
              </w:rPr>
            </w:pPr>
            <w:r>
              <w:rPr>
                <w:color w:val="000000"/>
              </w:rPr>
              <w:t>Optional</w:t>
            </w:r>
          </w:p>
        </w:tc>
        <w:tc>
          <w:tcPr>
            <w:tcW w:w="395" w:type="pct"/>
            <w:tcBorders>
              <w:top w:val="single" w:sz="4" w:space="0" w:color="auto"/>
              <w:left w:val="single" w:sz="4" w:space="0" w:color="auto"/>
              <w:bottom w:val="single" w:sz="4" w:space="0" w:color="auto"/>
              <w:right w:val="single" w:sz="4" w:space="0" w:color="auto"/>
            </w:tcBorders>
          </w:tcPr>
          <w:p w14:paraId="4AE0C0E5" w14:textId="77777777" w:rsidR="002A39CC" w:rsidRPr="00B101BD" w:rsidRDefault="002A39CC" w:rsidP="00154E0E">
            <w:pPr>
              <w:pStyle w:val="TAH"/>
              <w:rPr>
                <w:color w:val="000000"/>
                <w:lang w:val="pl-PL"/>
              </w:rPr>
            </w:pPr>
            <w:r>
              <w:rPr>
                <w:color w:val="000000"/>
                <w:lang w:val="pl-PL"/>
              </w:rPr>
              <w:t>Unit</w:t>
            </w:r>
          </w:p>
        </w:tc>
        <w:tc>
          <w:tcPr>
            <w:tcW w:w="2210" w:type="pct"/>
            <w:tcBorders>
              <w:top w:val="single" w:sz="4" w:space="0" w:color="auto"/>
              <w:left w:val="single" w:sz="4" w:space="0" w:color="auto"/>
              <w:bottom w:val="single" w:sz="4" w:space="0" w:color="auto"/>
              <w:right w:val="single" w:sz="4" w:space="0" w:color="auto"/>
            </w:tcBorders>
            <w:hideMark/>
          </w:tcPr>
          <w:p w14:paraId="2B54FD3D" w14:textId="77777777" w:rsidR="002A39CC" w:rsidRDefault="002A39CC" w:rsidP="00154E0E">
            <w:pPr>
              <w:pStyle w:val="TAH"/>
              <w:rPr>
                <w:color w:val="000000"/>
              </w:rPr>
            </w:pPr>
            <w:r>
              <w:rPr>
                <w:color w:val="000000"/>
              </w:rPr>
              <w:t>Documentation</w:t>
            </w:r>
          </w:p>
        </w:tc>
      </w:tr>
      <w:tr w:rsidR="002A39CC" w:rsidRPr="00B101BD" w14:paraId="22B77554" w14:textId="77777777" w:rsidTr="00154E0E">
        <w:trPr>
          <w:jc w:val="center"/>
        </w:trPr>
        <w:tc>
          <w:tcPr>
            <w:tcW w:w="1073" w:type="pct"/>
            <w:tcBorders>
              <w:top w:val="single" w:sz="4" w:space="0" w:color="auto"/>
              <w:left w:val="single" w:sz="4" w:space="0" w:color="auto"/>
              <w:bottom w:val="single" w:sz="4" w:space="0" w:color="auto"/>
              <w:right w:val="single" w:sz="4" w:space="0" w:color="auto"/>
            </w:tcBorders>
          </w:tcPr>
          <w:p w14:paraId="3CD48196" w14:textId="77777777" w:rsidR="002A39CC" w:rsidRDefault="002A39CC" w:rsidP="00154E0E">
            <w:pPr>
              <w:pStyle w:val="TAL"/>
              <w:rPr>
                <w:color w:val="000000"/>
                <w:lang w:eastAsia="ko-KR"/>
              </w:rPr>
            </w:pPr>
            <w:r>
              <w:rPr>
                <w:color w:val="000000"/>
                <w:lang w:eastAsia="ko-KR"/>
              </w:rPr>
              <w:t>alarm</w:t>
            </w:r>
          </w:p>
        </w:tc>
        <w:tc>
          <w:tcPr>
            <w:tcW w:w="515" w:type="pct"/>
            <w:tcBorders>
              <w:top w:val="single" w:sz="4" w:space="0" w:color="auto"/>
              <w:left w:val="single" w:sz="4" w:space="0" w:color="auto"/>
              <w:bottom w:val="single" w:sz="4" w:space="0" w:color="auto"/>
              <w:right w:val="single" w:sz="4" w:space="0" w:color="auto"/>
            </w:tcBorders>
          </w:tcPr>
          <w:p w14:paraId="3F7C3407" w14:textId="77777777" w:rsidR="002A39CC" w:rsidRDefault="002A39CC" w:rsidP="00154E0E">
            <w:pPr>
              <w:pStyle w:val="TAL"/>
              <w:rPr>
                <w:color w:val="000000"/>
                <w:lang w:eastAsia="ko-KR"/>
              </w:rPr>
            </w:pPr>
            <w:r>
              <w:rPr>
                <w:color w:val="000000"/>
                <w:lang w:eastAsia="ko-KR"/>
              </w:rPr>
              <w:t>xs:boolean</w:t>
            </w:r>
          </w:p>
        </w:tc>
        <w:tc>
          <w:tcPr>
            <w:tcW w:w="364" w:type="pct"/>
            <w:tcBorders>
              <w:top w:val="single" w:sz="4" w:space="0" w:color="auto"/>
              <w:left w:val="single" w:sz="4" w:space="0" w:color="auto"/>
              <w:bottom w:val="single" w:sz="4" w:space="0" w:color="auto"/>
              <w:right w:val="single" w:sz="4" w:space="0" w:color="auto"/>
            </w:tcBorders>
          </w:tcPr>
          <w:p w14:paraId="1AE4D6E6" w14:textId="77777777" w:rsidR="002A39CC" w:rsidRPr="00B101BD" w:rsidRDefault="002A39CC"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5814EDAD" w14:textId="77777777" w:rsidR="002A39CC" w:rsidRDefault="002A39CC" w:rsidP="00154E0E">
            <w:pPr>
              <w:pStyle w:val="TAL"/>
              <w:rPr>
                <w:color w:val="000000"/>
                <w:lang w:eastAsia="ko-KR"/>
              </w:rPr>
            </w:pPr>
            <w:r>
              <w:rPr>
                <w:color w:val="000000"/>
                <w:lang w:eastAsia="ko-KR"/>
              </w:rPr>
              <w:t>true</w:t>
            </w:r>
          </w:p>
        </w:tc>
        <w:tc>
          <w:tcPr>
            <w:tcW w:w="395" w:type="pct"/>
            <w:tcBorders>
              <w:top w:val="single" w:sz="4" w:space="0" w:color="auto"/>
              <w:left w:val="single" w:sz="4" w:space="0" w:color="auto"/>
              <w:bottom w:val="single" w:sz="4" w:space="0" w:color="auto"/>
              <w:right w:val="single" w:sz="4" w:space="0" w:color="auto"/>
            </w:tcBorders>
          </w:tcPr>
          <w:p w14:paraId="35EEE190" w14:textId="77777777" w:rsidR="002A39CC" w:rsidRDefault="002A39CC" w:rsidP="00154E0E">
            <w:pPr>
              <w:pStyle w:val="TAL"/>
              <w:rPr>
                <w:color w:val="000000"/>
                <w:lang w:eastAsia="ko-KR"/>
              </w:rPr>
            </w:pPr>
          </w:p>
        </w:tc>
        <w:tc>
          <w:tcPr>
            <w:tcW w:w="2210" w:type="pct"/>
            <w:tcBorders>
              <w:top w:val="single" w:sz="4" w:space="0" w:color="auto"/>
              <w:left w:val="single" w:sz="4" w:space="0" w:color="auto"/>
              <w:bottom w:val="single" w:sz="4" w:space="0" w:color="auto"/>
              <w:right w:val="single" w:sz="4" w:space="0" w:color="auto"/>
            </w:tcBorders>
          </w:tcPr>
          <w:p w14:paraId="28501161" w14:textId="77777777" w:rsidR="002A39CC" w:rsidRDefault="002A39CC" w:rsidP="00154E0E">
            <w:pPr>
              <w:pStyle w:val="TAL"/>
              <w:rPr>
                <w:color w:val="000000"/>
                <w:lang w:eastAsia="ko-KR"/>
              </w:rPr>
            </w:pPr>
            <w:r>
              <w:rPr>
                <w:color w:val="000000"/>
                <w:lang w:eastAsia="ko-KR"/>
              </w:rPr>
              <w:t xml:space="preserve">This data point indicates the status of </w:t>
            </w:r>
            <w:r w:rsidRPr="006D7424">
              <w:rPr>
                <w:color w:val="000000"/>
                <w:lang w:eastAsia="ko-KR"/>
              </w:rPr>
              <w:t xml:space="preserve">detection of </w:t>
            </w:r>
            <w:r>
              <w:rPr>
                <w:color w:val="000000"/>
                <w:lang w:eastAsia="ko-KR"/>
              </w:rPr>
              <w:t xml:space="preserve">an </w:t>
            </w:r>
            <w:r w:rsidRPr="006D7424">
              <w:rPr>
                <w:color w:val="000000"/>
                <w:lang w:eastAsia="ko-KR"/>
              </w:rPr>
              <w:t>abnormal</w:t>
            </w:r>
            <w:r w:rsidRPr="006D7424">
              <w:rPr>
                <w:rFonts w:hint="eastAsia"/>
                <w:color w:val="000000"/>
                <w:lang w:eastAsia="ko-KR"/>
              </w:rPr>
              <w:t xml:space="preserve"> </w:t>
            </w:r>
            <w:r>
              <w:rPr>
                <w:color w:val="000000"/>
                <w:lang w:eastAsia="ko-KR"/>
              </w:rPr>
              <w:t>pressure</w:t>
            </w:r>
            <w:r w:rsidRPr="006D7424">
              <w:rPr>
                <w:rFonts w:hint="eastAsia"/>
                <w:color w:val="000000"/>
                <w:lang w:eastAsia="ko-KR"/>
              </w:rPr>
              <w:t>.</w:t>
            </w:r>
            <w:r>
              <w:rPr>
                <w:color w:val="000000"/>
                <w:lang w:eastAsia="ko-KR"/>
              </w:rPr>
              <w:t xml:space="preserve"> “True” indicates an abnormal pressure, “False” indicates a normal pressure.</w:t>
            </w:r>
          </w:p>
        </w:tc>
      </w:tr>
      <w:tr w:rsidR="002A39CC" w:rsidRPr="00B101BD" w14:paraId="699910F6" w14:textId="77777777" w:rsidTr="00154E0E">
        <w:trPr>
          <w:jc w:val="center"/>
        </w:trPr>
        <w:tc>
          <w:tcPr>
            <w:tcW w:w="1073" w:type="pct"/>
            <w:tcBorders>
              <w:top w:val="single" w:sz="4" w:space="0" w:color="auto"/>
              <w:left w:val="single" w:sz="4" w:space="0" w:color="auto"/>
              <w:bottom w:val="single" w:sz="4" w:space="0" w:color="auto"/>
              <w:right w:val="single" w:sz="4" w:space="0" w:color="auto"/>
            </w:tcBorders>
          </w:tcPr>
          <w:p w14:paraId="731CEF1B" w14:textId="77777777" w:rsidR="002A39CC" w:rsidRDefault="002A39CC" w:rsidP="00154E0E">
            <w:pPr>
              <w:pStyle w:val="TAL"/>
              <w:rPr>
                <w:color w:val="000000"/>
                <w:lang w:eastAsia="ko-KR"/>
              </w:rPr>
            </w:pPr>
            <w:r>
              <w:rPr>
                <w:color w:val="000000"/>
                <w:lang w:eastAsia="ko-KR"/>
              </w:rPr>
              <w:t>atmosphericPressure</w:t>
            </w:r>
          </w:p>
        </w:tc>
        <w:tc>
          <w:tcPr>
            <w:tcW w:w="515" w:type="pct"/>
            <w:tcBorders>
              <w:top w:val="single" w:sz="4" w:space="0" w:color="auto"/>
              <w:left w:val="single" w:sz="4" w:space="0" w:color="auto"/>
              <w:bottom w:val="single" w:sz="4" w:space="0" w:color="auto"/>
              <w:right w:val="single" w:sz="4" w:space="0" w:color="auto"/>
            </w:tcBorders>
          </w:tcPr>
          <w:p w14:paraId="380DC59C" w14:textId="77777777" w:rsidR="002A39CC" w:rsidRDefault="002A39CC" w:rsidP="00154E0E">
            <w:pPr>
              <w:pStyle w:val="TAL"/>
              <w:rPr>
                <w:color w:val="000000"/>
                <w:lang w:eastAsia="ko-KR"/>
              </w:rPr>
            </w:pPr>
            <w:r>
              <w:rPr>
                <w:color w:val="000000"/>
                <w:lang w:eastAsia="ko-KR"/>
              </w:rPr>
              <w:t>xs:float</w:t>
            </w:r>
          </w:p>
        </w:tc>
        <w:tc>
          <w:tcPr>
            <w:tcW w:w="364" w:type="pct"/>
            <w:tcBorders>
              <w:top w:val="single" w:sz="4" w:space="0" w:color="auto"/>
              <w:left w:val="single" w:sz="4" w:space="0" w:color="auto"/>
              <w:bottom w:val="single" w:sz="4" w:space="0" w:color="auto"/>
              <w:right w:val="single" w:sz="4" w:space="0" w:color="auto"/>
            </w:tcBorders>
          </w:tcPr>
          <w:p w14:paraId="0362D39B" w14:textId="77777777" w:rsidR="002A39CC" w:rsidRDefault="002A39CC"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015CA44C" w14:textId="77777777" w:rsidR="002A39CC" w:rsidRDefault="002A39CC" w:rsidP="00154E0E">
            <w:pPr>
              <w:pStyle w:val="TAL"/>
              <w:rPr>
                <w:color w:val="000000"/>
                <w:lang w:eastAsia="ko-KR"/>
              </w:rPr>
            </w:pPr>
            <w:r>
              <w:rPr>
                <w:color w:val="000000"/>
                <w:lang w:eastAsia="ko-KR"/>
              </w:rPr>
              <w:t>false</w:t>
            </w:r>
          </w:p>
        </w:tc>
        <w:tc>
          <w:tcPr>
            <w:tcW w:w="395" w:type="pct"/>
            <w:tcBorders>
              <w:top w:val="single" w:sz="4" w:space="0" w:color="auto"/>
              <w:left w:val="single" w:sz="4" w:space="0" w:color="auto"/>
              <w:bottom w:val="single" w:sz="4" w:space="0" w:color="auto"/>
              <w:right w:val="single" w:sz="4" w:space="0" w:color="auto"/>
            </w:tcBorders>
          </w:tcPr>
          <w:p w14:paraId="5A17B9EB" w14:textId="77777777" w:rsidR="002A39CC" w:rsidRDefault="002A39CC" w:rsidP="00154E0E">
            <w:pPr>
              <w:pStyle w:val="TAL"/>
              <w:rPr>
                <w:color w:val="000000"/>
                <w:lang w:eastAsia="ko-KR"/>
              </w:rPr>
            </w:pPr>
            <w:r>
              <w:rPr>
                <w:color w:val="000000"/>
                <w:lang w:eastAsia="ko-KR"/>
              </w:rPr>
              <w:t>hPa</w:t>
            </w:r>
          </w:p>
        </w:tc>
        <w:tc>
          <w:tcPr>
            <w:tcW w:w="2210" w:type="pct"/>
            <w:tcBorders>
              <w:top w:val="single" w:sz="4" w:space="0" w:color="auto"/>
              <w:left w:val="single" w:sz="4" w:space="0" w:color="auto"/>
              <w:bottom w:val="single" w:sz="4" w:space="0" w:color="auto"/>
              <w:right w:val="single" w:sz="4" w:space="0" w:color="auto"/>
            </w:tcBorders>
          </w:tcPr>
          <w:p w14:paraId="5B44630F" w14:textId="77777777" w:rsidR="002A39CC" w:rsidRDefault="002A39CC" w:rsidP="00154E0E">
            <w:pPr>
              <w:pStyle w:val="TAL"/>
              <w:rPr>
                <w:color w:val="000000"/>
                <w:lang w:eastAsia="ko-KR"/>
              </w:rPr>
            </w:pPr>
            <w:r w:rsidRPr="006D7424">
              <w:rPr>
                <w:color w:val="000000"/>
                <w:lang w:eastAsia="ko-KR"/>
              </w:rPr>
              <w:t xml:space="preserve">To report the value of the </w:t>
            </w:r>
            <w:r>
              <w:rPr>
                <w:color w:val="000000"/>
                <w:lang w:eastAsia="ko-KR"/>
              </w:rPr>
              <w:t>atmospheric pressure</w:t>
            </w:r>
            <w:r w:rsidRPr="006D7424">
              <w:rPr>
                <w:color w:val="000000"/>
                <w:lang w:eastAsia="ko-KR"/>
              </w:rPr>
              <w:t xml:space="preserve">. </w:t>
            </w:r>
          </w:p>
        </w:tc>
      </w:tr>
      <w:tr w:rsidR="002A39CC" w:rsidRPr="00B101BD" w14:paraId="62126DEF" w14:textId="77777777" w:rsidTr="00154E0E">
        <w:trPr>
          <w:jc w:val="center"/>
        </w:trPr>
        <w:tc>
          <w:tcPr>
            <w:tcW w:w="1073" w:type="pct"/>
            <w:tcBorders>
              <w:top w:val="single" w:sz="4" w:space="0" w:color="auto"/>
              <w:left w:val="single" w:sz="4" w:space="0" w:color="auto"/>
              <w:bottom w:val="single" w:sz="4" w:space="0" w:color="auto"/>
              <w:right w:val="single" w:sz="4" w:space="0" w:color="auto"/>
            </w:tcBorders>
          </w:tcPr>
          <w:p w14:paraId="302C9764" w14:textId="77777777" w:rsidR="002A39CC" w:rsidRDefault="002A39CC" w:rsidP="00154E0E">
            <w:pPr>
              <w:pStyle w:val="TAL"/>
              <w:rPr>
                <w:color w:val="000000"/>
                <w:lang w:eastAsia="ko-KR"/>
              </w:rPr>
            </w:pPr>
            <w:r>
              <w:rPr>
                <w:color w:val="000000"/>
                <w:lang w:eastAsia="ko-KR"/>
              </w:rPr>
              <w:t>minPressureThreshold</w:t>
            </w:r>
          </w:p>
        </w:tc>
        <w:tc>
          <w:tcPr>
            <w:tcW w:w="515" w:type="pct"/>
            <w:tcBorders>
              <w:top w:val="single" w:sz="4" w:space="0" w:color="auto"/>
              <w:left w:val="single" w:sz="4" w:space="0" w:color="auto"/>
              <w:bottom w:val="single" w:sz="4" w:space="0" w:color="auto"/>
              <w:right w:val="single" w:sz="4" w:space="0" w:color="auto"/>
            </w:tcBorders>
          </w:tcPr>
          <w:p w14:paraId="39B8B1FE" w14:textId="77777777" w:rsidR="002A39CC" w:rsidRDefault="002A39CC" w:rsidP="00154E0E">
            <w:pPr>
              <w:pStyle w:val="TAL"/>
              <w:rPr>
                <w:color w:val="000000"/>
                <w:lang w:eastAsia="ko-KR"/>
              </w:rPr>
            </w:pPr>
            <w:r>
              <w:rPr>
                <w:color w:val="000000"/>
                <w:lang w:eastAsia="ko-KR"/>
              </w:rPr>
              <w:t>xs:integer</w:t>
            </w:r>
          </w:p>
        </w:tc>
        <w:tc>
          <w:tcPr>
            <w:tcW w:w="364" w:type="pct"/>
            <w:tcBorders>
              <w:top w:val="single" w:sz="4" w:space="0" w:color="auto"/>
              <w:left w:val="single" w:sz="4" w:space="0" w:color="auto"/>
              <w:bottom w:val="single" w:sz="4" w:space="0" w:color="auto"/>
              <w:right w:val="single" w:sz="4" w:space="0" w:color="auto"/>
            </w:tcBorders>
          </w:tcPr>
          <w:p w14:paraId="7D912EDE" w14:textId="77777777" w:rsidR="002A39CC" w:rsidRDefault="002A39CC" w:rsidP="00154E0E">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45BFF36F" w14:textId="77777777" w:rsidR="002A39CC" w:rsidRDefault="002A39CC" w:rsidP="00154E0E">
            <w:pPr>
              <w:pStyle w:val="TAL"/>
              <w:rPr>
                <w:color w:val="000000"/>
                <w:lang w:eastAsia="ko-KR"/>
              </w:rPr>
            </w:pPr>
            <w:r>
              <w:rPr>
                <w:color w:val="000000"/>
                <w:lang w:eastAsia="ko-KR"/>
              </w:rPr>
              <w:t>true</w:t>
            </w:r>
          </w:p>
        </w:tc>
        <w:tc>
          <w:tcPr>
            <w:tcW w:w="395" w:type="pct"/>
            <w:tcBorders>
              <w:top w:val="single" w:sz="4" w:space="0" w:color="auto"/>
              <w:left w:val="single" w:sz="4" w:space="0" w:color="auto"/>
              <w:bottom w:val="single" w:sz="4" w:space="0" w:color="auto"/>
              <w:right w:val="single" w:sz="4" w:space="0" w:color="auto"/>
            </w:tcBorders>
          </w:tcPr>
          <w:p w14:paraId="6FEABBAB" w14:textId="77777777" w:rsidR="002A39CC" w:rsidRDefault="002A39CC" w:rsidP="00154E0E">
            <w:pPr>
              <w:pStyle w:val="TAL"/>
              <w:rPr>
                <w:color w:val="000000"/>
                <w:lang w:eastAsia="ko-KR"/>
              </w:rPr>
            </w:pPr>
            <w:r>
              <w:rPr>
                <w:color w:val="000000"/>
                <w:lang w:eastAsia="ko-KR"/>
              </w:rPr>
              <w:t>hPa</w:t>
            </w:r>
          </w:p>
        </w:tc>
        <w:tc>
          <w:tcPr>
            <w:tcW w:w="2210" w:type="pct"/>
            <w:tcBorders>
              <w:top w:val="single" w:sz="4" w:space="0" w:color="auto"/>
              <w:left w:val="single" w:sz="4" w:space="0" w:color="auto"/>
              <w:bottom w:val="single" w:sz="4" w:space="0" w:color="auto"/>
              <w:right w:val="single" w:sz="4" w:space="0" w:color="auto"/>
            </w:tcBorders>
          </w:tcPr>
          <w:p w14:paraId="1B2E80DD" w14:textId="77777777" w:rsidR="002A39CC" w:rsidRPr="006D7424" w:rsidRDefault="002A39CC" w:rsidP="00154E0E">
            <w:pPr>
              <w:pStyle w:val="TAL"/>
              <w:rPr>
                <w:color w:val="000000"/>
                <w:lang w:eastAsia="ko-KR"/>
              </w:rPr>
            </w:pPr>
            <w:r w:rsidRPr="006D7424">
              <w:rPr>
                <w:color w:val="000000"/>
                <w:lang w:eastAsia="zh-CN"/>
              </w:rPr>
              <w:t>T</w:t>
            </w:r>
            <w:r w:rsidRPr="006D7424">
              <w:rPr>
                <w:rFonts w:hint="eastAsia"/>
                <w:color w:val="000000"/>
                <w:lang w:eastAsia="zh-CN"/>
              </w:rPr>
              <w:t xml:space="preserve">he </w:t>
            </w:r>
            <w:r>
              <w:rPr>
                <w:color w:val="000000"/>
                <w:lang w:eastAsia="zh-CN"/>
              </w:rPr>
              <w:t xml:space="preserve">min </w:t>
            </w:r>
            <w:r w:rsidRPr="006D7424">
              <w:rPr>
                <w:rFonts w:hint="eastAsia"/>
                <w:color w:val="000000"/>
                <w:lang w:eastAsia="zh-CN"/>
              </w:rPr>
              <w:t>threshold to trigger the alarm.</w:t>
            </w:r>
          </w:p>
        </w:tc>
      </w:tr>
      <w:tr w:rsidR="002A39CC" w:rsidRPr="00B101BD" w14:paraId="6ED2E201" w14:textId="77777777" w:rsidTr="00154E0E">
        <w:trPr>
          <w:jc w:val="center"/>
        </w:trPr>
        <w:tc>
          <w:tcPr>
            <w:tcW w:w="1073" w:type="pct"/>
            <w:tcBorders>
              <w:top w:val="single" w:sz="4" w:space="0" w:color="auto"/>
              <w:left w:val="single" w:sz="4" w:space="0" w:color="auto"/>
              <w:bottom w:val="single" w:sz="4" w:space="0" w:color="auto"/>
              <w:right w:val="single" w:sz="4" w:space="0" w:color="auto"/>
            </w:tcBorders>
          </w:tcPr>
          <w:p w14:paraId="781046E2" w14:textId="77777777" w:rsidR="002A39CC" w:rsidRDefault="002A39CC" w:rsidP="00154E0E">
            <w:pPr>
              <w:pStyle w:val="TAL"/>
              <w:rPr>
                <w:color w:val="000000"/>
                <w:lang w:eastAsia="ko-KR"/>
              </w:rPr>
            </w:pPr>
            <w:r>
              <w:rPr>
                <w:color w:val="000000"/>
                <w:lang w:eastAsia="ko-KR"/>
              </w:rPr>
              <w:t>maxPressureThreshold</w:t>
            </w:r>
          </w:p>
        </w:tc>
        <w:tc>
          <w:tcPr>
            <w:tcW w:w="515" w:type="pct"/>
            <w:tcBorders>
              <w:top w:val="single" w:sz="4" w:space="0" w:color="auto"/>
              <w:left w:val="single" w:sz="4" w:space="0" w:color="auto"/>
              <w:bottom w:val="single" w:sz="4" w:space="0" w:color="auto"/>
              <w:right w:val="single" w:sz="4" w:space="0" w:color="auto"/>
            </w:tcBorders>
          </w:tcPr>
          <w:p w14:paraId="237C3CDF" w14:textId="77777777" w:rsidR="002A39CC" w:rsidRDefault="002A39CC" w:rsidP="00154E0E">
            <w:pPr>
              <w:pStyle w:val="TAL"/>
              <w:rPr>
                <w:color w:val="000000"/>
                <w:lang w:eastAsia="ko-KR"/>
              </w:rPr>
            </w:pPr>
            <w:r>
              <w:rPr>
                <w:color w:val="000000"/>
                <w:lang w:eastAsia="ko-KR"/>
              </w:rPr>
              <w:t>xs:integer</w:t>
            </w:r>
          </w:p>
        </w:tc>
        <w:tc>
          <w:tcPr>
            <w:tcW w:w="364" w:type="pct"/>
            <w:tcBorders>
              <w:top w:val="single" w:sz="4" w:space="0" w:color="auto"/>
              <w:left w:val="single" w:sz="4" w:space="0" w:color="auto"/>
              <w:bottom w:val="single" w:sz="4" w:space="0" w:color="auto"/>
              <w:right w:val="single" w:sz="4" w:space="0" w:color="auto"/>
            </w:tcBorders>
          </w:tcPr>
          <w:p w14:paraId="7037F8B9" w14:textId="77777777" w:rsidR="002A39CC" w:rsidRDefault="002A39CC" w:rsidP="00154E0E">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2E4DB683" w14:textId="77777777" w:rsidR="002A39CC" w:rsidRDefault="002A39CC" w:rsidP="00154E0E">
            <w:pPr>
              <w:pStyle w:val="TAL"/>
              <w:rPr>
                <w:color w:val="000000"/>
                <w:lang w:eastAsia="ko-KR"/>
              </w:rPr>
            </w:pPr>
            <w:r>
              <w:rPr>
                <w:color w:val="000000"/>
                <w:lang w:eastAsia="ko-KR"/>
              </w:rPr>
              <w:t>true</w:t>
            </w:r>
          </w:p>
        </w:tc>
        <w:tc>
          <w:tcPr>
            <w:tcW w:w="395" w:type="pct"/>
            <w:tcBorders>
              <w:top w:val="single" w:sz="4" w:space="0" w:color="auto"/>
              <w:left w:val="single" w:sz="4" w:space="0" w:color="auto"/>
              <w:bottom w:val="single" w:sz="4" w:space="0" w:color="auto"/>
              <w:right w:val="single" w:sz="4" w:space="0" w:color="auto"/>
            </w:tcBorders>
          </w:tcPr>
          <w:p w14:paraId="765F893E" w14:textId="77777777" w:rsidR="002A39CC" w:rsidRDefault="002A39CC" w:rsidP="00154E0E">
            <w:pPr>
              <w:pStyle w:val="TAL"/>
              <w:rPr>
                <w:color w:val="000000"/>
                <w:lang w:eastAsia="ko-KR"/>
              </w:rPr>
            </w:pPr>
            <w:r>
              <w:rPr>
                <w:color w:val="000000"/>
                <w:lang w:eastAsia="ko-KR"/>
              </w:rPr>
              <w:t>hPa</w:t>
            </w:r>
          </w:p>
        </w:tc>
        <w:tc>
          <w:tcPr>
            <w:tcW w:w="2210" w:type="pct"/>
            <w:tcBorders>
              <w:top w:val="single" w:sz="4" w:space="0" w:color="auto"/>
              <w:left w:val="single" w:sz="4" w:space="0" w:color="auto"/>
              <w:bottom w:val="single" w:sz="4" w:space="0" w:color="auto"/>
              <w:right w:val="single" w:sz="4" w:space="0" w:color="auto"/>
            </w:tcBorders>
          </w:tcPr>
          <w:p w14:paraId="4A20FE91" w14:textId="77777777" w:rsidR="002A39CC" w:rsidRPr="006D7424" w:rsidRDefault="002A39CC" w:rsidP="00154E0E">
            <w:pPr>
              <w:pStyle w:val="TAL"/>
              <w:rPr>
                <w:color w:val="000000"/>
                <w:lang w:eastAsia="zh-CN"/>
              </w:rPr>
            </w:pPr>
            <w:r w:rsidRPr="006D7424">
              <w:rPr>
                <w:color w:val="000000"/>
                <w:lang w:eastAsia="zh-CN"/>
              </w:rPr>
              <w:t>T</w:t>
            </w:r>
            <w:r w:rsidRPr="006D7424">
              <w:rPr>
                <w:rFonts w:hint="eastAsia"/>
                <w:color w:val="000000"/>
                <w:lang w:eastAsia="zh-CN"/>
              </w:rPr>
              <w:t xml:space="preserve">he </w:t>
            </w:r>
            <w:r>
              <w:rPr>
                <w:color w:val="000000"/>
                <w:lang w:eastAsia="zh-CN"/>
              </w:rPr>
              <w:t xml:space="preserve">max </w:t>
            </w:r>
            <w:r w:rsidRPr="006D7424">
              <w:rPr>
                <w:rFonts w:hint="eastAsia"/>
                <w:color w:val="000000"/>
                <w:lang w:eastAsia="zh-CN"/>
              </w:rPr>
              <w:t>threshold to trigger the alarm.</w:t>
            </w:r>
          </w:p>
        </w:tc>
      </w:tr>
    </w:tbl>
    <w:p w14:paraId="2B353EB2" w14:textId="77777777" w:rsidR="002A39CC" w:rsidRPr="00F85FE8" w:rsidRDefault="002A39CC" w:rsidP="002A39CC">
      <w:pPr>
        <w:pStyle w:val="af1"/>
        <w:jc w:val="left"/>
        <w:rPr>
          <w:rFonts w:eastAsia="SimSun" w:hint="eastAsia"/>
          <w:color w:val="000000"/>
          <w:lang w:eastAsia="zh-CN"/>
        </w:rPr>
      </w:pPr>
    </w:p>
    <w:p w14:paraId="34B2EFBB" w14:textId="77777777" w:rsidR="002A39CC" w:rsidRDefault="002A39CC" w:rsidP="002A39CC">
      <w:pPr>
        <w:pStyle w:val="40"/>
        <w:numPr>
          <w:ilvl w:val="3"/>
          <w:numId w:val="42"/>
        </w:numPr>
        <w:textAlignment w:val="auto"/>
        <w:rPr>
          <w:rFonts w:eastAsia="바탕체"/>
          <w:lang w:eastAsia="en-US"/>
        </w:rPr>
      </w:pPr>
      <w:bookmarkStart w:id="764" w:name="_Toc115245678"/>
      <w:r>
        <w:rPr>
          <w:rFonts w:eastAsia="맑은 고딕"/>
        </w:rPr>
        <w:t>rainGauge</w:t>
      </w:r>
      <w:bookmarkEnd w:id="764"/>
    </w:p>
    <w:p w14:paraId="4FA3B432" w14:textId="77777777" w:rsidR="002A39CC" w:rsidRDefault="002A39CC" w:rsidP="002A39CC">
      <w:pPr>
        <w:rPr>
          <w:color w:val="000000"/>
          <w:lang w:eastAsia="ko-KR"/>
        </w:rPr>
      </w:pPr>
      <w:r w:rsidRPr="00F85FE8">
        <w:rPr>
          <w:color w:val="000000"/>
          <w:lang w:eastAsia="ko-KR"/>
        </w:rPr>
        <w:t>This ModuleClass provides the capabilities to measure the height of fallen rain.</w:t>
      </w:r>
    </w:p>
    <w:p w14:paraId="5644C525" w14:textId="77777777" w:rsidR="002A39CC" w:rsidRDefault="002A39CC" w:rsidP="002A39CC">
      <w:pPr>
        <w:pStyle w:val="af1"/>
        <w:rPr>
          <w:rFonts w:eastAsia="MS Mincho"/>
          <w:color w:val="000000"/>
          <w:lang w:eastAsia="ja-JP"/>
        </w:rPr>
      </w:pPr>
      <w:r>
        <w:rPr>
          <w:lang w:eastAsia="ko-KR"/>
        </w:rPr>
        <w:t xml:space="preserve">Table </w:t>
      </w:r>
      <w:r w:rsidR="00215AD7">
        <w:fldChar w:fldCharType="begin"/>
      </w:r>
      <w:r w:rsidR="00215AD7">
        <w:instrText xml:space="preserve"> STYLEREF  \s "Nagłówek 4" \n </w:instrText>
      </w:r>
      <w:r w:rsidR="00215AD7">
        <w:fldChar w:fldCharType="separate"/>
      </w:r>
      <w:r w:rsidR="00215AD7">
        <w:rPr>
          <w:noProof/>
        </w:rPr>
        <w:t>5.3.1.102</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7D5652">
        <w:rPr>
          <w:rFonts w:eastAsia="MS Mincho"/>
          <w:color w:val="000000"/>
          <w:lang w:eastAsia="ja-JP"/>
        </w:rPr>
        <w:t>Actions of rainGauge ModuleClass</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1113"/>
        <w:gridCol w:w="2006"/>
        <w:gridCol w:w="1417"/>
        <w:gridCol w:w="4195"/>
      </w:tblGrid>
      <w:tr w:rsidR="002A39CC" w14:paraId="11B2C731" w14:textId="77777777" w:rsidTr="00154E0E">
        <w:trPr>
          <w:jc w:val="center"/>
        </w:trPr>
        <w:tc>
          <w:tcPr>
            <w:tcW w:w="1361" w:type="dxa"/>
            <w:tcBorders>
              <w:top w:val="single" w:sz="4" w:space="0" w:color="auto"/>
              <w:left w:val="single" w:sz="4" w:space="0" w:color="auto"/>
              <w:bottom w:val="single" w:sz="4" w:space="0" w:color="auto"/>
              <w:right w:val="single" w:sz="4" w:space="0" w:color="auto"/>
            </w:tcBorders>
            <w:hideMark/>
          </w:tcPr>
          <w:p w14:paraId="274BF442" w14:textId="77777777" w:rsidR="002A39CC" w:rsidRDefault="002A39CC" w:rsidP="00154E0E">
            <w:pPr>
              <w:pStyle w:val="TAH"/>
              <w:rPr>
                <w:color w:val="000000"/>
              </w:rPr>
            </w:pPr>
            <w:r>
              <w:rPr>
                <w:color w:val="000000"/>
              </w:rPr>
              <w:t>Return Type</w:t>
            </w:r>
          </w:p>
        </w:tc>
        <w:tc>
          <w:tcPr>
            <w:tcW w:w="1113" w:type="dxa"/>
            <w:tcBorders>
              <w:top w:val="single" w:sz="4" w:space="0" w:color="auto"/>
              <w:left w:val="single" w:sz="4" w:space="0" w:color="auto"/>
              <w:bottom w:val="single" w:sz="4" w:space="0" w:color="auto"/>
              <w:right w:val="single" w:sz="4" w:space="0" w:color="auto"/>
            </w:tcBorders>
            <w:hideMark/>
          </w:tcPr>
          <w:p w14:paraId="27E65D52" w14:textId="77777777" w:rsidR="002A39CC" w:rsidRDefault="002A39CC" w:rsidP="00154E0E">
            <w:pPr>
              <w:pStyle w:val="TAH"/>
              <w:rPr>
                <w:color w:val="000000"/>
                <w:lang w:eastAsia="ko-KR"/>
              </w:rPr>
            </w:pPr>
            <w:r>
              <w:rPr>
                <w:color w:val="000000"/>
                <w:lang w:eastAsia="ko-KR"/>
              </w:rPr>
              <w:t>Name</w:t>
            </w:r>
          </w:p>
        </w:tc>
        <w:tc>
          <w:tcPr>
            <w:tcW w:w="2006" w:type="dxa"/>
            <w:tcBorders>
              <w:top w:val="single" w:sz="4" w:space="0" w:color="auto"/>
              <w:left w:val="single" w:sz="4" w:space="0" w:color="auto"/>
              <w:bottom w:val="single" w:sz="4" w:space="0" w:color="auto"/>
              <w:right w:val="single" w:sz="4" w:space="0" w:color="auto"/>
            </w:tcBorders>
            <w:hideMark/>
          </w:tcPr>
          <w:p w14:paraId="4B96E85B" w14:textId="77777777" w:rsidR="002A39CC" w:rsidRDefault="002A39CC" w:rsidP="00154E0E">
            <w:pPr>
              <w:pStyle w:val="TAH"/>
              <w:rPr>
                <w:color w:val="000000"/>
              </w:rPr>
            </w:pPr>
            <w:r>
              <w:rPr>
                <w:color w:val="000000"/>
              </w:rPr>
              <w:t>Argument</w:t>
            </w:r>
          </w:p>
        </w:tc>
        <w:tc>
          <w:tcPr>
            <w:tcW w:w="1417" w:type="dxa"/>
            <w:tcBorders>
              <w:top w:val="single" w:sz="4" w:space="0" w:color="auto"/>
              <w:left w:val="single" w:sz="4" w:space="0" w:color="auto"/>
              <w:bottom w:val="single" w:sz="4" w:space="0" w:color="auto"/>
              <w:right w:val="single" w:sz="4" w:space="0" w:color="auto"/>
            </w:tcBorders>
            <w:hideMark/>
          </w:tcPr>
          <w:p w14:paraId="775CD587" w14:textId="77777777" w:rsidR="002A39CC" w:rsidRDefault="002A39CC" w:rsidP="00154E0E">
            <w:pPr>
              <w:pStyle w:val="TAH"/>
              <w:rPr>
                <w:color w:val="000000"/>
                <w:lang w:eastAsia="ko-KR"/>
              </w:rPr>
            </w:pPr>
            <w:r>
              <w:rPr>
                <w:color w:val="000000"/>
                <w:lang w:eastAsia="ko-KR"/>
              </w:rPr>
              <w:t>Optional</w:t>
            </w:r>
          </w:p>
        </w:tc>
        <w:tc>
          <w:tcPr>
            <w:tcW w:w="4195" w:type="dxa"/>
            <w:tcBorders>
              <w:top w:val="single" w:sz="4" w:space="0" w:color="auto"/>
              <w:left w:val="single" w:sz="4" w:space="0" w:color="auto"/>
              <w:bottom w:val="single" w:sz="4" w:space="0" w:color="auto"/>
              <w:right w:val="single" w:sz="4" w:space="0" w:color="auto"/>
            </w:tcBorders>
            <w:hideMark/>
          </w:tcPr>
          <w:p w14:paraId="3F78A084" w14:textId="77777777" w:rsidR="002A39CC" w:rsidRDefault="002A39CC" w:rsidP="00154E0E">
            <w:pPr>
              <w:pStyle w:val="TAH"/>
              <w:rPr>
                <w:color w:val="000000"/>
                <w:lang w:eastAsia="ko-KR"/>
              </w:rPr>
            </w:pPr>
            <w:r>
              <w:rPr>
                <w:color w:val="000000"/>
                <w:lang w:eastAsia="ko-KR"/>
              </w:rPr>
              <w:t>Documentation</w:t>
            </w:r>
          </w:p>
        </w:tc>
      </w:tr>
      <w:tr w:rsidR="002A39CC" w14:paraId="340A072F" w14:textId="77777777" w:rsidTr="00154E0E">
        <w:trPr>
          <w:jc w:val="center"/>
        </w:trPr>
        <w:tc>
          <w:tcPr>
            <w:tcW w:w="1361" w:type="dxa"/>
            <w:tcBorders>
              <w:top w:val="single" w:sz="4" w:space="0" w:color="auto"/>
              <w:left w:val="single" w:sz="4" w:space="0" w:color="auto"/>
              <w:bottom w:val="single" w:sz="4" w:space="0" w:color="auto"/>
              <w:right w:val="single" w:sz="4" w:space="0" w:color="auto"/>
            </w:tcBorders>
            <w:hideMark/>
          </w:tcPr>
          <w:p w14:paraId="1290511C" w14:textId="77777777" w:rsidR="002A39CC" w:rsidRDefault="002A39CC" w:rsidP="00154E0E">
            <w:pPr>
              <w:pStyle w:val="TAL"/>
              <w:rPr>
                <w:color w:val="000000"/>
                <w:lang w:eastAsia="ko-KR"/>
              </w:rPr>
            </w:pPr>
            <w:r>
              <w:rPr>
                <w:color w:val="000000"/>
                <w:lang w:eastAsia="ko-KR"/>
              </w:rPr>
              <w:t>none</w:t>
            </w:r>
          </w:p>
        </w:tc>
        <w:tc>
          <w:tcPr>
            <w:tcW w:w="1113" w:type="dxa"/>
            <w:tcBorders>
              <w:top w:val="single" w:sz="4" w:space="0" w:color="auto"/>
              <w:left w:val="single" w:sz="4" w:space="0" w:color="auto"/>
              <w:bottom w:val="single" w:sz="4" w:space="0" w:color="auto"/>
              <w:right w:val="single" w:sz="4" w:space="0" w:color="auto"/>
            </w:tcBorders>
            <w:hideMark/>
          </w:tcPr>
          <w:p w14:paraId="45845C63" w14:textId="77777777" w:rsidR="002A39CC" w:rsidRDefault="002A39CC" w:rsidP="00154E0E">
            <w:pPr>
              <w:pStyle w:val="TAL"/>
              <w:rPr>
                <w:color w:val="000000"/>
                <w:lang w:eastAsia="ko-KR"/>
              </w:rPr>
            </w:pPr>
            <w:r>
              <w:rPr>
                <w:color w:val="000000"/>
                <w:lang w:eastAsia="ko-KR"/>
              </w:rPr>
              <w:t>reset</w:t>
            </w:r>
          </w:p>
        </w:tc>
        <w:tc>
          <w:tcPr>
            <w:tcW w:w="2006" w:type="dxa"/>
            <w:tcBorders>
              <w:top w:val="single" w:sz="4" w:space="0" w:color="auto"/>
              <w:left w:val="single" w:sz="4" w:space="0" w:color="auto"/>
              <w:bottom w:val="single" w:sz="4" w:space="0" w:color="auto"/>
              <w:right w:val="single" w:sz="4" w:space="0" w:color="auto"/>
            </w:tcBorders>
            <w:hideMark/>
          </w:tcPr>
          <w:p w14:paraId="01D92B2B" w14:textId="77777777" w:rsidR="002A39CC" w:rsidRDefault="002A39CC" w:rsidP="00154E0E">
            <w:pPr>
              <w:pStyle w:val="TAL"/>
              <w:rPr>
                <w:color w:val="000000"/>
                <w:lang w:eastAsia="ko-KR"/>
              </w:rPr>
            </w:pPr>
            <w:r>
              <w:rPr>
                <w:color w:val="000000"/>
                <w:lang w:eastAsia="ko-KR"/>
              </w:rPr>
              <w:t>none</w:t>
            </w:r>
          </w:p>
        </w:tc>
        <w:tc>
          <w:tcPr>
            <w:tcW w:w="1417" w:type="dxa"/>
            <w:tcBorders>
              <w:top w:val="single" w:sz="4" w:space="0" w:color="auto"/>
              <w:left w:val="single" w:sz="4" w:space="0" w:color="auto"/>
              <w:bottom w:val="single" w:sz="4" w:space="0" w:color="auto"/>
              <w:right w:val="single" w:sz="4" w:space="0" w:color="auto"/>
            </w:tcBorders>
            <w:hideMark/>
          </w:tcPr>
          <w:p w14:paraId="0359C500" w14:textId="77777777" w:rsidR="002A39CC" w:rsidRDefault="002A39CC" w:rsidP="00154E0E">
            <w:pPr>
              <w:pStyle w:val="TAL"/>
              <w:rPr>
                <w:color w:val="000000"/>
                <w:lang w:eastAsia="ko-KR"/>
              </w:rPr>
            </w:pPr>
            <w:r>
              <w:rPr>
                <w:color w:val="000000"/>
                <w:lang w:eastAsia="ko-KR"/>
              </w:rPr>
              <w:t>false</w:t>
            </w:r>
          </w:p>
        </w:tc>
        <w:tc>
          <w:tcPr>
            <w:tcW w:w="4195" w:type="dxa"/>
            <w:tcBorders>
              <w:top w:val="single" w:sz="4" w:space="0" w:color="auto"/>
              <w:left w:val="single" w:sz="4" w:space="0" w:color="auto"/>
              <w:bottom w:val="single" w:sz="4" w:space="0" w:color="auto"/>
              <w:right w:val="single" w:sz="4" w:space="0" w:color="auto"/>
            </w:tcBorders>
            <w:hideMark/>
          </w:tcPr>
          <w:p w14:paraId="25E74335" w14:textId="77777777" w:rsidR="002A39CC" w:rsidRDefault="002A39CC" w:rsidP="00154E0E">
            <w:pPr>
              <w:pStyle w:val="TAL"/>
              <w:rPr>
                <w:color w:val="000000"/>
                <w:lang w:eastAsia="ko-KR"/>
              </w:rPr>
            </w:pPr>
            <w:r>
              <w:rPr>
                <w:color w:val="000000"/>
                <w:lang w:eastAsia="ko-KR"/>
              </w:rPr>
              <w:t>Empty the water container. Set the height value to 0.</w:t>
            </w:r>
          </w:p>
        </w:tc>
      </w:tr>
    </w:tbl>
    <w:p w14:paraId="7FC276D7" w14:textId="77777777" w:rsidR="002A39CC" w:rsidRPr="002A39CC" w:rsidRDefault="002A39CC" w:rsidP="002A39CC">
      <w:pPr>
        <w:rPr>
          <w:rFonts w:eastAsia="맑은 고딕"/>
          <w:color w:val="000000"/>
          <w:lang w:val="pl-PL" w:eastAsia="ko-KR"/>
        </w:rPr>
      </w:pPr>
    </w:p>
    <w:p w14:paraId="625619B7" w14:textId="77777777" w:rsidR="002A39CC" w:rsidRDefault="002A39CC" w:rsidP="002A39CC">
      <w:pPr>
        <w:pStyle w:val="af1"/>
        <w:rPr>
          <w:rFonts w:eastAsia="MS Mincho"/>
          <w:color w:val="000000"/>
          <w:lang w:eastAsia="ja-JP"/>
        </w:rPr>
      </w:pPr>
      <w:r>
        <w:rPr>
          <w:lang w:eastAsia="ko-KR"/>
        </w:rPr>
        <w:t xml:space="preserve">Table </w:t>
      </w:r>
      <w:r w:rsidR="00215AD7">
        <w:fldChar w:fldCharType="begin"/>
      </w:r>
      <w:r w:rsidR="00215AD7">
        <w:instrText xml:space="preserve"> STYLEREF  \s "Nagłówek 4" \n </w:instrText>
      </w:r>
      <w:r w:rsidR="00215AD7">
        <w:fldChar w:fldCharType="separate"/>
      </w:r>
      <w:r w:rsidR="00215AD7">
        <w:rPr>
          <w:noProof/>
        </w:rPr>
        <w:t>5.3.1.102</w:t>
      </w:r>
      <w:r w:rsidR="00215AD7">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Pr="00EC746C">
        <w:rPr>
          <w:rFonts w:eastAsia="MS Mincho"/>
          <w:color w:val="000000"/>
          <w:lang w:eastAsia="ja-JP"/>
        </w:rPr>
        <w:t xml:space="preserve">DataPoints of </w:t>
      </w:r>
      <w:r>
        <w:rPr>
          <w:color w:val="000000"/>
          <w:lang w:eastAsia="zh-CN"/>
        </w:rPr>
        <w:t>rainGauge</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82"/>
        <w:gridCol w:w="1119"/>
        <w:gridCol w:w="699"/>
        <w:gridCol w:w="976"/>
        <w:gridCol w:w="838"/>
        <w:gridCol w:w="4815"/>
      </w:tblGrid>
      <w:tr w:rsidR="002A39CC" w14:paraId="1A4ABF1F" w14:textId="77777777" w:rsidTr="00154E0E">
        <w:trPr>
          <w:jc w:val="center"/>
        </w:trPr>
        <w:tc>
          <w:tcPr>
            <w:tcW w:w="614" w:type="pct"/>
            <w:tcBorders>
              <w:top w:val="single" w:sz="4" w:space="0" w:color="auto"/>
              <w:left w:val="single" w:sz="4" w:space="0" w:color="auto"/>
              <w:bottom w:val="single" w:sz="4" w:space="0" w:color="auto"/>
              <w:right w:val="single" w:sz="4" w:space="0" w:color="auto"/>
            </w:tcBorders>
            <w:hideMark/>
          </w:tcPr>
          <w:p w14:paraId="1C25709A" w14:textId="77777777" w:rsidR="002A39CC" w:rsidRDefault="002A39CC" w:rsidP="00154E0E">
            <w:pPr>
              <w:pStyle w:val="TAH"/>
              <w:rPr>
                <w:color w:val="000000"/>
              </w:rPr>
            </w:pPr>
            <w:r>
              <w:rPr>
                <w:color w:val="000000"/>
              </w:rPr>
              <w:t>Name</w:t>
            </w:r>
          </w:p>
        </w:tc>
        <w:tc>
          <w:tcPr>
            <w:tcW w:w="581" w:type="pct"/>
            <w:tcBorders>
              <w:top w:val="single" w:sz="4" w:space="0" w:color="auto"/>
              <w:left w:val="single" w:sz="4" w:space="0" w:color="auto"/>
              <w:bottom w:val="single" w:sz="4" w:space="0" w:color="auto"/>
              <w:right w:val="single" w:sz="4" w:space="0" w:color="auto"/>
            </w:tcBorders>
            <w:hideMark/>
          </w:tcPr>
          <w:p w14:paraId="635D85BB" w14:textId="77777777" w:rsidR="002A39CC" w:rsidRDefault="002A39CC" w:rsidP="00154E0E">
            <w:pPr>
              <w:pStyle w:val="TAH"/>
              <w:rPr>
                <w:color w:val="000000"/>
              </w:rPr>
            </w:pPr>
            <w:r>
              <w:rPr>
                <w:color w:val="000000"/>
              </w:rPr>
              <w:t>Type</w:t>
            </w:r>
          </w:p>
        </w:tc>
        <w:tc>
          <w:tcPr>
            <w:tcW w:w="363" w:type="pct"/>
            <w:tcBorders>
              <w:top w:val="single" w:sz="4" w:space="0" w:color="auto"/>
              <w:left w:val="single" w:sz="4" w:space="0" w:color="auto"/>
              <w:bottom w:val="single" w:sz="4" w:space="0" w:color="auto"/>
              <w:right w:val="single" w:sz="4" w:space="0" w:color="auto"/>
            </w:tcBorders>
            <w:hideMark/>
          </w:tcPr>
          <w:p w14:paraId="15E04335" w14:textId="77777777" w:rsidR="002A39CC" w:rsidRPr="00B101BD" w:rsidRDefault="002A39CC" w:rsidP="00154E0E">
            <w:pPr>
              <w:pStyle w:val="TAH"/>
              <w:rPr>
                <w:color w:val="000000"/>
                <w:lang w:val="pl-PL"/>
              </w:rPr>
            </w:pPr>
            <w:r>
              <w:rPr>
                <w:color w:val="000000"/>
                <w:lang w:val="pl-PL"/>
              </w:rPr>
              <w:t>R/W</w:t>
            </w:r>
          </w:p>
        </w:tc>
        <w:tc>
          <w:tcPr>
            <w:tcW w:w="507" w:type="pct"/>
            <w:tcBorders>
              <w:top w:val="single" w:sz="4" w:space="0" w:color="auto"/>
              <w:left w:val="single" w:sz="4" w:space="0" w:color="auto"/>
              <w:bottom w:val="single" w:sz="4" w:space="0" w:color="auto"/>
              <w:right w:val="single" w:sz="4" w:space="0" w:color="auto"/>
            </w:tcBorders>
            <w:hideMark/>
          </w:tcPr>
          <w:p w14:paraId="577F0DC9" w14:textId="77777777" w:rsidR="002A39CC" w:rsidRDefault="002A39CC" w:rsidP="00154E0E">
            <w:pPr>
              <w:pStyle w:val="TAH"/>
              <w:rPr>
                <w:color w:val="000000"/>
              </w:rPr>
            </w:pPr>
            <w:r>
              <w:rPr>
                <w:color w:val="000000"/>
              </w:rPr>
              <w:t>Optional</w:t>
            </w:r>
          </w:p>
        </w:tc>
        <w:tc>
          <w:tcPr>
            <w:tcW w:w="435" w:type="pct"/>
            <w:tcBorders>
              <w:top w:val="single" w:sz="4" w:space="0" w:color="auto"/>
              <w:left w:val="single" w:sz="4" w:space="0" w:color="auto"/>
              <w:bottom w:val="single" w:sz="4" w:space="0" w:color="auto"/>
              <w:right w:val="single" w:sz="4" w:space="0" w:color="auto"/>
            </w:tcBorders>
          </w:tcPr>
          <w:p w14:paraId="4040C770" w14:textId="77777777" w:rsidR="002A39CC" w:rsidRPr="00B101BD" w:rsidRDefault="002A39CC" w:rsidP="00154E0E">
            <w:pPr>
              <w:pStyle w:val="TAH"/>
              <w:rPr>
                <w:color w:val="000000"/>
                <w:lang w:val="pl-PL"/>
              </w:rPr>
            </w:pPr>
            <w:r>
              <w:rPr>
                <w:color w:val="000000"/>
                <w:lang w:val="pl-PL"/>
              </w:rPr>
              <w:t>Unit</w:t>
            </w:r>
          </w:p>
        </w:tc>
        <w:tc>
          <w:tcPr>
            <w:tcW w:w="2500" w:type="pct"/>
            <w:tcBorders>
              <w:top w:val="single" w:sz="4" w:space="0" w:color="auto"/>
              <w:left w:val="single" w:sz="4" w:space="0" w:color="auto"/>
              <w:bottom w:val="single" w:sz="4" w:space="0" w:color="auto"/>
              <w:right w:val="single" w:sz="4" w:space="0" w:color="auto"/>
            </w:tcBorders>
            <w:hideMark/>
          </w:tcPr>
          <w:p w14:paraId="102FF15A" w14:textId="77777777" w:rsidR="002A39CC" w:rsidRDefault="002A39CC" w:rsidP="00154E0E">
            <w:pPr>
              <w:pStyle w:val="TAH"/>
              <w:rPr>
                <w:color w:val="000000"/>
              </w:rPr>
            </w:pPr>
            <w:r>
              <w:rPr>
                <w:color w:val="000000"/>
              </w:rPr>
              <w:t>Documentation</w:t>
            </w:r>
          </w:p>
        </w:tc>
      </w:tr>
      <w:tr w:rsidR="002A39CC" w:rsidRPr="00B101BD" w14:paraId="5409D604" w14:textId="77777777" w:rsidTr="00154E0E">
        <w:trPr>
          <w:jc w:val="center"/>
        </w:trPr>
        <w:tc>
          <w:tcPr>
            <w:tcW w:w="614" w:type="pct"/>
            <w:tcBorders>
              <w:top w:val="single" w:sz="4" w:space="0" w:color="auto"/>
              <w:left w:val="single" w:sz="4" w:space="0" w:color="auto"/>
              <w:bottom w:val="single" w:sz="4" w:space="0" w:color="auto"/>
              <w:right w:val="single" w:sz="4" w:space="0" w:color="auto"/>
            </w:tcBorders>
          </w:tcPr>
          <w:p w14:paraId="4092CF4B" w14:textId="77777777" w:rsidR="002A39CC" w:rsidRDefault="002A39CC" w:rsidP="00154E0E">
            <w:pPr>
              <w:pStyle w:val="TAL"/>
              <w:rPr>
                <w:color w:val="000000"/>
                <w:lang w:eastAsia="ko-KR"/>
              </w:rPr>
            </w:pPr>
            <w:r>
              <w:rPr>
                <w:color w:val="000000"/>
                <w:lang w:eastAsia="ko-KR"/>
              </w:rPr>
              <w:t>height</w:t>
            </w:r>
          </w:p>
        </w:tc>
        <w:tc>
          <w:tcPr>
            <w:tcW w:w="581" w:type="pct"/>
            <w:tcBorders>
              <w:top w:val="single" w:sz="4" w:space="0" w:color="auto"/>
              <w:left w:val="single" w:sz="4" w:space="0" w:color="auto"/>
              <w:bottom w:val="single" w:sz="4" w:space="0" w:color="auto"/>
              <w:right w:val="single" w:sz="4" w:space="0" w:color="auto"/>
            </w:tcBorders>
          </w:tcPr>
          <w:p w14:paraId="5B275194" w14:textId="77777777" w:rsidR="002A39CC" w:rsidRDefault="002A39CC" w:rsidP="00154E0E">
            <w:pPr>
              <w:pStyle w:val="TAL"/>
              <w:rPr>
                <w:color w:val="000000"/>
                <w:lang w:eastAsia="ko-KR"/>
              </w:rPr>
            </w:pPr>
            <w:r>
              <w:rPr>
                <w:color w:val="000000"/>
                <w:lang w:eastAsia="ko-KR"/>
              </w:rPr>
              <w:t>xs:integer</w:t>
            </w:r>
          </w:p>
        </w:tc>
        <w:tc>
          <w:tcPr>
            <w:tcW w:w="363" w:type="pct"/>
            <w:tcBorders>
              <w:top w:val="single" w:sz="4" w:space="0" w:color="auto"/>
              <w:left w:val="single" w:sz="4" w:space="0" w:color="auto"/>
              <w:bottom w:val="single" w:sz="4" w:space="0" w:color="auto"/>
              <w:right w:val="single" w:sz="4" w:space="0" w:color="auto"/>
            </w:tcBorders>
          </w:tcPr>
          <w:p w14:paraId="0E7172BC" w14:textId="77777777" w:rsidR="002A39CC" w:rsidRPr="00B101BD" w:rsidRDefault="002A39CC" w:rsidP="00154E0E">
            <w:pPr>
              <w:pStyle w:val="TAL"/>
              <w:rPr>
                <w:color w:val="000000"/>
                <w:lang w:val="pl-PL" w:eastAsia="ko-KR"/>
              </w:rPr>
            </w:pPr>
            <w:r>
              <w:rPr>
                <w:color w:val="000000"/>
                <w:lang w:val="pl-PL" w:eastAsia="ko-KR"/>
              </w:rPr>
              <w:t>R</w:t>
            </w:r>
          </w:p>
        </w:tc>
        <w:tc>
          <w:tcPr>
            <w:tcW w:w="507" w:type="pct"/>
            <w:tcBorders>
              <w:top w:val="single" w:sz="4" w:space="0" w:color="auto"/>
              <w:left w:val="single" w:sz="4" w:space="0" w:color="auto"/>
              <w:bottom w:val="single" w:sz="4" w:space="0" w:color="auto"/>
              <w:right w:val="single" w:sz="4" w:space="0" w:color="auto"/>
            </w:tcBorders>
          </w:tcPr>
          <w:p w14:paraId="314B5337" w14:textId="77777777" w:rsidR="002A39CC" w:rsidRDefault="002A39CC" w:rsidP="00154E0E">
            <w:pPr>
              <w:pStyle w:val="TAL"/>
              <w:rPr>
                <w:color w:val="000000"/>
                <w:lang w:eastAsia="ko-KR"/>
              </w:rPr>
            </w:pPr>
            <w:r>
              <w:rPr>
                <w:color w:val="000000"/>
                <w:lang w:eastAsia="ko-KR"/>
              </w:rPr>
              <w:t>false</w:t>
            </w:r>
          </w:p>
        </w:tc>
        <w:tc>
          <w:tcPr>
            <w:tcW w:w="435" w:type="pct"/>
            <w:tcBorders>
              <w:top w:val="single" w:sz="4" w:space="0" w:color="auto"/>
              <w:left w:val="single" w:sz="4" w:space="0" w:color="auto"/>
              <w:bottom w:val="single" w:sz="4" w:space="0" w:color="auto"/>
              <w:right w:val="single" w:sz="4" w:space="0" w:color="auto"/>
            </w:tcBorders>
          </w:tcPr>
          <w:p w14:paraId="31C4324F" w14:textId="77777777" w:rsidR="002A39CC" w:rsidRDefault="002A39CC" w:rsidP="00154E0E">
            <w:pPr>
              <w:pStyle w:val="TAL"/>
              <w:rPr>
                <w:color w:val="000000"/>
                <w:lang w:eastAsia="ko-KR"/>
              </w:rPr>
            </w:pPr>
            <w:r>
              <w:rPr>
                <w:color w:val="000000"/>
                <w:lang w:eastAsia="ko-KR"/>
              </w:rPr>
              <w:t>mm</w:t>
            </w:r>
          </w:p>
        </w:tc>
        <w:tc>
          <w:tcPr>
            <w:tcW w:w="2500" w:type="pct"/>
            <w:tcBorders>
              <w:top w:val="single" w:sz="4" w:space="0" w:color="auto"/>
              <w:left w:val="single" w:sz="4" w:space="0" w:color="auto"/>
              <w:bottom w:val="single" w:sz="4" w:space="0" w:color="auto"/>
              <w:right w:val="single" w:sz="4" w:space="0" w:color="auto"/>
            </w:tcBorders>
          </w:tcPr>
          <w:p w14:paraId="4ECAC58F" w14:textId="77777777" w:rsidR="002A39CC" w:rsidRDefault="002A39CC" w:rsidP="00154E0E">
            <w:pPr>
              <w:pStyle w:val="TAL"/>
              <w:rPr>
                <w:color w:val="000000"/>
                <w:lang w:eastAsia="ko-KR"/>
              </w:rPr>
            </w:pPr>
            <w:r>
              <w:rPr>
                <w:color w:val="000000"/>
                <w:lang w:eastAsia="ko-KR"/>
              </w:rPr>
              <w:t>This data point indicates the number of mm of rainfall since the last reset of the device.</w:t>
            </w:r>
          </w:p>
        </w:tc>
      </w:tr>
    </w:tbl>
    <w:p w14:paraId="186433D8" w14:textId="77777777" w:rsidR="002A39CC" w:rsidRDefault="002A39CC" w:rsidP="002A39CC"/>
    <w:p w14:paraId="57259785" w14:textId="77777777" w:rsidR="00D52EBD" w:rsidRDefault="008413DE" w:rsidP="00D52EBD">
      <w:pPr>
        <w:pStyle w:val="40"/>
        <w:numPr>
          <w:ilvl w:val="3"/>
          <w:numId w:val="42"/>
        </w:numPr>
        <w:textAlignment w:val="auto"/>
        <w:rPr>
          <w:rFonts w:eastAsia="바탕체"/>
          <w:lang w:eastAsia="en-US"/>
        </w:rPr>
      </w:pPr>
      <w:bookmarkStart w:id="765" w:name="_Toc115245679"/>
      <w:r>
        <w:rPr>
          <w:rFonts w:eastAsia="바탕체"/>
          <w:lang w:eastAsia="ko-KR"/>
        </w:rPr>
        <w:t>infraredSensor</w:t>
      </w:r>
      <w:bookmarkEnd w:id="765"/>
    </w:p>
    <w:p w14:paraId="5832B00B" w14:textId="77777777" w:rsidR="00D52EBD" w:rsidRPr="00F85FE8" w:rsidRDefault="008413DE" w:rsidP="008413DE">
      <w:pPr>
        <w:rPr>
          <w:rFonts w:eastAsia="맑은 고딕"/>
          <w:color w:val="000000"/>
          <w:lang w:eastAsia="ko-KR"/>
        </w:rPr>
      </w:pPr>
      <w:r w:rsidRPr="00F20E08">
        <w:rPr>
          <w:color w:val="000000"/>
          <w:lang w:eastAsia="ko-KR"/>
        </w:rPr>
        <w:t>T</w:t>
      </w:r>
      <w:r w:rsidRPr="00F20E08">
        <w:rPr>
          <w:rFonts w:hint="eastAsia"/>
          <w:color w:val="000000"/>
          <w:lang w:eastAsia="ko-KR"/>
        </w:rPr>
        <w:t xml:space="preserve">his </w:t>
      </w:r>
      <w:r w:rsidRPr="00F20E08">
        <w:rPr>
          <w:color w:val="000000"/>
          <w:lang w:eastAsia="ko-KR"/>
        </w:rPr>
        <w:t>ModuleClass</w:t>
      </w:r>
      <w:r w:rsidRPr="00F20E08">
        <w:rPr>
          <w:color w:val="000000"/>
        </w:rPr>
        <w:t xml:space="preserve"> provides the capabilities to </w:t>
      </w:r>
      <w:r w:rsidRPr="00F20E08">
        <w:rPr>
          <w:rFonts w:eastAsia="SimSun"/>
          <w:color w:val="000000"/>
          <w:lang w:eastAsia="zh-CN"/>
        </w:rPr>
        <w:t xml:space="preserve">indicate whether or not </w:t>
      </w:r>
      <w:r>
        <w:rPr>
          <w:rFonts w:eastAsia="SimSun" w:hint="eastAsia"/>
          <w:color w:val="000000"/>
          <w:lang w:eastAsia="zh-CN"/>
        </w:rPr>
        <w:t xml:space="preserve">an object </w:t>
      </w:r>
      <w:r w:rsidRPr="00F20E08">
        <w:rPr>
          <w:rFonts w:eastAsia="SimSun"/>
          <w:color w:val="000000"/>
          <w:lang w:eastAsia="zh-CN"/>
        </w:rPr>
        <w:t>has been sensed</w:t>
      </w:r>
      <w:r>
        <w:rPr>
          <w:rFonts w:eastAsia="SimSun" w:hint="eastAsia"/>
          <w:color w:val="000000"/>
          <w:lang w:eastAsia="zh-CN"/>
        </w:rPr>
        <w:t>.</w:t>
      </w:r>
    </w:p>
    <w:p w14:paraId="2B9870F6" w14:textId="77777777" w:rsidR="00D52EBD" w:rsidRDefault="00D52EBD" w:rsidP="00D52EBD">
      <w:pPr>
        <w:pStyle w:val="af1"/>
        <w:rPr>
          <w:rFonts w:eastAsia="MS Mincho"/>
          <w:color w:val="000000"/>
          <w:lang w:eastAsia="ja-JP"/>
        </w:rPr>
      </w:pPr>
      <w:r>
        <w:t xml:space="preserve">Table </w:t>
      </w:r>
      <w:r w:rsidR="00215AD7">
        <w:fldChar w:fldCharType="begin"/>
      </w:r>
      <w:r w:rsidR="00215AD7">
        <w:instrText xml:space="preserve"> STYLEREF  \s "Nagłówek 4" \n </w:instrText>
      </w:r>
      <w:r w:rsidR="00215AD7">
        <w:fldChar w:fldCharType="separate"/>
      </w:r>
      <w:r w:rsidR="00215AD7">
        <w:rPr>
          <w:noProof/>
        </w:rPr>
        <w:t>5.3.1.</w:t>
      </w:r>
      <w:r w:rsidR="00215AD7">
        <w:fldChar w:fldCharType="end"/>
      </w:r>
      <w:r w:rsidR="00215AD7">
        <w:t>103</w:t>
      </w:r>
      <w:r>
        <w:t>-</w:t>
      </w:r>
      <w:r>
        <w:fldChar w:fldCharType="begin"/>
      </w:r>
      <w:r>
        <w:instrText xml:space="preserve"> SEQ Table \* ARABIC \s 4 </w:instrText>
      </w:r>
      <w:r>
        <w:fldChar w:fldCharType="separate"/>
      </w:r>
      <w:r w:rsidR="00682910">
        <w:rPr>
          <w:noProof/>
        </w:rPr>
        <w:t>1</w:t>
      </w:r>
      <w:r>
        <w:fldChar w:fldCharType="end"/>
      </w:r>
      <w:r>
        <w:t xml:space="preserve">: </w:t>
      </w:r>
      <w:r w:rsidRPr="00EC746C">
        <w:rPr>
          <w:rFonts w:eastAsia="MS Mincho"/>
          <w:color w:val="000000"/>
          <w:lang w:eastAsia="ja-JP"/>
        </w:rPr>
        <w:t xml:space="preserve">DataPoints of </w:t>
      </w:r>
      <w:r w:rsidR="008413DE">
        <w:rPr>
          <w:color w:val="000000"/>
          <w:lang w:eastAsia="zh-CN"/>
        </w:rPr>
        <w:t>infraredSensor</w:t>
      </w:r>
      <w:r w:rsidRPr="00EC746C">
        <w:rPr>
          <w:rFonts w:eastAsia="MS Mincho"/>
          <w:color w:val="000000"/>
          <w:lang w:eastAsia="ja-JP"/>
        </w:rPr>
        <w:t xml:space="preserve"> ModuleClass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12"/>
        <w:gridCol w:w="947"/>
        <w:gridCol w:w="1141"/>
        <w:gridCol w:w="1137"/>
        <w:gridCol w:w="1123"/>
        <w:gridCol w:w="4133"/>
      </w:tblGrid>
      <w:tr w:rsidR="008413DE" w:rsidRPr="00C82A94" w14:paraId="0EDF85CF" w14:textId="77777777" w:rsidTr="00A16CE7">
        <w:trPr>
          <w:jc w:val="center"/>
        </w:trPr>
        <w:tc>
          <w:tcPr>
            <w:tcW w:w="1612" w:type="dxa"/>
            <w:shd w:val="clear" w:color="auto" w:fill="auto"/>
          </w:tcPr>
          <w:p w14:paraId="1232547A" w14:textId="77777777" w:rsidR="008413DE" w:rsidRPr="00C82A94" w:rsidRDefault="008413DE" w:rsidP="00A16CE7">
            <w:pPr>
              <w:pStyle w:val="TAH"/>
              <w:rPr>
                <w:color w:val="000000"/>
              </w:rPr>
            </w:pPr>
            <w:r w:rsidRPr="00C82A94">
              <w:rPr>
                <w:rFonts w:hint="eastAsia"/>
                <w:color w:val="000000"/>
              </w:rPr>
              <w:lastRenderedPageBreak/>
              <w:t>Name</w:t>
            </w:r>
          </w:p>
        </w:tc>
        <w:tc>
          <w:tcPr>
            <w:tcW w:w="947" w:type="dxa"/>
            <w:shd w:val="clear" w:color="auto" w:fill="auto"/>
          </w:tcPr>
          <w:p w14:paraId="2FDF8E42" w14:textId="77777777" w:rsidR="008413DE" w:rsidRPr="00C82A94" w:rsidRDefault="008413DE" w:rsidP="00A16CE7">
            <w:pPr>
              <w:pStyle w:val="TAH"/>
              <w:rPr>
                <w:color w:val="000000"/>
              </w:rPr>
            </w:pPr>
            <w:r w:rsidRPr="00C82A94">
              <w:rPr>
                <w:rFonts w:hint="eastAsia"/>
                <w:color w:val="000000"/>
              </w:rPr>
              <w:t>Type</w:t>
            </w:r>
          </w:p>
        </w:tc>
        <w:tc>
          <w:tcPr>
            <w:tcW w:w="1141" w:type="dxa"/>
            <w:shd w:val="clear" w:color="auto" w:fill="auto"/>
          </w:tcPr>
          <w:p w14:paraId="2E614DD3" w14:textId="77777777" w:rsidR="008413DE" w:rsidRPr="00C82A94" w:rsidRDefault="008413DE" w:rsidP="00A16CE7">
            <w:pPr>
              <w:pStyle w:val="TAH"/>
              <w:rPr>
                <w:color w:val="000000"/>
                <w:lang w:eastAsia="ko-KR"/>
              </w:rPr>
            </w:pPr>
            <w:r>
              <w:rPr>
                <w:color w:val="000000"/>
                <w:lang w:val="pl-PL"/>
              </w:rPr>
              <w:t>R/W</w:t>
            </w:r>
          </w:p>
        </w:tc>
        <w:tc>
          <w:tcPr>
            <w:tcW w:w="1137" w:type="dxa"/>
            <w:shd w:val="clear" w:color="auto" w:fill="auto"/>
          </w:tcPr>
          <w:p w14:paraId="65F354F1" w14:textId="77777777" w:rsidR="008413DE" w:rsidRPr="00C82A94" w:rsidRDefault="008413DE" w:rsidP="00A16CE7">
            <w:pPr>
              <w:pStyle w:val="TAH"/>
              <w:rPr>
                <w:rFonts w:hint="eastAsia"/>
                <w:color w:val="000000"/>
                <w:lang w:eastAsia="ko-KR"/>
              </w:rPr>
            </w:pPr>
            <w:r w:rsidRPr="00C82A94">
              <w:rPr>
                <w:color w:val="000000"/>
              </w:rPr>
              <w:t>Optional</w:t>
            </w:r>
          </w:p>
        </w:tc>
        <w:tc>
          <w:tcPr>
            <w:tcW w:w="1123" w:type="dxa"/>
            <w:shd w:val="clear" w:color="auto" w:fill="auto"/>
          </w:tcPr>
          <w:p w14:paraId="430E91B8" w14:textId="77777777" w:rsidR="008413DE" w:rsidRPr="00A3419C" w:rsidRDefault="008413DE" w:rsidP="00A16CE7">
            <w:pPr>
              <w:pStyle w:val="TAH"/>
              <w:rPr>
                <w:rFonts w:eastAsia="SimSun" w:hint="eastAsia"/>
                <w:color w:val="000000"/>
                <w:lang w:eastAsia="zh-CN"/>
              </w:rPr>
            </w:pPr>
            <w:r w:rsidRPr="00A3419C">
              <w:rPr>
                <w:rFonts w:eastAsia="SimSun" w:hint="eastAsia"/>
                <w:color w:val="000000"/>
                <w:lang w:eastAsia="zh-CN"/>
              </w:rPr>
              <w:t>Unit</w:t>
            </w:r>
          </w:p>
        </w:tc>
        <w:tc>
          <w:tcPr>
            <w:tcW w:w="4133" w:type="dxa"/>
            <w:shd w:val="clear" w:color="auto" w:fill="auto"/>
          </w:tcPr>
          <w:p w14:paraId="20F91677" w14:textId="77777777" w:rsidR="008413DE" w:rsidRPr="00C82A94" w:rsidRDefault="008413DE" w:rsidP="00A16CE7">
            <w:pPr>
              <w:pStyle w:val="TAH"/>
              <w:rPr>
                <w:rFonts w:hint="eastAsia"/>
                <w:color w:val="000000"/>
                <w:lang w:eastAsia="ko-KR"/>
              </w:rPr>
            </w:pPr>
            <w:r w:rsidRPr="00C82A94">
              <w:rPr>
                <w:rFonts w:hint="eastAsia"/>
                <w:color w:val="000000"/>
                <w:lang w:eastAsia="ko-KR"/>
              </w:rPr>
              <w:t>Documentation</w:t>
            </w:r>
          </w:p>
        </w:tc>
      </w:tr>
      <w:tr w:rsidR="008413DE" w:rsidRPr="00C82A94" w14:paraId="7DD96EAE" w14:textId="77777777" w:rsidTr="00A16CE7">
        <w:trPr>
          <w:jc w:val="center"/>
        </w:trPr>
        <w:tc>
          <w:tcPr>
            <w:tcW w:w="1612" w:type="dxa"/>
            <w:shd w:val="clear" w:color="auto" w:fill="auto"/>
          </w:tcPr>
          <w:p w14:paraId="301D20FB" w14:textId="77777777" w:rsidR="008413DE" w:rsidRPr="00A3419C" w:rsidRDefault="008413DE" w:rsidP="00A16CE7">
            <w:pPr>
              <w:pStyle w:val="TAL"/>
              <w:rPr>
                <w:rFonts w:eastAsia="SimSun" w:hint="eastAsia"/>
                <w:color w:val="000000"/>
                <w:lang w:eastAsia="zh-CN"/>
              </w:rPr>
            </w:pPr>
            <w:r>
              <w:rPr>
                <w:rFonts w:eastAsia="SimSun" w:hint="eastAsia"/>
                <w:color w:val="000000"/>
                <w:lang w:eastAsia="zh-CN"/>
              </w:rPr>
              <w:t>detected</w:t>
            </w:r>
            <w:r w:rsidRPr="00A3419C">
              <w:rPr>
                <w:rFonts w:eastAsia="SimSun" w:hint="eastAsia"/>
                <w:color w:val="000000"/>
                <w:lang w:eastAsia="zh-CN"/>
              </w:rPr>
              <w:t>Value</w:t>
            </w:r>
          </w:p>
        </w:tc>
        <w:tc>
          <w:tcPr>
            <w:tcW w:w="947" w:type="dxa"/>
            <w:shd w:val="clear" w:color="auto" w:fill="auto"/>
          </w:tcPr>
          <w:p w14:paraId="6886FB4C" w14:textId="77777777" w:rsidR="008413DE" w:rsidRPr="00C82A94" w:rsidRDefault="008413DE" w:rsidP="00A16CE7">
            <w:pPr>
              <w:pStyle w:val="TAL"/>
              <w:rPr>
                <w:color w:val="000000"/>
                <w:lang w:eastAsia="ko-KR"/>
              </w:rPr>
            </w:pPr>
            <w:r w:rsidRPr="00C82A94">
              <w:rPr>
                <w:color w:val="000000"/>
                <w:lang w:eastAsia="ko-KR"/>
              </w:rPr>
              <w:t>xs:boolean</w:t>
            </w:r>
          </w:p>
        </w:tc>
        <w:tc>
          <w:tcPr>
            <w:tcW w:w="1141" w:type="dxa"/>
            <w:shd w:val="clear" w:color="auto" w:fill="auto"/>
          </w:tcPr>
          <w:p w14:paraId="1D6382B4" w14:textId="77777777" w:rsidR="008413DE" w:rsidRPr="00A3419C" w:rsidRDefault="008413DE" w:rsidP="00A16CE7">
            <w:pPr>
              <w:pStyle w:val="TAL"/>
              <w:rPr>
                <w:rFonts w:eastAsia="SimSun" w:hint="eastAsia"/>
                <w:color w:val="000000"/>
                <w:lang w:eastAsia="zh-CN"/>
              </w:rPr>
            </w:pPr>
            <w:r w:rsidRPr="00A3419C">
              <w:rPr>
                <w:rFonts w:eastAsia="SimSun" w:hint="eastAsia"/>
                <w:color w:val="000000"/>
                <w:lang w:eastAsia="zh-CN"/>
              </w:rPr>
              <w:t>R</w:t>
            </w:r>
          </w:p>
        </w:tc>
        <w:tc>
          <w:tcPr>
            <w:tcW w:w="1137" w:type="dxa"/>
            <w:shd w:val="clear" w:color="auto" w:fill="auto"/>
          </w:tcPr>
          <w:p w14:paraId="0D9A030B" w14:textId="77777777" w:rsidR="008413DE" w:rsidRPr="00C82A94" w:rsidRDefault="008413DE" w:rsidP="00A16CE7">
            <w:pPr>
              <w:pStyle w:val="TAL"/>
              <w:rPr>
                <w:color w:val="000000"/>
                <w:lang w:eastAsia="ko-KR"/>
              </w:rPr>
            </w:pPr>
            <w:r w:rsidRPr="00C82A94">
              <w:rPr>
                <w:color w:val="000000"/>
                <w:lang w:eastAsia="ko-KR"/>
              </w:rPr>
              <w:t>false</w:t>
            </w:r>
          </w:p>
        </w:tc>
        <w:tc>
          <w:tcPr>
            <w:tcW w:w="1123" w:type="dxa"/>
            <w:shd w:val="clear" w:color="auto" w:fill="auto"/>
          </w:tcPr>
          <w:p w14:paraId="687373B1" w14:textId="77777777" w:rsidR="008413DE" w:rsidRPr="00C82A94" w:rsidRDefault="008413DE" w:rsidP="00A16CE7">
            <w:pPr>
              <w:pStyle w:val="TAL"/>
              <w:rPr>
                <w:color w:val="000000"/>
                <w:lang w:eastAsia="ko-KR"/>
              </w:rPr>
            </w:pPr>
          </w:p>
        </w:tc>
        <w:tc>
          <w:tcPr>
            <w:tcW w:w="4133" w:type="dxa"/>
            <w:shd w:val="clear" w:color="auto" w:fill="auto"/>
            <w:vAlign w:val="center"/>
          </w:tcPr>
          <w:p w14:paraId="302A3E12" w14:textId="77777777" w:rsidR="008413DE" w:rsidRPr="00C82A94" w:rsidRDefault="008413DE" w:rsidP="00A16CE7">
            <w:pPr>
              <w:pStyle w:val="TAL"/>
              <w:rPr>
                <w:color w:val="000000"/>
                <w:lang w:eastAsia="ko-KR"/>
              </w:rPr>
            </w:pPr>
            <w:r w:rsidRPr="00C82A94">
              <w:rPr>
                <w:color w:val="000000"/>
                <w:lang w:eastAsia="ko-KR"/>
              </w:rPr>
              <w:t>The "</w:t>
            </w:r>
            <w:r>
              <w:rPr>
                <w:rFonts w:eastAsia="SimSun" w:hint="eastAsia"/>
                <w:color w:val="000000"/>
                <w:lang w:eastAsia="zh-CN"/>
              </w:rPr>
              <w:t>detected</w:t>
            </w:r>
            <w:r w:rsidRPr="00A3419C">
              <w:rPr>
                <w:rFonts w:eastAsia="SimSun" w:hint="eastAsia"/>
                <w:color w:val="000000"/>
                <w:lang w:eastAsia="zh-CN"/>
              </w:rPr>
              <w:t>Value</w:t>
            </w:r>
            <w:r w:rsidRPr="00C82A94">
              <w:rPr>
                <w:color w:val="000000"/>
                <w:lang w:eastAsia="ko-KR"/>
              </w:rPr>
              <w:t>" indicates as follows:</w:t>
            </w:r>
          </w:p>
          <w:p w14:paraId="5F9BFA2D" w14:textId="77777777" w:rsidR="008413DE" w:rsidRPr="00C82A94" w:rsidRDefault="008413DE" w:rsidP="00A16CE7">
            <w:pPr>
              <w:pStyle w:val="TAL"/>
              <w:tabs>
                <w:tab w:val="left" w:pos="645"/>
              </w:tabs>
              <w:rPr>
                <w:rFonts w:eastAsia="SimSun" w:hint="eastAsia"/>
                <w:color w:val="000000"/>
                <w:lang w:eastAsia="zh-CN"/>
              </w:rPr>
            </w:pPr>
            <w:r w:rsidRPr="00C82A94">
              <w:rPr>
                <w:color w:val="000000"/>
                <w:lang w:eastAsia="ko-KR"/>
              </w:rPr>
              <w:t>"True" means that a</w:t>
            </w:r>
            <w:r w:rsidRPr="00A3419C">
              <w:rPr>
                <w:rFonts w:eastAsia="SimSun" w:hint="eastAsia"/>
                <w:color w:val="000000"/>
                <w:lang w:eastAsia="zh-CN"/>
              </w:rPr>
              <w:t>n</w:t>
            </w:r>
            <w:r w:rsidRPr="00C82A94">
              <w:rPr>
                <w:color w:val="000000"/>
                <w:lang w:eastAsia="ko-KR"/>
              </w:rPr>
              <w:t xml:space="preserve"> </w:t>
            </w:r>
            <w:r>
              <w:rPr>
                <w:rFonts w:eastAsia="SimSun" w:hint="eastAsia"/>
                <w:color w:val="000000"/>
                <w:lang w:eastAsia="zh-CN"/>
              </w:rPr>
              <w:t>object</w:t>
            </w:r>
            <w:r w:rsidRPr="00C82A94">
              <w:rPr>
                <w:rFonts w:eastAsia="SimSun" w:hint="eastAsia"/>
                <w:color w:val="000000"/>
                <w:lang w:eastAsia="zh-CN"/>
              </w:rPr>
              <w:t xml:space="preserve"> </w:t>
            </w:r>
            <w:r w:rsidRPr="00C82A94">
              <w:rPr>
                <w:color w:val="000000"/>
                <w:lang w:eastAsia="ko-KR"/>
              </w:rPr>
              <w:t xml:space="preserve">is detected, "False" means </w:t>
            </w:r>
            <w:r w:rsidRPr="00C82A94">
              <w:rPr>
                <w:rFonts w:eastAsia="SimSun" w:hint="eastAsia"/>
                <w:color w:val="000000"/>
                <w:lang w:eastAsia="zh-CN"/>
              </w:rPr>
              <w:t xml:space="preserve">no </w:t>
            </w:r>
            <w:r>
              <w:rPr>
                <w:rFonts w:eastAsia="SimSun" w:hint="eastAsia"/>
                <w:color w:val="000000"/>
                <w:lang w:eastAsia="zh-CN"/>
              </w:rPr>
              <w:t>object</w:t>
            </w:r>
            <w:r w:rsidRPr="00C82A94">
              <w:rPr>
                <w:color w:val="000000"/>
                <w:lang w:eastAsia="zh-CN"/>
              </w:rPr>
              <w:t xml:space="preserve"> is detected</w:t>
            </w:r>
            <w:r w:rsidRPr="00C82A94">
              <w:rPr>
                <w:color w:val="000000"/>
                <w:lang w:eastAsia="ko-KR"/>
              </w:rPr>
              <w:t>.</w:t>
            </w:r>
          </w:p>
        </w:tc>
      </w:tr>
      <w:tr w:rsidR="008413DE" w:rsidRPr="00C82A94" w14:paraId="3503C08B" w14:textId="77777777" w:rsidTr="00A16CE7">
        <w:trPr>
          <w:jc w:val="center"/>
        </w:trPr>
        <w:tc>
          <w:tcPr>
            <w:tcW w:w="1612" w:type="dxa"/>
            <w:shd w:val="clear" w:color="auto" w:fill="auto"/>
          </w:tcPr>
          <w:p w14:paraId="1977FD5A" w14:textId="77777777" w:rsidR="008413DE" w:rsidRPr="00C82A94" w:rsidRDefault="008413DE" w:rsidP="00A16CE7">
            <w:pPr>
              <w:pStyle w:val="TAL"/>
              <w:rPr>
                <w:color w:val="000000"/>
                <w:lang w:eastAsia="ko-KR"/>
              </w:rPr>
            </w:pPr>
            <w:r w:rsidRPr="00C82A94">
              <w:rPr>
                <w:rFonts w:hint="eastAsia"/>
                <w:color w:val="000000"/>
                <w:lang w:eastAsia="zh-CN"/>
              </w:rPr>
              <w:t>detectedTime</w:t>
            </w:r>
          </w:p>
        </w:tc>
        <w:tc>
          <w:tcPr>
            <w:tcW w:w="947" w:type="dxa"/>
            <w:shd w:val="clear" w:color="auto" w:fill="auto"/>
          </w:tcPr>
          <w:p w14:paraId="2B3F2E27" w14:textId="77777777" w:rsidR="008413DE" w:rsidRPr="00C82A94" w:rsidRDefault="008413DE" w:rsidP="00A16CE7">
            <w:pPr>
              <w:pStyle w:val="TAL"/>
              <w:rPr>
                <w:color w:val="000000"/>
                <w:lang w:eastAsia="ko-KR"/>
              </w:rPr>
            </w:pPr>
            <w:r w:rsidRPr="00C82A94">
              <w:rPr>
                <w:color w:val="000000"/>
                <w:lang w:eastAsia="zh-CN"/>
              </w:rPr>
              <w:t>m2m:timestamp</w:t>
            </w:r>
          </w:p>
        </w:tc>
        <w:tc>
          <w:tcPr>
            <w:tcW w:w="1141" w:type="dxa"/>
            <w:shd w:val="clear" w:color="auto" w:fill="auto"/>
          </w:tcPr>
          <w:p w14:paraId="31DA5A72" w14:textId="77777777" w:rsidR="008413DE" w:rsidRPr="00A3419C" w:rsidRDefault="008413DE" w:rsidP="00A16CE7">
            <w:pPr>
              <w:pStyle w:val="TAL"/>
              <w:rPr>
                <w:rFonts w:eastAsia="SimSun"/>
                <w:color w:val="000000"/>
                <w:lang w:eastAsia="zh-CN"/>
              </w:rPr>
            </w:pPr>
            <w:r w:rsidRPr="00A3419C">
              <w:rPr>
                <w:rFonts w:eastAsia="SimSun" w:hint="eastAsia"/>
                <w:color w:val="000000"/>
                <w:lang w:eastAsia="zh-CN"/>
              </w:rPr>
              <w:t>R</w:t>
            </w:r>
          </w:p>
        </w:tc>
        <w:tc>
          <w:tcPr>
            <w:tcW w:w="1137" w:type="dxa"/>
            <w:shd w:val="clear" w:color="auto" w:fill="auto"/>
          </w:tcPr>
          <w:p w14:paraId="20CC9DCF" w14:textId="77777777" w:rsidR="008413DE" w:rsidRPr="00C82A94" w:rsidRDefault="008413DE" w:rsidP="00A16CE7">
            <w:pPr>
              <w:pStyle w:val="TAL"/>
              <w:rPr>
                <w:color w:val="000000"/>
                <w:lang w:eastAsia="ko-KR"/>
              </w:rPr>
            </w:pPr>
            <w:r w:rsidRPr="00C82A94">
              <w:rPr>
                <w:rFonts w:hint="eastAsia"/>
                <w:color w:val="000000"/>
                <w:lang w:eastAsia="ko-KR"/>
              </w:rPr>
              <w:t>false</w:t>
            </w:r>
          </w:p>
        </w:tc>
        <w:tc>
          <w:tcPr>
            <w:tcW w:w="1123" w:type="dxa"/>
            <w:shd w:val="clear" w:color="auto" w:fill="auto"/>
          </w:tcPr>
          <w:p w14:paraId="64CED23B" w14:textId="77777777" w:rsidR="008413DE" w:rsidRPr="00C82A94" w:rsidRDefault="008413DE" w:rsidP="00A16CE7">
            <w:pPr>
              <w:pStyle w:val="TAL"/>
              <w:rPr>
                <w:color w:val="000000"/>
                <w:lang w:eastAsia="ko-KR"/>
              </w:rPr>
            </w:pPr>
          </w:p>
        </w:tc>
        <w:tc>
          <w:tcPr>
            <w:tcW w:w="4133" w:type="dxa"/>
            <w:shd w:val="clear" w:color="auto" w:fill="auto"/>
          </w:tcPr>
          <w:p w14:paraId="6D641EF0" w14:textId="77777777" w:rsidR="008413DE" w:rsidRPr="00C82A94" w:rsidRDefault="008413DE" w:rsidP="00A16CE7">
            <w:pPr>
              <w:pStyle w:val="TAL"/>
              <w:rPr>
                <w:rFonts w:eastAsia="SimSun" w:hint="eastAsia"/>
                <w:color w:val="000000"/>
                <w:lang w:eastAsia="zh-CN"/>
              </w:rPr>
            </w:pPr>
            <w:r w:rsidRPr="00C82A94">
              <w:rPr>
                <w:color w:val="000000"/>
                <w:lang w:eastAsia="zh-CN"/>
              </w:rPr>
              <w:t>T</w:t>
            </w:r>
            <w:r w:rsidRPr="00C82A94">
              <w:rPr>
                <w:rFonts w:hint="eastAsia"/>
                <w:color w:val="000000"/>
                <w:lang w:eastAsia="zh-CN"/>
              </w:rPr>
              <w:t xml:space="preserve">he time </w:t>
            </w:r>
            <w:r w:rsidRPr="00C82A94">
              <w:rPr>
                <w:color w:val="000000"/>
                <w:lang w:eastAsia="zh-CN"/>
              </w:rPr>
              <w:t xml:space="preserve">when </w:t>
            </w:r>
            <w:r w:rsidRPr="00C82A94">
              <w:rPr>
                <w:rFonts w:hint="eastAsia"/>
                <w:color w:val="000000"/>
                <w:lang w:eastAsia="zh-CN"/>
              </w:rPr>
              <w:t xml:space="preserve">the </w:t>
            </w:r>
            <w:r>
              <w:rPr>
                <w:rFonts w:eastAsia="SimSun" w:hint="eastAsia"/>
                <w:color w:val="000000"/>
                <w:lang w:eastAsia="zh-CN"/>
              </w:rPr>
              <w:t>object</w:t>
            </w:r>
            <w:r w:rsidRPr="00C82A94">
              <w:rPr>
                <w:rFonts w:eastAsia="SimSun" w:hint="eastAsia"/>
                <w:color w:val="000000"/>
                <w:lang w:eastAsia="zh-CN"/>
              </w:rPr>
              <w:t xml:space="preserve"> </w:t>
            </w:r>
            <w:r w:rsidRPr="00C82A94">
              <w:rPr>
                <w:color w:val="000000"/>
                <w:lang w:eastAsia="zh-CN"/>
              </w:rPr>
              <w:t>was</w:t>
            </w:r>
            <w:r w:rsidRPr="00C82A94">
              <w:rPr>
                <w:rFonts w:hint="eastAsia"/>
                <w:color w:val="000000"/>
                <w:lang w:eastAsia="zh-CN"/>
              </w:rPr>
              <w:t xml:space="preserve"> detected.</w:t>
            </w:r>
          </w:p>
        </w:tc>
      </w:tr>
    </w:tbl>
    <w:p w14:paraId="6BFE68F0" w14:textId="77777777" w:rsidR="001B071F" w:rsidRDefault="001B071F" w:rsidP="001B071F">
      <w:pPr>
        <w:pStyle w:val="40"/>
        <w:numPr>
          <w:ilvl w:val="3"/>
          <w:numId w:val="42"/>
        </w:numPr>
        <w:textAlignment w:val="auto"/>
        <w:rPr>
          <w:rFonts w:eastAsia="바탕체"/>
          <w:lang w:eastAsia="en-US"/>
        </w:rPr>
      </w:pPr>
      <w:bookmarkStart w:id="766" w:name="_Toc115245680"/>
      <w:r>
        <w:rPr>
          <w:rFonts w:eastAsia="맑은 고딕"/>
        </w:rPr>
        <w:t>disposal</w:t>
      </w:r>
      <w:bookmarkEnd w:id="766"/>
    </w:p>
    <w:p w14:paraId="1A0CB43A" w14:textId="77777777" w:rsidR="001B071F" w:rsidRDefault="001B071F" w:rsidP="001B071F">
      <w:pPr>
        <w:rPr>
          <w:rFonts w:eastAsia="맑은 고딕"/>
          <w:color w:val="000000"/>
        </w:rPr>
      </w:pPr>
      <w:r w:rsidRPr="00EC746C">
        <w:rPr>
          <w:color w:val="000000"/>
          <w:lang w:eastAsia="ko-KR"/>
        </w:rPr>
        <w:t>T</w:t>
      </w:r>
      <w:r w:rsidRPr="00EC746C">
        <w:rPr>
          <w:rFonts w:hint="eastAsia"/>
          <w:color w:val="000000"/>
          <w:lang w:eastAsia="ko-KR"/>
        </w:rPr>
        <w:t xml:space="preserve">his </w:t>
      </w:r>
      <w:r w:rsidRPr="00EC746C">
        <w:rPr>
          <w:color w:val="000000"/>
          <w:lang w:eastAsia="ko-KR"/>
        </w:rPr>
        <w:t>ModuleClass</w:t>
      </w:r>
      <w:r>
        <w:rPr>
          <w:color w:val="000000"/>
        </w:rPr>
        <w:t xml:space="preserve"> provides </w:t>
      </w:r>
      <w:r w:rsidRPr="00EC746C">
        <w:rPr>
          <w:color w:val="000000"/>
        </w:rPr>
        <w:t>capabilities</w:t>
      </w:r>
      <w:r>
        <w:rPr>
          <w:color w:val="000000"/>
        </w:rPr>
        <w:t xml:space="preserve"> to control the status of the disposing functionality for garbage disposal.</w:t>
      </w:r>
    </w:p>
    <w:p w14:paraId="746AE46B" w14:textId="77777777" w:rsidR="001B071F" w:rsidRPr="00924B75" w:rsidRDefault="001B071F" w:rsidP="001B071F">
      <w:pPr>
        <w:pStyle w:val="af1"/>
        <w:rPr>
          <w:rFonts w:eastAsia="MS Mincho"/>
          <w:color w:val="000000"/>
          <w:lang w:val="en-US" w:eastAsia="ja-JP"/>
        </w:rPr>
      </w:pPr>
      <w:r w:rsidRPr="00924B75">
        <w:rPr>
          <w:lang w:val="en-US"/>
        </w:rPr>
        <w:t xml:space="preserve">Table </w:t>
      </w:r>
      <w:r w:rsidR="00215AD7">
        <w:fldChar w:fldCharType="begin"/>
      </w:r>
      <w:r w:rsidR="00215AD7">
        <w:instrText xml:space="preserve"> STYLEREF  \s "Nagłówek 4" \n </w:instrText>
      </w:r>
      <w:r w:rsidR="00215AD7">
        <w:fldChar w:fldCharType="separate"/>
      </w:r>
      <w:r w:rsidR="00215AD7">
        <w:rPr>
          <w:noProof/>
        </w:rPr>
        <w:t>5.3.1.104</w:t>
      </w:r>
      <w:r w:rsidR="00215AD7">
        <w:fldChar w:fldCharType="end"/>
      </w:r>
      <w:r>
        <w:t>-</w:t>
      </w:r>
      <w:r>
        <w:fldChar w:fldCharType="begin"/>
      </w:r>
      <w:r>
        <w:instrText xml:space="preserve"> SEQ Table \* ARABIC \s 4 </w:instrText>
      </w:r>
      <w:r>
        <w:fldChar w:fldCharType="separate"/>
      </w:r>
      <w:r w:rsidR="00682910">
        <w:rPr>
          <w:noProof/>
        </w:rPr>
        <w:t>1</w:t>
      </w:r>
      <w:r>
        <w:fldChar w:fldCharType="end"/>
      </w:r>
      <w:r w:rsidRPr="00924B75">
        <w:rPr>
          <w:lang w:val="en-US"/>
        </w:rPr>
        <w:t xml:space="preserve">: </w:t>
      </w:r>
      <w:r w:rsidRPr="00924B75">
        <w:rPr>
          <w:rFonts w:eastAsia="MS Mincho"/>
          <w:color w:val="000000"/>
          <w:lang w:val="en-US" w:eastAsia="ja-JP"/>
        </w:rPr>
        <w:t xml:space="preserve">DataPoints of </w:t>
      </w:r>
      <w:r w:rsidRPr="00924B75">
        <w:rPr>
          <w:color w:val="000000"/>
          <w:lang w:val="en-US" w:eastAsia="zh-CN"/>
        </w:rPr>
        <w:t>disposal</w:t>
      </w:r>
      <w:r w:rsidRPr="00924B75">
        <w:rPr>
          <w:rFonts w:eastAsia="MS Mincho"/>
          <w:color w:val="000000"/>
          <w:lang w:val="en-US"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2"/>
        <w:gridCol w:w="1007"/>
        <w:gridCol w:w="725"/>
        <w:gridCol w:w="866"/>
        <w:gridCol w:w="2470"/>
        <w:gridCol w:w="2589"/>
      </w:tblGrid>
      <w:tr w:rsidR="001B071F" w14:paraId="3029A219" w14:textId="77777777" w:rsidTr="00A16CE7">
        <w:trPr>
          <w:jc w:val="center"/>
        </w:trPr>
        <w:tc>
          <w:tcPr>
            <w:tcW w:w="1028" w:type="pct"/>
            <w:tcBorders>
              <w:top w:val="single" w:sz="4" w:space="0" w:color="auto"/>
              <w:left w:val="single" w:sz="4" w:space="0" w:color="auto"/>
              <w:bottom w:val="single" w:sz="4" w:space="0" w:color="auto"/>
              <w:right w:val="single" w:sz="4" w:space="0" w:color="auto"/>
            </w:tcBorders>
            <w:hideMark/>
          </w:tcPr>
          <w:p w14:paraId="43C9C46C" w14:textId="77777777" w:rsidR="001B071F" w:rsidRDefault="001B071F" w:rsidP="00A16CE7">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2E813E46" w14:textId="77777777" w:rsidR="001B071F" w:rsidRDefault="001B071F" w:rsidP="00A16CE7">
            <w:pPr>
              <w:pStyle w:val="TAH"/>
              <w:rPr>
                <w:color w:val="000000"/>
              </w:rPr>
            </w:pPr>
            <w:r>
              <w:rPr>
                <w:color w:val="000000"/>
              </w:rPr>
              <w:t>Type</w:t>
            </w:r>
          </w:p>
        </w:tc>
        <w:tc>
          <w:tcPr>
            <w:tcW w:w="380" w:type="pct"/>
            <w:tcBorders>
              <w:top w:val="single" w:sz="4" w:space="0" w:color="auto"/>
              <w:left w:val="single" w:sz="4" w:space="0" w:color="auto"/>
              <w:bottom w:val="single" w:sz="4" w:space="0" w:color="auto"/>
              <w:right w:val="single" w:sz="4" w:space="0" w:color="auto"/>
            </w:tcBorders>
            <w:hideMark/>
          </w:tcPr>
          <w:p w14:paraId="2F3ED182" w14:textId="77777777" w:rsidR="001B071F" w:rsidRPr="00B101BD" w:rsidRDefault="001B071F" w:rsidP="00A16CE7">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17F8260C" w14:textId="77777777" w:rsidR="001B071F" w:rsidRDefault="001B071F" w:rsidP="00A16CE7">
            <w:pPr>
              <w:pStyle w:val="TAH"/>
              <w:rPr>
                <w:color w:val="000000"/>
              </w:rPr>
            </w:pPr>
            <w:r>
              <w:rPr>
                <w:color w:val="000000"/>
              </w:rPr>
              <w:t>Optional</w:t>
            </w:r>
          </w:p>
        </w:tc>
        <w:tc>
          <w:tcPr>
            <w:tcW w:w="1286" w:type="pct"/>
            <w:tcBorders>
              <w:top w:val="single" w:sz="4" w:space="0" w:color="auto"/>
              <w:left w:val="single" w:sz="4" w:space="0" w:color="auto"/>
              <w:bottom w:val="single" w:sz="4" w:space="0" w:color="auto"/>
              <w:right w:val="single" w:sz="4" w:space="0" w:color="auto"/>
            </w:tcBorders>
          </w:tcPr>
          <w:p w14:paraId="25D84838" w14:textId="77777777" w:rsidR="001B071F" w:rsidRPr="00B101BD" w:rsidRDefault="001B071F" w:rsidP="00A16CE7">
            <w:pPr>
              <w:pStyle w:val="TAH"/>
              <w:rPr>
                <w:color w:val="000000"/>
                <w:lang w:val="pl-PL"/>
              </w:rPr>
            </w:pPr>
            <w:r>
              <w:rPr>
                <w:color w:val="000000"/>
                <w:lang w:val="pl-PL"/>
              </w:rPr>
              <w:t>Unit</w:t>
            </w:r>
          </w:p>
        </w:tc>
        <w:tc>
          <w:tcPr>
            <w:tcW w:w="1348" w:type="pct"/>
            <w:tcBorders>
              <w:top w:val="single" w:sz="4" w:space="0" w:color="auto"/>
              <w:left w:val="single" w:sz="4" w:space="0" w:color="auto"/>
              <w:bottom w:val="single" w:sz="4" w:space="0" w:color="auto"/>
              <w:right w:val="single" w:sz="4" w:space="0" w:color="auto"/>
            </w:tcBorders>
            <w:hideMark/>
          </w:tcPr>
          <w:p w14:paraId="7557461C" w14:textId="77777777" w:rsidR="001B071F" w:rsidRDefault="001B071F" w:rsidP="00A16CE7">
            <w:pPr>
              <w:pStyle w:val="TAH"/>
              <w:rPr>
                <w:color w:val="000000"/>
              </w:rPr>
            </w:pPr>
            <w:r>
              <w:rPr>
                <w:color w:val="000000"/>
              </w:rPr>
              <w:t>Documentation</w:t>
            </w:r>
          </w:p>
        </w:tc>
      </w:tr>
      <w:tr w:rsidR="001B071F" w:rsidRPr="00B101BD" w14:paraId="6A69FEF8" w14:textId="77777777" w:rsidTr="00A16CE7">
        <w:trPr>
          <w:jc w:val="center"/>
        </w:trPr>
        <w:tc>
          <w:tcPr>
            <w:tcW w:w="1028" w:type="pct"/>
            <w:tcBorders>
              <w:top w:val="single" w:sz="4" w:space="0" w:color="auto"/>
              <w:left w:val="single" w:sz="4" w:space="0" w:color="auto"/>
              <w:bottom w:val="single" w:sz="4" w:space="0" w:color="auto"/>
              <w:right w:val="single" w:sz="4" w:space="0" w:color="auto"/>
            </w:tcBorders>
          </w:tcPr>
          <w:p w14:paraId="483C71B9" w14:textId="77777777" w:rsidR="001B071F" w:rsidRDefault="001B071F" w:rsidP="001B071F">
            <w:pPr>
              <w:pStyle w:val="TAL"/>
              <w:rPr>
                <w:color w:val="000000"/>
                <w:lang w:eastAsia="ko-KR"/>
              </w:rPr>
            </w:pPr>
            <w:r>
              <w:rPr>
                <w:color w:val="000000"/>
                <w:lang w:eastAsia="ko-KR"/>
              </w:rPr>
              <w:t>disposalStatus</w:t>
            </w:r>
          </w:p>
        </w:tc>
        <w:tc>
          <w:tcPr>
            <w:tcW w:w="515" w:type="pct"/>
            <w:tcBorders>
              <w:top w:val="single" w:sz="4" w:space="0" w:color="auto"/>
              <w:left w:val="single" w:sz="4" w:space="0" w:color="auto"/>
              <w:bottom w:val="single" w:sz="4" w:space="0" w:color="auto"/>
              <w:right w:val="single" w:sz="4" w:space="0" w:color="auto"/>
            </w:tcBorders>
          </w:tcPr>
          <w:p w14:paraId="51E39B7A" w14:textId="77777777" w:rsidR="001B071F" w:rsidRDefault="001B071F" w:rsidP="001B071F">
            <w:pPr>
              <w:pStyle w:val="TAL"/>
              <w:rPr>
                <w:color w:val="000000"/>
                <w:lang w:eastAsia="ko-KR"/>
              </w:rPr>
            </w:pPr>
            <w:r>
              <w:rPr>
                <w:color w:val="000000"/>
                <w:lang w:eastAsia="ko-KR"/>
              </w:rPr>
              <w:t>xs:boolean</w:t>
            </w:r>
          </w:p>
        </w:tc>
        <w:tc>
          <w:tcPr>
            <w:tcW w:w="380" w:type="pct"/>
            <w:tcBorders>
              <w:top w:val="single" w:sz="4" w:space="0" w:color="auto"/>
              <w:left w:val="single" w:sz="4" w:space="0" w:color="auto"/>
              <w:bottom w:val="single" w:sz="4" w:space="0" w:color="auto"/>
              <w:right w:val="single" w:sz="4" w:space="0" w:color="auto"/>
            </w:tcBorders>
          </w:tcPr>
          <w:p w14:paraId="23D065EC" w14:textId="77777777" w:rsidR="001B071F" w:rsidRPr="00B101BD" w:rsidRDefault="001B071F" w:rsidP="001B071F">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0CE2D6F8" w14:textId="77777777" w:rsidR="001B071F" w:rsidRDefault="001B071F" w:rsidP="001B071F">
            <w:pPr>
              <w:pStyle w:val="TAL"/>
              <w:rPr>
                <w:color w:val="000000"/>
                <w:lang w:eastAsia="ko-KR"/>
              </w:rPr>
            </w:pPr>
            <w:r>
              <w:rPr>
                <w:color w:val="000000"/>
                <w:lang w:eastAsia="ko-KR"/>
              </w:rPr>
              <w:t>false</w:t>
            </w:r>
          </w:p>
        </w:tc>
        <w:tc>
          <w:tcPr>
            <w:tcW w:w="1286" w:type="pct"/>
            <w:tcBorders>
              <w:top w:val="single" w:sz="4" w:space="0" w:color="auto"/>
              <w:left w:val="single" w:sz="4" w:space="0" w:color="auto"/>
              <w:bottom w:val="single" w:sz="4" w:space="0" w:color="auto"/>
              <w:right w:val="single" w:sz="4" w:space="0" w:color="auto"/>
            </w:tcBorders>
          </w:tcPr>
          <w:p w14:paraId="755D9F76" w14:textId="77777777" w:rsidR="001B071F" w:rsidRDefault="001B071F" w:rsidP="001B071F">
            <w:pPr>
              <w:pStyle w:val="TAL"/>
              <w:rPr>
                <w:color w:val="000000"/>
                <w:lang w:eastAsia="ko-KR"/>
              </w:rPr>
            </w:pPr>
          </w:p>
        </w:tc>
        <w:tc>
          <w:tcPr>
            <w:tcW w:w="1348" w:type="pct"/>
            <w:tcBorders>
              <w:top w:val="single" w:sz="4" w:space="0" w:color="auto"/>
              <w:left w:val="single" w:sz="4" w:space="0" w:color="auto"/>
              <w:bottom w:val="single" w:sz="4" w:space="0" w:color="auto"/>
              <w:right w:val="single" w:sz="4" w:space="0" w:color="auto"/>
            </w:tcBorders>
          </w:tcPr>
          <w:p w14:paraId="23BB7AFD" w14:textId="77777777" w:rsidR="001B071F" w:rsidRDefault="001B071F" w:rsidP="001B071F">
            <w:pPr>
              <w:pStyle w:val="TAL"/>
              <w:rPr>
                <w:color w:val="000000"/>
                <w:lang w:eastAsia="ko-KR"/>
              </w:rPr>
            </w:pPr>
            <w:r>
              <w:rPr>
                <w:color w:val="000000"/>
                <w:lang w:eastAsia="ko-KR"/>
              </w:rPr>
              <w:t xml:space="preserve">The status of </w:t>
            </w:r>
            <w:r>
              <w:rPr>
                <w:rFonts w:eastAsia="MS Mincho"/>
                <w:color w:val="000000"/>
                <w:lang w:eastAsia="ja-JP"/>
              </w:rPr>
              <w:t>disposal. “True” indicates disposing, “False” indicates not disposing.</w:t>
            </w:r>
          </w:p>
        </w:tc>
      </w:tr>
    </w:tbl>
    <w:p w14:paraId="7F675FBC" w14:textId="77777777" w:rsidR="008413DE" w:rsidRPr="001B071F" w:rsidRDefault="008413DE" w:rsidP="00597FBD">
      <w:pPr>
        <w:rPr>
          <w:rFonts w:eastAsia="SimSun"/>
          <w:lang w:val="en-US" w:eastAsia="zh-CN"/>
        </w:rPr>
      </w:pPr>
    </w:p>
    <w:p w14:paraId="3BD0A1DD" w14:textId="77777777" w:rsidR="00D71C9D" w:rsidRDefault="00D71C9D" w:rsidP="00D71C9D">
      <w:pPr>
        <w:pStyle w:val="40"/>
        <w:numPr>
          <w:ilvl w:val="3"/>
          <w:numId w:val="42"/>
        </w:numPr>
        <w:textAlignment w:val="auto"/>
        <w:rPr>
          <w:rFonts w:eastAsia="바탕체"/>
          <w:lang w:eastAsia="en-US"/>
        </w:rPr>
      </w:pPr>
      <w:bookmarkStart w:id="767" w:name="_Toc115245681"/>
      <w:r>
        <w:rPr>
          <w:rFonts w:eastAsia="맑은 고딕"/>
        </w:rPr>
        <w:t>waterFilterType</w:t>
      </w:r>
      <w:bookmarkEnd w:id="767"/>
    </w:p>
    <w:p w14:paraId="4DDE6AC9" w14:textId="77777777" w:rsidR="00D71C9D" w:rsidRDefault="00D71C9D" w:rsidP="00D71C9D">
      <w:pPr>
        <w:rPr>
          <w:rFonts w:eastAsia="맑은 고딕"/>
          <w:color w:val="000000"/>
        </w:rPr>
      </w:pPr>
      <w:r>
        <w:rPr>
          <w:color w:val="000000"/>
        </w:rPr>
        <w:t>This ModuleClass indicates the type of the water purifier.</w:t>
      </w:r>
    </w:p>
    <w:p w14:paraId="68B37024" w14:textId="77777777" w:rsidR="00D71C9D" w:rsidRDefault="00D71C9D" w:rsidP="00D71C9D">
      <w:pPr>
        <w:pStyle w:val="af1"/>
        <w:rPr>
          <w:rFonts w:eastAsia="MS Mincho"/>
          <w:color w:val="000000"/>
          <w:lang w:eastAsia="ja-JP"/>
        </w:rPr>
      </w:pPr>
      <w:r w:rsidRPr="00924B75">
        <w:rPr>
          <w:lang w:val="en-US"/>
        </w:rPr>
        <w:t xml:space="preserve">Table </w:t>
      </w:r>
      <w:r w:rsidR="00215AD7" w:rsidRPr="00CB43BA">
        <w:fldChar w:fldCharType="begin"/>
      </w:r>
      <w:r w:rsidR="00215AD7" w:rsidRPr="00924B75">
        <w:instrText xml:space="preserve"> STYLEREF  \s "Nagłówek 4" \n </w:instrText>
      </w:r>
      <w:r w:rsidR="00215AD7" w:rsidRPr="00924B75">
        <w:fldChar w:fldCharType="separate"/>
      </w:r>
      <w:r w:rsidR="00215AD7" w:rsidRPr="00924B75">
        <w:t>5.3.1.105</w:t>
      </w:r>
      <w:r w:rsidR="00215AD7" w:rsidRPr="00CB43BA">
        <w:fldChar w:fldCharType="end"/>
      </w:r>
      <w:r w:rsidRPr="00CB43BA">
        <w:t>-</w:t>
      </w:r>
      <w:r w:rsidRPr="00CB43BA">
        <w:fldChar w:fldCharType="begin"/>
      </w:r>
      <w:r w:rsidRPr="00924B75">
        <w:instrText xml:space="preserve"> SEQ Table \* ARABIC \s 4 </w:instrText>
      </w:r>
      <w:r w:rsidRPr="00924B75">
        <w:fldChar w:fldCharType="separate"/>
      </w:r>
      <w:r w:rsidR="00682910" w:rsidRPr="00924B75">
        <w:t>1</w:t>
      </w:r>
      <w:r w:rsidRPr="00CB43BA">
        <w:fldChar w:fldCharType="end"/>
      </w:r>
      <w:r>
        <w:t xml:space="preserve">: </w:t>
      </w:r>
      <w:r w:rsidRPr="00EC746C">
        <w:rPr>
          <w:rFonts w:eastAsia="MS Mincho"/>
          <w:color w:val="000000"/>
          <w:lang w:eastAsia="ja-JP"/>
        </w:rPr>
        <w:t xml:space="preserve">DataPoints of </w:t>
      </w:r>
      <w:r>
        <w:rPr>
          <w:color w:val="000000"/>
          <w:lang w:eastAsia="zh-CN"/>
        </w:rPr>
        <w:t>waterFilterType</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95"/>
        <w:gridCol w:w="2117"/>
        <w:gridCol w:w="486"/>
        <w:gridCol w:w="866"/>
        <w:gridCol w:w="2153"/>
        <w:gridCol w:w="2312"/>
      </w:tblGrid>
      <w:tr w:rsidR="00D71C9D" w14:paraId="0FD18D74" w14:textId="77777777" w:rsidTr="00A16CE7">
        <w:trPr>
          <w:jc w:val="center"/>
        </w:trPr>
        <w:tc>
          <w:tcPr>
            <w:tcW w:w="1028" w:type="pct"/>
            <w:tcBorders>
              <w:top w:val="single" w:sz="4" w:space="0" w:color="auto"/>
              <w:left w:val="single" w:sz="4" w:space="0" w:color="auto"/>
              <w:bottom w:val="single" w:sz="4" w:space="0" w:color="auto"/>
              <w:right w:val="single" w:sz="4" w:space="0" w:color="auto"/>
            </w:tcBorders>
            <w:hideMark/>
          </w:tcPr>
          <w:p w14:paraId="46E20E16" w14:textId="77777777" w:rsidR="00D71C9D" w:rsidRDefault="00D71C9D" w:rsidP="00A16CE7">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6943493E" w14:textId="77777777" w:rsidR="00D71C9D" w:rsidRDefault="00D71C9D" w:rsidP="00A16CE7">
            <w:pPr>
              <w:pStyle w:val="TAH"/>
              <w:rPr>
                <w:color w:val="000000"/>
              </w:rPr>
            </w:pPr>
            <w:r>
              <w:rPr>
                <w:color w:val="000000"/>
              </w:rPr>
              <w:t>Type</w:t>
            </w:r>
          </w:p>
        </w:tc>
        <w:tc>
          <w:tcPr>
            <w:tcW w:w="380" w:type="pct"/>
            <w:tcBorders>
              <w:top w:val="single" w:sz="4" w:space="0" w:color="auto"/>
              <w:left w:val="single" w:sz="4" w:space="0" w:color="auto"/>
              <w:bottom w:val="single" w:sz="4" w:space="0" w:color="auto"/>
              <w:right w:val="single" w:sz="4" w:space="0" w:color="auto"/>
            </w:tcBorders>
            <w:hideMark/>
          </w:tcPr>
          <w:p w14:paraId="555DB4E7" w14:textId="77777777" w:rsidR="00D71C9D" w:rsidRPr="00B101BD" w:rsidRDefault="00D71C9D" w:rsidP="00A16CE7">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06F1D28B" w14:textId="77777777" w:rsidR="00D71C9D" w:rsidRDefault="00D71C9D" w:rsidP="00A16CE7">
            <w:pPr>
              <w:pStyle w:val="TAH"/>
              <w:rPr>
                <w:color w:val="000000"/>
              </w:rPr>
            </w:pPr>
            <w:r>
              <w:rPr>
                <w:color w:val="000000"/>
              </w:rPr>
              <w:t>Optional</w:t>
            </w:r>
          </w:p>
        </w:tc>
        <w:tc>
          <w:tcPr>
            <w:tcW w:w="1286" w:type="pct"/>
            <w:tcBorders>
              <w:top w:val="single" w:sz="4" w:space="0" w:color="auto"/>
              <w:left w:val="single" w:sz="4" w:space="0" w:color="auto"/>
              <w:bottom w:val="single" w:sz="4" w:space="0" w:color="auto"/>
              <w:right w:val="single" w:sz="4" w:space="0" w:color="auto"/>
            </w:tcBorders>
          </w:tcPr>
          <w:p w14:paraId="0626E30F" w14:textId="77777777" w:rsidR="00D71C9D" w:rsidRPr="00B101BD" w:rsidRDefault="00D71C9D" w:rsidP="00A16CE7">
            <w:pPr>
              <w:pStyle w:val="TAH"/>
              <w:rPr>
                <w:color w:val="000000"/>
                <w:lang w:val="pl-PL"/>
              </w:rPr>
            </w:pPr>
            <w:r>
              <w:rPr>
                <w:color w:val="000000"/>
                <w:lang w:val="pl-PL"/>
              </w:rPr>
              <w:t>Unit</w:t>
            </w:r>
          </w:p>
        </w:tc>
        <w:tc>
          <w:tcPr>
            <w:tcW w:w="1348" w:type="pct"/>
            <w:tcBorders>
              <w:top w:val="single" w:sz="4" w:space="0" w:color="auto"/>
              <w:left w:val="single" w:sz="4" w:space="0" w:color="auto"/>
              <w:bottom w:val="single" w:sz="4" w:space="0" w:color="auto"/>
              <w:right w:val="single" w:sz="4" w:space="0" w:color="auto"/>
            </w:tcBorders>
            <w:hideMark/>
          </w:tcPr>
          <w:p w14:paraId="1CE171A5" w14:textId="77777777" w:rsidR="00D71C9D" w:rsidRDefault="00D71C9D" w:rsidP="00A16CE7">
            <w:pPr>
              <w:pStyle w:val="TAH"/>
              <w:rPr>
                <w:color w:val="000000"/>
              </w:rPr>
            </w:pPr>
            <w:r>
              <w:rPr>
                <w:color w:val="000000"/>
              </w:rPr>
              <w:t>Documentation</w:t>
            </w:r>
          </w:p>
        </w:tc>
      </w:tr>
      <w:tr w:rsidR="00D71C9D" w:rsidRPr="00B101BD" w14:paraId="00245AC0" w14:textId="77777777" w:rsidTr="00A16CE7">
        <w:trPr>
          <w:jc w:val="center"/>
        </w:trPr>
        <w:tc>
          <w:tcPr>
            <w:tcW w:w="1028" w:type="pct"/>
            <w:tcBorders>
              <w:top w:val="single" w:sz="4" w:space="0" w:color="auto"/>
              <w:left w:val="single" w:sz="4" w:space="0" w:color="auto"/>
              <w:bottom w:val="single" w:sz="4" w:space="0" w:color="auto"/>
              <w:right w:val="single" w:sz="4" w:space="0" w:color="auto"/>
            </w:tcBorders>
          </w:tcPr>
          <w:p w14:paraId="752C4BB1" w14:textId="77777777" w:rsidR="00D71C9D" w:rsidRDefault="00D71C9D" w:rsidP="00D71C9D">
            <w:pPr>
              <w:pStyle w:val="TAL"/>
              <w:rPr>
                <w:color w:val="000000"/>
                <w:lang w:eastAsia="ko-KR"/>
              </w:rPr>
            </w:pPr>
            <w:r>
              <w:rPr>
                <w:color w:val="000000"/>
                <w:lang w:eastAsia="ko-KR"/>
              </w:rPr>
              <w:t>filterType</w:t>
            </w:r>
          </w:p>
        </w:tc>
        <w:tc>
          <w:tcPr>
            <w:tcW w:w="515" w:type="pct"/>
            <w:tcBorders>
              <w:top w:val="single" w:sz="4" w:space="0" w:color="auto"/>
              <w:left w:val="single" w:sz="4" w:space="0" w:color="auto"/>
              <w:bottom w:val="single" w:sz="4" w:space="0" w:color="auto"/>
              <w:right w:val="single" w:sz="4" w:space="0" w:color="auto"/>
            </w:tcBorders>
          </w:tcPr>
          <w:p w14:paraId="3F60BA1D" w14:textId="77777777" w:rsidR="00D71C9D" w:rsidRDefault="00D71C9D" w:rsidP="00D71C9D">
            <w:pPr>
              <w:pStyle w:val="TAL"/>
              <w:rPr>
                <w:color w:val="000000"/>
                <w:lang w:eastAsia="ko-KR"/>
              </w:rPr>
            </w:pPr>
            <w:r w:rsidRPr="00A86090">
              <w:rPr>
                <w:color w:val="000000"/>
                <w:lang w:eastAsia="ko-KR"/>
              </w:rPr>
              <w:t>hd:enumWaterFilterType</w:t>
            </w:r>
          </w:p>
        </w:tc>
        <w:tc>
          <w:tcPr>
            <w:tcW w:w="380" w:type="pct"/>
            <w:tcBorders>
              <w:top w:val="single" w:sz="4" w:space="0" w:color="auto"/>
              <w:left w:val="single" w:sz="4" w:space="0" w:color="auto"/>
              <w:bottom w:val="single" w:sz="4" w:space="0" w:color="auto"/>
              <w:right w:val="single" w:sz="4" w:space="0" w:color="auto"/>
            </w:tcBorders>
          </w:tcPr>
          <w:p w14:paraId="7CD0CB44" w14:textId="77777777" w:rsidR="00D71C9D" w:rsidRPr="00B101BD" w:rsidRDefault="00D71C9D" w:rsidP="00D71C9D">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112DCA5" w14:textId="77777777" w:rsidR="00D71C9D" w:rsidRDefault="00D71C9D" w:rsidP="00D71C9D">
            <w:pPr>
              <w:pStyle w:val="TAL"/>
              <w:rPr>
                <w:color w:val="000000"/>
                <w:lang w:eastAsia="ko-KR"/>
              </w:rPr>
            </w:pPr>
            <w:r>
              <w:rPr>
                <w:color w:val="000000"/>
                <w:lang w:eastAsia="ko-KR"/>
              </w:rPr>
              <w:t>false</w:t>
            </w:r>
          </w:p>
        </w:tc>
        <w:tc>
          <w:tcPr>
            <w:tcW w:w="1286" w:type="pct"/>
            <w:tcBorders>
              <w:top w:val="single" w:sz="4" w:space="0" w:color="auto"/>
              <w:left w:val="single" w:sz="4" w:space="0" w:color="auto"/>
              <w:bottom w:val="single" w:sz="4" w:space="0" w:color="auto"/>
              <w:right w:val="single" w:sz="4" w:space="0" w:color="auto"/>
            </w:tcBorders>
          </w:tcPr>
          <w:p w14:paraId="7BA7AA56" w14:textId="77777777" w:rsidR="00D71C9D" w:rsidRDefault="00D71C9D" w:rsidP="00D71C9D">
            <w:pPr>
              <w:pStyle w:val="TAL"/>
              <w:rPr>
                <w:color w:val="000000"/>
                <w:lang w:eastAsia="ko-KR"/>
              </w:rPr>
            </w:pPr>
          </w:p>
        </w:tc>
        <w:tc>
          <w:tcPr>
            <w:tcW w:w="1348" w:type="pct"/>
            <w:tcBorders>
              <w:top w:val="single" w:sz="4" w:space="0" w:color="auto"/>
              <w:left w:val="single" w:sz="4" w:space="0" w:color="auto"/>
              <w:bottom w:val="single" w:sz="4" w:space="0" w:color="auto"/>
              <w:right w:val="single" w:sz="4" w:space="0" w:color="auto"/>
            </w:tcBorders>
          </w:tcPr>
          <w:p w14:paraId="6A3EA3F2" w14:textId="77777777" w:rsidR="00D71C9D" w:rsidRDefault="00D71C9D" w:rsidP="00D71C9D">
            <w:pPr>
              <w:pStyle w:val="TAL"/>
              <w:rPr>
                <w:color w:val="000000"/>
                <w:lang w:eastAsia="ko-KR"/>
              </w:rPr>
            </w:pPr>
            <w:r>
              <w:rPr>
                <w:color w:val="000000"/>
                <w:lang w:eastAsia="ko-KR"/>
              </w:rPr>
              <w:t>The type of water purifier</w:t>
            </w:r>
            <w:r>
              <w:rPr>
                <w:rFonts w:eastAsia="MS Mincho"/>
                <w:color w:val="000000"/>
                <w:lang w:eastAsia="ja-JP"/>
              </w:rPr>
              <w:t xml:space="preserve">. </w:t>
            </w:r>
            <w:r>
              <w:rPr>
                <w:color w:val="000000"/>
                <w:lang w:eastAsia="ko-KR"/>
              </w:rPr>
              <w:t>list of Water Filter Type(see clause</w:t>
            </w:r>
            <w:r>
              <w:t>5.6.41</w:t>
            </w:r>
            <w:r>
              <w:rPr>
                <w:color w:val="000000"/>
                <w:lang w:eastAsia="ko-KR"/>
              </w:rPr>
              <w:t>).</w:t>
            </w:r>
          </w:p>
        </w:tc>
      </w:tr>
    </w:tbl>
    <w:p w14:paraId="0DBA3771" w14:textId="77777777" w:rsidR="008413DE" w:rsidRPr="00D71C9D" w:rsidRDefault="008413DE" w:rsidP="00597FBD">
      <w:pPr>
        <w:rPr>
          <w:rFonts w:eastAsia="SimSun"/>
          <w:lang w:val="en-US" w:eastAsia="zh-CN"/>
        </w:rPr>
      </w:pPr>
    </w:p>
    <w:p w14:paraId="3BEDACAA" w14:textId="77777777" w:rsidR="003E419E" w:rsidRPr="003E419E" w:rsidRDefault="003E419E" w:rsidP="003E419E">
      <w:pPr>
        <w:pStyle w:val="40"/>
        <w:numPr>
          <w:ilvl w:val="3"/>
          <w:numId w:val="42"/>
        </w:numPr>
        <w:textAlignment w:val="auto"/>
        <w:rPr>
          <w:rFonts w:eastAsia="바탕체"/>
          <w:lang w:eastAsia="en-US"/>
        </w:rPr>
      </w:pPr>
      <w:bookmarkStart w:id="768" w:name="_Ref40427193"/>
      <w:bookmarkStart w:id="769" w:name="_Ref40427376"/>
      <w:bookmarkStart w:id="770" w:name="_Toc115245682"/>
      <w:r w:rsidRPr="003E419E">
        <w:rPr>
          <w:rFonts w:eastAsia="맑은 고딕"/>
        </w:rPr>
        <w:t>touchScreen</w:t>
      </w:r>
      <w:bookmarkEnd w:id="768"/>
      <w:bookmarkEnd w:id="769"/>
      <w:bookmarkEnd w:id="770"/>
    </w:p>
    <w:p w14:paraId="2805C9F6" w14:textId="77777777" w:rsidR="003E419E" w:rsidRDefault="003E419E" w:rsidP="003E419E">
      <w:pPr>
        <w:rPr>
          <w:color w:val="000000"/>
        </w:rPr>
      </w:pPr>
      <w:r>
        <w:rPr>
          <w:color w:val="000000"/>
          <w:lang w:eastAsia="ko-KR"/>
        </w:rPr>
        <w:t>This ModuleClass</w:t>
      </w:r>
      <w:r>
        <w:rPr>
          <w:color w:val="000000"/>
        </w:rPr>
        <w:t xml:space="preserve"> provides the capability to get selections of a user from the pre-defined menus on the screen as parts of a process of charging transportation payment card of the user.</w:t>
      </w:r>
    </w:p>
    <w:p w14:paraId="0121A402" w14:textId="77777777" w:rsidR="003E419E" w:rsidRDefault="00CB43BA" w:rsidP="00CB43BA">
      <w:pPr>
        <w:pStyle w:val="af1"/>
        <w:rPr>
          <w:rFonts w:eastAsia="MS Mincho"/>
          <w:lang w:eastAsia="ja-JP"/>
        </w:rPr>
      </w:pPr>
      <w:r>
        <w:t xml:space="preserve">Table </w:t>
      </w:r>
      <w:r w:rsidR="004E19C0">
        <w:t>5.3.1.106</w:t>
      </w:r>
      <w:r w:rsidRPr="00924B75">
        <w:t>-</w:t>
      </w:r>
      <w:r w:rsidRPr="00924B75">
        <w:fldChar w:fldCharType="begin"/>
      </w:r>
      <w:r w:rsidRPr="00924B75">
        <w:instrText xml:space="preserve"> SEQ Table \* ARABIC \s 4 </w:instrText>
      </w:r>
      <w:r w:rsidRPr="00924B75">
        <w:fldChar w:fldCharType="separate"/>
      </w:r>
      <w:r w:rsidRPr="00924B75">
        <w:t>1</w:t>
      </w:r>
      <w:r w:rsidRPr="00924B75">
        <w:fldChar w:fldCharType="end"/>
      </w:r>
      <w:r>
        <w:t>:</w:t>
      </w:r>
      <w:r w:rsidR="003E419E">
        <w:t xml:space="preserve"> </w:t>
      </w:r>
      <w:r w:rsidR="003E419E">
        <w:rPr>
          <w:rFonts w:eastAsia="MS Mincho"/>
          <w:lang w:eastAsia="ja-JP"/>
        </w:rPr>
        <w:t>DataPoints of touchScreen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77"/>
        <w:gridCol w:w="1007"/>
        <w:gridCol w:w="987"/>
        <w:gridCol w:w="866"/>
        <w:gridCol w:w="2946"/>
        <w:gridCol w:w="2946"/>
      </w:tblGrid>
      <w:tr w:rsidR="003E419E" w14:paraId="0414E797"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029D98B4" w14:textId="77777777" w:rsidR="003E419E" w:rsidRDefault="003E419E" w:rsidP="00F52442">
            <w:pPr>
              <w:pStyle w:val="TAH"/>
              <w:rPr>
                <w:color w:val="000000"/>
              </w:rPr>
            </w:pPr>
            <w:r>
              <w:rPr>
                <w:color w:val="000000"/>
              </w:rPr>
              <w:t>Name</w:t>
            </w:r>
          </w:p>
        </w:tc>
        <w:tc>
          <w:tcPr>
            <w:tcW w:w="517" w:type="pct"/>
            <w:tcBorders>
              <w:top w:val="single" w:sz="4" w:space="0" w:color="auto"/>
              <w:left w:val="single" w:sz="4" w:space="0" w:color="auto"/>
              <w:bottom w:val="single" w:sz="4" w:space="0" w:color="auto"/>
              <w:right w:val="single" w:sz="4" w:space="0" w:color="auto"/>
            </w:tcBorders>
            <w:hideMark/>
          </w:tcPr>
          <w:p w14:paraId="72F7D8CD" w14:textId="77777777" w:rsidR="003E419E" w:rsidRDefault="003E419E" w:rsidP="00F52442">
            <w:pPr>
              <w:pStyle w:val="TAH"/>
              <w:rPr>
                <w:color w:val="000000"/>
              </w:rPr>
            </w:pPr>
            <w:r>
              <w:rPr>
                <w:color w:val="000000"/>
              </w:rPr>
              <w:t>Type</w:t>
            </w:r>
          </w:p>
        </w:tc>
        <w:tc>
          <w:tcPr>
            <w:tcW w:w="519" w:type="pct"/>
            <w:tcBorders>
              <w:top w:val="single" w:sz="4" w:space="0" w:color="auto"/>
              <w:left w:val="single" w:sz="4" w:space="0" w:color="auto"/>
              <w:bottom w:val="single" w:sz="4" w:space="0" w:color="auto"/>
              <w:right w:val="single" w:sz="4" w:space="0" w:color="auto"/>
            </w:tcBorders>
            <w:hideMark/>
          </w:tcPr>
          <w:p w14:paraId="29452AA5"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5D81B1F7" w14:textId="77777777" w:rsidR="003E419E" w:rsidRDefault="003E419E" w:rsidP="00F52442">
            <w:pPr>
              <w:pStyle w:val="TAH"/>
              <w:rPr>
                <w:color w:val="000000"/>
              </w:rPr>
            </w:pPr>
            <w:r>
              <w:rPr>
                <w:color w:val="000000"/>
              </w:rPr>
              <w:t>Optional</w:t>
            </w:r>
          </w:p>
        </w:tc>
        <w:tc>
          <w:tcPr>
            <w:tcW w:w="1536" w:type="pct"/>
            <w:tcBorders>
              <w:top w:val="single" w:sz="4" w:space="0" w:color="auto"/>
              <w:left w:val="single" w:sz="4" w:space="0" w:color="auto"/>
              <w:bottom w:val="single" w:sz="4" w:space="0" w:color="auto"/>
              <w:right w:val="single" w:sz="4" w:space="0" w:color="auto"/>
            </w:tcBorders>
          </w:tcPr>
          <w:p w14:paraId="53952925" w14:textId="77777777" w:rsidR="003E419E" w:rsidRPr="00B101BD" w:rsidRDefault="003E419E" w:rsidP="00F52442">
            <w:pPr>
              <w:pStyle w:val="TAH"/>
              <w:rPr>
                <w:color w:val="000000"/>
                <w:lang w:val="pl-PL"/>
              </w:rPr>
            </w:pPr>
            <w:r>
              <w:rPr>
                <w:color w:val="000000"/>
                <w:lang w:val="pl-PL"/>
              </w:rPr>
              <w:t>Unit</w:t>
            </w:r>
          </w:p>
        </w:tc>
        <w:tc>
          <w:tcPr>
            <w:tcW w:w="1536" w:type="pct"/>
            <w:tcBorders>
              <w:top w:val="single" w:sz="4" w:space="0" w:color="auto"/>
              <w:left w:val="single" w:sz="4" w:space="0" w:color="auto"/>
              <w:bottom w:val="single" w:sz="4" w:space="0" w:color="auto"/>
              <w:right w:val="single" w:sz="4" w:space="0" w:color="auto"/>
            </w:tcBorders>
            <w:hideMark/>
          </w:tcPr>
          <w:p w14:paraId="1C58572C" w14:textId="77777777" w:rsidR="003E419E" w:rsidRDefault="003E419E" w:rsidP="00F52442">
            <w:pPr>
              <w:pStyle w:val="TAH"/>
              <w:rPr>
                <w:color w:val="000000"/>
              </w:rPr>
            </w:pPr>
            <w:r>
              <w:rPr>
                <w:color w:val="000000"/>
              </w:rPr>
              <w:t>Documentation</w:t>
            </w:r>
          </w:p>
        </w:tc>
      </w:tr>
      <w:tr w:rsidR="003E419E" w:rsidRPr="00B101BD" w14:paraId="063D74B8"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31052C9A" w14:textId="77777777" w:rsidR="003E419E" w:rsidRDefault="003E419E" w:rsidP="00F52442">
            <w:pPr>
              <w:pStyle w:val="TAL"/>
              <w:rPr>
                <w:color w:val="000000"/>
                <w:lang w:eastAsia="ko-KR"/>
              </w:rPr>
            </w:pPr>
            <w:r>
              <w:rPr>
                <w:color w:val="000000"/>
                <w:lang w:eastAsia="ko-KR"/>
              </w:rPr>
              <w:t>pushed</w:t>
            </w:r>
          </w:p>
        </w:tc>
        <w:tc>
          <w:tcPr>
            <w:tcW w:w="517" w:type="pct"/>
            <w:tcBorders>
              <w:top w:val="single" w:sz="4" w:space="0" w:color="auto"/>
              <w:left w:val="single" w:sz="4" w:space="0" w:color="auto"/>
              <w:bottom w:val="single" w:sz="4" w:space="0" w:color="auto"/>
              <w:right w:val="single" w:sz="4" w:space="0" w:color="auto"/>
            </w:tcBorders>
            <w:hideMark/>
          </w:tcPr>
          <w:p w14:paraId="2E8CD1E2" w14:textId="77777777" w:rsidR="003E419E" w:rsidRDefault="003E419E" w:rsidP="00F52442">
            <w:pPr>
              <w:pStyle w:val="TAL"/>
              <w:rPr>
                <w:color w:val="000000"/>
                <w:lang w:eastAsia="ko-KR"/>
              </w:rPr>
            </w:pPr>
            <w:r>
              <w:rPr>
                <w:color w:val="000000"/>
                <w:lang w:eastAsia="ko-KR"/>
              </w:rPr>
              <w:t>xs:boolean</w:t>
            </w:r>
          </w:p>
        </w:tc>
        <w:tc>
          <w:tcPr>
            <w:tcW w:w="519" w:type="pct"/>
            <w:tcBorders>
              <w:top w:val="single" w:sz="4" w:space="0" w:color="auto"/>
              <w:left w:val="single" w:sz="4" w:space="0" w:color="auto"/>
              <w:bottom w:val="single" w:sz="4" w:space="0" w:color="auto"/>
              <w:right w:val="single" w:sz="4" w:space="0" w:color="auto"/>
            </w:tcBorders>
            <w:hideMark/>
          </w:tcPr>
          <w:p w14:paraId="6B5C9EF2"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5B4A8D91" w14:textId="77777777" w:rsidR="003E419E" w:rsidRDefault="003E419E" w:rsidP="00F52442">
            <w:pPr>
              <w:pStyle w:val="TAL"/>
              <w:rPr>
                <w:color w:val="000000"/>
                <w:lang w:eastAsia="ko-KR"/>
              </w:rPr>
            </w:pPr>
            <w:r>
              <w:rPr>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5625E3FE"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hideMark/>
          </w:tcPr>
          <w:p w14:paraId="06A86BD5" w14:textId="77777777" w:rsidR="003E419E" w:rsidRDefault="003E419E" w:rsidP="00F52442">
            <w:pPr>
              <w:pStyle w:val="TAL"/>
              <w:rPr>
                <w:color w:val="000000"/>
                <w:lang w:eastAsia="ko-KR"/>
              </w:rPr>
            </w:pPr>
            <w:r>
              <w:rPr>
                <w:color w:val="000000"/>
                <w:lang w:eastAsia="ko-KR"/>
              </w:rPr>
              <w:t xml:space="preserve">This data point indicates the press of the button. </w:t>
            </w:r>
          </w:p>
        </w:tc>
      </w:tr>
      <w:tr w:rsidR="003E419E" w:rsidRPr="00B101BD" w14:paraId="750A37C5"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7EB35C01" w14:textId="77777777" w:rsidR="003E419E" w:rsidRDefault="003E419E" w:rsidP="00F52442">
            <w:pPr>
              <w:pStyle w:val="TAL"/>
              <w:rPr>
                <w:color w:val="000000"/>
                <w:lang w:eastAsia="ko-KR"/>
              </w:rPr>
            </w:pPr>
            <w:r>
              <w:rPr>
                <w:rFonts w:hint="eastAsia"/>
                <w:color w:val="000000"/>
                <w:lang w:eastAsia="ko-KR"/>
              </w:rPr>
              <w:t>position</w:t>
            </w:r>
            <w:r>
              <w:rPr>
                <w:color w:val="000000"/>
                <w:lang w:eastAsia="ko-KR"/>
              </w:rPr>
              <w:t>X</w:t>
            </w:r>
          </w:p>
        </w:tc>
        <w:tc>
          <w:tcPr>
            <w:tcW w:w="517" w:type="pct"/>
            <w:tcBorders>
              <w:top w:val="single" w:sz="4" w:space="0" w:color="auto"/>
              <w:left w:val="single" w:sz="4" w:space="0" w:color="auto"/>
              <w:bottom w:val="single" w:sz="4" w:space="0" w:color="auto"/>
              <w:right w:val="single" w:sz="4" w:space="0" w:color="auto"/>
            </w:tcBorders>
          </w:tcPr>
          <w:p w14:paraId="41DD962A"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integer</w:t>
            </w:r>
          </w:p>
        </w:tc>
        <w:tc>
          <w:tcPr>
            <w:tcW w:w="519" w:type="pct"/>
            <w:tcBorders>
              <w:top w:val="single" w:sz="4" w:space="0" w:color="auto"/>
              <w:left w:val="single" w:sz="4" w:space="0" w:color="auto"/>
              <w:bottom w:val="single" w:sz="4" w:space="0" w:color="auto"/>
              <w:right w:val="single" w:sz="4" w:space="0" w:color="auto"/>
            </w:tcBorders>
          </w:tcPr>
          <w:p w14:paraId="6CD69036"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E676857" w14:textId="77777777" w:rsidR="003E419E" w:rsidRDefault="003E419E" w:rsidP="00F52442">
            <w:pPr>
              <w:pStyle w:val="TAL"/>
              <w:rPr>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601AD434" w14:textId="77777777" w:rsidR="003E419E" w:rsidRDefault="003E419E" w:rsidP="00F52442">
            <w:pPr>
              <w:pStyle w:val="TAL"/>
              <w:rPr>
                <w:color w:val="000000"/>
                <w:lang w:eastAsia="ko-KR"/>
              </w:rPr>
            </w:pPr>
            <w:r>
              <w:rPr>
                <w:rFonts w:hint="eastAsia"/>
                <w:color w:val="000000"/>
                <w:lang w:eastAsia="ko-KR"/>
              </w:rPr>
              <w:t>pixel</w:t>
            </w:r>
          </w:p>
        </w:tc>
        <w:tc>
          <w:tcPr>
            <w:tcW w:w="1536" w:type="pct"/>
            <w:tcBorders>
              <w:top w:val="single" w:sz="4" w:space="0" w:color="auto"/>
              <w:left w:val="single" w:sz="4" w:space="0" w:color="auto"/>
              <w:bottom w:val="single" w:sz="4" w:space="0" w:color="auto"/>
              <w:right w:val="single" w:sz="4" w:space="0" w:color="auto"/>
            </w:tcBorders>
          </w:tcPr>
          <w:p w14:paraId="004BBFD0"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horizontal </w:t>
            </w:r>
            <w:r>
              <w:rPr>
                <w:rFonts w:hint="eastAsia"/>
                <w:color w:val="000000"/>
                <w:lang w:eastAsia="ko-KR"/>
              </w:rPr>
              <w:t>position of the touching</w:t>
            </w:r>
            <w:r>
              <w:rPr>
                <w:color w:val="000000"/>
                <w:lang w:eastAsia="ko-KR"/>
              </w:rPr>
              <w:t>. (1..N)</w:t>
            </w:r>
          </w:p>
        </w:tc>
      </w:tr>
      <w:tr w:rsidR="003E419E" w:rsidRPr="00B101BD" w14:paraId="26DD94C8"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240A7D07" w14:textId="77777777" w:rsidR="003E419E" w:rsidRDefault="003E419E" w:rsidP="00F52442">
            <w:pPr>
              <w:pStyle w:val="TAL"/>
              <w:rPr>
                <w:color w:val="000000"/>
                <w:lang w:eastAsia="ko-KR"/>
              </w:rPr>
            </w:pPr>
            <w:r>
              <w:rPr>
                <w:rFonts w:hint="eastAsia"/>
                <w:color w:val="000000"/>
                <w:lang w:eastAsia="ko-KR"/>
              </w:rPr>
              <w:t>position</w:t>
            </w:r>
            <w:r>
              <w:rPr>
                <w:color w:val="000000"/>
                <w:lang w:eastAsia="ko-KR"/>
              </w:rPr>
              <w:t>Y</w:t>
            </w:r>
          </w:p>
        </w:tc>
        <w:tc>
          <w:tcPr>
            <w:tcW w:w="517" w:type="pct"/>
            <w:tcBorders>
              <w:top w:val="single" w:sz="4" w:space="0" w:color="auto"/>
              <w:left w:val="single" w:sz="4" w:space="0" w:color="auto"/>
              <w:bottom w:val="single" w:sz="4" w:space="0" w:color="auto"/>
              <w:right w:val="single" w:sz="4" w:space="0" w:color="auto"/>
            </w:tcBorders>
          </w:tcPr>
          <w:p w14:paraId="416B2C2A"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integer</w:t>
            </w:r>
          </w:p>
        </w:tc>
        <w:tc>
          <w:tcPr>
            <w:tcW w:w="519" w:type="pct"/>
            <w:tcBorders>
              <w:top w:val="single" w:sz="4" w:space="0" w:color="auto"/>
              <w:left w:val="single" w:sz="4" w:space="0" w:color="auto"/>
              <w:bottom w:val="single" w:sz="4" w:space="0" w:color="auto"/>
              <w:right w:val="single" w:sz="4" w:space="0" w:color="auto"/>
            </w:tcBorders>
          </w:tcPr>
          <w:p w14:paraId="478A310E"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1B88D236" w14:textId="77777777" w:rsidR="003E419E" w:rsidRDefault="003E419E" w:rsidP="00F52442">
            <w:pPr>
              <w:pStyle w:val="TAL"/>
              <w:rPr>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6AF51936" w14:textId="77777777" w:rsidR="003E419E" w:rsidRDefault="003E419E" w:rsidP="00F52442">
            <w:pPr>
              <w:pStyle w:val="TAL"/>
              <w:rPr>
                <w:color w:val="000000"/>
                <w:lang w:eastAsia="ko-KR"/>
              </w:rPr>
            </w:pPr>
            <w:r>
              <w:rPr>
                <w:rFonts w:hint="eastAsia"/>
                <w:color w:val="000000"/>
                <w:lang w:eastAsia="ko-KR"/>
              </w:rPr>
              <w:t>pixel</w:t>
            </w:r>
          </w:p>
        </w:tc>
        <w:tc>
          <w:tcPr>
            <w:tcW w:w="1536" w:type="pct"/>
            <w:tcBorders>
              <w:top w:val="single" w:sz="4" w:space="0" w:color="auto"/>
              <w:left w:val="single" w:sz="4" w:space="0" w:color="auto"/>
              <w:bottom w:val="single" w:sz="4" w:space="0" w:color="auto"/>
              <w:right w:val="single" w:sz="4" w:space="0" w:color="auto"/>
            </w:tcBorders>
          </w:tcPr>
          <w:p w14:paraId="57D52447"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vertical </w:t>
            </w:r>
            <w:r>
              <w:rPr>
                <w:rFonts w:hint="eastAsia"/>
                <w:color w:val="000000"/>
                <w:lang w:eastAsia="ko-KR"/>
              </w:rPr>
              <w:t>position of the touching</w:t>
            </w:r>
            <w:r>
              <w:rPr>
                <w:color w:val="000000"/>
                <w:lang w:eastAsia="ko-KR"/>
              </w:rPr>
              <w:t>. (1..N)</w:t>
            </w:r>
          </w:p>
        </w:tc>
      </w:tr>
    </w:tbl>
    <w:p w14:paraId="1DA18018" w14:textId="77777777" w:rsidR="003E419E" w:rsidRDefault="003E419E" w:rsidP="00597FBD">
      <w:pPr>
        <w:rPr>
          <w:rFonts w:eastAsia="SimSun"/>
          <w:lang w:val="en-US" w:eastAsia="zh-CN"/>
        </w:rPr>
      </w:pPr>
    </w:p>
    <w:p w14:paraId="57BBDE7A" w14:textId="77777777" w:rsidR="003E419E" w:rsidRPr="003E419E" w:rsidRDefault="003E419E" w:rsidP="003E419E">
      <w:pPr>
        <w:pStyle w:val="40"/>
        <w:numPr>
          <w:ilvl w:val="3"/>
          <w:numId w:val="42"/>
        </w:numPr>
        <w:textAlignment w:val="auto"/>
        <w:rPr>
          <w:rFonts w:eastAsia="바탕체"/>
          <w:lang w:eastAsia="en-US"/>
        </w:rPr>
      </w:pPr>
      <w:bookmarkStart w:id="771" w:name="_Ref40427215"/>
      <w:bookmarkStart w:id="772" w:name="_Ref40427379"/>
      <w:bookmarkStart w:id="773" w:name="_Toc115245683"/>
      <w:r w:rsidRPr="003E419E">
        <w:rPr>
          <w:rFonts w:eastAsia="맑은 고딕"/>
        </w:rPr>
        <w:t>prePaidCardReader</w:t>
      </w:r>
      <w:bookmarkEnd w:id="771"/>
      <w:bookmarkEnd w:id="772"/>
      <w:bookmarkEnd w:id="773"/>
    </w:p>
    <w:p w14:paraId="5D52CC47" w14:textId="77777777" w:rsidR="003E419E" w:rsidRDefault="003E419E" w:rsidP="003E419E">
      <w:pPr>
        <w:rPr>
          <w:color w:val="000000"/>
        </w:rPr>
      </w:pPr>
      <w:r>
        <w:rPr>
          <w:color w:val="000000"/>
          <w:lang w:eastAsia="ko-KR"/>
        </w:rPr>
        <w:t>The Pre-paid card reader ModuleClass provides functions to read NFC card and indicates its information.</w:t>
      </w:r>
      <w:r>
        <w:rPr>
          <w:color w:val="000000"/>
        </w:rPr>
        <w:t>.</w:t>
      </w:r>
    </w:p>
    <w:p w14:paraId="4C73B774" w14:textId="77777777" w:rsidR="003E419E" w:rsidRDefault="003E419E" w:rsidP="003E419E">
      <w:pPr>
        <w:pStyle w:val="af1"/>
        <w:rPr>
          <w:rFonts w:eastAsia="MS Mincho"/>
          <w:color w:val="000000"/>
          <w:lang w:eastAsia="ja-JP"/>
        </w:rPr>
      </w:pPr>
      <w:r>
        <w:t>Table 5.3.1.107-</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prePaidCardReader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07"/>
        <w:gridCol w:w="1007"/>
        <w:gridCol w:w="943"/>
        <w:gridCol w:w="866"/>
        <w:gridCol w:w="2903"/>
        <w:gridCol w:w="2903"/>
      </w:tblGrid>
      <w:tr w:rsidR="003E419E" w14:paraId="3612A763"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0E51BA0E" w14:textId="77777777" w:rsidR="003E419E" w:rsidRDefault="003E419E" w:rsidP="00F52442">
            <w:pPr>
              <w:pStyle w:val="TAH"/>
              <w:rPr>
                <w:color w:val="000000"/>
              </w:rPr>
            </w:pPr>
            <w:r>
              <w:rPr>
                <w:color w:val="000000"/>
              </w:rPr>
              <w:lastRenderedPageBreak/>
              <w:t>Name</w:t>
            </w:r>
          </w:p>
        </w:tc>
        <w:tc>
          <w:tcPr>
            <w:tcW w:w="517" w:type="pct"/>
            <w:tcBorders>
              <w:top w:val="single" w:sz="4" w:space="0" w:color="auto"/>
              <w:left w:val="single" w:sz="4" w:space="0" w:color="auto"/>
              <w:bottom w:val="single" w:sz="4" w:space="0" w:color="auto"/>
              <w:right w:val="single" w:sz="4" w:space="0" w:color="auto"/>
            </w:tcBorders>
            <w:hideMark/>
          </w:tcPr>
          <w:p w14:paraId="705B678D" w14:textId="77777777" w:rsidR="003E419E" w:rsidRDefault="003E419E" w:rsidP="00F52442">
            <w:pPr>
              <w:pStyle w:val="TAH"/>
              <w:rPr>
                <w:color w:val="000000"/>
              </w:rPr>
            </w:pPr>
            <w:r>
              <w:rPr>
                <w:color w:val="000000"/>
              </w:rPr>
              <w:t>Type</w:t>
            </w:r>
          </w:p>
        </w:tc>
        <w:tc>
          <w:tcPr>
            <w:tcW w:w="519" w:type="pct"/>
            <w:tcBorders>
              <w:top w:val="single" w:sz="4" w:space="0" w:color="auto"/>
              <w:left w:val="single" w:sz="4" w:space="0" w:color="auto"/>
              <w:bottom w:val="single" w:sz="4" w:space="0" w:color="auto"/>
              <w:right w:val="single" w:sz="4" w:space="0" w:color="auto"/>
            </w:tcBorders>
            <w:hideMark/>
          </w:tcPr>
          <w:p w14:paraId="7DA07C76"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10D3BEF8" w14:textId="77777777" w:rsidR="003E419E" w:rsidRDefault="003E419E" w:rsidP="00F52442">
            <w:pPr>
              <w:pStyle w:val="TAH"/>
              <w:rPr>
                <w:color w:val="000000"/>
              </w:rPr>
            </w:pPr>
            <w:r>
              <w:rPr>
                <w:color w:val="000000"/>
              </w:rPr>
              <w:t>Optional</w:t>
            </w:r>
          </w:p>
        </w:tc>
        <w:tc>
          <w:tcPr>
            <w:tcW w:w="1536" w:type="pct"/>
            <w:tcBorders>
              <w:top w:val="single" w:sz="4" w:space="0" w:color="auto"/>
              <w:left w:val="single" w:sz="4" w:space="0" w:color="auto"/>
              <w:bottom w:val="single" w:sz="4" w:space="0" w:color="auto"/>
              <w:right w:val="single" w:sz="4" w:space="0" w:color="auto"/>
            </w:tcBorders>
          </w:tcPr>
          <w:p w14:paraId="2651EC90" w14:textId="77777777" w:rsidR="003E419E" w:rsidRPr="00B101BD" w:rsidRDefault="003E419E" w:rsidP="00F52442">
            <w:pPr>
              <w:pStyle w:val="TAH"/>
              <w:rPr>
                <w:color w:val="000000"/>
                <w:lang w:val="pl-PL"/>
              </w:rPr>
            </w:pPr>
            <w:r>
              <w:rPr>
                <w:color w:val="000000"/>
                <w:lang w:val="pl-PL"/>
              </w:rPr>
              <w:t>Unit</w:t>
            </w:r>
          </w:p>
        </w:tc>
        <w:tc>
          <w:tcPr>
            <w:tcW w:w="1536" w:type="pct"/>
            <w:tcBorders>
              <w:top w:val="single" w:sz="4" w:space="0" w:color="auto"/>
              <w:left w:val="single" w:sz="4" w:space="0" w:color="auto"/>
              <w:bottom w:val="single" w:sz="4" w:space="0" w:color="auto"/>
              <w:right w:val="single" w:sz="4" w:space="0" w:color="auto"/>
            </w:tcBorders>
            <w:hideMark/>
          </w:tcPr>
          <w:p w14:paraId="2FED1A31" w14:textId="77777777" w:rsidR="003E419E" w:rsidRDefault="003E419E" w:rsidP="00F52442">
            <w:pPr>
              <w:pStyle w:val="TAH"/>
              <w:rPr>
                <w:color w:val="000000"/>
              </w:rPr>
            </w:pPr>
            <w:r>
              <w:rPr>
                <w:color w:val="000000"/>
              </w:rPr>
              <w:t>Documentation</w:t>
            </w:r>
          </w:p>
        </w:tc>
      </w:tr>
      <w:tr w:rsidR="003E419E" w:rsidRPr="00B101BD" w14:paraId="2BFEF075"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04AC55CA" w14:textId="77777777" w:rsidR="003E419E" w:rsidRDefault="003E419E" w:rsidP="00F52442">
            <w:pPr>
              <w:pStyle w:val="TAL"/>
              <w:rPr>
                <w:color w:val="000000"/>
                <w:lang w:eastAsia="ko-KR"/>
              </w:rPr>
            </w:pPr>
            <w:r>
              <w:rPr>
                <w:color w:val="000000"/>
                <w:lang w:eastAsia="ko-KR"/>
              </w:rPr>
              <w:t>readStatus</w:t>
            </w:r>
          </w:p>
        </w:tc>
        <w:tc>
          <w:tcPr>
            <w:tcW w:w="517" w:type="pct"/>
            <w:tcBorders>
              <w:top w:val="single" w:sz="4" w:space="0" w:color="auto"/>
              <w:left w:val="single" w:sz="4" w:space="0" w:color="auto"/>
              <w:bottom w:val="single" w:sz="4" w:space="0" w:color="auto"/>
              <w:right w:val="single" w:sz="4" w:space="0" w:color="auto"/>
            </w:tcBorders>
            <w:hideMark/>
          </w:tcPr>
          <w:p w14:paraId="6263CB2C" w14:textId="77777777" w:rsidR="003E419E" w:rsidRDefault="003E419E" w:rsidP="00F52442">
            <w:pPr>
              <w:pStyle w:val="TAL"/>
              <w:rPr>
                <w:color w:val="000000"/>
                <w:lang w:eastAsia="ko-KR"/>
              </w:rPr>
            </w:pPr>
            <w:r>
              <w:rPr>
                <w:color w:val="000000"/>
                <w:lang w:eastAsia="ko-KR"/>
              </w:rPr>
              <w:t>xs:boolean</w:t>
            </w:r>
          </w:p>
        </w:tc>
        <w:tc>
          <w:tcPr>
            <w:tcW w:w="519" w:type="pct"/>
            <w:tcBorders>
              <w:top w:val="single" w:sz="4" w:space="0" w:color="auto"/>
              <w:left w:val="single" w:sz="4" w:space="0" w:color="auto"/>
              <w:bottom w:val="single" w:sz="4" w:space="0" w:color="auto"/>
              <w:right w:val="single" w:sz="4" w:space="0" w:color="auto"/>
            </w:tcBorders>
            <w:hideMark/>
          </w:tcPr>
          <w:p w14:paraId="297637F1"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74CF40A" w14:textId="77777777" w:rsidR="003E419E" w:rsidRDefault="003E419E" w:rsidP="00F52442">
            <w:pPr>
              <w:pStyle w:val="TAL"/>
              <w:rPr>
                <w:color w:val="000000"/>
                <w:lang w:eastAsia="ko-KR"/>
              </w:rPr>
            </w:pPr>
            <w:r>
              <w:rPr>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1E3AF528"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hideMark/>
          </w:tcPr>
          <w:p w14:paraId="56DBCAFC" w14:textId="77777777" w:rsidR="003E419E" w:rsidRDefault="003E419E" w:rsidP="00F52442">
            <w:pPr>
              <w:pStyle w:val="TAL"/>
              <w:rPr>
                <w:color w:val="000000"/>
                <w:lang w:eastAsia="ko-KR"/>
              </w:rPr>
            </w:pPr>
            <w:r>
              <w:rPr>
                <w:color w:val="000000"/>
                <w:lang w:eastAsia="ko-KR"/>
              </w:rPr>
              <w:t>This data point indicates the status of reading the pre-paid card.</w:t>
            </w:r>
          </w:p>
          <w:p w14:paraId="4906FC04" w14:textId="77777777" w:rsidR="003E419E" w:rsidRDefault="003E419E" w:rsidP="00F52442">
            <w:pPr>
              <w:pStyle w:val="TAL"/>
              <w:rPr>
                <w:rFonts w:hint="eastAsia"/>
                <w:color w:val="000000"/>
                <w:lang w:eastAsia="ko-KR"/>
              </w:rPr>
            </w:pPr>
            <w:r>
              <w:rPr>
                <w:color w:val="000000"/>
                <w:lang w:eastAsia="ko-KR"/>
              </w:rPr>
              <w:t>“True” means the reader reads the pre-paid card successfully.</w:t>
            </w:r>
          </w:p>
        </w:tc>
      </w:tr>
      <w:tr w:rsidR="003E419E" w:rsidRPr="00B101BD" w14:paraId="47A45C27"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6E5B8B86" w14:textId="77777777" w:rsidR="003E419E" w:rsidRDefault="003E419E" w:rsidP="00F52442">
            <w:pPr>
              <w:pStyle w:val="TAL"/>
              <w:rPr>
                <w:color w:val="000000"/>
                <w:lang w:eastAsia="ko-KR"/>
              </w:rPr>
            </w:pPr>
            <w:r>
              <w:rPr>
                <w:color w:val="000000"/>
                <w:lang w:eastAsia="ko-KR"/>
              </w:rPr>
              <w:t>cardInfo</w:t>
            </w:r>
          </w:p>
        </w:tc>
        <w:tc>
          <w:tcPr>
            <w:tcW w:w="517" w:type="pct"/>
            <w:tcBorders>
              <w:top w:val="single" w:sz="4" w:space="0" w:color="auto"/>
              <w:left w:val="single" w:sz="4" w:space="0" w:color="auto"/>
              <w:bottom w:val="single" w:sz="4" w:space="0" w:color="auto"/>
              <w:right w:val="single" w:sz="4" w:space="0" w:color="auto"/>
            </w:tcBorders>
          </w:tcPr>
          <w:p w14:paraId="49047769" w14:textId="77777777" w:rsidR="003E419E" w:rsidRDefault="003E419E" w:rsidP="00F52442">
            <w:pPr>
              <w:pStyle w:val="TAL"/>
              <w:rPr>
                <w:color w:val="000000"/>
                <w:lang w:eastAsia="ko-KR"/>
              </w:rPr>
            </w:pPr>
            <w:r>
              <w:rPr>
                <w:rFonts w:hint="eastAsia"/>
                <w:color w:val="000000"/>
                <w:lang w:eastAsia="ko-KR"/>
              </w:rPr>
              <w:t>xs:</w:t>
            </w:r>
            <w:r w:rsidR="00C07226">
              <w:rPr>
                <w:color w:val="000000"/>
                <w:lang w:eastAsia="ko-KR"/>
              </w:rPr>
              <w:t>string</w:t>
            </w:r>
          </w:p>
        </w:tc>
        <w:tc>
          <w:tcPr>
            <w:tcW w:w="519" w:type="pct"/>
            <w:tcBorders>
              <w:top w:val="single" w:sz="4" w:space="0" w:color="auto"/>
              <w:left w:val="single" w:sz="4" w:space="0" w:color="auto"/>
              <w:bottom w:val="single" w:sz="4" w:space="0" w:color="auto"/>
              <w:right w:val="single" w:sz="4" w:space="0" w:color="auto"/>
            </w:tcBorders>
          </w:tcPr>
          <w:p w14:paraId="4B65C7FE"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1AB634BE" w14:textId="77777777" w:rsidR="003E419E" w:rsidRDefault="003E419E" w:rsidP="00F52442">
            <w:pPr>
              <w:pStyle w:val="TAL"/>
              <w:rPr>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5B120BDA"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5E5D9830" w14:textId="77777777" w:rsidR="003E419E" w:rsidRDefault="003E419E" w:rsidP="006621AB">
            <w:pPr>
              <w:pStyle w:val="TAL"/>
              <w:rPr>
                <w:color w:val="000000"/>
                <w:lang w:eastAsia="ko-KR"/>
              </w:rPr>
            </w:pPr>
            <w:r>
              <w:rPr>
                <w:color w:val="000000"/>
                <w:lang w:eastAsia="ko-KR"/>
              </w:rPr>
              <w:t xml:space="preserve">The card information is </w:t>
            </w:r>
            <w:r w:rsidR="006621AB">
              <w:rPr>
                <w:color w:val="000000"/>
                <w:lang w:eastAsia="ko-KR"/>
              </w:rPr>
              <w:t>a string</w:t>
            </w:r>
          </w:p>
        </w:tc>
      </w:tr>
      <w:tr w:rsidR="003E419E" w:rsidRPr="00B101BD" w14:paraId="4600E950"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07702188" w14:textId="77777777" w:rsidR="003E419E" w:rsidRDefault="003E419E" w:rsidP="00F52442">
            <w:pPr>
              <w:pStyle w:val="TAL"/>
              <w:rPr>
                <w:color w:val="000000"/>
                <w:lang w:eastAsia="ko-KR"/>
              </w:rPr>
            </w:pPr>
            <w:r>
              <w:rPr>
                <w:color w:val="000000"/>
                <w:lang w:eastAsia="ko-KR"/>
              </w:rPr>
              <w:t>balance</w:t>
            </w:r>
          </w:p>
        </w:tc>
        <w:tc>
          <w:tcPr>
            <w:tcW w:w="517" w:type="pct"/>
            <w:tcBorders>
              <w:top w:val="single" w:sz="4" w:space="0" w:color="auto"/>
              <w:left w:val="single" w:sz="4" w:space="0" w:color="auto"/>
              <w:bottom w:val="single" w:sz="4" w:space="0" w:color="auto"/>
              <w:right w:val="single" w:sz="4" w:space="0" w:color="auto"/>
            </w:tcBorders>
          </w:tcPr>
          <w:p w14:paraId="73C31E51"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float</w:t>
            </w:r>
          </w:p>
        </w:tc>
        <w:tc>
          <w:tcPr>
            <w:tcW w:w="519" w:type="pct"/>
            <w:tcBorders>
              <w:top w:val="single" w:sz="4" w:space="0" w:color="auto"/>
              <w:left w:val="single" w:sz="4" w:space="0" w:color="auto"/>
              <w:bottom w:val="single" w:sz="4" w:space="0" w:color="auto"/>
              <w:right w:val="single" w:sz="4" w:space="0" w:color="auto"/>
            </w:tcBorders>
          </w:tcPr>
          <w:p w14:paraId="1F6F074F" w14:textId="77777777" w:rsidR="003E419E" w:rsidRDefault="003E419E" w:rsidP="00F52442">
            <w:pPr>
              <w:pStyle w:val="TAL"/>
              <w:rPr>
                <w:color w:val="000000"/>
                <w:lang w:val="pl-PL" w:eastAsia="ko-KR"/>
              </w:rPr>
            </w:pPr>
            <w:r>
              <w:rPr>
                <w:rFonts w:hint="eastAsia"/>
                <w:color w:val="000000"/>
                <w:lang w:val="pl-PL" w:eastAsia="ko-KR"/>
              </w:rPr>
              <w:t>R</w:t>
            </w:r>
            <w:r>
              <w:rPr>
                <w:color w:val="000000"/>
                <w:lang w:val="pl-PL" w:eastAsia="ko-KR"/>
              </w:rPr>
              <w:t>W</w:t>
            </w:r>
          </w:p>
        </w:tc>
        <w:tc>
          <w:tcPr>
            <w:tcW w:w="443" w:type="pct"/>
            <w:tcBorders>
              <w:top w:val="single" w:sz="4" w:space="0" w:color="auto"/>
              <w:left w:val="single" w:sz="4" w:space="0" w:color="auto"/>
              <w:bottom w:val="single" w:sz="4" w:space="0" w:color="auto"/>
              <w:right w:val="single" w:sz="4" w:space="0" w:color="auto"/>
            </w:tcBorders>
          </w:tcPr>
          <w:p w14:paraId="01781B2C" w14:textId="77777777" w:rsidR="003E419E" w:rsidRDefault="003E419E" w:rsidP="00F52442">
            <w:pPr>
              <w:pStyle w:val="TAL"/>
              <w:rPr>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77B726AC"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48537D76"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balance of the pre-paid card.</w:t>
            </w:r>
          </w:p>
        </w:tc>
      </w:tr>
      <w:tr w:rsidR="003E419E" w:rsidRPr="00B101BD" w14:paraId="0ADED5C6"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2C038CE9" w14:textId="77777777" w:rsidR="003E419E" w:rsidRDefault="003E419E" w:rsidP="00F52442">
            <w:pPr>
              <w:pStyle w:val="TAL"/>
              <w:rPr>
                <w:color w:val="000000"/>
                <w:lang w:eastAsia="ko-KR"/>
              </w:rPr>
            </w:pPr>
            <w:r>
              <w:rPr>
                <w:rFonts w:hint="eastAsia"/>
                <w:color w:val="000000"/>
                <w:lang w:eastAsia="ko-KR"/>
              </w:rPr>
              <w:t>currency</w:t>
            </w:r>
          </w:p>
        </w:tc>
        <w:tc>
          <w:tcPr>
            <w:tcW w:w="517" w:type="pct"/>
            <w:tcBorders>
              <w:top w:val="single" w:sz="4" w:space="0" w:color="auto"/>
              <w:left w:val="single" w:sz="4" w:space="0" w:color="auto"/>
              <w:bottom w:val="single" w:sz="4" w:space="0" w:color="auto"/>
              <w:right w:val="single" w:sz="4" w:space="0" w:color="auto"/>
            </w:tcBorders>
          </w:tcPr>
          <w:p w14:paraId="1F41A13C"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string</w:t>
            </w:r>
          </w:p>
        </w:tc>
        <w:tc>
          <w:tcPr>
            <w:tcW w:w="519" w:type="pct"/>
            <w:tcBorders>
              <w:top w:val="single" w:sz="4" w:space="0" w:color="auto"/>
              <w:left w:val="single" w:sz="4" w:space="0" w:color="auto"/>
              <w:bottom w:val="single" w:sz="4" w:space="0" w:color="auto"/>
              <w:right w:val="single" w:sz="4" w:space="0" w:color="auto"/>
            </w:tcBorders>
          </w:tcPr>
          <w:p w14:paraId="33D3456D"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4B1B3D24" w14:textId="77777777" w:rsidR="003E419E" w:rsidRDefault="003E419E" w:rsidP="00F52442">
            <w:pPr>
              <w:pStyle w:val="TAL"/>
              <w:rPr>
                <w:rFonts w:hint="eastAsia"/>
                <w:color w:val="000000"/>
                <w:lang w:eastAsia="ko-KR"/>
              </w:rPr>
            </w:pPr>
            <w:r>
              <w:rPr>
                <w:rFonts w:hint="eastAsia"/>
                <w:color w:val="000000"/>
                <w:lang w:eastAsia="ko-KR"/>
              </w:rPr>
              <w:t>true</w:t>
            </w:r>
          </w:p>
        </w:tc>
        <w:tc>
          <w:tcPr>
            <w:tcW w:w="1536" w:type="pct"/>
            <w:tcBorders>
              <w:top w:val="single" w:sz="4" w:space="0" w:color="auto"/>
              <w:left w:val="single" w:sz="4" w:space="0" w:color="auto"/>
              <w:bottom w:val="single" w:sz="4" w:space="0" w:color="auto"/>
              <w:right w:val="single" w:sz="4" w:space="0" w:color="auto"/>
            </w:tcBorders>
          </w:tcPr>
          <w:p w14:paraId="6F05600C"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3C42A19F" w14:textId="77777777" w:rsidR="003E419E" w:rsidRDefault="003E419E" w:rsidP="00F52442">
            <w:pPr>
              <w:pStyle w:val="TAL"/>
              <w:rPr>
                <w:color w:val="000000"/>
                <w:lang w:eastAsia="ko-KR"/>
              </w:rPr>
            </w:pPr>
            <w:r>
              <w:rPr>
                <w:rFonts w:hint="eastAsia"/>
                <w:color w:val="000000"/>
                <w:lang w:eastAsia="ko-KR"/>
              </w:rPr>
              <w:t>The currency is depended on the country which the card is used.</w:t>
            </w:r>
          </w:p>
          <w:p w14:paraId="633F34F0" w14:textId="77777777" w:rsidR="003E419E" w:rsidRDefault="003E419E" w:rsidP="00F52442">
            <w:pPr>
              <w:pStyle w:val="TAL"/>
              <w:rPr>
                <w:rFonts w:hint="eastAsia"/>
                <w:color w:val="000000"/>
                <w:lang w:eastAsia="ko-KR"/>
              </w:rPr>
            </w:pPr>
            <w:r>
              <w:rPr>
                <w:color w:val="000000"/>
                <w:lang w:eastAsia="ko-KR"/>
              </w:rPr>
              <w:t>For example, the unit could be “Dollar” or “$” in US, “Euro” in EU and “Won” in Korea.</w:t>
            </w:r>
          </w:p>
        </w:tc>
      </w:tr>
    </w:tbl>
    <w:p w14:paraId="21BBC6B4" w14:textId="77777777" w:rsidR="003E419E" w:rsidRPr="003E419E" w:rsidRDefault="003E419E" w:rsidP="00597FBD">
      <w:pPr>
        <w:rPr>
          <w:rFonts w:eastAsia="SimSun"/>
          <w:lang w:val="en-US" w:eastAsia="zh-CN"/>
        </w:rPr>
      </w:pPr>
    </w:p>
    <w:p w14:paraId="3BC29C97" w14:textId="77777777" w:rsidR="003E419E" w:rsidRPr="003E419E" w:rsidRDefault="003E419E" w:rsidP="003E419E">
      <w:pPr>
        <w:pStyle w:val="40"/>
        <w:numPr>
          <w:ilvl w:val="3"/>
          <w:numId w:val="42"/>
        </w:numPr>
        <w:textAlignment w:val="auto"/>
        <w:rPr>
          <w:rFonts w:eastAsia="바탕체"/>
          <w:lang w:eastAsia="en-US"/>
        </w:rPr>
      </w:pPr>
      <w:bookmarkStart w:id="774" w:name="_Ref40427218"/>
      <w:bookmarkStart w:id="775" w:name="_Toc115245684"/>
      <w:r w:rsidRPr="003E419E">
        <w:rPr>
          <w:rFonts w:eastAsia="맑은 고딕"/>
        </w:rPr>
        <w:t>billDeposit</w:t>
      </w:r>
      <w:bookmarkEnd w:id="774"/>
      <w:bookmarkEnd w:id="775"/>
    </w:p>
    <w:p w14:paraId="33FE2559" w14:textId="77777777" w:rsidR="003E419E" w:rsidRDefault="003E419E" w:rsidP="003E419E">
      <w:pPr>
        <w:rPr>
          <w:color w:val="000000"/>
        </w:rPr>
      </w:pPr>
      <w:r>
        <w:rPr>
          <w:color w:val="000000"/>
          <w:lang w:eastAsia="ko-KR"/>
        </w:rPr>
        <w:t>This ModuleClass</w:t>
      </w:r>
      <w:r>
        <w:rPr>
          <w:color w:val="000000"/>
        </w:rPr>
        <w:t xml:space="preserve"> provides the capability to deposit bills, indicates the balance of the deposited bills and detects fake.</w:t>
      </w:r>
    </w:p>
    <w:p w14:paraId="37EB8EAA" w14:textId="77777777" w:rsidR="003E419E" w:rsidRDefault="003E419E" w:rsidP="003E419E">
      <w:pPr>
        <w:pStyle w:val="af1"/>
        <w:rPr>
          <w:rFonts w:eastAsia="MS Mincho"/>
          <w:color w:val="000000"/>
          <w:lang w:eastAsia="ja-JP"/>
        </w:rPr>
      </w:pPr>
      <w:r>
        <w:t>Table 5.3.1.108-</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billDeposit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27"/>
        <w:gridCol w:w="1007"/>
        <w:gridCol w:w="815"/>
        <w:gridCol w:w="866"/>
        <w:gridCol w:w="2856"/>
        <w:gridCol w:w="2858"/>
      </w:tblGrid>
      <w:tr w:rsidR="003E419E" w14:paraId="5CE12202"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62CCE699" w14:textId="77777777" w:rsidR="003E419E" w:rsidRDefault="003E419E" w:rsidP="00F52442">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69B7696D" w14:textId="77777777" w:rsidR="003E419E" w:rsidRDefault="003E419E" w:rsidP="00F52442">
            <w:pPr>
              <w:pStyle w:val="TAH"/>
              <w:rPr>
                <w:color w:val="000000"/>
              </w:rPr>
            </w:pPr>
            <w:r>
              <w:rPr>
                <w:color w:val="000000"/>
              </w:rPr>
              <w:t>Type</w:t>
            </w:r>
          </w:p>
        </w:tc>
        <w:tc>
          <w:tcPr>
            <w:tcW w:w="431" w:type="pct"/>
            <w:tcBorders>
              <w:top w:val="single" w:sz="4" w:space="0" w:color="auto"/>
              <w:left w:val="single" w:sz="4" w:space="0" w:color="auto"/>
              <w:bottom w:val="single" w:sz="4" w:space="0" w:color="auto"/>
              <w:right w:val="single" w:sz="4" w:space="0" w:color="auto"/>
            </w:tcBorders>
            <w:hideMark/>
          </w:tcPr>
          <w:p w14:paraId="3C545F60"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0BDBCB7B" w14:textId="77777777" w:rsidR="003E419E" w:rsidRDefault="003E419E" w:rsidP="00F52442">
            <w:pPr>
              <w:pStyle w:val="TAH"/>
              <w:rPr>
                <w:color w:val="000000"/>
              </w:rPr>
            </w:pPr>
            <w:r>
              <w:rPr>
                <w:color w:val="000000"/>
              </w:rPr>
              <w:t>Optional</w:t>
            </w:r>
          </w:p>
        </w:tc>
        <w:tc>
          <w:tcPr>
            <w:tcW w:w="1491" w:type="pct"/>
            <w:tcBorders>
              <w:top w:val="single" w:sz="4" w:space="0" w:color="auto"/>
              <w:left w:val="single" w:sz="4" w:space="0" w:color="auto"/>
              <w:bottom w:val="single" w:sz="4" w:space="0" w:color="auto"/>
              <w:right w:val="single" w:sz="4" w:space="0" w:color="auto"/>
            </w:tcBorders>
          </w:tcPr>
          <w:p w14:paraId="0A19ECDA" w14:textId="77777777" w:rsidR="003E419E" w:rsidRPr="00B101BD" w:rsidRDefault="003E419E" w:rsidP="00F52442">
            <w:pPr>
              <w:pStyle w:val="TAH"/>
              <w:rPr>
                <w:color w:val="000000"/>
                <w:lang w:val="pl-PL"/>
              </w:rPr>
            </w:pPr>
            <w:r>
              <w:rPr>
                <w:color w:val="000000"/>
                <w:lang w:val="pl-PL"/>
              </w:rPr>
              <w:t>Unit</w:t>
            </w:r>
          </w:p>
        </w:tc>
        <w:tc>
          <w:tcPr>
            <w:tcW w:w="1492" w:type="pct"/>
            <w:tcBorders>
              <w:top w:val="single" w:sz="4" w:space="0" w:color="auto"/>
              <w:left w:val="single" w:sz="4" w:space="0" w:color="auto"/>
              <w:bottom w:val="single" w:sz="4" w:space="0" w:color="auto"/>
              <w:right w:val="single" w:sz="4" w:space="0" w:color="auto"/>
            </w:tcBorders>
            <w:hideMark/>
          </w:tcPr>
          <w:p w14:paraId="1FA01F65" w14:textId="77777777" w:rsidR="003E419E" w:rsidRDefault="003E419E" w:rsidP="00F52442">
            <w:pPr>
              <w:pStyle w:val="TAH"/>
              <w:rPr>
                <w:color w:val="000000"/>
              </w:rPr>
            </w:pPr>
            <w:r>
              <w:rPr>
                <w:color w:val="000000"/>
              </w:rPr>
              <w:t>Documentation</w:t>
            </w:r>
          </w:p>
        </w:tc>
      </w:tr>
      <w:tr w:rsidR="003E419E" w:rsidRPr="00B101BD" w14:paraId="00E537DD"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43E28908" w14:textId="77777777" w:rsidR="003E419E" w:rsidRDefault="003E419E" w:rsidP="00F52442">
            <w:pPr>
              <w:pStyle w:val="TAL"/>
              <w:rPr>
                <w:color w:val="000000"/>
                <w:lang w:eastAsia="ko-KR"/>
              </w:rPr>
            </w:pPr>
            <w:r>
              <w:rPr>
                <w:color w:val="000000"/>
                <w:lang w:eastAsia="ko-KR"/>
              </w:rPr>
              <w:t>depositStatus</w:t>
            </w:r>
          </w:p>
        </w:tc>
        <w:tc>
          <w:tcPr>
            <w:tcW w:w="515" w:type="pct"/>
            <w:tcBorders>
              <w:top w:val="single" w:sz="4" w:space="0" w:color="auto"/>
              <w:left w:val="single" w:sz="4" w:space="0" w:color="auto"/>
              <w:bottom w:val="single" w:sz="4" w:space="0" w:color="auto"/>
              <w:right w:val="single" w:sz="4" w:space="0" w:color="auto"/>
            </w:tcBorders>
            <w:hideMark/>
          </w:tcPr>
          <w:p w14:paraId="64AFDDBB" w14:textId="77777777" w:rsidR="003E419E" w:rsidRDefault="003E419E" w:rsidP="00F52442">
            <w:pPr>
              <w:pStyle w:val="TAL"/>
              <w:rPr>
                <w:color w:val="000000"/>
                <w:lang w:eastAsia="ko-KR"/>
              </w:rPr>
            </w:pPr>
            <w:r>
              <w:rPr>
                <w:color w:val="000000"/>
                <w:lang w:eastAsia="ko-KR"/>
              </w:rPr>
              <w:t>xs:boolean</w:t>
            </w:r>
          </w:p>
        </w:tc>
        <w:tc>
          <w:tcPr>
            <w:tcW w:w="431" w:type="pct"/>
            <w:tcBorders>
              <w:top w:val="single" w:sz="4" w:space="0" w:color="auto"/>
              <w:left w:val="single" w:sz="4" w:space="0" w:color="auto"/>
              <w:bottom w:val="single" w:sz="4" w:space="0" w:color="auto"/>
              <w:right w:val="single" w:sz="4" w:space="0" w:color="auto"/>
            </w:tcBorders>
            <w:hideMark/>
          </w:tcPr>
          <w:p w14:paraId="49DA495E"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563D6D58" w14:textId="77777777" w:rsidR="003E419E" w:rsidRDefault="003E419E" w:rsidP="00F52442">
            <w:pPr>
              <w:pStyle w:val="TAL"/>
              <w:rPr>
                <w:color w:val="000000"/>
                <w:lang w:eastAsia="ko-KR"/>
              </w:rPr>
            </w:pPr>
            <w:r>
              <w:rPr>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0D98ACC7"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hideMark/>
          </w:tcPr>
          <w:p w14:paraId="3528FFAC" w14:textId="77777777" w:rsidR="003E419E" w:rsidRDefault="003E419E" w:rsidP="00F52442">
            <w:pPr>
              <w:pStyle w:val="TAL"/>
              <w:rPr>
                <w:color w:val="000000"/>
                <w:lang w:eastAsia="ko-KR"/>
              </w:rPr>
            </w:pPr>
            <w:r>
              <w:rPr>
                <w:color w:val="000000"/>
                <w:lang w:eastAsia="ko-KR"/>
              </w:rPr>
              <w:t>This data point indicates the deposit is made successfully or not.</w:t>
            </w:r>
          </w:p>
        </w:tc>
      </w:tr>
      <w:tr w:rsidR="003E419E" w:rsidRPr="00B101BD" w14:paraId="41689158"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749CCC9C" w14:textId="77777777" w:rsidR="003E419E" w:rsidRDefault="003E419E" w:rsidP="00F52442">
            <w:pPr>
              <w:pStyle w:val="TAL"/>
              <w:rPr>
                <w:color w:val="000000"/>
                <w:lang w:eastAsia="ko-KR"/>
              </w:rPr>
            </w:pPr>
            <w:r>
              <w:rPr>
                <w:rFonts w:hint="eastAsia"/>
                <w:color w:val="000000"/>
                <w:lang w:eastAsia="ko-KR"/>
              </w:rPr>
              <w:t>balance</w:t>
            </w:r>
          </w:p>
        </w:tc>
        <w:tc>
          <w:tcPr>
            <w:tcW w:w="515" w:type="pct"/>
            <w:tcBorders>
              <w:top w:val="single" w:sz="4" w:space="0" w:color="auto"/>
              <w:left w:val="single" w:sz="4" w:space="0" w:color="auto"/>
              <w:bottom w:val="single" w:sz="4" w:space="0" w:color="auto"/>
              <w:right w:val="single" w:sz="4" w:space="0" w:color="auto"/>
            </w:tcBorders>
          </w:tcPr>
          <w:p w14:paraId="3E6266C6"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float</w:t>
            </w:r>
          </w:p>
        </w:tc>
        <w:tc>
          <w:tcPr>
            <w:tcW w:w="431" w:type="pct"/>
            <w:tcBorders>
              <w:top w:val="single" w:sz="4" w:space="0" w:color="auto"/>
              <w:left w:val="single" w:sz="4" w:space="0" w:color="auto"/>
              <w:bottom w:val="single" w:sz="4" w:space="0" w:color="auto"/>
              <w:right w:val="single" w:sz="4" w:space="0" w:color="auto"/>
            </w:tcBorders>
          </w:tcPr>
          <w:p w14:paraId="600D80BC"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01109F17" w14:textId="77777777" w:rsidR="003E419E" w:rsidRDefault="003E419E" w:rsidP="00F52442">
            <w:pPr>
              <w:pStyle w:val="TAL"/>
              <w:rPr>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75B3F351"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138A72F3"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balance of the deposited bills. </w:t>
            </w:r>
          </w:p>
        </w:tc>
      </w:tr>
      <w:tr w:rsidR="003E419E" w:rsidRPr="00B101BD" w14:paraId="4ABE5565"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639CB83B" w14:textId="77777777" w:rsidR="003E419E" w:rsidRDefault="003E419E" w:rsidP="00F52442">
            <w:pPr>
              <w:pStyle w:val="TAL"/>
              <w:rPr>
                <w:rFonts w:hint="eastAsia"/>
                <w:color w:val="000000"/>
                <w:lang w:eastAsia="ko-KR"/>
              </w:rPr>
            </w:pPr>
            <w:r>
              <w:rPr>
                <w:rFonts w:hint="eastAsia"/>
                <w:color w:val="000000"/>
                <w:lang w:eastAsia="ko-KR"/>
              </w:rPr>
              <w:t>count</w:t>
            </w:r>
          </w:p>
        </w:tc>
        <w:tc>
          <w:tcPr>
            <w:tcW w:w="515" w:type="pct"/>
            <w:tcBorders>
              <w:top w:val="single" w:sz="4" w:space="0" w:color="auto"/>
              <w:left w:val="single" w:sz="4" w:space="0" w:color="auto"/>
              <w:bottom w:val="single" w:sz="4" w:space="0" w:color="auto"/>
              <w:right w:val="single" w:sz="4" w:space="0" w:color="auto"/>
            </w:tcBorders>
          </w:tcPr>
          <w:p w14:paraId="0E54926B"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integer</w:t>
            </w:r>
          </w:p>
        </w:tc>
        <w:tc>
          <w:tcPr>
            <w:tcW w:w="431" w:type="pct"/>
            <w:tcBorders>
              <w:top w:val="single" w:sz="4" w:space="0" w:color="auto"/>
              <w:left w:val="single" w:sz="4" w:space="0" w:color="auto"/>
              <w:bottom w:val="single" w:sz="4" w:space="0" w:color="auto"/>
              <w:right w:val="single" w:sz="4" w:space="0" w:color="auto"/>
            </w:tcBorders>
          </w:tcPr>
          <w:p w14:paraId="5D81C453"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5655797F" w14:textId="77777777" w:rsidR="003E419E" w:rsidRDefault="003E419E" w:rsidP="00F52442">
            <w:pPr>
              <w:pStyle w:val="TAL"/>
              <w:rPr>
                <w:rFonts w:hint="eastAsia"/>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2822D2B5"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5AFA2DDD" w14:textId="77777777" w:rsidR="003E419E" w:rsidRDefault="003E419E" w:rsidP="00F52442">
            <w:pPr>
              <w:pStyle w:val="TAL"/>
              <w:rPr>
                <w:rFonts w:hint="eastAsia"/>
                <w:color w:val="000000"/>
                <w:lang w:eastAsia="ko-KR"/>
              </w:rPr>
            </w:pPr>
            <w:r>
              <w:rPr>
                <w:rFonts w:hint="eastAsia"/>
                <w:color w:val="000000"/>
                <w:lang w:eastAsia="ko-KR"/>
              </w:rPr>
              <w:t>The data point indicates the number of bills which are deposited.</w:t>
            </w:r>
            <w:r>
              <w:rPr>
                <w:color w:val="000000"/>
                <w:lang w:eastAsia="ko-KR"/>
              </w:rPr>
              <w:t xml:space="preserve"> </w:t>
            </w:r>
          </w:p>
        </w:tc>
      </w:tr>
      <w:tr w:rsidR="003E419E" w:rsidRPr="00B101BD" w14:paraId="77E03A4E"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02DEE2EE" w14:textId="77777777" w:rsidR="003E419E" w:rsidRDefault="003E419E" w:rsidP="00F52442">
            <w:pPr>
              <w:pStyle w:val="TAL"/>
              <w:rPr>
                <w:color w:val="000000"/>
                <w:lang w:eastAsia="ko-KR"/>
              </w:rPr>
            </w:pPr>
            <w:r>
              <w:rPr>
                <w:rFonts w:hint="eastAsia"/>
                <w:color w:val="000000"/>
                <w:lang w:eastAsia="ko-KR"/>
              </w:rPr>
              <w:t>currency</w:t>
            </w:r>
          </w:p>
        </w:tc>
        <w:tc>
          <w:tcPr>
            <w:tcW w:w="515" w:type="pct"/>
            <w:tcBorders>
              <w:top w:val="single" w:sz="4" w:space="0" w:color="auto"/>
              <w:left w:val="single" w:sz="4" w:space="0" w:color="auto"/>
              <w:bottom w:val="single" w:sz="4" w:space="0" w:color="auto"/>
              <w:right w:val="single" w:sz="4" w:space="0" w:color="auto"/>
            </w:tcBorders>
          </w:tcPr>
          <w:p w14:paraId="3BB472C4"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string</w:t>
            </w:r>
          </w:p>
        </w:tc>
        <w:tc>
          <w:tcPr>
            <w:tcW w:w="431" w:type="pct"/>
            <w:tcBorders>
              <w:top w:val="single" w:sz="4" w:space="0" w:color="auto"/>
              <w:left w:val="single" w:sz="4" w:space="0" w:color="auto"/>
              <w:bottom w:val="single" w:sz="4" w:space="0" w:color="auto"/>
              <w:right w:val="single" w:sz="4" w:space="0" w:color="auto"/>
            </w:tcBorders>
          </w:tcPr>
          <w:p w14:paraId="14A3ACCA"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662874DB" w14:textId="77777777" w:rsidR="003E419E" w:rsidRDefault="003E419E" w:rsidP="00F52442">
            <w:pPr>
              <w:pStyle w:val="TAL"/>
              <w:rPr>
                <w:rFonts w:hint="eastAsia"/>
                <w:color w:val="000000"/>
                <w:lang w:eastAsia="ko-KR"/>
              </w:rPr>
            </w:pPr>
            <w:r>
              <w:rPr>
                <w:rFonts w:hint="eastAsia"/>
                <w:color w:val="000000"/>
                <w:lang w:eastAsia="ko-KR"/>
              </w:rPr>
              <w:t>true</w:t>
            </w:r>
          </w:p>
        </w:tc>
        <w:tc>
          <w:tcPr>
            <w:tcW w:w="1491" w:type="pct"/>
            <w:tcBorders>
              <w:top w:val="single" w:sz="4" w:space="0" w:color="auto"/>
              <w:left w:val="single" w:sz="4" w:space="0" w:color="auto"/>
              <w:bottom w:val="single" w:sz="4" w:space="0" w:color="auto"/>
              <w:right w:val="single" w:sz="4" w:space="0" w:color="auto"/>
            </w:tcBorders>
          </w:tcPr>
          <w:p w14:paraId="3917ED98"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6602B99B" w14:textId="77777777" w:rsidR="003E419E" w:rsidRDefault="003E419E" w:rsidP="00F52442">
            <w:pPr>
              <w:pStyle w:val="TAL"/>
              <w:rPr>
                <w:color w:val="000000"/>
                <w:lang w:eastAsia="ko-KR"/>
              </w:rPr>
            </w:pPr>
            <w:r>
              <w:rPr>
                <w:rFonts w:hint="eastAsia"/>
                <w:color w:val="000000"/>
                <w:lang w:eastAsia="ko-KR"/>
              </w:rPr>
              <w:t xml:space="preserve">The currency is depended on the country which the </w:t>
            </w:r>
            <w:r>
              <w:rPr>
                <w:color w:val="000000"/>
                <w:lang w:eastAsia="ko-KR"/>
              </w:rPr>
              <w:t>deposited bills are</w:t>
            </w:r>
            <w:r>
              <w:rPr>
                <w:rFonts w:hint="eastAsia"/>
                <w:color w:val="000000"/>
                <w:lang w:eastAsia="ko-KR"/>
              </w:rPr>
              <w:t xml:space="preserve"> used.</w:t>
            </w:r>
          </w:p>
          <w:p w14:paraId="119763E6" w14:textId="77777777" w:rsidR="003E419E" w:rsidRDefault="003E419E" w:rsidP="00F52442">
            <w:pPr>
              <w:pStyle w:val="TAL"/>
              <w:rPr>
                <w:rFonts w:hint="eastAsia"/>
                <w:color w:val="000000"/>
                <w:lang w:eastAsia="ko-KR"/>
              </w:rPr>
            </w:pPr>
            <w:r>
              <w:rPr>
                <w:color w:val="000000"/>
                <w:lang w:eastAsia="ko-KR"/>
              </w:rPr>
              <w:t>For example, the currency could be “Dollar” in US, “Euro” in EU and “Won” in Korea.</w:t>
            </w:r>
          </w:p>
        </w:tc>
      </w:tr>
      <w:tr w:rsidR="003E419E" w:rsidRPr="00B101BD" w14:paraId="3D1A8833"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7029B4AD" w14:textId="77777777" w:rsidR="003E419E" w:rsidRDefault="003E419E" w:rsidP="00F52442">
            <w:pPr>
              <w:pStyle w:val="TAL"/>
              <w:rPr>
                <w:color w:val="000000"/>
                <w:lang w:eastAsia="ko-KR"/>
              </w:rPr>
            </w:pPr>
            <w:r>
              <w:rPr>
                <w:rFonts w:hint="eastAsia"/>
                <w:color w:val="000000"/>
                <w:lang w:eastAsia="ko-KR"/>
              </w:rPr>
              <w:t>fake</w:t>
            </w:r>
            <w:r>
              <w:rPr>
                <w:color w:val="000000"/>
                <w:lang w:eastAsia="ko-KR"/>
              </w:rPr>
              <w:t>Status</w:t>
            </w:r>
          </w:p>
        </w:tc>
        <w:tc>
          <w:tcPr>
            <w:tcW w:w="515" w:type="pct"/>
            <w:tcBorders>
              <w:top w:val="single" w:sz="4" w:space="0" w:color="auto"/>
              <w:left w:val="single" w:sz="4" w:space="0" w:color="auto"/>
              <w:bottom w:val="single" w:sz="4" w:space="0" w:color="auto"/>
              <w:right w:val="single" w:sz="4" w:space="0" w:color="auto"/>
            </w:tcBorders>
          </w:tcPr>
          <w:p w14:paraId="0B0531E2"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boolean</w:t>
            </w:r>
          </w:p>
        </w:tc>
        <w:tc>
          <w:tcPr>
            <w:tcW w:w="431" w:type="pct"/>
            <w:tcBorders>
              <w:top w:val="single" w:sz="4" w:space="0" w:color="auto"/>
              <w:left w:val="single" w:sz="4" w:space="0" w:color="auto"/>
              <w:bottom w:val="single" w:sz="4" w:space="0" w:color="auto"/>
              <w:right w:val="single" w:sz="4" w:space="0" w:color="auto"/>
            </w:tcBorders>
          </w:tcPr>
          <w:p w14:paraId="61576744"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121966F" w14:textId="77777777" w:rsidR="003E419E" w:rsidRDefault="003E419E" w:rsidP="00F52442">
            <w:pPr>
              <w:pStyle w:val="TAL"/>
              <w:rPr>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30950E65"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61560C16" w14:textId="77777777" w:rsidR="003E419E" w:rsidRDefault="003E419E" w:rsidP="00F52442">
            <w:pPr>
              <w:pStyle w:val="TAL"/>
              <w:rPr>
                <w:color w:val="000000"/>
                <w:lang w:eastAsia="ko-KR"/>
              </w:rPr>
            </w:pPr>
            <w:r>
              <w:rPr>
                <w:rFonts w:hint="eastAsia"/>
                <w:color w:val="000000"/>
                <w:lang w:eastAsia="ko-KR"/>
              </w:rPr>
              <w:t>This data point indicates that the depos</w:t>
            </w:r>
            <w:r>
              <w:rPr>
                <w:color w:val="000000"/>
                <w:lang w:eastAsia="ko-KR"/>
              </w:rPr>
              <w:t>i</w:t>
            </w:r>
            <w:r>
              <w:rPr>
                <w:rFonts w:hint="eastAsia"/>
                <w:color w:val="000000"/>
                <w:lang w:eastAsia="ko-KR"/>
              </w:rPr>
              <w:t>ted bills are fake</w:t>
            </w:r>
            <w:r>
              <w:rPr>
                <w:color w:val="000000"/>
                <w:lang w:eastAsia="ko-KR"/>
              </w:rPr>
              <w:t xml:space="preserve"> notes.</w:t>
            </w:r>
          </w:p>
        </w:tc>
      </w:tr>
    </w:tbl>
    <w:p w14:paraId="3DE7EF0F" w14:textId="77777777" w:rsidR="004E19C0" w:rsidRDefault="004E19C0" w:rsidP="00597FBD">
      <w:pPr>
        <w:rPr>
          <w:rFonts w:eastAsia="SimSun"/>
          <w:lang w:val="en-US" w:eastAsia="zh-CN"/>
        </w:rPr>
      </w:pPr>
    </w:p>
    <w:p w14:paraId="05CAE6D3" w14:textId="77777777" w:rsidR="003E419E" w:rsidRPr="003E419E" w:rsidRDefault="003E419E" w:rsidP="003E419E">
      <w:pPr>
        <w:pStyle w:val="40"/>
        <w:numPr>
          <w:ilvl w:val="3"/>
          <w:numId w:val="42"/>
        </w:numPr>
        <w:textAlignment w:val="auto"/>
        <w:rPr>
          <w:rFonts w:eastAsia="바탕체"/>
          <w:lang w:eastAsia="en-US"/>
        </w:rPr>
      </w:pPr>
      <w:bookmarkStart w:id="776" w:name="_Ref40427224"/>
      <w:bookmarkStart w:id="777" w:name="_Toc115245685"/>
      <w:r w:rsidRPr="003E419E">
        <w:rPr>
          <w:rFonts w:eastAsia="맑은 고딕"/>
        </w:rPr>
        <w:t>billWithdrawal</w:t>
      </w:r>
      <w:bookmarkEnd w:id="776"/>
      <w:bookmarkEnd w:id="777"/>
    </w:p>
    <w:p w14:paraId="5405CDFF" w14:textId="77777777" w:rsidR="003E419E" w:rsidRDefault="003E419E" w:rsidP="003E419E">
      <w:pPr>
        <w:rPr>
          <w:color w:val="000000"/>
        </w:rPr>
      </w:pPr>
      <w:r>
        <w:rPr>
          <w:color w:val="000000"/>
          <w:lang w:eastAsia="ko-KR"/>
        </w:rPr>
        <w:t>This ModuleClass</w:t>
      </w:r>
      <w:r>
        <w:rPr>
          <w:color w:val="000000"/>
        </w:rPr>
        <w:t xml:space="preserve"> provides the capability to withdraw bills which are deposited by the billDepositModule.</w:t>
      </w:r>
    </w:p>
    <w:p w14:paraId="7DBC82F4" w14:textId="77777777" w:rsidR="003E419E" w:rsidRDefault="003E419E" w:rsidP="003E419E">
      <w:pPr>
        <w:pStyle w:val="af1"/>
        <w:rPr>
          <w:rFonts w:eastAsia="MS Mincho"/>
          <w:color w:val="000000"/>
          <w:lang w:eastAsia="ja-JP"/>
        </w:rPr>
      </w:pPr>
      <w:r>
        <w:t>Table 5.3.1.109-</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billWithdrawal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97"/>
        <w:gridCol w:w="1007"/>
        <w:gridCol w:w="725"/>
        <w:gridCol w:w="866"/>
        <w:gridCol w:w="2766"/>
        <w:gridCol w:w="2768"/>
      </w:tblGrid>
      <w:tr w:rsidR="003E419E" w14:paraId="542D02E6"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43F8CA3E" w14:textId="77777777" w:rsidR="003E419E" w:rsidRDefault="003E419E" w:rsidP="00F52442">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3A739340" w14:textId="77777777" w:rsidR="003E419E" w:rsidRDefault="003E419E" w:rsidP="00F52442">
            <w:pPr>
              <w:pStyle w:val="TAH"/>
              <w:rPr>
                <w:color w:val="000000"/>
              </w:rPr>
            </w:pPr>
            <w:r>
              <w:rPr>
                <w:color w:val="000000"/>
              </w:rPr>
              <w:t>Type</w:t>
            </w:r>
          </w:p>
        </w:tc>
        <w:tc>
          <w:tcPr>
            <w:tcW w:w="431" w:type="pct"/>
            <w:tcBorders>
              <w:top w:val="single" w:sz="4" w:space="0" w:color="auto"/>
              <w:left w:val="single" w:sz="4" w:space="0" w:color="auto"/>
              <w:bottom w:val="single" w:sz="4" w:space="0" w:color="auto"/>
              <w:right w:val="single" w:sz="4" w:space="0" w:color="auto"/>
            </w:tcBorders>
            <w:hideMark/>
          </w:tcPr>
          <w:p w14:paraId="7EE4D936"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2C6DDA17" w14:textId="77777777" w:rsidR="003E419E" w:rsidRDefault="003E419E" w:rsidP="00F52442">
            <w:pPr>
              <w:pStyle w:val="TAH"/>
              <w:rPr>
                <w:color w:val="000000"/>
              </w:rPr>
            </w:pPr>
            <w:r>
              <w:rPr>
                <w:color w:val="000000"/>
              </w:rPr>
              <w:t>Optional</w:t>
            </w:r>
          </w:p>
        </w:tc>
        <w:tc>
          <w:tcPr>
            <w:tcW w:w="1491" w:type="pct"/>
            <w:tcBorders>
              <w:top w:val="single" w:sz="4" w:space="0" w:color="auto"/>
              <w:left w:val="single" w:sz="4" w:space="0" w:color="auto"/>
              <w:bottom w:val="single" w:sz="4" w:space="0" w:color="auto"/>
              <w:right w:val="single" w:sz="4" w:space="0" w:color="auto"/>
            </w:tcBorders>
          </w:tcPr>
          <w:p w14:paraId="0D54665F" w14:textId="77777777" w:rsidR="003E419E" w:rsidRPr="00B101BD" w:rsidRDefault="003E419E" w:rsidP="00F52442">
            <w:pPr>
              <w:pStyle w:val="TAH"/>
              <w:rPr>
                <w:color w:val="000000"/>
                <w:lang w:val="pl-PL"/>
              </w:rPr>
            </w:pPr>
            <w:r>
              <w:rPr>
                <w:color w:val="000000"/>
                <w:lang w:val="pl-PL"/>
              </w:rPr>
              <w:t>Unit</w:t>
            </w:r>
          </w:p>
        </w:tc>
        <w:tc>
          <w:tcPr>
            <w:tcW w:w="1492" w:type="pct"/>
            <w:tcBorders>
              <w:top w:val="single" w:sz="4" w:space="0" w:color="auto"/>
              <w:left w:val="single" w:sz="4" w:space="0" w:color="auto"/>
              <w:bottom w:val="single" w:sz="4" w:space="0" w:color="auto"/>
              <w:right w:val="single" w:sz="4" w:space="0" w:color="auto"/>
            </w:tcBorders>
            <w:hideMark/>
          </w:tcPr>
          <w:p w14:paraId="79E7FEF5" w14:textId="77777777" w:rsidR="003E419E" w:rsidRDefault="003E419E" w:rsidP="00F52442">
            <w:pPr>
              <w:pStyle w:val="TAH"/>
              <w:rPr>
                <w:color w:val="000000"/>
              </w:rPr>
            </w:pPr>
            <w:r>
              <w:rPr>
                <w:color w:val="000000"/>
              </w:rPr>
              <w:t>Documentation</w:t>
            </w:r>
          </w:p>
        </w:tc>
      </w:tr>
      <w:tr w:rsidR="003E419E" w:rsidRPr="00B101BD" w14:paraId="7F00640F"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5DD5222C" w14:textId="77777777" w:rsidR="003E419E" w:rsidRDefault="003E419E" w:rsidP="00F52442">
            <w:pPr>
              <w:pStyle w:val="TAL"/>
              <w:rPr>
                <w:color w:val="000000"/>
                <w:lang w:eastAsia="ko-KR"/>
              </w:rPr>
            </w:pPr>
            <w:r>
              <w:rPr>
                <w:color w:val="000000"/>
                <w:lang w:eastAsia="ko-KR"/>
              </w:rPr>
              <w:t>withdrawalStatus</w:t>
            </w:r>
          </w:p>
        </w:tc>
        <w:tc>
          <w:tcPr>
            <w:tcW w:w="515" w:type="pct"/>
            <w:tcBorders>
              <w:top w:val="single" w:sz="4" w:space="0" w:color="auto"/>
              <w:left w:val="single" w:sz="4" w:space="0" w:color="auto"/>
              <w:bottom w:val="single" w:sz="4" w:space="0" w:color="auto"/>
              <w:right w:val="single" w:sz="4" w:space="0" w:color="auto"/>
            </w:tcBorders>
            <w:hideMark/>
          </w:tcPr>
          <w:p w14:paraId="548CCC0C" w14:textId="77777777" w:rsidR="003E419E" w:rsidRDefault="003E419E" w:rsidP="00F52442">
            <w:pPr>
              <w:pStyle w:val="TAL"/>
              <w:rPr>
                <w:color w:val="000000"/>
                <w:lang w:eastAsia="ko-KR"/>
              </w:rPr>
            </w:pPr>
            <w:r>
              <w:rPr>
                <w:color w:val="000000"/>
                <w:lang w:eastAsia="ko-KR"/>
              </w:rPr>
              <w:t>xs:boolean</w:t>
            </w:r>
          </w:p>
        </w:tc>
        <w:tc>
          <w:tcPr>
            <w:tcW w:w="431" w:type="pct"/>
            <w:tcBorders>
              <w:top w:val="single" w:sz="4" w:space="0" w:color="auto"/>
              <w:left w:val="single" w:sz="4" w:space="0" w:color="auto"/>
              <w:bottom w:val="single" w:sz="4" w:space="0" w:color="auto"/>
              <w:right w:val="single" w:sz="4" w:space="0" w:color="auto"/>
            </w:tcBorders>
            <w:hideMark/>
          </w:tcPr>
          <w:p w14:paraId="387CCEF0"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71B9A37" w14:textId="77777777" w:rsidR="003E419E" w:rsidRDefault="003E419E" w:rsidP="00F52442">
            <w:pPr>
              <w:pStyle w:val="TAL"/>
              <w:rPr>
                <w:color w:val="000000"/>
                <w:lang w:eastAsia="ko-KR"/>
              </w:rPr>
            </w:pPr>
            <w:r>
              <w:rPr>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68F7FF54"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hideMark/>
          </w:tcPr>
          <w:p w14:paraId="0D0B2112" w14:textId="77777777" w:rsidR="003E419E" w:rsidRDefault="003E419E" w:rsidP="00F52442">
            <w:pPr>
              <w:pStyle w:val="TAL"/>
              <w:rPr>
                <w:color w:val="000000"/>
                <w:lang w:eastAsia="ko-KR"/>
              </w:rPr>
            </w:pPr>
            <w:r>
              <w:rPr>
                <w:color w:val="000000"/>
                <w:lang w:eastAsia="ko-KR"/>
              </w:rPr>
              <w:t>This data point indicates the withdrawal is made successfully or not.</w:t>
            </w:r>
          </w:p>
        </w:tc>
      </w:tr>
      <w:tr w:rsidR="003E419E" w:rsidRPr="00B101BD" w14:paraId="2461FDBC"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4D0BA050" w14:textId="77777777" w:rsidR="003E419E" w:rsidRDefault="003E419E" w:rsidP="00F52442">
            <w:pPr>
              <w:pStyle w:val="TAL"/>
              <w:rPr>
                <w:color w:val="000000"/>
                <w:lang w:eastAsia="ko-KR"/>
              </w:rPr>
            </w:pPr>
            <w:r>
              <w:rPr>
                <w:rFonts w:hint="eastAsia"/>
                <w:color w:val="000000"/>
                <w:lang w:eastAsia="ko-KR"/>
              </w:rPr>
              <w:t>balance</w:t>
            </w:r>
          </w:p>
        </w:tc>
        <w:tc>
          <w:tcPr>
            <w:tcW w:w="515" w:type="pct"/>
            <w:tcBorders>
              <w:top w:val="single" w:sz="4" w:space="0" w:color="auto"/>
              <w:left w:val="single" w:sz="4" w:space="0" w:color="auto"/>
              <w:bottom w:val="single" w:sz="4" w:space="0" w:color="auto"/>
              <w:right w:val="single" w:sz="4" w:space="0" w:color="auto"/>
            </w:tcBorders>
          </w:tcPr>
          <w:p w14:paraId="5212097C"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float</w:t>
            </w:r>
          </w:p>
        </w:tc>
        <w:tc>
          <w:tcPr>
            <w:tcW w:w="431" w:type="pct"/>
            <w:tcBorders>
              <w:top w:val="single" w:sz="4" w:space="0" w:color="auto"/>
              <w:left w:val="single" w:sz="4" w:space="0" w:color="auto"/>
              <w:bottom w:val="single" w:sz="4" w:space="0" w:color="auto"/>
              <w:right w:val="single" w:sz="4" w:space="0" w:color="auto"/>
            </w:tcBorders>
          </w:tcPr>
          <w:p w14:paraId="1902AD85"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16C78822" w14:textId="77777777" w:rsidR="003E419E" w:rsidRDefault="003E419E" w:rsidP="00F52442">
            <w:pPr>
              <w:pStyle w:val="TAL"/>
              <w:rPr>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7FBE3865"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3F8675CD"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balance of the withdrawn bills. </w:t>
            </w:r>
          </w:p>
        </w:tc>
      </w:tr>
      <w:tr w:rsidR="003E419E" w:rsidRPr="00B101BD" w14:paraId="204EE91E"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5E4FDAFB" w14:textId="77777777" w:rsidR="003E419E" w:rsidRDefault="003E419E" w:rsidP="00F52442">
            <w:pPr>
              <w:pStyle w:val="TAL"/>
              <w:rPr>
                <w:rFonts w:hint="eastAsia"/>
                <w:color w:val="000000"/>
                <w:lang w:eastAsia="ko-KR"/>
              </w:rPr>
            </w:pPr>
            <w:r>
              <w:rPr>
                <w:rFonts w:hint="eastAsia"/>
                <w:color w:val="000000"/>
                <w:lang w:eastAsia="ko-KR"/>
              </w:rPr>
              <w:t>count</w:t>
            </w:r>
          </w:p>
        </w:tc>
        <w:tc>
          <w:tcPr>
            <w:tcW w:w="515" w:type="pct"/>
            <w:tcBorders>
              <w:top w:val="single" w:sz="4" w:space="0" w:color="auto"/>
              <w:left w:val="single" w:sz="4" w:space="0" w:color="auto"/>
              <w:bottom w:val="single" w:sz="4" w:space="0" w:color="auto"/>
              <w:right w:val="single" w:sz="4" w:space="0" w:color="auto"/>
            </w:tcBorders>
          </w:tcPr>
          <w:p w14:paraId="3890A62D"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integer</w:t>
            </w:r>
          </w:p>
        </w:tc>
        <w:tc>
          <w:tcPr>
            <w:tcW w:w="431" w:type="pct"/>
            <w:tcBorders>
              <w:top w:val="single" w:sz="4" w:space="0" w:color="auto"/>
              <w:left w:val="single" w:sz="4" w:space="0" w:color="auto"/>
              <w:bottom w:val="single" w:sz="4" w:space="0" w:color="auto"/>
              <w:right w:val="single" w:sz="4" w:space="0" w:color="auto"/>
            </w:tcBorders>
          </w:tcPr>
          <w:p w14:paraId="2043E1C5"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6738F8BD" w14:textId="77777777" w:rsidR="003E419E" w:rsidRDefault="003E419E" w:rsidP="00F52442">
            <w:pPr>
              <w:pStyle w:val="TAL"/>
              <w:rPr>
                <w:rFonts w:hint="eastAsia"/>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0FAB5104"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3A4FBE93" w14:textId="77777777" w:rsidR="003E419E" w:rsidRDefault="003E419E" w:rsidP="00F52442">
            <w:pPr>
              <w:pStyle w:val="TAL"/>
              <w:rPr>
                <w:rFonts w:hint="eastAsia"/>
                <w:color w:val="000000"/>
                <w:lang w:eastAsia="ko-KR"/>
              </w:rPr>
            </w:pPr>
            <w:r>
              <w:rPr>
                <w:rFonts w:hint="eastAsia"/>
                <w:color w:val="000000"/>
                <w:lang w:eastAsia="ko-KR"/>
              </w:rPr>
              <w:t xml:space="preserve">The data point indicates the number of bills which are </w:t>
            </w:r>
            <w:r>
              <w:rPr>
                <w:color w:val="000000"/>
                <w:lang w:eastAsia="ko-KR"/>
              </w:rPr>
              <w:t>withdrawn</w:t>
            </w:r>
            <w:r>
              <w:rPr>
                <w:rFonts w:hint="eastAsia"/>
                <w:color w:val="000000"/>
                <w:lang w:eastAsia="ko-KR"/>
              </w:rPr>
              <w:t>.</w:t>
            </w:r>
            <w:r>
              <w:rPr>
                <w:color w:val="000000"/>
                <w:lang w:eastAsia="ko-KR"/>
              </w:rPr>
              <w:t xml:space="preserve"> </w:t>
            </w:r>
          </w:p>
        </w:tc>
      </w:tr>
    </w:tbl>
    <w:p w14:paraId="0E51E3F7" w14:textId="77777777" w:rsidR="003E419E" w:rsidRDefault="003E419E" w:rsidP="00597FBD">
      <w:pPr>
        <w:rPr>
          <w:rFonts w:eastAsia="SimSun"/>
          <w:lang w:val="en-US" w:eastAsia="zh-CN"/>
        </w:rPr>
      </w:pPr>
    </w:p>
    <w:p w14:paraId="76A339D1" w14:textId="77777777" w:rsidR="003E419E" w:rsidRPr="003E419E" w:rsidRDefault="003E419E" w:rsidP="003E419E">
      <w:pPr>
        <w:pStyle w:val="40"/>
        <w:numPr>
          <w:ilvl w:val="3"/>
          <w:numId w:val="42"/>
        </w:numPr>
        <w:textAlignment w:val="auto"/>
        <w:rPr>
          <w:rFonts w:eastAsia="바탕체"/>
          <w:lang w:eastAsia="en-US"/>
        </w:rPr>
      </w:pPr>
      <w:bookmarkStart w:id="778" w:name="_Ref40427225"/>
      <w:bookmarkStart w:id="779" w:name="_Toc115245686"/>
      <w:r w:rsidRPr="003E419E">
        <w:rPr>
          <w:rFonts w:eastAsia="맑은 고딕"/>
        </w:rPr>
        <w:t>coinDeposit</w:t>
      </w:r>
      <w:bookmarkEnd w:id="778"/>
      <w:bookmarkEnd w:id="779"/>
    </w:p>
    <w:p w14:paraId="6EEE04E1" w14:textId="77777777" w:rsidR="003E419E" w:rsidRDefault="003E419E" w:rsidP="003E419E">
      <w:pPr>
        <w:rPr>
          <w:color w:val="000000"/>
        </w:rPr>
      </w:pPr>
      <w:r>
        <w:rPr>
          <w:color w:val="000000"/>
          <w:lang w:eastAsia="ko-KR"/>
        </w:rPr>
        <w:t>This ModuleClass</w:t>
      </w:r>
      <w:r>
        <w:rPr>
          <w:color w:val="000000"/>
        </w:rPr>
        <w:t xml:space="preserve"> provides the capability to deposit coins, indicates the balance of the deposited coins and detects fake.</w:t>
      </w:r>
    </w:p>
    <w:p w14:paraId="3C3E129E" w14:textId="77777777" w:rsidR="003E419E" w:rsidRDefault="003E419E" w:rsidP="003E419E">
      <w:pPr>
        <w:pStyle w:val="af1"/>
        <w:rPr>
          <w:rFonts w:eastAsia="MS Mincho"/>
          <w:color w:val="000000"/>
          <w:lang w:eastAsia="ja-JP"/>
        </w:rPr>
      </w:pPr>
      <w:r>
        <w:t>Table 5.3.1.110-</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coinDeposit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27"/>
        <w:gridCol w:w="1007"/>
        <w:gridCol w:w="815"/>
        <w:gridCol w:w="866"/>
        <w:gridCol w:w="2856"/>
        <w:gridCol w:w="2858"/>
      </w:tblGrid>
      <w:tr w:rsidR="003E419E" w14:paraId="6FC7E785"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345CFA03" w14:textId="77777777" w:rsidR="003E419E" w:rsidRDefault="003E419E" w:rsidP="00F52442">
            <w:pPr>
              <w:pStyle w:val="TAH"/>
              <w:rPr>
                <w:color w:val="000000"/>
              </w:rPr>
            </w:pPr>
            <w:r>
              <w:rPr>
                <w:color w:val="000000"/>
              </w:rPr>
              <w:lastRenderedPageBreak/>
              <w:t>Name</w:t>
            </w:r>
          </w:p>
        </w:tc>
        <w:tc>
          <w:tcPr>
            <w:tcW w:w="515" w:type="pct"/>
            <w:tcBorders>
              <w:top w:val="single" w:sz="4" w:space="0" w:color="auto"/>
              <w:left w:val="single" w:sz="4" w:space="0" w:color="auto"/>
              <w:bottom w:val="single" w:sz="4" w:space="0" w:color="auto"/>
              <w:right w:val="single" w:sz="4" w:space="0" w:color="auto"/>
            </w:tcBorders>
            <w:hideMark/>
          </w:tcPr>
          <w:p w14:paraId="6DF00AEC" w14:textId="77777777" w:rsidR="003E419E" w:rsidRDefault="003E419E" w:rsidP="00F52442">
            <w:pPr>
              <w:pStyle w:val="TAH"/>
              <w:rPr>
                <w:color w:val="000000"/>
              </w:rPr>
            </w:pPr>
            <w:r>
              <w:rPr>
                <w:color w:val="000000"/>
              </w:rPr>
              <w:t>Type</w:t>
            </w:r>
          </w:p>
        </w:tc>
        <w:tc>
          <w:tcPr>
            <w:tcW w:w="431" w:type="pct"/>
            <w:tcBorders>
              <w:top w:val="single" w:sz="4" w:space="0" w:color="auto"/>
              <w:left w:val="single" w:sz="4" w:space="0" w:color="auto"/>
              <w:bottom w:val="single" w:sz="4" w:space="0" w:color="auto"/>
              <w:right w:val="single" w:sz="4" w:space="0" w:color="auto"/>
            </w:tcBorders>
            <w:hideMark/>
          </w:tcPr>
          <w:p w14:paraId="2CDFE4AA"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24541B03" w14:textId="77777777" w:rsidR="003E419E" w:rsidRDefault="003E419E" w:rsidP="00F52442">
            <w:pPr>
              <w:pStyle w:val="TAH"/>
              <w:rPr>
                <w:color w:val="000000"/>
              </w:rPr>
            </w:pPr>
            <w:r>
              <w:rPr>
                <w:color w:val="000000"/>
              </w:rPr>
              <w:t>Optional</w:t>
            </w:r>
          </w:p>
        </w:tc>
        <w:tc>
          <w:tcPr>
            <w:tcW w:w="1491" w:type="pct"/>
            <w:tcBorders>
              <w:top w:val="single" w:sz="4" w:space="0" w:color="auto"/>
              <w:left w:val="single" w:sz="4" w:space="0" w:color="auto"/>
              <w:bottom w:val="single" w:sz="4" w:space="0" w:color="auto"/>
              <w:right w:val="single" w:sz="4" w:space="0" w:color="auto"/>
            </w:tcBorders>
          </w:tcPr>
          <w:p w14:paraId="499CFFFB" w14:textId="77777777" w:rsidR="003E419E" w:rsidRPr="00B101BD" w:rsidRDefault="003E419E" w:rsidP="00F52442">
            <w:pPr>
              <w:pStyle w:val="TAH"/>
              <w:rPr>
                <w:color w:val="000000"/>
                <w:lang w:val="pl-PL"/>
              </w:rPr>
            </w:pPr>
            <w:r>
              <w:rPr>
                <w:color w:val="000000"/>
                <w:lang w:val="pl-PL"/>
              </w:rPr>
              <w:t>Unit</w:t>
            </w:r>
          </w:p>
        </w:tc>
        <w:tc>
          <w:tcPr>
            <w:tcW w:w="1492" w:type="pct"/>
            <w:tcBorders>
              <w:top w:val="single" w:sz="4" w:space="0" w:color="auto"/>
              <w:left w:val="single" w:sz="4" w:space="0" w:color="auto"/>
              <w:bottom w:val="single" w:sz="4" w:space="0" w:color="auto"/>
              <w:right w:val="single" w:sz="4" w:space="0" w:color="auto"/>
            </w:tcBorders>
            <w:hideMark/>
          </w:tcPr>
          <w:p w14:paraId="27151B60" w14:textId="77777777" w:rsidR="003E419E" w:rsidRDefault="003E419E" w:rsidP="00F52442">
            <w:pPr>
              <w:pStyle w:val="TAH"/>
              <w:rPr>
                <w:color w:val="000000"/>
              </w:rPr>
            </w:pPr>
            <w:r>
              <w:rPr>
                <w:color w:val="000000"/>
              </w:rPr>
              <w:t>Documentation</w:t>
            </w:r>
          </w:p>
        </w:tc>
      </w:tr>
      <w:tr w:rsidR="003E419E" w:rsidRPr="00B101BD" w14:paraId="15499D78"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hideMark/>
          </w:tcPr>
          <w:p w14:paraId="6309DB9D" w14:textId="77777777" w:rsidR="003E419E" w:rsidRDefault="003E419E" w:rsidP="00F52442">
            <w:pPr>
              <w:pStyle w:val="TAL"/>
              <w:rPr>
                <w:color w:val="000000"/>
                <w:lang w:eastAsia="ko-KR"/>
              </w:rPr>
            </w:pPr>
            <w:r>
              <w:rPr>
                <w:color w:val="000000"/>
                <w:lang w:eastAsia="ko-KR"/>
              </w:rPr>
              <w:t>depositStatus</w:t>
            </w:r>
          </w:p>
        </w:tc>
        <w:tc>
          <w:tcPr>
            <w:tcW w:w="515" w:type="pct"/>
            <w:tcBorders>
              <w:top w:val="single" w:sz="4" w:space="0" w:color="auto"/>
              <w:left w:val="single" w:sz="4" w:space="0" w:color="auto"/>
              <w:bottom w:val="single" w:sz="4" w:space="0" w:color="auto"/>
              <w:right w:val="single" w:sz="4" w:space="0" w:color="auto"/>
            </w:tcBorders>
            <w:hideMark/>
          </w:tcPr>
          <w:p w14:paraId="0C3B1172" w14:textId="77777777" w:rsidR="003E419E" w:rsidRDefault="003E419E" w:rsidP="00F52442">
            <w:pPr>
              <w:pStyle w:val="TAL"/>
              <w:rPr>
                <w:color w:val="000000"/>
                <w:lang w:eastAsia="ko-KR"/>
              </w:rPr>
            </w:pPr>
            <w:r>
              <w:rPr>
                <w:color w:val="000000"/>
                <w:lang w:eastAsia="ko-KR"/>
              </w:rPr>
              <w:t>xs:boolean</w:t>
            </w:r>
          </w:p>
        </w:tc>
        <w:tc>
          <w:tcPr>
            <w:tcW w:w="431" w:type="pct"/>
            <w:tcBorders>
              <w:top w:val="single" w:sz="4" w:space="0" w:color="auto"/>
              <w:left w:val="single" w:sz="4" w:space="0" w:color="auto"/>
              <w:bottom w:val="single" w:sz="4" w:space="0" w:color="auto"/>
              <w:right w:val="single" w:sz="4" w:space="0" w:color="auto"/>
            </w:tcBorders>
            <w:hideMark/>
          </w:tcPr>
          <w:p w14:paraId="5118FC1C"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468C92C4" w14:textId="77777777" w:rsidR="003E419E" w:rsidRDefault="003E419E" w:rsidP="00F52442">
            <w:pPr>
              <w:pStyle w:val="TAL"/>
              <w:rPr>
                <w:color w:val="000000"/>
                <w:lang w:eastAsia="ko-KR"/>
              </w:rPr>
            </w:pPr>
            <w:r>
              <w:rPr>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19E745D1"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hideMark/>
          </w:tcPr>
          <w:p w14:paraId="586E29E2" w14:textId="77777777" w:rsidR="003E419E" w:rsidRDefault="003E419E" w:rsidP="00F52442">
            <w:pPr>
              <w:pStyle w:val="TAL"/>
              <w:rPr>
                <w:color w:val="000000"/>
                <w:lang w:eastAsia="ko-KR"/>
              </w:rPr>
            </w:pPr>
            <w:r>
              <w:rPr>
                <w:color w:val="000000"/>
                <w:lang w:eastAsia="ko-KR"/>
              </w:rPr>
              <w:t>This data point indicates the deposit is made successfully or not.</w:t>
            </w:r>
          </w:p>
        </w:tc>
      </w:tr>
      <w:tr w:rsidR="003E419E" w:rsidRPr="00B101BD" w14:paraId="7113B2AA"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442ABA51" w14:textId="77777777" w:rsidR="003E419E" w:rsidRDefault="003E419E" w:rsidP="00F52442">
            <w:pPr>
              <w:pStyle w:val="TAL"/>
              <w:rPr>
                <w:color w:val="000000"/>
                <w:lang w:eastAsia="ko-KR"/>
              </w:rPr>
            </w:pPr>
            <w:r>
              <w:rPr>
                <w:rFonts w:hint="eastAsia"/>
                <w:color w:val="000000"/>
                <w:lang w:eastAsia="ko-KR"/>
              </w:rPr>
              <w:t>balance</w:t>
            </w:r>
          </w:p>
        </w:tc>
        <w:tc>
          <w:tcPr>
            <w:tcW w:w="515" w:type="pct"/>
            <w:tcBorders>
              <w:top w:val="single" w:sz="4" w:space="0" w:color="auto"/>
              <w:left w:val="single" w:sz="4" w:space="0" w:color="auto"/>
              <w:bottom w:val="single" w:sz="4" w:space="0" w:color="auto"/>
              <w:right w:val="single" w:sz="4" w:space="0" w:color="auto"/>
            </w:tcBorders>
          </w:tcPr>
          <w:p w14:paraId="363A9855"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float</w:t>
            </w:r>
          </w:p>
        </w:tc>
        <w:tc>
          <w:tcPr>
            <w:tcW w:w="431" w:type="pct"/>
            <w:tcBorders>
              <w:top w:val="single" w:sz="4" w:space="0" w:color="auto"/>
              <w:left w:val="single" w:sz="4" w:space="0" w:color="auto"/>
              <w:bottom w:val="single" w:sz="4" w:space="0" w:color="auto"/>
              <w:right w:val="single" w:sz="4" w:space="0" w:color="auto"/>
            </w:tcBorders>
          </w:tcPr>
          <w:p w14:paraId="00F2C5BB"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C984A08" w14:textId="77777777" w:rsidR="003E419E" w:rsidRDefault="003E419E" w:rsidP="00F52442">
            <w:pPr>
              <w:pStyle w:val="TAL"/>
              <w:rPr>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795D1076"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024D787B"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balance of the deposited coins. </w:t>
            </w:r>
          </w:p>
        </w:tc>
      </w:tr>
      <w:tr w:rsidR="003E419E" w:rsidRPr="00B101BD" w14:paraId="256A0CA5"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1BBA1581" w14:textId="77777777" w:rsidR="003E419E" w:rsidRDefault="003E419E" w:rsidP="00F52442">
            <w:pPr>
              <w:pStyle w:val="TAL"/>
              <w:rPr>
                <w:rFonts w:hint="eastAsia"/>
                <w:color w:val="000000"/>
                <w:lang w:eastAsia="ko-KR"/>
              </w:rPr>
            </w:pPr>
            <w:r>
              <w:rPr>
                <w:rFonts w:hint="eastAsia"/>
                <w:color w:val="000000"/>
                <w:lang w:eastAsia="ko-KR"/>
              </w:rPr>
              <w:t>count</w:t>
            </w:r>
          </w:p>
        </w:tc>
        <w:tc>
          <w:tcPr>
            <w:tcW w:w="515" w:type="pct"/>
            <w:tcBorders>
              <w:top w:val="single" w:sz="4" w:space="0" w:color="auto"/>
              <w:left w:val="single" w:sz="4" w:space="0" w:color="auto"/>
              <w:bottom w:val="single" w:sz="4" w:space="0" w:color="auto"/>
              <w:right w:val="single" w:sz="4" w:space="0" w:color="auto"/>
            </w:tcBorders>
          </w:tcPr>
          <w:p w14:paraId="4CD7B614"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integer</w:t>
            </w:r>
          </w:p>
        </w:tc>
        <w:tc>
          <w:tcPr>
            <w:tcW w:w="431" w:type="pct"/>
            <w:tcBorders>
              <w:top w:val="single" w:sz="4" w:space="0" w:color="auto"/>
              <w:left w:val="single" w:sz="4" w:space="0" w:color="auto"/>
              <w:bottom w:val="single" w:sz="4" w:space="0" w:color="auto"/>
              <w:right w:val="single" w:sz="4" w:space="0" w:color="auto"/>
            </w:tcBorders>
          </w:tcPr>
          <w:p w14:paraId="0A70EA4C"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28D90E99" w14:textId="77777777" w:rsidR="003E419E" w:rsidRDefault="003E419E" w:rsidP="00F52442">
            <w:pPr>
              <w:pStyle w:val="TAL"/>
              <w:rPr>
                <w:rFonts w:hint="eastAsia"/>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2A11C4C5"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06B69475" w14:textId="77777777" w:rsidR="003E419E" w:rsidRDefault="003E419E" w:rsidP="00F52442">
            <w:pPr>
              <w:pStyle w:val="TAL"/>
              <w:rPr>
                <w:rFonts w:hint="eastAsia"/>
                <w:color w:val="000000"/>
                <w:lang w:eastAsia="ko-KR"/>
              </w:rPr>
            </w:pPr>
            <w:r>
              <w:rPr>
                <w:rFonts w:hint="eastAsia"/>
                <w:color w:val="000000"/>
                <w:lang w:eastAsia="ko-KR"/>
              </w:rPr>
              <w:t>The data point indicates the number of coins which are deposited.</w:t>
            </w:r>
          </w:p>
        </w:tc>
      </w:tr>
      <w:tr w:rsidR="003E419E" w:rsidRPr="00B101BD" w14:paraId="6F13C2EC"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7073DBFF" w14:textId="77777777" w:rsidR="003E419E" w:rsidRDefault="003E419E" w:rsidP="00F52442">
            <w:pPr>
              <w:pStyle w:val="TAL"/>
              <w:rPr>
                <w:color w:val="000000"/>
                <w:lang w:eastAsia="ko-KR"/>
              </w:rPr>
            </w:pPr>
            <w:r>
              <w:rPr>
                <w:rFonts w:hint="eastAsia"/>
                <w:color w:val="000000"/>
                <w:lang w:eastAsia="ko-KR"/>
              </w:rPr>
              <w:t>currency</w:t>
            </w:r>
          </w:p>
        </w:tc>
        <w:tc>
          <w:tcPr>
            <w:tcW w:w="515" w:type="pct"/>
            <w:tcBorders>
              <w:top w:val="single" w:sz="4" w:space="0" w:color="auto"/>
              <w:left w:val="single" w:sz="4" w:space="0" w:color="auto"/>
              <w:bottom w:val="single" w:sz="4" w:space="0" w:color="auto"/>
              <w:right w:val="single" w:sz="4" w:space="0" w:color="auto"/>
            </w:tcBorders>
          </w:tcPr>
          <w:p w14:paraId="27CBBF79"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string</w:t>
            </w:r>
          </w:p>
        </w:tc>
        <w:tc>
          <w:tcPr>
            <w:tcW w:w="431" w:type="pct"/>
            <w:tcBorders>
              <w:top w:val="single" w:sz="4" w:space="0" w:color="auto"/>
              <w:left w:val="single" w:sz="4" w:space="0" w:color="auto"/>
              <w:bottom w:val="single" w:sz="4" w:space="0" w:color="auto"/>
              <w:right w:val="single" w:sz="4" w:space="0" w:color="auto"/>
            </w:tcBorders>
          </w:tcPr>
          <w:p w14:paraId="4E7D45EB"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36F034B8" w14:textId="77777777" w:rsidR="003E419E" w:rsidRDefault="003E419E" w:rsidP="00F52442">
            <w:pPr>
              <w:pStyle w:val="TAL"/>
              <w:rPr>
                <w:rFonts w:hint="eastAsia"/>
                <w:color w:val="000000"/>
                <w:lang w:eastAsia="ko-KR"/>
              </w:rPr>
            </w:pPr>
            <w:r>
              <w:rPr>
                <w:rFonts w:hint="eastAsia"/>
                <w:color w:val="000000"/>
                <w:lang w:eastAsia="ko-KR"/>
              </w:rPr>
              <w:t>true</w:t>
            </w:r>
          </w:p>
        </w:tc>
        <w:tc>
          <w:tcPr>
            <w:tcW w:w="1491" w:type="pct"/>
            <w:tcBorders>
              <w:top w:val="single" w:sz="4" w:space="0" w:color="auto"/>
              <w:left w:val="single" w:sz="4" w:space="0" w:color="auto"/>
              <w:bottom w:val="single" w:sz="4" w:space="0" w:color="auto"/>
              <w:right w:val="single" w:sz="4" w:space="0" w:color="auto"/>
            </w:tcBorders>
          </w:tcPr>
          <w:p w14:paraId="38234359"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3BDB7244" w14:textId="77777777" w:rsidR="003E419E" w:rsidRDefault="003E419E" w:rsidP="00F52442">
            <w:pPr>
              <w:pStyle w:val="TAL"/>
              <w:rPr>
                <w:color w:val="000000"/>
                <w:lang w:eastAsia="ko-KR"/>
              </w:rPr>
            </w:pPr>
            <w:r>
              <w:rPr>
                <w:rFonts w:hint="eastAsia"/>
                <w:color w:val="000000"/>
                <w:lang w:eastAsia="ko-KR"/>
              </w:rPr>
              <w:t xml:space="preserve">The currency is depended on the country </w:t>
            </w:r>
            <w:r>
              <w:rPr>
                <w:color w:val="000000"/>
                <w:lang w:eastAsia="ko-KR"/>
              </w:rPr>
              <w:t>that</w:t>
            </w:r>
            <w:r>
              <w:rPr>
                <w:rFonts w:hint="eastAsia"/>
                <w:color w:val="000000"/>
                <w:lang w:eastAsia="ko-KR"/>
              </w:rPr>
              <w:t xml:space="preserve"> the </w:t>
            </w:r>
            <w:r>
              <w:rPr>
                <w:color w:val="000000"/>
                <w:lang w:eastAsia="ko-KR"/>
              </w:rPr>
              <w:t>deposited coins</w:t>
            </w:r>
            <w:r>
              <w:rPr>
                <w:rFonts w:hint="eastAsia"/>
                <w:color w:val="000000"/>
                <w:lang w:eastAsia="ko-KR"/>
              </w:rPr>
              <w:t xml:space="preserve"> </w:t>
            </w:r>
            <w:r>
              <w:rPr>
                <w:color w:val="000000"/>
                <w:lang w:eastAsia="ko-KR"/>
              </w:rPr>
              <w:t>are</w:t>
            </w:r>
            <w:r>
              <w:rPr>
                <w:rFonts w:hint="eastAsia"/>
                <w:color w:val="000000"/>
                <w:lang w:eastAsia="ko-KR"/>
              </w:rPr>
              <w:t xml:space="preserve"> used.</w:t>
            </w:r>
          </w:p>
          <w:p w14:paraId="6CBB78BC" w14:textId="77777777" w:rsidR="003E419E" w:rsidRDefault="003E419E" w:rsidP="00F52442">
            <w:pPr>
              <w:pStyle w:val="TAL"/>
              <w:rPr>
                <w:rFonts w:hint="eastAsia"/>
                <w:color w:val="000000"/>
                <w:lang w:eastAsia="ko-KR"/>
              </w:rPr>
            </w:pPr>
            <w:r>
              <w:rPr>
                <w:color w:val="000000"/>
                <w:lang w:eastAsia="ko-KR"/>
              </w:rPr>
              <w:t>For example, the unit could be “Dollar” in US, “Euro” in EU and “Won” in Korea.</w:t>
            </w:r>
          </w:p>
        </w:tc>
      </w:tr>
      <w:tr w:rsidR="003E419E" w:rsidRPr="003703A8" w14:paraId="54C2A97F" w14:textId="77777777" w:rsidTr="00F52442">
        <w:trPr>
          <w:jc w:val="center"/>
        </w:trPr>
        <w:tc>
          <w:tcPr>
            <w:tcW w:w="628" w:type="pct"/>
            <w:tcBorders>
              <w:top w:val="single" w:sz="4" w:space="0" w:color="auto"/>
              <w:left w:val="single" w:sz="4" w:space="0" w:color="auto"/>
              <w:bottom w:val="single" w:sz="4" w:space="0" w:color="auto"/>
              <w:right w:val="single" w:sz="4" w:space="0" w:color="auto"/>
            </w:tcBorders>
          </w:tcPr>
          <w:p w14:paraId="6429D709" w14:textId="77777777" w:rsidR="003E419E" w:rsidRDefault="003E419E" w:rsidP="00F52442">
            <w:pPr>
              <w:pStyle w:val="TAL"/>
              <w:rPr>
                <w:color w:val="000000"/>
                <w:lang w:eastAsia="ko-KR"/>
              </w:rPr>
            </w:pPr>
            <w:r>
              <w:rPr>
                <w:rFonts w:hint="eastAsia"/>
                <w:color w:val="000000"/>
                <w:lang w:eastAsia="ko-KR"/>
              </w:rPr>
              <w:t>fake</w:t>
            </w:r>
            <w:r>
              <w:rPr>
                <w:color w:val="000000"/>
                <w:lang w:eastAsia="ko-KR"/>
              </w:rPr>
              <w:t>Status</w:t>
            </w:r>
          </w:p>
        </w:tc>
        <w:tc>
          <w:tcPr>
            <w:tcW w:w="515" w:type="pct"/>
            <w:tcBorders>
              <w:top w:val="single" w:sz="4" w:space="0" w:color="auto"/>
              <w:left w:val="single" w:sz="4" w:space="0" w:color="auto"/>
              <w:bottom w:val="single" w:sz="4" w:space="0" w:color="auto"/>
              <w:right w:val="single" w:sz="4" w:space="0" w:color="auto"/>
            </w:tcBorders>
          </w:tcPr>
          <w:p w14:paraId="342B657D"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boolean</w:t>
            </w:r>
          </w:p>
        </w:tc>
        <w:tc>
          <w:tcPr>
            <w:tcW w:w="431" w:type="pct"/>
            <w:tcBorders>
              <w:top w:val="single" w:sz="4" w:space="0" w:color="auto"/>
              <w:left w:val="single" w:sz="4" w:space="0" w:color="auto"/>
              <w:bottom w:val="single" w:sz="4" w:space="0" w:color="auto"/>
              <w:right w:val="single" w:sz="4" w:space="0" w:color="auto"/>
            </w:tcBorders>
          </w:tcPr>
          <w:p w14:paraId="7FE1317E"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D349ABE" w14:textId="77777777" w:rsidR="003E419E" w:rsidRDefault="003E419E" w:rsidP="00F52442">
            <w:pPr>
              <w:pStyle w:val="TAL"/>
              <w:rPr>
                <w:color w:val="000000"/>
                <w:lang w:eastAsia="ko-KR"/>
              </w:rPr>
            </w:pPr>
            <w:r>
              <w:rPr>
                <w:rFonts w:hint="eastAsia"/>
                <w:color w:val="000000"/>
                <w:lang w:eastAsia="ko-KR"/>
              </w:rPr>
              <w:t>false</w:t>
            </w:r>
          </w:p>
        </w:tc>
        <w:tc>
          <w:tcPr>
            <w:tcW w:w="1491" w:type="pct"/>
            <w:tcBorders>
              <w:top w:val="single" w:sz="4" w:space="0" w:color="auto"/>
              <w:left w:val="single" w:sz="4" w:space="0" w:color="auto"/>
              <w:bottom w:val="single" w:sz="4" w:space="0" w:color="auto"/>
              <w:right w:val="single" w:sz="4" w:space="0" w:color="auto"/>
            </w:tcBorders>
          </w:tcPr>
          <w:p w14:paraId="6621617C" w14:textId="77777777" w:rsidR="003E419E" w:rsidRDefault="003E419E" w:rsidP="00F52442">
            <w:pPr>
              <w:pStyle w:val="TAL"/>
              <w:rPr>
                <w:color w:val="000000"/>
                <w:lang w:eastAsia="ko-KR"/>
              </w:rPr>
            </w:pPr>
          </w:p>
        </w:tc>
        <w:tc>
          <w:tcPr>
            <w:tcW w:w="1492" w:type="pct"/>
            <w:tcBorders>
              <w:top w:val="single" w:sz="4" w:space="0" w:color="auto"/>
              <w:left w:val="single" w:sz="4" w:space="0" w:color="auto"/>
              <w:bottom w:val="single" w:sz="4" w:space="0" w:color="auto"/>
              <w:right w:val="single" w:sz="4" w:space="0" w:color="auto"/>
            </w:tcBorders>
          </w:tcPr>
          <w:p w14:paraId="29A5B2A2" w14:textId="77777777" w:rsidR="003E419E" w:rsidRDefault="003E419E" w:rsidP="00F52442">
            <w:pPr>
              <w:pStyle w:val="TAL"/>
              <w:rPr>
                <w:color w:val="000000"/>
                <w:lang w:eastAsia="ko-KR"/>
              </w:rPr>
            </w:pPr>
            <w:r>
              <w:rPr>
                <w:rFonts w:hint="eastAsia"/>
                <w:color w:val="000000"/>
                <w:lang w:eastAsia="ko-KR"/>
              </w:rPr>
              <w:t>This data point indicates that the depos</w:t>
            </w:r>
            <w:r>
              <w:rPr>
                <w:color w:val="000000"/>
                <w:lang w:eastAsia="ko-KR"/>
              </w:rPr>
              <w:t>i</w:t>
            </w:r>
            <w:r>
              <w:rPr>
                <w:rFonts w:hint="eastAsia"/>
                <w:color w:val="000000"/>
                <w:lang w:eastAsia="ko-KR"/>
              </w:rPr>
              <w:t>ted coins are fake</w:t>
            </w:r>
            <w:r>
              <w:rPr>
                <w:color w:val="000000"/>
                <w:lang w:eastAsia="ko-KR"/>
              </w:rPr>
              <w:t>.</w:t>
            </w:r>
          </w:p>
        </w:tc>
      </w:tr>
    </w:tbl>
    <w:p w14:paraId="4AED5343" w14:textId="77777777" w:rsidR="003E419E" w:rsidRDefault="003E419E" w:rsidP="00597FBD">
      <w:pPr>
        <w:rPr>
          <w:rFonts w:eastAsia="SimSun"/>
          <w:lang w:val="en-US" w:eastAsia="zh-CN"/>
        </w:rPr>
      </w:pPr>
    </w:p>
    <w:p w14:paraId="0DA02149" w14:textId="77777777" w:rsidR="003E419E" w:rsidRPr="003E419E" w:rsidRDefault="003E419E" w:rsidP="003E419E">
      <w:pPr>
        <w:pStyle w:val="40"/>
        <w:numPr>
          <w:ilvl w:val="3"/>
          <w:numId w:val="42"/>
        </w:numPr>
        <w:textAlignment w:val="auto"/>
        <w:rPr>
          <w:rFonts w:eastAsia="바탕체"/>
          <w:lang w:eastAsia="en-US"/>
        </w:rPr>
      </w:pPr>
      <w:bookmarkStart w:id="780" w:name="_Ref40427228"/>
      <w:bookmarkStart w:id="781" w:name="_Toc115245687"/>
      <w:r w:rsidRPr="003E419E">
        <w:rPr>
          <w:rFonts w:eastAsia="맑은 고딕"/>
        </w:rPr>
        <w:t>cashDispenser</w:t>
      </w:r>
      <w:bookmarkEnd w:id="780"/>
      <w:bookmarkEnd w:id="781"/>
    </w:p>
    <w:p w14:paraId="5329AF3B" w14:textId="77777777" w:rsidR="003E419E" w:rsidRDefault="003E419E" w:rsidP="003E419E">
      <w:pPr>
        <w:rPr>
          <w:color w:val="000000"/>
        </w:rPr>
      </w:pPr>
      <w:r>
        <w:rPr>
          <w:color w:val="000000"/>
          <w:lang w:eastAsia="ko-KR"/>
        </w:rPr>
        <w:t>This ModuleClass</w:t>
      </w:r>
      <w:r>
        <w:rPr>
          <w:color w:val="000000"/>
        </w:rPr>
        <w:t xml:space="preserve"> provides the capability to withdraw designated amount of cash or returns all the deposited bills and coins by the billDepositModule and coinDepositModule.</w:t>
      </w:r>
    </w:p>
    <w:p w14:paraId="01344FBE" w14:textId="77777777" w:rsidR="003E419E" w:rsidRDefault="003E419E" w:rsidP="003E419E">
      <w:pPr>
        <w:pStyle w:val="af1"/>
        <w:rPr>
          <w:rFonts w:eastAsia="MS Mincho"/>
          <w:color w:val="000000"/>
          <w:lang w:eastAsia="ja-JP"/>
        </w:rPr>
      </w:pPr>
      <w:r>
        <w:t>Table 5.3.1.111-</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cashDispenser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67"/>
        <w:gridCol w:w="1007"/>
        <w:gridCol w:w="823"/>
        <w:gridCol w:w="866"/>
        <w:gridCol w:w="2783"/>
        <w:gridCol w:w="2783"/>
      </w:tblGrid>
      <w:tr w:rsidR="003E419E" w14:paraId="3FCA71D7"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4EE3CF50" w14:textId="77777777" w:rsidR="003E419E" w:rsidRDefault="003E419E" w:rsidP="00F52442">
            <w:pPr>
              <w:pStyle w:val="TAH"/>
              <w:rPr>
                <w:color w:val="000000"/>
              </w:rPr>
            </w:pPr>
            <w:r>
              <w:rPr>
                <w:color w:val="000000"/>
              </w:rPr>
              <w:t>Name</w:t>
            </w:r>
          </w:p>
        </w:tc>
        <w:tc>
          <w:tcPr>
            <w:tcW w:w="517" w:type="pct"/>
            <w:tcBorders>
              <w:top w:val="single" w:sz="4" w:space="0" w:color="auto"/>
              <w:left w:val="single" w:sz="4" w:space="0" w:color="auto"/>
              <w:bottom w:val="single" w:sz="4" w:space="0" w:color="auto"/>
              <w:right w:val="single" w:sz="4" w:space="0" w:color="auto"/>
            </w:tcBorders>
            <w:hideMark/>
          </w:tcPr>
          <w:p w14:paraId="14951F1C" w14:textId="77777777" w:rsidR="003E419E" w:rsidRDefault="003E419E" w:rsidP="00F52442">
            <w:pPr>
              <w:pStyle w:val="TAH"/>
              <w:rPr>
                <w:color w:val="000000"/>
              </w:rPr>
            </w:pPr>
            <w:r>
              <w:rPr>
                <w:color w:val="000000"/>
              </w:rPr>
              <w:t>Type</w:t>
            </w:r>
          </w:p>
        </w:tc>
        <w:tc>
          <w:tcPr>
            <w:tcW w:w="519" w:type="pct"/>
            <w:tcBorders>
              <w:top w:val="single" w:sz="4" w:space="0" w:color="auto"/>
              <w:left w:val="single" w:sz="4" w:space="0" w:color="auto"/>
              <w:bottom w:val="single" w:sz="4" w:space="0" w:color="auto"/>
              <w:right w:val="single" w:sz="4" w:space="0" w:color="auto"/>
            </w:tcBorders>
            <w:hideMark/>
          </w:tcPr>
          <w:p w14:paraId="37D73B75"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5710B984" w14:textId="77777777" w:rsidR="003E419E" w:rsidRDefault="003E419E" w:rsidP="00F52442">
            <w:pPr>
              <w:pStyle w:val="TAH"/>
              <w:rPr>
                <w:color w:val="000000"/>
              </w:rPr>
            </w:pPr>
            <w:r>
              <w:rPr>
                <w:color w:val="000000"/>
              </w:rPr>
              <w:t>Optional</w:t>
            </w:r>
          </w:p>
        </w:tc>
        <w:tc>
          <w:tcPr>
            <w:tcW w:w="1536" w:type="pct"/>
            <w:tcBorders>
              <w:top w:val="single" w:sz="4" w:space="0" w:color="auto"/>
              <w:left w:val="single" w:sz="4" w:space="0" w:color="auto"/>
              <w:bottom w:val="single" w:sz="4" w:space="0" w:color="auto"/>
              <w:right w:val="single" w:sz="4" w:space="0" w:color="auto"/>
            </w:tcBorders>
          </w:tcPr>
          <w:p w14:paraId="37A9D7C4" w14:textId="77777777" w:rsidR="003E419E" w:rsidRPr="00B101BD" w:rsidRDefault="003E419E" w:rsidP="00F52442">
            <w:pPr>
              <w:pStyle w:val="TAH"/>
              <w:rPr>
                <w:color w:val="000000"/>
                <w:lang w:val="pl-PL"/>
              </w:rPr>
            </w:pPr>
            <w:r>
              <w:rPr>
                <w:color w:val="000000"/>
                <w:lang w:val="pl-PL"/>
              </w:rPr>
              <w:t>Unit</w:t>
            </w:r>
          </w:p>
        </w:tc>
        <w:tc>
          <w:tcPr>
            <w:tcW w:w="1536" w:type="pct"/>
            <w:tcBorders>
              <w:top w:val="single" w:sz="4" w:space="0" w:color="auto"/>
              <w:left w:val="single" w:sz="4" w:space="0" w:color="auto"/>
              <w:bottom w:val="single" w:sz="4" w:space="0" w:color="auto"/>
              <w:right w:val="single" w:sz="4" w:space="0" w:color="auto"/>
            </w:tcBorders>
            <w:hideMark/>
          </w:tcPr>
          <w:p w14:paraId="09C759BE" w14:textId="77777777" w:rsidR="003E419E" w:rsidRDefault="003E419E" w:rsidP="00F52442">
            <w:pPr>
              <w:pStyle w:val="TAH"/>
              <w:rPr>
                <w:color w:val="000000"/>
              </w:rPr>
            </w:pPr>
            <w:r>
              <w:rPr>
                <w:color w:val="000000"/>
              </w:rPr>
              <w:t>Documentation</w:t>
            </w:r>
          </w:p>
        </w:tc>
      </w:tr>
      <w:tr w:rsidR="003E419E" w:rsidRPr="00B101BD" w14:paraId="0BB71FFB"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hideMark/>
          </w:tcPr>
          <w:p w14:paraId="547E1833" w14:textId="77777777" w:rsidR="003E419E" w:rsidRDefault="003E419E" w:rsidP="00F52442">
            <w:pPr>
              <w:pStyle w:val="TAL"/>
              <w:rPr>
                <w:color w:val="000000"/>
                <w:lang w:eastAsia="ko-KR"/>
              </w:rPr>
            </w:pPr>
            <w:r>
              <w:rPr>
                <w:color w:val="000000"/>
                <w:lang w:eastAsia="ko-KR"/>
              </w:rPr>
              <w:t>dispenseStatus</w:t>
            </w:r>
          </w:p>
        </w:tc>
        <w:tc>
          <w:tcPr>
            <w:tcW w:w="517" w:type="pct"/>
            <w:tcBorders>
              <w:top w:val="single" w:sz="4" w:space="0" w:color="auto"/>
              <w:left w:val="single" w:sz="4" w:space="0" w:color="auto"/>
              <w:bottom w:val="single" w:sz="4" w:space="0" w:color="auto"/>
              <w:right w:val="single" w:sz="4" w:space="0" w:color="auto"/>
            </w:tcBorders>
            <w:hideMark/>
          </w:tcPr>
          <w:p w14:paraId="0473473B" w14:textId="77777777" w:rsidR="003E419E" w:rsidRDefault="003E419E" w:rsidP="00F52442">
            <w:pPr>
              <w:pStyle w:val="TAL"/>
              <w:rPr>
                <w:color w:val="000000"/>
                <w:lang w:eastAsia="ko-KR"/>
              </w:rPr>
            </w:pPr>
            <w:r>
              <w:rPr>
                <w:color w:val="000000"/>
                <w:lang w:eastAsia="ko-KR"/>
              </w:rPr>
              <w:t>xs:boolean</w:t>
            </w:r>
          </w:p>
        </w:tc>
        <w:tc>
          <w:tcPr>
            <w:tcW w:w="519" w:type="pct"/>
            <w:tcBorders>
              <w:top w:val="single" w:sz="4" w:space="0" w:color="auto"/>
              <w:left w:val="single" w:sz="4" w:space="0" w:color="auto"/>
              <w:bottom w:val="single" w:sz="4" w:space="0" w:color="auto"/>
              <w:right w:val="single" w:sz="4" w:space="0" w:color="auto"/>
            </w:tcBorders>
            <w:hideMark/>
          </w:tcPr>
          <w:p w14:paraId="558048B9"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572B414" w14:textId="77777777" w:rsidR="003E419E" w:rsidRDefault="003E419E" w:rsidP="00F52442">
            <w:pPr>
              <w:pStyle w:val="TAL"/>
              <w:rPr>
                <w:color w:val="000000"/>
                <w:lang w:eastAsia="ko-KR"/>
              </w:rPr>
            </w:pPr>
            <w:r>
              <w:rPr>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0C733910"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hideMark/>
          </w:tcPr>
          <w:p w14:paraId="3B60CD77" w14:textId="77777777" w:rsidR="003E419E" w:rsidRDefault="003E419E" w:rsidP="00F52442">
            <w:pPr>
              <w:pStyle w:val="TAL"/>
              <w:rPr>
                <w:color w:val="000000"/>
                <w:lang w:eastAsia="ko-KR"/>
              </w:rPr>
            </w:pPr>
            <w:r>
              <w:rPr>
                <w:color w:val="000000"/>
                <w:lang w:eastAsia="ko-KR"/>
              </w:rPr>
              <w:t>This data point indicates the dispense is successful or not.</w:t>
            </w:r>
          </w:p>
        </w:tc>
      </w:tr>
      <w:tr w:rsidR="003E419E" w:rsidRPr="00B101BD" w14:paraId="15B71144"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0B529A2E" w14:textId="77777777" w:rsidR="003E419E" w:rsidRDefault="003E419E" w:rsidP="00F52442">
            <w:pPr>
              <w:pStyle w:val="TAL"/>
              <w:rPr>
                <w:color w:val="000000"/>
                <w:lang w:eastAsia="ko-KR"/>
              </w:rPr>
            </w:pPr>
            <w:r>
              <w:rPr>
                <w:rFonts w:hint="eastAsia"/>
                <w:color w:val="000000"/>
                <w:lang w:eastAsia="ko-KR"/>
              </w:rPr>
              <w:t>balance</w:t>
            </w:r>
          </w:p>
        </w:tc>
        <w:tc>
          <w:tcPr>
            <w:tcW w:w="517" w:type="pct"/>
            <w:tcBorders>
              <w:top w:val="single" w:sz="4" w:space="0" w:color="auto"/>
              <w:left w:val="single" w:sz="4" w:space="0" w:color="auto"/>
              <w:bottom w:val="single" w:sz="4" w:space="0" w:color="auto"/>
              <w:right w:val="single" w:sz="4" w:space="0" w:color="auto"/>
            </w:tcBorders>
          </w:tcPr>
          <w:p w14:paraId="7AF1A0D0" w14:textId="77777777" w:rsidR="003E419E" w:rsidRDefault="003E419E" w:rsidP="00F52442">
            <w:pPr>
              <w:pStyle w:val="TAL"/>
              <w:rPr>
                <w:color w:val="000000"/>
                <w:lang w:eastAsia="ko-KR"/>
              </w:rPr>
            </w:pPr>
            <w:r>
              <w:rPr>
                <w:rFonts w:hint="eastAsia"/>
                <w:color w:val="000000"/>
                <w:lang w:eastAsia="ko-KR"/>
              </w:rPr>
              <w:t>xs:</w:t>
            </w:r>
            <w:r>
              <w:rPr>
                <w:color w:val="000000"/>
                <w:lang w:eastAsia="ko-KR"/>
              </w:rPr>
              <w:t>float</w:t>
            </w:r>
          </w:p>
        </w:tc>
        <w:tc>
          <w:tcPr>
            <w:tcW w:w="519" w:type="pct"/>
            <w:tcBorders>
              <w:top w:val="single" w:sz="4" w:space="0" w:color="auto"/>
              <w:left w:val="single" w:sz="4" w:space="0" w:color="auto"/>
              <w:bottom w:val="single" w:sz="4" w:space="0" w:color="auto"/>
              <w:right w:val="single" w:sz="4" w:space="0" w:color="auto"/>
            </w:tcBorders>
          </w:tcPr>
          <w:p w14:paraId="22B33E0E"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5160678A" w14:textId="77777777" w:rsidR="003E419E" w:rsidRDefault="003E419E" w:rsidP="00F52442">
            <w:pPr>
              <w:pStyle w:val="TAL"/>
              <w:rPr>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7A710BC5"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5DDD8152" w14:textId="77777777" w:rsidR="003E419E" w:rsidRDefault="003E419E" w:rsidP="00F52442">
            <w:pPr>
              <w:pStyle w:val="TAL"/>
              <w:rPr>
                <w:color w:val="000000"/>
                <w:lang w:eastAsia="ko-KR"/>
              </w:rPr>
            </w:pPr>
            <w:r>
              <w:rPr>
                <w:rFonts w:hint="eastAsia"/>
                <w:color w:val="000000"/>
                <w:lang w:eastAsia="ko-KR"/>
              </w:rPr>
              <w:t xml:space="preserve">This data point indicates the </w:t>
            </w:r>
            <w:r>
              <w:rPr>
                <w:color w:val="000000"/>
                <w:lang w:eastAsia="ko-KR"/>
              </w:rPr>
              <w:t xml:space="preserve">balance of the dispensed bills and coins. </w:t>
            </w:r>
          </w:p>
        </w:tc>
      </w:tr>
      <w:tr w:rsidR="003E419E" w:rsidRPr="00B101BD" w14:paraId="4C3CDE9E"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2B1E1574" w14:textId="77777777" w:rsidR="003E419E" w:rsidRDefault="003E419E" w:rsidP="00F52442">
            <w:pPr>
              <w:pStyle w:val="TAL"/>
              <w:rPr>
                <w:rFonts w:hint="eastAsia"/>
                <w:color w:val="000000"/>
                <w:lang w:eastAsia="ko-KR"/>
              </w:rPr>
            </w:pPr>
            <w:r>
              <w:rPr>
                <w:rFonts w:hint="eastAsia"/>
                <w:color w:val="000000"/>
                <w:lang w:eastAsia="ko-KR"/>
              </w:rPr>
              <w:t>count</w:t>
            </w:r>
          </w:p>
        </w:tc>
        <w:tc>
          <w:tcPr>
            <w:tcW w:w="517" w:type="pct"/>
            <w:tcBorders>
              <w:top w:val="single" w:sz="4" w:space="0" w:color="auto"/>
              <w:left w:val="single" w:sz="4" w:space="0" w:color="auto"/>
              <w:bottom w:val="single" w:sz="4" w:space="0" w:color="auto"/>
              <w:right w:val="single" w:sz="4" w:space="0" w:color="auto"/>
            </w:tcBorders>
          </w:tcPr>
          <w:p w14:paraId="3C29BC03"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integer</w:t>
            </w:r>
          </w:p>
        </w:tc>
        <w:tc>
          <w:tcPr>
            <w:tcW w:w="519" w:type="pct"/>
            <w:tcBorders>
              <w:top w:val="single" w:sz="4" w:space="0" w:color="auto"/>
              <w:left w:val="single" w:sz="4" w:space="0" w:color="auto"/>
              <w:bottom w:val="single" w:sz="4" w:space="0" w:color="auto"/>
              <w:right w:val="single" w:sz="4" w:space="0" w:color="auto"/>
            </w:tcBorders>
          </w:tcPr>
          <w:p w14:paraId="281E93C3"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38175D0F" w14:textId="77777777" w:rsidR="003E419E" w:rsidRDefault="003E419E" w:rsidP="00F52442">
            <w:pPr>
              <w:pStyle w:val="TAL"/>
              <w:rPr>
                <w:rFonts w:hint="eastAsia"/>
                <w:color w:val="000000"/>
                <w:lang w:eastAsia="ko-KR"/>
              </w:rPr>
            </w:pPr>
            <w:r>
              <w:rPr>
                <w:rFonts w:hint="eastAsia"/>
                <w:color w:val="000000"/>
                <w:lang w:eastAsia="ko-KR"/>
              </w:rPr>
              <w:t>false</w:t>
            </w:r>
          </w:p>
        </w:tc>
        <w:tc>
          <w:tcPr>
            <w:tcW w:w="1536" w:type="pct"/>
            <w:tcBorders>
              <w:top w:val="single" w:sz="4" w:space="0" w:color="auto"/>
              <w:left w:val="single" w:sz="4" w:space="0" w:color="auto"/>
              <w:bottom w:val="single" w:sz="4" w:space="0" w:color="auto"/>
              <w:right w:val="single" w:sz="4" w:space="0" w:color="auto"/>
            </w:tcBorders>
          </w:tcPr>
          <w:p w14:paraId="7359CB48"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56D88A42" w14:textId="77777777" w:rsidR="003E419E" w:rsidRDefault="003E419E" w:rsidP="00F52442">
            <w:pPr>
              <w:pStyle w:val="TAL"/>
              <w:rPr>
                <w:rFonts w:hint="eastAsia"/>
                <w:color w:val="000000"/>
                <w:lang w:eastAsia="ko-KR"/>
              </w:rPr>
            </w:pPr>
            <w:r>
              <w:rPr>
                <w:rFonts w:hint="eastAsia"/>
                <w:color w:val="000000"/>
                <w:lang w:eastAsia="ko-KR"/>
              </w:rPr>
              <w:t xml:space="preserve">The data point indicates the number of </w:t>
            </w:r>
            <w:r>
              <w:rPr>
                <w:color w:val="000000"/>
                <w:lang w:eastAsia="ko-KR"/>
              </w:rPr>
              <w:t xml:space="preserve">bills and </w:t>
            </w:r>
            <w:r>
              <w:rPr>
                <w:rFonts w:hint="eastAsia"/>
                <w:color w:val="000000"/>
                <w:lang w:eastAsia="ko-KR"/>
              </w:rPr>
              <w:t>coins which are d</w:t>
            </w:r>
            <w:r>
              <w:rPr>
                <w:color w:val="000000"/>
                <w:lang w:eastAsia="ko-KR"/>
              </w:rPr>
              <w:t>is</w:t>
            </w:r>
            <w:r>
              <w:rPr>
                <w:rFonts w:hint="eastAsia"/>
                <w:color w:val="000000"/>
                <w:lang w:eastAsia="ko-KR"/>
              </w:rPr>
              <w:t>p</w:t>
            </w:r>
            <w:r>
              <w:rPr>
                <w:color w:val="000000"/>
                <w:lang w:eastAsia="ko-KR"/>
              </w:rPr>
              <w:t>ens</w:t>
            </w:r>
            <w:r>
              <w:rPr>
                <w:rFonts w:hint="eastAsia"/>
                <w:color w:val="000000"/>
                <w:lang w:eastAsia="ko-KR"/>
              </w:rPr>
              <w:t>ed.</w:t>
            </w:r>
          </w:p>
        </w:tc>
      </w:tr>
      <w:tr w:rsidR="003E419E" w:rsidRPr="00B101BD" w14:paraId="47993C32" w14:textId="77777777" w:rsidTr="00F52442">
        <w:trPr>
          <w:jc w:val="center"/>
        </w:trPr>
        <w:tc>
          <w:tcPr>
            <w:tcW w:w="449" w:type="pct"/>
            <w:tcBorders>
              <w:top w:val="single" w:sz="4" w:space="0" w:color="auto"/>
              <w:left w:val="single" w:sz="4" w:space="0" w:color="auto"/>
              <w:bottom w:val="single" w:sz="4" w:space="0" w:color="auto"/>
              <w:right w:val="single" w:sz="4" w:space="0" w:color="auto"/>
            </w:tcBorders>
          </w:tcPr>
          <w:p w14:paraId="563528AA" w14:textId="77777777" w:rsidR="003E419E" w:rsidRDefault="003E419E" w:rsidP="00F52442">
            <w:pPr>
              <w:pStyle w:val="TAL"/>
              <w:rPr>
                <w:color w:val="000000"/>
                <w:lang w:eastAsia="ko-KR"/>
              </w:rPr>
            </w:pPr>
            <w:r>
              <w:rPr>
                <w:rFonts w:hint="eastAsia"/>
                <w:color w:val="000000"/>
                <w:lang w:eastAsia="ko-KR"/>
              </w:rPr>
              <w:t>currency</w:t>
            </w:r>
          </w:p>
        </w:tc>
        <w:tc>
          <w:tcPr>
            <w:tcW w:w="517" w:type="pct"/>
            <w:tcBorders>
              <w:top w:val="single" w:sz="4" w:space="0" w:color="auto"/>
              <w:left w:val="single" w:sz="4" w:space="0" w:color="auto"/>
              <w:bottom w:val="single" w:sz="4" w:space="0" w:color="auto"/>
              <w:right w:val="single" w:sz="4" w:space="0" w:color="auto"/>
            </w:tcBorders>
          </w:tcPr>
          <w:p w14:paraId="5065F6B8" w14:textId="77777777" w:rsidR="003E419E" w:rsidRDefault="003E419E" w:rsidP="00F52442">
            <w:pPr>
              <w:pStyle w:val="TAL"/>
              <w:rPr>
                <w:rFonts w:hint="eastAsia"/>
                <w:color w:val="000000"/>
                <w:lang w:eastAsia="ko-KR"/>
              </w:rPr>
            </w:pPr>
            <w:r>
              <w:rPr>
                <w:rFonts w:hint="eastAsia"/>
                <w:color w:val="000000"/>
                <w:lang w:eastAsia="ko-KR"/>
              </w:rPr>
              <w:t>xs:</w:t>
            </w:r>
            <w:r>
              <w:rPr>
                <w:color w:val="000000"/>
                <w:lang w:eastAsia="ko-KR"/>
              </w:rPr>
              <w:t>string</w:t>
            </w:r>
          </w:p>
        </w:tc>
        <w:tc>
          <w:tcPr>
            <w:tcW w:w="519" w:type="pct"/>
            <w:tcBorders>
              <w:top w:val="single" w:sz="4" w:space="0" w:color="auto"/>
              <w:left w:val="single" w:sz="4" w:space="0" w:color="auto"/>
              <w:bottom w:val="single" w:sz="4" w:space="0" w:color="auto"/>
              <w:right w:val="single" w:sz="4" w:space="0" w:color="auto"/>
            </w:tcBorders>
          </w:tcPr>
          <w:p w14:paraId="72B6DF6F" w14:textId="77777777" w:rsidR="003E419E" w:rsidRDefault="003E419E" w:rsidP="00F52442">
            <w:pPr>
              <w:pStyle w:val="TAL"/>
              <w:rPr>
                <w:rFonts w:hint="eastAsia"/>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6CA6A96C" w14:textId="77777777" w:rsidR="003E419E" w:rsidRDefault="003E419E" w:rsidP="00F52442">
            <w:pPr>
              <w:pStyle w:val="TAL"/>
              <w:rPr>
                <w:rFonts w:hint="eastAsia"/>
                <w:color w:val="000000"/>
                <w:lang w:eastAsia="ko-KR"/>
              </w:rPr>
            </w:pPr>
            <w:r>
              <w:rPr>
                <w:rFonts w:hint="eastAsia"/>
                <w:color w:val="000000"/>
                <w:lang w:eastAsia="ko-KR"/>
              </w:rPr>
              <w:t>true</w:t>
            </w:r>
          </w:p>
        </w:tc>
        <w:tc>
          <w:tcPr>
            <w:tcW w:w="1536" w:type="pct"/>
            <w:tcBorders>
              <w:top w:val="single" w:sz="4" w:space="0" w:color="auto"/>
              <w:left w:val="single" w:sz="4" w:space="0" w:color="auto"/>
              <w:bottom w:val="single" w:sz="4" w:space="0" w:color="auto"/>
              <w:right w:val="single" w:sz="4" w:space="0" w:color="auto"/>
            </w:tcBorders>
          </w:tcPr>
          <w:p w14:paraId="50BE7710" w14:textId="77777777" w:rsidR="003E419E" w:rsidRDefault="003E419E" w:rsidP="00F52442">
            <w:pPr>
              <w:pStyle w:val="TAL"/>
              <w:rPr>
                <w:color w:val="000000"/>
                <w:lang w:eastAsia="ko-KR"/>
              </w:rPr>
            </w:pPr>
          </w:p>
        </w:tc>
        <w:tc>
          <w:tcPr>
            <w:tcW w:w="1536" w:type="pct"/>
            <w:tcBorders>
              <w:top w:val="single" w:sz="4" w:space="0" w:color="auto"/>
              <w:left w:val="single" w:sz="4" w:space="0" w:color="auto"/>
              <w:bottom w:val="single" w:sz="4" w:space="0" w:color="auto"/>
              <w:right w:val="single" w:sz="4" w:space="0" w:color="auto"/>
            </w:tcBorders>
          </w:tcPr>
          <w:p w14:paraId="35EA9122" w14:textId="77777777" w:rsidR="003E419E" w:rsidRDefault="003E419E" w:rsidP="00F52442">
            <w:pPr>
              <w:pStyle w:val="TAL"/>
              <w:rPr>
                <w:color w:val="000000"/>
                <w:lang w:eastAsia="ko-KR"/>
              </w:rPr>
            </w:pPr>
            <w:r>
              <w:rPr>
                <w:rFonts w:hint="eastAsia"/>
                <w:color w:val="000000"/>
                <w:lang w:eastAsia="ko-KR"/>
              </w:rPr>
              <w:t xml:space="preserve">The currency is depended on the country </w:t>
            </w:r>
            <w:r>
              <w:rPr>
                <w:color w:val="000000"/>
                <w:lang w:eastAsia="ko-KR"/>
              </w:rPr>
              <w:t>that</w:t>
            </w:r>
            <w:r>
              <w:rPr>
                <w:rFonts w:hint="eastAsia"/>
                <w:color w:val="000000"/>
                <w:lang w:eastAsia="ko-KR"/>
              </w:rPr>
              <w:t xml:space="preserve"> the </w:t>
            </w:r>
            <w:r>
              <w:rPr>
                <w:color w:val="000000"/>
                <w:lang w:eastAsia="ko-KR"/>
              </w:rPr>
              <w:t>dispensed bills and coins</w:t>
            </w:r>
            <w:r>
              <w:rPr>
                <w:rFonts w:hint="eastAsia"/>
                <w:color w:val="000000"/>
                <w:lang w:eastAsia="ko-KR"/>
              </w:rPr>
              <w:t xml:space="preserve"> </w:t>
            </w:r>
            <w:r>
              <w:rPr>
                <w:color w:val="000000"/>
                <w:lang w:eastAsia="ko-KR"/>
              </w:rPr>
              <w:t>are</w:t>
            </w:r>
            <w:r>
              <w:rPr>
                <w:rFonts w:hint="eastAsia"/>
                <w:color w:val="000000"/>
                <w:lang w:eastAsia="ko-KR"/>
              </w:rPr>
              <w:t xml:space="preserve"> used.</w:t>
            </w:r>
          </w:p>
          <w:p w14:paraId="02CE838C" w14:textId="77777777" w:rsidR="003E419E" w:rsidRDefault="003E419E" w:rsidP="00F52442">
            <w:pPr>
              <w:pStyle w:val="TAL"/>
              <w:rPr>
                <w:rFonts w:hint="eastAsia"/>
                <w:color w:val="000000"/>
                <w:lang w:eastAsia="ko-KR"/>
              </w:rPr>
            </w:pPr>
            <w:r>
              <w:rPr>
                <w:color w:val="000000"/>
                <w:lang w:eastAsia="ko-KR"/>
              </w:rPr>
              <w:t>For example, the unit could be “Dollar” in US, “Euro” in EU and “Won” in Korea.</w:t>
            </w:r>
          </w:p>
        </w:tc>
      </w:tr>
    </w:tbl>
    <w:p w14:paraId="5CA715B1" w14:textId="77777777" w:rsidR="003E419E" w:rsidRDefault="003E419E" w:rsidP="00597FBD">
      <w:pPr>
        <w:rPr>
          <w:rFonts w:eastAsia="SimSun"/>
          <w:lang w:val="en-US" w:eastAsia="zh-CN"/>
        </w:rPr>
      </w:pPr>
    </w:p>
    <w:p w14:paraId="10F81BBE" w14:textId="77777777" w:rsidR="003E419E" w:rsidRPr="003E419E" w:rsidRDefault="003E419E" w:rsidP="003E419E">
      <w:pPr>
        <w:pStyle w:val="40"/>
        <w:numPr>
          <w:ilvl w:val="3"/>
          <w:numId w:val="42"/>
        </w:numPr>
        <w:textAlignment w:val="auto"/>
        <w:rPr>
          <w:rFonts w:eastAsia="바탕체"/>
          <w:lang w:eastAsia="en-US"/>
        </w:rPr>
      </w:pPr>
      <w:bookmarkStart w:id="782" w:name="_Ref40427232"/>
      <w:bookmarkStart w:id="783" w:name="_Toc115245688"/>
      <w:r>
        <w:t>cardScanner</w:t>
      </w:r>
      <w:bookmarkEnd w:id="782"/>
      <w:bookmarkEnd w:id="783"/>
    </w:p>
    <w:p w14:paraId="194D05D8" w14:textId="77777777" w:rsidR="003E419E" w:rsidRDefault="003E419E" w:rsidP="003E419E">
      <w:pPr>
        <w:rPr>
          <w:color w:val="000000"/>
        </w:rPr>
      </w:pPr>
      <w:r>
        <w:rPr>
          <w:color w:val="000000"/>
          <w:lang w:eastAsia="ko-KR"/>
        </w:rPr>
        <w:t>This ModuleClass</w:t>
      </w:r>
      <w:r>
        <w:rPr>
          <w:color w:val="000000"/>
        </w:rPr>
        <w:t xml:space="preserve"> provides the capability to scan an image of a card, gets the card information from the image and provides the information..</w:t>
      </w:r>
    </w:p>
    <w:p w14:paraId="3AE5DD53" w14:textId="77777777" w:rsidR="003E419E" w:rsidRDefault="003E419E" w:rsidP="003E419E">
      <w:pPr>
        <w:pStyle w:val="af1"/>
        <w:rPr>
          <w:rFonts w:eastAsia="MS Mincho"/>
          <w:color w:val="000000"/>
          <w:lang w:eastAsia="ja-JP"/>
        </w:rPr>
      </w:pPr>
      <w:r>
        <w:t>Table 5.3.1.112-</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DataPoints of cardScanner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27"/>
        <w:gridCol w:w="1007"/>
        <w:gridCol w:w="914"/>
        <w:gridCol w:w="866"/>
        <w:gridCol w:w="2907"/>
        <w:gridCol w:w="2908"/>
      </w:tblGrid>
      <w:tr w:rsidR="003E419E" w14:paraId="5D3CD006" w14:textId="77777777" w:rsidTr="00F52442">
        <w:trPr>
          <w:jc w:val="center"/>
        </w:trPr>
        <w:tc>
          <w:tcPr>
            <w:tcW w:w="525" w:type="pct"/>
            <w:tcBorders>
              <w:top w:val="single" w:sz="4" w:space="0" w:color="auto"/>
              <w:left w:val="single" w:sz="4" w:space="0" w:color="auto"/>
              <w:bottom w:val="single" w:sz="4" w:space="0" w:color="auto"/>
              <w:right w:val="single" w:sz="4" w:space="0" w:color="auto"/>
            </w:tcBorders>
            <w:hideMark/>
          </w:tcPr>
          <w:p w14:paraId="1F68994A" w14:textId="77777777" w:rsidR="003E419E" w:rsidRDefault="003E419E" w:rsidP="00F52442">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0ACD6116" w14:textId="77777777" w:rsidR="003E419E" w:rsidRDefault="003E419E" w:rsidP="00F52442">
            <w:pPr>
              <w:pStyle w:val="TAH"/>
              <w:rPr>
                <w:color w:val="000000"/>
              </w:rPr>
            </w:pPr>
            <w:r>
              <w:rPr>
                <w:color w:val="000000"/>
              </w:rPr>
              <w:t>Type</w:t>
            </w:r>
          </w:p>
        </w:tc>
        <w:tc>
          <w:tcPr>
            <w:tcW w:w="482" w:type="pct"/>
            <w:tcBorders>
              <w:top w:val="single" w:sz="4" w:space="0" w:color="auto"/>
              <w:left w:val="single" w:sz="4" w:space="0" w:color="auto"/>
              <w:bottom w:val="single" w:sz="4" w:space="0" w:color="auto"/>
              <w:right w:val="single" w:sz="4" w:space="0" w:color="auto"/>
            </w:tcBorders>
            <w:hideMark/>
          </w:tcPr>
          <w:p w14:paraId="04123B20" w14:textId="77777777" w:rsidR="003E419E" w:rsidRPr="00B101BD" w:rsidRDefault="003E419E"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4A72DB98" w14:textId="77777777" w:rsidR="003E419E" w:rsidRDefault="003E419E" w:rsidP="00F52442">
            <w:pPr>
              <w:pStyle w:val="TAH"/>
              <w:rPr>
                <w:color w:val="000000"/>
              </w:rPr>
            </w:pPr>
            <w:r>
              <w:rPr>
                <w:color w:val="000000"/>
              </w:rPr>
              <w:t>Optional</w:t>
            </w:r>
          </w:p>
        </w:tc>
        <w:tc>
          <w:tcPr>
            <w:tcW w:w="1517" w:type="pct"/>
            <w:tcBorders>
              <w:top w:val="single" w:sz="4" w:space="0" w:color="auto"/>
              <w:left w:val="single" w:sz="4" w:space="0" w:color="auto"/>
              <w:bottom w:val="single" w:sz="4" w:space="0" w:color="auto"/>
              <w:right w:val="single" w:sz="4" w:space="0" w:color="auto"/>
            </w:tcBorders>
          </w:tcPr>
          <w:p w14:paraId="335F2D10" w14:textId="77777777" w:rsidR="003E419E" w:rsidRPr="00B101BD" w:rsidRDefault="003E419E" w:rsidP="00F52442">
            <w:pPr>
              <w:pStyle w:val="TAH"/>
              <w:rPr>
                <w:color w:val="000000"/>
                <w:lang w:val="pl-PL"/>
              </w:rPr>
            </w:pPr>
            <w:r>
              <w:rPr>
                <w:color w:val="000000"/>
                <w:lang w:val="pl-PL"/>
              </w:rPr>
              <w:t>Unit</w:t>
            </w:r>
          </w:p>
        </w:tc>
        <w:tc>
          <w:tcPr>
            <w:tcW w:w="1517" w:type="pct"/>
            <w:tcBorders>
              <w:top w:val="single" w:sz="4" w:space="0" w:color="auto"/>
              <w:left w:val="single" w:sz="4" w:space="0" w:color="auto"/>
              <w:bottom w:val="single" w:sz="4" w:space="0" w:color="auto"/>
              <w:right w:val="single" w:sz="4" w:space="0" w:color="auto"/>
            </w:tcBorders>
            <w:hideMark/>
          </w:tcPr>
          <w:p w14:paraId="6550864B" w14:textId="77777777" w:rsidR="003E419E" w:rsidRDefault="003E419E" w:rsidP="00F52442">
            <w:pPr>
              <w:pStyle w:val="TAH"/>
              <w:rPr>
                <w:color w:val="000000"/>
              </w:rPr>
            </w:pPr>
            <w:r>
              <w:rPr>
                <w:color w:val="000000"/>
              </w:rPr>
              <w:t>Documentation</w:t>
            </w:r>
          </w:p>
        </w:tc>
      </w:tr>
      <w:tr w:rsidR="003E419E" w:rsidRPr="00B101BD" w14:paraId="75D783C9" w14:textId="77777777" w:rsidTr="00F52442">
        <w:trPr>
          <w:jc w:val="center"/>
        </w:trPr>
        <w:tc>
          <w:tcPr>
            <w:tcW w:w="525" w:type="pct"/>
            <w:tcBorders>
              <w:top w:val="single" w:sz="4" w:space="0" w:color="auto"/>
              <w:left w:val="single" w:sz="4" w:space="0" w:color="auto"/>
              <w:bottom w:val="single" w:sz="4" w:space="0" w:color="auto"/>
              <w:right w:val="single" w:sz="4" w:space="0" w:color="auto"/>
            </w:tcBorders>
            <w:hideMark/>
          </w:tcPr>
          <w:p w14:paraId="01055BC9" w14:textId="77777777" w:rsidR="003E419E" w:rsidRDefault="003E419E" w:rsidP="00F52442">
            <w:pPr>
              <w:pStyle w:val="TAL"/>
              <w:rPr>
                <w:color w:val="000000"/>
                <w:lang w:eastAsia="ko-KR"/>
              </w:rPr>
            </w:pPr>
            <w:r>
              <w:rPr>
                <w:color w:val="000000"/>
                <w:lang w:eastAsia="ko-KR"/>
              </w:rPr>
              <w:t>scanStatus</w:t>
            </w:r>
          </w:p>
        </w:tc>
        <w:tc>
          <w:tcPr>
            <w:tcW w:w="515" w:type="pct"/>
            <w:tcBorders>
              <w:top w:val="single" w:sz="4" w:space="0" w:color="auto"/>
              <w:left w:val="single" w:sz="4" w:space="0" w:color="auto"/>
              <w:bottom w:val="single" w:sz="4" w:space="0" w:color="auto"/>
              <w:right w:val="single" w:sz="4" w:space="0" w:color="auto"/>
            </w:tcBorders>
            <w:hideMark/>
          </w:tcPr>
          <w:p w14:paraId="459EED2F" w14:textId="77777777" w:rsidR="003E419E" w:rsidRDefault="003E419E" w:rsidP="00F52442">
            <w:pPr>
              <w:pStyle w:val="TAL"/>
              <w:rPr>
                <w:color w:val="000000"/>
                <w:lang w:eastAsia="ko-KR"/>
              </w:rPr>
            </w:pPr>
            <w:r>
              <w:rPr>
                <w:color w:val="000000"/>
                <w:lang w:eastAsia="ko-KR"/>
              </w:rPr>
              <w:t>xs:boolean</w:t>
            </w:r>
          </w:p>
        </w:tc>
        <w:tc>
          <w:tcPr>
            <w:tcW w:w="482" w:type="pct"/>
            <w:tcBorders>
              <w:top w:val="single" w:sz="4" w:space="0" w:color="auto"/>
              <w:left w:val="single" w:sz="4" w:space="0" w:color="auto"/>
              <w:bottom w:val="single" w:sz="4" w:space="0" w:color="auto"/>
              <w:right w:val="single" w:sz="4" w:space="0" w:color="auto"/>
            </w:tcBorders>
            <w:hideMark/>
          </w:tcPr>
          <w:p w14:paraId="7CFE02A2" w14:textId="77777777" w:rsidR="003E419E" w:rsidRPr="00B101BD" w:rsidRDefault="003E419E" w:rsidP="00F52442">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37B7EEFF" w14:textId="77777777" w:rsidR="003E419E" w:rsidRDefault="003E419E" w:rsidP="00F52442">
            <w:pPr>
              <w:pStyle w:val="TAL"/>
              <w:rPr>
                <w:color w:val="000000"/>
                <w:lang w:eastAsia="ko-KR"/>
              </w:rPr>
            </w:pPr>
            <w:r>
              <w:rPr>
                <w:color w:val="000000"/>
                <w:lang w:eastAsia="ko-KR"/>
              </w:rPr>
              <w:t>false</w:t>
            </w:r>
          </w:p>
        </w:tc>
        <w:tc>
          <w:tcPr>
            <w:tcW w:w="1517" w:type="pct"/>
            <w:tcBorders>
              <w:top w:val="single" w:sz="4" w:space="0" w:color="auto"/>
              <w:left w:val="single" w:sz="4" w:space="0" w:color="auto"/>
              <w:bottom w:val="single" w:sz="4" w:space="0" w:color="auto"/>
              <w:right w:val="single" w:sz="4" w:space="0" w:color="auto"/>
            </w:tcBorders>
          </w:tcPr>
          <w:p w14:paraId="26588714" w14:textId="77777777" w:rsidR="003E419E" w:rsidRDefault="003E419E" w:rsidP="00F52442">
            <w:pPr>
              <w:pStyle w:val="TAL"/>
              <w:rPr>
                <w:color w:val="000000"/>
                <w:lang w:eastAsia="ko-KR"/>
              </w:rPr>
            </w:pPr>
          </w:p>
        </w:tc>
        <w:tc>
          <w:tcPr>
            <w:tcW w:w="1517" w:type="pct"/>
            <w:tcBorders>
              <w:top w:val="single" w:sz="4" w:space="0" w:color="auto"/>
              <w:left w:val="single" w:sz="4" w:space="0" w:color="auto"/>
              <w:bottom w:val="single" w:sz="4" w:space="0" w:color="auto"/>
              <w:right w:val="single" w:sz="4" w:space="0" w:color="auto"/>
            </w:tcBorders>
            <w:hideMark/>
          </w:tcPr>
          <w:p w14:paraId="2D42C6F6" w14:textId="77777777" w:rsidR="003E419E" w:rsidRDefault="003E419E" w:rsidP="00F52442">
            <w:pPr>
              <w:pStyle w:val="TAL"/>
              <w:rPr>
                <w:color w:val="000000"/>
                <w:lang w:eastAsia="ko-KR"/>
              </w:rPr>
            </w:pPr>
            <w:r>
              <w:rPr>
                <w:color w:val="000000"/>
                <w:lang w:eastAsia="ko-KR"/>
              </w:rPr>
              <w:t>This data point indicates the scanning process is successful.</w:t>
            </w:r>
          </w:p>
        </w:tc>
      </w:tr>
      <w:tr w:rsidR="003E419E" w:rsidRPr="00B101BD" w14:paraId="62CCD21F" w14:textId="77777777" w:rsidTr="00F52442">
        <w:trPr>
          <w:jc w:val="center"/>
        </w:trPr>
        <w:tc>
          <w:tcPr>
            <w:tcW w:w="525" w:type="pct"/>
            <w:tcBorders>
              <w:top w:val="single" w:sz="4" w:space="0" w:color="auto"/>
              <w:left w:val="single" w:sz="4" w:space="0" w:color="auto"/>
              <w:bottom w:val="single" w:sz="4" w:space="0" w:color="auto"/>
              <w:right w:val="single" w:sz="4" w:space="0" w:color="auto"/>
            </w:tcBorders>
          </w:tcPr>
          <w:p w14:paraId="67E7AD9A" w14:textId="77777777" w:rsidR="003E419E" w:rsidRDefault="003E419E" w:rsidP="00F52442">
            <w:pPr>
              <w:pStyle w:val="TAL"/>
              <w:rPr>
                <w:color w:val="000000"/>
                <w:lang w:eastAsia="ko-KR"/>
              </w:rPr>
            </w:pPr>
            <w:r>
              <w:rPr>
                <w:color w:val="000000"/>
                <w:lang w:eastAsia="ko-KR"/>
              </w:rPr>
              <w:t>cardInfo</w:t>
            </w:r>
          </w:p>
        </w:tc>
        <w:tc>
          <w:tcPr>
            <w:tcW w:w="515" w:type="pct"/>
            <w:tcBorders>
              <w:top w:val="single" w:sz="4" w:space="0" w:color="auto"/>
              <w:left w:val="single" w:sz="4" w:space="0" w:color="auto"/>
              <w:bottom w:val="single" w:sz="4" w:space="0" w:color="auto"/>
              <w:right w:val="single" w:sz="4" w:space="0" w:color="auto"/>
            </w:tcBorders>
          </w:tcPr>
          <w:p w14:paraId="3DFBE940" w14:textId="77777777" w:rsidR="003E419E" w:rsidRDefault="003E419E" w:rsidP="00F52442">
            <w:pPr>
              <w:pStyle w:val="TAL"/>
              <w:rPr>
                <w:color w:val="000000"/>
                <w:lang w:eastAsia="ko-KR"/>
              </w:rPr>
            </w:pPr>
            <w:r>
              <w:rPr>
                <w:rFonts w:hint="eastAsia"/>
                <w:color w:val="000000"/>
                <w:lang w:eastAsia="ko-KR"/>
              </w:rPr>
              <w:t>xs:</w:t>
            </w:r>
            <w:r w:rsidR="00C07226">
              <w:rPr>
                <w:color w:val="000000"/>
                <w:lang w:eastAsia="ko-KR"/>
              </w:rPr>
              <w:t>string</w:t>
            </w:r>
          </w:p>
        </w:tc>
        <w:tc>
          <w:tcPr>
            <w:tcW w:w="482" w:type="pct"/>
            <w:tcBorders>
              <w:top w:val="single" w:sz="4" w:space="0" w:color="auto"/>
              <w:left w:val="single" w:sz="4" w:space="0" w:color="auto"/>
              <w:bottom w:val="single" w:sz="4" w:space="0" w:color="auto"/>
              <w:right w:val="single" w:sz="4" w:space="0" w:color="auto"/>
            </w:tcBorders>
          </w:tcPr>
          <w:p w14:paraId="04302335" w14:textId="77777777" w:rsidR="003E419E" w:rsidRDefault="003E419E" w:rsidP="00F52442">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45C34B65" w14:textId="77777777" w:rsidR="003E419E" w:rsidRDefault="003E419E" w:rsidP="00F52442">
            <w:pPr>
              <w:pStyle w:val="TAL"/>
              <w:rPr>
                <w:color w:val="000000"/>
                <w:lang w:eastAsia="ko-KR"/>
              </w:rPr>
            </w:pPr>
            <w:r>
              <w:rPr>
                <w:rFonts w:hint="eastAsia"/>
                <w:color w:val="000000"/>
                <w:lang w:eastAsia="ko-KR"/>
              </w:rPr>
              <w:t>false</w:t>
            </w:r>
          </w:p>
        </w:tc>
        <w:tc>
          <w:tcPr>
            <w:tcW w:w="1517" w:type="pct"/>
            <w:tcBorders>
              <w:top w:val="single" w:sz="4" w:space="0" w:color="auto"/>
              <w:left w:val="single" w:sz="4" w:space="0" w:color="auto"/>
              <w:bottom w:val="single" w:sz="4" w:space="0" w:color="auto"/>
              <w:right w:val="single" w:sz="4" w:space="0" w:color="auto"/>
            </w:tcBorders>
          </w:tcPr>
          <w:p w14:paraId="703042CC" w14:textId="77777777" w:rsidR="003E419E" w:rsidRDefault="003E419E" w:rsidP="00F52442">
            <w:pPr>
              <w:pStyle w:val="TAL"/>
              <w:rPr>
                <w:color w:val="000000"/>
                <w:lang w:eastAsia="ko-KR"/>
              </w:rPr>
            </w:pPr>
          </w:p>
        </w:tc>
        <w:tc>
          <w:tcPr>
            <w:tcW w:w="1517" w:type="pct"/>
            <w:tcBorders>
              <w:top w:val="single" w:sz="4" w:space="0" w:color="auto"/>
              <w:left w:val="single" w:sz="4" w:space="0" w:color="auto"/>
              <w:bottom w:val="single" w:sz="4" w:space="0" w:color="auto"/>
              <w:right w:val="single" w:sz="4" w:space="0" w:color="auto"/>
            </w:tcBorders>
          </w:tcPr>
          <w:p w14:paraId="067F758A" w14:textId="77777777" w:rsidR="003E419E" w:rsidRDefault="003E419E" w:rsidP="006621AB">
            <w:pPr>
              <w:pStyle w:val="TAL"/>
              <w:rPr>
                <w:color w:val="000000"/>
                <w:lang w:eastAsia="ko-KR"/>
              </w:rPr>
            </w:pPr>
            <w:r>
              <w:rPr>
                <w:color w:val="000000"/>
                <w:lang w:eastAsia="ko-KR"/>
              </w:rPr>
              <w:t xml:space="preserve">The card information is </w:t>
            </w:r>
            <w:r w:rsidR="00946293">
              <w:rPr>
                <w:color w:val="000000"/>
                <w:lang w:eastAsia="ko-KR"/>
              </w:rPr>
              <w:t>a string value.</w:t>
            </w:r>
            <w:r>
              <w:rPr>
                <w:color w:val="000000"/>
                <w:lang w:eastAsia="ko-KR"/>
              </w:rPr>
              <w:t xml:space="preserve"> </w:t>
            </w:r>
          </w:p>
        </w:tc>
      </w:tr>
    </w:tbl>
    <w:p w14:paraId="66A5E8CB" w14:textId="77777777" w:rsidR="003E419E" w:rsidRDefault="003E419E" w:rsidP="00597FBD">
      <w:pPr>
        <w:rPr>
          <w:rFonts w:eastAsia="SimSun"/>
          <w:lang w:val="en-US" w:eastAsia="zh-CN"/>
        </w:rPr>
      </w:pPr>
    </w:p>
    <w:p w14:paraId="05E0A56B" w14:textId="77777777" w:rsidR="0027306F" w:rsidRPr="0027306F" w:rsidRDefault="00C07226" w:rsidP="0027306F">
      <w:pPr>
        <w:pStyle w:val="40"/>
        <w:numPr>
          <w:ilvl w:val="3"/>
          <w:numId w:val="42"/>
        </w:numPr>
        <w:textAlignment w:val="auto"/>
        <w:rPr>
          <w:rFonts w:eastAsia="바탕체"/>
          <w:lang w:eastAsia="en-US"/>
        </w:rPr>
      </w:pPr>
      <w:bookmarkStart w:id="784" w:name="_Toc115245689"/>
      <w:r>
        <w:t>heading</w:t>
      </w:r>
      <w:r w:rsidRPr="0027306F">
        <w:t>Sensor</w:t>
      </w:r>
      <w:bookmarkEnd w:id="784"/>
    </w:p>
    <w:p w14:paraId="16369C0B" w14:textId="77777777" w:rsidR="0027306F" w:rsidRDefault="0027306F" w:rsidP="0027306F">
      <w:pPr>
        <w:rPr>
          <w:color w:val="000000"/>
        </w:rPr>
      </w:pPr>
      <w:r>
        <w:rPr>
          <w:color w:val="000000"/>
          <w:lang w:eastAsia="ko-KR"/>
        </w:rPr>
        <w:t>This ModuleClass</w:t>
      </w:r>
      <w:r>
        <w:rPr>
          <w:color w:val="000000"/>
        </w:rPr>
        <w:t xml:space="preserve"> provides the capabilities to indicate the heading (e.g. status of get-in and get-out) of a pedestrian or a vehicle which crossing a control point (e.g. entrance and gate).</w:t>
      </w:r>
    </w:p>
    <w:p w14:paraId="480CFEE1" w14:textId="77777777" w:rsidR="0027306F" w:rsidRDefault="0027306F" w:rsidP="0027306F">
      <w:pPr>
        <w:pStyle w:val="af1"/>
        <w:keepNext/>
        <w:rPr>
          <w:rFonts w:eastAsia="MS Mincho"/>
          <w:color w:val="000000"/>
          <w:lang w:eastAsia="ja-JP"/>
        </w:rPr>
      </w:pPr>
      <w:r>
        <w:lastRenderedPageBreak/>
        <w:t>Table 5.3.1.113-</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 xml:space="preserve">DataPoints of </w:t>
      </w:r>
      <w:r w:rsidR="00DC4EDC">
        <w:rPr>
          <w:color w:val="000000"/>
          <w:lang w:eastAsia="zh-CN"/>
        </w:rPr>
        <w:t>headingSensor</w:t>
      </w:r>
      <w:r w:rsidR="00DC4EDC">
        <w:rPr>
          <w:rFonts w:eastAsia="MS Mincho"/>
          <w:color w:val="000000"/>
          <w:lang w:eastAsia="ja-JP"/>
        </w:rPr>
        <w:t xml:space="preserve"> </w:t>
      </w:r>
      <w:r>
        <w:rPr>
          <w:rFonts w:eastAsia="MS Mincho"/>
          <w:color w:val="000000"/>
          <w:lang w:eastAsia="ja-JP"/>
        </w:rPr>
        <w:t>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28"/>
        <w:gridCol w:w="850"/>
        <w:gridCol w:w="992"/>
        <w:gridCol w:w="993"/>
        <w:gridCol w:w="1950"/>
        <w:gridCol w:w="3362"/>
      </w:tblGrid>
      <w:tr w:rsidR="0027306F" w14:paraId="0614EFFE" w14:textId="77777777" w:rsidTr="00F52442">
        <w:trPr>
          <w:jc w:val="center"/>
        </w:trPr>
        <w:tc>
          <w:tcPr>
            <w:tcW w:w="1628" w:type="dxa"/>
            <w:tcBorders>
              <w:top w:val="single" w:sz="4" w:space="0" w:color="auto"/>
              <w:left w:val="single" w:sz="4" w:space="0" w:color="auto"/>
              <w:bottom w:val="single" w:sz="4" w:space="0" w:color="auto"/>
              <w:right w:val="single" w:sz="4" w:space="0" w:color="auto"/>
            </w:tcBorders>
            <w:hideMark/>
          </w:tcPr>
          <w:p w14:paraId="359AD003" w14:textId="77777777" w:rsidR="0027306F" w:rsidRDefault="0027306F" w:rsidP="00F52442">
            <w:pPr>
              <w:pStyle w:val="TAH"/>
              <w:rPr>
                <w:color w:val="000000"/>
              </w:rPr>
            </w:pPr>
            <w:r>
              <w:rPr>
                <w:color w:val="000000"/>
              </w:rPr>
              <w:t>Name</w:t>
            </w:r>
          </w:p>
        </w:tc>
        <w:tc>
          <w:tcPr>
            <w:tcW w:w="850" w:type="dxa"/>
            <w:tcBorders>
              <w:top w:val="single" w:sz="4" w:space="0" w:color="auto"/>
              <w:left w:val="single" w:sz="4" w:space="0" w:color="auto"/>
              <w:bottom w:val="single" w:sz="4" w:space="0" w:color="auto"/>
              <w:right w:val="single" w:sz="4" w:space="0" w:color="auto"/>
            </w:tcBorders>
            <w:hideMark/>
          </w:tcPr>
          <w:p w14:paraId="0F2AC781" w14:textId="77777777" w:rsidR="0027306F" w:rsidRDefault="0027306F" w:rsidP="00F52442">
            <w:pPr>
              <w:pStyle w:val="TAH"/>
              <w:rPr>
                <w:color w:val="000000"/>
              </w:rPr>
            </w:pPr>
            <w:r>
              <w:rPr>
                <w:color w:val="000000"/>
              </w:rPr>
              <w:t>Type</w:t>
            </w:r>
          </w:p>
        </w:tc>
        <w:tc>
          <w:tcPr>
            <w:tcW w:w="992" w:type="dxa"/>
            <w:tcBorders>
              <w:top w:val="single" w:sz="4" w:space="0" w:color="auto"/>
              <w:left w:val="single" w:sz="4" w:space="0" w:color="auto"/>
              <w:bottom w:val="single" w:sz="4" w:space="0" w:color="auto"/>
              <w:right w:val="single" w:sz="4" w:space="0" w:color="auto"/>
            </w:tcBorders>
            <w:hideMark/>
          </w:tcPr>
          <w:p w14:paraId="77344D1E" w14:textId="77777777" w:rsidR="0027306F" w:rsidRPr="00B101BD" w:rsidRDefault="0027306F" w:rsidP="00F52442">
            <w:pPr>
              <w:pStyle w:val="TAH"/>
              <w:rPr>
                <w:color w:val="000000"/>
                <w:lang w:val="pl-PL"/>
              </w:rPr>
            </w:pPr>
            <w:r>
              <w:rPr>
                <w:color w:val="000000"/>
                <w:lang w:val="pl-PL"/>
              </w:rPr>
              <w:t>R/W</w:t>
            </w:r>
          </w:p>
        </w:tc>
        <w:tc>
          <w:tcPr>
            <w:tcW w:w="993" w:type="dxa"/>
            <w:tcBorders>
              <w:top w:val="single" w:sz="4" w:space="0" w:color="auto"/>
              <w:left w:val="single" w:sz="4" w:space="0" w:color="auto"/>
              <w:bottom w:val="single" w:sz="4" w:space="0" w:color="auto"/>
              <w:right w:val="single" w:sz="4" w:space="0" w:color="auto"/>
            </w:tcBorders>
            <w:hideMark/>
          </w:tcPr>
          <w:p w14:paraId="2C7F6D03" w14:textId="77777777" w:rsidR="0027306F" w:rsidRDefault="0027306F" w:rsidP="00F52442">
            <w:pPr>
              <w:pStyle w:val="TAH"/>
              <w:rPr>
                <w:color w:val="000000"/>
              </w:rPr>
            </w:pPr>
            <w:r>
              <w:rPr>
                <w:color w:val="000000"/>
              </w:rPr>
              <w:t>Optional</w:t>
            </w:r>
          </w:p>
        </w:tc>
        <w:tc>
          <w:tcPr>
            <w:tcW w:w="1950" w:type="dxa"/>
            <w:tcBorders>
              <w:top w:val="single" w:sz="4" w:space="0" w:color="auto"/>
              <w:left w:val="single" w:sz="4" w:space="0" w:color="auto"/>
              <w:bottom w:val="single" w:sz="4" w:space="0" w:color="auto"/>
              <w:right w:val="single" w:sz="4" w:space="0" w:color="auto"/>
            </w:tcBorders>
          </w:tcPr>
          <w:p w14:paraId="2F85E255" w14:textId="77777777" w:rsidR="0027306F" w:rsidRPr="00B101BD" w:rsidRDefault="0027306F" w:rsidP="00F52442">
            <w:pPr>
              <w:pStyle w:val="TAH"/>
              <w:rPr>
                <w:color w:val="000000"/>
                <w:lang w:val="pl-PL"/>
              </w:rPr>
            </w:pPr>
            <w:r>
              <w:rPr>
                <w:color w:val="000000"/>
                <w:lang w:val="pl-PL"/>
              </w:rPr>
              <w:t>Unit</w:t>
            </w:r>
          </w:p>
        </w:tc>
        <w:tc>
          <w:tcPr>
            <w:tcW w:w="3362" w:type="dxa"/>
            <w:tcBorders>
              <w:top w:val="single" w:sz="4" w:space="0" w:color="auto"/>
              <w:left w:val="single" w:sz="4" w:space="0" w:color="auto"/>
              <w:bottom w:val="single" w:sz="4" w:space="0" w:color="auto"/>
              <w:right w:val="single" w:sz="4" w:space="0" w:color="auto"/>
            </w:tcBorders>
            <w:hideMark/>
          </w:tcPr>
          <w:p w14:paraId="3E48B357" w14:textId="77777777" w:rsidR="0027306F" w:rsidRDefault="0027306F" w:rsidP="00F52442">
            <w:pPr>
              <w:pStyle w:val="TAH"/>
              <w:rPr>
                <w:color w:val="000000"/>
              </w:rPr>
            </w:pPr>
            <w:r>
              <w:rPr>
                <w:color w:val="000000"/>
              </w:rPr>
              <w:t>Documentation</w:t>
            </w:r>
          </w:p>
        </w:tc>
      </w:tr>
      <w:tr w:rsidR="0027306F" w:rsidRPr="00B101BD" w14:paraId="02296A71" w14:textId="77777777" w:rsidTr="00F52442">
        <w:trPr>
          <w:jc w:val="center"/>
        </w:trPr>
        <w:tc>
          <w:tcPr>
            <w:tcW w:w="1628" w:type="dxa"/>
            <w:tcBorders>
              <w:top w:val="single" w:sz="4" w:space="0" w:color="auto"/>
              <w:left w:val="single" w:sz="4" w:space="0" w:color="auto"/>
              <w:bottom w:val="single" w:sz="4" w:space="0" w:color="auto"/>
              <w:right w:val="single" w:sz="4" w:space="0" w:color="auto"/>
            </w:tcBorders>
            <w:hideMark/>
          </w:tcPr>
          <w:p w14:paraId="6C479F83" w14:textId="77777777" w:rsidR="0027306F" w:rsidRDefault="0027306F" w:rsidP="00F52442">
            <w:pPr>
              <w:pStyle w:val="TAL"/>
              <w:rPr>
                <w:color w:val="000000"/>
                <w:lang w:eastAsia="ko-KR"/>
              </w:rPr>
            </w:pPr>
            <w:r>
              <w:rPr>
                <w:color w:val="000000"/>
                <w:lang w:eastAsia="ko-KR"/>
              </w:rPr>
              <w:t>heading</w:t>
            </w:r>
          </w:p>
        </w:tc>
        <w:tc>
          <w:tcPr>
            <w:tcW w:w="850" w:type="dxa"/>
            <w:tcBorders>
              <w:top w:val="single" w:sz="4" w:space="0" w:color="auto"/>
              <w:left w:val="single" w:sz="4" w:space="0" w:color="auto"/>
              <w:bottom w:val="single" w:sz="4" w:space="0" w:color="auto"/>
              <w:right w:val="single" w:sz="4" w:space="0" w:color="auto"/>
            </w:tcBorders>
            <w:hideMark/>
          </w:tcPr>
          <w:p w14:paraId="12BF664B" w14:textId="77777777" w:rsidR="0027306F" w:rsidRDefault="0027306F" w:rsidP="00F52442">
            <w:pPr>
              <w:pStyle w:val="TAL"/>
              <w:rPr>
                <w:color w:val="000000"/>
                <w:lang w:eastAsia="ko-KR"/>
              </w:rPr>
            </w:pPr>
            <w:r>
              <w:rPr>
                <w:color w:val="000000"/>
                <w:lang w:eastAsia="ko-KR"/>
              </w:rPr>
              <w:t>xs:float</w:t>
            </w:r>
          </w:p>
        </w:tc>
        <w:tc>
          <w:tcPr>
            <w:tcW w:w="992" w:type="dxa"/>
            <w:tcBorders>
              <w:top w:val="single" w:sz="4" w:space="0" w:color="auto"/>
              <w:left w:val="single" w:sz="4" w:space="0" w:color="auto"/>
              <w:bottom w:val="single" w:sz="4" w:space="0" w:color="auto"/>
              <w:right w:val="single" w:sz="4" w:space="0" w:color="auto"/>
            </w:tcBorders>
            <w:hideMark/>
          </w:tcPr>
          <w:p w14:paraId="53C40EE8" w14:textId="77777777" w:rsidR="0027306F" w:rsidRPr="00B101BD" w:rsidRDefault="0027306F" w:rsidP="00F52442">
            <w:pPr>
              <w:pStyle w:val="TAL"/>
              <w:rPr>
                <w:color w:val="000000"/>
                <w:lang w:val="pl-PL" w:eastAsia="ko-KR"/>
              </w:rPr>
            </w:pPr>
            <w:r>
              <w:rPr>
                <w:color w:val="000000"/>
                <w:lang w:val="pl-PL" w:eastAsia="ko-KR"/>
              </w:rPr>
              <w:t>RW</w:t>
            </w:r>
          </w:p>
        </w:tc>
        <w:tc>
          <w:tcPr>
            <w:tcW w:w="993" w:type="dxa"/>
            <w:tcBorders>
              <w:top w:val="single" w:sz="4" w:space="0" w:color="auto"/>
              <w:left w:val="single" w:sz="4" w:space="0" w:color="auto"/>
              <w:bottom w:val="single" w:sz="4" w:space="0" w:color="auto"/>
              <w:right w:val="single" w:sz="4" w:space="0" w:color="auto"/>
            </w:tcBorders>
            <w:hideMark/>
          </w:tcPr>
          <w:p w14:paraId="237CB4F2" w14:textId="77777777" w:rsidR="0027306F" w:rsidRDefault="00C07226" w:rsidP="00F52442">
            <w:pPr>
              <w:pStyle w:val="TAL"/>
              <w:rPr>
                <w:color w:val="000000"/>
                <w:lang w:eastAsia="zh-CN"/>
              </w:rPr>
            </w:pPr>
            <w:r>
              <w:rPr>
                <w:color w:val="000000"/>
                <w:lang w:eastAsia="ko-KR"/>
              </w:rPr>
              <w:t>false</w:t>
            </w:r>
          </w:p>
        </w:tc>
        <w:tc>
          <w:tcPr>
            <w:tcW w:w="1950" w:type="dxa"/>
            <w:tcBorders>
              <w:top w:val="single" w:sz="4" w:space="0" w:color="auto"/>
              <w:left w:val="single" w:sz="4" w:space="0" w:color="auto"/>
              <w:bottom w:val="single" w:sz="4" w:space="0" w:color="auto"/>
              <w:right w:val="single" w:sz="4" w:space="0" w:color="auto"/>
            </w:tcBorders>
          </w:tcPr>
          <w:p w14:paraId="02367984" w14:textId="77777777" w:rsidR="0027306F" w:rsidRPr="00A24B1F" w:rsidRDefault="00C07226" w:rsidP="00F52442">
            <w:pPr>
              <w:pStyle w:val="TAL"/>
              <w:rPr>
                <w:rFonts w:eastAsia="맑은 고딕" w:hint="eastAsia"/>
                <w:color w:val="000000"/>
                <w:lang w:eastAsia="ko-KR"/>
              </w:rPr>
            </w:pPr>
            <w:r w:rsidRPr="00A24B1F">
              <w:rPr>
                <w:rFonts w:eastAsia="맑은 고딕" w:hint="eastAsia"/>
                <w:color w:val="000000"/>
                <w:lang w:eastAsia="ko-KR"/>
              </w:rPr>
              <w:t>degree</w:t>
            </w:r>
          </w:p>
        </w:tc>
        <w:tc>
          <w:tcPr>
            <w:tcW w:w="3362" w:type="dxa"/>
            <w:tcBorders>
              <w:top w:val="single" w:sz="4" w:space="0" w:color="auto"/>
              <w:left w:val="single" w:sz="4" w:space="0" w:color="auto"/>
              <w:bottom w:val="single" w:sz="4" w:space="0" w:color="auto"/>
              <w:right w:val="single" w:sz="4" w:space="0" w:color="auto"/>
            </w:tcBorders>
            <w:hideMark/>
          </w:tcPr>
          <w:p w14:paraId="7EE06902" w14:textId="77777777" w:rsidR="0027306F" w:rsidRDefault="0027306F" w:rsidP="00F52442">
            <w:pPr>
              <w:pStyle w:val="TAL"/>
              <w:rPr>
                <w:color w:val="000000"/>
                <w:lang w:eastAsia="ko-KR"/>
              </w:rPr>
            </w:pPr>
            <w:r>
              <w:rPr>
                <w:color w:val="000000"/>
                <w:lang w:eastAsia="ko-KR"/>
              </w:rPr>
              <w:t>The azimuth of a device measured in degrees to true north. North is 0.0 degrees, east is 90.0 degrees, south is 180.0 degrees, west is 270.0 degrees. A negative value indicates an unknown heading.</w:t>
            </w:r>
          </w:p>
        </w:tc>
      </w:tr>
      <w:tr w:rsidR="0027306F" w:rsidRPr="00B101BD" w14:paraId="4F136852" w14:textId="77777777" w:rsidTr="00F52442">
        <w:trPr>
          <w:jc w:val="center"/>
        </w:trPr>
        <w:tc>
          <w:tcPr>
            <w:tcW w:w="1628" w:type="dxa"/>
            <w:tcBorders>
              <w:top w:val="single" w:sz="4" w:space="0" w:color="auto"/>
              <w:left w:val="single" w:sz="4" w:space="0" w:color="auto"/>
              <w:bottom w:val="single" w:sz="4" w:space="0" w:color="auto"/>
              <w:right w:val="single" w:sz="4" w:space="0" w:color="auto"/>
            </w:tcBorders>
          </w:tcPr>
          <w:p w14:paraId="09E52D12" w14:textId="77777777" w:rsidR="0027306F" w:rsidRDefault="0027306F" w:rsidP="00F52442">
            <w:pPr>
              <w:pStyle w:val="TAL"/>
              <w:rPr>
                <w:color w:val="000000"/>
                <w:lang w:eastAsia="ko-KR"/>
              </w:rPr>
            </w:pPr>
            <w:r>
              <w:rPr>
                <w:color w:val="000000"/>
                <w:lang w:eastAsia="ko-KR"/>
              </w:rPr>
              <w:t>headingAccuracy</w:t>
            </w:r>
          </w:p>
        </w:tc>
        <w:tc>
          <w:tcPr>
            <w:tcW w:w="850" w:type="dxa"/>
            <w:tcBorders>
              <w:top w:val="single" w:sz="4" w:space="0" w:color="auto"/>
              <w:left w:val="single" w:sz="4" w:space="0" w:color="auto"/>
              <w:bottom w:val="single" w:sz="4" w:space="0" w:color="auto"/>
              <w:right w:val="single" w:sz="4" w:space="0" w:color="auto"/>
            </w:tcBorders>
          </w:tcPr>
          <w:p w14:paraId="37FED1FA" w14:textId="77777777" w:rsidR="0027306F" w:rsidRDefault="0027306F" w:rsidP="00F52442">
            <w:pPr>
              <w:pStyle w:val="TAL"/>
              <w:rPr>
                <w:color w:val="000000"/>
                <w:lang w:eastAsia="ko-KR"/>
              </w:rPr>
            </w:pPr>
            <w:r>
              <w:rPr>
                <w:color w:val="000000"/>
                <w:lang w:eastAsia="ko-KR"/>
              </w:rPr>
              <w:t>xs:float</w:t>
            </w:r>
          </w:p>
        </w:tc>
        <w:tc>
          <w:tcPr>
            <w:tcW w:w="992" w:type="dxa"/>
            <w:tcBorders>
              <w:top w:val="single" w:sz="4" w:space="0" w:color="auto"/>
              <w:left w:val="single" w:sz="4" w:space="0" w:color="auto"/>
              <w:bottom w:val="single" w:sz="4" w:space="0" w:color="auto"/>
              <w:right w:val="single" w:sz="4" w:space="0" w:color="auto"/>
            </w:tcBorders>
          </w:tcPr>
          <w:p w14:paraId="45CA2466" w14:textId="77777777" w:rsidR="0027306F" w:rsidRPr="00B101BD" w:rsidRDefault="0027306F" w:rsidP="00F52442">
            <w:pPr>
              <w:pStyle w:val="TAL"/>
              <w:rPr>
                <w:color w:val="000000"/>
                <w:lang w:val="pl-PL" w:eastAsia="ko-KR"/>
              </w:rPr>
            </w:pPr>
            <w:r>
              <w:rPr>
                <w:color w:val="000000"/>
                <w:lang w:val="pl-PL" w:eastAsia="ko-KR"/>
              </w:rPr>
              <w:t>R</w:t>
            </w:r>
          </w:p>
        </w:tc>
        <w:tc>
          <w:tcPr>
            <w:tcW w:w="993" w:type="dxa"/>
            <w:tcBorders>
              <w:top w:val="single" w:sz="4" w:space="0" w:color="auto"/>
              <w:left w:val="single" w:sz="4" w:space="0" w:color="auto"/>
              <w:bottom w:val="single" w:sz="4" w:space="0" w:color="auto"/>
              <w:right w:val="single" w:sz="4" w:space="0" w:color="auto"/>
            </w:tcBorders>
          </w:tcPr>
          <w:p w14:paraId="76E33DA2" w14:textId="77777777" w:rsidR="0027306F" w:rsidRDefault="0027306F" w:rsidP="00F52442">
            <w:pPr>
              <w:pStyle w:val="TAL"/>
              <w:rPr>
                <w:color w:val="000000"/>
                <w:lang w:eastAsia="zh-CN"/>
              </w:rPr>
            </w:pPr>
            <w:r>
              <w:rPr>
                <w:color w:val="000000"/>
                <w:lang w:eastAsia="ko-KR"/>
              </w:rPr>
              <w:t>true</w:t>
            </w:r>
          </w:p>
        </w:tc>
        <w:tc>
          <w:tcPr>
            <w:tcW w:w="1950" w:type="dxa"/>
            <w:tcBorders>
              <w:top w:val="single" w:sz="4" w:space="0" w:color="auto"/>
              <w:left w:val="single" w:sz="4" w:space="0" w:color="auto"/>
              <w:bottom w:val="single" w:sz="4" w:space="0" w:color="auto"/>
              <w:right w:val="single" w:sz="4" w:space="0" w:color="auto"/>
            </w:tcBorders>
          </w:tcPr>
          <w:p w14:paraId="06C0753A" w14:textId="77777777" w:rsidR="0027306F" w:rsidRDefault="0027306F" w:rsidP="00F52442">
            <w:pPr>
              <w:pStyle w:val="TAL"/>
              <w:rPr>
                <w:color w:val="000000"/>
                <w:lang w:eastAsia="zh-CN"/>
              </w:rPr>
            </w:pPr>
            <w:r>
              <w:rPr>
                <w:color w:val="000000"/>
                <w:lang w:val="pl-PL" w:eastAsia="ko-KR"/>
              </w:rPr>
              <w:t>deg</w:t>
            </w:r>
            <w:r w:rsidR="00C07226">
              <w:rPr>
                <w:color w:val="000000"/>
                <w:lang w:val="pl-PL" w:eastAsia="ko-KR"/>
              </w:rPr>
              <w:t>ree</w:t>
            </w:r>
          </w:p>
        </w:tc>
        <w:tc>
          <w:tcPr>
            <w:tcW w:w="3362" w:type="dxa"/>
            <w:tcBorders>
              <w:top w:val="single" w:sz="4" w:space="0" w:color="auto"/>
              <w:left w:val="single" w:sz="4" w:space="0" w:color="auto"/>
              <w:bottom w:val="single" w:sz="4" w:space="0" w:color="auto"/>
              <w:right w:val="single" w:sz="4" w:space="0" w:color="auto"/>
            </w:tcBorders>
          </w:tcPr>
          <w:p w14:paraId="205DF1D6" w14:textId="77777777" w:rsidR="0027306F" w:rsidRDefault="0027306F" w:rsidP="00F52442">
            <w:pPr>
              <w:pStyle w:val="TAL"/>
              <w:rPr>
                <w:color w:val="000000"/>
                <w:lang w:eastAsia="ko-KR"/>
              </w:rPr>
            </w:pPr>
            <w:r>
              <w:rPr>
                <w:color w:val="000000"/>
                <w:lang w:eastAsia="ko-KR"/>
              </w:rPr>
              <w:t>The optional current maximum deviation between the heading and the true geomagnetic heading.</w:t>
            </w:r>
          </w:p>
        </w:tc>
      </w:tr>
    </w:tbl>
    <w:p w14:paraId="3695F9DE" w14:textId="77777777" w:rsidR="0027306F" w:rsidRPr="0027306F" w:rsidRDefault="0027306F" w:rsidP="0027306F">
      <w:pPr>
        <w:rPr>
          <w:rFonts w:eastAsia="SimSun" w:hint="eastAsia"/>
          <w:lang w:val="en-US" w:eastAsia="zh-CN"/>
        </w:rPr>
      </w:pPr>
    </w:p>
    <w:p w14:paraId="329F7897" w14:textId="77777777" w:rsidR="0027306F" w:rsidRPr="0027306F" w:rsidRDefault="00C07226" w:rsidP="0027306F">
      <w:pPr>
        <w:pStyle w:val="40"/>
        <w:numPr>
          <w:ilvl w:val="3"/>
          <w:numId w:val="42"/>
        </w:numPr>
        <w:textAlignment w:val="auto"/>
        <w:rPr>
          <w:rFonts w:eastAsia="바탕체"/>
          <w:lang w:eastAsia="en-US"/>
        </w:rPr>
      </w:pPr>
      <w:bookmarkStart w:id="785" w:name="_Toc115245690"/>
      <w:r>
        <w:t>signalPanel</w:t>
      </w:r>
      <w:bookmarkEnd w:id="785"/>
    </w:p>
    <w:p w14:paraId="2AE20283" w14:textId="77777777" w:rsidR="0027306F" w:rsidRDefault="0027306F" w:rsidP="0027306F">
      <w:pPr>
        <w:rPr>
          <w:color w:val="000000"/>
        </w:rPr>
      </w:pPr>
      <w:r>
        <w:rPr>
          <w:color w:val="000000"/>
          <w:lang w:eastAsia="ko-KR"/>
        </w:rPr>
        <w:t>This ModuleClass</w:t>
      </w:r>
      <w:r>
        <w:rPr>
          <w:color w:val="000000"/>
        </w:rPr>
        <w:t xml:space="preserve"> displays a signal (e.g. direction arrow) to indicate a gate is permitted to get-in or get-out on a panel.</w:t>
      </w:r>
    </w:p>
    <w:p w14:paraId="3B872445" w14:textId="77777777" w:rsidR="0027306F" w:rsidRDefault="0027306F" w:rsidP="0027306F">
      <w:pPr>
        <w:pStyle w:val="af1"/>
        <w:keepNext/>
        <w:rPr>
          <w:rFonts w:eastAsia="MS Mincho"/>
          <w:color w:val="000000"/>
          <w:lang w:eastAsia="ja-JP"/>
        </w:rPr>
      </w:pPr>
      <w:r>
        <w:t>Table 5.3.1.114-</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color w:val="000000"/>
          <w:lang w:eastAsia="ja-JP"/>
        </w:rPr>
        <w:t xml:space="preserve">DataPoints of </w:t>
      </w:r>
      <w:r w:rsidR="00C07226">
        <w:rPr>
          <w:color w:val="000000"/>
          <w:lang w:eastAsia="zh-CN"/>
        </w:rPr>
        <w:t>signalPanel</w:t>
      </w:r>
      <w:r w:rsidR="00C07226">
        <w:rPr>
          <w:rFonts w:eastAsia="MS Mincho"/>
          <w:color w:val="000000"/>
          <w:lang w:eastAsia="ja-JP"/>
        </w:rPr>
        <w:t xml:space="preserve"> </w:t>
      </w:r>
      <w:r>
        <w:rPr>
          <w:rFonts w:eastAsia="MS Mincho"/>
          <w:color w:val="000000"/>
          <w:lang w:eastAsia="ja-JP"/>
        </w:rPr>
        <w:t>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16"/>
        <w:gridCol w:w="1007"/>
        <w:gridCol w:w="1054"/>
        <w:gridCol w:w="866"/>
        <w:gridCol w:w="2843"/>
        <w:gridCol w:w="2843"/>
      </w:tblGrid>
      <w:tr w:rsidR="0027306F" w14:paraId="257ED20A" w14:textId="77777777" w:rsidTr="00F52442">
        <w:trPr>
          <w:jc w:val="center"/>
        </w:trPr>
        <w:tc>
          <w:tcPr>
            <w:tcW w:w="531" w:type="pct"/>
            <w:tcBorders>
              <w:top w:val="single" w:sz="4" w:space="0" w:color="auto"/>
              <w:left w:val="single" w:sz="4" w:space="0" w:color="auto"/>
              <w:bottom w:val="single" w:sz="4" w:space="0" w:color="auto"/>
              <w:right w:val="single" w:sz="4" w:space="0" w:color="auto"/>
            </w:tcBorders>
            <w:hideMark/>
          </w:tcPr>
          <w:p w14:paraId="4A874C40" w14:textId="77777777" w:rsidR="0027306F" w:rsidRDefault="0027306F" w:rsidP="00F52442">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4384FD47" w14:textId="77777777" w:rsidR="0027306F" w:rsidRDefault="0027306F" w:rsidP="00F52442">
            <w:pPr>
              <w:pStyle w:val="TAH"/>
              <w:rPr>
                <w:color w:val="000000"/>
              </w:rPr>
            </w:pPr>
            <w:r>
              <w:rPr>
                <w:color w:val="000000"/>
              </w:rPr>
              <w:t>Type</w:t>
            </w:r>
          </w:p>
        </w:tc>
        <w:tc>
          <w:tcPr>
            <w:tcW w:w="551" w:type="pct"/>
            <w:tcBorders>
              <w:top w:val="single" w:sz="4" w:space="0" w:color="auto"/>
              <w:left w:val="single" w:sz="4" w:space="0" w:color="auto"/>
              <w:bottom w:val="single" w:sz="4" w:space="0" w:color="auto"/>
              <w:right w:val="single" w:sz="4" w:space="0" w:color="auto"/>
            </w:tcBorders>
            <w:hideMark/>
          </w:tcPr>
          <w:p w14:paraId="5FF57850" w14:textId="77777777" w:rsidR="0027306F" w:rsidRPr="00B101BD" w:rsidRDefault="0027306F"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67158800" w14:textId="77777777" w:rsidR="0027306F" w:rsidRDefault="0027306F" w:rsidP="00F52442">
            <w:pPr>
              <w:pStyle w:val="TAH"/>
              <w:rPr>
                <w:color w:val="000000"/>
              </w:rPr>
            </w:pPr>
            <w:r>
              <w:rPr>
                <w:color w:val="000000"/>
              </w:rPr>
              <w:t>Optional</w:t>
            </w:r>
          </w:p>
        </w:tc>
        <w:tc>
          <w:tcPr>
            <w:tcW w:w="1480" w:type="pct"/>
            <w:tcBorders>
              <w:top w:val="single" w:sz="4" w:space="0" w:color="auto"/>
              <w:left w:val="single" w:sz="4" w:space="0" w:color="auto"/>
              <w:bottom w:val="single" w:sz="4" w:space="0" w:color="auto"/>
              <w:right w:val="single" w:sz="4" w:space="0" w:color="auto"/>
            </w:tcBorders>
          </w:tcPr>
          <w:p w14:paraId="400F5A44" w14:textId="77777777" w:rsidR="0027306F" w:rsidRPr="00B101BD" w:rsidRDefault="0027306F" w:rsidP="00F52442">
            <w:pPr>
              <w:pStyle w:val="TAH"/>
              <w:rPr>
                <w:color w:val="000000"/>
                <w:lang w:val="pl-PL"/>
              </w:rPr>
            </w:pPr>
            <w:r>
              <w:rPr>
                <w:color w:val="000000"/>
                <w:lang w:val="pl-PL"/>
              </w:rPr>
              <w:t>Unit</w:t>
            </w:r>
          </w:p>
        </w:tc>
        <w:tc>
          <w:tcPr>
            <w:tcW w:w="1480" w:type="pct"/>
            <w:tcBorders>
              <w:top w:val="single" w:sz="4" w:space="0" w:color="auto"/>
              <w:left w:val="single" w:sz="4" w:space="0" w:color="auto"/>
              <w:bottom w:val="single" w:sz="4" w:space="0" w:color="auto"/>
              <w:right w:val="single" w:sz="4" w:space="0" w:color="auto"/>
            </w:tcBorders>
            <w:hideMark/>
          </w:tcPr>
          <w:p w14:paraId="2806BC9E" w14:textId="77777777" w:rsidR="0027306F" w:rsidRDefault="0027306F" w:rsidP="00F52442">
            <w:pPr>
              <w:pStyle w:val="TAH"/>
              <w:rPr>
                <w:color w:val="000000"/>
              </w:rPr>
            </w:pPr>
            <w:r>
              <w:rPr>
                <w:color w:val="000000"/>
              </w:rPr>
              <w:t>Documentation</w:t>
            </w:r>
          </w:p>
        </w:tc>
      </w:tr>
      <w:tr w:rsidR="0027306F" w:rsidRPr="00B101BD" w14:paraId="430C85A4" w14:textId="77777777" w:rsidTr="00F52442">
        <w:trPr>
          <w:jc w:val="center"/>
        </w:trPr>
        <w:tc>
          <w:tcPr>
            <w:tcW w:w="531" w:type="pct"/>
            <w:tcBorders>
              <w:top w:val="single" w:sz="4" w:space="0" w:color="auto"/>
              <w:left w:val="single" w:sz="4" w:space="0" w:color="auto"/>
              <w:bottom w:val="single" w:sz="4" w:space="0" w:color="auto"/>
              <w:right w:val="single" w:sz="4" w:space="0" w:color="auto"/>
            </w:tcBorders>
            <w:hideMark/>
          </w:tcPr>
          <w:p w14:paraId="0D4C9EE8" w14:textId="77777777" w:rsidR="0027306F" w:rsidRDefault="00C07226" w:rsidP="00F52442">
            <w:pPr>
              <w:pStyle w:val="TAL"/>
              <w:rPr>
                <w:color w:val="000000"/>
                <w:lang w:eastAsia="ko-KR"/>
              </w:rPr>
            </w:pPr>
            <w:r>
              <w:rPr>
                <w:color w:val="000000"/>
                <w:lang w:eastAsia="ko-KR"/>
              </w:rPr>
              <w:t>signal</w:t>
            </w:r>
          </w:p>
        </w:tc>
        <w:tc>
          <w:tcPr>
            <w:tcW w:w="515" w:type="pct"/>
            <w:tcBorders>
              <w:top w:val="single" w:sz="4" w:space="0" w:color="auto"/>
              <w:left w:val="single" w:sz="4" w:space="0" w:color="auto"/>
              <w:bottom w:val="single" w:sz="4" w:space="0" w:color="auto"/>
              <w:right w:val="single" w:sz="4" w:space="0" w:color="auto"/>
            </w:tcBorders>
            <w:hideMark/>
          </w:tcPr>
          <w:p w14:paraId="4F78D284" w14:textId="77777777" w:rsidR="0027306F" w:rsidRDefault="0027306F" w:rsidP="00F52442">
            <w:pPr>
              <w:pStyle w:val="TAL"/>
              <w:rPr>
                <w:color w:val="000000"/>
                <w:lang w:eastAsia="ko-KR"/>
              </w:rPr>
            </w:pPr>
            <w:r>
              <w:rPr>
                <w:color w:val="000000"/>
                <w:lang w:eastAsia="zh-CN"/>
              </w:rPr>
              <w:t>xs:</w:t>
            </w:r>
            <w:r>
              <w:rPr>
                <w:color w:val="000000"/>
                <w:lang w:eastAsia="ko-KR"/>
              </w:rPr>
              <w:t>boolean</w:t>
            </w:r>
          </w:p>
        </w:tc>
        <w:tc>
          <w:tcPr>
            <w:tcW w:w="551" w:type="pct"/>
            <w:tcBorders>
              <w:top w:val="single" w:sz="4" w:space="0" w:color="auto"/>
              <w:left w:val="single" w:sz="4" w:space="0" w:color="auto"/>
              <w:bottom w:val="single" w:sz="4" w:space="0" w:color="auto"/>
              <w:right w:val="single" w:sz="4" w:space="0" w:color="auto"/>
            </w:tcBorders>
            <w:hideMark/>
          </w:tcPr>
          <w:p w14:paraId="6931008C" w14:textId="77777777" w:rsidR="0027306F" w:rsidRPr="00B101BD" w:rsidRDefault="0027306F" w:rsidP="00F52442">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17EED899" w14:textId="77777777" w:rsidR="0027306F" w:rsidRDefault="0027306F" w:rsidP="00F52442">
            <w:pPr>
              <w:pStyle w:val="TAL"/>
              <w:rPr>
                <w:color w:val="000000"/>
                <w:lang w:eastAsia="zh-CN"/>
              </w:rPr>
            </w:pPr>
            <w:r>
              <w:rPr>
                <w:color w:val="000000"/>
                <w:lang w:eastAsia="zh-CN"/>
              </w:rPr>
              <w:t>false</w:t>
            </w:r>
          </w:p>
        </w:tc>
        <w:tc>
          <w:tcPr>
            <w:tcW w:w="1480" w:type="pct"/>
            <w:tcBorders>
              <w:top w:val="single" w:sz="4" w:space="0" w:color="auto"/>
              <w:left w:val="single" w:sz="4" w:space="0" w:color="auto"/>
              <w:bottom w:val="single" w:sz="4" w:space="0" w:color="auto"/>
              <w:right w:val="single" w:sz="4" w:space="0" w:color="auto"/>
            </w:tcBorders>
          </w:tcPr>
          <w:p w14:paraId="40F821F9" w14:textId="77777777" w:rsidR="0027306F" w:rsidRDefault="0027306F" w:rsidP="00F52442">
            <w:pPr>
              <w:pStyle w:val="TAL"/>
              <w:rPr>
                <w:color w:val="000000"/>
                <w:lang w:eastAsia="zh-CN"/>
              </w:rPr>
            </w:pPr>
          </w:p>
        </w:tc>
        <w:tc>
          <w:tcPr>
            <w:tcW w:w="1480" w:type="pct"/>
            <w:tcBorders>
              <w:top w:val="single" w:sz="4" w:space="0" w:color="auto"/>
              <w:left w:val="single" w:sz="4" w:space="0" w:color="auto"/>
              <w:bottom w:val="single" w:sz="4" w:space="0" w:color="auto"/>
              <w:right w:val="single" w:sz="4" w:space="0" w:color="auto"/>
            </w:tcBorders>
            <w:hideMark/>
          </w:tcPr>
          <w:p w14:paraId="0A3C36BC" w14:textId="77777777" w:rsidR="0027306F" w:rsidRDefault="0027306F" w:rsidP="00C07226">
            <w:pPr>
              <w:pStyle w:val="TAL"/>
              <w:rPr>
                <w:color w:val="000000"/>
                <w:lang w:eastAsia="ko-KR"/>
              </w:rPr>
            </w:pPr>
            <w:r>
              <w:rPr>
                <w:color w:val="000000"/>
                <w:lang w:eastAsia="zh-CN"/>
              </w:rPr>
              <w:t xml:space="preserve">The </w:t>
            </w:r>
            <w:r w:rsidR="00C07226">
              <w:rPr>
                <w:color w:val="000000"/>
                <w:lang w:eastAsia="zh-CN"/>
              </w:rPr>
              <w:t xml:space="preserve">signal </w:t>
            </w:r>
            <w:r>
              <w:rPr>
                <w:color w:val="000000"/>
                <w:lang w:eastAsia="zh-CN"/>
              </w:rPr>
              <w:t xml:space="preserve">is true, the panel indicates go forward signal or icon. If the </w:t>
            </w:r>
            <w:r w:rsidR="00C07226">
              <w:rPr>
                <w:color w:val="000000"/>
                <w:lang w:eastAsia="zh-CN"/>
              </w:rPr>
              <w:t xml:space="preserve">signal </w:t>
            </w:r>
            <w:r>
              <w:rPr>
                <w:color w:val="000000"/>
                <w:lang w:eastAsia="zh-CN"/>
              </w:rPr>
              <w:t>is false, the panel displays stop signal or icon.</w:t>
            </w:r>
          </w:p>
        </w:tc>
      </w:tr>
    </w:tbl>
    <w:p w14:paraId="526FB906" w14:textId="77777777" w:rsidR="0027306F" w:rsidRDefault="0027306F" w:rsidP="00597FBD">
      <w:pPr>
        <w:rPr>
          <w:rFonts w:eastAsia="SimSun"/>
          <w:lang w:val="en-US" w:eastAsia="zh-CN"/>
        </w:rPr>
      </w:pPr>
    </w:p>
    <w:p w14:paraId="2319E9DB" w14:textId="77777777" w:rsidR="0027306F" w:rsidRPr="0027306F" w:rsidRDefault="0027306F" w:rsidP="0027306F">
      <w:pPr>
        <w:pStyle w:val="40"/>
        <w:numPr>
          <w:ilvl w:val="3"/>
          <w:numId w:val="42"/>
        </w:numPr>
        <w:textAlignment w:val="auto"/>
        <w:rPr>
          <w:rFonts w:eastAsia="바탕체"/>
          <w:lang w:eastAsia="en-US"/>
        </w:rPr>
      </w:pPr>
      <w:bookmarkStart w:id="786" w:name="_Ref40427389"/>
      <w:bookmarkStart w:id="787" w:name="_Toc115245691"/>
      <w:r>
        <w:t>crossingBarrier</w:t>
      </w:r>
      <w:bookmarkEnd w:id="786"/>
      <w:bookmarkEnd w:id="787"/>
    </w:p>
    <w:p w14:paraId="342D45C2" w14:textId="77777777" w:rsidR="0027306F" w:rsidRDefault="0027306F" w:rsidP="0027306F">
      <w:pPr>
        <w:rPr>
          <w:color w:val="000000"/>
          <w:lang w:eastAsia="ko-KR"/>
        </w:rPr>
      </w:pPr>
      <w:r>
        <w:rPr>
          <w:color w:val="000000"/>
          <w:lang w:eastAsia="ja-JP"/>
        </w:rPr>
        <w:t xml:space="preserve">An active barrier </w:t>
      </w:r>
      <w:r>
        <w:rPr>
          <w:color w:val="000000"/>
          <w:lang w:eastAsia="ko-KR"/>
        </w:rPr>
        <w:t xml:space="preserve">is used </w:t>
      </w:r>
      <w:r>
        <w:rPr>
          <w:color w:val="000000"/>
          <w:lang w:eastAsia="ja-JP"/>
        </w:rPr>
        <w:t>to block a pedestrian or vehicle from a control point (e.g. entrance and gate).</w:t>
      </w:r>
    </w:p>
    <w:p w14:paraId="47D9FD17" w14:textId="77777777" w:rsidR="0027306F" w:rsidRPr="002A3403" w:rsidRDefault="0027306F" w:rsidP="0027306F">
      <w:pPr>
        <w:pStyle w:val="af1"/>
        <w:rPr>
          <w:rFonts w:eastAsia="MS Mincho"/>
        </w:rPr>
      </w:pPr>
      <w:r>
        <w:t>Table 5.3.1.115-</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DataPoints of </w:t>
      </w:r>
      <w:r>
        <w:t>crossingBarrier</w:t>
      </w:r>
      <w:r>
        <w:rPr>
          <w:rFonts w:eastAsia="MS Mincho"/>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95"/>
        <w:gridCol w:w="1007"/>
        <w:gridCol w:w="917"/>
        <w:gridCol w:w="866"/>
        <w:gridCol w:w="2722"/>
        <w:gridCol w:w="2722"/>
      </w:tblGrid>
      <w:tr w:rsidR="0027306F" w14:paraId="479B3D7C" w14:textId="77777777" w:rsidTr="00F52442">
        <w:trPr>
          <w:jc w:val="center"/>
        </w:trPr>
        <w:tc>
          <w:tcPr>
            <w:tcW w:w="728" w:type="pct"/>
            <w:tcBorders>
              <w:top w:val="single" w:sz="4" w:space="0" w:color="auto"/>
              <w:left w:val="single" w:sz="4" w:space="0" w:color="auto"/>
              <w:bottom w:val="single" w:sz="4" w:space="0" w:color="auto"/>
              <w:right w:val="single" w:sz="4" w:space="0" w:color="auto"/>
            </w:tcBorders>
            <w:hideMark/>
          </w:tcPr>
          <w:p w14:paraId="10CF3E7D" w14:textId="77777777" w:rsidR="0027306F" w:rsidRDefault="0027306F" w:rsidP="00F52442">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799D00CC" w14:textId="77777777" w:rsidR="0027306F" w:rsidRDefault="0027306F" w:rsidP="00F52442">
            <w:pPr>
              <w:pStyle w:val="TAH"/>
              <w:rPr>
                <w:color w:val="000000"/>
              </w:rPr>
            </w:pPr>
            <w:r>
              <w:rPr>
                <w:color w:val="000000"/>
              </w:rPr>
              <w:t>Type</w:t>
            </w:r>
          </w:p>
        </w:tc>
        <w:tc>
          <w:tcPr>
            <w:tcW w:w="480" w:type="pct"/>
            <w:tcBorders>
              <w:top w:val="single" w:sz="4" w:space="0" w:color="auto"/>
              <w:left w:val="single" w:sz="4" w:space="0" w:color="auto"/>
              <w:bottom w:val="single" w:sz="4" w:space="0" w:color="auto"/>
              <w:right w:val="single" w:sz="4" w:space="0" w:color="auto"/>
            </w:tcBorders>
            <w:hideMark/>
          </w:tcPr>
          <w:p w14:paraId="17348594" w14:textId="77777777" w:rsidR="0027306F" w:rsidRPr="00B101BD" w:rsidRDefault="0027306F" w:rsidP="00F52442">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54F52ECB" w14:textId="77777777" w:rsidR="0027306F" w:rsidRDefault="0027306F" w:rsidP="00F52442">
            <w:pPr>
              <w:pStyle w:val="TAH"/>
              <w:rPr>
                <w:color w:val="000000"/>
              </w:rPr>
            </w:pPr>
            <w:r>
              <w:rPr>
                <w:color w:val="000000"/>
              </w:rPr>
              <w:t>Optional</w:t>
            </w:r>
          </w:p>
        </w:tc>
        <w:tc>
          <w:tcPr>
            <w:tcW w:w="1417" w:type="pct"/>
            <w:tcBorders>
              <w:top w:val="single" w:sz="4" w:space="0" w:color="auto"/>
              <w:left w:val="single" w:sz="4" w:space="0" w:color="auto"/>
              <w:bottom w:val="single" w:sz="4" w:space="0" w:color="auto"/>
              <w:right w:val="single" w:sz="4" w:space="0" w:color="auto"/>
            </w:tcBorders>
          </w:tcPr>
          <w:p w14:paraId="5D110C25" w14:textId="77777777" w:rsidR="0027306F" w:rsidRPr="00B101BD" w:rsidRDefault="0027306F" w:rsidP="00F52442">
            <w:pPr>
              <w:pStyle w:val="TAH"/>
              <w:rPr>
                <w:color w:val="000000"/>
                <w:lang w:val="pl-PL"/>
              </w:rPr>
            </w:pPr>
            <w:r>
              <w:rPr>
                <w:color w:val="000000"/>
                <w:lang w:val="pl-PL"/>
              </w:rPr>
              <w:t>Unit</w:t>
            </w:r>
          </w:p>
        </w:tc>
        <w:tc>
          <w:tcPr>
            <w:tcW w:w="1417" w:type="pct"/>
            <w:tcBorders>
              <w:top w:val="single" w:sz="4" w:space="0" w:color="auto"/>
              <w:left w:val="single" w:sz="4" w:space="0" w:color="auto"/>
              <w:bottom w:val="single" w:sz="4" w:space="0" w:color="auto"/>
              <w:right w:val="single" w:sz="4" w:space="0" w:color="auto"/>
            </w:tcBorders>
            <w:hideMark/>
          </w:tcPr>
          <w:p w14:paraId="720BBE95" w14:textId="77777777" w:rsidR="0027306F" w:rsidRDefault="0027306F" w:rsidP="00F52442">
            <w:pPr>
              <w:pStyle w:val="TAH"/>
              <w:rPr>
                <w:color w:val="000000"/>
              </w:rPr>
            </w:pPr>
            <w:r>
              <w:rPr>
                <w:color w:val="000000"/>
              </w:rPr>
              <w:t>Documentation</w:t>
            </w:r>
          </w:p>
        </w:tc>
      </w:tr>
      <w:tr w:rsidR="0027306F" w14:paraId="7737FC62" w14:textId="77777777" w:rsidTr="00F52442">
        <w:trPr>
          <w:jc w:val="center"/>
        </w:trPr>
        <w:tc>
          <w:tcPr>
            <w:tcW w:w="728" w:type="pct"/>
            <w:tcBorders>
              <w:top w:val="single" w:sz="4" w:space="0" w:color="auto"/>
              <w:left w:val="single" w:sz="4" w:space="0" w:color="auto"/>
              <w:bottom w:val="single" w:sz="4" w:space="0" w:color="auto"/>
              <w:right w:val="single" w:sz="4" w:space="0" w:color="auto"/>
            </w:tcBorders>
            <w:hideMark/>
          </w:tcPr>
          <w:p w14:paraId="2992927E" w14:textId="77777777" w:rsidR="0027306F" w:rsidRDefault="0027306F" w:rsidP="00F52442">
            <w:pPr>
              <w:pStyle w:val="TAL"/>
              <w:rPr>
                <w:color w:val="000000"/>
                <w:lang w:eastAsia="ko-KR"/>
              </w:rPr>
            </w:pPr>
            <w:r>
              <w:rPr>
                <w:color w:val="000000"/>
                <w:lang w:eastAsia="ko-KR"/>
              </w:rPr>
              <w:t>barrierDefault</w:t>
            </w:r>
          </w:p>
        </w:tc>
        <w:tc>
          <w:tcPr>
            <w:tcW w:w="515" w:type="pct"/>
            <w:tcBorders>
              <w:top w:val="single" w:sz="4" w:space="0" w:color="auto"/>
              <w:left w:val="single" w:sz="4" w:space="0" w:color="auto"/>
              <w:bottom w:val="single" w:sz="4" w:space="0" w:color="auto"/>
              <w:right w:val="single" w:sz="4" w:space="0" w:color="auto"/>
            </w:tcBorders>
            <w:hideMark/>
          </w:tcPr>
          <w:p w14:paraId="770ABA72" w14:textId="77777777" w:rsidR="0027306F" w:rsidRDefault="0027306F" w:rsidP="00F52442">
            <w:pPr>
              <w:pStyle w:val="TAL"/>
              <w:rPr>
                <w:color w:val="000000"/>
                <w:lang w:eastAsia="ko-KR"/>
              </w:rPr>
            </w:pPr>
            <w:r>
              <w:rPr>
                <w:color w:val="000000"/>
                <w:lang w:eastAsia="ko-KR"/>
              </w:rPr>
              <w:t>xs:boolean</w:t>
            </w:r>
          </w:p>
        </w:tc>
        <w:tc>
          <w:tcPr>
            <w:tcW w:w="480" w:type="pct"/>
            <w:tcBorders>
              <w:top w:val="single" w:sz="4" w:space="0" w:color="auto"/>
              <w:left w:val="single" w:sz="4" w:space="0" w:color="auto"/>
              <w:bottom w:val="single" w:sz="4" w:space="0" w:color="auto"/>
              <w:right w:val="single" w:sz="4" w:space="0" w:color="auto"/>
            </w:tcBorders>
            <w:hideMark/>
          </w:tcPr>
          <w:p w14:paraId="719F9CF9" w14:textId="77777777" w:rsidR="0027306F" w:rsidRPr="00B101BD" w:rsidRDefault="0027306F" w:rsidP="00F52442">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hideMark/>
          </w:tcPr>
          <w:p w14:paraId="1355FC83" w14:textId="77777777" w:rsidR="0027306F" w:rsidRDefault="0027306F" w:rsidP="00F52442">
            <w:pPr>
              <w:pStyle w:val="TAL"/>
              <w:rPr>
                <w:color w:val="000000"/>
                <w:lang w:eastAsia="ko-KR"/>
              </w:rPr>
            </w:pPr>
            <w:r>
              <w:rPr>
                <w:color w:val="000000"/>
                <w:lang w:eastAsia="ko-KR"/>
              </w:rPr>
              <w:t>true</w:t>
            </w:r>
          </w:p>
        </w:tc>
        <w:tc>
          <w:tcPr>
            <w:tcW w:w="1417" w:type="pct"/>
            <w:tcBorders>
              <w:top w:val="single" w:sz="4" w:space="0" w:color="auto"/>
              <w:left w:val="single" w:sz="4" w:space="0" w:color="auto"/>
              <w:bottom w:val="single" w:sz="4" w:space="0" w:color="auto"/>
              <w:right w:val="single" w:sz="4" w:space="0" w:color="auto"/>
            </w:tcBorders>
          </w:tcPr>
          <w:p w14:paraId="64C4F166" w14:textId="77777777" w:rsidR="0027306F" w:rsidRDefault="0027306F" w:rsidP="00F52442">
            <w:pPr>
              <w:pStyle w:val="TAL"/>
              <w:rPr>
                <w:color w:val="000000"/>
                <w:lang w:eastAsia="ko-KR"/>
              </w:rPr>
            </w:pPr>
          </w:p>
        </w:tc>
        <w:tc>
          <w:tcPr>
            <w:tcW w:w="1417" w:type="pct"/>
            <w:tcBorders>
              <w:top w:val="single" w:sz="4" w:space="0" w:color="auto"/>
              <w:left w:val="single" w:sz="4" w:space="0" w:color="auto"/>
              <w:bottom w:val="single" w:sz="4" w:space="0" w:color="auto"/>
              <w:right w:val="single" w:sz="4" w:space="0" w:color="auto"/>
            </w:tcBorders>
            <w:hideMark/>
          </w:tcPr>
          <w:p w14:paraId="726DBEA7" w14:textId="77777777" w:rsidR="0027306F" w:rsidRDefault="0027306F" w:rsidP="00F52442">
            <w:pPr>
              <w:pStyle w:val="TAL"/>
              <w:rPr>
                <w:color w:val="000000"/>
                <w:lang w:eastAsia="ko-KR"/>
              </w:rPr>
            </w:pPr>
            <w:r>
              <w:rPr>
                <w:color w:val="000000"/>
                <w:lang w:eastAsia="ko-KR"/>
              </w:rPr>
              <w:t>The value of the barrier default is true, the default status of the barrier is closed and vice versa.</w:t>
            </w:r>
          </w:p>
        </w:tc>
      </w:tr>
      <w:tr w:rsidR="0027306F" w14:paraId="1475711D" w14:textId="77777777" w:rsidTr="00F52442">
        <w:trPr>
          <w:jc w:val="center"/>
        </w:trPr>
        <w:tc>
          <w:tcPr>
            <w:tcW w:w="728" w:type="pct"/>
            <w:tcBorders>
              <w:top w:val="single" w:sz="4" w:space="0" w:color="auto"/>
              <w:left w:val="single" w:sz="4" w:space="0" w:color="auto"/>
              <w:bottom w:val="single" w:sz="4" w:space="0" w:color="auto"/>
              <w:right w:val="single" w:sz="4" w:space="0" w:color="auto"/>
            </w:tcBorders>
          </w:tcPr>
          <w:p w14:paraId="39DA3536" w14:textId="77777777" w:rsidR="0027306F" w:rsidRDefault="0027306F" w:rsidP="00F52442">
            <w:pPr>
              <w:pStyle w:val="TAL"/>
              <w:rPr>
                <w:color w:val="000000"/>
                <w:lang w:eastAsia="ko-KR"/>
              </w:rPr>
            </w:pPr>
            <w:r>
              <w:rPr>
                <w:color w:val="000000"/>
                <w:lang w:eastAsia="ko-KR"/>
              </w:rPr>
              <w:t>barrierStatus</w:t>
            </w:r>
          </w:p>
        </w:tc>
        <w:tc>
          <w:tcPr>
            <w:tcW w:w="515" w:type="pct"/>
            <w:tcBorders>
              <w:top w:val="single" w:sz="4" w:space="0" w:color="auto"/>
              <w:left w:val="single" w:sz="4" w:space="0" w:color="auto"/>
              <w:bottom w:val="single" w:sz="4" w:space="0" w:color="auto"/>
              <w:right w:val="single" w:sz="4" w:space="0" w:color="auto"/>
            </w:tcBorders>
          </w:tcPr>
          <w:p w14:paraId="03382AF8" w14:textId="77777777" w:rsidR="0027306F" w:rsidRDefault="0027306F" w:rsidP="00F52442">
            <w:pPr>
              <w:pStyle w:val="TAL"/>
              <w:rPr>
                <w:color w:val="000000"/>
                <w:lang w:eastAsia="ko-KR"/>
              </w:rPr>
            </w:pPr>
            <w:r>
              <w:rPr>
                <w:color w:val="000000"/>
                <w:lang w:eastAsia="ko-KR"/>
              </w:rPr>
              <w:t>xs:boolean</w:t>
            </w:r>
          </w:p>
        </w:tc>
        <w:tc>
          <w:tcPr>
            <w:tcW w:w="480" w:type="pct"/>
            <w:tcBorders>
              <w:top w:val="single" w:sz="4" w:space="0" w:color="auto"/>
              <w:left w:val="single" w:sz="4" w:space="0" w:color="auto"/>
              <w:bottom w:val="single" w:sz="4" w:space="0" w:color="auto"/>
              <w:right w:val="single" w:sz="4" w:space="0" w:color="auto"/>
            </w:tcBorders>
          </w:tcPr>
          <w:p w14:paraId="1CD5111C" w14:textId="77777777" w:rsidR="0027306F" w:rsidRPr="00B101BD" w:rsidRDefault="0027306F" w:rsidP="00F52442">
            <w:pPr>
              <w:pStyle w:val="TAL"/>
              <w:rPr>
                <w:color w:val="000000"/>
                <w:lang w:val="pl-PL" w:eastAsia="ko-KR"/>
              </w:rPr>
            </w:pPr>
            <w:r>
              <w:rPr>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34FE2EAD" w14:textId="77777777" w:rsidR="0027306F" w:rsidRDefault="0027306F" w:rsidP="00F52442">
            <w:pPr>
              <w:pStyle w:val="TAL"/>
              <w:rPr>
                <w:color w:val="000000"/>
                <w:lang w:eastAsia="ko-KR"/>
              </w:rPr>
            </w:pPr>
            <w:r>
              <w:rPr>
                <w:color w:val="000000"/>
                <w:lang w:eastAsia="ko-KR"/>
              </w:rPr>
              <w:t>false</w:t>
            </w:r>
          </w:p>
        </w:tc>
        <w:tc>
          <w:tcPr>
            <w:tcW w:w="1417" w:type="pct"/>
            <w:tcBorders>
              <w:top w:val="single" w:sz="4" w:space="0" w:color="auto"/>
              <w:left w:val="single" w:sz="4" w:space="0" w:color="auto"/>
              <w:bottom w:val="single" w:sz="4" w:space="0" w:color="auto"/>
              <w:right w:val="single" w:sz="4" w:space="0" w:color="auto"/>
            </w:tcBorders>
          </w:tcPr>
          <w:p w14:paraId="1651629D" w14:textId="77777777" w:rsidR="0027306F" w:rsidRDefault="0027306F" w:rsidP="00F52442">
            <w:pPr>
              <w:pStyle w:val="TAL"/>
              <w:rPr>
                <w:color w:val="000000"/>
                <w:lang w:eastAsia="ko-KR"/>
              </w:rPr>
            </w:pPr>
          </w:p>
        </w:tc>
        <w:tc>
          <w:tcPr>
            <w:tcW w:w="1417" w:type="pct"/>
            <w:tcBorders>
              <w:top w:val="single" w:sz="4" w:space="0" w:color="auto"/>
              <w:left w:val="single" w:sz="4" w:space="0" w:color="auto"/>
              <w:bottom w:val="single" w:sz="4" w:space="0" w:color="auto"/>
              <w:right w:val="single" w:sz="4" w:space="0" w:color="auto"/>
            </w:tcBorders>
          </w:tcPr>
          <w:p w14:paraId="4B40EA9D" w14:textId="77777777" w:rsidR="0027306F" w:rsidRDefault="0027306F" w:rsidP="00F52442">
            <w:pPr>
              <w:pStyle w:val="TAL"/>
              <w:rPr>
                <w:color w:val="000000"/>
                <w:lang w:eastAsia="ko-KR"/>
              </w:rPr>
            </w:pPr>
            <w:r>
              <w:rPr>
                <w:color w:val="000000"/>
                <w:lang w:eastAsia="ko-KR"/>
              </w:rPr>
              <w:t>The value of the barrier status is true, the barrier is closed and vice versa.</w:t>
            </w:r>
          </w:p>
        </w:tc>
      </w:tr>
      <w:tr w:rsidR="0027306F" w14:paraId="4D57988A" w14:textId="77777777" w:rsidTr="00F52442">
        <w:trPr>
          <w:jc w:val="center"/>
        </w:trPr>
        <w:tc>
          <w:tcPr>
            <w:tcW w:w="728" w:type="pct"/>
            <w:tcBorders>
              <w:top w:val="single" w:sz="4" w:space="0" w:color="auto"/>
              <w:left w:val="single" w:sz="4" w:space="0" w:color="auto"/>
              <w:bottom w:val="single" w:sz="4" w:space="0" w:color="auto"/>
              <w:right w:val="single" w:sz="4" w:space="0" w:color="auto"/>
            </w:tcBorders>
          </w:tcPr>
          <w:p w14:paraId="78812479" w14:textId="77777777" w:rsidR="0027306F" w:rsidRDefault="0027306F" w:rsidP="00F52442">
            <w:pPr>
              <w:pStyle w:val="TAL"/>
              <w:rPr>
                <w:color w:val="000000"/>
                <w:lang w:eastAsia="ko-KR"/>
              </w:rPr>
            </w:pPr>
            <w:r>
              <w:rPr>
                <w:rFonts w:hint="eastAsia"/>
                <w:color w:val="000000"/>
                <w:lang w:eastAsia="ko-KR"/>
              </w:rPr>
              <w:t>timer</w:t>
            </w:r>
          </w:p>
        </w:tc>
        <w:tc>
          <w:tcPr>
            <w:tcW w:w="515" w:type="pct"/>
            <w:tcBorders>
              <w:top w:val="single" w:sz="4" w:space="0" w:color="auto"/>
              <w:left w:val="single" w:sz="4" w:space="0" w:color="auto"/>
              <w:bottom w:val="single" w:sz="4" w:space="0" w:color="auto"/>
              <w:right w:val="single" w:sz="4" w:space="0" w:color="auto"/>
            </w:tcBorders>
          </w:tcPr>
          <w:p w14:paraId="0D6125FA" w14:textId="77777777" w:rsidR="0027306F" w:rsidRDefault="0027306F" w:rsidP="00F52442">
            <w:pPr>
              <w:pStyle w:val="TAL"/>
              <w:rPr>
                <w:color w:val="000000"/>
                <w:lang w:eastAsia="ko-KR"/>
              </w:rPr>
            </w:pPr>
            <w:r>
              <w:rPr>
                <w:rFonts w:hint="eastAsia"/>
                <w:color w:val="000000"/>
                <w:lang w:eastAsia="ko-KR"/>
              </w:rPr>
              <w:t>xs:</w:t>
            </w:r>
            <w:r>
              <w:rPr>
                <w:color w:val="000000"/>
                <w:lang w:eastAsia="ko-KR"/>
              </w:rPr>
              <w:t>time</w:t>
            </w:r>
          </w:p>
        </w:tc>
        <w:tc>
          <w:tcPr>
            <w:tcW w:w="480" w:type="pct"/>
            <w:tcBorders>
              <w:top w:val="single" w:sz="4" w:space="0" w:color="auto"/>
              <w:left w:val="single" w:sz="4" w:space="0" w:color="auto"/>
              <w:bottom w:val="single" w:sz="4" w:space="0" w:color="auto"/>
              <w:right w:val="single" w:sz="4" w:space="0" w:color="auto"/>
            </w:tcBorders>
          </w:tcPr>
          <w:p w14:paraId="62FAB093" w14:textId="77777777" w:rsidR="0027306F" w:rsidRDefault="0027306F" w:rsidP="00F52442">
            <w:pPr>
              <w:pStyle w:val="TAL"/>
              <w:rPr>
                <w:color w:val="000000"/>
                <w:lang w:val="pl-PL" w:eastAsia="ko-KR"/>
              </w:rPr>
            </w:pPr>
            <w:r>
              <w:rPr>
                <w:rFonts w:hint="eastAsia"/>
                <w:color w:val="000000"/>
                <w:lang w:val="pl-PL" w:eastAsia="ko-KR"/>
              </w:rPr>
              <w:t>RW</w:t>
            </w:r>
          </w:p>
        </w:tc>
        <w:tc>
          <w:tcPr>
            <w:tcW w:w="443" w:type="pct"/>
            <w:tcBorders>
              <w:top w:val="single" w:sz="4" w:space="0" w:color="auto"/>
              <w:left w:val="single" w:sz="4" w:space="0" w:color="auto"/>
              <w:bottom w:val="single" w:sz="4" w:space="0" w:color="auto"/>
              <w:right w:val="single" w:sz="4" w:space="0" w:color="auto"/>
            </w:tcBorders>
          </w:tcPr>
          <w:p w14:paraId="4654DF8D" w14:textId="77777777" w:rsidR="0027306F" w:rsidRDefault="0027306F" w:rsidP="00F52442">
            <w:pPr>
              <w:pStyle w:val="TAL"/>
              <w:rPr>
                <w:color w:val="000000"/>
                <w:lang w:eastAsia="ko-KR"/>
              </w:rPr>
            </w:pPr>
            <w:r>
              <w:rPr>
                <w:rFonts w:hint="eastAsia"/>
                <w:color w:val="000000"/>
                <w:lang w:eastAsia="ko-KR"/>
              </w:rPr>
              <w:t>true</w:t>
            </w:r>
          </w:p>
        </w:tc>
        <w:tc>
          <w:tcPr>
            <w:tcW w:w="1417" w:type="pct"/>
            <w:tcBorders>
              <w:top w:val="single" w:sz="4" w:space="0" w:color="auto"/>
              <w:left w:val="single" w:sz="4" w:space="0" w:color="auto"/>
              <w:bottom w:val="single" w:sz="4" w:space="0" w:color="auto"/>
              <w:right w:val="single" w:sz="4" w:space="0" w:color="auto"/>
            </w:tcBorders>
          </w:tcPr>
          <w:p w14:paraId="4111107F" w14:textId="77777777" w:rsidR="0027306F" w:rsidRDefault="0027306F" w:rsidP="00F52442">
            <w:pPr>
              <w:pStyle w:val="TAL"/>
              <w:rPr>
                <w:color w:val="000000"/>
                <w:lang w:eastAsia="ko-KR"/>
              </w:rPr>
            </w:pPr>
          </w:p>
        </w:tc>
        <w:tc>
          <w:tcPr>
            <w:tcW w:w="1417" w:type="pct"/>
            <w:tcBorders>
              <w:top w:val="single" w:sz="4" w:space="0" w:color="auto"/>
              <w:left w:val="single" w:sz="4" w:space="0" w:color="auto"/>
              <w:bottom w:val="single" w:sz="4" w:space="0" w:color="auto"/>
              <w:right w:val="single" w:sz="4" w:space="0" w:color="auto"/>
            </w:tcBorders>
          </w:tcPr>
          <w:p w14:paraId="46B29DAC" w14:textId="77777777" w:rsidR="0027306F" w:rsidRPr="008E68FC" w:rsidRDefault="0027306F" w:rsidP="00F52442">
            <w:pPr>
              <w:pStyle w:val="TAL"/>
              <w:rPr>
                <w:color w:val="000000"/>
                <w:lang w:eastAsia="ko-KR"/>
              </w:rPr>
            </w:pPr>
            <w:r>
              <w:rPr>
                <w:color w:val="000000"/>
                <w:lang w:eastAsia="ko-KR"/>
              </w:rPr>
              <w:t>The timer indicates the duration of barrierStatus is changed.</w:t>
            </w:r>
            <w:r>
              <w:rPr>
                <w:rFonts w:hint="eastAsia"/>
                <w:color w:val="000000"/>
                <w:lang w:eastAsia="ko-KR"/>
              </w:rPr>
              <w:t xml:space="preserve"> </w:t>
            </w:r>
            <w:r>
              <w:rPr>
                <w:color w:val="000000"/>
                <w:lang w:eastAsia="ko-KR"/>
              </w:rPr>
              <w:t>This means that barrierStatus is set to the current value of barrierDefault.</w:t>
            </w:r>
          </w:p>
        </w:tc>
      </w:tr>
    </w:tbl>
    <w:p w14:paraId="3483C3CB" w14:textId="77777777" w:rsidR="0027306F" w:rsidRPr="0027306F" w:rsidRDefault="0027306F" w:rsidP="00597FBD">
      <w:pPr>
        <w:rPr>
          <w:rFonts w:eastAsia="SimSun"/>
          <w:lang w:eastAsia="zh-CN"/>
        </w:rPr>
      </w:pPr>
    </w:p>
    <w:p w14:paraId="3DFB1E89" w14:textId="77777777" w:rsidR="00456258" w:rsidRDefault="00C07226" w:rsidP="00456258">
      <w:pPr>
        <w:pStyle w:val="40"/>
        <w:textAlignment w:val="auto"/>
        <w:rPr>
          <w:rFonts w:eastAsia="바탕체"/>
          <w:szCs w:val="24"/>
        </w:rPr>
      </w:pPr>
      <w:bookmarkStart w:id="788" w:name="_Toc115245692"/>
      <w:r>
        <w:t>threeDDisplay</w:t>
      </w:r>
      <w:bookmarkEnd w:id="788"/>
    </w:p>
    <w:p w14:paraId="65CF34CD" w14:textId="77777777" w:rsidR="00456258" w:rsidRDefault="00456258" w:rsidP="00456258">
      <w:pPr>
        <w:rPr>
          <w:color w:val="000000"/>
        </w:rPr>
      </w:pPr>
      <w:r>
        <w:rPr>
          <w:color w:val="000000"/>
          <w:lang w:eastAsia="ko-KR"/>
        </w:rPr>
        <w:t>This ModuleClass</w:t>
      </w:r>
      <w:r>
        <w:rPr>
          <w:color w:val="000000"/>
        </w:rPr>
        <w:t xml:space="preserve"> provides capabilities to give the information of a 3D display.</w:t>
      </w:r>
    </w:p>
    <w:p w14:paraId="59297DCE" w14:textId="77777777" w:rsidR="00456258" w:rsidRDefault="00456258" w:rsidP="00456258">
      <w:pPr>
        <w:pStyle w:val="af1"/>
        <w:rPr>
          <w:rFonts w:eastAsia="MS Mincho"/>
          <w:color w:val="000000"/>
          <w:lang w:eastAsia="ja-JP"/>
        </w:rPr>
      </w:pPr>
      <w:r>
        <w:t>Table 5.3.1.116-</w:t>
      </w:r>
      <w:r>
        <w:fldChar w:fldCharType="begin"/>
      </w:r>
      <w:r>
        <w:instrText xml:space="preserve"> SEQ Table \* ARABIC \s 4 </w:instrText>
      </w:r>
      <w:r>
        <w:fldChar w:fldCharType="separate"/>
      </w:r>
      <w:r>
        <w:rPr>
          <w:noProof/>
        </w:rPr>
        <w:t>1</w:t>
      </w:r>
      <w:r>
        <w:fldChar w:fldCharType="end"/>
      </w:r>
      <w:r>
        <w:t xml:space="preserve">: </w:t>
      </w:r>
      <w:r>
        <w:rPr>
          <w:rFonts w:eastAsia="MS Mincho"/>
          <w:color w:val="000000"/>
          <w:lang w:eastAsia="ja-JP"/>
        </w:rPr>
        <w:t xml:space="preserve">DataPoints of </w:t>
      </w:r>
      <w:r w:rsidR="00C07226">
        <w:rPr>
          <w:rFonts w:eastAsia="MS Mincho"/>
          <w:color w:val="000000"/>
          <w:lang w:eastAsia="ja-JP"/>
        </w:rPr>
        <w:t>three</w:t>
      </w:r>
      <w:r>
        <w:rPr>
          <w:rFonts w:eastAsia="MS Mincho"/>
          <w:color w:val="000000"/>
          <w:lang w:eastAsia="ja-JP"/>
        </w:rPr>
        <w:t>DDisplay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38"/>
        <w:gridCol w:w="2057"/>
        <w:gridCol w:w="486"/>
        <w:gridCol w:w="866"/>
        <w:gridCol w:w="1840"/>
        <w:gridCol w:w="2142"/>
      </w:tblGrid>
      <w:tr w:rsidR="00456258" w14:paraId="3FF91E47"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hideMark/>
          </w:tcPr>
          <w:p w14:paraId="27CC1FCE" w14:textId="77777777" w:rsidR="00456258" w:rsidRDefault="00456258" w:rsidP="00540161">
            <w:pPr>
              <w:pStyle w:val="TAH"/>
              <w:rPr>
                <w:color w:val="000000"/>
              </w:rPr>
            </w:pPr>
            <w:r>
              <w:rPr>
                <w:color w:val="000000"/>
              </w:rPr>
              <w:lastRenderedPageBreak/>
              <w:t>Name</w:t>
            </w:r>
          </w:p>
        </w:tc>
        <w:tc>
          <w:tcPr>
            <w:tcW w:w="1037" w:type="pct"/>
            <w:tcBorders>
              <w:top w:val="single" w:sz="4" w:space="0" w:color="auto"/>
              <w:left w:val="single" w:sz="4" w:space="0" w:color="auto"/>
              <w:bottom w:val="single" w:sz="4" w:space="0" w:color="auto"/>
              <w:right w:val="single" w:sz="4" w:space="0" w:color="auto"/>
            </w:tcBorders>
            <w:hideMark/>
          </w:tcPr>
          <w:p w14:paraId="5CECDEC0" w14:textId="77777777" w:rsidR="00456258" w:rsidRDefault="00456258" w:rsidP="00540161">
            <w:pPr>
              <w:pStyle w:val="TAH"/>
              <w:rPr>
                <w:color w:val="000000"/>
              </w:rPr>
            </w:pPr>
            <w:r>
              <w:rPr>
                <w:color w:val="000000"/>
              </w:rPr>
              <w:t>Type</w:t>
            </w:r>
          </w:p>
        </w:tc>
        <w:tc>
          <w:tcPr>
            <w:tcW w:w="259" w:type="pct"/>
            <w:tcBorders>
              <w:top w:val="single" w:sz="4" w:space="0" w:color="auto"/>
              <w:left w:val="single" w:sz="4" w:space="0" w:color="auto"/>
              <w:bottom w:val="single" w:sz="4" w:space="0" w:color="auto"/>
              <w:right w:val="single" w:sz="4" w:space="0" w:color="auto"/>
            </w:tcBorders>
            <w:hideMark/>
          </w:tcPr>
          <w:p w14:paraId="062A5F71" w14:textId="77777777" w:rsidR="00456258" w:rsidRPr="00B101BD" w:rsidRDefault="00456258" w:rsidP="00540161">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229C36E9" w14:textId="77777777" w:rsidR="00456258" w:rsidRDefault="00456258" w:rsidP="00540161">
            <w:pPr>
              <w:pStyle w:val="TAH"/>
              <w:rPr>
                <w:color w:val="000000"/>
              </w:rPr>
            </w:pPr>
            <w:r>
              <w:rPr>
                <w:color w:val="000000"/>
              </w:rPr>
              <w:t>Optional</w:t>
            </w:r>
          </w:p>
        </w:tc>
        <w:tc>
          <w:tcPr>
            <w:tcW w:w="1276" w:type="pct"/>
            <w:tcBorders>
              <w:top w:val="single" w:sz="4" w:space="0" w:color="auto"/>
              <w:left w:val="single" w:sz="4" w:space="0" w:color="auto"/>
              <w:bottom w:val="single" w:sz="4" w:space="0" w:color="auto"/>
              <w:right w:val="single" w:sz="4" w:space="0" w:color="auto"/>
            </w:tcBorders>
          </w:tcPr>
          <w:p w14:paraId="5DF35FB6" w14:textId="77777777" w:rsidR="00456258" w:rsidRPr="00B101BD" w:rsidRDefault="00456258" w:rsidP="00540161">
            <w:pPr>
              <w:pStyle w:val="TAH"/>
              <w:rPr>
                <w:color w:val="000000"/>
                <w:lang w:val="pl-PL"/>
              </w:rPr>
            </w:pPr>
            <w:r>
              <w:rPr>
                <w:color w:val="000000"/>
                <w:lang w:val="pl-PL"/>
              </w:rPr>
              <w:t>Unit</w:t>
            </w:r>
          </w:p>
        </w:tc>
        <w:tc>
          <w:tcPr>
            <w:tcW w:w="1276" w:type="pct"/>
            <w:tcBorders>
              <w:top w:val="single" w:sz="4" w:space="0" w:color="auto"/>
              <w:left w:val="single" w:sz="4" w:space="0" w:color="auto"/>
              <w:bottom w:val="single" w:sz="4" w:space="0" w:color="auto"/>
              <w:right w:val="single" w:sz="4" w:space="0" w:color="auto"/>
            </w:tcBorders>
            <w:hideMark/>
          </w:tcPr>
          <w:p w14:paraId="5CABA581" w14:textId="77777777" w:rsidR="00456258" w:rsidRDefault="00456258" w:rsidP="00540161">
            <w:pPr>
              <w:pStyle w:val="TAH"/>
              <w:rPr>
                <w:color w:val="000000"/>
              </w:rPr>
            </w:pPr>
            <w:r>
              <w:rPr>
                <w:color w:val="000000"/>
              </w:rPr>
              <w:t>Documentation</w:t>
            </w:r>
          </w:p>
        </w:tc>
      </w:tr>
      <w:tr w:rsidR="00456258" w:rsidRPr="00B101BD" w14:paraId="194ACDEA"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hideMark/>
          </w:tcPr>
          <w:p w14:paraId="530B7085" w14:textId="77777777" w:rsidR="00456258" w:rsidRDefault="00C07226" w:rsidP="00540161">
            <w:pPr>
              <w:pStyle w:val="TAL"/>
              <w:rPr>
                <w:color w:val="000000"/>
                <w:lang w:eastAsia="ko-KR"/>
              </w:rPr>
            </w:pPr>
            <w:r>
              <w:rPr>
                <w:color w:val="000000"/>
                <w:lang w:eastAsia="ko-KR"/>
              </w:rPr>
              <w:t>three</w:t>
            </w:r>
            <w:r w:rsidR="00456258">
              <w:rPr>
                <w:color w:val="000000"/>
                <w:lang w:eastAsia="ko-KR"/>
              </w:rPr>
              <w:t>DDisplayType</w:t>
            </w:r>
          </w:p>
        </w:tc>
        <w:tc>
          <w:tcPr>
            <w:tcW w:w="1037" w:type="pct"/>
            <w:tcBorders>
              <w:top w:val="single" w:sz="4" w:space="0" w:color="auto"/>
              <w:left w:val="single" w:sz="4" w:space="0" w:color="auto"/>
              <w:bottom w:val="single" w:sz="4" w:space="0" w:color="auto"/>
              <w:right w:val="single" w:sz="4" w:space="0" w:color="auto"/>
            </w:tcBorders>
            <w:hideMark/>
          </w:tcPr>
          <w:p w14:paraId="78E87947" w14:textId="77777777" w:rsidR="00456258" w:rsidRDefault="00C07226" w:rsidP="00540161">
            <w:pPr>
              <w:pStyle w:val="TAL"/>
              <w:rPr>
                <w:color w:val="000000"/>
                <w:lang w:eastAsia="ko-KR"/>
              </w:rPr>
            </w:pPr>
            <w:r>
              <w:rPr>
                <w:color w:val="000000"/>
                <w:lang w:eastAsia="ko-KR"/>
              </w:rPr>
              <w:t>hd</w:t>
            </w:r>
            <w:r w:rsidR="00456258">
              <w:rPr>
                <w:color w:val="000000"/>
                <w:lang w:eastAsia="ko-KR"/>
              </w:rPr>
              <w:t>:enum3DDisplayType</w:t>
            </w:r>
          </w:p>
        </w:tc>
        <w:tc>
          <w:tcPr>
            <w:tcW w:w="259" w:type="pct"/>
            <w:tcBorders>
              <w:top w:val="single" w:sz="4" w:space="0" w:color="auto"/>
              <w:left w:val="single" w:sz="4" w:space="0" w:color="auto"/>
              <w:bottom w:val="single" w:sz="4" w:space="0" w:color="auto"/>
              <w:right w:val="single" w:sz="4" w:space="0" w:color="auto"/>
            </w:tcBorders>
            <w:hideMark/>
          </w:tcPr>
          <w:p w14:paraId="09818644" w14:textId="77777777" w:rsidR="00456258" w:rsidRPr="00B101BD" w:rsidRDefault="00456258" w:rsidP="00540161">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4908A0B7" w14:textId="77777777" w:rsidR="00456258" w:rsidRDefault="00456258" w:rsidP="00540161">
            <w:pPr>
              <w:pStyle w:val="TAL"/>
              <w:rPr>
                <w:color w:val="000000"/>
                <w:lang w:eastAsia="ko-KR"/>
              </w:rPr>
            </w:pPr>
            <w:r>
              <w:rPr>
                <w:color w:val="000000"/>
                <w:lang w:eastAsia="ko-KR"/>
              </w:rPr>
              <w:t>false</w:t>
            </w:r>
          </w:p>
        </w:tc>
        <w:tc>
          <w:tcPr>
            <w:tcW w:w="1276" w:type="pct"/>
            <w:tcBorders>
              <w:top w:val="single" w:sz="4" w:space="0" w:color="auto"/>
              <w:left w:val="single" w:sz="4" w:space="0" w:color="auto"/>
              <w:bottom w:val="single" w:sz="4" w:space="0" w:color="auto"/>
              <w:right w:val="single" w:sz="4" w:space="0" w:color="auto"/>
            </w:tcBorders>
          </w:tcPr>
          <w:p w14:paraId="6B0A674B" w14:textId="77777777" w:rsidR="00456258" w:rsidRDefault="00456258" w:rsidP="00540161">
            <w:pPr>
              <w:pStyle w:val="TAL"/>
              <w:rPr>
                <w:color w:val="000000"/>
                <w:lang w:eastAsia="ko-KR"/>
              </w:rPr>
            </w:pPr>
          </w:p>
        </w:tc>
        <w:tc>
          <w:tcPr>
            <w:tcW w:w="1276" w:type="pct"/>
            <w:tcBorders>
              <w:top w:val="single" w:sz="4" w:space="0" w:color="auto"/>
              <w:left w:val="single" w:sz="4" w:space="0" w:color="auto"/>
              <w:bottom w:val="single" w:sz="4" w:space="0" w:color="auto"/>
              <w:right w:val="single" w:sz="4" w:space="0" w:color="auto"/>
            </w:tcBorders>
            <w:hideMark/>
          </w:tcPr>
          <w:p w14:paraId="092987C9" w14:textId="77777777" w:rsidR="00456258" w:rsidRDefault="00456258" w:rsidP="00540161">
            <w:pPr>
              <w:pStyle w:val="TAL"/>
              <w:rPr>
                <w:color w:val="000000"/>
                <w:lang w:eastAsia="ko-KR"/>
              </w:rPr>
            </w:pPr>
            <w:r>
              <w:rPr>
                <w:color w:val="000000"/>
                <w:lang w:eastAsia="ko-KR"/>
              </w:rPr>
              <w:t>The type of 3D disp</w:t>
            </w:r>
            <w:r w:rsidR="00903933">
              <w:rPr>
                <w:color w:val="000000"/>
                <w:lang w:eastAsia="ko-KR"/>
              </w:rPr>
              <w:t>lay technology (see clause 5.6.52</w:t>
            </w:r>
            <w:r>
              <w:rPr>
                <w:color w:val="000000"/>
                <w:lang w:eastAsia="ko-KR"/>
              </w:rPr>
              <w:t>)</w:t>
            </w:r>
          </w:p>
        </w:tc>
      </w:tr>
      <w:tr w:rsidR="00456258" w:rsidRPr="00B101BD" w14:paraId="213209D2"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tcPr>
          <w:p w14:paraId="65CA3DB5" w14:textId="77777777" w:rsidR="00456258" w:rsidRDefault="00C07226" w:rsidP="00540161">
            <w:pPr>
              <w:pStyle w:val="TAL"/>
              <w:rPr>
                <w:color w:val="000000"/>
                <w:lang w:eastAsia="ko-KR"/>
              </w:rPr>
            </w:pPr>
            <w:r>
              <w:rPr>
                <w:color w:val="000000"/>
                <w:lang w:eastAsia="ko-KR"/>
              </w:rPr>
              <w:t>threeDDisplayViewAngle</w:t>
            </w:r>
          </w:p>
        </w:tc>
        <w:tc>
          <w:tcPr>
            <w:tcW w:w="1037" w:type="pct"/>
            <w:tcBorders>
              <w:top w:val="single" w:sz="4" w:space="0" w:color="auto"/>
              <w:left w:val="single" w:sz="4" w:space="0" w:color="auto"/>
              <w:bottom w:val="single" w:sz="4" w:space="0" w:color="auto"/>
              <w:right w:val="single" w:sz="4" w:space="0" w:color="auto"/>
            </w:tcBorders>
          </w:tcPr>
          <w:p w14:paraId="1AAE2F55" w14:textId="77777777" w:rsidR="00456258" w:rsidRDefault="00456258" w:rsidP="00540161">
            <w:pPr>
              <w:pStyle w:val="TAL"/>
              <w:rPr>
                <w:color w:val="000000"/>
                <w:lang w:eastAsia="ko-KR"/>
              </w:rPr>
            </w:pPr>
            <w:r>
              <w:rPr>
                <w:rFonts w:hint="eastAsia"/>
                <w:color w:val="000000"/>
                <w:lang w:eastAsia="ko-KR"/>
              </w:rPr>
              <w:t>xs:</w:t>
            </w:r>
            <w:r>
              <w:rPr>
                <w:color w:val="000000"/>
                <w:lang w:eastAsia="ko-KR"/>
              </w:rPr>
              <w:t>integer</w:t>
            </w:r>
          </w:p>
        </w:tc>
        <w:tc>
          <w:tcPr>
            <w:tcW w:w="259" w:type="pct"/>
            <w:tcBorders>
              <w:top w:val="single" w:sz="4" w:space="0" w:color="auto"/>
              <w:left w:val="single" w:sz="4" w:space="0" w:color="auto"/>
              <w:bottom w:val="single" w:sz="4" w:space="0" w:color="auto"/>
              <w:right w:val="single" w:sz="4" w:space="0" w:color="auto"/>
            </w:tcBorders>
          </w:tcPr>
          <w:p w14:paraId="275A9CE8" w14:textId="77777777" w:rsidR="00456258" w:rsidRDefault="0045625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5A423FA1" w14:textId="77777777" w:rsidR="00456258" w:rsidRDefault="00456258" w:rsidP="00540161">
            <w:pPr>
              <w:pStyle w:val="TAL"/>
              <w:rPr>
                <w:color w:val="000000"/>
                <w:lang w:eastAsia="ko-KR"/>
              </w:rPr>
            </w:pPr>
            <w:r>
              <w:rPr>
                <w:color w:val="000000"/>
                <w:lang w:eastAsia="ko-KR"/>
              </w:rPr>
              <w:t>true</w:t>
            </w:r>
          </w:p>
        </w:tc>
        <w:tc>
          <w:tcPr>
            <w:tcW w:w="1276" w:type="pct"/>
            <w:tcBorders>
              <w:top w:val="single" w:sz="4" w:space="0" w:color="auto"/>
              <w:left w:val="single" w:sz="4" w:space="0" w:color="auto"/>
              <w:bottom w:val="single" w:sz="4" w:space="0" w:color="auto"/>
              <w:right w:val="single" w:sz="4" w:space="0" w:color="auto"/>
            </w:tcBorders>
          </w:tcPr>
          <w:p w14:paraId="3A8FEB0A" w14:textId="77777777" w:rsidR="00456258" w:rsidRDefault="00456258" w:rsidP="00540161">
            <w:pPr>
              <w:pStyle w:val="TAL"/>
              <w:rPr>
                <w:color w:val="000000"/>
                <w:lang w:eastAsia="ko-KR"/>
              </w:rPr>
            </w:pPr>
            <w:r>
              <w:rPr>
                <w:rFonts w:hint="eastAsia"/>
                <w:color w:val="000000"/>
                <w:lang w:eastAsia="ko-KR"/>
              </w:rPr>
              <w:t>d</w:t>
            </w:r>
            <w:r>
              <w:rPr>
                <w:color w:val="000000"/>
                <w:lang w:eastAsia="ko-KR"/>
              </w:rPr>
              <w:t>egree</w:t>
            </w:r>
          </w:p>
        </w:tc>
        <w:tc>
          <w:tcPr>
            <w:tcW w:w="1276" w:type="pct"/>
            <w:tcBorders>
              <w:top w:val="single" w:sz="4" w:space="0" w:color="auto"/>
              <w:left w:val="single" w:sz="4" w:space="0" w:color="auto"/>
              <w:bottom w:val="single" w:sz="4" w:space="0" w:color="auto"/>
              <w:right w:val="single" w:sz="4" w:space="0" w:color="auto"/>
            </w:tcBorders>
          </w:tcPr>
          <w:p w14:paraId="3E38B985" w14:textId="77777777" w:rsidR="00456258" w:rsidRDefault="00456258" w:rsidP="00540161">
            <w:pPr>
              <w:pStyle w:val="TAL"/>
              <w:rPr>
                <w:color w:val="000000"/>
                <w:lang w:eastAsia="ko-KR"/>
              </w:rPr>
            </w:pPr>
            <w:r>
              <w:rPr>
                <w:rFonts w:hint="eastAsia"/>
                <w:color w:val="000000"/>
                <w:lang w:eastAsia="ko-KR"/>
              </w:rPr>
              <w:t xml:space="preserve">This data point indicates </w:t>
            </w:r>
            <w:r>
              <w:rPr>
                <w:color w:val="000000"/>
                <w:lang w:eastAsia="ko-KR"/>
              </w:rPr>
              <w:t xml:space="preserve">viewing angle of </w:t>
            </w:r>
            <w:r>
              <w:rPr>
                <w:rFonts w:hint="eastAsia"/>
                <w:color w:val="000000"/>
                <w:lang w:eastAsia="ko-KR"/>
              </w:rPr>
              <w:t xml:space="preserve">the </w:t>
            </w:r>
            <w:r>
              <w:rPr>
                <w:color w:val="000000"/>
                <w:lang w:eastAsia="ko-KR"/>
              </w:rPr>
              <w:t>3D display (1..360)</w:t>
            </w:r>
          </w:p>
        </w:tc>
      </w:tr>
      <w:tr w:rsidR="00456258" w:rsidRPr="00B101BD" w14:paraId="098271B2"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tcPr>
          <w:p w14:paraId="17AF835A" w14:textId="77777777" w:rsidR="00456258" w:rsidRDefault="00C07226" w:rsidP="00540161">
            <w:pPr>
              <w:pStyle w:val="TAL"/>
              <w:rPr>
                <w:color w:val="000000"/>
                <w:lang w:eastAsia="ko-KR"/>
              </w:rPr>
            </w:pPr>
            <w:r>
              <w:rPr>
                <w:color w:val="000000"/>
                <w:lang w:eastAsia="ko-KR"/>
              </w:rPr>
              <w:t>three</w:t>
            </w:r>
            <w:r w:rsidR="00456258">
              <w:rPr>
                <w:color w:val="000000"/>
                <w:lang w:eastAsia="ko-KR"/>
              </w:rPr>
              <w:t>DDisplayResolutionX</w:t>
            </w:r>
          </w:p>
        </w:tc>
        <w:tc>
          <w:tcPr>
            <w:tcW w:w="1037" w:type="pct"/>
            <w:tcBorders>
              <w:top w:val="single" w:sz="4" w:space="0" w:color="auto"/>
              <w:left w:val="single" w:sz="4" w:space="0" w:color="auto"/>
              <w:bottom w:val="single" w:sz="4" w:space="0" w:color="auto"/>
              <w:right w:val="single" w:sz="4" w:space="0" w:color="auto"/>
            </w:tcBorders>
          </w:tcPr>
          <w:p w14:paraId="434EC0CD" w14:textId="77777777" w:rsidR="00456258" w:rsidRDefault="00456258" w:rsidP="00540161">
            <w:pPr>
              <w:pStyle w:val="TAL"/>
              <w:rPr>
                <w:color w:val="000000"/>
                <w:lang w:eastAsia="ko-KR"/>
              </w:rPr>
            </w:pPr>
            <w:r>
              <w:rPr>
                <w:rFonts w:hint="eastAsia"/>
                <w:color w:val="000000"/>
                <w:lang w:eastAsia="ko-KR"/>
              </w:rPr>
              <w:t>xs:</w:t>
            </w:r>
            <w:r>
              <w:rPr>
                <w:color w:val="000000"/>
                <w:lang w:eastAsia="ko-KR"/>
              </w:rPr>
              <w:t>integer</w:t>
            </w:r>
          </w:p>
        </w:tc>
        <w:tc>
          <w:tcPr>
            <w:tcW w:w="259" w:type="pct"/>
            <w:tcBorders>
              <w:top w:val="single" w:sz="4" w:space="0" w:color="auto"/>
              <w:left w:val="single" w:sz="4" w:space="0" w:color="auto"/>
              <w:bottom w:val="single" w:sz="4" w:space="0" w:color="auto"/>
              <w:right w:val="single" w:sz="4" w:space="0" w:color="auto"/>
            </w:tcBorders>
          </w:tcPr>
          <w:p w14:paraId="3F475FA6" w14:textId="77777777" w:rsidR="00456258" w:rsidRDefault="0045625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302D41B7" w14:textId="77777777" w:rsidR="00456258" w:rsidRDefault="00456258" w:rsidP="00540161">
            <w:pPr>
              <w:pStyle w:val="TAL"/>
              <w:rPr>
                <w:color w:val="000000"/>
                <w:lang w:eastAsia="ko-KR"/>
              </w:rPr>
            </w:pPr>
            <w:r>
              <w:rPr>
                <w:color w:val="000000"/>
                <w:lang w:eastAsia="ko-KR"/>
              </w:rPr>
              <w:t>true</w:t>
            </w:r>
          </w:p>
        </w:tc>
        <w:tc>
          <w:tcPr>
            <w:tcW w:w="1276" w:type="pct"/>
            <w:tcBorders>
              <w:top w:val="single" w:sz="4" w:space="0" w:color="auto"/>
              <w:left w:val="single" w:sz="4" w:space="0" w:color="auto"/>
              <w:bottom w:val="single" w:sz="4" w:space="0" w:color="auto"/>
              <w:right w:val="single" w:sz="4" w:space="0" w:color="auto"/>
            </w:tcBorders>
          </w:tcPr>
          <w:p w14:paraId="533EDE39" w14:textId="77777777" w:rsidR="00456258" w:rsidRPr="00A50E74" w:rsidRDefault="00DC4EDC" w:rsidP="00540161">
            <w:pPr>
              <w:pStyle w:val="TAL"/>
              <w:rPr>
                <w:rFonts w:eastAsia="맑은 고딕" w:hint="eastAsia"/>
                <w:color w:val="000000"/>
                <w:lang w:eastAsia="ko-KR"/>
              </w:rPr>
            </w:pPr>
            <w:r w:rsidRPr="00A50E74">
              <w:rPr>
                <w:rFonts w:eastAsia="맑은 고딕" w:hint="eastAsia"/>
                <w:color w:val="000000"/>
                <w:lang w:eastAsia="ko-KR"/>
              </w:rPr>
              <w:t>pixel</w:t>
            </w:r>
          </w:p>
        </w:tc>
        <w:tc>
          <w:tcPr>
            <w:tcW w:w="1276" w:type="pct"/>
            <w:tcBorders>
              <w:top w:val="single" w:sz="4" w:space="0" w:color="auto"/>
              <w:left w:val="single" w:sz="4" w:space="0" w:color="auto"/>
              <w:bottom w:val="single" w:sz="4" w:space="0" w:color="auto"/>
              <w:right w:val="single" w:sz="4" w:space="0" w:color="auto"/>
            </w:tcBorders>
          </w:tcPr>
          <w:p w14:paraId="2DE01B42" w14:textId="77777777" w:rsidR="00456258" w:rsidRDefault="00456258" w:rsidP="00540161">
            <w:pPr>
              <w:pStyle w:val="TAL"/>
              <w:rPr>
                <w:color w:val="000000"/>
                <w:lang w:eastAsia="ko-KR"/>
              </w:rPr>
            </w:pPr>
            <w:r>
              <w:rPr>
                <w:rFonts w:hint="eastAsia"/>
                <w:color w:val="000000"/>
                <w:lang w:eastAsia="ko-KR"/>
              </w:rPr>
              <w:t xml:space="preserve">This data point indicates </w:t>
            </w:r>
            <w:r>
              <w:rPr>
                <w:color w:val="000000"/>
                <w:lang w:eastAsia="ko-KR"/>
              </w:rPr>
              <w:t xml:space="preserve">resolution of X-axis of </w:t>
            </w:r>
            <w:r>
              <w:rPr>
                <w:rFonts w:hint="eastAsia"/>
                <w:color w:val="000000"/>
                <w:lang w:eastAsia="ko-KR"/>
              </w:rPr>
              <w:t xml:space="preserve">the </w:t>
            </w:r>
            <w:r>
              <w:rPr>
                <w:color w:val="000000"/>
                <w:lang w:eastAsia="ko-KR"/>
              </w:rPr>
              <w:t>3D display.</w:t>
            </w:r>
          </w:p>
        </w:tc>
      </w:tr>
      <w:tr w:rsidR="00456258" w:rsidRPr="00B101BD" w14:paraId="2F108AC2"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tcPr>
          <w:p w14:paraId="6C506E69" w14:textId="77777777" w:rsidR="00456258" w:rsidRDefault="00C07226" w:rsidP="00540161">
            <w:pPr>
              <w:pStyle w:val="TAL"/>
              <w:rPr>
                <w:color w:val="000000"/>
                <w:lang w:eastAsia="ko-KR"/>
              </w:rPr>
            </w:pPr>
            <w:r>
              <w:rPr>
                <w:color w:val="000000"/>
                <w:lang w:eastAsia="ko-KR"/>
              </w:rPr>
              <w:t>three</w:t>
            </w:r>
            <w:r w:rsidR="00456258">
              <w:rPr>
                <w:color w:val="000000"/>
                <w:lang w:eastAsia="ko-KR"/>
              </w:rPr>
              <w:t>DDisplayResolutionY</w:t>
            </w:r>
          </w:p>
        </w:tc>
        <w:tc>
          <w:tcPr>
            <w:tcW w:w="1037" w:type="pct"/>
            <w:tcBorders>
              <w:top w:val="single" w:sz="4" w:space="0" w:color="auto"/>
              <w:left w:val="single" w:sz="4" w:space="0" w:color="auto"/>
              <w:bottom w:val="single" w:sz="4" w:space="0" w:color="auto"/>
              <w:right w:val="single" w:sz="4" w:space="0" w:color="auto"/>
            </w:tcBorders>
          </w:tcPr>
          <w:p w14:paraId="64A8AD8D" w14:textId="77777777" w:rsidR="00456258" w:rsidRDefault="00456258" w:rsidP="00540161">
            <w:pPr>
              <w:pStyle w:val="TAL"/>
              <w:rPr>
                <w:color w:val="000000"/>
                <w:lang w:eastAsia="ko-KR"/>
              </w:rPr>
            </w:pPr>
            <w:r>
              <w:rPr>
                <w:rFonts w:hint="eastAsia"/>
                <w:color w:val="000000"/>
                <w:lang w:eastAsia="ko-KR"/>
              </w:rPr>
              <w:t>xs:</w:t>
            </w:r>
            <w:r>
              <w:rPr>
                <w:color w:val="000000"/>
                <w:lang w:eastAsia="ko-KR"/>
              </w:rPr>
              <w:t>integer</w:t>
            </w:r>
          </w:p>
        </w:tc>
        <w:tc>
          <w:tcPr>
            <w:tcW w:w="259" w:type="pct"/>
            <w:tcBorders>
              <w:top w:val="single" w:sz="4" w:space="0" w:color="auto"/>
              <w:left w:val="single" w:sz="4" w:space="0" w:color="auto"/>
              <w:bottom w:val="single" w:sz="4" w:space="0" w:color="auto"/>
              <w:right w:val="single" w:sz="4" w:space="0" w:color="auto"/>
            </w:tcBorders>
          </w:tcPr>
          <w:p w14:paraId="3616DA5B" w14:textId="77777777" w:rsidR="00456258" w:rsidRDefault="0045625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25C3B09F" w14:textId="77777777" w:rsidR="00456258" w:rsidRDefault="00456258" w:rsidP="00540161">
            <w:pPr>
              <w:pStyle w:val="TAL"/>
              <w:rPr>
                <w:color w:val="000000"/>
                <w:lang w:eastAsia="ko-KR"/>
              </w:rPr>
            </w:pPr>
            <w:r>
              <w:rPr>
                <w:color w:val="000000"/>
                <w:lang w:eastAsia="ko-KR"/>
              </w:rPr>
              <w:t>true</w:t>
            </w:r>
          </w:p>
        </w:tc>
        <w:tc>
          <w:tcPr>
            <w:tcW w:w="1276" w:type="pct"/>
            <w:tcBorders>
              <w:top w:val="single" w:sz="4" w:space="0" w:color="auto"/>
              <w:left w:val="single" w:sz="4" w:space="0" w:color="auto"/>
              <w:bottom w:val="single" w:sz="4" w:space="0" w:color="auto"/>
              <w:right w:val="single" w:sz="4" w:space="0" w:color="auto"/>
            </w:tcBorders>
          </w:tcPr>
          <w:p w14:paraId="5F5B9C40" w14:textId="77777777" w:rsidR="00456258" w:rsidRPr="00A24B1F" w:rsidRDefault="00C07226" w:rsidP="00540161">
            <w:pPr>
              <w:pStyle w:val="TAL"/>
              <w:rPr>
                <w:rFonts w:eastAsia="맑은 고딕" w:hint="eastAsia"/>
                <w:color w:val="000000"/>
                <w:lang w:eastAsia="ko-KR"/>
              </w:rPr>
            </w:pPr>
            <w:r w:rsidRPr="00A24B1F">
              <w:rPr>
                <w:rFonts w:eastAsia="맑은 고딕" w:hint="eastAsia"/>
                <w:color w:val="000000"/>
                <w:lang w:eastAsia="ko-KR"/>
              </w:rPr>
              <w:t>pixel</w:t>
            </w:r>
          </w:p>
        </w:tc>
        <w:tc>
          <w:tcPr>
            <w:tcW w:w="1276" w:type="pct"/>
            <w:tcBorders>
              <w:top w:val="single" w:sz="4" w:space="0" w:color="auto"/>
              <w:left w:val="single" w:sz="4" w:space="0" w:color="auto"/>
              <w:bottom w:val="single" w:sz="4" w:space="0" w:color="auto"/>
              <w:right w:val="single" w:sz="4" w:space="0" w:color="auto"/>
            </w:tcBorders>
          </w:tcPr>
          <w:p w14:paraId="588630F2" w14:textId="77777777" w:rsidR="00456258" w:rsidRDefault="00456258" w:rsidP="00540161">
            <w:pPr>
              <w:pStyle w:val="TAL"/>
              <w:rPr>
                <w:color w:val="000000"/>
                <w:lang w:eastAsia="ko-KR"/>
              </w:rPr>
            </w:pPr>
            <w:r>
              <w:rPr>
                <w:rFonts w:hint="eastAsia"/>
                <w:color w:val="000000"/>
                <w:lang w:eastAsia="ko-KR"/>
              </w:rPr>
              <w:t xml:space="preserve">This data point indicates </w:t>
            </w:r>
            <w:r>
              <w:rPr>
                <w:color w:val="000000"/>
                <w:lang w:eastAsia="ko-KR"/>
              </w:rPr>
              <w:t xml:space="preserve">resolution of Y-axis of </w:t>
            </w:r>
            <w:r>
              <w:rPr>
                <w:rFonts w:hint="eastAsia"/>
                <w:color w:val="000000"/>
                <w:lang w:eastAsia="ko-KR"/>
              </w:rPr>
              <w:t xml:space="preserve">the </w:t>
            </w:r>
            <w:r>
              <w:rPr>
                <w:color w:val="000000"/>
                <w:lang w:eastAsia="ko-KR"/>
              </w:rPr>
              <w:t>3D display.</w:t>
            </w:r>
          </w:p>
        </w:tc>
      </w:tr>
      <w:tr w:rsidR="00456258" w:rsidRPr="00B101BD" w14:paraId="61175850" w14:textId="77777777" w:rsidTr="00540161">
        <w:trPr>
          <w:jc w:val="center"/>
        </w:trPr>
        <w:tc>
          <w:tcPr>
            <w:tcW w:w="709" w:type="pct"/>
            <w:tcBorders>
              <w:top w:val="single" w:sz="4" w:space="0" w:color="auto"/>
              <w:left w:val="single" w:sz="4" w:space="0" w:color="auto"/>
              <w:bottom w:val="single" w:sz="4" w:space="0" w:color="auto"/>
              <w:right w:val="single" w:sz="4" w:space="0" w:color="auto"/>
            </w:tcBorders>
          </w:tcPr>
          <w:p w14:paraId="28A7FBF6" w14:textId="77777777" w:rsidR="00456258" w:rsidRDefault="00C07226" w:rsidP="00540161">
            <w:pPr>
              <w:pStyle w:val="TAL"/>
              <w:rPr>
                <w:color w:val="000000"/>
                <w:lang w:eastAsia="ko-KR"/>
              </w:rPr>
            </w:pPr>
            <w:r>
              <w:rPr>
                <w:color w:val="000000"/>
                <w:lang w:eastAsia="ko-KR"/>
              </w:rPr>
              <w:t>three</w:t>
            </w:r>
            <w:r w:rsidR="00456258">
              <w:rPr>
                <w:color w:val="000000"/>
                <w:lang w:eastAsia="ko-KR"/>
              </w:rPr>
              <w:t>DGlasses</w:t>
            </w:r>
          </w:p>
        </w:tc>
        <w:tc>
          <w:tcPr>
            <w:tcW w:w="1037" w:type="pct"/>
            <w:tcBorders>
              <w:top w:val="single" w:sz="4" w:space="0" w:color="auto"/>
              <w:left w:val="single" w:sz="4" w:space="0" w:color="auto"/>
              <w:bottom w:val="single" w:sz="4" w:space="0" w:color="auto"/>
              <w:right w:val="single" w:sz="4" w:space="0" w:color="auto"/>
            </w:tcBorders>
          </w:tcPr>
          <w:p w14:paraId="4F79CAC8" w14:textId="77777777" w:rsidR="00456258" w:rsidRDefault="00456258" w:rsidP="00540161">
            <w:pPr>
              <w:pStyle w:val="TAL"/>
              <w:rPr>
                <w:color w:val="000000"/>
                <w:lang w:eastAsia="ko-KR"/>
              </w:rPr>
            </w:pPr>
            <w:r>
              <w:rPr>
                <w:rFonts w:hint="eastAsia"/>
                <w:color w:val="000000"/>
                <w:lang w:eastAsia="ko-KR"/>
              </w:rPr>
              <w:t>xs:</w:t>
            </w:r>
            <w:r>
              <w:rPr>
                <w:color w:val="000000"/>
                <w:lang w:eastAsia="ko-KR"/>
              </w:rPr>
              <w:t>boolean</w:t>
            </w:r>
          </w:p>
        </w:tc>
        <w:tc>
          <w:tcPr>
            <w:tcW w:w="259" w:type="pct"/>
            <w:tcBorders>
              <w:top w:val="single" w:sz="4" w:space="0" w:color="auto"/>
              <w:left w:val="single" w:sz="4" w:space="0" w:color="auto"/>
              <w:bottom w:val="single" w:sz="4" w:space="0" w:color="auto"/>
              <w:right w:val="single" w:sz="4" w:space="0" w:color="auto"/>
            </w:tcBorders>
          </w:tcPr>
          <w:p w14:paraId="0E654043" w14:textId="77777777" w:rsidR="00456258" w:rsidRDefault="0045625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5D5F0981" w14:textId="77777777" w:rsidR="00456258" w:rsidRDefault="00456258" w:rsidP="00540161">
            <w:pPr>
              <w:pStyle w:val="TAL"/>
              <w:rPr>
                <w:color w:val="000000"/>
                <w:lang w:eastAsia="ko-KR"/>
              </w:rPr>
            </w:pPr>
            <w:r>
              <w:rPr>
                <w:color w:val="000000"/>
                <w:lang w:eastAsia="ko-KR"/>
              </w:rPr>
              <w:t>true</w:t>
            </w:r>
          </w:p>
        </w:tc>
        <w:tc>
          <w:tcPr>
            <w:tcW w:w="1276" w:type="pct"/>
            <w:tcBorders>
              <w:top w:val="single" w:sz="4" w:space="0" w:color="auto"/>
              <w:left w:val="single" w:sz="4" w:space="0" w:color="auto"/>
              <w:bottom w:val="single" w:sz="4" w:space="0" w:color="auto"/>
              <w:right w:val="single" w:sz="4" w:space="0" w:color="auto"/>
            </w:tcBorders>
          </w:tcPr>
          <w:p w14:paraId="21FC786D" w14:textId="77777777" w:rsidR="00456258" w:rsidRDefault="00456258" w:rsidP="00540161">
            <w:pPr>
              <w:pStyle w:val="TAL"/>
              <w:rPr>
                <w:color w:val="000000"/>
                <w:lang w:eastAsia="ko-KR"/>
              </w:rPr>
            </w:pPr>
          </w:p>
        </w:tc>
        <w:tc>
          <w:tcPr>
            <w:tcW w:w="1276" w:type="pct"/>
            <w:tcBorders>
              <w:top w:val="single" w:sz="4" w:space="0" w:color="auto"/>
              <w:left w:val="single" w:sz="4" w:space="0" w:color="auto"/>
              <w:bottom w:val="single" w:sz="4" w:space="0" w:color="auto"/>
              <w:right w:val="single" w:sz="4" w:space="0" w:color="auto"/>
            </w:tcBorders>
          </w:tcPr>
          <w:p w14:paraId="6DA4A9EA" w14:textId="77777777" w:rsidR="00456258" w:rsidRDefault="00456258" w:rsidP="00540161">
            <w:pPr>
              <w:pStyle w:val="TAL"/>
              <w:rPr>
                <w:color w:val="000000"/>
                <w:lang w:eastAsia="ko-KR"/>
              </w:rPr>
            </w:pPr>
            <w:r>
              <w:rPr>
                <w:rFonts w:hint="eastAsia"/>
                <w:color w:val="000000"/>
                <w:lang w:eastAsia="ko-KR"/>
              </w:rPr>
              <w:t xml:space="preserve">This data point indicates the </w:t>
            </w:r>
            <w:r>
              <w:rPr>
                <w:color w:val="000000"/>
                <w:lang w:eastAsia="ko-KR"/>
              </w:rPr>
              <w:t>3D display uses 3D  glasses (TRUE) or not.</w:t>
            </w:r>
          </w:p>
        </w:tc>
      </w:tr>
    </w:tbl>
    <w:p w14:paraId="57A3DAE4" w14:textId="77777777" w:rsidR="0027306F" w:rsidRPr="00456258" w:rsidRDefault="0027306F" w:rsidP="00597FBD">
      <w:pPr>
        <w:rPr>
          <w:rFonts w:eastAsia="SimSun" w:hint="eastAsia"/>
          <w:lang w:val="en-US" w:eastAsia="zh-CN"/>
        </w:rPr>
      </w:pPr>
    </w:p>
    <w:p w14:paraId="441130E6" w14:textId="77777777" w:rsidR="00A51E88" w:rsidRDefault="00946293" w:rsidP="00A51E88">
      <w:pPr>
        <w:pStyle w:val="40"/>
        <w:textAlignment w:val="auto"/>
        <w:rPr>
          <w:rFonts w:eastAsia="바탕체"/>
          <w:szCs w:val="24"/>
        </w:rPr>
      </w:pPr>
      <w:bookmarkStart w:id="789" w:name="_Toc115245693"/>
      <w:r>
        <w:t>three</w:t>
      </w:r>
      <w:r w:rsidR="00A51E88">
        <w:t>DScanner</w:t>
      </w:r>
      <w:bookmarkEnd w:id="789"/>
    </w:p>
    <w:p w14:paraId="628DB9C0" w14:textId="77777777" w:rsidR="00A51E88" w:rsidRDefault="00A51E88" w:rsidP="00A51E88">
      <w:pPr>
        <w:rPr>
          <w:color w:val="000000"/>
        </w:rPr>
      </w:pPr>
      <w:r>
        <w:rPr>
          <w:color w:val="000000"/>
          <w:lang w:eastAsia="ko-KR"/>
        </w:rPr>
        <w:t>This ModuleClass</w:t>
      </w:r>
      <w:r>
        <w:rPr>
          <w:color w:val="000000"/>
        </w:rPr>
        <w:t xml:space="preserve"> provides the capability to scanning 3D object for the user.</w:t>
      </w:r>
    </w:p>
    <w:p w14:paraId="721BDE8D" w14:textId="77777777" w:rsidR="00A51E88" w:rsidRDefault="00A51E88" w:rsidP="00A51E88">
      <w:pPr>
        <w:pStyle w:val="af1"/>
        <w:rPr>
          <w:rFonts w:eastAsia="MS Mincho"/>
          <w:color w:val="000000"/>
          <w:lang w:eastAsia="ja-JP"/>
        </w:rPr>
      </w:pPr>
      <w:r>
        <w:t>Table 5.3.1.117-</w:t>
      </w:r>
      <w:r>
        <w:fldChar w:fldCharType="begin"/>
      </w:r>
      <w:r>
        <w:instrText xml:space="preserve"> SEQ Table \* ARABIC \s 4 </w:instrText>
      </w:r>
      <w:r>
        <w:fldChar w:fldCharType="separate"/>
      </w:r>
      <w:r>
        <w:rPr>
          <w:noProof/>
        </w:rPr>
        <w:t>1</w:t>
      </w:r>
      <w:r>
        <w:fldChar w:fldCharType="end"/>
      </w:r>
      <w:r>
        <w:t xml:space="preserve">: </w:t>
      </w:r>
      <w:r>
        <w:rPr>
          <w:rFonts w:eastAsia="MS Mincho"/>
          <w:color w:val="000000"/>
          <w:lang w:eastAsia="ja-JP"/>
        </w:rPr>
        <w:t xml:space="preserve">DataPoints of </w:t>
      </w:r>
      <w:r w:rsidR="00DC4EDC">
        <w:rPr>
          <w:rFonts w:eastAsia="MS Mincho"/>
          <w:color w:val="000000"/>
          <w:lang w:eastAsia="ja-JP"/>
        </w:rPr>
        <w:t xml:space="preserve">threeDScanner </w:t>
      </w:r>
      <w:r>
        <w:rPr>
          <w:rFonts w:eastAsia="MS Mincho"/>
          <w:color w:val="000000"/>
          <w:lang w:eastAsia="ja-JP"/>
        </w:rPr>
        <w:t>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38"/>
        <w:gridCol w:w="2138"/>
        <w:gridCol w:w="486"/>
        <w:gridCol w:w="866"/>
        <w:gridCol w:w="2052"/>
        <w:gridCol w:w="2149"/>
      </w:tblGrid>
      <w:tr w:rsidR="00A51E88" w14:paraId="0EDE507A"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hideMark/>
          </w:tcPr>
          <w:p w14:paraId="3235C554" w14:textId="77777777" w:rsidR="00A51E88" w:rsidRDefault="00A51E88" w:rsidP="00540161">
            <w:pPr>
              <w:pStyle w:val="TAH"/>
              <w:rPr>
                <w:color w:val="000000"/>
              </w:rPr>
            </w:pPr>
            <w:r>
              <w:rPr>
                <w:color w:val="000000"/>
              </w:rPr>
              <w:t>Name</w:t>
            </w:r>
          </w:p>
        </w:tc>
        <w:tc>
          <w:tcPr>
            <w:tcW w:w="1093" w:type="pct"/>
            <w:tcBorders>
              <w:top w:val="single" w:sz="4" w:space="0" w:color="auto"/>
              <w:left w:val="single" w:sz="4" w:space="0" w:color="auto"/>
              <w:bottom w:val="single" w:sz="4" w:space="0" w:color="auto"/>
              <w:right w:val="single" w:sz="4" w:space="0" w:color="auto"/>
            </w:tcBorders>
            <w:hideMark/>
          </w:tcPr>
          <w:p w14:paraId="53DFF5F7" w14:textId="77777777" w:rsidR="00A51E88" w:rsidRDefault="00A51E88" w:rsidP="00540161">
            <w:pPr>
              <w:pStyle w:val="TAH"/>
              <w:rPr>
                <w:color w:val="000000"/>
              </w:rPr>
            </w:pPr>
            <w:r>
              <w:rPr>
                <w:color w:val="000000"/>
              </w:rPr>
              <w:t>Type</w:t>
            </w:r>
          </w:p>
        </w:tc>
        <w:tc>
          <w:tcPr>
            <w:tcW w:w="249" w:type="pct"/>
            <w:tcBorders>
              <w:top w:val="single" w:sz="4" w:space="0" w:color="auto"/>
              <w:left w:val="single" w:sz="4" w:space="0" w:color="auto"/>
              <w:bottom w:val="single" w:sz="4" w:space="0" w:color="auto"/>
              <w:right w:val="single" w:sz="4" w:space="0" w:color="auto"/>
            </w:tcBorders>
            <w:hideMark/>
          </w:tcPr>
          <w:p w14:paraId="51EBE563" w14:textId="77777777" w:rsidR="00A51E88" w:rsidRPr="00B101BD" w:rsidRDefault="00A51E88" w:rsidP="00540161">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61CBECF1" w14:textId="77777777" w:rsidR="00A51E88" w:rsidRDefault="00A51E88" w:rsidP="00540161">
            <w:pPr>
              <w:pStyle w:val="TAH"/>
              <w:rPr>
                <w:color w:val="000000"/>
              </w:rPr>
            </w:pPr>
            <w:r>
              <w:rPr>
                <w:color w:val="000000"/>
              </w:rPr>
              <w:t>Optional</w:t>
            </w:r>
          </w:p>
        </w:tc>
        <w:tc>
          <w:tcPr>
            <w:tcW w:w="1166" w:type="pct"/>
            <w:tcBorders>
              <w:top w:val="single" w:sz="4" w:space="0" w:color="auto"/>
              <w:left w:val="single" w:sz="4" w:space="0" w:color="auto"/>
              <w:bottom w:val="single" w:sz="4" w:space="0" w:color="auto"/>
              <w:right w:val="single" w:sz="4" w:space="0" w:color="auto"/>
            </w:tcBorders>
          </w:tcPr>
          <w:p w14:paraId="674DBB8E" w14:textId="77777777" w:rsidR="00A51E88" w:rsidRPr="00B101BD" w:rsidRDefault="00A51E88" w:rsidP="00540161">
            <w:pPr>
              <w:pStyle w:val="TAH"/>
              <w:rPr>
                <w:color w:val="000000"/>
                <w:lang w:val="pl-PL"/>
              </w:rPr>
            </w:pPr>
            <w:r>
              <w:rPr>
                <w:color w:val="000000"/>
                <w:lang w:val="pl-PL"/>
              </w:rPr>
              <w:t>Unit</w:t>
            </w:r>
          </w:p>
        </w:tc>
        <w:tc>
          <w:tcPr>
            <w:tcW w:w="1216" w:type="pct"/>
            <w:tcBorders>
              <w:top w:val="single" w:sz="4" w:space="0" w:color="auto"/>
              <w:left w:val="single" w:sz="4" w:space="0" w:color="auto"/>
              <w:bottom w:val="single" w:sz="4" w:space="0" w:color="auto"/>
              <w:right w:val="single" w:sz="4" w:space="0" w:color="auto"/>
            </w:tcBorders>
            <w:hideMark/>
          </w:tcPr>
          <w:p w14:paraId="2C2126E8" w14:textId="77777777" w:rsidR="00A51E88" w:rsidRDefault="00A51E88" w:rsidP="00540161">
            <w:pPr>
              <w:pStyle w:val="TAH"/>
              <w:rPr>
                <w:color w:val="000000"/>
              </w:rPr>
            </w:pPr>
            <w:r>
              <w:rPr>
                <w:color w:val="000000"/>
              </w:rPr>
              <w:t>Documentation</w:t>
            </w:r>
          </w:p>
        </w:tc>
      </w:tr>
      <w:tr w:rsidR="00A51E88" w:rsidRPr="00B101BD" w14:paraId="053498EB"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hideMark/>
          </w:tcPr>
          <w:p w14:paraId="01C202A9" w14:textId="77777777" w:rsidR="00A51E88" w:rsidRDefault="00946293" w:rsidP="00540161">
            <w:pPr>
              <w:pStyle w:val="TAL"/>
              <w:rPr>
                <w:color w:val="000000"/>
                <w:lang w:eastAsia="ko-KR"/>
              </w:rPr>
            </w:pPr>
            <w:r>
              <w:rPr>
                <w:color w:val="000000"/>
                <w:lang w:eastAsia="ko-KR"/>
              </w:rPr>
              <w:t>three</w:t>
            </w:r>
            <w:r w:rsidR="00A51E88">
              <w:rPr>
                <w:color w:val="000000"/>
                <w:lang w:eastAsia="ko-KR"/>
              </w:rPr>
              <w:t>DScannerType</w:t>
            </w:r>
          </w:p>
        </w:tc>
        <w:tc>
          <w:tcPr>
            <w:tcW w:w="1093" w:type="pct"/>
            <w:tcBorders>
              <w:top w:val="single" w:sz="4" w:space="0" w:color="auto"/>
              <w:left w:val="single" w:sz="4" w:space="0" w:color="auto"/>
              <w:bottom w:val="single" w:sz="4" w:space="0" w:color="auto"/>
              <w:right w:val="single" w:sz="4" w:space="0" w:color="auto"/>
            </w:tcBorders>
            <w:hideMark/>
          </w:tcPr>
          <w:p w14:paraId="0AECB290" w14:textId="77777777" w:rsidR="00A51E88" w:rsidRDefault="00946293" w:rsidP="00540161">
            <w:pPr>
              <w:pStyle w:val="TAL"/>
              <w:rPr>
                <w:color w:val="000000"/>
                <w:lang w:eastAsia="ko-KR"/>
              </w:rPr>
            </w:pPr>
            <w:r>
              <w:rPr>
                <w:color w:val="000000"/>
                <w:lang w:eastAsia="ko-KR"/>
              </w:rPr>
              <w:t>hd</w:t>
            </w:r>
            <w:r w:rsidR="00A51E88">
              <w:rPr>
                <w:color w:val="000000"/>
                <w:lang w:eastAsia="ko-KR"/>
              </w:rPr>
              <w:t>:enum3DScannerType</w:t>
            </w:r>
          </w:p>
        </w:tc>
        <w:tc>
          <w:tcPr>
            <w:tcW w:w="249" w:type="pct"/>
            <w:tcBorders>
              <w:top w:val="single" w:sz="4" w:space="0" w:color="auto"/>
              <w:left w:val="single" w:sz="4" w:space="0" w:color="auto"/>
              <w:bottom w:val="single" w:sz="4" w:space="0" w:color="auto"/>
              <w:right w:val="single" w:sz="4" w:space="0" w:color="auto"/>
            </w:tcBorders>
            <w:hideMark/>
          </w:tcPr>
          <w:p w14:paraId="358AF563" w14:textId="77777777" w:rsidR="00A51E88" w:rsidRPr="00B101BD" w:rsidRDefault="00A51E88" w:rsidP="00540161">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2EF4B4D8" w14:textId="77777777" w:rsidR="00A51E88" w:rsidRDefault="00A51E88" w:rsidP="00540161">
            <w:pPr>
              <w:pStyle w:val="TAL"/>
              <w:rPr>
                <w:color w:val="000000"/>
                <w:lang w:eastAsia="ko-KR"/>
              </w:rPr>
            </w:pPr>
            <w:r>
              <w:rPr>
                <w:color w:val="000000"/>
                <w:lang w:eastAsia="ko-KR"/>
              </w:rPr>
              <w:t>false</w:t>
            </w:r>
          </w:p>
        </w:tc>
        <w:tc>
          <w:tcPr>
            <w:tcW w:w="1166" w:type="pct"/>
            <w:tcBorders>
              <w:top w:val="single" w:sz="4" w:space="0" w:color="auto"/>
              <w:left w:val="single" w:sz="4" w:space="0" w:color="auto"/>
              <w:bottom w:val="single" w:sz="4" w:space="0" w:color="auto"/>
              <w:right w:val="single" w:sz="4" w:space="0" w:color="auto"/>
            </w:tcBorders>
          </w:tcPr>
          <w:p w14:paraId="7CCA7D82" w14:textId="77777777" w:rsidR="00A51E88" w:rsidRDefault="00A51E88" w:rsidP="00540161">
            <w:pPr>
              <w:pStyle w:val="TAL"/>
              <w:rPr>
                <w:color w:val="000000"/>
                <w:lang w:eastAsia="ko-KR"/>
              </w:rPr>
            </w:pPr>
          </w:p>
        </w:tc>
        <w:tc>
          <w:tcPr>
            <w:tcW w:w="1216" w:type="pct"/>
            <w:tcBorders>
              <w:top w:val="single" w:sz="4" w:space="0" w:color="auto"/>
              <w:left w:val="single" w:sz="4" w:space="0" w:color="auto"/>
              <w:bottom w:val="single" w:sz="4" w:space="0" w:color="auto"/>
              <w:right w:val="single" w:sz="4" w:space="0" w:color="auto"/>
            </w:tcBorders>
            <w:hideMark/>
          </w:tcPr>
          <w:p w14:paraId="7F3DE985" w14:textId="77777777" w:rsidR="00A51E88" w:rsidRDefault="00A51E88" w:rsidP="00540161">
            <w:pPr>
              <w:pStyle w:val="TAL"/>
              <w:rPr>
                <w:color w:val="000000"/>
                <w:lang w:eastAsia="ko-KR"/>
              </w:rPr>
            </w:pPr>
            <w:r>
              <w:rPr>
                <w:color w:val="000000"/>
                <w:lang w:eastAsia="ko-KR"/>
              </w:rPr>
              <w:t>This data point indicates type of the 3D scanner</w:t>
            </w:r>
          </w:p>
        </w:tc>
      </w:tr>
      <w:tr w:rsidR="00A51E88" w:rsidRPr="00B101BD" w14:paraId="27C3B4F0"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tcPr>
          <w:p w14:paraId="4DDB1DC0" w14:textId="77777777" w:rsidR="00A51E88" w:rsidRDefault="00946293" w:rsidP="00540161">
            <w:pPr>
              <w:pStyle w:val="TAL"/>
              <w:rPr>
                <w:color w:val="000000"/>
                <w:lang w:eastAsia="ko-KR"/>
              </w:rPr>
            </w:pPr>
            <w:r>
              <w:rPr>
                <w:color w:val="000000"/>
                <w:lang w:eastAsia="ko-KR"/>
              </w:rPr>
              <w:t>three</w:t>
            </w:r>
            <w:r w:rsidR="00A51E88">
              <w:rPr>
                <w:color w:val="000000"/>
                <w:lang w:eastAsia="ko-KR"/>
              </w:rPr>
              <w:t>DScanResolution</w:t>
            </w:r>
          </w:p>
        </w:tc>
        <w:tc>
          <w:tcPr>
            <w:tcW w:w="1093" w:type="pct"/>
            <w:tcBorders>
              <w:top w:val="single" w:sz="4" w:space="0" w:color="auto"/>
              <w:left w:val="single" w:sz="4" w:space="0" w:color="auto"/>
              <w:bottom w:val="single" w:sz="4" w:space="0" w:color="auto"/>
              <w:right w:val="single" w:sz="4" w:space="0" w:color="auto"/>
            </w:tcBorders>
          </w:tcPr>
          <w:p w14:paraId="6A11394C" w14:textId="77777777" w:rsidR="00A51E88" w:rsidRDefault="00A51E88" w:rsidP="00540161">
            <w:pPr>
              <w:pStyle w:val="TAL"/>
              <w:rPr>
                <w:color w:val="000000"/>
                <w:lang w:eastAsia="ko-KR"/>
              </w:rPr>
            </w:pPr>
            <w:r>
              <w:rPr>
                <w:rFonts w:hint="eastAsia"/>
                <w:color w:val="000000"/>
                <w:lang w:eastAsia="ko-KR"/>
              </w:rPr>
              <w:t>xs:</w:t>
            </w:r>
            <w:r>
              <w:rPr>
                <w:color w:val="000000"/>
                <w:lang w:eastAsia="ko-KR"/>
              </w:rPr>
              <w:t>integer</w:t>
            </w:r>
          </w:p>
        </w:tc>
        <w:tc>
          <w:tcPr>
            <w:tcW w:w="249" w:type="pct"/>
            <w:tcBorders>
              <w:top w:val="single" w:sz="4" w:space="0" w:color="auto"/>
              <w:left w:val="single" w:sz="4" w:space="0" w:color="auto"/>
              <w:bottom w:val="single" w:sz="4" w:space="0" w:color="auto"/>
              <w:right w:val="single" w:sz="4" w:space="0" w:color="auto"/>
            </w:tcBorders>
          </w:tcPr>
          <w:p w14:paraId="31CFFDB0" w14:textId="77777777" w:rsidR="00A51E88" w:rsidRDefault="00A51E8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1344240E" w14:textId="77777777" w:rsidR="00A51E88" w:rsidRDefault="00A51E88" w:rsidP="00540161">
            <w:pPr>
              <w:pStyle w:val="TAL"/>
              <w:rPr>
                <w:color w:val="000000"/>
                <w:lang w:eastAsia="ko-KR"/>
              </w:rPr>
            </w:pPr>
            <w:r>
              <w:rPr>
                <w:rFonts w:hint="eastAsia"/>
                <w:color w:val="000000"/>
                <w:lang w:eastAsia="ko-KR"/>
              </w:rPr>
              <w:t>false</w:t>
            </w:r>
          </w:p>
        </w:tc>
        <w:tc>
          <w:tcPr>
            <w:tcW w:w="1166" w:type="pct"/>
            <w:tcBorders>
              <w:top w:val="single" w:sz="4" w:space="0" w:color="auto"/>
              <w:left w:val="single" w:sz="4" w:space="0" w:color="auto"/>
              <w:bottom w:val="single" w:sz="4" w:space="0" w:color="auto"/>
              <w:right w:val="single" w:sz="4" w:space="0" w:color="auto"/>
            </w:tcBorders>
          </w:tcPr>
          <w:p w14:paraId="3827DBC4" w14:textId="77777777" w:rsidR="00A51E88" w:rsidRDefault="00A51E88" w:rsidP="00540161">
            <w:pPr>
              <w:pStyle w:val="TAL"/>
              <w:rPr>
                <w:color w:val="000000"/>
                <w:lang w:eastAsia="ko-KR"/>
              </w:rPr>
            </w:pPr>
            <w:r>
              <w:rPr>
                <w:rFonts w:hint="eastAsia"/>
                <w:color w:val="000000"/>
                <w:lang w:eastAsia="ko-KR"/>
              </w:rPr>
              <w:t>dpi</w:t>
            </w:r>
            <w:r>
              <w:rPr>
                <w:color w:val="000000"/>
                <w:lang w:eastAsia="ko-KR"/>
              </w:rPr>
              <w:t xml:space="preserve"> </w:t>
            </w:r>
          </w:p>
        </w:tc>
        <w:tc>
          <w:tcPr>
            <w:tcW w:w="1216" w:type="pct"/>
            <w:tcBorders>
              <w:top w:val="single" w:sz="4" w:space="0" w:color="auto"/>
              <w:left w:val="single" w:sz="4" w:space="0" w:color="auto"/>
              <w:bottom w:val="single" w:sz="4" w:space="0" w:color="auto"/>
              <w:right w:val="single" w:sz="4" w:space="0" w:color="auto"/>
            </w:tcBorders>
          </w:tcPr>
          <w:p w14:paraId="6C26CE42" w14:textId="77777777" w:rsidR="00A51E88" w:rsidRDefault="00A51E88" w:rsidP="00540161">
            <w:pPr>
              <w:pStyle w:val="TAL"/>
              <w:rPr>
                <w:color w:val="000000"/>
                <w:lang w:eastAsia="ko-KR"/>
              </w:rPr>
            </w:pPr>
            <w:r>
              <w:rPr>
                <w:rFonts w:hint="eastAsia"/>
                <w:color w:val="000000"/>
                <w:lang w:eastAsia="ko-KR"/>
              </w:rPr>
              <w:t xml:space="preserve">This data point indicates the </w:t>
            </w:r>
            <w:r>
              <w:rPr>
                <w:color w:val="000000"/>
                <w:lang w:eastAsia="ko-KR"/>
              </w:rPr>
              <w:t>scanning resolution.</w:t>
            </w:r>
          </w:p>
        </w:tc>
      </w:tr>
      <w:tr w:rsidR="00A51E88" w:rsidRPr="00B101BD" w14:paraId="6D3E1CB7"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tcPr>
          <w:p w14:paraId="1A011183" w14:textId="77777777" w:rsidR="00A51E88" w:rsidRDefault="00A51E88" w:rsidP="00540161">
            <w:pPr>
              <w:pStyle w:val="TAL"/>
              <w:rPr>
                <w:color w:val="000000"/>
                <w:lang w:eastAsia="ko-KR"/>
              </w:rPr>
            </w:pPr>
            <w:r>
              <w:rPr>
                <w:color w:val="000000"/>
                <w:lang w:eastAsia="ko-KR"/>
              </w:rPr>
              <w:t>maxSizeX</w:t>
            </w:r>
          </w:p>
        </w:tc>
        <w:tc>
          <w:tcPr>
            <w:tcW w:w="1093" w:type="pct"/>
            <w:tcBorders>
              <w:top w:val="single" w:sz="4" w:space="0" w:color="auto"/>
              <w:left w:val="single" w:sz="4" w:space="0" w:color="auto"/>
              <w:bottom w:val="single" w:sz="4" w:space="0" w:color="auto"/>
              <w:right w:val="single" w:sz="4" w:space="0" w:color="auto"/>
            </w:tcBorders>
          </w:tcPr>
          <w:p w14:paraId="36099C84" w14:textId="77777777" w:rsidR="00A51E88" w:rsidRDefault="00A51E88" w:rsidP="00540161">
            <w:pPr>
              <w:pStyle w:val="TAL"/>
              <w:rPr>
                <w:color w:val="000000"/>
                <w:lang w:eastAsia="ko-KR"/>
              </w:rPr>
            </w:pPr>
            <w:r>
              <w:rPr>
                <w:rFonts w:hint="eastAsia"/>
                <w:color w:val="000000"/>
                <w:lang w:eastAsia="ko-KR"/>
              </w:rPr>
              <w:t>xs:</w:t>
            </w:r>
            <w:r>
              <w:rPr>
                <w:color w:val="000000"/>
                <w:lang w:eastAsia="ko-KR"/>
              </w:rPr>
              <w:t>float</w:t>
            </w:r>
          </w:p>
        </w:tc>
        <w:tc>
          <w:tcPr>
            <w:tcW w:w="249" w:type="pct"/>
            <w:tcBorders>
              <w:top w:val="single" w:sz="4" w:space="0" w:color="auto"/>
              <w:left w:val="single" w:sz="4" w:space="0" w:color="auto"/>
              <w:bottom w:val="single" w:sz="4" w:space="0" w:color="auto"/>
              <w:right w:val="single" w:sz="4" w:space="0" w:color="auto"/>
            </w:tcBorders>
          </w:tcPr>
          <w:p w14:paraId="29C64A33" w14:textId="77777777" w:rsidR="00A51E88" w:rsidRDefault="00A51E8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37193CA0" w14:textId="77777777" w:rsidR="00A51E88" w:rsidRDefault="00A51E88" w:rsidP="00540161">
            <w:pPr>
              <w:pStyle w:val="TAL"/>
              <w:rPr>
                <w:color w:val="000000"/>
                <w:lang w:eastAsia="ko-KR"/>
              </w:rPr>
            </w:pPr>
            <w:r>
              <w:rPr>
                <w:rFonts w:hint="eastAsia"/>
                <w:color w:val="000000"/>
                <w:lang w:eastAsia="ko-KR"/>
              </w:rPr>
              <w:t>true</w:t>
            </w:r>
          </w:p>
        </w:tc>
        <w:tc>
          <w:tcPr>
            <w:tcW w:w="1166" w:type="pct"/>
            <w:tcBorders>
              <w:top w:val="single" w:sz="4" w:space="0" w:color="auto"/>
              <w:left w:val="single" w:sz="4" w:space="0" w:color="auto"/>
              <w:bottom w:val="single" w:sz="4" w:space="0" w:color="auto"/>
              <w:right w:val="single" w:sz="4" w:space="0" w:color="auto"/>
            </w:tcBorders>
          </w:tcPr>
          <w:p w14:paraId="5E37A582" w14:textId="77777777" w:rsidR="00A51E88" w:rsidRDefault="00A51E88" w:rsidP="00540161">
            <w:pPr>
              <w:pStyle w:val="TAL"/>
              <w:rPr>
                <w:color w:val="000000"/>
                <w:lang w:eastAsia="ko-KR"/>
              </w:rPr>
            </w:pPr>
            <w:r>
              <w:rPr>
                <w:color w:val="000000"/>
                <w:lang w:eastAsia="ko-KR"/>
              </w:rPr>
              <w:t>cm</w:t>
            </w:r>
          </w:p>
        </w:tc>
        <w:tc>
          <w:tcPr>
            <w:tcW w:w="1216" w:type="pct"/>
            <w:tcBorders>
              <w:top w:val="single" w:sz="4" w:space="0" w:color="auto"/>
              <w:left w:val="single" w:sz="4" w:space="0" w:color="auto"/>
              <w:bottom w:val="single" w:sz="4" w:space="0" w:color="auto"/>
              <w:right w:val="single" w:sz="4" w:space="0" w:color="auto"/>
            </w:tcBorders>
          </w:tcPr>
          <w:p w14:paraId="17D54ED6" w14:textId="77777777" w:rsidR="00A51E88" w:rsidRDefault="00A51E88" w:rsidP="00540161">
            <w:pPr>
              <w:pStyle w:val="TAL"/>
              <w:rPr>
                <w:color w:val="000000"/>
                <w:lang w:eastAsia="ko-KR"/>
              </w:rPr>
            </w:pPr>
            <w:r>
              <w:rPr>
                <w:rFonts w:hint="eastAsia"/>
                <w:color w:val="000000"/>
                <w:lang w:eastAsia="ko-KR"/>
              </w:rPr>
              <w:t xml:space="preserve">This data point indicates the </w:t>
            </w:r>
            <w:r>
              <w:rPr>
                <w:color w:val="000000"/>
                <w:lang w:eastAsia="ko-KR"/>
              </w:rPr>
              <w:t>maximum horizontal size of the scanning.</w:t>
            </w:r>
          </w:p>
        </w:tc>
      </w:tr>
      <w:tr w:rsidR="00A51E88" w:rsidRPr="00491434" w14:paraId="744537B9"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tcPr>
          <w:p w14:paraId="02E0826F" w14:textId="77777777" w:rsidR="00A51E88" w:rsidRDefault="00A51E88" w:rsidP="00540161">
            <w:pPr>
              <w:pStyle w:val="TAL"/>
              <w:rPr>
                <w:color w:val="000000"/>
                <w:lang w:eastAsia="ko-KR"/>
              </w:rPr>
            </w:pPr>
            <w:r>
              <w:rPr>
                <w:color w:val="000000"/>
                <w:lang w:eastAsia="ko-KR"/>
              </w:rPr>
              <w:t>maxSizeY</w:t>
            </w:r>
          </w:p>
        </w:tc>
        <w:tc>
          <w:tcPr>
            <w:tcW w:w="1093" w:type="pct"/>
            <w:tcBorders>
              <w:top w:val="single" w:sz="4" w:space="0" w:color="auto"/>
              <w:left w:val="single" w:sz="4" w:space="0" w:color="auto"/>
              <w:bottom w:val="single" w:sz="4" w:space="0" w:color="auto"/>
              <w:right w:val="single" w:sz="4" w:space="0" w:color="auto"/>
            </w:tcBorders>
          </w:tcPr>
          <w:p w14:paraId="79F889CD" w14:textId="77777777" w:rsidR="00A51E88" w:rsidRDefault="00A51E88" w:rsidP="00540161">
            <w:pPr>
              <w:pStyle w:val="TAL"/>
              <w:rPr>
                <w:color w:val="000000"/>
                <w:lang w:eastAsia="ko-KR"/>
              </w:rPr>
            </w:pPr>
            <w:r>
              <w:rPr>
                <w:rFonts w:hint="eastAsia"/>
                <w:color w:val="000000"/>
                <w:lang w:eastAsia="ko-KR"/>
              </w:rPr>
              <w:t>xs:</w:t>
            </w:r>
            <w:r>
              <w:rPr>
                <w:color w:val="000000"/>
                <w:lang w:eastAsia="ko-KR"/>
              </w:rPr>
              <w:t>float</w:t>
            </w:r>
          </w:p>
        </w:tc>
        <w:tc>
          <w:tcPr>
            <w:tcW w:w="249" w:type="pct"/>
            <w:tcBorders>
              <w:top w:val="single" w:sz="4" w:space="0" w:color="auto"/>
              <w:left w:val="single" w:sz="4" w:space="0" w:color="auto"/>
              <w:bottom w:val="single" w:sz="4" w:space="0" w:color="auto"/>
              <w:right w:val="single" w:sz="4" w:space="0" w:color="auto"/>
            </w:tcBorders>
          </w:tcPr>
          <w:p w14:paraId="4ECB877E" w14:textId="77777777" w:rsidR="00A51E88" w:rsidRDefault="00A51E8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119CDA7" w14:textId="77777777" w:rsidR="00A51E88" w:rsidRDefault="00A51E88" w:rsidP="00540161">
            <w:pPr>
              <w:pStyle w:val="TAL"/>
              <w:rPr>
                <w:color w:val="000000"/>
                <w:lang w:eastAsia="ko-KR"/>
              </w:rPr>
            </w:pPr>
            <w:r>
              <w:rPr>
                <w:color w:val="000000"/>
                <w:lang w:eastAsia="ko-KR"/>
              </w:rPr>
              <w:t>true</w:t>
            </w:r>
          </w:p>
        </w:tc>
        <w:tc>
          <w:tcPr>
            <w:tcW w:w="1166" w:type="pct"/>
            <w:tcBorders>
              <w:top w:val="single" w:sz="4" w:space="0" w:color="auto"/>
              <w:left w:val="single" w:sz="4" w:space="0" w:color="auto"/>
              <w:bottom w:val="single" w:sz="4" w:space="0" w:color="auto"/>
              <w:right w:val="single" w:sz="4" w:space="0" w:color="auto"/>
            </w:tcBorders>
          </w:tcPr>
          <w:p w14:paraId="05F37A8E" w14:textId="77777777" w:rsidR="00A51E88" w:rsidRDefault="00A51E88" w:rsidP="00540161">
            <w:pPr>
              <w:pStyle w:val="TAL"/>
              <w:rPr>
                <w:color w:val="000000"/>
                <w:lang w:eastAsia="ko-KR"/>
              </w:rPr>
            </w:pPr>
            <w:r>
              <w:rPr>
                <w:color w:val="000000"/>
                <w:lang w:eastAsia="ko-KR"/>
              </w:rPr>
              <w:t>cm</w:t>
            </w:r>
          </w:p>
        </w:tc>
        <w:tc>
          <w:tcPr>
            <w:tcW w:w="1216" w:type="pct"/>
            <w:tcBorders>
              <w:top w:val="single" w:sz="4" w:space="0" w:color="auto"/>
              <w:left w:val="single" w:sz="4" w:space="0" w:color="auto"/>
              <w:bottom w:val="single" w:sz="4" w:space="0" w:color="auto"/>
              <w:right w:val="single" w:sz="4" w:space="0" w:color="auto"/>
            </w:tcBorders>
          </w:tcPr>
          <w:p w14:paraId="68B148DD" w14:textId="77777777" w:rsidR="00A51E88" w:rsidRDefault="00A51E88" w:rsidP="00540161">
            <w:pPr>
              <w:pStyle w:val="TAL"/>
              <w:rPr>
                <w:rFonts w:hint="eastAsia"/>
                <w:color w:val="000000"/>
                <w:lang w:eastAsia="ko-KR"/>
              </w:rPr>
            </w:pPr>
            <w:r>
              <w:rPr>
                <w:rFonts w:hint="eastAsia"/>
                <w:color w:val="000000"/>
                <w:lang w:eastAsia="ko-KR"/>
              </w:rPr>
              <w:t xml:space="preserve">This data point indicates the </w:t>
            </w:r>
            <w:r>
              <w:rPr>
                <w:color w:val="000000"/>
                <w:lang w:eastAsia="ko-KR"/>
              </w:rPr>
              <w:t>maximum vertical size of the scanning.</w:t>
            </w:r>
          </w:p>
        </w:tc>
      </w:tr>
      <w:tr w:rsidR="00A51E88" w:rsidRPr="00491434" w14:paraId="0D35B9B8" w14:textId="77777777" w:rsidTr="00540161">
        <w:trPr>
          <w:jc w:val="center"/>
        </w:trPr>
        <w:tc>
          <w:tcPr>
            <w:tcW w:w="832" w:type="pct"/>
            <w:tcBorders>
              <w:top w:val="single" w:sz="4" w:space="0" w:color="auto"/>
              <w:left w:val="single" w:sz="4" w:space="0" w:color="auto"/>
              <w:bottom w:val="single" w:sz="4" w:space="0" w:color="auto"/>
              <w:right w:val="single" w:sz="4" w:space="0" w:color="auto"/>
            </w:tcBorders>
          </w:tcPr>
          <w:p w14:paraId="1E77B490" w14:textId="77777777" w:rsidR="00A51E88" w:rsidRDefault="00A51E88" w:rsidP="00540161">
            <w:pPr>
              <w:pStyle w:val="TAL"/>
              <w:rPr>
                <w:color w:val="000000"/>
                <w:lang w:eastAsia="ko-KR"/>
              </w:rPr>
            </w:pPr>
            <w:r>
              <w:rPr>
                <w:rFonts w:hint="eastAsia"/>
                <w:color w:val="000000"/>
                <w:lang w:eastAsia="ko-KR"/>
              </w:rPr>
              <w:t>maxSizeZ</w:t>
            </w:r>
          </w:p>
        </w:tc>
        <w:tc>
          <w:tcPr>
            <w:tcW w:w="1093" w:type="pct"/>
            <w:tcBorders>
              <w:top w:val="single" w:sz="4" w:space="0" w:color="auto"/>
              <w:left w:val="single" w:sz="4" w:space="0" w:color="auto"/>
              <w:bottom w:val="single" w:sz="4" w:space="0" w:color="auto"/>
              <w:right w:val="single" w:sz="4" w:space="0" w:color="auto"/>
            </w:tcBorders>
          </w:tcPr>
          <w:p w14:paraId="7156B1A1" w14:textId="77777777" w:rsidR="00A51E88" w:rsidRDefault="00A51E88" w:rsidP="00540161">
            <w:pPr>
              <w:pStyle w:val="TAL"/>
              <w:rPr>
                <w:color w:val="000000"/>
                <w:lang w:eastAsia="ko-KR"/>
              </w:rPr>
            </w:pPr>
            <w:r>
              <w:rPr>
                <w:rFonts w:hint="eastAsia"/>
                <w:color w:val="000000"/>
                <w:lang w:eastAsia="ko-KR"/>
              </w:rPr>
              <w:t>xs:</w:t>
            </w:r>
            <w:r>
              <w:rPr>
                <w:color w:val="000000"/>
                <w:lang w:eastAsia="ko-KR"/>
              </w:rPr>
              <w:t>float</w:t>
            </w:r>
          </w:p>
        </w:tc>
        <w:tc>
          <w:tcPr>
            <w:tcW w:w="249" w:type="pct"/>
            <w:tcBorders>
              <w:top w:val="single" w:sz="4" w:space="0" w:color="auto"/>
              <w:left w:val="single" w:sz="4" w:space="0" w:color="auto"/>
              <w:bottom w:val="single" w:sz="4" w:space="0" w:color="auto"/>
              <w:right w:val="single" w:sz="4" w:space="0" w:color="auto"/>
            </w:tcBorders>
          </w:tcPr>
          <w:p w14:paraId="25E96BF8" w14:textId="77777777" w:rsidR="00A51E88" w:rsidRDefault="00A51E88" w:rsidP="00540161">
            <w:pPr>
              <w:pStyle w:val="TAL"/>
              <w:rPr>
                <w:color w:val="000000"/>
                <w:lang w:val="pl-PL" w:eastAsia="ko-KR"/>
              </w:rPr>
            </w:pPr>
            <w:r>
              <w:rPr>
                <w:rFonts w:hint="eastAsia"/>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06DFD3F3" w14:textId="77777777" w:rsidR="00A51E88" w:rsidRDefault="00A51E88" w:rsidP="00540161">
            <w:pPr>
              <w:pStyle w:val="TAL"/>
              <w:rPr>
                <w:color w:val="000000"/>
                <w:lang w:eastAsia="ko-KR"/>
              </w:rPr>
            </w:pPr>
            <w:r>
              <w:rPr>
                <w:color w:val="000000"/>
                <w:lang w:eastAsia="ko-KR"/>
              </w:rPr>
              <w:t>true</w:t>
            </w:r>
          </w:p>
        </w:tc>
        <w:tc>
          <w:tcPr>
            <w:tcW w:w="1166" w:type="pct"/>
            <w:tcBorders>
              <w:top w:val="single" w:sz="4" w:space="0" w:color="auto"/>
              <w:left w:val="single" w:sz="4" w:space="0" w:color="auto"/>
              <w:bottom w:val="single" w:sz="4" w:space="0" w:color="auto"/>
              <w:right w:val="single" w:sz="4" w:space="0" w:color="auto"/>
            </w:tcBorders>
          </w:tcPr>
          <w:p w14:paraId="53D2D65C" w14:textId="77777777" w:rsidR="00A51E88" w:rsidRDefault="00A51E88" w:rsidP="00540161">
            <w:pPr>
              <w:pStyle w:val="TAL"/>
              <w:rPr>
                <w:color w:val="000000"/>
                <w:lang w:eastAsia="ko-KR"/>
              </w:rPr>
            </w:pPr>
            <w:r>
              <w:rPr>
                <w:color w:val="000000"/>
                <w:lang w:eastAsia="ko-KR"/>
              </w:rPr>
              <w:t>cm</w:t>
            </w:r>
          </w:p>
        </w:tc>
        <w:tc>
          <w:tcPr>
            <w:tcW w:w="1216" w:type="pct"/>
            <w:tcBorders>
              <w:top w:val="single" w:sz="4" w:space="0" w:color="auto"/>
              <w:left w:val="single" w:sz="4" w:space="0" w:color="auto"/>
              <w:bottom w:val="single" w:sz="4" w:space="0" w:color="auto"/>
              <w:right w:val="single" w:sz="4" w:space="0" w:color="auto"/>
            </w:tcBorders>
          </w:tcPr>
          <w:p w14:paraId="5A767364" w14:textId="77777777" w:rsidR="00A51E88" w:rsidRDefault="00A51E88" w:rsidP="00540161">
            <w:pPr>
              <w:pStyle w:val="TAL"/>
              <w:rPr>
                <w:rFonts w:hint="eastAsia"/>
                <w:color w:val="000000"/>
                <w:lang w:eastAsia="ko-KR"/>
              </w:rPr>
            </w:pPr>
            <w:r>
              <w:rPr>
                <w:rFonts w:hint="eastAsia"/>
                <w:color w:val="000000"/>
                <w:lang w:eastAsia="ko-KR"/>
              </w:rPr>
              <w:t xml:space="preserve">This data point indicates the </w:t>
            </w:r>
            <w:r>
              <w:rPr>
                <w:color w:val="000000"/>
                <w:lang w:eastAsia="ko-KR"/>
              </w:rPr>
              <w:t>maximum depth of the scanning.</w:t>
            </w:r>
          </w:p>
        </w:tc>
      </w:tr>
    </w:tbl>
    <w:p w14:paraId="61227B05" w14:textId="77777777" w:rsidR="00A51E88" w:rsidRPr="00BA23C9" w:rsidRDefault="00A51E88" w:rsidP="00A51E88"/>
    <w:p w14:paraId="02D64AFB" w14:textId="77777777" w:rsidR="00832083" w:rsidRDefault="00832083" w:rsidP="00832083">
      <w:pPr>
        <w:pStyle w:val="40"/>
        <w:textAlignment w:val="auto"/>
        <w:rPr>
          <w:rFonts w:eastAsia="바탕체"/>
          <w:szCs w:val="24"/>
        </w:rPr>
      </w:pPr>
      <w:bookmarkStart w:id="790" w:name="_Toc115245694"/>
      <w:r>
        <w:t>blender</w:t>
      </w:r>
      <w:bookmarkEnd w:id="790"/>
    </w:p>
    <w:p w14:paraId="720742B1" w14:textId="77777777" w:rsidR="00832083" w:rsidRDefault="00832083" w:rsidP="00832083">
      <w:pPr>
        <w:rPr>
          <w:rFonts w:eastAsia="맑은 고딕"/>
          <w:color w:val="000000"/>
          <w:lang w:eastAsia="ko-KR"/>
        </w:rPr>
      </w:pPr>
      <w:r>
        <w:rPr>
          <w:color w:val="000000"/>
          <w:lang w:eastAsia="ko-KR"/>
        </w:rPr>
        <w:t xml:space="preserve">This ModuleClass is for controlling a </w:t>
      </w:r>
      <w:r>
        <w:rPr>
          <w:rFonts w:hint="eastAsia"/>
          <w:color w:val="000000"/>
          <w:lang w:val="en-US" w:eastAsia="zh-CN"/>
        </w:rPr>
        <w:t>blender</w:t>
      </w:r>
      <w:r>
        <w:rPr>
          <w:color w:val="000000"/>
          <w:lang w:eastAsia="ko-KR"/>
        </w:rPr>
        <w:t xml:space="preserve">, for example in a </w:t>
      </w:r>
      <w:r>
        <w:rPr>
          <w:rFonts w:hint="eastAsia"/>
          <w:color w:val="000000"/>
          <w:lang w:val="en-US" w:eastAsia="zh-CN"/>
        </w:rPr>
        <w:t>juicer</w:t>
      </w:r>
      <w:r>
        <w:rPr>
          <w:color w:val="000000"/>
          <w:lang w:eastAsia="ko-KR"/>
        </w:rPr>
        <w:t xml:space="preserve">. </w:t>
      </w:r>
    </w:p>
    <w:p w14:paraId="1B967365" w14:textId="77777777" w:rsidR="00832083" w:rsidRDefault="00832083" w:rsidP="00832083">
      <w:pPr>
        <w:pStyle w:val="af1"/>
        <w:rPr>
          <w:rFonts w:eastAsia="MS Mincho"/>
          <w:color w:val="000000"/>
          <w:lang w:eastAsia="ja-JP"/>
        </w:rPr>
      </w:pPr>
      <w:r>
        <w:t xml:space="preserve">Table </w:t>
      </w:r>
      <w:r>
        <w:rPr>
          <w:rFonts w:hint="eastAsia"/>
          <w:lang w:val="en-US" w:eastAsia="zh-CN"/>
        </w:rPr>
        <w:t>5.3.1.</w:t>
      </w:r>
      <w:r>
        <w:rPr>
          <w:lang w:val="en-US" w:eastAsia="zh-CN"/>
        </w:rPr>
        <w:t>118</w:t>
      </w:r>
      <w:r>
        <w:t>-</w:t>
      </w:r>
      <w:r>
        <w:fldChar w:fldCharType="begin"/>
      </w:r>
      <w:r>
        <w:instrText xml:space="preserve"> SEQ Table \* ARABIC \s 4 </w:instrText>
      </w:r>
      <w:r>
        <w:fldChar w:fldCharType="separate"/>
      </w:r>
      <w:r>
        <w:t>1</w:t>
      </w:r>
      <w:r>
        <w:fldChar w:fldCharType="end"/>
      </w:r>
      <w:r>
        <w:t xml:space="preserve">: </w:t>
      </w:r>
      <w:r>
        <w:rPr>
          <w:rFonts w:eastAsia="MS Mincho"/>
          <w:color w:val="000000"/>
          <w:lang w:eastAsia="ja-JP"/>
        </w:rPr>
        <w:t xml:space="preserve">DataPoints of </w:t>
      </w:r>
      <w:r>
        <w:rPr>
          <w:rFonts w:hint="eastAsia"/>
          <w:color w:val="000000"/>
          <w:lang w:val="en-US" w:eastAsia="zh-CN"/>
        </w:rPr>
        <w:t>blen</w:t>
      </w:r>
      <w:r>
        <w:rPr>
          <w:color w:val="000000"/>
          <w:lang w:eastAsia="ko-KR"/>
        </w:rPr>
        <w:t>der</w:t>
      </w:r>
      <w:r>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23"/>
        <w:gridCol w:w="2308"/>
        <w:gridCol w:w="486"/>
        <w:gridCol w:w="866"/>
        <w:gridCol w:w="2196"/>
        <w:gridCol w:w="2350"/>
      </w:tblGrid>
      <w:tr w:rsidR="00832083" w14:paraId="4AF22FC1" w14:textId="77777777" w:rsidTr="003E6633">
        <w:trPr>
          <w:jc w:val="center"/>
        </w:trPr>
        <w:tc>
          <w:tcPr>
            <w:tcW w:w="760" w:type="pct"/>
            <w:tcBorders>
              <w:top w:val="single" w:sz="4" w:space="0" w:color="auto"/>
              <w:left w:val="single" w:sz="4" w:space="0" w:color="auto"/>
              <w:bottom w:val="single" w:sz="4" w:space="0" w:color="auto"/>
              <w:right w:val="single" w:sz="4" w:space="0" w:color="auto"/>
            </w:tcBorders>
          </w:tcPr>
          <w:p w14:paraId="75D5B43E" w14:textId="77777777" w:rsidR="00832083" w:rsidRDefault="00832083" w:rsidP="003E6633">
            <w:pPr>
              <w:pStyle w:val="TAH"/>
              <w:rPr>
                <w:color w:val="000000"/>
              </w:rPr>
            </w:pPr>
            <w:r>
              <w:rPr>
                <w:color w:val="000000"/>
              </w:rPr>
              <w:t>Name</w:t>
            </w:r>
          </w:p>
        </w:tc>
        <w:tc>
          <w:tcPr>
            <w:tcW w:w="1144" w:type="pct"/>
            <w:tcBorders>
              <w:top w:val="single" w:sz="4" w:space="0" w:color="auto"/>
              <w:left w:val="single" w:sz="4" w:space="0" w:color="auto"/>
              <w:bottom w:val="single" w:sz="4" w:space="0" w:color="auto"/>
              <w:right w:val="single" w:sz="4" w:space="0" w:color="auto"/>
            </w:tcBorders>
          </w:tcPr>
          <w:p w14:paraId="2270A476" w14:textId="77777777" w:rsidR="00832083" w:rsidRDefault="00832083" w:rsidP="003E6633">
            <w:pPr>
              <w:pStyle w:val="TAH"/>
              <w:rPr>
                <w:color w:val="000000"/>
              </w:rPr>
            </w:pPr>
            <w:r>
              <w:rPr>
                <w:color w:val="000000"/>
              </w:rPr>
              <w:t>Type</w:t>
            </w:r>
          </w:p>
        </w:tc>
        <w:tc>
          <w:tcPr>
            <w:tcW w:w="248" w:type="pct"/>
            <w:tcBorders>
              <w:top w:val="single" w:sz="4" w:space="0" w:color="auto"/>
              <w:left w:val="single" w:sz="4" w:space="0" w:color="auto"/>
              <w:bottom w:val="single" w:sz="4" w:space="0" w:color="auto"/>
              <w:right w:val="single" w:sz="4" w:space="0" w:color="auto"/>
            </w:tcBorders>
          </w:tcPr>
          <w:p w14:paraId="5662191C" w14:textId="77777777" w:rsidR="00832083" w:rsidRDefault="00832083" w:rsidP="003E6633">
            <w:pPr>
              <w:pStyle w:val="TAH"/>
              <w:rPr>
                <w:color w:val="000000"/>
                <w:lang w:val="pl-PL" w:eastAsia="ko-KR"/>
              </w:rPr>
            </w:pPr>
            <w:r>
              <w:rPr>
                <w:color w:val="000000"/>
                <w:lang w:val="pl-PL" w:eastAsia="ko-KR"/>
              </w:rPr>
              <w:t>R/W</w:t>
            </w:r>
          </w:p>
        </w:tc>
        <w:tc>
          <w:tcPr>
            <w:tcW w:w="442" w:type="pct"/>
            <w:tcBorders>
              <w:top w:val="single" w:sz="4" w:space="0" w:color="auto"/>
              <w:left w:val="single" w:sz="4" w:space="0" w:color="auto"/>
              <w:bottom w:val="single" w:sz="4" w:space="0" w:color="auto"/>
              <w:right w:val="single" w:sz="4" w:space="0" w:color="auto"/>
            </w:tcBorders>
          </w:tcPr>
          <w:p w14:paraId="0C6A23A3" w14:textId="77777777" w:rsidR="00832083" w:rsidRDefault="00832083" w:rsidP="003E6633">
            <w:pPr>
              <w:pStyle w:val="TAH"/>
              <w:rPr>
                <w:color w:val="000000"/>
              </w:rPr>
            </w:pPr>
            <w:r>
              <w:rPr>
                <w:color w:val="000000"/>
              </w:rPr>
              <w:t>Optional</w:t>
            </w:r>
          </w:p>
        </w:tc>
        <w:tc>
          <w:tcPr>
            <w:tcW w:w="1161" w:type="pct"/>
            <w:tcBorders>
              <w:top w:val="single" w:sz="4" w:space="0" w:color="auto"/>
              <w:left w:val="single" w:sz="4" w:space="0" w:color="auto"/>
              <w:bottom w:val="single" w:sz="4" w:space="0" w:color="auto"/>
              <w:right w:val="single" w:sz="4" w:space="0" w:color="auto"/>
            </w:tcBorders>
          </w:tcPr>
          <w:p w14:paraId="5EE5DD3C" w14:textId="77777777" w:rsidR="00832083" w:rsidRDefault="00832083" w:rsidP="003E6633">
            <w:pPr>
              <w:pStyle w:val="TAH"/>
              <w:rPr>
                <w:color w:val="000000"/>
                <w:lang w:val="pl-PL" w:eastAsia="ko-KR"/>
              </w:rPr>
            </w:pPr>
            <w:r>
              <w:rPr>
                <w:color w:val="000000"/>
                <w:lang w:val="pl-PL" w:eastAsia="ko-KR"/>
              </w:rPr>
              <w:t>Unit</w:t>
            </w:r>
          </w:p>
        </w:tc>
        <w:tc>
          <w:tcPr>
            <w:tcW w:w="1241" w:type="pct"/>
            <w:tcBorders>
              <w:top w:val="single" w:sz="4" w:space="0" w:color="auto"/>
              <w:left w:val="single" w:sz="4" w:space="0" w:color="auto"/>
              <w:bottom w:val="single" w:sz="4" w:space="0" w:color="auto"/>
              <w:right w:val="single" w:sz="4" w:space="0" w:color="auto"/>
            </w:tcBorders>
          </w:tcPr>
          <w:p w14:paraId="33652967" w14:textId="77777777" w:rsidR="00832083" w:rsidRDefault="00832083" w:rsidP="003E6633">
            <w:pPr>
              <w:pStyle w:val="TAH"/>
              <w:rPr>
                <w:color w:val="000000"/>
                <w:lang w:eastAsia="ko-KR"/>
              </w:rPr>
            </w:pPr>
            <w:r>
              <w:rPr>
                <w:color w:val="000000"/>
                <w:lang w:eastAsia="ko-KR"/>
              </w:rPr>
              <w:t>Documentation</w:t>
            </w:r>
          </w:p>
        </w:tc>
      </w:tr>
      <w:tr w:rsidR="00832083" w14:paraId="3A944353" w14:textId="77777777" w:rsidTr="003E6633">
        <w:trPr>
          <w:jc w:val="center"/>
        </w:trPr>
        <w:tc>
          <w:tcPr>
            <w:tcW w:w="760" w:type="pct"/>
            <w:tcBorders>
              <w:top w:val="single" w:sz="4" w:space="0" w:color="auto"/>
              <w:left w:val="single" w:sz="4" w:space="0" w:color="auto"/>
              <w:bottom w:val="single" w:sz="4" w:space="0" w:color="auto"/>
              <w:right w:val="single" w:sz="4" w:space="0" w:color="auto"/>
            </w:tcBorders>
          </w:tcPr>
          <w:p w14:paraId="481EE910" w14:textId="77777777" w:rsidR="00832083" w:rsidRDefault="00832083" w:rsidP="003E6633">
            <w:pPr>
              <w:pStyle w:val="TAL"/>
              <w:rPr>
                <w:color w:val="000000"/>
                <w:lang w:eastAsia="ko-KR"/>
              </w:rPr>
            </w:pPr>
            <w:r>
              <w:rPr>
                <w:color w:val="000000"/>
                <w:lang w:eastAsia="ko-KR"/>
              </w:rPr>
              <w:t>use</w:t>
            </w:r>
            <w:r>
              <w:rPr>
                <w:rFonts w:hint="eastAsia"/>
                <w:color w:val="000000"/>
                <w:lang w:val="en-US" w:eastAsia="zh-CN"/>
              </w:rPr>
              <w:t>Blen</w:t>
            </w:r>
            <w:r>
              <w:rPr>
                <w:color w:val="000000"/>
                <w:lang w:eastAsia="ko-KR"/>
              </w:rPr>
              <w:t>der</w:t>
            </w:r>
          </w:p>
        </w:tc>
        <w:tc>
          <w:tcPr>
            <w:tcW w:w="1144" w:type="pct"/>
            <w:tcBorders>
              <w:top w:val="single" w:sz="4" w:space="0" w:color="auto"/>
              <w:left w:val="single" w:sz="4" w:space="0" w:color="auto"/>
              <w:bottom w:val="single" w:sz="4" w:space="0" w:color="auto"/>
              <w:right w:val="single" w:sz="4" w:space="0" w:color="auto"/>
            </w:tcBorders>
          </w:tcPr>
          <w:p w14:paraId="64DFDE81" w14:textId="77777777" w:rsidR="00832083" w:rsidRDefault="00832083" w:rsidP="003E6633">
            <w:pPr>
              <w:pStyle w:val="TAL"/>
              <w:rPr>
                <w:color w:val="000000"/>
                <w:lang w:eastAsia="ko-KR"/>
              </w:rPr>
            </w:pPr>
            <w:r>
              <w:rPr>
                <w:color w:val="000000"/>
                <w:lang w:eastAsia="ko-KR"/>
              </w:rPr>
              <w:t>xs:boolean</w:t>
            </w:r>
          </w:p>
        </w:tc>
        <w:tc>
          <w:tcPr>
            <w:tcW w:w="248" w:type="pct"/>
            <w:tcBorders>
              <w:top w:val="single" w:sz="4" w:space="0" w:color="auto"/>
              <w:left w:val="single" w:sz="4" w:space="0" w:color="auto"/>
              <w:bottom w:val="single" w:sz="4" w:space="0" w:color="auto"/>
              <w:right w:val="single" w:sz="4" w:space="0" w:color="auto"/>
            </w:tcBorders>
          </w:tcPr>
          <w:p w14:paraId="7B67F6F1" w14:textId="77777777" w:rsidR="00832083" w:rsidRDefault="00832083" w:rsidP="003E6633">
            <w:pPr>
              <w:pStyle w:val="TAL"/>
              <w:rPr>
                <w:color w:val="000000"/>
                <w:lang w:val="pl-PL" w:eastAsia="ko-KR"/>
              </w:rPr>
            </w:pPr>
            <w:r>
              <w:rPr>
                <w:color w:val="000000"/>
                <w:lang w:val="pl-PL" w:eastAsia="ko-KR"/>
              </w:rPr>
              <w:t>RW</w:t>
            </w:r>
          </w:p>
        </w:tc>
        <w:tc>
          <w:tcPr>
            <w:tcW w:w="442" w:type="pct"/>
            <w:tcBorders>
              <w:top w:val="single" w:sz="4" w:space="0" w:color="auto"/>
              <w:left w:val="single" w:sz="4" w:space="0" w:color="auto"/>
              <w:bottom w:val="single" w:sz="4" w:space="0" w:color="auto"/>
              <w:right w:val="single" w:sz="4" w:space="0" w:color="auto"/>
            </w:tcBorders>
          </w:tcPr>
          <w:p w14:paraId="5E7973F6" w14:textId="77777777" w:rsidR="00832083" w:rsidRDefault="00832083" w:rsidP="003E6633">
            <w:pPr>
              <w:pStyle w:val="TAL"/>
              <w:rPr>
                <w:color w:val="000000"/>
                <w:lang w:eastAsia="ko-KR"/>
              </w:rPr>
            </w:pPr>
            <w:r>
              <w:rPr>
                <w:color w:val="000000"/>
                <w:lang w:eastAsia="ko-KR"/>
              </w:rPr>
              <w:t>false</w:t>
            </w:r>
          </w:p>
        </w:tc>
        <w:tc>
          <w:tcPr>
            <w:tcW w:w="1161" w:type="pct"/>
            <w:tcBorders>
              <w:top w:val="single" w:sz="4" w:space="0" w:color="auto"/>
              <w:left w:val="single" w:sz="4" w:space="0" w:color="auto"/>
              <w:bottom w:val="single" w:sz="4" w:space="0" w:color="auto"/>
              <w:right w:val="single" w:sz="4" w:space="0" w:color="auto"/>
            </w:tcBorders>
          </w:tcPr>
          <w:p w14:paraId="74627A4F" w14:textId="77777777" w:rsidR="00832083" w:rsidRDefault="00832083" w:rsidP="003E6633">
            <w:pPr>
              <w:pStyle w:val="TAL"/>
              <w:rPr>
                <w:color w:val="000000"/>
                <w:lang w:eastAsia="ko-KR"/>
              </w:rPr>
            </w:pPr>
          </w:p>
        </w:tc>
        <w:tc>
          <w:tcPr>
            <w:tcW w:w="1241" w:type="pct"/>
            <w:tcBorders>
              <w:top w:val="single" w:sz="4" w:space="0" w:color="auto"/>
              <w:left w:val="single" w:sz="4" w:space="0" w:color="auto"/>
              <w:bottom w:val="single" w:sz="4" w:space="0" w:color="auto"/>
              <w:right w:val="single" w:sz="4" w:space="0" w:color="auto"/>
            </w:tcBorders>
          </w:tcPr>
          <w:p w14:paraId="00FB0FA8" w14:textId="77777777" w:rsidR="00832083" w:rsidRDefault="00832083" w:rsidP="003E6633">
            <w:pPr>
              <w:pStyle w:val="TAL"/>
              <w:rPr>
                <w:color w:val="000000"/>
                <w:lang w:eastAsia="ko-KR"/>
              </w:rPr>
            </w:pPr>
            <w:r>
              <w:rPr>
                <w:color w:val="000000"/>
                <w:lang w:eastAsia="ko-KR"/>
              </w:rPr>
              <w:t xml:space="preserve">The current status of the </w:t>
            </w:r>
            <w:r>
              <w:rPr>
                <w:rFonts w:hint="eastAsia"/>
                <w:color w:val="000000"/>
                <w:lang w:val="en-US" w:eastAsia="zh-CN"/>
              </w:rPr>
              <w:t>blen</w:t>
            </w:r>
            <w:r>
              <w:rPr>
                <w:color w:val="000000"/>
                <w:lang w:eastAsia="ko-KR"/>
              </w:rPr>
              <w:t>der enablement. "True" indicates enabled, and "False" indicates disabled.</w:t>
            </w:r>
          </w:p>
        </w:tc>
      </w:tr>
      <w:tr w:rsidR="00832083" w14:paraId="7436B2A9" w14:textId="77777777" w:rsidTr="003E6633">
        <w:trPr>
          <w:jc w:val="center"/>
        </w:trPr>
        <w:tc>
          <w:tcPr>
            <w:tcW w:w="760" w:type="pct"/>
            <w:tcBorders>
              <w:top w:val="single" w:sz="4" w:space="0" w:color="auto"/>
              <w:left w:val="single" w:sz="4" w:space="0" w:color="auto"/>
              <w:bottom w:val="single" w:sz="4" w:space="0" w:color="auto"/>
              <w:right w:val="single" w:sz="4" w:space="0" w:color="auto"/>
            </w:tcBorders>
          </w:tcPr>
          <w:p w14:paraId="64E78FD5" w14:textId="77777777" w:rsidR="00832083" w:rsidRDefault="00832083" w:rsidP="003E6633">
            <w:pPr>
              <w:pStyle w:val="TAL"/>
              <w:rPr>
                <w:color w:val="000000"/>
                <w:lang w:eastAsia="ko-KR"/>
              </w:rPr>
            </w:pPr>
            <w:r>
              <w:rPr>
                <w:rFonts w:hint="eastAsia"/>
                <w:color w:val="000000"/>
                <w:lang w:eastAsia="ko-KR"/>
              </w:rPr>
              <w:t>spin</w:t>
            </w:r>
            <w:r>
              <w:rPr>
                <w:rFonts w:hint="eastAsia"/>
                <w:color w:val="000000"/>
                <w:lang w:val="en-US" w:eastAsia="zh-CN"/>
              </w:rPr>
              <w:t>S</w:t>
            </w:r>
            <w:r>
              <w:rPr>
                <w:rFonts w:hint="eastAsia"/>
                <w:color w:val="000000"/>
                <w:lang w:eastAsia="ko-KR"/>
              </w:rPr>
              <w:t>peed</w:t>
            </w:r>
          </w:p>
        </w:tc>
        <w:tc>
          <w:tcPr>
            <w:tcW w:w="1144" w:type="pct"/>
            <w:tcBorders>
              <w:top w:val="single" w:sz="4" w:space="0" w:color="auto"/>
              <w:left w:val="single" w:sz="4" w:space="0" w:color="auto"/>
              <w:bottom w:val="single" w:sz="4" w:space="0" w:color="auto"/>
              <w:right w:val="single" w:sz="4" w:space="0" w:color="auto"/>
            </w:tcBorders>
          </w:tcPr>
          <w:p w14:paraId="2285CB07" w14:textId="77777777" w:rsidR="00832083" w:rsidRDefault="00832083" w:rsidP="003E6633">
            <w:pPr>
              <w:pStyle w:val="TAL"/>
              <w:rPr>
                <w:color w:val="000000"/>
                <w:lang w:eastAsia="ko-KR"/>
              </w:rPr>
            </w:pPr>
            <w:r>
              <w:rPr>
                <w:color w:val="000000"/>
                <w:lang w:eastAsia="ko-KR"/>
              </w:rPr>
              <w:t>hd:enumSpinLevelStrength</w:t>
            </w:r>
          </w:p>
        </w:tc>
        <w:tc>
          <w:tcPr>
            <w:tcW w:w="248" w:type="pct"/>
            <w:tcBorders>
              <w:top w:val="single" w:sz="4" w:space="0" w:color="auto"/>
              <w:left w:val="single" w:sz="4" w:space="0" w:color="auto"/>
              <w:bottom w:val="single" w:sz="4" w:space="0" w:color="auto"/>
              <w:right w:val="single" w:sz="4" w:space="0" w:color="auto"/>
            </w:tcBorders>
          </w:tcPr>
          <w:p w14:paraId="01CA8D8F" w14:textId="77777777" w:rsidR="00832083" w:rsidRDefault="00832083" w:rsidP="003E6633">
            <w:pPr>
              <w:pStyle w:val="TAL"/>
              <w:rPr>
                <w:color w:val="000000"/>
                <w:lang w:val="pl-PL" w:eastAsia="ko-KR"/>
              </w:rPr>
            </w:pPr>
            <w:r>
              <w:rPr>
                <w:color w:val="000000"/>
                <w:lang w:val="pl-PL" w:eastAsia="ko-KR"/>
              </w:rPr>
              <w:t>RW</w:t>
            </w:r>
          </w:p>
        </w:tc>
        <w:tc>
          <w:tcPr>
            <w:tcW w:w="442" w:type="pct"/>
            <w:tcBorders>
              <w:top w:val="single" w:sz="4" w:space="0" w:color="auto"/>
              <w:left w:val="single" w:sz="4" w:space="0" w:color="auto"/>
              <w:bottom w:val="single" w:sz="4" w:space="0" w:color="auto"/>
              <w:right w:val="single" w:sz="4" w:space="0" w:color="auto"/>
            </w:tcBorders>
          </w:tcPr>
          <w:p w14:paraId="52A55B66" w14:textId="77777777" w:rsidR="00832083" w:rsidRDefault="00832083" w:rsidP="003E6633">
            <w:pPr>
              <w:pStyle w:val="TAL"/>
              <w:rPr>
                <w:color w:val="000000"/>
                <w:lang w:eastAsia="ko-KR"/>
              </w:rPr>
            </w:pPr>
            <w:r>
              <w:rPr>
                <w:color w:val="000000"/>
                <w:lang w:eastAsia="ko-KR"/>
              </w:rPr>
              <w:t>true</w:t>
            </w:r>
          </w:p>
        </w:tc>
        <w:tc>
          <w:tcPr>
            <w:tcW w:w="1161" w:type="pct"/>
            <w:tcBorders>
              <w:top w:val="single" w:sz="4" w:space="0" w:color="auto"/>
              <w:left w:val="single" w:sz="4" w:space="0" w:color="auto"/>
              <w:bottom w:val="single" w:sz="4" w:space="0" w:color="auto"/>
              <w:right w:val="single" w:sz="4" w:space="0" w:color="auto"/>
            </w:tcBorders>
          </w:tcPr>
          <w:p w14:paraId="2CB03798" w14:textId="77777777" w:rsidR="00832083" w:rsidRDefault="00832083" w:rsidP="003E6633">
            <w:pPr>
              <w:pStyle w:val="TAL"/>
              <w:rPr>
                <w:color w:val="000000"/>
                <w:lang w:eastAsia="ko-KR"/>
              </w:rPr>
            </w:pPr>
          </w:p>
        </w:tc>
        <w:tc>
          <w:tcPr>
            <w:tcW w:w="1241" w:type="pct"/>
            <w:tcBorders>
              <w:top w:val="single" w:sz="4" w:space="0" w:color="auto"/>
              <w:left w:val="single" w:sz="4" w:space="0" w:color="auto"/>
              <w:bottom w:val="single" w:sz="4" w:space="0" w:color="auto"/>
              <w:right w:val="single" w:sz="4" w:space="0" w:color="auto"/>
            </w:tcBorders>
            <w:vAlign w:val="center"/>
          </w:tcPr>
          <w:p w14:paraId="7F517D09" w14:textId="77777777" w:rsidR="00832083" w:rsidRDefault="00832083" w:rsidP="003E6633">
            <w:pPr>
              <w:pStyle w:val="TAL"/>
              <w:rPr>
                <w:rFonts w:hint="eastAsia"/>
                <w:color w:val="000000"/>
                <w:lang w:val="en-US" w:eastAsia="zh-CN"/>
              </w:rPr>
            </w:pPr>
            <w:r>
              <w:rPr>
                <w:rFonts w:hint="eastAsia"/>
                <w:color w:val="000000"/>
                <w:lang w:eastAsia="ko-KR"/>
              </w:rPr>
              <w:t>Choose the</w:t>
            </w:r>
            <w:r>
              <w:rPr>
                <w:rFonts w:hint="eastAsia"/>
                <w:color w:val="000000"/>
                <w:lang w:val="en-US" w:eastAsia="zh-CN"/>
              </w:rPr>
              <w:t xml:space="preserve"> right</w:t>
            </w:r>
            <w:r>
              <w:rPr>
                <w:rFonts w:hint="eastAsia"/>
                <w:color w:val="000000"/>
                <w:lang w:eastAsia="ko-KR"/>
              </w:rPr>
              <w:t xml:space="preserve"> </w:t>
            </w:r>
            <w:r>
              <w:rPr>
                <w:rFonts w:hint="eastAsia"/>
                <w:color w:val="000000"/>
                <w:lang w:val="en-US" w:eastAsia="zh-CN"/>
              </w:rPr>
              <w:t>spin</w:t>
            </w:r>
            <w:r>
              <w:rPr>
                <w:rFonts w:hint="eastAsia"/>
                <w:color w:val="000000"/>
                <w:lang w:eastAsia="ko-KR"/>
              </w:rPr>
              <w:t xml:space="preserve"> speed according to the hardness of the </w:t>
            </w:r>
            <w:r>
              <w:rPr>
                <w:rFonts w:hint="eastAsia"/>
                <w:color w:val="000000"/>
                <w:lang w:val="en-US" w:eastAsia="zh-CN"/>
              </w:rPr>
              <w:t>object (eg.</w:t>
            </w:r>
            <w:r>
              <w:rPr>
                <w:rFonts w:hint="eastAsia"/>
                <w:color w:val="000000"/>
                <w:lang w:eastAsia="ko-KR"/>
              </w:rPr>
              <w:t>fruits and vegetables</w:t>
            </w:r>
            <w:r>
              <w:rPr>
                <w:rFonts w:hint="eastAsia"/>
                <w:color w:val="000000"/>
                <w:lang w:val="en-US" w:eastAsia="zh-CN"/>
              </w:rPr>
              <w:t>)</w:t>
            </w:r>
            <w:r>
              <w:rPr>
                <w:color w:val="000000"/>
                <w:lang w:eastAsia="ko-KR"/>
              </w:rPr>
              <w:t xml:space="preserve"> (see clause </w:t>
            </w:r>
            <w:r>
              <w:fldChar w:fldCharType="begin"/>
            </w:r>
            <w:r>
              <w:rPr>
                <w:color w:val="000000"/>
                <w:lang w:eastAsia="ko-KR"/>
              </w:rPr>
              <w:instrText xml:space="preserve"> REF _Ref486926074 \r \h </w:instrText>
            </w:r>
            <w:r>
              <w:fldChar w:fldCharType="separate"/>
            </w:r>
            <w:r>
              <w:rPr>
                <w:color w:val="000000"/>
                <w:lang w:eastAsia="ko-KR"/>
              </w:rPr>
              <w:t>5.6.30</w:t>
            </w:r>
            <w:r>
              <w:fldChar w:fldCharType="end"/>
            </w:r>
            <w:r>
              <w:rPr>
                <w:color w:val="000000"/>
                <w:lang w:eastAsia="ko-KR"/>
              </w:rPr>
              <w:t>)</w:t>
            </w:r>
          </w:p>
        </w:tc>
      </w:tr>
    </w:tbl>
    <w:p w14:paraId="7170E8EA" w14:textId="77777777" w:rsidR="00A51E88" w:rsidRPr="00832083" w:rsidRDefault="00A51E88" w:rsidP="00597FBD">
      <w:pPr>
        <w:rPr>
          <w:rFonts w:eastAsia="SimSun"/>
          <w:lang w:val="en-US" w:eastAsia="zh-CN"/>
        </w:rPr>
      </w:pPr>
    </w:p>
    <w:p w14:paraId="13A44C07" w14:textId="77777777" w:rsidR="003E6633" w:rsidRDefault="003E6633" w:rsidP="003E6633">
      <w:pPr>
        <w:pStyle w:val="40"/>
        <w:textAlignment w:val="auto"/>
        <w:rPr>
          <w:rFonts w:eastAsia="바탕체"/>
          <w:szCs w:val="24"/>
        </w:rPr>
      </w:pPr>
      <w:bookmarkStart w:id="791" w:name="_Toc115245695"/>
      <w:r>
        <w:t>shoesWasherJobMode</w:t>
      </w:r>
      <w:bookmarkEnd w:id="791"/>
    </w:p>
    <w:p w14:paraId="21055521" w14:textId="77777777" w:rsidR="003E6633" w:rsidRDefault="003E6633" w:rsidP="003E6633">
      <w:pPr>
        <w:rPr>
          <w:color w:val="000000"/>
          <w:lang w:eastAsia="ko-KR"/>
        </w:rPr>
      </w:pPr>
      <w:r>
        <w:rPr>
          <w:color w:val="000000"/>
          <w:lang w:eastAsia="ko-KR"/>
        </w:rPr>
        <w:t xml:space="preserve">This ModuleClasses provides capabilities to control and monitor the job modes of a </w:t>
      </w:r>
      <w:r>
        <w:rPr>
          <w:rFonts w:hint="eastAsia"/>
          <w:color w:val="000000"/>
          <w:lang w:eastAsia="zh-CN"/>
        </w:rPr>
        <w:t>shoes</w:t>
      </w:r>
      <w:r>
        <w:rPr>
          <w:color w:val="000000"/>
          <w:lang w:eastAsia="ko-KR"/>
        </w:rPr>
        <w:t>Washer.</w:t>
      </w:r>
    </w:p>
    <w:p w14:paraId="649F8962" w14:textId="77777777" w:rsidR="003E6633" w:rsidRDefault="003E6633" w:rsidP="003E6633">
      <w:pPr>
        <w:pStyle w:val="af1"/>
        <w:rPr>
          <w:rFonts w:eastAsia="Myriad Pro"/>
          <w:color w:val="000000"/>
          <w:lang w:eastAsia="ja-JP"/>
        </w:rPr>
      </w:pPr>
      <w:r>
        <w:t xml:space="preserve">Table </w:t>
      </w:r>
      <w:r>
        <w:rPr>
          <w:rFonts w:hint="eastAsia"/>
          <w:lang w:eastAsia="zh-CN"/>
        </w:rPr>
        <w:t>5.3.1.</w:t>
      </w:r>
      <w:r>
        <w:rPr>
          <w:lang w:eastAsia="zh-CN"/>
        </w:rPr>
        <w:t>119</w:t>
      </w:r>
      <w:r>
        <w:t>-</w:t>
      </w:r>
      <w:r>
        <w:fldChar w:fldCharType="begin"/>
      </w:r>
      <w:r>
        <w:instrText xml:space="preserve"> SEQ Table \* ARABIC \s 4 </w:instrText>
      </w:r>
      <w:r>
        <w:fldChar w:fldCharType="separate"/>
      </w:r>
      <w:r>
        <w:t>1</w:t>
      </w:r>
      <w:r>
        <w:fldChar w:fldCharType="end"/>
      </w:r>
      <w:r>
        <w:t xml:space="preserve">: </w:t>
      </w:r>
      <w:r>
        <w:rPr>
          <w:rFonts w:eastAsia="Myriad Pro"/>
          <w:color w:val="000000"/>
          <w:lang w:eastAsia="ja-JP"/>
        </w:rPr>
        <w:t xml:space="preserve">DataPoints: DataPoints of </w:t>
      </w:r>
      <w:r>
        <w:rPr>
          <w:rFonts w:hint="eastAsia"/>
          <w:color w:val="000000"/>
          <w:lang w:eastAsia="zh-CN"/>
        </w:rPr>
        <w:t>shoes</w:t>
      </w:r>
      <w:r>
        <w:rPr>
          <w:rFonts w:eastAsia="Myriad Pro"/>
          <w:color w:val="000000"/>
          <w:lang w:eastAsia="ja-JP"/>
        </w:rPr>
        <w:t>WasherJobMode 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917"/>
        <w:gridCol w:w="2644"/>
        <w:gridCol w:w="486"/>
        <w:gridCol w:w="866"/>
        <w:gridCol w:w="486"/>
        <w:gridCol w:w="3230"/>
      </w:tblGrid>
      <w:tr w:rsidR="003E6633" w14:paraId="0F68462C" w14:textId="77777777" w:rsidTr="003E6633">
        <w:trPr>
          <w:jc w:val="center"/>
        </w:trPr>
        <w:tc>
          <w:tcPr>
            <w:tcW w:w="0" w:type="auto"/>
            <w:tcBorders>
              <w:top w:val="single" w:sz="4" w:space="0" w:color="auto"/>
              <w:left w:val="single" w:sz="4" w:space="0" w:color="auto"/>
              <w:bottom w:val="single" w:sz="4" w:space="0" w:color="auto"/>
              <w:right w:val="single" w:sz="4" w:space="0" w:color="auto"/>
            </w:tcBorders>
          </w:tcPr>
          <w:p w14:paraId="57666FDC" w14:textId="77777777" w:rsidR="003E6633" w:rsidRDefault="003E6633" w:rsidP="003E6633">
            <w:pPr>
              <w:pStyle w:val="TAH"/>
              <w:rPr>
                <w:color w:val="000000"/>
              </w:rPr>
            </w:pPr>
            <w:r>
              <w:rPr>
                <w:color w:val="000000"/>
              </w:rPr>
              <w:lastRenderedPageBreak/>
              <w:t>Name</w:t>
            </w:r>
          </w:p>
        </w:tc>
        <w:tc>
          <w:tcPr>
            <w:tcW w:w="0" w:type="auto"/>
            <w:tcBorders>
              <w:top w:val="single" w:sz="4" w:space="0" w:color="auto"/>
              <w:left w:val="single" w:sz="4" w:space="0" w:color="auto"/>
              <w:bottom w:val="single" w:sz="4" w:space="0" w:color="auto"/>
              <w:right w:val="single" w:sz="4" w:space="0" w:color="auto"/>
            </w:tcBorders>
          </w:tcPr>
          <w:p w14:paraId="0FDE1D0C" w14:textId="77777777" w:rsidR="003E6633" w:rsidRDefault="003E6633" w:rsidP="003E6633">
            <w:pPr>
              <w:pStyle w:val="TAH"/>
              <w:rPr>
                <w:color w:val="000000"/>
              </w:rPr>
            </w:pPr>
            <w:r>
              <w:rPr>
                <w:color w:val="000000"/>
              </w:rPr>
              <w:t>Type</w:t>
            </w:r>
          </w:p>
        </w:tc>
        <w:tc>
          <w:tcPr>
            <w:tcW w:w="0" w:type="auto"/>
            <w:tcBorders>
              <w:top w:val="single" w:sz="4" w:space="0" w:color="auto"/>
              <w:left w:val="single" w:sz="4" w:space="0" w:color="auto"/>
              <w:bottom w:val="single" w:sz="4" w:space="0" w:color="auto"/>
              <w:right w:val="single" w:sz="4" w:space="0" w:color="auto"/>
            </w:tcBorders>
          </w:tcPr>
          <w:p w14:paraId="570D0BD5" w14:textId="77777777" w:rsidR="003E6633" w:rsidRDefault="003E6633" w:rsidP="003E6633">
            <w:pPr>
              <w:pStyle w:val="TAH"/>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tcPr>
          <w:p w14:paraId="2A8BC63E" w14:textId="77777777" w:rsidR="003E6633" w:rsidRDefault="003E6633" w:rsidP="003E6633">
            <w:pPr>
              <w:pStyle w:val="TAH"/>
              <w:rPr>
                <w:color w:val="000000"/>
              </w:rPr>
            </w:pPr>
            <w:r>
              <w:rPr>
                <w:color w:val="000000"/>
              </w:rPr>
              <w:t>Optional</w:t>
            </w:r>
          </w:p>
        </w:tc>
        <w:tc>
          <w:tcPr>
            <w:tcW w:w="0" w:type="auto"/>
            <w:tcBorders>
              <w:top w:val="single" w:sz="4" w:space="0" w:color="auto"/>
              <w:left w:val="single" w:sz="4" w:space="0" w:color="auto"/>
              <w:bottom w:val="single" w:sz="4" w:space="0" w:color="auto"/>
              <w:right w:val="single" w:sz="4" w:space="0" w:color="auto"/>
            </w:tcBorders>
          </w:tcPr>
          <w:p w14:paraId="4F410686" w14:textId="77777777" w:rsidR="003E6633" w:rsidRDefault="003E6633" w:rsidP="003E6633">
            <w:pPr>
              <w:pStyle w:val="TAH"/>
              <w:rPr>
                <w:color w:val="000000"/>
                <w:lang w:val="pl-PL" w:eastAsia="ko-KR"/>
              </w:rPr>
            </w:pPr>
            <w:r>
              <w:rPr>
                <w:color w:val="000000"/>
                <w:lang w:val="pl-PL" w:eastAsia="ko-KR"/>
              </w:rPr>
              <w:t>Unit</w:t>
            </w:r>
          </w:p>
        </w:tc>
        <w:tc>
          <w:tcPr>
            <w:tcW w:w="0" w:type="auto"/>
            <w:tcBorders>
              <w:top w:val="single" w:sz="4" w:space="0" w:color="auto"/>
              <w:left w:val="single" w:sz="4" w:space="0" w:color="auto"/>
              <w:bottom w:val="single" w:sz="4" w:space="0" w:color="auto"/>
              <w:right w:val="single" w:sz="4" w:space="0" w:color="auto"/>
            </w:tcBorders>
          </w:tcPr>
          <w:p w14:paraId="0CA41FE5" w14:textId="77777777" w:rsidR="003E6633" w:rsidRDefault="003E6633" w:rsidP="003E6633">
            <w:pPr>
              <w:pStyle w:val="TAH"/>
              <w:rPr>
                <w:color w:val="000000"/>
                <w:lang w:eastAsia="ko-KR"/>
              </w:rPr>
            </w:pPr>
            <w:r>
              <w:rPr>
                <w:color w:val="000000"/>
                <w:lang w:eastAsia="ko-KR"/>
              </w:rPr>
              <w:t>Documentation</w:t>
            </w:r>
          </w:p>
        </w:tc>
      </w:tr>
      <w:tr w:rsidR="003E6633" w14:paraId="152B9ABC" w14:textId="77777777" w:rsidTr="003E6633">
        <w:trPr>
          <w:jc w:val="center"/>
        </w:trPr>
        <w:tc>
          <w:tcPr>
            <w:tcW w:w="0" w:type="auto"/>
            <w:tcBorders>
              <w:top w:val="single" w:sz="4" w:space="0" w:color="auto"/>
              <w:left w:val="single" w:sz="4" w:space="0" w:color="auto"/>
              <w:bottom w:val="single" w:sz="4" w:space="0" w:color="auto"/>
              <w:right w:val="single" w:sz="4" w:space="0" w:color="auto"/>
            </w:tcBorders>
          </w:tcPr>
          <w:p w14:paraId="2E58BF61" w14:textId="77777777" w:rsidR="003E6633" w:rsidRDefault="003E6633" w:rsidP="003E6633">
            <w:pPr>
              <w:pStyle w:val="TAL"/>
              <w:rPr>
                <w:color w:val="000000"/>
                <w:lang w:eastAsia="ko-KR"/>
              </w:rPr>
            </w:pPr>
            <w:r>
              <w:rPr>
                <w:color w:val="000000"/>
                <w:lang w:eastAsia="ko-KR"/>
              </w:rPr>
              <w:t>currentJobMode</w:t>
            </w:r>
          </w:p>
        </w:tc>
        <w:tc>
          <w:tcPr>
            <w:tcW w:w="0" w:type="auto"/>
            <w:tcBorders>
              <w:top w:val="single" w:sz="4" w:space="0" w:color="auto"/>
              <w:left w:val="single" w:sz="4" w:space="0" w:color="auto"/>
              <w:bottom w:val="single" w:sz="4" w:space="0" w:color="auto"/>
              <w:right w:val="single" w:sz="4" w:space="0" w:color="auto"/>
            </w:tcBorders>
          </w:tcPr>
          <w:p w14:paraId="1DB2CB53" w14:textId="77777777" w:rsidR="003E6633" w:rsidRDefault="003E6633" w:rsidP="003E6633">
            <w:pPr>
              <w:pStyle w:val="TAL"/>
              <w:rPr>
                <w:color w:val="000000"/>
                <w:lang w:eastAsia="ko-KR"/>
              </w:rPr>
            </w:pPr>
            <w:r>
              <w:rPr>
                <w:color w:val="000000"/>
                <w:lang w:eastAsia="ko-KR"/>
              </w:rPr>
              <w:t>hd:</w:t>
            </w:r>
            <w:r>
              <w:t xml:space="preserve"> </w:t>
            </w:r>
            <w:r>
              <w:rPr>
                <w:lang w:val="de-DE"/>
              </w:rPr>
              <w:t>enum</w:t>
            </w:r>
            <w:r>
              <w:rPr>
                <w:rFonts w:hint="eastAsia"/>
                <w:lang w:val="de-DE" w:eastAsia="zh-CN"/>
              </w:rPr>
              <w:t>Shoes</w:t>
            </w:r>
            <w:r>
              <w:rPr>
                <w:color w:val="000000"/>
                <w:lang w:eastAsia="ko-KR"/>
              </w:rPr>
              <w:t>WasherJobMode</w:t>
            </w:r>
          </w:p>
        </w:tc>
        <w:tc>
          <w:tcPr>
            <w:tcW w:w="0" w:type="auto"/>
            <w:tcBorders>
              <w:top w:val="single" w:sz="4" w:space="0" w:color="auto"/>
              <w:left w:val="single" w:sz="4" w:space="0" w:color="auto"/>
              <w:bottom w:val="single" w:sz="4" w:space="0" w:color="auto"/>
              <w:right w:val="single" w:sz="4" w:space="0" w:color="auto"/>
            </w:tcBorders>
          </w:tcPr>
          <w:p w14:paraId="6F2EF5E2" w14:textId="77777777" w:rsidR="003E6633" w:rsidRDefault="003E6633" w:rsidP="003E6633">
            <w:pPr>
              <w:pStyle w:val="TAL"/>
              <w:rPr>
                <w:color w:val="000000"/>
                <w:lang w:val="pl-PL" w:eastAsia="ko-KR"/>
              </w:rPr>
            </w:pPr>
            <w:r>
              <w:rPr>
                <w:color w:val="000000"/>
                <w:lang w:val="pl-PL" w:eastAsia="ko-KR"/>
              </w:rPr>
              <w:t>RW</w:t>
            </w:r>
          </w:p>
        </w:tc>
        <w:tc>
          <w:tcPr>
            <w:tcW w:w="0" w:type="auto"/>
            <w:tcBorders>
              <w:top w:val="single" w:sz="4" w:space="0" w:color="auto"/>
              <w:left w:val="single" w:sz="4" w:space="0" w:color="auto"/>
              <w:bottom w:val="single" w:sz="4" w:space="0" w:color="auto"/>
              <w:right w:val="single" w:sz="4" w:space="0" w:color="auto"/>
            </w:tcBorders>
          </w:tcPr>
          <w:p w14:paraId="779BCAEC" w14:textId="77777777" w:rsidR="003E6633" w:rsidRDefault="003E6633" w:rsidP="003E6633">
            <w:pPr>
              <w:pStyle w:val="TAL"/>
              <w:rPr>
                <w:color w:val="000000"/>
                <w:lang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2EC4A843" w14:textId="77777777" w:rsidR="003E6633" w:rsidRDefault="003E6633" w:rsidP="003E6633">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tcPr>
          <w:p w14:paraId="4977D4CD" w14:textId="77777777" w:rsidR="003E6633" w:rsidRDefault="003E6633" w:rsidP="003E6633">
            <w:pPr>
              <w:pStyle w:val="TAL"/>
              <w:rPr>
                <w:color w:val="000000"/>
                <w:lang w:eastAsia="ko-KR"/>
              </w:rPr>
            </w:pPr>
            <w:r>
              <w:rPr>
                <w:color w:val="000000"/>
                <w:lang w:val="en-US" w:eastAsia="ko-KR"/>
              </w:rPr>
              <w:t>The c</w:t>
            </w:r>
            <w:r>
              <w:rPr>
                <w:color w:val="000000"/>
                <w:lang w:eastAsia="ko-KR"/>
              </w:rPr>
              <w:t>urrently active job mode. (see clause</w:t>
            </w:r>
            <w:r>
              <w:rPr>
                <w:rFonts w:hint="eastAsia"/>
                <w:lang w:eastAsia="zh-CN"/>
              </w:rPr>
              <w:t>5.6.</w:t>
            </w:r>
            <w:r>
              <w:rPr>
                <w:lang w:val="en-US" w:eastAsia="zh-CN"/>
              </w:rPr>
              <w:t>54</w:t>
            </w:r>
            <w:r>
              <w:rPr>
                <w:color w:val="000000"/>
                <w:lang w:eastAsia="ko-KR"/>
              </w:rPr>
              <w:t>)</w:t>
            </w:r>
          </w:p>
        </w:tc>
      </w:tr>
      <w:tr w:rsidR="003E6633" w14:paraId="4E85EC4D" w14:textId="77777777" w:rsidTr="003E6633">
        <w:trPr>
          <w:jc w:val="center"/>
        </w:trPr>
        <w:tc>
          <w:tcPr>
            <w:tcW w:w="0" w:type="auto"/>
            <w:tcBorders>
              <w:top w:val="single" w:sz="4" w:space="0" w:color="auto"/>
              <w:left w:val="single" w:sz="4" w:space="0" w:color="auto"/>
              <w:bottom w:val="single" w:sz="4" w:space="0" w:color="auto"/>
              <w:right w:val="single" w:sz="4" w:space="0" w:color="auto"/>
            </w:tcBorders>
          </w:tcPr>
          <w:p w14:paraId="44DBE51B" w14:textId="77777777" w:rsidR="003E6633" w:rsidRDefault="003E6633" w:rsidP="003E6633">
            <w:pPr>
              <w:pStyle w:val="TAL"/>
              <w:rPr>
                <w:color w:val="000000"/>
                <w:lang w:eastAsia="ko-KR"/>
              </w:rPr>
            </w:pPr>
            <w:r>
              <w:rPr>
                <w:color w:val="000000"/>
                <w:lang w:eastAsia="ko-KR"/>
              </w:rPr>
              <w:t>currentJobModeName</w:t>
            </w:r>
          </w:p>
        </w:tc>
        <w:tc>
          <w:tcPr>
            <w:tcW w:w="0" w:type="auto"/>
            <w:tcBorders>
              <w:top w:val="single" w:sz="4" w:space="0" w:color="auto"/>
              <w:left w:val="single" w:sz="4" w:space="0" w:color="auto"/>
              <w:bottom w:val="single" w:sz="4" w:space="0" w:color="auto"/>
              <w:right w:val="single" w:sz="4" w:space="0" w:color="auto"/>
            </w:tcBorders>
          </w:tcPr>
          <w:p w14:paraId="42F1093C" w14:textId="77777777" w:rsidR="003E6633" w:rsidRDefault="003E6633" w:rsidP="003E6633">
            <w:pPr>
              <w:pStyle w:val="TAL"/>
              <w:rPr>
                <w:color w:val="000000"/>
                <w:lang w:eastAsia="ko-KR"/>
              </w:rPr>
            </w:pPr>
            <w:r>
              <w:rPr>
                <w:color w:val="000000"/>
                <w:lang w:eastAsia="ko-KR"/>
              </w:rPr>
              <w:t>xs:string</w:t>
            </w:r>
          </w:p>
        </w:tc>
        <w:tc>
          <w:tcPr>
            <w:tcW w:w="0" w:type="auto"/>
            <w:tcBorders>
              <w:top w:val="single" w:sz="4" w:space="0" w:color="auto"/>
              <w:left w:val="single" w:sz="4" w:space="0" w:color="auto"/>
              <w:bottom w:val="single" w:sz="4" w:space="0" w:color="auto"/>
              <w:right w:val="single" w:sz="4" w:space="0" w:color="auto"/>
            </w:tcBorders>
          </w:tcPr>
          <w:p w14:paraId="33FC2720" w14:textId="77777777" w:rsidR="003E6633" w:rsidRDefault="003E6633" w:rsidP="003E663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tcPr>
          <w:p w14:paraId="6B75D8C7" w14:textId="77777777" w:rsidR="003E6633" w:rsidRDefault="003E6633" w:rsidP="003E6633">
            <w:pPr>
              <w:pStyle w:val="TAL"/>
              <w:rPr>
                <w:color w:val="000000"/>
                <w:lang w:eastAsia="ko-KR"/>
              </w:rPr>
            </w:pPr>
            <w:r>
              <w:rPr>
                <w:color w:val="000000"/>
                <w:lang w:eastAsia="ko-KR"/>
              </w:rPr>
              <w:t>true</w:t>
            </w:r>
          </w:p>
        </w:tc>
        <w:tc>
          <w:tcPr>
            <w:tcW w:w="0" w:type="auto"/>
            <w:tcBorders>
              <w:top w:val="single" w:sz="4" w:space="0" w:color="auto"/>
              <w:left w:val="single" w:sz="4" w:space="0" w:color="auto"/>
              <w:bottom w:val="single" w:sz="4" w:space="0" w:color="auto"/>
              <w:right w:val="single" w:sz="4" w:space="0" w:color="auto"/>
            </w:tcBorders>
          </w:tcPr>
          <w:p w14:paraId="230A488D" w14:textId="77777777" w:rsidR="003E6633" w:rsidRDefault="003E6633" w:rsidP="003E6633">
            <w:pPr>
              <w:pStyle w:val="TAL"/>
              <w:rPr>
                <w:color w:val="000000"/>
                <w:lang w:val="en-US" w:eastAsia="ko-KR"/>
              </w:rPr>
            </w:pPr>
          </w:p>
        </w:tc>
        <w:tc>
          <w:tcPr>
            <w:tcW w:w="0" w:type="auto"/>
            <w:tcBorders>
              <w:top w:val="single" w:sz="4" w:space="0" w:color="auto"/>
              <w:left w:val="single" w:sz="4" w:space="0" w:color="auto"/>
              <w:bottom w:val="single" w:sz="4" w:space="0" w:color="auto"/>
              <w:right w:val="single" w:sz="4" w:space="0" w:color="auto"/>
            </w:tcBorders>
          </w:tcPr>
          <w:p w14:paraId="5C8DFF3F" w14:textId="77777777" w:rsidR="003E6633" w:rsidRDefault="003E6633" w:rsidP="003E6633">
            <w:pPr>
              <w:pStyle w:val="TAL"/>
              <w:rPr>
                <w:color w:val="000000"/>
                <w:lang w:eastAsia="ko-KR"/>
              </w:rPr>
            </w:pPr>
            <w:r>
              <w:rPr>
                <w:color w:val="000000"/>
                <w:lang w:val="en-US" w:eastAsia="ko-KR"/>
              </w:rPr>
              <w:t>The n</w:t>
            </w:r>
            <w:r>
              <w:rPr>
                <w:color w:val="000000"/>
                <w:lang w:eastAsia="ko-KR"/>
              </w:rPr>
              <w:t xml:space="preserve">ame of </w:t>
            </w:r>
            <w:r>
              <w:rPr>
                <w:color w:val="000000"/>
                <w:lang w:val="en-US" w:eastAsia="ko-KR"/>
              </w:rPr>
              <w:t xml:space="preserve">the </w:t>
            </w:r>
            <w:r>
              <w:rPr>
                <w:color w:val="000000"/>
                <w:lang w:eastAsia="ko-KR"/>
              </w:rPr>
              <w:t xml:space="preserve">current job mode </w:t>
            </w:r>
            <w:r>
              <w:rPr>
                <w:color w:val="000000"/>
                <w:lang w:val="en-US" w:eastAsia="ko-KR"/>
              </w:rPr>
              <w:t>as a</w:t>
            </w:r>
            <w:r>
              <w:rPr>
                <w:color w:val="000000"/>
                <w:lang w:eastAsia="ko-KR"/>
              </w:rPr>
              <w:t xml:space="preserve"> string. This can be used when </w:t>
            </w:r>
            <w:r>
              <w:rPr>
                <w:color w:val="000000"/>
                <w:lang w:val="en-US" w:eastAsia="ko-KR"/>
              </w:rPr>
              <w:t xml:space="preserve">the </w:t>
            </w:r>
            <w:r>
              <w:rPr>
                <w:color w:val="000000"/>
                <w:lang w:eastAsia="ko-KR"/>
              </w:rPr>
              <w:t>currentJobMode is vendor-specific.</w:t>
            </w:r>
          </w:p>
        </w:tc>
      </w:tr>
      <w:tr w:rsidR="003E6633" w14:paraId="28A36C60" w14:textId="77777777" w:rsidTr="003E6633">
        <w:trPr>
          <w:jc w:val="center"/>
        </w:trPr>
        <w:tc>
          <w:tcPr>
            <w:tcW w:w="0" w:type="auto"/>
            <w:tcBorders>
              <w:top w:val="single" w:sz="4" w:space="0" w:color="auto"/>
              <w:left w:val="single" w:sz="4" w:space="0" w:color="auto"/>
              <w:bottom w:val="single" w:sz="4" w:space="0" w:color="auto"/>
              <w:right w:val="single" w:sz="4" w:space="0" w:color="auto"/>
            </w:tcBorders>
          </w:tcPr>
          <w:p w14:paraId="02C72CB4" w14:textId="77777777" w:rsidR="003E6633" w:rsidRDefault="003E6633" w:rsidP="003E6633">
            <w:pPr>
              <w:pStyle w:val="TAL"/>
              <w:rPr>
                <w:color w:val="000000"/>
                <w:lang w:eastAsia="ko-KR"/>
              </w:rPr>
            </w:pPr>
            <w:r>
              <w:rPr>
                <w:color w:val="000000"/>
                <w:lang w:eastAsia="ko-KR"/>
              </w:rPr>
              <w:t>jobModes</w:t>
            </w:r>
          </w:p>
        </w:tc>
        <w:tc>
          <w:tcPr>
            <w:tcW w:w="0" w:type="auto"/>
            <w:tcBorders>
              <w:top w:val="single" w:sz="4" w:space="0" w:color="auto"/>
              <w:left w:val="single" w:sz="4" w:space="0" w:color="auto"/>
              <w:bottom w:val="single" w:sz="4" w:space="0" w:color="auto"/>
              <w:right w:val="single" w:sz="4" w:space="0" w:color="auto"/>
            </w:tcBorders>
          </w:tcPr>
          <w:p w14:paraId="2E0AA9FE" w14:textId="77777777" w:rsidR="003E6633" w:rsidRDefault="003E6633" w:rsidP="003E6633">
            <w:pPr>
              <w:pStyle w:val="TAL"/>
              <w:rPr>
                <w:color w:val="000000"/>
                <w:lang w:eastAsia="ko-KR"/>
              </w:rPr>
            </w:pPr>
            <w:r>
              <w:rPr>
                <w:color w:val="000000"/>
                <w:lang w:eastAsia="ko-KR"/>
              </w:rPr>
              <w:t xml:space="preserve">list of hd: </w:t>
            </w:r>
            <w:r>
              <w:rPr>
                <w:color w:val="000000"/>
                <w:lang w:val="de-DE" w:eastAsia="ko-KR"/>
              </w:rPr>
              <w:t>enum</w:t>
            </w:r>
            <w:r>
              <w:rPr>
                <w:rFonts w:hint="eastAsia"/>
                <w:color w:val="000000"/>
                <w:lang w:val="de-DE" w:eastAsia="zh-CN"/>
              </w:rPr>
              <w:t>Shoes</w:t>
            </w:r>
            <w:r>
              <w:rPr>
                <w:color w:val="000000"/>
                <w:lang w:eastAsia="ko-KR"/>
              </w:rPr>
              <w:t>WasherJobMode</w:t>
            </w:r>
          </w:p>
        </w:tc>
        <w:tc>
          <w:tcPr>
            <w:tcW w:w="0" w:type="auto"/>
            <w:tcBorders>
              <w:top w:val="single" w:sz="4" w:space="0" w:color="auto"/>
              <w:left w:val="single" w:sz="4" w:space="0" w:color="auto"/>
              <w:bottom w:val="single" w:sz="4" w:space="0" w:color="auto"/>
              <w:right w:val="single" w:sz="4" w:space="0" w:color="auto"/>
            </w:tcBorders>
          </w:tcPr>
          <w:p w14:paraId="6A283C61" w14:textId="77777777" w:rsidR="003E6633" w:rsidRDefault="003E6633" w:rsidP="003E6633">
            <w:pPr>
              <w:pStyle w:val="TAL"/>
              <w:rPr>
                <w:color w:val="000000"/>
                <w:lang w:val="pl-PL" w:eastAsia="ko-KR"/>
              </w:rPr>
            </w:pPr>
            <w:r>
              <w:rPr>
                <w:color w:val="000000"/>
                <w:lang w:val="pl-PL" w:eastAsia="ko-KR"/>
              </w:rPr>
              <w:t>R</w:t>
            </w:r>
          </w:p>
        </w:tc>
        <w:tc>
          <w:tcPr>
            <w:tcW w:w="0" w:type="auto"/>
            <w:tcBorders>
              <w:top w:val="single" w:sz="4" w:space="0" w:color="auto"/>
              <w:left w:val="single" w:sz="4" w:space="0" w:color="auto"/>
              <w:bottom w:val="single" w:sz="4" w:space="0" w:color="auto"/>
              <w:right w:val="single" w:sz="4" w:space="0" w:color="auto"/>
            </w:tcBorders>
          </w:tcPr>
          <w:p w14:paraId="24A1548B" w14:textId="77777777" w:rsidR="003E6633" w:rsidRDefault="003E6633" w:rsidP="003E6633">
            <w:pPr>
              <w:pStyle w:val="TAL"/>
              <w:rPr>
                <w:color w:val="000000"/>
                <w:lang w:eastAsia="ko-KR"/>
              </w:rPr>
            </w:pPr>
            <w:r>
              <w:rPr>
                <w:color w:val="000000"/>
                <w:lang w:eastAsia="ko-KR"/>
              </w:rPr>
              <w:t>false</w:t>
            </w:r>
          </w:p>
        </w:tc>
        <w:tc>
          <w:tcPr>
            <w:tcW w:w="0" w:type="auto"/>
            <w:tcBorders>
              <w:top w:val="single" w:sz="4" w:space="0" w:color="auto"/>
              <w:left w:val="single" w:sz="4" w:space="0" w:color="auto"/>
              <w:bottom w:val="single" w:sz="4" w:space="0" w:color="auto"/>
              <w:right w:val="single" w:sz="4" w:space="0" w:color="auto"/>
            </w:tcBorders>
          </w:tcPr>
          <w:p w14:paraId="5C352346" w14:textId="77777777" w:rsidR="003E6633" w:rsidRDefault="003E6633" w:rsidP="003E6633">
            <w:pPr>
              <w:pStyle w:val="TAL"/>
              <w:rPr>
                <w:color w:val="000000"/>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14:paraId="7D9718E8" w14:textId="77777777" w:rsidR="003E6633" w:rsidRDefault="003E6633" w:rsidP="003E6633">
            <w:pPr>
              <w:pStyle w:val="TAL"/>
              <w:rPr>
                <w:color w:val="000000"/>
                <w:lang w:eastAsia="ko-KR"/>
              </w:rPr>
            </w:pPr>
            <w:r>
              <w:rPr>
                <w:color w:val="000000"/>
                <w:lang w:eastAsia="ko-KR"/>
              </w:rPr>
              <w:t>List of possible job states the device supports (see clause</w:t>
            </w:r>
            <w:r>
              <w:rPr>
                <w:rFonts w:hint="eastAsia"/>
                <w:lang w:eastAsia="zh-CN"/>
              </w:rPr>
              <w:t>5.6.</w:t>
            </w:r>
            <w:r>
              <w:rPr>
                <w:lang w:eastAsia="zh-CN"/>
              </w:rPr>
              <w:t>54</w:t>
            </w:r>
            <w:r>
              <w:rPr>
                <w:color w:val="000000"/>
                <w:lang w:eastAsia="ko-KR"/>
              </w:rPr>
              <w:t>)</w:t>
            </w:r>
          </w:p>
        </w:tc>
      </w:tr>
    </w:tbl>
    <w:p w14:paraId="20816E87" w14:textId="77777777" w:rsidR="00A51E88" w:rsidRPr="00E857DC" w:rsidRDefault="00A51E88" w:rsidP="00597FBD">
      <w:pPr>
        <w:rPr>
          <w:rFonts w:eastAsia="SimSun"/>
          <w:lang w:eastAsia="zh-CN"/>
        </w:rPr>
      </w:pPr>
    </w:p>
    <w:p w14:paraId="2079E7BE" w14:textId="77777777" w:rsidR="003E6633" w:rsidRDefault="003E6633" w:rsidP="00597FBD">
      <w:pPr>
        <w:rPr>
          <w:rFonts w:eastAsia="SimSun"/>
          <w:lang w:val="en-US" w:eastAsia="zh-CN"/>
        </w:rPr>
      </w:pPr>
    </w:p>
    <w:p w14:paraId="7FBC2E6C" w14:textId="77777777" w:rsidR="003E6633" w:rsidRPr="00597FBD" w:rsidRDefault="003E6633" w:rsidP="00597FBD">
      <w:pPr>
        <w:rPr>
          <w:rFonts w:eastAsia="SimSun" w:hint="eastAsia"/>
          <w:lang w:val="en-US" w:eastAsia="zh-CN"/>
        </w:rPr>
      </w:pPr>
    </w:p>
    <w:p w14:paraId="714DF398" w14:textId="77777777" w:rsidR="00452A8E" w:rsidRDefault="00452A8E" w:rsidP="00B101BD">
      <w:pPr>
        <w:pStyle w:val="30"/>
        <w:numPr>
          <w:ilvl w:val="2"/>
          <w:numId w:val="42"/>
        </w:numPr>
        <w:ind w:left="709"/>
        <w:textAlignment w:val="auto"/>
        <w:rPr>
          <w:rFonts w:eastAsia="맑은 고딕"/>
          <w:lang w:val="fr-FR" w:eastAsia="en-US"/>
        </w:rPr>
      </w:pPr>
      <w:bookmarkStart w:id="792" w:name="_Toc515000988"/>
      <w:bookmarkStart w:id="793" w:name="_Toc115245696"/>
      <w:bookmarkEnd w:id="102"/>
      <w:bookmarkEnd w:id="103"/>
      <w:bookmarkEnd w:id="104"/>
      <w:r>
        <w:rPr>
          <w:rFonts w:eastAsia="맑은 고딕"/>
          <w:lang w:val="fr-FR"/>
        </w:rPr>
        <w:t>City</w:t>
      </w:r>
      <w:r>
        <w:rPr>
          <w:rFonts w:eastAsia="맑은 고딕"/>
        </w:rPr>
        <w:t xml:space="preserve"> </w:t>
      </w:r>
      <w:r w:rsidR="004D7444">
        <w:rPr>
          <w:rFonts w:eastAsia="맑은 고딕"/>
        </w:rPr>
        <w:t>D</w:t>
      </w:r>
      <w:r>
        <w:rPr>
          <w:rFonts w:eastAsia="맑은 고딕"/>
        </w:rPr>
        <w:t>omain</w:t>
      </w:r>
      <w:bookmarkEnd w:id="792"/>
      <w:bookmarkEnd w:id="793"/>
    </w:p>
    <w:p w14:paraId="568712EA" w14:textId="77777777" w:rsidR="00452A8E" w:rsidRDefault="00452A8E" w:rsidP="00B101BD">
      <w:pPr>
        <w:pStyle w:val="30"/>
        <w:numPr>
          <w:ilvl w:val="2"/>
          <w:numId w:val="42"/>
        </w:numPr>
        <w:ind w:left="709"/>
        <w:textAlignment w:val="auto"/>
        <w:rPr>
          <w:rFonts w:eastAsia="맑은 고딕"/>
          <w:lang w:val="x-none"/>
        </w:rPr>
      </w:pPr>
      <w:bookmarkStart w:id="794" w:name="_Toc515000989"/>
      <w:bookmarkStart w:id="795" w:name="_Toc115245697"/>
      <w:r>
        <w:rPr>
          <w:rFonts w:eastAsia="맑은 고딕"/>
        </w:rPr>
        <w:t>H</w:t>
      </w:r>
      <w:r>
        <w:rPr>
          <w:rFonts w:eastAsia="맑은 고딕"/>
          <w:lang w:val="fr-FR"/>
        </w:rPr>
        <w:t>ealth</w:t>
      </w:r>
      <w:r>
        <w:rPr>
          <w:rFonts w:eastAsia="맑은 고딕"/>
        </w:rPr>
        <w:t xml:space="preserve"> </w:t>
      </w:r>
      <w:r w:rsidR="004D7444">
        <w:rPr>
          <w:rFonts w:eastAsia="맑은 고딕"/>
        </w:rPr>
        <w:t>D</w:t>
      </w:r>
      <w:r>
        <w:rPr>
          <w:rFonts w:eastAsia="맑은 고딕"/>
        </w:rPr>
        <w:t>omain</w:t>
      </w:r>
      <w:bookmarkEnd w:id="794"/>
      <w:bookmarkEnd w:id="795"/>
    </w:p>
    <w:p w14:paraId="16ED8F39" w14:textId="77777777" w:rsidR="00452A8E" w:rsidRDefault="00452A8E" w:rsidP="00452A8E">
      <w:pPr>
        <w:pStyle w:val="30"/>
        <w:numPr>
          <w:ilvl w:val="2"/>
          <w:numId w:val="42"/>
        </w:numPr>
        <w:ind w:left="709"/>
        <w:textAlignment w:val="auto"/>
        <w:rPr>
          <w:rFonts w:eastAsia="맑은 고딕"/>
        </w:rPr>
      </w:pPr>
      <w:bookmarkStart w:id="796" w:name="_Toc515000990"/>
      <w:bookmarkStart w:id="797" w:name="_Toc115245698"/>
      <w:r>
        <w:rPr>
          <w:rFonts w:eastAsia="맑은 고딕"/>
        </w:rPr>
        <w:t xml:space="preserve">Home </w:t>
      </w:r>
      <w:r w:rsidR="004D7444">
        <w:rPr>
          <w:rFonts w:eastAsia="맑은 고딕"/>
        </w:rPr>
        <w:t>D</w:t>
      </w:r>
      <w:r>
        <w:rPr>
          <w:rFonts w:eastAsia="맑은 고딕"/>
        </w:rPr>
        <w:t>omain</w:t>
      </w:r>
      <w:bookmarkEnd w:id="796"/>
      <w:bookmarkEnd w:id="797"/>
    </w:p>
    <w:p w14:paraId="329C4CFB" w14:textId="77777777" w:rsidR="00452A8E" w:rsidRDefault="00452A8E" w:rsidP="00B101BD">
      <w:pPr>
        <w:pStyle w:val="30"/>
        <w:numPr>
          <w:ilvl w:val="2"/>
          <w:numId w:val="42"/>
        </w:numPr>
        <w:ind w:left="709"/>
        <w:textAlignment w:val="auto"/>
        <w:rPr>
          <w:rFonts w:eastAsia="맑은 고딕"/>
          <w:lang w:val="fr-FR"/>
        </w:rPr>
      </w:pPr>
      <w:bookmarkStart w:id="798" w:name="_Toc515000991"/>
      <w:bookmarkStart w:id="799" w:name="_Toc115245699"/>
      <w:r>
        <w:rPr>
          <w:rFonts w:eastAsia="맑은 고딕"/>
        </w:rPr>
        <w:t xml:space="preserve">Industry </w:t>
      </w:r>
      <w:r w:rsidR="004D7444">
        <w:rPr>
          <w:rFonts w:eastAsia="맑은 고딕"/>
        </w:rPr>
        <w:t>D</w:t>
      </w:r>
      <w:r>
        <w:rPr>
          <w:rFonts w:eastAsia="맑은 고딕"/>
        </w:rPr>
        <w:t>omain</w:t>
      </w:r>
      <w:bookmarkEnd w:id="798"/>
      <w:bookmarkEnd w:id="799"/>
    </w:p>
    <w:p w14:paraId="314219C4" w14:textId="77777777" w:rsidR="00452A8E" w:rsidRDefault="00452A8E" w:rsidP="00452A8E">
      <w:pPr>
        <w:pStyle w:val="30"/>
        <w:numPr>
          <w:ilvl w:val="2"/>
          <w:numId w:val="42"/>
        </w:numPr>
        <w:ind w:left="709"/>
        <w:textAlignment w:val="auto"/>
        <w:rPr>
          <w:rFonts w:eastAsia="맑은 고딕"/>
          <w:lang w:val="x-none"/>
        </w:rPr>
      </w:pPr>
      <w:bookmarkStart w:id="800" w:name="_Toc515000992"/>
      <w:bookmarkStart w:id="801" w:name="_Toc115245700"/>
      <w:r>
        <w:rPr>
          <w:rFonts w:eastAsia="맑은 고딕"/>
          <w:lang w:val="fr-FR"/>
        </w:rPr>
        <w:t>Vehicular</w:t>
      </w:r>
      <w:r>
        <w:rPr>
          <w:rFonts w:eastAsia="맑은 고딕"/>
        </w:rPr>
        <w:t xml:space="preserve"> </w:t>
      </w:r>
      <w:r w:rsidR="004D7444">
        <w:rPr>
          <w:rFonts w:eastAsia="맑은 고딕"/>
        </w:rPr>
        <w:t>D</w:t>
      </w:r>
      <w:r>
        <w:rPr>
          <w:rFonts w:eastAsia="맑은 고딕"/>
        </w:rPr>
        <w:t>omain</w:t>
      </w:r>
      <w:bookmarkEnd w:id="800"/>
      <w:bookmarkEnd w:id="801"/>
    </w:p>
    <w:p w14:paraId="4FE35336" w14:textId="77777777" w:rsidR="00EF6D60" w:rsidRDefault="00EF6D60" w:rsidP="00EF6D60">
      <w:pPr>
        <w:pStyle w:val="30"/>
        <w:numPr>
          <w:ilvl w:val="2"/>
          <w:numId w:val="42"/>
        </w:numPr>
        <w:ind w:left="709"/>
        <w:textAlignment w:val="auto"/>
        <w:rPr>
          <w:rFonts w:eastAsia="맑은 고딕"/>
          <w:lang w:val="x-none"/>
        </w:rPr>
      </w:pPr>
      <w:bookmarkStart w:id="802" w:name="_Toc115245701"/>
      <w:r>
        <w:rPr>
          <w:rFonts w:eastAsia="맑은 고딕"/>
          <w:lang w:val="fr-FR"/>
        </w:rPr>
        <w:t>Agriculture</w:t>
      </w:r>
      <w:r>
        <w:rPr>
          <w:rFonts w:eastAsia="맑은 고딕"/>
        </w:rPr>
        <w:t xml:space="preserve"> Domain</w:t>
      </w:r>
      <w:bookmarkEnd w:id="802"/>
    </w:p>
    <w:p w14:paraId="5EFC24BE" w14:textId="77777777" w:rsidR="00EF6D60" w:rsidRDefault="00EF6D60" w:rsidP="00EF6D60">
      <w:pPr>
        <w:pStyle w:val="40"/>
        <w:numPr>
          <w:ilvl w:val="3"/>
          <w:numId w:val="42"/>
        </w:numPr>
        <w:textAlignment w:val="auto"/>
        <w:rPr>
          <w:rFonts w:eastAsia="바탕체"/>
          <w:lang w:eastAsia="en-US"/>
        </w:rPr>
      </w:pPr>
      <w:bookmarkStart w:id="803" w:name="_Ref40426256"/>
      <w:bookmarkStart w:id="804" w:name="_Toc115245702"/>
      <w:r>
        <w:rPr>
          <w:rFonts w:eastAsia="맑은 고딕"/>
        </w:rPr>
        <w:t>cowActivityMonitor</w:t>
      </w:r>
      <w:bookmarkEnd w:id="803"/>
      <w:bookmarkEnd w:id="804"/>
    </w:p>
    <w:p w14:paraId="0A1A7CF8" w14:textId="77777777" w:rsidR="00EF6D60" w:rsidRDefault="00EF6D60" w:rsidP="00EF6D60">
      <w:pPr>
        <w:rPr>
          <w:rFonts w:eastAsia="맑은 고딕"/>
          <w:color w:val="000000"/>
        </w:rPr>
      </w:pPr>
      <w:r w:rsidRPr="00EF6D60">
        <w:rPr>
          <w:color w:val="000000"/>
          <w:lang w:eastAsia="ko-KR"/>
        </w:rPr>
        <w:t>This ModuleClass provides capabilities to measure activity data in terms of step count. The data sampling rate is every hour by default.</w:t>
      </w:r>
    </w:p>
    <w:p w14:paraId="3538F7CF" w14:textId="77777777" w:rsidR="00EF6D60" w:rsidRDefault="00EF6D60" w:rsidP="00EF6D60">
      <w:pPr>
        <w:pStyle w:val="af1"/>
        <w:rPr>
          <w:rFonts w:eastAsia="MS Mincho"/>
          <w:color w:val="000000"/>
          <w:lang w:eastAsia="ja-JP"/>
        </w:rPr>
      </w:pPr>
      <w:r>
        <w:t xml:space="preserve">Table </w:t>
      </w:r>
      <w:r w:rsidR="00C30844">
        <w:fldChar w:fldCharType="begin"/>
      </w:r>
      <w:r w:rsidR="00C30844">
        <w:instrText xml:space="preserve"> STYLEREF  \s "Nagłówek 4" \n </w:instrText>
      </w:r>
      <w:r w:rsidR="00C30844">
        <w:fldChar w:fldCharType="separate"/>
      </w:r>
      <w:r w:rsidR="00C30844">
        <w:rPr>
          <w:noProof/>
        </w:rPr>
        <w:t>5.3.7.1</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EC746C">
        <w:rPr>
          <w:rFonts w:eastAsia="MS Mincho"/>
          <w:color w:val="000000"/>
          <w:lang w:eastAsia="ja-JP"/>
        </w:rPr>
        <w:t xml:space="preserve">DataPoints of </w:t>
      </w:r>
      <w:r>
        <w:rPr>
          <w:color w:val="000000"/>
          <w:lang w:eastAsia="zh-CN"/>
        </w:rPr>
        <w:t>cowActivityMonitor</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7"/>
        <w:gridCol w:w="1057"/>
        <w:gridCol w:w="826"/>
        <w:gridCol w:w="866"/>
        <w:gridCol w:w="755"/>
        <w:gridCol w:w="4518"/>
        <w:tblGridChange w:id="805">
          <w:tblGrid>
            <w:gridCol w:w="1607"/>
            <w:gridCol w:w="1057"/>
            <w:gridCol w:w="826"/>
            <w:gridCol w:w="866"/>
            <w:gridCol w:w="755"/>
            <w:gridCol w:w="4518"/>
          </w:tblGrid>
        </w:tblGridChange>
      </w:tblGrid>
      <w:tr w:rsidR="000A4B6F" w14:paraId="2851BBD9" w14:textId="77777777" w:rsidTr="000A4B6F">
        <w:trPr>
          <w:jc w:val="center"/>
        </w:trPr>
        <w:tc>
          <w:tcPr>
            <w:tcW w:w="822" w:type="pct"/>
            <w:tcBorders>
              <w:top w:val="single" w:sz="4" w:space="0" w:color="auto"/>
              <w:left w:val="single" w:sz="4" w:space="0" w:color="auto"/>
              <w:bottom w:val="single" w:sz="4" w:space="0" w:color="auto"/>
              <w:right w:val="single" w:sz="4" w:space="0" w:color="auto"/>
            </w:tcBorders>
            <w:hideMark/>
          </w:tcPr>
          <w:p w14:paraId="65877F23" w14:textId="77777777" w:rsidR="00EF6D60" w:rsidRDefault="00EF6D60" w:rsidP="00154E0E">
            <w:pPr>
              <w:pStyle w:val="TAH"/>
              <w:rPr>
                <w:color w:val="000000"/>
                <w:lang w:val="en-GB"/>
              </w:rPr>
            </w:pPr>
            <w:r>
              <w:rPr>
                <w:color w:val="000000"/>
              </w:rPr>
              <w:t>Name</w:t>
            </w:r>
          </w:p>
        </w:tc>
        <w:tc>
          <w:tcPr>
            <w:tcW w:w="541" w:type="pct"/>
            <w:tcBorders>
              <w:top w:val="single" w:sz="4" w:space="0" w:color="auto"/>
              <w:left w:val="single" w:sz="4" w:space="0" w:color="auto"/>
              <w:bottom w:val="single" w:sz="4" w:space="0" w:color="auto"/>
              <w:right w:val="single" w:sz="4" w:space="0" w:color="auto"/>
            </w:tcBorders>
            <w:hideMark/>
          </w:tcPr>
          <w:p w14:paraId="1A2551BC" w14:textId="77777777" w:rsidR="00EF6D60" w:rsidRDefault="00EF6D60" w:rsidP="00154E0E">
            <w:pPr>
              <w:pStyle w:val="TAH"/>
              <w:rPr>
                <w:color w:val="000000"/>
                <w:lang w:val="en-GB"/>
              </w:rPr>
            </w:pPr>
            <w:r>
              <w:rPr>
                <w:color w:val="000000"/>
              </w:rPr>
              <w:t>Type</w:t>
            </w:r>
          </w:p>
        </w:tc>
        <w:tc>
          <w:tcPr>
            <w:tcW w:w="438" w:type="pct"/>
            <w:tcBorders>
              <w:top w:val="single" w:sz="4" w:space="0" w:color="auto"/>
              <w:left w:val="single" w:sz="4" w:space="0" w:color="auto"/>
              <w:bottom w:val="single" w:sz="4" w:space="0" w:color="auto"/>
              <w:right w:val="single" w:sz="4" w:space="0" w:color="auto"/>
            </w:tcBorders>
            <w:hideMark/>
          </w:tcPr>
          <w:p w14:paraId="24BD61FB" w14:textId="77777777" w:rsidR="00EF6D60" w:rsidRPr="00B101BD" w:rsidRDefault="00EF6D60" w:rsidP="00154E0E">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10649501" w14:textId="77777777" w:rsidR="00EF6D60" w:rsidRDefault="00EF6D60" w:rsidP="00154E0E">
            <w:pPr>
              <w:pStyle w:val="TAH"/>
              <w:rPr>
                <w:color w:val="000000"/>
                <w:lang w:val="en-GB"/>
              </w:rPr>
            </w:pPr>
            <w:r>
              <w:rPr>
                <w:color w:val="000000"/>
              </w:rPr>
              <w:t>Optional</w:t>
            </w:r>
          </w:p>
        </w:tc>
        <w:tc>
          <w:tcPr>
            <w:tcW w:w="401" w:type="pct"/>
            <w:tcBorders>
              <w:top w:val="single" w:sz="4" w:space="0" w:color="auto"/>
              <w:left w:val="single" w:sz="4" w:space="0" w:color="auto"/>
              <w:bottom w:val="single" w:sz="4" w:space="0" w:color="auto"/>
              <w:right w:val="single" w:sz="4" w:space="0" w:color="auto"/>
            </w:tcBorders>
          </w:tcPr>
          <w:p w14:paraId="7DB51164" w14:textId="77777777" w:rsidR="00EF6D60" w:rsidRPr="00B101BD" w:rsidRDefault="00EF6D60" w:rsidP="00154E0E">
            <w:pPr>
              <w:pStyle w:val="TAH"/>
              <w:rPr>
                <w:color w:val="000000"/>
                <w:lang w:val="pl-PL"/>
              </w:rPr>
            </w:pPr>
            <w:r>
              <w:rPr>
                <w:color w:val="000000"/>
                <w:lang w:val="pl-PL"/>
              </w:rPr>
              <w:t>Unit</w:t>
            </w:r>
          </w:p>
        </w:tc>
        <w:tc>
          <w:tcPr>
            <w:tcW w:w="2355" w:type="pct"/>
            <w:tcBorders>
              <w:top w:val="single" w:sz="4" w:space="0" w:color="auto"/>
              <w:left w:val="single" w:sz="4" w:space="0" w:color="auto"/>
              <w:bottom w:val="single" w:sz="4" w:space="0" w:color="auto"/>
              <w:right w:val="single" w:sz="4" w:space="0" w:color="auto"/>
            </w:tcBorders>
            <w:hideMark/>
          </w:tcPr>
          <w:p w14:paraId="266914DA" w14:textId="77777777" w:rsidR="00EF6D60" w:rsidRDefault="00EF6D60" w:rsidP="00154E0E">
            <w:pPr>
              <w:pStyle w:val="TAH"/>
              <w:rPr>
                <w:color w:val="000000"/>
                <w:lang w:val="en-GB"/>
              </w:rPr>
            </w:pPr>
            <w:r>
              <w:rPr>
                <w:color w:val="000000"/>
              </w:rPr>
              <w:t>Documentation</w:t>
            </w:r>
          </w:p>
        </w:tc>
      </w:tr>
      <w:tr w:rsidR="000A4B6F" w:rsidRPr="00B101BD" w14:paraId="065CCEAC" w14:textId="77777777" w:rsidTr="000A4B6F">
        <w:trPr>
          <w:jc w:val="center"/>
        </w:trPr>
        <w:tc>
          <w:tcPr>
            <w:tcW w:w="822" w:type="pct"/>
            <w:tcBorders>
              <w:top w:val="single" w:sz="4" w:space="0" w:color="auto"/>
              <w:left w:val="single" w:sz="4" w:space="0" w:color="auto"/>
              <w:bottom w:val="single" w:sz="4" w:space="0" w:color="auto"/>
              <w:right w:val="single" w:sz="4" w:space="0" w:color="auto"/>
            </w:tcBorders>
            <w:hideMark/>
          </w:tcPr>
          <w:p w14:paraId="62A046B3" w14:textId="77777777" w:rsidR="00EF6D60" w:rsidRDefault="000A4B6F" w:rsidP="00154E0E">
            <w:pPr>
              <w:pStyle w:val="TAL"/>
              <w:rPr>
                <w:color w:val="000000"/>
                <w:lang w:val="en-GB" w:eastAsia="ko-KR"/>
              </w:rPr>
            </w:pPr>
            <w:r w:rsidRPr="000A4B6F">
              <w:rPr>
                <w:color w:val="000000"/>
                <w:lang w:eastAsia="ko-KR"/>
              </w:rPr>
              <w:t>stepsPerPeriod</w:t>
            </w:r>
          </w:p>
        </w:tc>
        <w:tc>
          <w:tcPr>
            <w:tcW w:w="541" w:type="pct"/>
            <w:tcBorders>
              <w:top w:val="single" w:sz="4" w:space="0" w:color="auto"/>
              <w:left w:val="single" w:sz="4" w:space="0" w:color="auto"/>
              <w:bottom w:val="single" w:sz="4" w:space="0" w:color="auto"/>
              <w:right w:val="single" w:sz="4" w:space="0" w:color="auto"/>
            </w:tcBorders>
            <w:hideMark/>
          </w:tcPr>
          <w:p w14:paraId="39C53D2F" w14:textId="77777777" w:rsidR="00EF6D60" w:rsidRDefault="000A4B6F" w:rsidP="00154E0E">
            <w:pPr>
              <w:pStyle w:val="TAL"/>
              <w:rPr>
                <w:color w:val="000000"/>
                <w:lang w:val="en-GB" w:eastAsia="ko-KR"/>
              </w:rPr>
            </w:pPr>
            <w:r w:rsidRPr="000A4B6F">
              <w:rPr>
                <w:color w:val="000000"/>
                <w:lang w:eastAsia="ko-KR"/>
              </w:rPr>
              <w:t>list of xs:integer</w:t>
            </w:r>
          </w:p>
        </w:tc>
        <w:tc>
          <w:tcPr>
            <w:tcW w:w="438" w:type="pct"/>
            <w:tcBorders>
              <w:top w:val="single" w:sz="4" w:space="0" w:color="auto"/>
              <w:left w:val="single" w:sz="4" w:space="0" w:color="auto"/>
              <w:bottom w:val="single" w:sz="4" w:space="0" w:color="auto"/>
              <w:right w:val="single" w:sz="4" w:space="0" w:color="auto"/>
            </w:tcBorders>
            <w:hideMark/>
          </w:tcPr>
          <w:p w14:paraId="5EC90D16" w14:textId="77777777" w:rsidR="00EF6D60" w:rsidRPr="00B101BD" w:rsidRDefault="00EF6D60"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hideMark/>
          </w:tcPr>
          <w:p w14:paraId="6207FD1A" w14:textId="77777777" w:rsidR="00EF6D60" w:rsidRDefault="00EF6D60" w:rsidP="00154E0E">
            <w:pPr>
              <w:pStyle w:val="TAL"/>
              <w:rPr>
                <w:color w:val="000000"/>
                <w:lang w:val="en-GB" w:eastAsia="ko-KR"/>
              </w:rPr>
            </w:pPr>
            <w:r>
              <w:rPr>
                <w:color w:val="000000"/>
                <w:lang w:eastAsia="ko-KR"/>
              </w:rPr>
              <w:t>false</w:t>
            </w:r>
          </w:p>
        </w:tc>
        <w:tc>
          <w:tcPr>
            <w:tcW w:w="401" w:type="pct"/>
            <w:tcBorders>
              <w:top w:val="single" w:sz="4" w:space="0" w:color="auto"/>
              <w:left w:val="single" w:sz="4" w:space="0" w:color="auto"/>
              <w:bottom w:val="single" w:sz="4" w:space="0" w:color="auto"/>
              <w:right w:val="single" w:sz="4" w:space="0" w:color="auto"/>
            </w:tcBorders>
          </w:tcPr>
          <w:p w14:paraId="6785AECD" w14:textId="77777777" w:rsidR="00EF6D60" w:rsidRPr="00B101BD" w:rsidRDefault="00EF6D60" w:rsidP="00154E0E">
            <w:pPr>
              <w:pStyle w:val="TAL"/>
              <w:rPr>
                <w:color w:val="000000"/>
                <w:lang w:val="pl-PL" w:eastAsia="ko-KR"/>
              </w:rPr>
            </w:pPr>
          </w:p>
        </w:tc>
        <w:tc>
          <w:tcPr>
            <w:tcW w:w="2355" w:type="pct"/>
            <w:tcBorders>
              <w:top w:val="single" w:sz="4" w:space="0" w:color="auto"/>
              <w:left w:val="single" w:sz="4" w:space="0" w:color="auto"/>
              <w:bottom w:val="single" w:sz="4" w:space="0" w:color="auto"/>
              <w:right w:val="single" w:sz="4" w:space="0" w:color="auto"/>
            </w:tcBorders>
            <w:hideMark/>
          </w:tcPr>
          <w:p w14:paraId="0E8FDEF2" w14:textId="77777777" w:rsidR="000A4B6F" w:rsidRPr="000A4B6F" w:rsidRDefault="000A4B6F" w:rsidP="000A4B6F">
            <w:pPr>
              <w:pStyle w:val="TAL"/>
              <w:rPr>
                <w:rFonts w:eastAsia="맑은 고딕"/>
                <w:color w:val="000000"/>
                <w:lang w:val="en-GB" w:eastAsia="ko-KR"/>
              </w:rPr>
            </w:pPr>
            <w:r w:rsidRPr="000A4B6F">
              <w:rPr>
                <w:rFonts w:eastAsia="맑은 고딕"/>
                <w:color w:val="000000"/>
                <w:lang w:val="en-GB" w:eastAsia="ko-KR"/>
              </w:rPr>
              <w:t xml:space="preserve">Counted steps per hour during each report period. The value is updated every report period. The length of the report period can be configured by the </w:t>
            </w:r>
            <w:r w:rsidRPr="000A4B6F">
              <w:rPr>
                <w:rFonts w:eastAsia="맑은 고딕"/>
                <w:i/>
                <w:color w:val="000000"/>
                <w:lang w:val="en-GB" w:eastAsia="ko-KR"/>
              </w:rPr>
              <w:t>periodicalReportConfig</w:t>
            </w:r>
            <w:r w:rsidRPr="000A4B6F">
              <w:rPr>
                <w:rFonts w:eastAsia="맑은 고딕"/>
                <w:color w:val="000000"/>
                <w:lang w:val="en-GB" w:eastAsia="ko-KR"/>
              </w:rPr>
              <w:t xml:space="preserve"> ModuleClass. If not configured, the default length of the period is 1 hour.</w:t>
            </w:r>
          </w:p>
          <w:p w14:paraId="40688FAE" w14:textId="77777777" w:rsidR="00EF6D60" w:rsidRPr="00154E0E" w:rsidRDefault="000A4B6F" w:rsidP="000A4B6F">
            <w:pPr>
              <w:pStyle w:val="TAL"/>
              <w:rPr>
                <w:rFonts w:eastAsia="맑은 고딕" w:hint="eastAsia"/>
                <w:color w:val="000000"/>
                <w:lang w:val="en-GB" w:eastAsia="ko-KR"/>
              </w:rPr>
            </w:pPr>
            <w:r w:rsidRPr="000A4B6F">
              <w:rPr>
                <w:rFonts w:eastAsia="맑은 고딕"/>
                <w:color w:val="000000"/>
                <w:lang w:val="en-GB" w:eastAsia="ko-KR"/>
              </w:rPr>
              <w:t>If the report period is longer than 1 hour, this data point may contain multiple data samples (one for each hour) during last period. The report period should always be set to longer than 1 hour which is the data sampling period. The start time of the data sampling and report period is implementation specific, e.g. the power-on time.</w:t>
            </w:r>
          </w:p>
        </w:tc>
      </w:tr>
      <w:tr w:rsidR="00EF6D60" w:rsidRPr="00B101BD" w14:paraId="1E039B22" w14:textId="77777777" w:rsidTr="000A4B6F">
        <w:trPr>
          <w:jc w:val="center"/>
        </w:trPr>
        <w:tc>
          <w:tcPr>
            <w:tcW w:w="822" w:type="pct"/>
            <w:tcBorders>
              <w:top w:val="single" w:sz="4" w:space="0" w:color="auto"/>
              <w:left w:val="single" w:sz="4" w:space="0" w:color="auto"/>
              <w:bottom w:val="single" w:sz="4" w:space="0" w:color="auto"/>
              <w:right w:val="single" w:sz="4" w:space="0" w:color="auto"/>
            </w:tcBorders>
          </w:tcPr>
          <w:p w14:paraId="31714266" w14:textId="77777777" w:rsidR="00EF6D60" w:rsidRDefault="000A4B6F" w:rsidP="00154E0E">
            <w:pPr>
              <w:pStyle w:val="TAL"/>
              <w:rPr>
                <w:color w:val="000000"/>
                <w:lang w:eastAsia="ko-KR"/>
              </w:rPr>
            </w:pPr>
            <w:r w:rsidRPr="000A4B6F">
              <w:rPr>
                <w:color w:val="000000"/>
                <w:lang w:eastAsia="ko-KR"/>
              </w:rPr>
              <w:t>updateTime</w:t>
            </w:r>
          </w:p>
        </w:tc>
        <w:tc>
          <w:tcPr>
            <w:tcW w:w="541" w:type="pct"/>
            <w:tcBorders>
              <w:top w:val="single" w:sz="4" w:space="0" w:color="auto"/>
              <w:left w:val="single" w:sz="4" w:space="0" w:color="auto"/>
              <w:bottom w:val="single" w:sz="4" w:space="0" w:color="auto"/>
              <w:right w:val="single" w:sz="4" w:space="0" w:color="auto"/>
            </w:tcBorders>
          </w:tcPr>
          <w:p w14:paraId="610D1972" w14:textId="77777777" w:rsidR="00EF6D60" w:rsidRDefault="000A4B6F" w:rsidP="00154E0E">
            <w:pPr>
              <w:pStyle w:val="TAL"/>
              <w:rPr>
                <w:color w:val="000000"/>
                <w:lang w:eastAsia="ko-KR"/>
              </w:rPr>
            </w:pPr>
            <w:r>
              <w:rPr>
                <w:color w:val="000000"/>
                <w:lang w:eastAsia="ko-KR"/>
              </w:rPr>
              <w:t>x</w:t>
            </w:r>
            <w:r w:rsidRPr="000A4B6F">
              <w:rPr>
                <w:color w:val="000000"/>
                <w:lang w:eastAsia="ko-KR"/>
              </w:rPr>
              <w:t>s:datetime</w:t>
            </w:r>
          </w:p>
        </w:tc>
        <w:tc>
          <w:tcPr>
            <w:tcW w:w="438" w:type="pct"/>
            <w:tcBorders>
              <w:top w:val="single" w:sz="4" w:space="0" w:color="auto"/>
              <w:left w:val="single" w:sz="4" w:space="0" w:color="auto"/>
              <w:bottom w:val="single" w:sz="4" w:space="0" w:color="auto"/>
              <w:right w:val="single" w:sz="4" w:space="0" w:color="auto"/>
            </w:tcBorders>
          </w:tcPr>
          <w:p w14:paraId="4E9614D0" w14:textId="77777777" w:rsidR="00EF6D60" w:rsidRDefault="000A4B6F"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6EA946B4" w14:textId="77777777" w:rsidR="00EF6D60" w:rsidRPr="00154E0E" w:rsidRDefault="000A4B6F" w:rsidP="00154E0E">
            <w:pPr>
              <w:pStyle w:val="TAL"/>
              <w:rPr>
                <w:rFonts w:eastAsia="맑은 고딕" w:hint="eastAsia"/>
                <w:color w:val="000000"/>
                <w:lang w:eastAsia="ko-KR"/>
              </w:rPr>
            </w:pPr>
            <w:r w:rsidRPr="00154E0E">
              <w:rPr>
                <w:rFonts w:eastAsia="맑은 고딕" w:hint="eastAsia"/>
                <w:color w:val="000000"/>
                <w:lang w:eastAsia="ko-KR"/>
              </w:rPr>
              <w:t>true</w:t>
            </w:r>
          </w:p>
        </w:tc>
        <w:tc>
          <w:tcPr>
            <w:tcW w:w="401" w:type="pct"/>
            <w:tcBorders>
              <w:top w:val="single" w:sz="4" w:space="0" w:color="auto"/>
              <w:left w:val="single" w:sz="4" w:space="0" w:color="auto"/>
              <w:bottom w:val="single" w:sz="4" w:space="0" w:color="auto"/>
              <w:right w:val="single" w:sz="4" w:space="0" w:color="auto"/>
            </w:tcBorders>
          </w:tcPr>
          <w:p w14:paraId="6F0A4ABE" w14:textId="77777777" w:rsidR="00EF6D60" w:rsidRDefault="00EF6D60" w:rsidP="00154E0E">
            <w:pPr>
              <w:pStyle w:val="TAL"/>
              <w:rPr>
                <w:color w:val="000000"/>
                <w:lang w:val="pl-PL" w:eastAsia="ko-KR"/>
              </w:rPr>
            </w:pPr>
          </w:p>
        </w:tc>
        <w:tc>
          <w:tcPr>
            <w:tcW w:w="2355" w:type="pct"/>
            <w:tcBorders>
              <w:top w:val="single" w:sz="4" w:space="0" w:color="auto"/>
              <w:left w:val="single" w:sz="4" w:space="0" w:color="auto"/>
              <w:bottom w:val="single" w:sz="4" w:space="0" w:color="auto"/>
              <w:right w:val="single" w:sz="4" w:space="0" w:color="auto"/>
            </w:tcBorders>
          </w:tcPr>
          <w:p w14:paraId="78E255D4" w14:textId="77777777" w:rsidR="00EF6D60" w:rsidRDefault="000A4B6F" w:rsidP="00154E0E">
            <w:pPr>
              <w:pStyle w:val="TAL"/>
              <w:rPr>
                <w:color w:val="000000"/>
                <w:lang w:eastAsia="ko-KR"/>
              </w:rPr>
            </w:pPr>
            <w:r w:rsidRPr="000A4B6F">
              <w:rPr>
                <w:color w:val="000000"/>
                <w:lang w:eastAsia="ko-KR"/>
              </w:rPr>
              <w:t xml:space="preserve">A timestamp that indicates the update time of the </w:t>
            </w:r>
            <w:r w:rsidRPr="000A4B6F">
              <w:rPr>
                <w:i/>
                <w:color w:val="000000"/>
                <w:lang w:eastAsia="ko-KR"/>
              </w:rPr>
              <w:t>stepsPerPeriod</w:t>
            </w:r>
            <w:r w:rsidRPr="000A4B6F">
              <w:rPr>
                <w:color w:val="000000"/>
                <w:lang w:eastAsia="ko-KR"/>
              </w:rPr>
              <w:t xml:space="preserve"> data point.</w:t>
            </w:r>
          </w:p>
        </w:tc>
      </w:tr>
      <w:tr w:rsidR="00EF6D60" w:rsidRPr="00B101BD" w14:paraId="0C1F99A2" w14:textId="77777777" w:rsidTr="000A4B6F">
        <w:trPr>
          <w:jc w:val="center"/>
        </w:trPr>
        <w:tc>
          <w:tcPr>
            <w:tcW w:w="822" w:type="pct"/>
            <w:tcBorders>
              <w:top w:val="single" w:sz="4" w:space="0" w:color="auto"/>
              <w:left w:val="single" w:sz="4" w:space="0" w:color="auto"/>
              <w:bottom w:val="single" w:sz="4" w:space="0" w:color="auto"/>
              <w:right w:val="single" w:sz="4" w:space="0" w:color="auto"/>
            </w:tcBorders>
          </w:tcPr>
          <w:p w14:paraId="0B63173C" w14:textId="77777777" w:rsidR="00EF6D60" w:rsidRDefault="000A4B6F" w:rsidP="00154E0E">
            <w:pPr>
              <w:pStyle w:val="TAL"/>
              <w:rPr>
                <w:color w:val="000000"/>
                <w:lang w:eastAsia="ko-KR"/>
              </w:rPr>
            </w:pPr>
            <w:r w:rsidRPr="000A4B6F">
              <w:rPr>
                <w:color w:val="000000"/>
                <w:lang w:eastAsia="ko-KR"/>
              </w:rPr>
              <w:t>historyStepCounts</w:t>
            </w:r>
          </w:p>
        </w:tc>
        <w:tc>
          <w:tcPr>
            <w:tcW w:w="541" w:type="pct"/>
            <w:tcBorders>
              <w:top w:val="single" w:sz="4" w:space="0" w:color="auto"/>
              <w:left w:val="single" w:sz="4" w:space="0" w:color="auto"/>
              <w:bottom w:val="single" w:sz="4" w:space="0" w:color="auto"/>
              <w:right w:val="single" w:sz="4" w:space="0" w:color="auto"/>
            </w:tcBorders>
          </w:tcPr>
          <w:p w14:paraId="737F0EE4" w14:textId="77777777" w:rsidR="00EF6D60" w:rsidRDefault="000A4B6F" w:rsidP="00154E0E">
            <w:pPr>
              <w:pStyle w:val="TAL"/>
              <w:rPr>
                <w:color w:val="000000"/>
                <w:lang w:eastAsia="ko-KR"/>
              </w:rPr>
            </w:pPr>
            <w:r w:rsidRPr="000A4B6F">
              <w:rPr>
                <w:color w:val="000000"/>
                <w:lang w:eastAsia="ko-KR"/>
              </w:rPr>
              <w:t>list of xs:integer</w:t>
            </w:r>
          </w:p>
        </w:tc>
        <w:tc>
          <w:tcPr>
            <w:tcW w:w="438" w:type="pct"/>
            <w:tcBorders>
              <w:top w:val="single" w:sz="4" w:space="0" w:color="auto"/>
              <w:left w:val="single" w:sz="4" w:space="0" w:color="auto"/>
              <w:bottom w:val="single" w:sz="4" w:space="0" w:color="auto"/>
              <w:right w:val="single" w:sz="4" w:space="0" w:color="auto"/>
            </w:tcBorders>
          </w:tcPr>
          <w:p w14:paraId="6C6B4693" w14:textId="77777777" w:rsidR="00EF6D60" w:rsidRDefault="000A4B6F" w:rsidP="00154E0E">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6A7F5815" w14:textId="77777777" w:rsidR="00EF6D60" w:rsidRPr="00154E0E" w:rsidRDefault="000A4B6F" w:rsidP="00154E0E">
            <w:pPr>
              <w:pStyle w:val="TAL"/>
              <w:rPr>
                <w:rFonts w:eastAsia="맑은 고딕" w:hint="eastAsia"/>
                <w:color w:val="000000"/>
                <w:lang w:eastAsia="ko-KR"/>
              </w:rPr>
            </w:pPr>
            <w:r w:rsidRPr="00154E0E">
              <w:rPr>
                <w:rFonts w:eastAsia="맑은 고딕" w:hint="eastAsia"/>
                <w:color w:val="000000"/>
                <w:lang w:eastAsia="ko-KR"/>
              </w:rPr>
              <w:t>false</w:t>
            </w:r>
          </w:p>
        </w:tc>
        <w:tc>
          <w:tcPr>
            <w:tcW w:w="401" w:type="pct"/>
            <w:tcBorders>
              <w:top w:val="single" w:sz="4" w:space="0" w:color="auto"/>
              <w:left w:val="single" w:sz="4" w:space="0" w:color="auto"/>
              <w:bottom w:val="single" w:sz="4" w:space="0" w:color="auto"/>
              <w:right w:val="single" w:sz="4" w:space="0" w:color="auto"/>
            </w:tcBorders>
          </w:tcPr>
          <w:p w14:paraId="32630003" w14:textId="77777777" w:rsidR="00EF6D60" w:rsidRDefault="00EF6D60" w:rsidP="00154E0E">
            <w:pPr>
              <w:pStyle w:val="TAL"/>
              <w:rPr>
                <w:color w:val="000000"/>
                <w:lang w:val="pl-PL" w:eastAsia="ko-KR"/>
              </w:rPr>
            </w:pPr>
          </w:p>
        </w:tc>
        <w:tc>
          <w:tcPr>
            <w:tcW w:w="2355" w:type="pct"/>
            <w:tcBorders>
              <w:top w:val="single" w:sz="4" w:space="0" w:color="auto"/>
              <w:left w:val="single" w:sz="4" w:space="0" w:color="auto"/>
              <w:bottom w:val="single" w:sz="4" w:space="0" w:color="auto"/>
              <w:right w:val="single" w:sz="4" w:space="0" w:color="auto"/>
            </w:tcBorders>
          </w:tcPr>
          <w:p w14:paraId="1B043986" w14:textId="77777777" w:rsidR="00EF6D60" w:rsidRDefault="000A4B6F" w:rsidP="00154E0E">
            <w:pPr>
              <w:pStyle w:val="TAL"/>
              <w:rPr>
                <w:color w:val="000000"/>
                <w:lang w:eastAsia="ko-KR"/>
              </w:rPr>
            </w:pPr>
            <w:r w:rsidRPr="000A4B6F">
              <w:rPr>
                <w:color w:val="000000"/>
                <w:lang w:eastAsia="ko-KR"/>
              </w:rPr>
              <w:t>The list of stepCounts per hour during the last 24 hours (in total 24 data samples).</w:t>
            </w:r>
          </w:p>
        </w:tc>
      </w:tr>
    </w:tbl>
    <w:p w14:paraId="3355880F" w14:textId="77777777" w:rsidR="00EF6D60" w:rsidRPr="00924B75" w:rsidRDefault="00EF6D60" w:rsidP="00452A8E">
      <w:pPr>
        <w:rPr>
          <w:rFonts w:eastAsia="맑은 고딕"/>
          <w:lang w:val="en-US"/>
        </w:rPr>
      </w:pPr>
    </w:p>
    <w:p w14:paraId="735187BB" w14:textId="77777777" w:rsidR="00F80054" w:rsidRDefault="00F80054" w:rsidP="00F80054">
      <w:pPr>
        <w:pStyle w:val="30"/>
        <w:numPr>
          <w:ilvl w:val="2"/>
          <w:numId w:val="42"/>
        </w:numPr>
        <w:ind w:left="709"/>
        <w:textAlignment w:val="auto"/>
        <w:rPr>
          <w:rFonts w:eastAsia="맑은 고딕"/>
          <w:lang w:val="x-none"/>
        </w:rPr>
      </w:pPr>
      <w:bookmarkStart w:id="806" w:name="_Toc115245703"/>
      <w:r>
        <w:rPr>
          <w:rFonts w:eastAsia="맑은 고딕"/>
          <w:lang w:val="fr-FR"/>
        </w:rPr>
        <w:t>Railway</w:t>
      </w:r>
      <w:r>
        <w:rPr>
          <w:rFonts w:eastAsia="맑은 고딕"/>
        </w:rPr>
        <w:t xml:space="preserve"> Domain</w:t>
      </w:r>
      <w:bookmarkEnd w:id="806"/>
    </w:p>
    <w:p w14:paraId="19D0FA6F" w14:textId="77777777" w:rsidR="00723421" w:rsidRPr="00723421" w:rsidRDefault="00723421" w:rsidP="00723421">
      <w:pPr>
        <w:pStyle w:val="40"/>
        <w:numPr>
          <w:ilvl w:val="3"/>
          <w:numId w:val="42"/>
        </w:numPr>
        <w:textAlignment w:val="auto"/>
        <w:rPr>
          <w:rFonts w:eastAsia="바탕체"/>
          <w:lang w:eastAsia="en-US"/>
        </w:rPr>
      </w:pPr>
      <w:bookmarkStart w:id="807" w:name="_Ref40427070"/>
      <w:bookmarkStart w:id="808" w:name="_Toc115245704"/>
      <w:r w:rsidRPr="00723421">
        <w:rPr>
          <w:rFonts w:eastAsia="맑은 고딕"/>
        </w:rPr>
        <w:t>baliseTransmissionModule</w:t>
      </w:r>
      <w:bookmarkEnd w:id="807"/>
      <w:bookmarkEnd w:id="808"/>
    </w:p>
    <w:p w14:paraId="01244494" w14:textId="77777777" w:rsidR="00723421" w:rsidRPr="00723421" w:rsidRDefault="00723421" w:rsidP="00723421">
      <w:pPr>
        <w:rPr>
          <w:color w:val="000000"/>
          <w:lang w:eastAsia="ko-KR"/>
        </w:rPr>
      </w:pPr>
      <w:r w:rsidRPr="00723421">
        <w:rPr>
          <w:color w:val="000000"/>
          <w:lang w:eastAsia="ko-KR"/>
        </w:rPr>
        <w:t>A balise is an electronic beacon or transponder placed between the rails of a railway as part of an automatic train protection (ATP) system.</w:t>
      </w:r>
    </w:p>
    <w:p w14:paraId="6767837B" w14:textId="77777777" w:rsidR="00723421" w:rsidRDefault="00723421" w:rsidP="00723421">
      <w:pPr>
        <w:rPr>
          <w:rFonts w:eastAsia="맑은 고딕"/>
          <w:color w:val="000000"/>
        </w:rPr>
      </w:pPr>
      <w:r w:rsidRPr="00723421">
        <w:rPr>
          <w:color w:val="000000"/>
          <w:lang w:eastAsia="ko-KR"/>
        </w:rPr>
        <w:lastRenderedPageBreak/>
        <w:t>The Balise Transmission Module(BTM) ModuleClasses provides capabilities to indicat</w:t>
      </w:r>
      <w:r>
        <w:rPr>
          <w:color w:val="000000"/>
          <w:lang w:eastAsia="ko-KR"/>
        </w:rPr>
        <w:t>e and to get balise information</w:t>
      </w:r>
      <w:r w:rsidRPr="00EC746C">
        <w:rPr>
          <w:color w:val="000000"/>
        </w:rPr>
        <w:t>.</w:t>
      </w:r>
    </w:p>
    <w:p w14:paraId="092BFBDA" w14:textId="77777777" w:rsidR="00723421" w:rsidRDefault="00723421" w:rsidP="00723421">
      <w:pPr>
        <w:pStyle w:val="af1"/>
        <w:rPr>
          <w:rFonts w:eastAsia="MS Mincho"/>
          <w:color w:val="000000"/>
          <w:lang w:eastAsia="ja-JP"/>
        </w:rPr>
      </w:pPr>
      <w:r>
        <w:t xml:space="preserve">Table </w:t>
      </w:r>
      <w:r w:rsidR="00C30844">
        <w:fldChar w:fldCharType="begin"/>
      </w:r>
      <w:r w:rsidR="00C30844">
        <w:instrText xml:space="preserve"> STYLEREF  \s "Nagłówek 4" \n </w:instrText>
      </w:r>
      <w:r w:rsidR="00C30844">
        <w:fldChar w:fldCharType="separate"/>
      </w:r>
      <w:r w:rsidR="00C30844">
        <w:rPr>
          <w:noProof/>
        </w:rPr>
        <w:t>5.3.8.1</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EC746C">
        <w:rPr>
          <w:rFonts w:eastAsia="MS Mincho"/>
          <w:color w:val="000000"/>
          <w:lang w:eastAsia="ja-JP"/>
        </w:rPr>
        <w:t xml:space="preserve">DataPoints of </w:t>
      </w:r>
      <w:r w:rsidRPr="00723421">
        <w:rPr>
          <w:color w:val="000000"/>
          <w:lang w:eastAsia="zh-CN"/>
        </w:rPr>
        <w:t>baliseTransmissionModule</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67"/>
        <w:gridCol w:w="2618"/>
        <w:gridCol w:w="486"/>
        <w:gridCol w:w="866"/>
        <w:gridCol w:w="1474"/>
        <w:gridCol w:w="2618"/>
      </w:tblGrid>
      <w:tr w:rsidR="00723421" w14:paraId="421009F7" w14:textId="77777777" w:rsidTr="00154E0E">
        <w:trPr>
          <w:jc w:val="center"/>
        </w:trPr>
        <w:tc>
          <w:tcPr>
            <w:tcW w:w="1028" w:type="pct"/>
            <w:tcBorders>
              <w:top w:val="single" w:sz="4" w:space="0" w:color="auto"/>
              <w:left w:val="single" w:sz="4" w:space="0" w:color="auto"/>
              <w:bottom w:val="single" w:sz="4" w:space="0" w:color="auto"/>
              <w:right w:val="single" w:sz="4" w:space="0" w:color="auto"/>
            </w:tcBorders>
            <w:hideMark/>
          </w:tcPr>
          <w:p w14:paraId="776983ED" w14:textId="77777777" w:rsidR="00723421" w:rsidRDefault="00723421" w:rsidP="00154E0E">
            <w:pPr>
              <w:pStyle w:val="TAH"/>
              <w:rPr>
                <w:color w:val="000000"/>
              </w:rPr>
            </w:pPr>
            <w:r>
              <w:rPr>
                <w:color w:val="000000"/>
              </w:rPr>
              <w:t>Name</w:t>
            </w:r>
          </w:p>
        </w:tc>
        <w:tc>
          <w:tcPr>
            <w:tcW w:w="515" w:type="pct"/>
            <w:tcBorders>
              <w:top w:val="single" w:sz="4" w:space="0" w:color="auto"/>
              <w:left w:val="single" w:sz="4" w:space="0" w:color="auto"/>
              <w:bottom w:val="single" w:sz="4" w:space="0" w:color="auto"/>
              <w:right w:val="single" w:sz="4" w:space="0" w:color="auto"/>
            </w:tcBorders>
            <w:hideMark/>
          </w:tcPr>
          <w:p w14:paraId="25F721F8" w14:textId="77777777" w:rsidR="00723421" w:rsidRDefault="00723421" w:rsidP="00154E0E">
            <w:pPr>
              <w:pStyle w:val="TAH"/>
              <w:rPr>
                <w:color w:val="000000"/>
              </w:rPr>
            </w:pPr>
            <w:r>
              <w:rPr>
                <w:color w:val="000000"/>
              </w:rPr>
              <w:t>Type</w:t>
            </w:r>
          </w:p>
        </w:tc>
        <w:tc>
          <w:tcPr>
            <w:tcW w:w="380" w:type="pct"/>
            <w:tcBorders>
              <w:top w:val="single" w:sz="4" w:space="0" w:color="auto"/>
              <w:left w:val="single" w:sz="4" w:space="0" w:color="auto"/>
              <w:bottom w:val="single" w:sz="4" w:space="0" w:color="auto"/>
              <w:right w:val="single" w:sz="4" w:space="0" w:color="auto"/>
            </w:tcBorders>
            <w:hideMark/>
          </w:tcPr>
          <w:p w14:paraId="14DEFF23" w14:textId="77777777" w:rsidR="00723421" w:rsidRPr="00B101BD" w:rsidRDefault="00723421" w:rsidP="00154E0E">
            <w:pPr>
              <w:pStyle w:val="TAH"/>
              <w:rPr>
                <w:color w:val="000000"/>
                <w:lang w:val="pl-PL"/>
              </w:rPr>
            </w:pPr>
            <w:r>
              <w:rPr>
                <w:color w:val="000000"/>
                <w:lang w:val="pl-PL"/>
              </w:rPr>
              <w:t>R/W</w:t>
            </w:r>
          </w:p>
        </w:tc>
        <w:tc>
          <w:tcPr>
            <w:tcW w:w="443" w:type="pct"/>
            <w:tcBorders>
              <w:top w:val="single" w:sz="4" w:space="0" w:color="auto"/>
              <w:left w:val="single" w:sz="4" w:space="0" w:color="auto"/>
              <w:bottom w:val="single" w:sz="4" w:space="0" w:color="auto"/>
              <w:right w:val="single" w:sz="4" w:space="0" w:color="auto"/>
            </w:tcBorders>
            <w:hideMark/>
          </w:tcPr>
          <w:p w14:paraId="49EEA599" w14:textId="77777777" w:rsidR="00723421" w:rsidRDefault="00723421" w:rsidP="00154E0E">
            <w:pPr>
              <w:pStyle w:val="TAH"/>
              <w:rPr>
                <w:color w:val="000000"/>
              </w:rPr>
            </w:pPr>
            <w:r>
              <w:rPr>
                <w:color w:val="000000"/>
              </w:rPr>
              <w:t>Optional</w:t>
            </w:r>
          </w:p>
        </w:tc>
        <w:tc>
          <w:tcPr>
            <w:tcW w:w="1286" w:type="pct"/>
            <w:tcBorders>
              <w:top w:val="single" w:sz="4" w:space="0" w:color="auto"/>
              <w:left w:val="single" w:sz="4" w:space="0" w:color="auto"/>
              <w:bottom w:val="single" w:sz="4" w:space="0" w:color="auto"/>
              <w:right w:val="single" w:sz="4" w:space="0" w:color="auto"/>
            </w:tcBorders>
          </w:tcPr>
          <w:p w14:paraId="6353CE26" w14:textId="77777777" w:rsidR="00723421" w:rsidRPr="00B101BD" w:rsidRDefault="00723421" w:rsidP="00154E0E">
            <w:pPr>
              <w:pStyle w:val="TAH"/>
              <w:rPr>
                <w:color w:val="000000"/>
                <w:lang w:val="pl-PL"/>
              </w:rPr>
            </w:pPr>
            <w:r>
              <w:rPr>
                <w:color w:val="000000"/>
                <w:lang w:val="pl-PL"/>
              </w:rPr>
              <w:t>Unit</w:t>
            </w:r>
          </w:p>
        </w:tc>
        <w:tc>
          <w:tcPr>
            <w:tcW w:w="1348" w:type="pct"/>
            <w:tcBorders>
              <w:top w:val="single" w:sz="4" w:space="0" w:color="auto"/>
              <w:left w:val="single" w:sz="4" w:space="0" w:color="auto"/>
              <w:bottom w:val="single" w:sz="4" w:space="0" w:color="auto"/>
              <w:right w:val="single" w:sz="4" w:space="0" w:color="auto"/>
            </w:tcBorders>
            <w:hideMark/>
          </w:tcPr>
          <w:p w14:paraId="21187367" w14:textId="77777777" w:rsidR="00723421" w:rsidRDefault="00723421" w:rsidP="00154E0E">
            <w:pPr>
              <w:pStyle w:val="TAH"/>
              <w:rPr>
                <w:color w:val="000000"/>
              </w:rPr>
            </w:pPr>
            <w:r>
              <w:rPr>
                <w:color w:val="000000"/>
              </w:rPr>
              <w:t>Documentation</w:t>
            </w:r>
          </w:p>
        </w:tc>
      </w:tr>
      <w:tr w:rsidR="00E70A6D" w:rsidRPr="00B101BD" w14:paraId="52C1FAA6" w14:textId="77777777" w:rsidTr="00154E0E">
        <w:trPr>
          <w:jc w:val="center"/>
        </w:trPr>
        <w:tc>
          <w:tcPr>
            <w:tcW w:w="1028" w:type="pct"/>
            <w:tcBorders>
              <w:top w:val="single" w:sz="4" w:space="0" w:color="auto"/>
              <w:left w:val="single" w:sz="4" w:space="0" w:color="auto"/>
              <w:bottom w:val="single" w:sz="4" w:space="0" w:color="auto"/>
              <w:right w:val="single" w:sz="4" w:space="0" w:color="auto"/>
            </w:tcBorders>
          </w:tcPr>
          <w:p w14:paraId="7C5B1082" w14:textId="77777777" w:rsidR="00E70A6D" w:rsidRDefault="00E70A6D" w:rsidP="00E70A6D">
            <w:pPr>
              <w:pStyle w:val="TAL"/>
              <w:rPr>
                <w:color w:val="000000"/>
                <w:lang w:eastAsia="ko-KR"/>
              </w:rPr>
            </w:pPr>
            <w:r>
              <w:rPr>
                <w:color w:val="000000"/>
                <w:lang w:eastAsia="ko-KR"/>
              </w:rPr>
              <w:t>baliseSystemId</w:t>
            </w:r>
          </w:p>
        </w:tc>
        <w:tc>
          <w:tcPr>
            <w:tcW w:w="515" w:type="pct"/>
            <w:tcBorders>
              <w:top w:val="single" w:sz="4" w:space="0" w:color="auto"/>
              <w:left w:val="single" w:sz="4" w:space="0" w:color="auto"/>
              <w:bottom w:val="single" w:sz="4" w:space="0" w:color="auto"/>
              <w:right w:val="single" w:sz="4" w:space="0" w:color="auto"/>
            </w:tcBorders>
          </w:tcPr>
          <w:p w14:paraId="4C954BE1" w14:textId="77777777" w:rsidR="00E70A6D" w:rsidRDefault="00E70A6D" w:rsidP="00E70A6D">
            <w:pPr>
              <w:pStyle w:val="TAL"/>
              <w:rPr>
                <w:color w:val="000000"/>
                <w:lang w:eastAsia="ko-KR"/>
              </w:rPr>
            </w:pPr>
            <w:r>
              <w:rPr>
                <w:color w:val="000000"/>
                <w:lang w:eastAsia="ko-KR"/>
              </w:rPr>
              <w:t>hd:enumBaliseSystemIndicator</w:t>
            </w:r>
          </w:p>
        </w:tc>
        <w:tc>
          <w:tcPr>
            <w:tcW w:w="380" w:type="pct"/>
            <w:tcBorders>
              <w:top w:val="single" w:sz="4" w:space="0" w:color="auto"/>
              <w:left w:val="single" w:sz="4" w:space="0" w:color="auto"/>
              <w:bottom w:val="single" w:sz="4" w:space="0" w:color="auto"/>
              <w:right w:val="single" w:sz="4" w:space="0" w:color="auto"/>
            </w:tcBorders>
          </w:tcPr>
          <w:p w14:paraId="168CCBEF" w14:textId="77777777" w:rsidR="00E70A6D" w:rsidRPr="00B101BD" w:rsidRDefault="00E70A6D" w:rsidP="00E70A6D">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32785775" w14:textId="77777777" w:rsidR="00E70A6D" w:rsidRDefault="00E70A6D" w:rsidP="00E70A6D">
            <w:pPr>
              <w:pStyle w:val="TAL"/>
              <w:rPr>
                <w:color w:val="000000"/>
                <w:lang w:eastAsia="ko-KR"/>
              </w:rPr>
            </w:pPr>
            <w:r>
              <w:rPr>
                <w:color w:val="000000"/>
                <w:lang w:eastAsia="ko-KR"/>
              </w:rPr>
              <w:t>true</w:t>
            </w:r>
          </w:p>
        </w:tc>
        <w:tc>
          <w:tcPr>
            <w:tcW w:w="1286" w:type="pct"/>
            <w:tcBorders>
              <w:top w:val="single" w:sz="4" w:space="0" w:color="auto"/>
              <w:left w:val="single" w:sz="4" w:space="0" w:color="auto"/>
              <w:bottom w:val="single" w:sz="4" w:space="0" w:color="auto"/>
              <w:right w:val="single" w:sz="4" w:space="0" w:color="auto"/>
            </w:tcBorders>
          </w:tcPr>
          <w:p w14:paraId="4DBFEFDB" w14:textId="77777777" w:rsidR="00E70A6D" w:rsidRDefault="00E70A6D" w:rsidP="00E70A6D">
            <w:pPr>
              <w:pStyle w:val="TAL"/>
              <w:rPr>
                <w:color w:val="000000"/>
                <w:lang w:eastAsia="ko-KR"/>
              </w:rPr>
            </w:pPr>
          </w:p>
        </w:tc>
        <w:tc>
          <w:tcPr>
            <w:tcW w:w="1348" w:type="pct"/>
            <w:tcBorders>
              <w:top w:val="single" w:sz="4" w:space="0" w:color="auto"/>
              <w:left w:val="single" w:sz="4" w:space="0" w:color="auto"/>
              <w:bottom w:val="single" w:sz="4" w:space="0" w:color="auto"/>
              <w:right w:val="single" w:sz="4" w:space="0" w:color="auto"/>
            </w:tcBorders>
          </w:tcPr>
          <w:p w14:paraId="576181EB" w14:textId="77777777" w:rsidR="00E70A6D" w:rsidRDefault="00E70A6D" w:rsidP="00E70A6D">
            <w:pPr>
              <w:pStyle w:val="TAL"/>
              <w:rPr>
                <w:color w:val="000000"/>
                <w:lang w:eastAsia="ko-KR"/>
              </w:rPr>
            </w:pPr>
            <w:r>
              <w:rPr>
                <w:color w:val="000000"/>
                <w:lang w:eastAsia="ko-KR"/>
              </w:rPr>
              <w:t xml:space="preserve">Get the hd:enumBaliseSystemIndicator (see clause </w:t>
            </w:r>
            <w:r>
              <w:t>5.6.38</w:t>
            </w:r>
            <w:r>
              <w:rPr>
                <w:color w:val="000000"/>
                <w:lang w:eastAsia="ko-KR"/>
              </w:rPr>
              <w:t xml:space="preserve">). </w:t>
            </w:r>
          </w:p>
        </w:tc>
      </w:tr>
      <w:tr w:rsidR="00E70A6D" w:rsidRPr="00B101BD" w14:paraId="4CB60E17" w14:textId="77777777" w:rsidTr="00154E0E">
        <w:trPr>
          <w:jc w:val="center"/>
        </w:trPr>
        <w:tc>
          <w:tcPr>
            <w:tcW w:w="1028" w:type="pct"/>
            <w:tcBorders>
              <w:top w:val="single" w:sz="4" w:space="0" w:color="auto"/>
              <w:left w:val="single" w:sz="4" w:space="0" w:color="auto"/>
              <w:bottom w:val="single" w:sz="4" w:space="0" w:color="auto"/>
              <w:right w:val="single" w:sz="4" w:space="0" w:color="auto"/>
            </w:tcBorders>
          </w:tcPr>
          <w:p w14:paraId="76B989D1" w14:textId="77777777" w:rsidR="00E70A6D" w:rsidRDefault="00E70A6D" w:rsidP="00E70A6D">
            <w:pPr>
              <w:pStyle w:val="TAL"/>
              <w:rPr>
                <w:color w:val="000000"/>
                <w:lang w:eastAsia="ko-KR"/>
              </w:rPr>
            </w:pPr>
            <w:r>
              <w:rPr>
                <w:color w:val="000000"/>
                <w:lang w:eastAsia="ko-KR"/>
              </w:rPr>
              <w:t>telegramMessage</w:t>
            </w:r>
          </w:p>
        </w:tc>
        <w:tc>
          <w:tcPr>
            <w:tcW w:w="515" w:type="pct"/>
            <w:tcBorders>
              <w:top w:val="single" w:sz="4" w:space="0" w:color="auto"/>
              <w:left w:val="single" w:sz="4" w:space="0" w:color="auto"/>
              <w:bottom w:val="single" w:sz="4" w:space="0" w:color="auto"/>
              <w:right w:val="single" w:sz="4" w:space="0" w:color="auto"/>
            </w:tcBorders>
          </w:tcPr>
          <w:p w14:paraId="46E91D1F" w14:textId="77777777" w:rsidR="00E70A6D" w:rsidRDefault="00E70A6D" w:rsidP="00E70A6D">
            <w:pPr>
              <w:pStyle w:val="TAL"/>
              <w:rPr>
                <w:color w:val="000000"/>
                <w:lang w:eastAsia="ko-KR"/>
              </w:rPr>
            </w:pPr>
            <w:r>
              <w:rPr>
                <w:color w:val="000000"/>
                <w:lang w:eastAsia="ko-KR"/>
              </w:rPr>
              <w:t>xs:string</w:t>
            </w:r>
          </w:p>
        </w:tc>
        <w:tc>
          <w:tcPr>
            <w:tcW w:w="380" w:type="pct"/>
            <w:tcBorders>
              <w:top w:val="single" w:sz="4" w:space="0" w:color="auto"/>
              <w:left w:val="single" w:sz="4" w:space="0" w:color="auto"/>
              <w:bottom w:val="single" w:sz="4" w:space="0" w:color="auto"/>
              <w:right w:val="single" w:sz="4" w:space="0" w:color="auto"/>
            </w:tcBorders>
          </w:tcPr>
          <w:p w14:paraId="780F1463" w14:textId="77777777" w:rsidR="00E70A6D" w:rsidRDefault="00E70A6D" w:rsidP="00E70A6D">
            <w:pPr>
              <w:pStyle w:val="TAL"/>
              <w:rPr>
                <w:color w:val="000000"/>
                <w:lang w:val="pl-PL" w:eastAsia="ko-KR"/>
              </w:rPr>
            </w:pPr>
            <w:r>
              <w:rPr>
                <w:color w:val="000000"/>
                <w:lang w:val="pl-PL" w:eastAsia="ko-KR"/>
              </w:rPr>
              <w:t>R</w:t>
            </w:r>
          </w:p>
        </w:tc>
        <w:tc>
          <w:tcPr>
            <w:tcW w:w="443" w:type="pct"/>
            <w:tcBorders>
              <w:top w:val="single" w:sz="4" w:space="0" w:color="auto"/>
              <w:left w:val="single" w:sz="4" w:space="0" w:color="auto"/>
              <w:bottom w:val="single" w:sz="4" w:space="0" w:color="auto"/>
              <w:right w:val="single" w:sz="4" w:space="0" w:color="auto"/>
            </w:tcBorders>
          </w:tcPr>
          <w:p w14:paraId="758E09E8" w14:textId="77777777" w:rsidR="00E70A6D" w:rsidRDefault="00E70A6D" w:rsidP="00E70A6D">
            <w:pPr>
              <w:pStyle w:val="TAL"/>
              <w:rPr>
                <w:color w:val="000000"/>
                <w:lang w:eastAsia="ko-KR"/>
              </w:rPr>
            </w:pPr>
            <w:r>
              <w:rPr>
                <w:color w:val="000000"/>
                <w:lang w:eastAsia="ko-KR"/>
              </w:rPr>
              <w:t>true</w:t>
            </w:r>
          </w:p>
        </w:tc>
        <w:tc>
          <w:tcPr>
            <w:tcW w:w="1286" w:type="pct"/>
            <w:tcBorders>
              <w:top w:val="single" w:sz="4" w:space="0" w:color="auto"/>
              <w:left w:val="single" w:sz="4" w:space="0" w:color="auto"/>
              <w:bottom w:val="single" w:sz="4" w:space="0" w:color="auto"/>
              <w:right w:val="single" w:sz="4" w:space="0" w:color="auto"/>
            </w:tcBorders>
          </w:tcPr>
          <w:p w14:paraId="651EF181" w14:textId="77777777" w:rsidR="00E70A6D" w:rsidRDefault="00E70A6D" w:rsidP="00E70A6D">
            <w:pPr>
              <w:pStyle w:val="TAL"/>
              <w:rPr>
                <w:color w:val="000000"/>
                <w:lang w:eastAsia="ko-KR"/>
              </w:rPr>
            </w:pPr>
          </w:p>
        </w:tc>
        <w:tc>
          <w:tcPr>
            <w:tcW w:w="1348" w:type="pct"/>
            <w:tcBorders>
              <w:top w:val="single" w:sz="4" w:space="0" w:color="auto"/>
              <w:left w:val="single" w:sz="4" w:space="0" w:color="auto"/>
              <w:bottom w:val="single" w:sz="4" w:space="0" w:color="auto"/>
              <w:right w:val="single" w:sz="4" w:space="0" w:color="auto"/>
            </w:tcBorders>
          </w:tcPr>
          <w:p w14:paraId="6F23D52D" w14:textId="77777777" w:rsidR="00E70A6D" w:rsidRDefault="00E70A6D" w:rsidP="00E70A6D">
            <w:pPr>
              <w:pStyle w:val="TAL"/>
              <w:rPr>
                <w:color w:val="000000"/>
                <w:lang w:eastAsia="ko-KR"/>
              </w:rPr>
            </w:pPr>
            <w:r>
              <w:rPr>
                <w:color w:val="000000"/>
                <w:lang w:eastAsia="ko-KR"/>
              </w:rPr>
              <w:t>The telegramMessage is system-specific.</w:t>
            </w:r>
          </w:p>
        </w:tc>
      </w:tr>
    </w:tbl>
    <w:p w14:paraId="7F47742C" w14:textId="77777777" w:rsidR="00EF6D60" w:rsidRDefault="00EF6D60" w:rsidP="00452A8E">
      <w:pPr>
        <w:rPr>
          <w:rFonts w:eastAsia="맑은 고딕"/>
          <w:lang w:val="en-US"/>
        </w:rPr>
      </w:pPr>
    </w:p>
    <w:p w14:paraId="7340CACB" w14:textId="77777777" w:rsidR="006F0119" w:rsidRPr="00924B75" w:rsidRDefault="006F0119" w:rsidP="00452A8E">
      <w:pPr>
        <w:rPr>
          <w:rFonts w:eastAsia="맑은 고딕"/>
          <w:lang w:val="en-US"/>
        </w:rPr>
      </w:pPr>
    </w:p>
    <w:p w14:paraId="17B0D60B" w14:textId="77777777" w:rsidR="00BC1862" w:rsidRDefault="00BC1862" w:rsidP="00BC1862">
      <w:pPr>
        <w:pStyle w:val="30"/>
        <w:numPr>
          <w:ilvl w:val="2"/>
          <w:numId w:val="63"/>
        </w:numPr>
        <w:textAlignment w:val="auto"/>
      </w:pPr>
      <w:bookmarkStart w:id="809" w:name="_Toc115245705"/>
      <w:r>
        <w:rPr>
          <w:lang w:val="fr-FR"/>
        </w:rPr>
        <w:t>Metadata</w:t>
      </w:r>
      <w:r>
        <w:t xml:space="preserve"> Domain</w:t>
      </w:r>
      <w:bookmarkEnd w:id="809"/>
    </w:p>
    <w:p w14:paraId="7610270E" w14:textId="77777777" w:rsidR="00BC1862" w:rsidRDefault="00BC1862" w:rsidP="00BC1862">
      <w:pPr>
        <w:pStyle w:val="40"/>
        <w:numPr>
          <w:ilvl w:val="3"/>
          <w:numId w:val="63"/>
        </w:numPr>
        <w:textAlignment w:val="auto"/>
        <w:rPr>
          <w:rFonts w:eastAsia="바탕체"/>
        </w:rPr>
      </w:pPr>
      <w:bookmarkStart w:id="810" w:name="_Toc115245706"/>
      <w:r>
        <w:rPr>
          <w:lang w:val="en-US"/>
        </w:rPr>
        <w:t>features</w:t>
      </w:r>
      <w:bookmarkEnd w:id="810"/>
    </w:p>
    <w:p w14:paraId="64B733BA" w14:textId="77777777" w:rsidR="00BC1862" w:rsidRDefault="00BC1862" w:rsidP="00BC1862">
      <w:pPr>
        <w:rPr>
          <w:color w:val="000000"/>
        </w:rPr>
      </w:pPr>
      <w:r w:rsidRPr="00EF6D60">
        <w:rPr>
          <w:color w:val="000000"/>
          <w:lang w:eastAsia="ko-KR"/>
        </w:rPr>
        <w:t xml:space="preserve">This ModuleClass provides </w:t>
      </w:r>
      <w:r>
        <w:rPr>
          <w:color w:val="000000"/>
          <w:lang w:eastAsia="ko-KR"/>
        </w:rPr>
        <w:t>metadata information on the parent device</w:t>
      </w:r>
      <w:r w:rsidRPr="00EF6D60">
        <w:rPr>
          <w:color w:val="000000"/>
          <w:lang w:eastAsia="ko-KR"/>
        </w:rPr>
        <w:t>.</w:t>
      </w:r>
    </w:p>
    <w:p w14:paraId="63485949" w14:textId="77777777" w:rsidR="00BC1862" w:rsidRDefault="00BC1862" w:rsidP="00BC1862">
      <w:pPr>
        <w:pStyle w:val="af1"/>
        <w:rPr>
          <w:rFonts w:eastAsia="MS Mincho"/>
          <w:color w:val="000000"/>
          <w:lang w:eastAsia="ja-JP"/>
        </w:rPr>
      </w:pPr>
      <w:r>
        <w:t>Table 5.3.9.1-</w:t>
      </w:r>
      <w:r>
        <w:fldChar w:fldCharType="begin"/>
      </w:r>
      <w:r>
        <w:instrText xml:space="preserve"> SEQ Table \* ARABIC \s 4 </w:instrText>
      </w:r>
      <w:r>
        <w:fldChar w:fldCharType="separate"/>
      </w:r>
      <w:r>
        <w:rPr>
          <w:noProof/>
        </w:rPr>
        <w:t>1</w:t>
      </w:r>
      <w:r>
        <w:fldChar w:fldCharType="end"/>
      </w:r>
      <w:r>
        <w:t xml:space="preserve">: </w:t>
      </w:r>
      <w:r w:rsidRPr="00EC746C">
        <w:rPr>
          <w:rFonts w:eastAsia="MS Mincho"/>
          <w:color w:val="000000"/>
          <w:lang w:eastAsia="ja-JP"/>
        </w:rPr>
        <w:t xml:space="preserve">DataPoints of </w:t>
      </w:r>
      <w:r>
        <w:rPr>
          <w:color w:val="000000"/>
          <w:lang w:eastAsia="zh-CN"/>
        </w:rPr>
        <w:t>features</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5"/>
        <w:gridCol w:w="1367"/>
        <w:gridCol w:w="501"/>
        <w:gridCol w:w="867"/>
        <w:gridCol w:w="763"/>
        <w:gridCol w:w="4526"/>
      </w:tblGrid>
      <w:tr w:rsidR="00BC1862" w14:paraId="2C0777A9"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hideMark/>
          </w:tcPr>
          <w:p w14:paraId="699622E1" w14:textId="77777777" w:rsidR="00BC1862" w:rsidRDefault="00BC1862" w:rsidP="003C58BB">
            <w:pPr>
              <w:pStyle w:val="TAH"/>
              <w:rPr>
                <w:color w:val="000000"/>
              </w:rPr>
            </w:pPr>
            <w:r>
              <w:rPr>
                <w:color w:val="000000"/>
              </w:rPr>
              <w:t>Name</w:t>
            </w:r>
          </w:p>
        </w:tc>
        <w:tc>
          <w:tcPr>
            <w:tcW w:w="710" w:type="pct"/>
            <w:tcBorders>
              <w:top w:val="single" w:sz="4" w:space="0" w:color="auto"/>
              <w:left w:val="single" w:sz="4" w:space="0" w:color="auto"/>
              <w:bottom w:val="single" w:sz="4" w:space="0" w:color="auto"/>
              <w:right w:val="single" w:sz="4" w:space="0" w:color="auto"/>
            </w:tcBorders>
            <w:hideMark/>
          </w:tcPr>
          <w:p w14:paraId="3FC4F804" w14:textId="77777777" w:rsidR="00BC1862" w:rsidRDefault="00BC1862" w:rsidP="003C58BB">
            <w:pPr>
              <w:pStyle w:val="TAH"/>
              <w:rPr>
                <w:color w:val="000000"/>
              </w:rPr>
            </w:pPr>
            <w:r>
              <w:rPr>
                <w:color w:val="000000"/>
              </w:rPr>
              <w:t>Type</w:t>
            </w:r>
          </w:p>
        </w:tc>
        <w:tc>
          <w:tcPr>
            <w:tcW w:w="260" w:type="pct"/>
            <w:tcBorders>
              <w:top w:val="single" w:sz="4" w:space="0" w:color="auto"/>
              <w:left w:val="single" w:sz="4" w:space="0" w:color="auto"/>
              <w:bottom w:val="single" w:sz="4" w:space="0" w:color="auto"/>
              <w:right w:val="single" w:sz="4" w:space="0" w:color="auto"/>
            </w:tcBorders>
            <w:hideMark/>
          </w:tcPr>
          <w:p w14:paraId="026B88F9" w14:textId="77777777" w:rsidR="00BC1862" w:rsidRPr="00B101BD" w:rsidRDefault="00BC1862" w:rsidP="003C58BB">
            <w:pPr>
              <w:pStyle w:val="TAH"/>
              <w:rPr>
                <w:color w:val="000000"/>
                <w:lang w:val="pl-PL"/>
              </w:rPr>
            </w:pPr>
            <w:r>
              <w:rPr>
                <w:color w:val="000000"/>
                <w:lang w:val="pl-PL"/>
              </w:rPr>
              <w:t>R/W</w:t>
            </w:r>
          </w:p>
        </w:tc>
        <w:tc>
          <w:tcPr>
            <w:tcW w:w="450" w:type="pct"/>
            <w:tcBorders>
              <w:top w:val="single" w:sz="4" w:space="0" w:color="auto"/>
              <w:left w:val="single" w:sz="4" w:space="0" w:color="auto"/>
              <w:bottom w:val="single" w:sz="4" w:space="0" w:color="auto"/>
              <w:right w:val="single" w:sz="4" w:space="0" w:color="auto"/>
            </w:tcBorders>
            <w:hideMark/>
          </w:tcPr>
          <w:p w14:paraId="727271ED" w14:textId="77777777" w:rsidR="00BC1862" w:rsidRDefault="00BC1862" w:rsidP="003C58BB">
            <w:pPr>
              <w:pStyle w:val="TAH"/>
              <w:rPr>
                <w:color w:val="000000"/>
              </w:rPr>
            </w:pPr>
            <w:r>
              <w:rPr>
                <w:color w:val="000000"/>
              </w:rPr>
              <w:t>Optional</w:t>
            </w:r>
          </w:p>
        </w:tc>
        <w:tc>
          <w:tcPr>
            <w:tcW w:w="396" w:type="pct"/>
            <w:tcBorders>
              <w:top w:val="single" w:sz="4" w:space="0" w:color="auto"/>
              <w:left w:val="single" w:sz="4" w:space="0" w:color="auto"/>
              <w:bottom w:val="single" w:sz="4" w:space="0" w:color="auto"/>
              <w:right w:val="single" w:sz="4" w:space="0" w:color="auto"/>
            </w:tcBorders>
          </w:tcPr>
          <w:p w14:paraId="2B897727" w14:textId="77777777" w:rsidR="00BC1862" w:rsidRPr="00B101BD" w:rsidRDefault="00BC1862" w:rsidP="003C58BB">
            <w:pPr>
              <w:pStyle w:val="TAH"/>
              <w:rPr>
                <w:color w:val="000000"/>
                <w:lang w:val="pl-PL"/>
              </w:rPr>
            </w:pPr>
            <w:r>
              <w:rPr>
                <w:color w:val="000000"/>
                <w:lang w:val="pl-PL"/>
              </w:rPr>
              <w:t>Unit</w:t>
            </w:r>
          </w:p>
        </w:tc>
        <w:tc>
          <w:tcPr>
            <w:tcW w:w="2350" w:type="pct"/>
            <w:tcBorders>
              <w:top w:val="single" w:sz="4" w:space="0" w:color="auto"/>
              <w:left w:val="single" w:sz="4" w:space="0" w:color="auto"/>
              <w:bottom w:val="single" w:sz="4" w:space="0" w:color="auto"/>
              <w:right w:val="single" w:sz="4" w:space="0" w:color="auto"/>
            </w:tcBorders>
            <w:hideMark/>
          </w:tcPr>
          <w:p w14:paraId="53ACECDB" w14:textId="77777777" w:rsidR="00BC1862" w:rsidRDefault="00BC1862" w:rsidP="003C58BB">
            <w:pPr>
              <w:pStyle w:val="TAH"/>
              <w:rPr>
                <w:color w:val="000000"/>
              </w:rPr>
            </w:pPr>
            <w:r>
              <w:rPr>
                <w:color w:val="000000"/>
              </w:rPr>
              <w:t>Documentation</w:t>
            </w:r>
          </w:p>
        </w:tc>
      </w:tr>
      <w:tr w:rsidR="00BC1862" w:rsidRPr="00B101BD" w14:paraId="6C0A0749"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hideMark/>
          </w:tcPr>
          <w:p w14:paraId="358649AA" w14:textId="77777777" w:rsidR="00BC1862" w:rsidRDefault="00BC1862" w:rsidP="003C58BB">
            <w:pPr>
              <w:pStyle w:val="TAL"/>
              <w:rPr>
                <w:color w:val="000000"/>
                <w:lang w:eastAsia="ko-KR"/>
              </w:rPr>
            </w:pPr>
            <w:r>
              <w:rPr>
                <w:color w:val="000000"/>
                <w:lang w:eastAsia="ko-KR"/>
              </w:rPr>
              <w:t>metadata</w:t>
            </w:r>
          </w:p>
        </w:tc>
        <w:tc>
          <w:tcPr>
            <w:tcW w:w="710" w:type="pct"/>
            <w:tcBorders>
              <w:top w:val="single" w:sz="4" w:space="0" w:color="auto"/>
              <w:left w:val="single" w:sz="4" w:space="0" w:color="auto"/>
              <w:bottom w:val="single" w:sz="4" w:space="0" w:color="auto"/>
              <w:right w:val="single" w:sz="4" w:space="0" w:color="auto"/>
            </w:tcBorders>
            <w:hideMark/>
          </w:tcPr>
          <w:p w14:paraId="7BC4CC3B" w14:textId="77777777" w:rsidR="00BC1862" w:rsidRDefault="00BC1862" w:rsidP="003C58BB">
            <w:pPr>
              <w:pStyle w:val="TAL"/>
              <w:rPr>
                <w:color w:val="000000"/>
                <w:lang w:eastAsia="ko-KR"/>
              </w:rPr>
            </w:pPr>
            <w:r>
              <w:rPr>
                <w:color w:val="000000"/>
                <w:lang w:eastAsia="ko-KR"/>
              </w:rPr>
              <w:t xml:space="preserve">list of </w:t>
            </w:r>
            <w:r w:rsidRPr="000A4B6F">
              <w:rPr>
                <w:color w:val="000000"/>
                <w:lang w:eastAsia="ko-KR"/>
              </w:rPr>
              <w:t>xs:</w:t>
            </w:r>
            <w:r>
              <w:rPr>
                <w:color w:val="000000"/>
                <w:lang w:eastAsia="ko-KR"/>
              </w:rPr>
              <w:t>string</w:t>
            </w:r>
          </w:p>
        </w:tc>
        <w:tc>
          <w:tcPr>
            <w:tcW w:w="260" w:type="pct"/>
            <w:tcBorders>
              <w:top w:val="single" w:sz="4" w:space="0" w:color="auto"/>
              <w:left w:val="single" w:sz="4" w:space="0" w:color="auto"/>
              <w:bottom w:val="single" w:sz="4" w:space="0" w:color="auto"/>
              <w:right w:val="single" w:sz="4" w:space="0" w:color="auto"/>
            </w:tcBorders>
            <w:hideMark/>
          </w:tcPr>
          <w:p w14:paraId="47DBEC98" w14:textId="77777777" w:rsidR="00BC1862" w:rsidRPr="00B101BD"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hideMark/>
          </w:tcPr>
          <w:p w14:paraId="5B10521E"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1C2B2D01" w14:textId="77777777" w:rsidR="00BC1862" w:rsidRPr="00B101BD" w:rsidRDefault="00BC1862" w:rsidP="003C58BB">
            <w:pPr>
              <w:pStyle w:val="TAL"/>
              <w:rPr>
                <w:color w:val="000000"/>
                <w:lang w:val="pl-PL" w:eastAsia="ko-KR"/>
              </w:rPr>
            </w:pPr>
          </w:p>
        </w:tc>
        <w:tc>
          <w:tcPr>
            <w:tcW w:w="2350" w:type="pct"/>
            <w:tcBorders>
              <w:top w:val="single" w:sz="4" w:space="0" w:color="auto"/>
              <w:left w:val="single" w:sz="4" w:space="0" w:color="auto"/>
              <w:bottom w:val="single" w:sz="4" w:space="0" w:color="auto"/>
              <w:right w:val="single" w:sz="4" w:space="0" w:color="auto"/>
            </w:tcBorders>
          </w:tcPr>
          <w:p w14:paraId="3F6A4C9D" w14:textId="77777777" w:rsidR="00BC1862" w:rsidRPr="00154E0E" w:rsidRDefault="00BC1862" w:rsidP="003C58BB">
            <w:pPr>
              <w:pStyle w:val="TAL"/>
              <w:rPr>
                <w:color w:val="000000"/>
                <w:lang w:eastAsia="ko-KR"/>
              </w:rPr>
            </w:pPr>
            <w:r>
              <w:rPr>
                <w:color w:val="000000"/>
                <w:lang w:eastAsia="ko-KR"/>
              </w:rPr>
              <w:t>Free metadata information.</w:t>
            </w:r>
          </w:p>
        </w:tc>
      </w:tr>
      <w:tr w:rsidR="00BC1862" w:rsidRPr="00B101BD" w14:paraId="13FD7CC3"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57C67D12" w14:textId="77777777" w:rsidR="00BC1862" w:rsidRDefault="00BC1862" w:rsidP="003C58BB">
            <w:pPr>
              <w:pStyle w:val="TAL"/>
              <w:rPr>
                <w:color w:val="000000"/>
                <w:lang w:eastAsia="ko-KR"/>
              </w:rPr>
            </w:pPr>
            <w:r>
              <w:rPr>
                <w:color w:val="000000"/>
                <w:lang w:eastAsia="ko-KR"/>
              </w:rPr>
              <w:t>precision</w:t>
            </w:r>
          </w:p>
        </w:tc>
        <w:tc>
          <w:tcPr>
            <w:tcW w:w="710" w:type="pct"/>
            <w:tcBorders>
              <w:top w:val="single" w:sz="4" w:space="0" w:color="auto"/>
              <w:left w:val="single" w:sz="4" w:space="0" w:color="auto"/>
              <w:bottom w:val="single" w:sz="4" w:space="0" w:color="auto"/>
              <w:right w:val="single" w:sz="4" w:space="0" w:color="auto"/>
            </w:tcBorders>
          </w:tcPr>
          <w:p w14:paraId="74B8F79F"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integer</w:t>
            </w:r>
          </w:p>
        </w:tc>
        <w:tc>
          <w:tcPr>
            <w:tcW w:w="260" w:type="pct"/>
            <w:tcBorders>
              <w:top w:val="single" w:sz="4" w:space="0" w:color="auto"/>
              <w:left w:val="single" w:sz="4" w:space="0" w:color="auto"/>
              <w:bottom w:val="single" w:sz="4" w:space="0" w:color="auto"/>
              <w:right w:val="single" w:sz="4" w:space="0" w:color="auto"/>
            </w:tcBorders>
          </w:tcPr>
          <w:p w14:paraId="77009807" w14:textId="77777777" w:rsidR="00BC1862"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tcPr>
          <w:p w14:paraId="6CD53BC0" w14:textId="77777777" w:rsidR="00BC1862" w:rsidRPr="00154E0E"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4B6234A7" w14:textId="77777777" w:rsidR="00BC1862" w:rsidRDefault="00DC4EDC" w:rsidP="003C58BB">
            <w:pPr>
              <w:pStyle w:val="TAL"/>
              <w:rPr>
                <w:color w:val="000000"/>
                <w:lang w:val="pl-PL" w:eastAsia="ko-KR"/>
              </w:rPr>
            </w:pPr>
            <w:r>
              <w:rPr>
                <w:color w:val="000000"/>
                <w:lang w:val="pl-PL" w:eastAsia="ko-KR"/>
              </w:rPr>
              <w:t>pct</w:t>
            </w:r>
          </w:p>
        </w:tc>
        <w:tc>
          <w:tcPr>
            <w:tcW w:w="2350" w:type="pct"/>
            <w:tcBorders>
              <w:top w:val="single" w:sz="4" w:space="0" w:color="auto"/>
              <w:left w:val="single" w:sz="4" w:space="0" w:color="auto"/>
              <w:bottom w:val="single" w:sz="4" w:space="0" w:color="auto"/>
              <w:right w:val="single" w:sz="4" w:space="0" w:color="auto"/>
            </w:tcBorders>
          </w:tcPr>
          <w:p w14:paraId="118AC6E8" w14:textId="77777777" w:rsidR="00BC1862" w:rsidRPr="005024B7" w:rsidRDefault="00BC1862" w:rsidP="003C58BB">
            <w:pPr>
              <w:pStyle w:val="TAL"/>
              <w:rPr>
                <w:color w:val="000000"/>
                <w:lang w:val="en-US" w:eastAsia="ko-KR"/>
              </w:rPr>
            </w:pPr>
            <w:r w:rsidRPr="005024B7">
              <w:rPr>
                <w:color w:val="000000"/>
                <w:lang w:val="en-US" w:eastAsia="ko-KR"/>
              </w:rPr>
              <w:t xml:space="preserve">Approximated precision of the </w:t>
            </w:r>
            <w:r>
              <w:rPr>
                <w:color w:val="000000"/>
                <w:lang w:val="en-US" w:eastAsia="ko-KR"/>
              </w:rPr>
              <w:t>device</w:t>
            </w:r>
            <w:r w:rsidRPr="005024B7">
              <w:rPr>
                <w:color w:val="000000"/>
                <w:lang w:val="en-US" w:eastAsia="ko-KR"/>
              </w:rPr>
              <w:t xml:space="preserve"> data.</w:t>
            </w:r>
          </w:p>
        </w:tc>
      </w:tr>
      <w:tr w:rsidR="00BC1862" w:rsidRPr="00B101BD" w14:paraId="26ECC3B7"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7EA80D71" w14:textId="77777777" w:rsidR="00BC1862" w:rsidRDefault="00BC1862" w:rsidP="003C58BB">
            <w:pPr>
              <w:pStyle w:val="TAL"/>
              <w:rPr>
                <w:color w:val="000000"/>
                <w:lang w:eastAsia="ko-KR"/>
              </w:rPr>
            </w:pPr>
            <w:r>
              <w:rPr>
                <w:color w:val="000000"/>
                <w:lang w:eastAsia="ko-KR"/>
              </w:rPr>
              <w:t>reliability</w:t>
            </w:r>
          </w:p>
        </w:tc>
        <w:tc>
          <w:tcPr>
            <w:tcW w:w="710" w:type="pct"/>
            <w:tcBorders>
              <w:top w:val="single" w:sz="4" w:space="0" w:color="auto"/>
              <w:left w:val="single" w:sz="4" w:space="0" w:color="auto"/>
              <w:bottom w:val="single" w:sz="4" w:space="0" w:color="auto"/>
              <w:right w:val="single" w:sz="4" w:space="0" w:color="auto"/>
            </w:tcBorders>
          </w:tcPr>
          <w:p w14:paraId="1018A8A2" w14:textId="77777777" w:rsidR="00BC1862" w:rsidRDefault="00BC1862" w:rsidP="003C58BB">
            <w:pPr>
              <w:pStyle w:val="TAL"/>
              <w:rPr>
                <w:color w:val="000000"/>
                <w:lang w:eastAsia="ko-KR"/>
              </w:rPr>
            </w:pPr>
            <w:r w:rsidRPr="000A4B6F">
              <w:rPr>
                <w:color w:val="000000"/>
                <w:lang w:eastAsia="ko-KR"/>
              </w:rPr>
              <w:t>xs:</w:t>
            </w:r>
            <w:r>
              <w:rPr>
                <w:color w:val="000000"/>
                <w:lang w:eastAsia="ko-KR"/>
              </w:rPr>
              <w:t>integer</w:t>
            </w:r>
          </w:p>
        </w:tc>
        <w:tc>
          <w:tcPr>
            <w:tcW w:w="260" w:type="pct"/>
            <w:tcBorders>
              <w:top w:val="single" w:sz="4" w:space="0" w:color="auto"/>
              <w:left w:val="single" w:sz="4" w:space="0" w:color="auto"/>
              <w:bottom w:val="single" w:sz="4" w:space="0" w:color="auto"/>
              <w:right w:val="single" w:sz="4" w:space="0" w:color="auto"/>
            </w:tcBorders>
          </w:tcPr>
          <w:p w14:paraId="1D09F6A4" w14:textId="77777777" w:rsidR="00BC1862" w:rsidRPr="00B101BD"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tcPr>
          <w:p w14:paraId="2247B65D"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342BDDE2" w14:textId="77777777" w:rsidR="00BC1862" w:rsidRPr="00B101BD" w:rsidRDefault="00DC4EDC" w:rsidP="003C58BB">
            <w:pPr>
              <w:pStyle w:val="TAL"/>
              <w:rPr>
                <w:color w:val="000000"/>
                <w:lang w:val="pl-PL" w:eastAsia="ko-KR"/>
              </w:rPr>
            </w:pPr>
            <w:r>
              <w:rPr>
                <w:color w:val="000000"/>
                <w:lang w:val="pl-PL" w:eastAsia="ko-KR"/>
              </w:rPr>
              <w:t>pct</w:t>
            </w:r>
          </w:p>
        </w:tc>
        <w:tc>
          <w:tcPr>
            <w:tcW w:w="2350" w:type="pct"/>
            <w:tcBorders>
              <w:top w:val="single" w:sz="4" w:space="0" w:color="auto"/>
              <w:left w:val="single" w:sz="4" w:space="0" w:color="auto"/>
              <w:bottom w:val="single" w:sz="4" w:space="0" w:color="auto"/>
              <w:right w:val="single" w:sz="4" w:space="0" w:color="auto"/>
            </w:tcBorders>
          </w:tcPr>
          <w:p w14:paraId="11EC079D" w14:textId="77777777" w:rsidR="00BC1862" w:rsidRPr="00154E0E" w:rsidRDefault="00BC1862" w:rsidP="003C58BB">
            <w:pPr>
              <w:pStyle w:val="TAL"/>
              <w:rPr>
                <w:color w:val="000000"/>
                <w:lang w:eastAsia="ko-KR"/>
              </w:rPr>
            </w:pPr>
            <w:r w:rsidRPr="000F6915">
              <w:rPr>
                <w:color w:val="000000"/>
                <w:lang w:val="en-US" w:eastAsia="ko-KR"/>
              </w:rPr>
              <w:t xml:space="preserve">Approximated </w:t>
            </w:r>
            <w:r>
              <w:rPr>
                <w:color w:val="000000"/>
                <w:lang w:eastAsia="ko-KR"/>
              </w:rPr>
              <w:t>reliability</w:t>
            </w:r>
            <w:r w:rsidRPr="000F6915">
              <w:rPr>
                <w:color w:val="000000"/>
                <w:lang w:val="en-US" w:eastAsia="ko-KR"/>
              </w:rPr>
              <w:t xml:space="preserve"> of the </w:t>
            </w:r>
            <w:r>
              <w:rPr>
                <w:color w:val="000000"/>
                <w:lang w:val="en-US" w:eastAsia="ko-KR"/>
              </w:rPr>
              <w:t>device</w:t>
            </w:r>
            <w:r w:rsidRPr="00EF1311">
              <w:rPr>
                <w:color w:val="000000"/>
                <w:lang w:val="en-US" w:eastAsia="ko-KR"/>
              </w:rPr>
              <w:t xml:space="preserve"> </w:t>
            </w:r>
            <w:r w:rsidRPr="000F6915">
              <w:rPr>
                <w:color w:val="000000"/>
                <w:lang w:val="en-US" w:eastAsia="ko-KR"/>
              </w:rPr>
              <w:t>data.</w:t>
            </w:r>
          </w:p>
        </w:tc>
      </w:tr>
      <w:tr w:rsidR="00BC1862" w:rsidRPr="003B430A" w14:paraId="4F579800"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641D075D" w14:textId="77777777" w:rsidR="00BC1862" w:rsidRDefault="00BC1862" w:rsidP="003C58BB">
            <w:pPr>
              <w:pStyle w:val="TAL"/>
              <w:rPr>
                <w:color w:val="000000"/>
                <w:lang w:eastAsia="ko-KR"/>
              </w:rPr>
            </w:pPr>
            <w:r>
              <w:rPr>
                <w:color w:val="000000"/>
                <w:lang w:eastAsia="ko-KR"/>
              </w:rPr>
              <w:t>weight</w:t>
            </w:r>
          </w:p>
        </w:tc>
        <w:tc>
          <w:tcPr>
            <w:tcW w:w="710" w:type="pct"/>
            <w:tcBorders>
              <w:top w:val="single" w:sz="4" w:space="0" w:color="auto"/>
              <w:left w:val="single" w:sz="4" w:space="0" w:color="auto"/>
              <w:bottom w:val="single" w:sz="4" w:space="0" w:color="auto"/>
              <w:right w:val="single" w:sz="4" w:space="0" w:color="auto"/>
            </w:tcBorders>
          </w:tcPr>
          <w:p w14:paraId="48B06A5A" w14:textId="77777777" w:rsidR="00BC1862" w:rsidRPr="000A4B6F" w:rsidRDefault="00BC1862" w:rsidP="003C58BB">
            <w:pPr>
              <w:pStyle w:val="TAL"/>
              <w:rPr>
                <w:color w:val="000000"/>
                <w:lang w:eastAsia="ko-KR"/>
              </w:rPr>
            </w:pPr>
            <w:r>
              <w:rPr>
                <w:color w:val="000000"/>
                <w:lang w:eastAsia="ko-KR"/>
              </w:rPr>
              <w:t>xs:float</w:t>
            </w:r>
          </w:p>
        </w:tc>
        <w:tc>
          <w:tcPr>
            <w:tcW w:w="260" w:type="pct"/>
            <w:tcBorders>
              <w:top w:val="single" w:sz="4" w:space="0" w:color="auto"/>
              <w:left w:val="single" w:sz="4" w:space="0" w:color="auto"/>
              <w:bottom w:val="single" w:sz="4" w:space="0" w:color="auto"/>
              <w:right w:val="single" w:sz="4" w:space="0" w:color="auto"/>
            </w:tcBorders>
          </w:tcPr>
          <w:p w14:paraId="32ECEA4B" w14:textId="77777777" w:rsidR="00BC1862"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tcPr>
          <w:p w14:paraId="45E512CB"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000EBD88" w14:textId="77777777" w:rsidR="00BC1862" w:rsidRDefault="00BC1862" w:rsidP="003C58BB">
            <w:pPr>
              <w:pStyle w:val="TAL"/>
              <w:rPr>
                <w:color w:val="000000"/>
                <w:lang w:val="pl-PL" w:eastAsia="ko-KR"/>
              </w:rPr>
            </w:pPr>
            <w:r>
              <w:rPr>
                <w:color w:val="000000"/>
                <w:lang w:val="pl-PL" w:eastAsia="ko-KR"/>
              </w:rPr>
              <w:t>g</w:t>
            </w:r>
          </w:p>
        </w:tc>
        <w:tc>
          <w:tcPr>
            <w:tcW w:w="2350" w:type="pct"/>
            <w:tcBorders>
              <w:top w:val="single" w:sz="4" w:space="0" w:color="auto"/>
              <w:left w:val="single" w:sz="4" w:space="0" w:color="auto"/>
              <w:bottom w:val="single" w:sz="4" w:space="0" w:color="auto"/>
              <w:right w:val="single" w:sz="4" w:space="0" w:color="auto"/>
            </w:tcBorders>
          </w:tcPr>
          <w:p w14:paraId="5089BE55" w14:textId="77777777" w:rsidR="00BC1862" w:rsidRPr="000F6915" w:rsidRDefault="00BC1862" w:rsidP="003C58BB">
            <w:pPr>
              <w:pStyle w:val="TAL"/>
              <w:rPr>
                <w:color w:val="000000"/>
                <w:lang w:val="en-US" w:eastAsia="ko-KR"/>
              </w:rPr>
            </w:pPr>
            <w:r>
              <w:rPr>
                <w:color w:val="000000"/>
                <w:lang w:val="en-US" w:eastAsia="ko-KR"/>
              </w:rPr>
              <w:t>The weight of the device.</w:t>
            </w:r>
          </w:p>
        </w:tc>
      </w:tr>
      <w:tr w:rsidR="00BC1862" w:rsidRPr="003B430A" w14:paraId="4161DE75"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6E6F064C" w14:textId="77777777" w:rsidR="00BC1862" w:rsidRDefault="00BC1862" w:rsidP="003C58BB">
            <w:pPr>
              <w:pStyle w:val="TAL"/>
              <w:rPr>
                <w:color w:val="000000"/>
                <w:lang w:eastAsia="ko-KR"/>
              </w:rPr>
            </w:pPr>
            <w:r>
              <w:rPr>
                <w:color w:val="000000"/>
                <w:lang w:eastAsia="ko-KR"/>
              </w:rPr>
              <w:t>size</w:t>
            </w:r>
          </w:p>
        </w:tc>
        <w:tc>
          <w:tcPr>
            <w:tcW w:w="710" w:type="pct"/>
            <w:tcBorders>
              <w:top w:val="single" w:sz="4" w:space="0" w:color="auto"/>
              <w:left w:val="single" w:sz="4" w:space="0" w:color="auto"/>
              <w:bottom w:val="single" w:sz="4" w:space="0" w:color="auto"/>
              <w:right w:val="single" w:sz="4" w:space="0" w:color="auto"/>
            </w:tcBorders>
          </w:tcPr>
          <w:p w14:paraId="34518AB2" w14:textId="77777777" w:rsidR="00BC1862" w:rsidRDefault="00BC1862" w:rsidP="003C58BB">
            <w:pPr>
              <w:pStyle w:val="TAL"/>
              <w:rPr>
                <w:color w:val="000000"/>
                <w:lang w:eastAsia="ko-KR"/>
              </w:rPr>
            </w:pPr>
            <w:r>
              <w:rPr>
                <w:color w:val="000000"/>
                <w:lang w:eastAsia="ko-KR"/>
              </w:rPr>
              <w:t>list of xs:float</w:t>
            </w:r>
          </w:p>
        </w:tc>
        <w:tc>
          <w:tcPr>
            <w:tcW w:w="260" w:type="pct"/>
            <w:tcBorders>
              <w:top w:val="single" w:sz="4" w:space="0" w:color="auto"/>
              <w:left w:val="single" w:sz="4" w:space="0" w:color="auto"/>
              <w:bottom w:val="single" w:sz="4" w:space="0" w:color="auto"/>
              <w:right w:val="single" w:sz="4" w:space="0" w:color="auto"/>
            </w:tcBorders>
          </w:tcPr>
          <w:p w14:paraId="37429685" w14:textId="77777777" w:rsidR="00BC1862"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tcPr>
          <w:p w14:paraId="10954D94"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4ACDD166" w14:textId="77777777" w:rsidR="00BC1862" w:rsidRDefault="00BC1862" w:rsidP="003C58BB">
            <w:pPr>
              <w:pStyle w:val="TAL"/>
              <w:rPr>
                <w:color w:val="000000"/>
                <w:lang w:val="pl-PL" w:eastAsia="ko-KR"/>
              </w:rPr>
            </w:pPr>
            <w:r>
              <w:rPr>
                <w:color w:val="000000"/>
                <w:lang w:val="pl-PL" w:eastAsia="ko-KR"/>
              </w:rPr>
              <w:t>cm</w:t>
            </w:r>
          </w:p>
        </w:tc>
        <w:tc>
          <w:tcPr>
            <w:tcW w:w="2350" w:type="pct"/>
            <w:tcBorders>
              <w:top w:val="single" w:sz="4" w:space="0" w:color="auto"/>
              <w:left w:val="single" w:sz="4" w:space="0" w:color="auto"/>
              <w:bottom w:val="single" w:sz="4" w:space="0" w:color="auto"/>
              <w:right w:val="single" w:sz="4" w:space="0" w:color="auto"/>
            </w:tcBorders>
          </w:tcPr>
          <w:p w14:paraId="54E71D74" w14:textId="77777777" w:rsidR="00BC1862" w:rsidRDefault="00BC1862" w:rsidP="003C58BB">
            <w:pPr>
              <w:pStyle w:val="TAL"/>
              <w:rPr>
                <w:color w:val="000000"/>
                <w:lang w:val="en-US" w:eastAsia="ko-KR"/>
              </w:rPr>
            </w:pPr>
            <w:r>
              <w:rPr>
                <w:color w:val="000000"/>
                <w:lang w:val="en-US" w:eastAsia="ko-KR"/>
              </w:rPr>
              <w:t>The size of the device [length, width, height].</w:t>
            </w:r>
          </w:p>
        </w:tc>
      </w:tr>
    </w:tbl>
    <w:p w14:paraId="629FF6E2" w14:textId="77777777" w:rsidR="00BC1862" w:rsidRDefault="00BC1862" w:rsidP="00BC1862">
      <w:pPr>
        <w:pStyle w:val="40"/>
        <w:numPr>
          <w:ilvl w:val="3"/>
          <w:numId w:val="63"/>
        </w:numPr>
        <w:textAlignment w:val="auto"/>
        <w:rPr>
          <w:rFonts w:eastAsia="바탕체"/>
        </w:rPr>
      </w:pPr>
      <w:bookmarkStart w:id="811" w:name="_Toc115245707"/>
      <w:r>
        <w:rPr>
          <w:lang w:val="en-US"/>
        </w:rPr>
        <w:t>location</w:t>
      </w:r>
      <w:bookmarkEnd w:id="811"/>
    </w:p>
    <w:p w14:paraId="2DCF27C6" w14:textId="77777777" w:rsidR="00BC1862" w:rsidRDefault="00BC1862" w:rsidP="00BC1862">
      <w:pPr>
        <w:rPr>
          <w:color w:val="000000"/>
        </w:rPr>
      </w:pPr>
      <w:r w:rsidRPr="00EF6D60">
        <w:rPr>
          <w:color w:val="000000"/>
          <w:lang w:eastAsia="ko-KR"/>
        </w:rPr>
        <w:t xml:space="preserve">This ModuleClass provides </w:t>
      </w:r>
      <w:r>
        <w:rPr>
          <w:color w:val="000000"/>
          <w:lang w:eastAsia="ko-KR"/>
        </w:rPr>
        <w:t>information on the location of the parent device</w:t>
      </w:r>
      <w:r w:rsidRPr="00EF6D60">
        <w:rPr>
          <w:color w:val="000000"/>
          <w:lang w:eastAsia="ko-KR"/>
        </w:rPr>
        <w:t>.</w:t>
      </w:r>
    </w:p>
    <w:p w14:paraId="7F35B171" w14:textId="77777777" w:rsidR="00BC1862" w:rsidRDefault="00BC1862" w:rsidP="00BC1862">
      <w:pPr>
        <w:pStyle w:val="af1"/>
        <w:rPr>
          <w:rFonts w:eastAsia="MS Mincho"/>
          <w:color w:val="000000"/>
          <w:lang w:eastAsia="ja-JP"/>
        </w:rPr>
      </w:pPr>
      <w:r>
        <w:t>Table 5.3.9.2-</w:t>
      </w:r>
      <w:r>
        <w:fldChar w:fldCharType="begin"/>
      </w:r>
      <w:r>
        <w:instrText xml:space="preserve"> SEQ Table \* ARABIC \s 4 </w:instrText>
      </w:r>
      <w:r>
        <w:fldChar w:fldCharType="separate"/>
      </w:r>
      <w:r>
        <w:rPr>
          <w:noProof/>
        </w:rPr>
        <w:t>1</w:t>
      </w:r>
      <w:r>
        <w:fldChar w:fldCharType="end"/>
      </w:r>
      <w:r>
        <w:t xml:space="preserve">: </w:t>
      </w:r>
      <w:r w:rsidRPr="00EC746C">
        <w:rPr>
          <w:rFonts w:eastAsia="MS Mincho"/>
          <w:color w:val="000000"/>
          <w:lang w:eastAsia="ja-JP"/>
        </w:rPr>
        <w:t xml:space="preserve">DataPoints of </w:t>
      </w:r>
      <w:r>
        <w:rPr>
          <w:rFonts w:eastAsia="MS Mincho"/>
          <w:color w:val="000000"/>
          <w:lang w:eastAsia="ja-JP"/>
        </w:rPr>
        <w:t>l</w:t>
      </w:r>
      <w:r>
        <w:rPr>
          <w:color w:val="000000"/>
          <w:lang w:eastAsia="zh-CN"/>
        </w:rPr>
        <w:t>ocation</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5"/>
        <w:gridCol w:w="1032"/>
        <w:gridCol w:w="836"/>
        <w:gridCol w:w="867"/>
        <w:gridCol w:w="763"/>
        <w:gridCol w:w="4526"/>
      </w:tblGrid>
      <w:tr w:rsidR="00BC1862" w14:paraId="3CF07030" w14:textId="77777777" w:rsidTr="003C58BB">
        <w:trPr>
          <w:jc w:val="center"/>
        </w:trPr>
        <w:tc>
          <w:tcPr>
            <w:tcW w:w="833" w:type="pct"/>
            <w:tcBorders>
              <w:top w:val="single" w:sz="4" w:space="0" w:color="auto"/>
              <w:left w:val="single" w:sz="4" w:space="0" w:color="auto"/>
              <w:bottom w:val="single" w:sz="4" w:space="0" w:color="auto"/>
              <w:right w:val="single" w:sz="4" w:space="0" w:color="auto"/>
            </w:tcBorders>
            <w:hideMark/>
          </w:tcPr>
          <w:p w14:paraId="49E52613" w14:textId="77777777" w:rsidR="00BC1862" w:rsidRDefault="00BC1862" w:rsidP="003C58BB">
            <w:pPr>
              <w:pStyle w:val="TAH"/>
              <w:rPr>
                <w:color w:val="000000"/>
              </w:rPr>
            </w:pPr>
            <w:r>
              <w:rPr>
                <w:color w:val="000000"/>
              </w:rPr>
              <w:t>Name</w:t>
            </w:r>
          </w:p>
        </w:tc>
        <w:tc>
          <w:tcPr>
            <w:tcW w:w="536" w:type="pct"/>
            <w:tcBorders>
              <w:top w:val="single" w:sz="4" w:space="0" w:color="auto"/>
              <w:left w:val="single" w:sz="4" w:space="0" w:color="auto"/>
              <w:bottom w:val="single" w:sz="4" w:space="0" w:color="auto"/>
              <w:right w:val="single" w:sz="4" w:space="0" w:color="auto"/>
            </w:tcBorders>
            <w:hideMark/>
          </w:tcPr>
          <w:p w14:paraId="76F281A3" w14:textId="77777777" w:rsidR="00BC1862" w:rsidRDefault="00BC1862" w:rsidP="003C58BB">
            <w:pPr>
              <w:pStyle w:val="TAH"/>
              <w:rPr>
                <w:color w:val="000000"/>
              </w:rPr>
            </w:pPr>
            <w:r>
              <w:rPr>
                <w:color w:val="000000"/>
              </w:rPr>
              <w:t>Type</w:t>
            </w:r>
          </w:p>
        </w:tc>
        <w:tc>
          <w:tcPr>
            <w:tcW w:w="434" w:type="pct"/>
            <w:tcBorders>
              <w:top w:val="single" w:sz="4" w:space="0" w:color="auto"/>
              <w:left w:val="single" w:sz="4" w:space="0" w:color="auto"/>
              <w:bottom w:val="single" w:sz="4" w:space="0" w:color="auto"/>
              <w:right w:val="single" w:sz="4" w:space="0" w:color="auto"/>
            </w:tcBorders>
            <w:hideMark/>
          </w:tcPr>
          <w:p w14:paraId="50644925" w14:textId="77777777" w:rsidR="00BC1862" w:rsidRPr="00B101BD" w:rsidRDefault="00BC1862" w:rsidP="003C58BB">
            <w:pPr>
              <w:pStyle w:val="TAH"/>
              <w:rPr>
                <w:color w:val="000000"/>
                <w:lang w:val="pl-PL"/>
              </w:rPr>
            </w:pPr>
            <w:r>
              <w:rPr>
                <w:color w:val="000000"/>
                <w:lang w:val="pl-PL"/>
              </w:rPr>
              <w:t>R/W</w:t>
            </w:r>
          </w:p>
        </w:tc>
        <w:tc>
          <w:tcPr>
            <w:tcW w:w="450" w:type="pct"/>
            <w:tcBorders>
              <w:top w:val="single" w:sz="4" w:space="0" w:color="auto"/>
              <w:left w:val="single" w:sz="4" w:space="0" w:color="auto"/>
              <w:bottom w:val="single" w:sz="4" w:space="0" w:color="auto"/>
              <w:right w:val="single" w:sz="4" w:space="0" w:color="auto"/>
            </w:tcBorders>
            <w:hideMark/>
          </w:tcPr>
          <w:p w14:paraId="3256DEE4" w14:textId="77777777" w:rsidR="00BC1862" w:rsidRDefault="00BC1862" w:rsidP="003C58BB">
            <w:pPr>
              <w:pStyle w:val="TAH"/>
              <w:rPr>
                <w:color w:val="000000"/>
              </w:rPr>
            </w:pPr>
            <w:r>
              <w:rPr>
                <w:color w:val="000000"/>
              </w:rPr>
              <w:t>Optional</w:t>
            </w:r>
          </w:p>
        </w:tc>
        <w:tc>
          <w:tcPr>
            <w:tcW w:w="396" w:type="pct"/>
            <w:tcBorders>
              <w:top w:val="single" w:sz="4" w:space="0" w:color="auto"/>
              <w:left w:val="single" w:sz="4" w:space="0" w:color="auto"/>
              <w:bottom w:val="single" w:sz="4" w:space="0" w:color="auto"/>
              <w:right w:val="single" w:sz="4" w:space="0" w:color="auto"/>
            </w:tcBorders>
          </w:tcPr>
          <w:p w14:paraId="49B1B17C" w14:textId="77777777" w:rsidR="00BC1862" w:rsidRPr="00B101BD" w:rsidRDefault="00BC1862" w:rsidP="003C58BB">
            <w:pPr>
              <w:pStyle w:val="TAH"/>
              <w:rPr>
                <w:color w:val="000000"/>
                <w:lang w:val="pl-PL"/>
              </w:rPr>
            </w:pPr>
            <w:r>
              <w:rPr>
                <w:color w:val="000000"/>
                <w:lang w:val="pl-PL"/>
              </w:rPr>
              <w:t>Unit</w:t>
            </w:r>
          </w:p>
        </w:tc>
        <w:tc>
          <w:tcPr>
            <w:tcW w:w="2350" w:type="pct"/>
            <w:tcBorders>
              <w:top w:val="single" w:sz="4" w:space="0" w:color="auto"/>
              <w:left w:val="single" w:sz="4" w:space="0" w:color="auto"/>
              <w:bottom w:val="single" w:sz="4" w:space="0" w:color="auto"/>
              <w:right w:val="single" w:sz="4" w:space="0" w:color="auto"/>
            </w:tcBorders>
            <w:hideMark/>
          </w:tcPr>
          <w:p w14:paraId="40F2C806" w14:textId="77777777" w:rsidR="00BC1862" w:rsidRDefault="00BC1862" w:rsidP="003C58BB">
            <w:pPr>
              <w:pStyle w:val="TAH"/>
              <w:rPr>
                <w:color w:val="000000"/>
              </w:rPr>
            </w:pPr>
            <w:r>
              <w:rPr>
                <w:color w:val="000000"/>
              </w:rPr>
              <w:t>Documentation</w:t>
            </w:r>
          </w:p>
        </w:tc>
      </w:tr>
      <w:tr w:rsidR="00BC1862" w:rsidRPr="00B101BD" w14:paraId="5C30902C" w14:textId="77777777" w:rsidTr="003C58BB">
        <w:trPr>
          <w:jc w:val="center"/>
        </w:trPr>
        <w:tc>
          <w:tcPr>
            <w:tcW w:w="833" w:type="pct"/>
            <w:tcBorders>
              <w:top w:val="single" w:sz="4" w:space="0" w:color="auto"/>
              <w:left w:val="single" w:sz="4" w:space="0" w:color="auto"/>
              <w:bottom w:val="single" w:sz="4" w:space="0" w:color="auto"/>
              <w:right w:val="single" w:sz="4" w:space="0" w:color="auto"/>
            </w:tcBorders>
            <w:hideMark/>
          </w:tcPr>
          <w:p w14:paraId="6F0CAB64" w14:textId="77777777" w:rsidR="00BC1862" w:rsidRDefault="00BC1862" w:rsidP="003C58BB">
            <w:pPr>
              <w:pStyle w:val="TAL"/>
              <w:rPr>
                <w:color w:val="000000"/>
                <w:lang w:eastAsia="ko-KR"/>
              </w:rPr>
            </w:pPr>
            <w:r>
              <w:rPr>
                <w:color w:val="000000"/>
                <w:lang w:eastAsia="ko-KR"/>
              </w:rPr>
              <w:t>postalAddress</w:t>
            </w:r>
          </w:p>
        </w:tc>
        <w:tc>
          <w:tcPr>
            <w:tcW w:w="536" w:type="pct"/>
            <w:tcBorders>
              <w:top w:val="single" w:sz="4" w:space="0" w:color="auto"/>
              <w:left w:val="single" w:sz="4" w:space="0" w:color="auto"/>
              <w:bottom w:val="single" w:sz="4" w:space="0" w:color="auto"/>
              <w:right w:val="single" w:sz="4" w:space="0" w:color="auto"/>
            </w:tcBorders>
            <w:hideMark/>
          </w:tcPr>
          <w:p w14:paraId="5417FFE2" w14:textId="77777777" w:rsidR="00BC1862" w:rsidRDefault="00BC1862" w:rsidP="003C58BB">
            <w:pPr>
              <w:pStyle w:val="TAL"/>
              <w:rPr>
                <w:color w:val="000000"/>
                <w:lang w:eastAsia="ko-KR"/>
              </w:rPr>
            </w:pPr>
            <w:r w:rsidRPr="000A4B6F">
              <w:rPr>
                <w:color w:val="000000"/>
                <w:lang w:eastAsia="ko-KR"/>
              </w:rPr>
              <w:t>xs:</w:t>
            </w:r>
            <w:r>
              <w:rPr>
                <w:color w:val="000000"/>
                <w:lang w:eastAsia="ko-KR"/>
              </w:rPr>
              <w:t>string</w:t>
            </w:r>
          </w:p>
        </w:tc>
        <w:tc>
          <w:tcPr>
            <w:tcW w:w="434" w:type="pct"/>
            <w:tcBorders>
              <w:top w:val="single" w:sz="4" w:space="0" w:color="auto"/>
              <w:left w:val="single" w:sz="4" w:space="0" w:color="auto"/>
              <w:bottom w:val="single" w:sz="4" w:space="0" w:color="auto"/>
              <w:right w:val="single" w:sz="4" w:space="0" w:color="auto"/>
            </w:tcBorders>
            <w:hideMark/>
          </w:tcPr>
          <w:p w14:paraId="37C051F3" w14:textId="77777777" w:rsidR="00BC1862" w:rsidRPr="00B101BD"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hideMark/>
          </w:tcPr>
          <w:p w14:paraId="6814B0BD"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7CCD3E37" w14:textId="77777777" w:rsidR="00BC1862" w:rsidRPr="00B101BD" w:rsidRDefault="00BC1862" w:rsidP="003C58BB">
            <w:pPr>
              <w:pStyle w:val="TAL"/>
              <w:rPr>
                <w:color w:val="000000"/>
                <w:lang w:val="pl-PL" w:eastAsia="ko-KR"/>
              </w:rPr>
            </w:pPr>
          </w:p>
        </w:tc>
        <w:tc>
          <w:tcPr>
            <w:tcW w:w="2350" w:type="pct"/>
            <w:tcBorders>
              <w:top w:val="single" w:sz="4" w:space="0" w:color="auto"/>
              <w:left w:val="single" w:sz="4" w:space="0" w:color="auto"/>
              <w:bottom w:val="single" w:sz="4" w:space="0" w:color="auto"/>
              <w:right w:val="single" w:sz="4" w:space="0" w:color="auto"/>
            </w:tcBorders>
            <w:hideMark/>
          </w:tcPr>
          <w:p w14:paraId="68D8B1F9" w14:textId="77777777" w:rsidR="00BC1862" w:rsidRPr="00154E0E" w:rsidRDefault="00BC1862" w:rsidP="003C58BB">
            <w:pPr>
              <w:pStyle w:val="TAL"/>
              <w:rPr>
                <w:color w:val="000000"/>
                <w:lang w:eastAsia="ko-KR"/>
              </w:rPr>
            </w:pPr>
            <w:r>
              <w:rPr>
                <w:color w:val="000000"/>
                <w:lang w:eastAsia="ko-KR"/>
              </w:rPr>
              <w:t>Postal address</w:t>
            </w:r>
          </w:p>
        </w:tc>
      </w:tr>
      <w:tr w:rsidR="00BC1862" w:rsidRPr="00B101BD" w14:paraId="28472B54" w14:textId="77777777" w:rsidTr="003C58BB">
        <w:trPr>
          <w:jc w:val="center"/>
        </w:trPr>
        <w:tc>
          <w:tcPr>
            <w:tcW w:w="833" w:type="pct"/>
            <w:tcBorders>
              <w:top w:val="single" w:sz="4" w:space="0" w:color="auto"/>
              <w:left w:val="single" w:sz="4" w:space="0" w:color="auto"/>
              <w:bottom w:val="single" w:sz="4" w:space="0" w:color="auto"/>
              <w:right w:val="single" w:sz="4" w:space="0" w:color="auto"/>
            </w:tcBorders>
          </w:tcPr>
          <w:p w14:paraId="4E17C558" w14:textId="77777777" w:rsidR="00BC1862" w:rsidRDefault="00BC1862" w:rsidP="003C58BB">
            <w:pPr>
              <w:pStyle w:val="TAL"/>
              <w:rPr>
                <w:color w:val="000000"/>
                <w:lang w:eastAsia="ko-KR"/>
              </w:rPr>
            </w:pPr>
            <w:r>
              <w:rPr>
                <w:color w:val="000000"/>
                <w:lang w:eastAsia="ko-KR"/>
              </w:rPr>
              <w:t>geoJSON</w:t>
            </w:r>
          </w:p>
        </w:tc>
        <w:tc>
          <w:tcPr>
            <w:tcW w:w="536" w:type="pct"/>
            <w:tcBorders>
              <w:top w:val="single" w:sz="4" w:space="0" w:color="auto"/>
              <w:left w:val="single" w:sz="4" w:space="0" w:color="auto"/>
              <w:bottom w:val="single" w:sz="4" w:space="0" w:color="auto"/>
              <w:right w:val="single" w:sz="4" w:space="0" w:color="auto"/>
            </w:tcBorders>
          </w:tcPr>
          <w:p w14:paraId="00FAA740"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434" w:type="pct"/>
            <w:tcBorders>
              <w:top w:val="single" w:sz="4" w:space="0" w:color="auto"/>
              <w:left w:val="single" w:sz="4" w:space="0" w:color="auto"/>
              <w:bottom w:val="single" w:sz="4" w:space="0" w:color="auto"/>
              <w:right w:val="single" w:sz="4" w:space="0" w:color="auto"/>
            </w:tcBorders>
          </w:tcPr>
          <w:p w14:paraId="2AEEF368" w14:textId="77777777" w:rsidR="00BC1862"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tcPr>
          <w:p w14:paraId="2BFC9641" w14:textId="77777777" w:rsidR="00BC1862" w:rsidRPr="00154E0E"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141D06CF" w14:textId="77777777" w:rsidR="00BC1862" w:rsidRDefault="00BC1862" w:rsidP="003C58BB">
            <w:pPr>
              <w:pStyle w:val="TAL"/>
              <w:rPr>
                <w:color w:val="000000"/>
                <w:lang w:val="pl-PL" w:eastAsia="ko-KR"/>
              </w:rPr>
            </w:pPr>
          </w:p>
        </w:tc>
        <w:tc>
          <w:tcPr>
            <w:tcW w:w="2350" w:type="pct"/>
            <w:tcBorders>
              <w:top w:val="single" w:sz="4" w:space="0" w:color="auto"/>
              <w:left w:val="single" w:sz="4" w:space="0" w:color="auto"/>
              <w:bottom w:val="single" w:sz="4" w:space="0" w:color="auto"/>
              <w:right w:val="single" w:sz="4" w:space="0" w:color="auto"/>
            </w:tcBorders>
          </w:tcPr>
          <w:p w14:paraId="389ADE19" w14:textId="77777777" w:rsidR="00BC1862" w:rsidRPr="00922855" w:rsidRDefault="00BC1862" w:rsidP="003C58BB">
            <w:pPr>
              <w:pStyle w:val="TAL"/>
              <w:rPr>
                <w:color w:val="000000"/>
                <w:lang w:val="fr-FR" w:eastAsia="ko-KR"/>
              </w:rPr>
            </w:pPr>
            <w:r w:rsidRPr="00922855">
              <w:rPr>
                <w:color w:val="000000"/>
                <w:lang w:val="de-DE" w:eastAsia="ko-KR"/>
              </w:rPr>
              <w:t xml:space="preserve">Coordinates in </w:t>
            </w:r>
            <w:r w:rsidRPr="00922855">
              <w:rPr>
                <w:color w:val="000000"/>
                <w:lang w:eastAsia="ko-KR"/>
              </w:rPr>
              <w:t xml:space="preserve">GeoJSON </w:t>
            </w:r>
            <w:r w:rsidRPr="00922855">
              <w:rPr>
                <w:color w:val="000000"/>
                <w:lang w:val="de-DE" w:eastAsia="ko-KR"/>
              </w:rPr>
              <w:t>format</w:t>
            </w:r>
          </w:p>
        </w:tc>
      </w:tr>
      <w:tr w:rsidR="00BC1862" w:rsidRPr="00B101BD" w14:paraId="3C25A74C" w14:textId="77777777" w:rsidTr="003C58BB">
        <w:trPr>
          <w:jc w:val="center"/>
        </w:trPr>
        <w:tc>
          <w:tcPr>
            <w:tcW w:w="833" w:type="pct"/>
            <w:tcBorders>
              <w:top w:val="single" w:sz="4" w:space="0" w:color="auto"/>
              <w:left w:val="single" w:sz="4" w:space="0" w:color="auto"/>
              <w:bottom w:val="single" w:sz="4" w:space="0" w:color="auto"/>
              <w:right w:val="single" w:sz="4" w:space="0" w:color="auto"/>
            </w:tcBorders>
          </w:tcPr>
          <w:p w14:paraId="4D560730" w14:textId="77777777" w:rsidR="00BC1862" w:rsidRDefault="00BC1862" w:rsidP="003C58BB">
            <w:pPr>
              <w:pStyle w:val="TAL"/>
              <w:rPr>
                <w:color w:val="000000"/>
                <w:lang w:eastAsia="ko-KR"/>
              </w:rPr>
            </w:pPr>
            <w:r>
              <w:rPr>
                <w:color w:val="000000"/>
                <w:lang w:eastAsia="ko-KR"/>
              </w:rPr>
              <w:t>friendlyLocation</w:t>
            </w:r>
          </w:p>
        </w:tc>
        <w:tc>
          <w:tcPr>
            <w:tcW w:w="536" w:type="pct"/>
            <w:tcBorders>
              <w:top w:val="single" w:sz="4" w:space="0" w:color="auto"/>
              <w:left w:val="single" w:sz="4" w:space="0" w:color="auto"/>
              <w:bottom w:val="single" w:sz="4" w:space="0" w:color="auto"/>
              <w:right w:val="single" w:sz="4" w:space="0" w:color="auto"/>
            </w:tcBorders>
          </w:tcPr>
          <w:p w14:paraId="785E95D3" w14:textId="77777777" w:rsidR="00BC1862" w:rsidRDefault="00BC1862" w:rsidP="003C58BB">
            <w:pPr>
              <w:pStyle w:val="TAL"/>
              <w:rPr>
                <w:color w:val="000000"/>
                <w:lang w:eastAsia="ko-KR"/>
              </w:rPr>
            </w:pPr>
            <w:r w:rsidRPr="000A4B6F">
              <w:rPr>
                <w:color w:val="000000"/>
                <w:lang w:eastAsia="ko-KR"/>
              </w:rPr>
              <w:t>xs:</w:t>
            </w:r>
            <w:r>
              <w:rPr>
                <w:color w:val="000000"/>
                <w:lang w:eastAsia="ko-KR"/>
              </w:rPr>
              <w:t>string</w:t>
            </w:r>
          </w:p>
        </w:tc>
        <w:tc>
          <w:tcPr>
            <w:tcW w:w="434" w:type="pct"/>
            <w:tcBorders>
              <w:top w:val="single" w:sz="4" w:space="0" w:color="auto"/>
              <w:left w:val="single" w:sz="4" w:space="0" w:color="auto"/>
              <w:bottom w:val="single" w:sz="4" w:space="0" w:color="auto"/>
              <w:right w:val="single" w:sz="4" w:space="0" w:color="auto"/>
            </w:tcBorders>
          </w:tcPr>
          <w:p w14:paraId="5FA6B43D" w14:textId="77777777" w:rsidR="00BC1862" w:rsidRPr="00B101BD"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tcPr>
          <w:p w14:paraId="195D7A47"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3228C1C5" w14:textId="77777777" w:rsidR="00BC1862" w:rsidRPr="00B101BD" w:rsidRDefault="00BC1862" w:rsidP="003C58BB">
            <w:pPr>
              <w:pStyle w:val="TAL"/>
              <w:rPr>
                <w:color w:val="000000"/>
                <w:lang w:val="pl-PL" w:eastAsia="ko-KR"/>
              </w:rPr>
            </w:pPr>
          </w:p>
        </w:tc>
        <w:tc>
          <w:tcPr>
            <w:tcW w:w="2350" w:type="pct"/>
            <w:tcBorders>
              <w:top w:val="single" w:sz="4" w:space="0" w:color="auto"/>
              <w:left w:val="single" w:sz="4" w:space="0" w:color="auto"/>
              <w:bottom w:val="single" w:sz="4" w:space="0" w:color="auto"/>
              <w:right w:val="single" w:sz="4" w:space="0" w:color="auto"/>
            </w:tcBorders>
          </w:tcPr>
          <w:p w14:paraId="609E8372" w14:textId="77777777" w:rsidR="00BC1862" w:rsidRPr="00154E0E" w:rsidRDefault="00BC1862" w:rsidP="003C58BB">
            <w:pPr>
              <w:pStyle w:val="TAL"/>
              <w:rPr>
                <w:color w:val="000000"/>
                <w:lang w:eastAsia="ko-KR"/>
              </w:rPr>
            </w:pPr>
            <w:r>
              <w:rPr>
                <w:color w:val="000000"/>
                <w:lang w:eastAsia="ko-KR"/>
              </w:rPr>
              <w:t>Friendly location (e.g. ‘kitchen’)</w:t>
            </w:r>
          </w:p>
        </w:tc>
      </w:tr>
      <w:tr w:rsidR="00BC1862" w:rsidRPr="00B101BD" w14:paraId="34F322D4" w14:textId="77777777" w:rsidTr="003C58BB">
        <w:trPr>
          <w:jc w:val="center"/>
        </w:trPr>
        <w:tc>
          <w:tcPr>
            <w:tcW w:w="833" w:type="pct"/>
            <w:tcBorders>
              <w:top w:val="single" w:sz="4" w:space="0" w:color="auto"/>
              <w:left w:val="single" w:sz="4" w:space="0" w:color="auto"/>
              <w:bottom w:val="single" w:sz="4" w:space="0" w:color="auto"/>
              <w:right w:val="single" w:sz="4" w:space="0" w:color="auto"/>
            </w:tcBorders>
          </w:tcPr>
          <w:p w14:paraId="0B8FE442" w14:textId="77777777" w:rsidR="00BC1862" w:rsidRDefault="00BC1862" w:rsidP="003C58BB">
            <w:pPr>
              <w:pStyle w:val="TAL"/>
              <w:rPr>
                <w:color w:val="000000"/>
                <w:lang w:eastAsia="ko-KR"/>
              </w:rPr>
            </w:pPr>
            <w:r>
              <w:rPr>
                <w:color w:val="000000"/>
                <w:lang w:eastAsia="ko-KR"/>
              </w:rPr>
              <w:t>room</w:t>
            </w:r>
          </w:p>
        </w:tc>
        <w:tc>
          <w:tcPr>
            <w:tcW w:w="536" w:type="pct"/>
            <w:tcBorders>
              <w:top w:val="single" w:sz="4" w:space="0" w:color="auto"/>
              <w:left w:val="single" w:sz="4" w:space="0" w:color="auto"/>
              <w:bottom w:val="single" w:sz="4" w:space="0" w:color="auto"/>
              <w:right w:val="single" w:sz="4" w:space="0" w:color="auto"/>
            </w:tcBorders>
          </w:tcPr>
          <w:p w14:paraId="2A345CB1" w14:textId="77777777" w:rsidR="00BC1862" w:rsidRPr="000A4B6F" w:rsidRDefault="00BC1862" w:rsidP="003C58BB">
            <w:pPr>
              <w:pStyle w:val="TAL"/>
              <w:rPr>
                <w:color w:val="000000"/>
                <w:lang w:eastAsia="ko-KR"/>
              </w:rPr>
            </w:pPr>
            <w:r w:rsidRPr="000A4B6F">
              <w:rPr>
                <w:color w:val="000000"/>
                <w:lang w:eastAsia="ko-KR"/>
              </w:rPr>
              <w:t>xs:</w:t>
            </w:r>
            <w:r>
              <w:rPr>
                <w:color w:val="000000"/>
                <w:lang w:eastAsia="ko-KR"/>
              </w:rPr>
              <w:t>string</w:t>
            </w:r>
          </w:p>
        </w:tc>
        <w:tc>
          <w:tcPr>
            <w:tcW w:w="434" w:type="pct"/>
            <w:tcBorders>
              <w:top w:val="single" w:sz="4" w:space="0" w:color="auto"/>
              <w:left w:val="single" w:sz="4" w:space="0" w:color="auto"/>
              <w:bottom w:val="single" w:sz="4" w:space="0" w:color="auto"/>
              <w:right w:val="single" w:sz="4" w:space="0" w:color="auto"/>
            </w:tcBorders>
          </w:tcPr>
          <w:p w14:paraId="35D4CC4A" w14:textId="77777777" w:rsidR="00BC1862"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tcPr>
          <w:p w14:paraId="3FAE127E" w14:textId="77777777" w:rsidR="00BC1862" w:rsidRDefault="00BC1862" w:rsidP="003C58BB">
            <w:pPr>
              <w:pStyle w:val="TAL"/>
              <w:rPr>
                <w:color w:val="000000"/>
                <w:lang w:eastAsia="ko-KR"/>
              </w:rPr>
            </w:pPr>
            <w:r>
              <w:rPr>
                <w:color w:val="000000"/>
                <w:lang w:eastAsia="ko-KR"/>
              </w:rPr>
              <w:t>true</w:t>
            </w:r>
          </w:p>
        </w:tc>
        <w:tc>
          <w:tcPr>
            <w:tcW w:w="396" w:type="pct"/>
            <w:tcBorders>
              <w:top w:val="single" w:sz="4" w:space="0" w:color="auto"/>
              <w:left w:val="single" w:sz="4" w:space="0" w:color="auto"/>
              <w:bottom w:val="single" w:sz="4" w:space="0" w:color="auto"/>
              <w:right w:val="single" w:sz="4" w:space="0" w:color="auto"/>
            </w:tcBorders>
          </w:tcPr>
          <w:p w14:paraId="14083CEC" w14:textId="77777777" w:rsidR="00BC1862" w:rsidRPr="00B101BD" w:rsidRDefault="00BC1862" w:rsidP="003C58BB">
            <w:pPr>
              <w:pStyle w:val="TAL"/>
              <w:rPr>
                <w:color w:val="000000"/>
                <w:lang w:val="pl-PL" w:eastAsia="ko-KR"/>
              </w:rPr>
            </w:pPr>
          </w:p>
        </w:tc>
        <w:tc>
          <w:tcPr>
            <w:tcW w:w="2350" w:type="pct"/>
            <w:tcBorders>
              <w:top w:val="single" w:sz="4" w:space="0" w:color="auto"/>
              <w:left w:val="single" w:sz="4" w:space="0" w:color="auto"/>
              <w:bottom w:val="single" w:sz="4" w:space="0" w:color="auto"/>
              <w:right w:val="single" w:sz="4" w:space="0" w:color="auto"/>
            </w:tcBorders>
          </w:tcPr>
          <w:p w14:paraId="1B15F8B6" w14:textId="77777777" w:rsidR="00BC1862" w:rsidRDefault="00BC1862" w:rsidP="003C58BB">
            <w:pPr>
              <w:pStyle w:val="TAL"/>
              <w:rPr>
                <w:color w:val="000000"/>
                <w:lang w:eastAsia="ko-KR"/>
              </w:rPr>
            </w:pPr>
            <w:r>
              <w:rPr>
                <w:color w:val="000000"/>
                <w:lang w:eastAsia="ko-KR"/>
              </w:rPr>
              <w:t>Room ID in a building (e.g. ‘A101’)</w:t>
            </w:r>
          </w:p>
        </w:tc>
      </w:tr>
    </w:tbl>
    <w:p w14:paraId="6E8BE825" w14:textId="77777777" w:rsidR="00BC1862" w:rsidRDefault="00BC1862" w:rsidP="00BC1862">
      <w:pPr>
        <w:pStyle w:val="40"/>
        <w:numPr>
          <w:ilvl w:val="3"/>
          <w:numId w:val="63"/>
        </w:numPr>
        <w:textAlignment w:val="auto"/>
        <w:rPr>
          <w:rFonts w:eastAsia="바탕체"/>
        </w:rPr>
      </w:pPr>
      <w:bookmarkStart w:id="812" w:name="_Toc115245708"/>
      <w:r>
        <w:rPr>
          <w:lang w:val="en-US"/>
        </w:rPr>
        <w:t>localization</w:t>
      </w:r>
      <w:bookmarkEnd w:id="812"/>
    </w:p>
    <w:p w14:paraId="0855B813" w14:textId="77777777" w:rsidR="00BC1862" w:rsidRDefault="00BC1862" w:rsidP="00BC1862">
      <w:pPr>
        <w:rPr>
          <w:color w:val="000000"/>
        </w:rPr>
      </w:pPr>
      <w:r w:rsidRPr="00EF6D60">
        <w:rPr>
          <w:color w:val="000000"/>
          <w:lang w:eastAsia="ko-KR"/>
        </w:rPr>
        <w:t xml:space="preserve">This ModuleClass provides capabilities </w:t>
      </w:r>
      <w:r>
        <w:rPr>
          <w:color w:val="000000"/>
          <w:lang w:eastAsia="ko-KR"/>
        </w:rPr>
        <w:t>for localizing friendly names</w:t>
      </w:r>
      <w:r w:rsidRPr="00EF6D60">
        <w:rPr>
          <w:color w:val="000000"/>
          <w:lang w:eastAsia="ko-KR"/>
        </w:rPr>
        <w:t>.</w:t>
      </w:r>
    </w:p>
    <w:p w14:paraId="5B836247" w14:textId="77777777" w:rsidR="00BC1862" w:rsidRDefault="00BC1862" w:rsidP="00BC1862">
      <w:pPr>
        <w:pStyle w:val="af1"/>
        <w:rPr>
          <w:rFonts w:eastAsia="MS Mincho"/>
          <w:color w:val="000000"/>
          <w:lang w:eastAsia="ja-JP"/>
        </w:rPr>
      </w:pPr>
      <w:r>
        <w:t>Table 5.3.9.3-</w:t>
      </w:r>
      <w:r>
        <w:fldChar w:fldCharType="begin"/>
      </w:r>
      <w:r>
        <w:instrText xml:space="preserve"> SEQ Table \* ARABIC \s 4 </w:instrText>
      </w:r>
      <w:r>
        <w:fldChar w:fldCharType="separate"/>
      </w:r>
      <w:r>
        <w:rPr>
          <w:noProof/>
        </w:rPr>
        <w:t>1</w:t>
      </w:r>
      <w:r>
        <w:fldChar w:fldCharType="end"/>
      </w:r>
      <w:r>
        <w:t xml:space="preserve">: </w:t>
      </w:r>
      <w:r w:rsidRPr="00EC746C">
        <w:rPr>
          <w:rFonts w:eastAsia="MS Mincho"/>
          <w:color w:val="000000"/>
          <w:lang w:eastAsia="ja-JP"/>
        </w:rPr>
        <w:t xml:space="preserve">DataPoints of </w:t>
      </w:r>
      <w:r>
        <w:rPr>
          <w:color w:val="000000"/>
          <w:lang w:eastAsia="zh-CN"/>
        </w:rPr>
        <w:t>localization</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97"/>
        <w:gridCol w:w="883"/>
        <w:gridCol w:w="548"/>
        <w:gridCol w:w="867"/>
        <w:gridCol w:w="553"/>
        <w:gridCol w:w="5381"/>
      </w:tblGrid>
      <w:tr w:rsidR="00BC1862" w14:paraId="6B7A6E83" w14:textId="77777777" w:rsidTr="005024B7">
        <w:trPr>
          <w:jc w:val="center"/>
        </w:trPr>
        <w:tc>
          <w:tcPr>
            <w:tcW w:w="725" w:type="pct"/>
            <w:tcBorders>
              <w:top w:val="single" w:sz="4" w:space="0" w:color="auto"/>
              <w:left w:val="single" w:sz="4" w:space="0" w:color="auto"/>
              <w:bottom w:val="single" w:sz="4" w:space="0" w:color="auto"/>
              <w:right w:val="single" w:sz="4" w:space="0" w:color="auto"/>
            </w:tcBorders>
            <w:hideMark/>
          </w:tcPr>
          <w:p w14:paraId="5A5E3288" w14:textId="77777777" w:rsidR="00BC1862" w:rsidRDefault="00BC1862" w:rsidP="003C58BB">
            <w:pPr>
              <w:pStyle w:val="TAH"/>
              <w:rPr>
                <w:color w:val="000000"/>
              </w:rPr>
            </w:pPr>
            <w:r>
              <w:rPr>
                <w:color w:val="000000"/>
              </w:rPr>
              <w:t>Name</w:t>
            </w:r>
          </w:p>
        </w:tc>
        <w:tc>
          <w:tcPr>
            <w:tcW w:w="459" w:type="pct"/>
            <w:tcBorders>
              <w:top w:val="single" w:sz="4" w:space="0" w:color="auto"/>
              <w:left w:val="single" w:sz="4" w:space="0" w:color="auto"/>
              <w:bottom w:val="single" w:sz="4" w:space="0" w:color="auto"/>
              <w:right w:val="single" w:sz="4" w:space="0" w:color="auto"/>
            </w:tcBorders>
            <w:hideMark/>
          </w:tcPr>
          <w:p w14:paraId="6AC56518" w14:textId="77777777" w:rsidR="00BC1862" w:rsidRDefault="00BC1862" w:rsidP="003C58BB">
            <w:pPr>
              <w:pStyle w:val="TAH"/>
              <w:rPr>
                <w:color w:val="000000"/>
              </w:rPr>
            </w:pPr>
            <w:r>
              <w:rPr>
                <w:color w:val="000000"/>
              </w:rPr>
              <w:t>Type</w:t>
            </w:r>
          </w:p>
        </w:tc>
        <w:tc>
          <w:tcPr>
            <w:tcW w:w="285" w:type="pct"/>
            <w:tcBorders>
              <w:top w:val="single" w:sz="4" w:space="0" w:color="auto"/>
              <w:left w:val="single" w:sz="4" w:space="0" w:color="auto"/>
              <w:bottom w:val="single" w:sz="4" w:space="0" w:color="auto"/>
              <w:right w:val="single" w:sz="4" w:space="0" w:color="auto"/>
            </w:tcBorders>
            <w:hideMark/>
          </w:tcPr>
          <w:p w14:paraId="31C433D2" w14:textId="77777777" w:rsidR="00BC1862" w:rsidRPr="00B101BD" w:rsidRDefault="00BC1862" w:rsidP="003C58BB">
            <w:pPr>
              <w:pStyle w:val="TAH"/>
              <w:rPr>
                <w:color w:val="000000"/>
                <w:lang w:val="pl-PL"/>
              </w:rPr>
            </w:pPr>
            <w:r>
              <w:rPr>
                <w:color w:val="000000"/>
                <w:lang w:val="pl-PL"/>
              </w:rPr>
              <w:t>R/W</w:t>
            </w:r>
          </w:p>
        </w:tc>
        <w:tc>
          <w:tcPr>
            <w:tcW w:w="450" w:type="pct"/>
            <w:tcBorders>
              <w:top w:val="single" w:sz="4" w:space="0" w:color="auto"/>
              <w:left w:val="single" w:sz="4" w:space="0" w:color="auto"/>
              <w:bottom w:val="single" w:sz="4" w:space="0" w:color="auto"/>
              <w:right w:val="single" w:sz="4" w:space="0" w:color="auto"/>
            </w:tcBorders>
            <w:hideMark/>
          </w:tcPr>
          <w:p w14:paraId="4F04BA8F" w14:textId="77777777" w:rsidR="00BC1862" w:rsidRDefault="00BC1862" w:rsidP="003C58BB">
            <w:pPr>
              <w:pStyle w:val="TAH"/>
              <w:rPr>
                <w:color w:val="000000"/>
              </w:rPr>
            </w:pPr>
            <w:r>
              <w:rPr>
                <w:color w:val="000000"/>
              </w:rPr>
              <w:t>Optional</w:t>
            </w:r>
          </w:p>
        </w:tc>
        <w:tc>
          <w:tcPr>
            <w:tcW w:w="287" w:type="pct"/>
            <w:tcBorders>
              <w:top w:val="single" w:sz="4" w:space="0" w:color="auto"/>
              <w:left w:val="single" w:sz="4" w:space="0" w:color="auto"/>
              <w:bottom w:val="single" w:sz="4" w:space="0" w:color="auto"/>
              <w:right w:val="single" w:sz="4" w:space="0" w:color="auto"/>
            </w:tcBorders>
          </w:tcPr>
          <w:p w14:paraId="0375CD6E" w14:textId="77777777" w:rsidR="00BC1862" w:rsidRPr="00B101BD" w:rsidRDefault="00BC1862" w:rsidP="003C58BB">
            <w:pPr>
              <w:pStyle w:val="TAH"/>
              <w:rPr>
                <w:color w:val="000000"/>
                <w:lang w:val="pl-PL"/>
              </w:rPr>
            </w:pPr>
            <w:r>
              <w:rPr>
                <w:color w:val="000000"/>
                <w:lang w:val="pl-PL"/>
              </w:rPr>
              <w:t>Unit</w:t>
            </w:r>
          </w:p>
        </w:tc>
        <w:tc>
          <w:tcPr>
            <w:tcW w:w="2794" w:type="pct"/>
            <w:tcBorders>
              <w:top w:val="single" w:sz="4" w:space="0" w:color="auto"/>
              <w:left w:val="single" w:sz="4" w:space="0" w:color="auto"/>
              <w:bottom w:val="single" w:sz="4" w:space="0" w:color="auto"/>
              <w:right w:val="single" w:sz="4" w:space="0" w:color="auto"/>
            </w:tcBorders>
            <w:hideMark/>
          </w:tcPr>
          <w:p w14:paraId="5956A164" w14:textId="77777777" w:rsidR="00BC1862" w:rsidRDefault="00BC1862" w:rsidP="003C58BB">
            <w:pPr>
              <w:pStyle w:val="TAH"/>
              <w:rPr>
                <w:color w:val="000000"/>
              </w:rPr>
            </w:pPr>
            <w:r>
              <w:rPr>
                <w:color w:val="000000"/>
              </w:rPr>
              <w:t>Documentation</w:t>
            </w:r>
          </w:p>
        </w:tc>
      </w:tr>
      <w:tr w:rsidR="00BC1862" w:rsidRPr="00B101BD" w14:paraId="30E314C6" w14:textId="77777777" w:rsidTr="005024B7">
        <w:trPr>
          <w:jc w:val="center"/>
        </w:trPr>
        <w:tc>
          <w:tcPr>
            <w:tcW w:w="725" w:type="pct"/>
            <w:tcBorders>
              <w:top w:val="single" w:sz="4" w:space="0" w:color="auto"/>
              <w:left w:val="single" w:sz="4" w:space="0" w:color="auto"/>
              <w:bottom w:val="single" w:sz="4" w:space="0" w:color="auto"/>
              <w:right w:val="single" w:sz="4" w:space="0" w:color="auto"/>
            </w:tcBorders>
            <w:hideMark/>
          </w:tcPr>
          <w:p w14:paraId="52EE9B17" w14:textId="77777777" w:rsidR="00BC1862" w:rsidRDefault="00BC1862" w:rsidP="003C58BB">
            <w:pPr>
              <w:pStyle w:val="TAL"/>
              <w:rPr>
                <w:color w:val="000000"/>
                <w:lang w:eastAsia="ko-KR"/>
              </w:rPr>
            </w:pPr>
            <w:r>
              <w:rPr>
                <w:color w:val="000000"/>
                <w:lang w:eastAsia="ko-KR"/>
              </w:rPr>
              <w:t>locale</w:t>
            </w:r>
          </w:p>
        </w:tc>
        <w:tc>
          <w:tcPr>
            <w:tcW w:w="459" w:type="pct"/>
            <w:tcBorders>
              <w:top w:val="single" w:sz="4" w:space="0" w:color="auto"/>
              <w:left w:val="single" w:sz="4" w:space="0" w:color="auto"/>
              <w:bottom w:val="single" w:sz="4" w:space="0" w:color="auto"/>
              <w:right w:val="single" w:sz="4" w:space="0" w:color="auto"/>
            </w:tcBorders>
            <w:hideMark/>
          </w:tcPr>
          <w:p w14:paraId="26C092CE" w14:textId="77777777" w:rsidR="00BC1862" w:rsidRDefault="00BC1862" w:rsidP="003C58BB">
            <w:pPr>
              <w:pStyle w:val="TAL"/>
              <w:rPr>
                <w:color w:val="000000"/>
                <w:lang w:eastAsia="ko-KR"/>
              </w:rPr>
            </w:pPr>
            <w:r w:rsidRPr="000A4B6F">
              <w:rPr>
                <w:color w:val="000000"/>
                <w:lang w:eastAsia="ko-KR"/>
              </w:rPr>
              <w:t>xs:</w:t>
            </w:r>
            <w:r>
              <w:rPr>
                <w:color w:val="000000"/>
                <w:lang w:eastAsia="ko-KR"/>
              </w:rPr>
              <w:t>string</w:t>
            </w:r>
          </w:p>
        </w:tc>
        <w:tc>
          <w:tcPr>
            <w:tcW w:w="285" w:type="pct"/>
            <w:tcBorders>
              <w:top w:val="single" w:sz="4" w:space="0" w:color="auto"/>
              <w:left w:val="single" w:sz="4" w:space="0" w:color="auto"/>
              <w:bottom w:val="single" w:sz="4" w:space="0" w:color="auto"/>
              <w:right w:val="single" w:sz="4" w:space="0" w:color="auto"/>
            </w:tcBorders>
            <w:hideMark/>
          </w:tcPr>
          <w:p w14:paraId="44CCAD52" w14:textId="77777777" w:rsidR="00BC1862" w:rsidRPr="00B101BD" w:rsidRDefault="00BC1862" w:rsidP="003C58BB">
            <w:pPr>
              <w:pStyle w:val="TAL"/>
              <w:rPr>
                <w:color w:val="000000"/>
                <w:lang w:val="pl-PL" w:eastAsia="ko-KR"/>
              </w:rPr>
            </w:pPr>
            <w:r>
              <w:rPr>
                <w:color w:val="000000"/>
                <w:lang w:val="pl-PL" w:eastAsia="ko-KR"/>
              </w:rPr>
              <w:t>R</w:t>
            </w:r>
          </w:p>
        </w:tc>
        <w:tc>
          <w:tcPr>
            <w:tcW w:w="450" w:type="pct"/>
            <w:tcBorders>
              <w:top w:val="single" w:sz="4" w:space="0" w:color="auto"/>
              <w:left w:val="single" w:sz="4" w:space="0" w:color="auto"/>
              <w:bottom w:val="single" w:sz="4" w:space="0" w:color="auto"/>
              <w:right w:val="single" w:sz="4" w:space="0" w:color="auto"/>
            </w:tcBorders>
            <w:hideMark/>
          </w:tcPr>
          <w:p w14:paraId="7B21FD60" w14:textId="77777777" w:rsidR="00BC1862" w:rsidRDefault="00BC1862" w:rsidP="003C58BB">
            <w:pPr>
              <w:pStyle w:val="TAL"/>
              <w:rPr>
                <w:color w:val="000000"/>
                <w:lang w:eastAsia="ko-KR"/>
              </w:rPr>
            </w:pPr>
            <w:r>
              <w:rPr>
                <w:color w:val="000000"/>
                <w:lang w:eastAsia="ko-KR"/>
              </w:rPr>
              <w:t>false</w:t>
            </w:r>
          </w:p>
        </w:tc>
        <w:tc>
          <w:tcPr>
            <w:tcW w:w="287" w:type="pct"/>
            <w:tcBorders>
              <w:top w:val="single" w:sz="4" w:space="0" w:color="auto"/>
              <w:left w:val="single" w:sz="4" w:space="0" w:color="auto"/>
              <w:bottom w:val="single" w:sz="4" w:space="0" w:color="auto"/>
              <w:right w:val="single" w:sz="4" w:space="0" w:color="auto"/>
            </w:tcBorders>
          </w:tcPr>
          <w:p w14:paraId="62023CDD" w14:textId="77777777" w:rsidR="00BC1862" w:rsidRPr="00B101BD" w:rsidRDefault="00BC1862" w:rsidP="003C58BB">
            <w:pPr>
              <w:pStyle w:val="TAL"/>
              <w:rPr>
                <w:color w:val="000000"/>
                <w:lang w:val="pl-PL" w:eastAsia="ko-KR"/>
              </w:rPr>
            </w:pPr>
          </w:p>
        </w:tc>
        <w:tc>
          <w:tcPr>
            <w:tcW w:w="2794" w:type="pct"/>
            <w:tcBorders>
              <w:top w:val="single" w:sz="4" w:space="0" w:color="auto"/>
              <w:left w:val="single" w:sz="4" w:space="0" w:color="auto"/>
              <w:bottom w:val="single" w:sz="4" w:space="0" w:color="auto"/>
              <w:right w:val="single" w:sz="4" w:space="0" w:color="auto"/>
            </w:tcBorders>
            <w:hideMark/>
          </w:tcPr>
          <w:p w14:paraId="0AE5E732" w14:textId="77777777" w:rsidR="00BC1862" w:rsidRPr="00154E0E" w:rsidRDefault="00BC1862" w:rsidP="003C58BB">
            <w:pPr>
              <w:pStyle w:val="TAL"/>
              <w:rPr>
                <w:color w:val="000000"/>
                <w:lang w:eastAsia="ko-KR"/>
              </w:rPr>
            </w:pPr>
            <w:r>
              <w:rPr>
                <w:color w:val="000000"/>
                <w:lang w:eastAsia="ko-KR"/>
              </w:rPr>
              <w:t>Code in ISO 639-1</w:t>
            </w:r>
          </w:p>
        </w:tc>
      </w:tr>
      <w:tr w:rsidR="00BC1862" w:rsidRPr="00B101BD" w14:paraId="3EFD15CE" w14:textId="77777777" w:rsidTr="005024B7">
        <w:trPr>
          <w:jc w:val="center"/>
        </w:trPr>
        <w:tc>
          <w:tcPr>
            <w:tcW w:w="725" w:type="pct"/>
            <w:tcBorders>
              <w:top w:val="single" w:sz="4" w:space="0" w:color="auto"/>
              <w:left w:val="single" w:sz="4" w:space="0" w:color="auto"/>
              <w:bottom w:val="single" w:sz="4" w:space="0" w:color="auto"/>
              <w:right w:val="single" w:sz="4" w:space="0" w:color="auto"/>
            </w:tcBorders>
          </w:tcPr>
          <w:p w14:paraId="12A0BED5" w14:textId="77777777" w:rsidR="00BC1862" w:rsidRDefault="00BC1862" w:rsidP="003C58BB">
            <w:pPr>
              <w:pStyle w:val="TAL"/>
              <w:rPr>
                <w:color w:val="000000"/>
                <w:lang w:eastAsia="ko-KR"/>
              </w:rPr>
            </w:pPr>
            <w:r>
              <w:rPr>
                <w:color w:val="000000"/>
                <w:lang w:eastAsia="ko-KR"/>
              </w:rPr>
              <w:t>friendlyName</w:t>
            </w:r>
          </w:p>
        </w:tc>
        <w:tc>
          <w:tcPr>
            <w:tcW w:w="459" w:type="pct"/>
            <w:tcBorders>
              <w:top w:val="single" w:sz="4" w:space="0" w:color="auto"/>
              <w:left w:val="single" w:sz="4" w:space="0" w:color="auto"/>
              <w:bottom w:val="single" w:sz="4" w:space="0" w:color="auto"/>
              <w:right w:val="single" w:sz="4" w:space="0" w:color="auto"/>
            </w:tcBorders>
          </w:tcPr>
          <w:p w14:paraId="3BC5AF1F"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285" w:type="pct"/>
            <w:tcBorders>
              <w:top w:val="single" w:sz="4" w:space="0" w:color="auto"/>
              <w:left w:val="single" w:sz="4" w:space="0" w:color="auto"/>
              <w:bottom w:val="single" w:sz="4" w:space="0" w:color="auto"/>
              <w:right w:val="single" w:sz="4" w:space="0" w:color="auto"/>
            </w:tcBorders>
          </w:tcPr>
          <w:p w14:paraId="29DC0584" w14:textId="77777777" w:rsidR="00BC1862"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tcPr>
          <w:p w14:paraId="78CC56D7" w14:textId="77777777" w:rsidR="00BC1862" w:rsidRPr="00154E0E" w:rsidRDefault="00BC1862" w:rsidP="003C58BB">
            <w:pPr>
              <w:pStyle w:val="TAL"/>
              <w:rPr>
                <w:color w:val="000000"/>
                <w:lang w:eastAsia="ko-KR"/>
              </w:rPr>
            </w:pPr>
            <w:r>
              <w:rPr>
                <w:color w:val="000000"/>
                <w:lang w:eastAsia="ko-KR"/>
              </w:rPr>
              <w:t>true</w:t>
            </w:r>
          </w:p>
        </w:tc>
        <w:tc>
          <w:tcPr>
            <w:tcW w:w="287" w:type="pct"/>
            <w:tcBorders>
              <w:top w:val="single" w:sz="4" w:space="0" w:color="auto"/>
              <w:left w:val="single" w:sz="4" w:space="0" w:color="auto"/>
              <w:bottom w:val="single" w:sz="4" w:space="0" w:color="auto"/>
              <w:right w:val="single" w:sz="4" w:space="0" w:color="auto"/>
            </w:tcBorders>
          </w:tcPr>
          <w:p w14:paraId="522C77A8" w14:textId="77777777" w:rsidR="00BC1862" w:rsidRDefault="00BC1862" w:rsidP="003C58BB">
            <w:pPr>
              <w:pStyle w:val="TAL"/>
              <w:rPr>
                <w:color w:val="000000"/>
                <w:lang w:val="pl-PL" w:eastAsia="ko-KR"/>
              </w:rPr>
            </w:pPr>
          </w:p>
        </w:tc>
        <w:tc>
          <w:tcPr>
            <w:tcW w:w="2794" w:type="pct"/>
            <w:tcBorders>
              <w:top w:val="single" w:sz="4" w:space="0" w:color="auto"/>
              <w:left w:val="single" w:sz="4" w:space="0" w:color="auto"/>
              <w:bottom w:val="single" w:sz="4" w:space="0" w:color="auto"/>
              <w:right w:val="single" w:sz="4" w:space="0" w:color="auto"/>
            </w:tcBorders>
          </w:tcPr>
          <w:p w14:paraId="0EF7441F" w14:textId="77777777" w:rsidR="00BC1862" w:rsidRDefault="00BC1862" w:rsidP="003C58BB">
            <w:pPr>
              <w:pStyle w:val="TAL"/>
              <w:rPr>
                <w:color w:val="000000"/>
                <w:lang w:eastAsia="ko-KR"/>
              </w:rPr>
            </w:pPr>
            <w:r>
              <w:rPr>
                <w:color w:val="000000"/>
                <w:lang w:eastAsia="ko-KR"/>
              </w:rPr>
              <w:t xml:space="preserve">Friendly name for the parent </w:t>
            </w:r>
            <w:r>
              <w:rPr>
                <w:color w:val="000000"/>
                <w:lang w:val="en-US" w:eastAsia="ko-KR"/>
              </w:rPr>
              <w:t>device</w:t>
            </w:r>
            <w:r>
              <w:rPr>
                <w:color w:val="000000"/>
                <w:lang w:eastAsia="ko-KR"/>
              </w:rPr>
              <w:t>, in the given locale.</w:t>
            </w:r>
          </w:p>
        </w:tc>
      </w:tr>
      <w:tr w:rsidR="00BC1862" w14:paraId="3CD597CF" w14:textId="77777777" w:rsidTr="005024B7">
        <w:trPr>
          <w:jc w:val="center"/>
        </w:trPr>
        <w:tc>
          <w:tcPr>
            <w:tcW w:w="725" w:type="pct"/>
            <w:tcBorders>
              <w:top w:val="single" w:sz="4" w:space="0" w:color="auto"/>
              <w:left w:val="single" w:sz="4" w:space="0" w:color="auto"/>
              <w:bottom w:val="single" w:sz="4" w:space="0" w:color="auto"/>
              <w:right w:val="single" w:sz="4" w:space="0" w:color="auto"/>
            </w:tcBorders>
          </w:tcPr>
          <w:p w14:paraId="0E3A50B0" w14:textId="77777777" w:rsidR="00BC1862" w:rsidRDefault="00BC1862" w:rsidP="003C58BB">
            <w:pPr>
              <w:pStyle w:val="TAL"/>
              <w:rPr>
                <w:color w:val="000000"/>
                <w:lang w:eastAsia="ko-KR"/>
              </w:rPr>
            </w:pPr>
            <w:r>
              <w:rPr>
                <w:color w:val="000000"/>
                <w:lang w:eastAsia="ko-KR"/>
              </w:rPr>
              <w:t>description</w:t>
            </w:r>
          </w:p>
        </w:tc>
        <w:tc>
          <w:tcPr>
            <w:tcW w:w="459" w:type="pct"/>
            <w:tcBorders>
              <w:top w:val="single" w:sz="4" w:space="0" w:color="auto"/>
              <w:left w:val="single" w:sz="4" w:space="0" w:color="auto"/>
              <w:bottom w:val="single" w:sz="4" w:space="0" w:color="auto"/>
              <w:right w:val="single" w:sz="4" w:space="0" w:color="auto"/>
            </w:tcBorders>
          </w:tcPr>
          <w:p w14:paraId="6E362309"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285" w:type="pct"/>
            <w:tcBorders>
              <w:top w:val="single" w:sz="4" w:space="0" w:color="auto"/>
              <w:left w:val="single" w:sz="4" w:space="0" w:color="auto"/>
              <w:bottom w:val="single" w:sz="4" w:space="0" w:color="auto"/>
              <w:right w:val="single" w:sz="4" w:space="0" w:color="auto"/>
            </w:tcBorders>
          </w:tcPr>
          <w:p w14:paraId="2DEB0BD4" w14:textId="77777777" w:rsidR="00BC1862"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tcPr>
          <w:p w14:paraId="2D318BB9" w14:textId="77777777" w:rsidR="00BC1862" w:rsidRPr="00154E0E" w:rsidRDefault="00BC1862" w:rsidP="003C58BB">
            <w:pPr>
              <w:pStyle w:val="TAL"/>
              <w:rPr>
                <w:color w:val="000000"/>
                <w:lang w:eastAsia="ko-KR"/>
              </w:rPr>
            </w:pPr>
            <w:r>
              <w:rPr>
                <w:color w:val="000000"/>
                <w:lang w:eastAsia="ko-KR"/>
              </w:rPr>
              <w:t>true</w:t>
            </w:r>
          </w:p>
        </w:tc>
        <w:tc>
          <w:tcPr>
            <w:tcW w:w="287" w:type="pct"/>
            <w:tcBorders>
              <w:top w:val="single" w:sz="4" w:space="0" w:color="auto"/>
              <w:left w:val="single" w:sz="4" w:space="0" w:color="auto"/>
              <w:bottom w:val="single" w:sz="4" w:space="0" w:color="auto"/>
              <w:right w:val="single" w:sz="4" w:space="0" w:color="auto"/>
            </w:tcBorders>
          </w:tcPr>
          <w:p w14:paraId="60CA0B87" w14:textId="77777777" w:rsidR="00BC1862" w:rsidRDefault="00BC1862" w:rsidP="003C58BB">
            <w:pPr>
              <w:pStyle w:val="TAL"/>
              <w:rPr>
                <w:color w:val="000000"/>
                <w:lang w:val="pl-PL" w:eastAsia="ko-KR"/>
              </w:rPr>
            </w:pPr>
          </w:p>
        </w:tc>
        <w:tc>
          <w:tcPr>
            <w:tcW w:w="2794" w:type="pct"/>
            <w:tcBorders>
              <w:top w:val="single" w:sz="4" w:space="0" w:color="auto"/>
              <w:left w:val="single" w:sz="4" w:space="0" w:color="auto"/>
              <w:bottom w:val="single" w:sz="4" w:space="0" w:color="auto"/>
              <w:right w:val="single" w:sz="4" w:space="0" w:color="auto"/>
            </w:tcBorders>
          </w:tcPr>
          <w:p w14:paraId="42291348" w14:textId="77777777" w:rsidR="00BC1862" w:rsidRDefault="00BC1862" w:rsidP="003C58BB">
            <w:pPr>
              <w:pStyle w:val="TAL"/>
              <w:rPr>
                <w:color w:val="000000"/>
                <w:lang w:eastAsia="ko-KR"/>
              </w:rPr>
            </w:pPr>
            <w:r>
              <w:rPr>
                <w:color w:val="000000"/>
                <w:lang w:eastAsia="ko-KR"/>
              </w:rPr>
              <w:t xml:space="preserve">Friendly description for the parent </w:t>
            </w:r>
            <w:r>
              <w:rPr>
                <w:color w:val="000000"/>
                <w:lang w:val="en-US" w:eastAsia="ko-KR"/>
              </w:rPr>
              <w:t>device</w:t>
            </w:r>
            <w:r>
              <w:rPr>
                <w:color w:val="000000"/>
                <w:lang w:eastAsia="ko-KR"/>
              </w:rPr>
              <w:t>, in the given locale.</w:t>
            </w:r>
          </w:p>
        </w:tc>
      </w:tr>
      <w:tr w:rsidR="00BC1862" w14:paraId="3751C72D" w14:textId="77777777" w:rsidTr="005024B7">
        <w:trPr>
          <w:jc w:val="center"/>
        </w:trPr>
        <w:tc>
          <w:tcPr>
            <w:tcW w:w="725" w:type="pct"/>
            <w:tcBorders>
              <w:top w:val="single" w:sz="4" w:space="0" w:color="auto"/>
              <w:left w:val="single" w:sz="4" w:space="0" w:color="auto"/>
              <w:bottom w:val="single" w:sz="4" w:space="0" w:color="auto"/>
              <w:right w:val="single" w:sz="4" w:space="0" w:color="auto"/>
            </w:tcBorders>
          </w:tcPr>
          <w:p w14:paraId="692DB431" w14:textId="77777777" w:rsidR="00BC1862" w:rsidRDefault="00BC1862" w:rsidP="003C58BB">
            <w:pPr>
              <w:pStyle w:val="TAL"/>
              <w:rPr>
                <w:color w:val="000000"/>
                <w:lang w:eastAsia="ko-KR"/>
              </w:rPr>
            </w:pPr>
            <w:r>
              <w:rPr>
                <w:color w:val="000000"/>
                <w:lang w:eastAsia="ko-KR"/>
              </w:rPr>
              <w:t>friendlyLocation</w:t>
            </w:r>
          </w:p>
        </w:tc>
        <w:tc>
          <w:tcPr>
            <w:tcW w:w="459" w:type="pct"/>
            <w:tcBorders>
              <w:top w:val="single" w:sz="4" w:space="0" w:color="auto"/>
              <w:left w:val="single" w:sz="4" w:space="0" w:color="auto"/>
              <w:bottom w:val="single" w:sz="4" w:space="0" w:color="auto"/>
              <w:right w:val="single" w:sz="4" w:space="0" w:color="auto"/>
            </w:tcBorders>
          </w:tcPr>
          <w:p w14:paraId="1966AD65"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285" w:type="pct"/>
            <w:tcBorders>
              <w:top w:val="single" w:sz="4" w:space="0" w:color="auto"/>
              <w:left w:val="single" w:sz="4" w:space="0" w:color="auto"/>
              <w:bottom w:val="single" w:sz="4" w:space="0" w:color="auto"/>
              <w:right w:val="single" w:sz="4" w:space="0" w:color="auto"/>
            </w:tcBorders>
          </w:tcPr>
          <w:p w14:paraId="1316BD42" w14:textId="77777777" w:rsidR="00BC1862" w:rsidRDefault="00BC1862" w:rsidP="003C58BB">
            <w:pPr>
              <w:pStyle w:val="TAL"/>
              <w:rPr>
                <w:color w:val="000000"/>
                <w:lang w:val="pl-PL" w:eastAsia="ko-KR"/>
              </w:rPr>
            </w:pPr>
            <w:r>
              <w:rPr>
                <w:color w:val="000000"/>
                <w:lang w:val="pl-PL" w:eastAsia="ko-KR"/>
              </w:rPr>
              <w:t>RW</w:t>
            </w:r>
          </w:p>
        </w:tc>
        <w:tc>
          <w:tcPr>
            <w:tcW w:w="450" w:type="pct"/>
            <w:tcBorders>
              <w:top w:val="single" w:sz="4" w:space="0" w:color="auto"/>
              <w:left w:val="single" w:sz="4" w:space="0" w:color="auto"/>
              <w:bottom w:val="single" w:sz="4" w:space="0" w:color="auto"/>
              <w:right w:val="single" w:sz="4" w:space="0" w:color="auto"/>
            </w:tcBorders>
          </w:tcPr>
          <w:p w14:paraId="6A673DFA" w14:textId="77777777" w:rsidR="00BC1862" w:rsidRPr="00154E0E" w:rsidRDefault="00BC1862" w:rsidP="003C58BB">
            <w:pPr>
              <w:pStyle w:val="TAL"/>
              <w:rPr>
                <w:color w:val="000000"/>
                <w:lang w:eastAsia="ko-KR"/>
              </w:rPr>
            </w:pPr>
            <w:r>
              <w:rPr>
                <w:color w:val="000000"/>
                <w:lang w:eastAsia="ko-KR"/>
              </w:rPr>
              <w:t>true</w:t>
            </w:r>
          </w:p>
        </w:tc>
        <w:tc>
          <w:tcPr>
            <w:tcW w:w="287" w:type="pct"/>
            <w:tcBorders>
              <w:top w:val="single" w:sz="4" w:space="0" w:color="auto"/>
              <w:left w:val="single" w:sz="4" w:space="0" w:color="auto"/>
              <w:bottom w:val="single" w:sz="4" w:space="0" w:color="auto"/>
              <w:right w:val="single" w:sz="4" w:space="0" w:color="auto"/>
            </w:tcBorders>
          </w:tcPr>
          <w:p w14:paraId="15C19815" w14:textId="77777777" w:rsidR="00BC1862" w:rsidRDefault="00BC1862" w:rsidP="003C58BB">
            <w:pPr>
              <w:pStyle w:val="TAL"/>
              <w:rPr>
                <w:color w:val="000000"/>
                <w:lang w:val="pl-PL" w:eastAsia="ko-KR"/>
              </w:rPr>
            </w:pPr>
          </w:p>
        </w:tc>
        <w:tc>
          <w:tcPr>
            <w:tcW w:w="2794" w:type="pct"/>
            <w:tcBorders>
              <w:top w:val="single" w:sz="4" w:space="0" w:color="auto"/>
              <w:left w:val="single" w:sz="4" w:space="0" w:color="auto"/>
              <w:bottom w:val="single" w:sz="4" w:space="0" w:color="auto"/>
              <w:right w:val="single" w:sz="4" w:space="0" w:color="auto"/>
            </w:tcBorders>
          </w:tcPr>
          <w:p w14:paraId="3EF4258F" w14:textId="77777777" w:rsidR="00BC1862" w:rsidRDefault="00BC1862" w:rsidP="003C58BB">
            <w:pPr>
              <w:pStyle w:val="TAL"/>
              <w:rPr>
                <w:color w:val="000000"/>
                <w:lang w:eastAsia="ko-KR"/>
              </w:rPr>
            </w:pPr>
            <w:r>
              <w:rPr>
                <w:color w:val="000000"/>
                <w:lang w:eastAsia="ko-KR"/>
              </w:rPr>
              <w:t>Friendly location, in the given locale (e.g. ‘cuisine’ for locale ‘fr’).</w:t>
            </w:r>
          </w:p>
        </w:tc>
      </w:tr>
    </w:tbl>
    <w:p w14:paraId="5752D639" w14:textId="77777777" w:rsidR="00BC1862" w:rsidRDefault="00BC1862" w:rsidP="00BC1862">
      <w:pPr>
        <w:pStyle w:val="40"/>
        <w:numPr>
          <w:ilvl w:val="3"/>
          <w:numId w:val="63"/>
        </w:numPr>
        <w:textAlignment w:val="auto"/>
        <w:rPr>
          <w:rFonts w:eastAsia="바탕체"/>
        </w:rPr>
      </w:pPr>
      <w:bookmarkStart w:id="813" w:name="_Toc115245709"/>
      <w:r>
        <w:rPr>
          <w:lang w:val="en-US"/>
        </w:rPr>
        <w:t>origin</w:t>
      </w:r>
      <w:bookmarkEnd w:id="813"/>
    </w:p>
    <w:p w14:paraId="1FF1307C" w14:textId="77777777" w:rsidR="00BC1862" w:rsidRDefault="00BC1862" w:rsidP="00BC1862">
      <w:pPr>
        <w:rPr>
          <w:color w:val="000000"/>
        </w:rPr>
      </w:pPr>
      <w:r w:rsidRPr="00EF6D60">
        <w:rPr>
          <w:color w:val="000000"/>
          <w:lang w:eastAsia="ko-KR"/>
        </w:rPr>
        <w:t xml:space="preserve">This ModuleClass provides </w:t>
      </w:r>
      <w:r>
        <w:rPr>
          <w:color w:val="000000"/>
          <w:lang w:eastAsia="ko-KR"/>
        </w:rPr>
        <w:t>information on the origin of the parent device data</w:t>
      </w:r>
      <w:r w:rsidRPr="00EF6D60">
        <w:rPr>
          <w:color w:val="000000"/>
          <w:lang w:eastAsia="ko-KR"/>
        </w:rPr>
        <w:t>.</w:t>
      </w:r>
    </w:p>
    <w:p w14:paraId="02DDCE7B" w14:textId="77777777" w:rsidR="00BC1862" w:rsidRDefault="00BC1862" w:rsidP="00BC1862">
      <w:pPr>
        <w:pStyle w:val="af1"/>
        <w:rPr>
          <w:rFonts w:eastAsia="MS Mincho"/>
          <w:color w:val="000000"/>
          <w:lang w:eastAsia="ja-JP"/>
        </w:rPr>
      </w:pPr>
      <w:r>
        <w:t>Table 5.3.9.4-</w:t>
      </w:r>
      <w:r>
        <w:fldChar w:fldCharType="begin"/>
      </w:r>
      <w:r>
        <w:instrText xml:space="preserve"> SEQ Table \* ARABIC \s 4 </w:instrText>
      </w:r>
      <w:r>
        <w:fldChar w:fldCharType="separate"/>
      </w:r>
      <w:r>
        <w:rPr>
          <w:noProof/>
        </w:rPr>
        <w:t>1</w:t>
      </w:r>
      <w:r>
        <w:fldChar w:fldCharType="end"/>
      </w:r>
      <w:r>
        <w:t xml:space="preserve">: </w:t>
      </w:r>
      <w:r w:rsidRPr="00EC746C">
        <w:rPr>
          <w:rFonts w:eastAsia="MS Mincho"/>
          <w:color w:val="000000"/>
          <w:lang w:eastAsia="ja-JP"/>
        </w:rPr>
        <w:t xml:space="preserve">DataPoints of </w:t>
      </w:r>
      <w:r>
        <w:rPr>
          <w:color w:val="000000"/>
          <w:lang w:eastAsia="zh-CN"/>
        </w:rPr>
        <w:t>origin</w:t>
      </w:r>
      <w:r w:rsidRPr="00EC746C">
        <w:rPr>
          <w:rFonts w:eastAsia="MS Mincho"/>
          <w:color w:val="000000"/>
          <w:lang w:eastAsia="ja-JP"/>
        </w:rPr>
        <w:t xml:space="preserve"> ModuleClass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4"/>
        <w:gridCol w:w="1032"/>
        <w:gridCol w:w="486"/>
        <w:gridCol w:w="982"/>
        <w:gridCol w:w="568"/>
        <w:gridCol w:w="4957"/>
      </w:tblGrid>
      <w:tr w:rsidR="00BC1862" w14:paraId="16E4DB27"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hideMark/>
          </w:tcPr>
          <w:p w14:paraId="1246F876" w14:textId="77777777" w:rsidR="00BC1862" w:rsidRDefault="00BC1862" w:rsidP="003C58BB">
            <w:pPr>
              <w:pStyle w:val="TAH"/>
              <w:rPr>
                <w:color w:val="000000"/>
              </w:rPr>
            </w:pPr>
            <w:r>
              <w:rPr>
                <w:color w:val="000000"/>
              </w:rPr>
              <w:t>Name</w:t>
            </w:r>
          </w:p>
        </w:tc>
        <w:tc>
          <w:tcPr>
            <w:tcW w:w="536" w:type="pct"/>
            <w:tcBorders>
              <w:top w:val="single" w:sz="4" w:space="0" w:color="auto"/>
              <w:left w:val="single" w:sz="4" w:space="0" w:color="auto"/>
              <w:bottom w:val="single" w:sz="4" w:space="0" w:color="auto"/>
              <w:right w:val="single" w:sz="4" w:space="0" w:color="auto"/>
            </w:tcBorders>
            <w:hideMark/>
          </w:tcPr>
          <w:p w14:paraId="47B68E0D" w14:textId="77777777" w:rsidR="00BC1862" w:rsidRDefault="00BC1862" w:rsidP="003C58BB">
            <w:pPr>
              <w:pStyle w:val="TAH"/>
              <w:rPr>
                <w:color w:val="000000"/>
              </w:rPr>
            </w:pPr>
            <w:r>
              <w:rPr>
                <w:color w:val="000000"/>
              </w:rPr>
              <w:t>Type</w:t>
            </w:r>
          </w:p>
        </w:tc>
        <w:tc>
          <w:tcPr>
            <w:tcW w:w="252" w:type="pct"/>
            <w:tcBorders>
              <w:top w:val="single" w:sz="4" w:space="0" w:color="auto"/>
              <w:left w:val="single" w:sz="4" w:space="0" w:color="auto"/>
              <w:bottom w:val="single" w:sz="4" w:space="0" w:color="auto"/>
              <w:right w:val="single" w:sz="4" w:space="0" w:color="auto"/>
            </w:tcBorders>
            <w:hideMark/>
          </w:tcPr>
          <w:p w14:paraId="417468A2" w14:textId="77777777" w:rsidR="00BC1862" w:rsidRPr="00B101BD" w:rsidRDefault="00BC1862" w:rsidP="003C58BB">
            <w:pPr>
              <w:pStyle w:val="TAH"/>
              <w:rPr>
                <w:color w:val="000000"/>
                <w:lang w:val="pl-PL"/>
              </w:rPr>
            </w:pPr>
            <w:r>
              <w:rPr>
                <w:color w:val="000000"/>
                <w:lang w:val="pl-PL"/>
              </w:rPr>
              <w:t>R/W</w:t>
            </w:r>
          </w:p>
        </w:tc>
        <w:tc>
          <w:tcPr>
            <w:tcW w:w="510" w:type="pct"/>
            <w:tcBorders>
              <w:top w:val="single" w:sz="4" w:space="0" w:color="auto"/>
              <w:left w:val="single" w:sz="4" w:space="0" w:color="auto"/>
              <w:bottom w:val="single" w:sz="4" w:space="0" w:color="auto"/>
              <w:right w:val="single" w:sz="4" w:space="0" w:color="auto"/>
            </w:tcBorders>
            <w:hideMark/>
          </w:tcPr>
          <w:p w14:paraId="29DED583" w14:textId="77777777" w:rsidR="00BC1862" w:rsidRDefault="00BC1862" w:rsidP="003C58BB">
            <w:pPr>
              <w:pStyle w:val="TAH"/>
              <w:rPr>
                <w:color w:val="000000"/>
              </w:rPr>
            </w:pPr>
            <w:r>
              <w:rPr>
                <w:color w:val="000000"/>
              </w:rPr>
              <w:t>Optional</w:t>
            </w:r>
          </w:p>
        </w:tc>
        <w:tc>
          <w:tcPr>
            <w:tcW w:w="295" w:type="pct"/>
            <w:tcBorders>
              <w:top w:val="single" w:sz="4" w:space="0" w:color="auto"/>
              <w:left w:val="single" w:sz="4" w:space="0" w:color="auto"/>
              <w:bottom w:val="single" w:sz="4" w:space="0" w:color="auto"/>
              <w:right w:val="single" w:sz="4" w:space="0" w:color="auto"/>
            </w:tcBorders>
          </w:tcPr>
          <w:p w14:paraId="64B1C114" w14:textId="77777777" w:rsidR="00BC1862" w:rsidRPr="00B101BD" w:rsidRDefault="00BC1862" w:rsidP="003C58BB">
            <w:pPr>
              <w:pStyle w:val="TAH"/>
              <w:rPr>
                <w:color w:val="000000"/>
                <w:lang w:val="pl-PL"/>
              </w:rPr>
            </w:pPr>
            <w:r>
              <w:rPr>
                <w:color w:val="000000"/>
                <w:lang w:val="pl-PL"/>
              </w:rPr>
              <w:t>Unit</w:t>
            </w:r>
          </w:p>
        </w:tc>
        <w:tc>
          <w:tcPr>
            <w:tcW w:w="2573" w:type="pct"/>
            <w:tcBorders>
              <w:top w:val="single" w:sz="4" w:space="0" w:color="auto"/>
              <w:left w:val="single" w:sz="4" w:space="0" w:color="auto"/>
              <w:bottom w:val="single" w:sz="4" w:space="0" w:color="auto"/>
              <w:right w:val="single" w:sz="4" w:space="0" w:color="auto"/>
            </w:tcBorders>
            <w:hideMark/>
          </w:tcPr>
          <w:p w14:paraId="124908D7" w14:textId="77777777" w:rsidR="00BC1862" w:rsidRDefault="00BC1862" w:rsidP="003C58BB">
            <w:pPr>
              <w:pStyle w:val="TAH"/>
              <w:rPr>
                <w:color w:val="000000"/>
              </w:rPr>
            </w:pPr>
            <w:r>
              <w:rPr>
                <w:color w:val="000000"/>
              </w:rPr>
              <w:t>Documentation</w:t>
            </w:r>
          </w:p>
        </w:tc>
      </w:tr>
      <w:tr w:rsidR="00BC1862" w:rsidRPr="00B101BD" w14:paraId="1CAFBCDD"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hideMark/>
          </w:tcPr>
          <w:p w14:paraId="64B81FBD" w14:textId="77777777" w:rsidR="00BC1862" w:rsidRDefault="00BC1862" w:rsidP="003C58BB">
            <w:pPr>
              <w:pStyle w:val="TAL"/>
              <w:rPr>
                <w:color w:val="000000"/>
                <w:lang w:eastAsia="ko-KR"/>
              </w:rPr>
            </w:pPr>
            <w:r>
              <w:rPr>
                <w:color w:val="000000"/>
                <w:lang w:eastAsia="ko-KR"/>
              </w:rPr>
              <w:t>originID</w:t>
            </w:r>
          </w:p>
        </w:tc>
        <w:tc>
          <w:tcPr>
            <w:tcW w:w="536" w:type="pct"/>
            <w:tcBorders>
              <w:top w:val="single" w:sz="4" w:space="0" w:color="auto"/>
              <w:left w:val="single" w:sz="4" w:space="0" w:color="auto"/>
              <w:bottom w:val="single" w:sz="4" w:space="0" w:color="auto"/>
              <w:right w:val="single" w:sz="4" w:space="0" w:color="auto"/>
            </w:tcBorders>
            <w:hideMark/>
          </w:tcPr>
          <w:p w14:paraId="06A674D3" w14:textId="77777777" w:rsidR="00BC1862" w:rsidRDefault="00BC1862" w:rsidP="003C58BB">
            <w:pPr>
              <w:pStyle w:val="TAL"/>
              <w:rPr>
                <w:color w:val="000000"/>
                <w:lang w:eastAsia="ko-KR"/>
              </w:rPr>
            </w:pPr>
            <w:r w:rsidRPr="000A4B6F">
              <w:rPr>
                <w:color w:val="000000"/>
                <w:lang w:eastAsia="ko-KR"/>
              </w:rPr>
              <w:t>xs:</w:t>
            </w:r>
            <w:r>
              <w:rPr>
                <w:color w:val="000000"/>
                <w:lang w:eastAsia="ko-KR"/>
              </w:rPr>
              <w:t>string</w:t>
            </w:r>
          </w:p>
        </w:tc>
        <w:tc>
          <w:tcPr>
            <w:tcW w:w="252" w:type="pct"/>
            <w:tcBorders>
              <w:top w:val="single" w:sz="4" w:space="0" w:color="auto"/>
              <w:left w:val="single" w:sz="4" w:space="0" w:color="auto"/>
              <w:bottom w:val="single" w:sz="4" w:space="0" w:color="auto"/>
              <w:right w:val="single" w:sz="4" w:space="0" w:color="auto"/>
            </w:tcBorders>
            <w:hideMark/>
          </w:tcPr>
          <w:p w14:paraId="3ADC69FE" w14:textId="77777777" w:rsidR="00BC1862" w:rsidRPr="00B101BD" w:rsidRDefault="00BC1862" w:rsidP="003C58BB">
            <w:pPr>
              <w:pStyle w:val="TAL"/>
              <w:rPr>
                <w:color w:val="000000"/>
                <w:lang w:val="pl-PL" w:eastAsia="ko-KR"/>
              </w:rPr>
            </w:pPr>
            <w:r>
              <w:rPr>
                <w:color w:val="000000"/>
                <w:lang w:val="pl-PL" w:eastAsia="ko-KR"/>
              </w:rPr>
              <w:t>R</w:t>
            </w:r>
          </w:p>
        </w:tc>
        <w:tc>
          <w:tcPr>
            <w:tcW w:w="510" w:type="pct"/>
            <w:tcBorders>
              <w:top w:val="single" w:sz="4" w:space="0" w:color="auto"/>
              <w:left w:val="single" w:sz="4" w:space="0" w:color="auto"/>
              <w:bottom w:val="single" w:sz="4" w:space="0" w:color="auto"/>
              <w:right w:val="single" w:sz="4" w:space="0" w:color="auto"/>
            </w:tcBorders>
            <w:hideMark/>
          </w:tcPr>
          <w:p w14:paraId="34DAF69D" w14:textId="77777777" w:rsidR="00BC1862" w:rsidRDefault="00BC1862" w:rsidP="003C58BB">
            <w:pPr>
              <w:pStyle w:val="TAL"/>
              <w:rPr>
                <w:color w:val="000000"/>
                <w:lang w:eastAsia="ko-KR"/>
              </w:rPr>
            </w:pPr>
            <w:r>
              <w:rPr>
                <w:color w:val="000000"/>
                <w:lang w:eastAsia="ko-KR"/>
              </w:rPr>
              <w:t>true</w:t>
            </w:r>
          </w:p>
        </w:tc>
        <w:tc>
          <w:tcPr>
            <w:tcW w:w="295" w:type="pct"/>
            <w:tcBorders>
              <w:top w:val="single" w:sz="4" w:space="0" w:color="auto"/>
              <w:left w:val="single" w:sz="4" w:space="0" w:color="auto"/>
              <w:bottom w:val="single" w:sz="4" w:space="0" w:color="auto"/>
              <w:right w:val="single" w:sz="4" w:space="0" w:color="auto"/>
            </w:tcBorders>
          </w:tcPr>
          <w:p w14:paraId="4F33A77F" w14:textId="77777777" w:rsidR="00BC1862" w:rsidRPr="00B101BD" w:rsidRDefault="00BC1862" w:rsidP="003C58BB">
            <w:pPr>
              <w:pStyle w:val="TAL"/>
              <w:rPr>
                <w:color w:val="000000"/>
                <w:lang w:val="pl-PL" w:eastAsia="ko-KR"/>
              </w:rPr>
            </w:pPr>
          </w:p>
        </w:tc>
        <w:tc>
          <w:tcPr>
            <w:tcW w:w="2573" w:type="pct"/>
            <w:tcBorders>
              <w:top w:val="single" w:sz="4" w:space="0" w:color="auto"/>
              <w:left w:val="single" w:sz="4" w:space="0" w:color="auto"/>
              <w:bottom w:val="single" w:sz="4" w:space="0" w:color="auto"/>
              <w:right w:val="single" w:sz="4" w:space="0" w:color="auto"/>
            </w:tcBorders>
          </w:tcPr>
          <w:p w14:paraId="0BAD9166" w14:textId="77777777" w:rsidR="00BC1862" w:rsidRPr="00154E0E" w:rsidRDefault="00BC1862" w:rsidP="003C58BB">
            <w:pPr>
              <w:pStyle w:val="TAL"/>
              <w:rPr>
                <w:color w:val="000000"/>
                <w:lang w:eastAsia="ko-KR"/>
              </w:rPr>
            </w:pPr>
            <w:r>
              <w:rPr>
                <w:color w:val="000000"/>
                <w:lang w:eastAsia="ko-KR"/>
              </w:rPr>
              <w:t>ID of the original data</w:t>
            </w:r>
          </w:p>
        </w:tc>
      </w:tr>
      <w:tr w:rsidR="00BC1862" w:rsidRPr="00B101BD" w14:paraId="1B7653BA"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1CED36B7" w14:textId="77777777" w:rsidR="00BC1862" w:rsidRDefault="00BC1862" w:rsidP="003C58BB">
            <w:pPr>
              <w:pStyle w:val="TAL"/>
              <w:rPr>
                <w:color w:val="000000"/>
                <w:lang w:eastAsia="ko-KR"/>
              </w:rPr>
            </w:pPr>
            <w:r>
              <w:rPr>
                <w:color w:val="000000"/>
                <w:lang w:eastAsia="ko-KR"/>
              </w:rPr>
              <w:t>dataType</w:t>
            </w:r>
          </w:p>
        </w:tc>
        <w:tc>
          <w:tcPr>
            <w:tcW w:w="536" w:type="pct"/>
            <w:tcBorders>
              <w:top w:val="single" w:sz="4" w:space="0" w:color="auto"/>
              <w:left w:val="single" w:sz="4" w:space="0" w:color="auto"/>
              <w:bottom w:val="single" w:sz="4" w:space="0" w:color="auto"/>
              <w:right w:val="single" w:sz="4" w:space="0" w:color="auto"/>
            </w:tcBorders>
          </w:tcPr>
          <w:p w14:paraId="5358C872"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252" w:type="pct"/>
            <w:tcBorders>
              <w:top w:val="single" w:sz="4" w:space="0" w:color="auto"/>
              <w:left w:val="single" w:sz="4" w:space="0" w:color="auto"/>
              <w:bottom w:val="single" w:sz="4" w:space="0" w:color="auto"/>
              <w:right w:val="single" w:sz="4" w:space="0" w:color="auto"/>
            </w:tcBorders>
          </w:tcPr>
          <w:p w14:paraId="100E9F93" w14:textId="77777777" w:rsidR="00BC1862" w:rsidRDefault="00BC1862" w:rsidP="003C58BB">
            <w:pPr>
              <w:pStyle w:val="TAL"/>
              <w:rPr>
                <w:color w:val="000000"/>
                <w:lang w:val="pl-PL" w:eastAsia="ko-KR"/>
              </w:rPr>
            </w:pPr>
            <w:r>
              <w:rPr>
                <w:color w:val="000000"/>
                <w:lang w:val="pl-PL" w:eastAsia="ko-KR"/>
              </w:rPr>
              <w:t>R</w:t>
            </w:r>
          </w:p>
        </w:tc>
        <w:tc>
          <w:tcPr>
            <w:tcW w:w="510" w:type="pct"/>
            <w:tcBorders>
              <w:top w:val="single" w:sz="4" w:space="0" w:color="auto"/>
              <w:left w:val="single" w:sz="4" w:space="0" w:color="auto"/>
              <w:bottom w:val="single" w:sz="4" w:space="0" w:color="auto"/>
              <w:right w:val="single" w:sz="4" w:space="0" w:color="auto"/>
            </w:tcBorders>
          </w:tcPr>
          <w:p w14:paraId="1C0C7BEF" w14:textId="77777777" w:rsidR="00BC1862" w:rsidRPr="00154E0E" w:rsidRDefault="00BC1862" w:rsidP="003C58BB">
            <w:pPr>
              <w:pStyle w:val="TAL"/>
              <w:rPr>
                <w:color w:val="000000"/>
                <w:lang w:eastAsia="ko-KR"/>
              </w:rPr>
            </w:pPr>
            <w:r>
              <w:rPr>
                <w:color w:val="000000"/>
                <w:lang w:eastAsia="ko-KR"/>
              </w:rPr>
              <w:t>true</w:t>
            </w:r>
          </w:p>
        </w:tc>
        <w:tc>
          <w:tcPr>
            <w:tcW w:w="295" w:type="pct"/>
            <w:tcBorders>
              <w:top w:val="single" w:sz="4" w:space="0" w:color="auto"/>
              <w:left w:val="single" w:sz="4" w:space="0" w:color="auto"/>
              <w:bottom w:val="single" w:sz="4" w:space="0" w:color="auto"/>
              <w:right w:val="single" w:sz="4" w:space="0" w:color="auto"/>
            </w:tcBorders>
          </w:tcPr>
          <w:p w14:paraId="25FB35C6" w14:textId="77777777" w:rsidR="00BC1862" w:rsidRDefault="00BC1862" w:rsidP="003C58BB">
            <w:pPr>
              <w:pStyle w:val="TAL"/>
              <w:rPr>
                <w:color w:val="000000"/>
                <w:lang w:val="pl-PL" w:eastAsia="ko-KR"/>
              </w:rPr>
            </w:pPr>
          </w:p>
        </w:tc>
        <w:tc>
          <w:tcPr>
            <w:tcW w:w="2573" w:type="pct"/>
            <w:tcBorders>
              <w:top w:val="single" w:sz="4" w:space="0" w:color="auto"/>
              <w:left w:val="single" w:sz="4" w:space="0" w:color="auto"/>
              <w:bottom w:val="single" w:sz="4" w:space="0" w:color="auto"/>
              <w:right w:val="single" w:sz="4" w:space="0" w:color="auto"/>
            </w:tcBorders>
          </w:tcPr>
          <w:p w14:paraId="314ABE61" w14:textId="77777777" w:rsidR="00BC1862" w:rsidRDefault="00BC1862" w:rsidP="003C58BB">
            <w:pPr>
              <w:pStyle w:val="TAL"/>
              <w:rPr>
                <w:color w:val="000000"/>
                <w:lang w:eastAsia="ko-KR"/>
              </w:rPr>
            </w:pPr>
            <w:r>
              <w:rPr>
                <w:color w:val="000000"/>
                <w:lang w:eastAsia="ko-KR"/>
              </w:rPr>
              <w:t>Data type of the original data</w:t>
            </w:r>
          </w:p>
        </w:tc>
      </w:tr>
      <w:tr w:rsidR="00BC1862" w:rsidRPr="00B101BD" w14:paraId="52A074F6" w14:textId="77777777" w:rsidTr="005024B7">
        <w:trPr>
          <w:jc w:val="center"/>
        </w:trPr>
        <w:tc>
          <w:tcPr>
            <w:tcW w:w="833" w:type="pct"/>
            <w:tcBorders>
              <w:top w:val="single" w:sz="4" w:space="0" w:color="auto"/>
              <w:left w:val="single" w:sz="4" w:space="0" w:color="auto"/>
              <w:bottom w:val="single" w:sz="4" w:space="0" w:color="auto"/>
              <w:right w:val="single" w:sz="4" w:space="0" w:color="auto"/>
            </w:tcBorders>
          </w:tcPr>
          <w:p w14:paraId="2576BACC" w14:textId="77777777" w:rsidR="00BC1862" w:rsidRDefault="00BC1862" w:rsidP="003C58BB">
            <w:pPr>
              <w:pStyle w:val="TAL"/>
              <w:rPr>
                <w:color w:val="000000"/>
                <w:lang w:eastAsia="ko-KR"/>
              </w:rPr>
            </w:pPr>
            <w:r>
              <w:rPr>
                <w:color w:val="000000"/>
                <w:lang w:eastAsia="ko-KR"/>
              </w:rPr>
              <w:t>dataSourceID</w:t>
            </w:r>
          </w:p>
        </w:tc>
        <w:tc>
          <w:tcPr>
            <w:tcW w:w="536" w:type="pct"/>
            <w:tcBorders>
              <w:top w:val="single" w:sz="4" w:space="0" w:color="auto"/>
              <w:left w:val="single" w:sz="4" w:space="0" w:color="auto"/>
              <w:bottom w:val="single" w:sz="4" w:space="0" w:color="auto"/>
              <w:right w:val="single" w:sz="4" w:space="0" w:color="auto"/>
            </w:tcBorders>
          </w:tcPr>
          <w:p w14:paraId="56E8EEBD" w14:textId="77777777" w:rsidR="00BC1862" w:rsidRDefault="00BC1862" w:rsidP="003C58BB">
            <w:pPr>
              <w:pStyle w:val="TAL"/>
              <w:rPr>
                <w:color w:val="000000"/>
                <w:lang w:eastAsia="ko-KR"/>
              </w:rPr>
            </w:pPr>
            <w:r>
              <w:rPr>
                <w:color w:val="000000"/>
                <w:lang w:eastAsia="ko-KR"/>
              </w:rPr>
              <w:t>x</w:t>
            </w:r>
            <w:r w:rsidRPr="000A4B6F">
              <w:rPr>
                <w:color w:val="000000"/>
                <w:lang w:eastAsia="ko-KR"/>
              </w:rPr>
              <w:t>s:</w:t>
            </w:r>
            <w:r>
              <w:rPr>
                <w:color w:val="000000"/>
                <w:lang w:eastAsia="ko-KR"/>
              </w:rPr>
              <w:t>string</w:t>
            </w:r>
          </w:p>
        </w:tc>
        <w:tc>
          <w:tcPr>
            <w:tcW w:w="252" w:type="pct"/>
            <w:tcBorders>
              <w:top w:val="single" w:sz="4" w:space="0" w:color="auto"/>
              <w:left w:val="single" w:sz="4" w:space="0" w:color="auto"/>
              <w:bottom w:val="single" w:sz="4" w:space="0" w:color="auto"/>
              <w:right w:val="single" w:sz="4" w:space="0" w:color="auto"/>
            </w:tcBorders>
          </w:tcPr>
          <w:p w14:paraId="411B9F34" w14:textId="77777777" w:rsidR="00BC1862" w:rsidRDefault="00BC1862" w:rsidP="003C58BB">
            <w:pPr>
              <w:pStyle w:val="TAL"/>
              <w:rPr>
                <w:color w:val="000000"/>
                <w:lang w:val="pl-PL" w:eastAsia="ko-KR"/>
              </w:rPr>
            </w:pPr>
            <w:r>
              <w:rPr>
                <w:color w:val="000000"/>
                <w:lang w:val="pl-PL" w:eastAsia="ko-KR"/>
              </w:rPr>
              <w:t>R</w:t>
            </w:r>
          </w:p>
        </w:tc>
        <w:tc>
          <w:tcPr>
            <w:tcW w:w="510" w:type="pct"/>
            <w:tcBorders>
              <w:top w:val="single" w:sz="4" w:space="0" w:color="auto"/>
              <w:left w:val="single" w:sz="4" w:space="0" w:color="auto"/>
              <w:bottom w:val="single" w:sz="4" w:space="0" w:color="auto"/>
              <w:right w:val="single" w:sz="4" w:space="0" w:color="auto"/>
            </w:tcBorders>
          </w:tcPr>
          <w:p w14:paraId="5BB75FDC" w14:textId="77777777" w:rsidR="00BC1862" w:rsidRDefault="00BC1862" w:rsidP="003C58BB">
            <w:pPr>
              <w:pStyle w:val="TAL"/>
              <w:rPr>
                <w:color w:val="000000"/>
                <w:lang w:eastAsia="ko-KR"/>
              </w:rPr>
            </w:pPr>
            <w:r>
              <w:rPr>
                <w:color w:val="000000"/>
                <w:lang w:eastAsia="ko-KR"/>
              </w:rPr>
              <w:t>true</w:t>
            </w:r>
          </w:p>
        </w:tc>
        <w:tc>
          <w:tcPr>
            <w:tcW w:w="295" w:type="pct"/>
            <w:tcBorders>
              <w:top w:val="single" w:sz="4" w:space="0" w:color="auto"/>
              <w:left w:val="single" w:sz="4" w:space="0" w:color="auto"/>
              <w:bottom w:val="single" w:sz="4" w:space="0" w:color="auto"/>
              <w:right w:val="single" w:sz="4" w:space="0" w:color="auto"/>
            </w:tcBorders>
          </w:tcPr>
          <w:p w14:paraId="24E57030" w14:textId="77777777" w:rsidR="00BC1862" w:rsidRDefault="00BC1862" w:rsidP="003C58BB">
            <w:pPr>
              <w:pStyle w:val="TAL"/>
              <w:rPr>
                <w:color w:val="000000"/>
                <w:lang w:val="pl-PL" w:eastAsia="ko-KR"/>
              </w:rPr>
            </w:pPr>
          </w:p>
        </w:tc>
        <w:tc>
          <w:tcPr>
            <w:tcW w:w="2573" w:type="pct"/>
            <w:tcBorders>
              <w:top w:val="single" w:sz="4" w:space="0" w:color="auto"/>
              <w:left w:val="single" w:sz="4" w:space="0" w:color="auto"/>
              <w:bottom w:val="single" w:sz="4" w:space="0" w:color="auto"/>
              <w:right w:val="single" w:sz="4" w:space="0" w:color="auto"/>
            </w:tcBorders>
          </w:tcPr>
          <w:p w14:paraId="110D9F2E" w14:textId="77777777" w:rsidR="00BC1862" w:rsidRDefault="00BC1862" w:rsidP="003C58BB">
            <w:pPr>
              <w:pStyle w:val="TAL"/>
              <w:rPr>
                <w:color w:val="000000"/>
                <w:lang w:eastAsia="ko-KR"/>
              </w:rPr>
            </w:pPr>
            <w:r w:rsidRPr="003B42B4">
              <w:rPr>
                <w:color w:val="000000"/>
                <w:lang w:eastAsia="ko-KR"/>
              </w:rPr>
              <w:t>ID of the data source that created the original data</w:t>
            </w:r>
          </w:p>
        </w:tc>
      </w:tr>
    </w:tbl>
    <w:p w14:paraId="70B3E59E" w14:textId="77777777" w:rsidR="00F80054" w:rsidRPr="005024B7" w:rsidRDefault="00F80054" w:rsidP="00452A8E">
      <w:pPr>
        <w:rPr>
          <w:rFonts w:eastAsia="맑은 고딕"/>
        </w:rPr>
      </w:pPr>
    </w:p>
    <w:p w14:paraId="407CDFF3" w14:textId="77777777" w:rsidR="00452A8E" w:rsidRDefault="00452A8E" w:rsidP="00452A8E">
      <w:pPr>
        <w:pStyle w:val="2"/>
        <w:numPr>
          <w:ilvl w:val="1"/>
          <w:numId w:val="42"/>
        </w:numPr>
        <w:textAlignment w:val="auto"/>
        <w:rPr>
          <w:rFonts w:eastAsia="MS Mincho"/>
          <w:lang w:val="x-none" w:eastAsia="ja-JP"/>
        </w:rPr>
      </w:pPr>
      <w:bookmarkStart w:id="814" w:name="_Toc515000993"/>
      <w:bookmarkStart w:id="815" w:name="_Toc115245710"/>
      <w:r>
        <w:rPr>
          <w:rFonts w:eastAsia="맑은 고딕"/>
          <w:lang w:eastAsia="ko-KR"/>
        </w:rPr>
        <w:lastRenderedPageBreak/>
        <w:tab/>
        <w:t>SubDevice</w:t>
      </w:r>
      <w:r>
        <w:rPr>
          <w:rFonts w:eastAsia="MS Mincho"/>
          <w:lang w:eastAsia="ja-JP"/>
        </w:rPr>
        <w:t xml:space="preserve"> models</w:t>
      </w:r>
      <w:bookmarkEnd w:id="814"/>
      <w:bookmarkEnd w:id="815"/>
    </w:p>
    <w:p w14:paraId="11A8495E" w14:textId="77777777" w:rsidR="00452A8E" w:rsidRPr="00452A8E" w:rsidRDefault="00452A8E" w:rsidP="00B101BD">
      <w:pPr>
        <w:pStyle w:val="30"/>
        <w:numPr>
          <w:ilvl w:val="2"/>
          <w:numId w:val="42"/>
        </w:numPr>
        <w:ind w:left="709"/>
        <w:textAlignment w:val="auto"/>
        <w:rPr>
          <w:rFonts w:eastAsia="MS Mincho"/>
          <w:lang w:val="pl-PL"/>
        </w:rPr>
      </w:pPr>
      <w:bookmarkStart w:id="816" w:name="_Toc515000994"/>
      <w:bookmarkStart w:id="817" w:name="_Toc115245711"/>
      <w:r>
        <w:rPr>
          <w:rFonts w:eastAsia="MS Mincho"/>
        </w:rPr>
        <w:t>Common</w:t>
      </w:r>
      <w:r>
        <w:rPr>
          <w:rFonts w:eastAsia="MS Mincho"/>
          <w:lang w:val="pl-PL"/>
        </w:rPr>
        <w:t xml:space="preserve"> </w:t>
      </w:r>
      <w:r w:rsidR="004D7444">
        <w:rPr>
          <w:rFonts w:eastAsia="MS Mincho"/>
          <w:lang w:val="pl-PL"/>
        </w:rPr>
        <w:t>D</w:t>
      </w:r>
      <w:r>
        <w:rPr>
          <w:rFonts w:eastAsia="MS Mincho"/>
          <w:lang w:val="pl-PL"/>
        </w:rPr>
        <w:t>omain</w:t>
      </w:r>
      <w:bookmarkEnd w:id="816"/>
      <w:bookmarkEnd w:id="817"/>
    </w:p>
    <w:p w14:paraId="001357B2" w14:textId="77777777" w:rsidR="00452A8E" w:rsidRDefault="00452A8E" w:rsidP="00B101BD">
      <w:pPr>
        <w:pStyle w:val="40"/>
        <w:numPr>
          <w:ilvl w:val="3"/>
          <w:numId w:val="42"/>
        </w:numPr>
        <w:textAlignment w:val="auto"/>
        <w:rPr>
          <w:rFonts w:eastAsia="맑은 고딕"/>
          <w:lang w:val="x-none" w:eastAsia="en-US"/>
        </w:rPr>
      </w:pPr>
      <w:bookmarkStart w:id="818" w:name="_Ref488068932"/>
      <w:bookmarkStart w:id="819" w:name="_Toc515000995"/>
      <w:bookmarkStart w:id="820" w:name="_Toc115245712"/>
      <w:r>
        <w:rPr>
          <w:rFonts w:eastAsia="맑은 고딕"/>
        </w:rPr>
        <w:t>subDeviceCuff</w:t>
      </w:r>
      <w:bookmarkEnd w:id="818"/>
      <w:bookmarkEnd w:id="819"/>
      <w:bookmarkEnd w:id="820"/>
    </w:p>
    <w:p w14:paraId="0117F227" w14:textId="77777777" w:rsidR="00452A8E" w:rsidRDefault="00452A8E" w:rsidP="00452A8E">
      <w:pPr>
        <w:rPr>
          <w:rFonts w:eastAsia="SimSun"/>
          <w:lang w:eastAsia="zh-CN"/>
        </w:rPr>
      </w:pPr>
      <w:r>
        <w:rPr>
          <w:lang w:eastAsia="ja-JP"/>
        </w:rPr>
        <w:t xml:space="preserve">A </w:t>
      </w:r>
      <w:r>
        <w:rPr>
          <w:rFonts w:eastAsia="MS Mincho"/>
          <w:lang w:eastAsia="ja-JP"/>
        </w:rPr>
        <w:t>cuff</w:t>
      </w:r>
      <w:r>
        <w:rPr>
          <w:lang w:eastAsia="ko-KR"/>
        </w:rPr>
        <w:t xml:space="preserve"> </w:t>
      </w:r>
      <w:r>
        <w:rPr>
          <w:lang w:eastAsia="zh-CN"/>
        </w:rPr>
        <w:t xml:space="preserve">is a </w:t>
      </w:r>
      <w:r>
        <w:rPr>
          <w:rFonts w:eastAsia="MS Mincho"/>
          <w:lang w:eastAsia="ja-JP"/>
        </w:rPr>
        <w:t>subD</w:t>
      </w:r>
      <w:r>
        <w:rPr>
          <w:lang w:eastAsia="zh-CN"/>
        </w:rPr>
        <w:t xml:space="preserve">evice that </w:t>
      </w:r>
      <w:r>
        <w:rPr>
          <w:rFonts w:eastAsia="MS Mincho"/>
          <w:lang w:eastAsia="ja-JP"/>
        </w:rPr>
        <w:t>expresses the attachment device for measuring blood pressure.</w:t>
      </w:r>
    </w:p>
    <w:p w14:paraId="0EB17546" w14:textId="77777777" w:rsidR="00452A8E" w:rsidRDefault="00A1285B" w:rsidP="00452A8E">
      <w:pPr>
        <w:pStyle w:val="af1"/>
        <w:keepNext/>
        <w:rPr>
          <w:rFonts w:eastAsia="맑은 고딕"/>
        </w:rPr>
      </w:pPr>
      <w:r>
        <w:t xml:space="preserve">Table </w:t>
      </w:r>
      <w:r w:rsidR="00C30844">
        <w:fldChar w:fldCharType="begin"/>
      </w:r>
      <w:r w:rsidR="00C30844">
        <w:instrText xml:space="preserve"> STYLEREF  \s "Nagłówek 4" \n </w:instrText>
      </w:r>
      <w:r w:rsidR="00C30844">
        <w:fldChar w:fldCharType="separate"/>
      </w:r>
      <w:r w:rsidR="00C30844">
        <w:rPr>
          <w:noProof/>
        </w:rPr>
        <w:t>5.4.1.1</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Modules of subDeviceCuff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73"/>
        <w:gridCol w:w="2828"/>
        <w:gridCol w:w="2038"/>
        <w:gridCol w:w="2953"/>
      </w:tblGrid>
      <w:tr w:rsidR="00452A8E" w14:paraId="14829294" w14:textId="77777777" w:rsidTr="00452A8E">
        <w:trPr>
          <w:jc w:val="center"/>
        </w:trPr>
        <w:tc>
          <w:tcPr>
            <w:tcW w:w="1895" w:type="dxa"/>
            <w:tcBorders>
              <w:top w:val="single" w:sz="4" w:space="0" w:color="auto"/>
              <w:left w:val="single" w:sz="4" w:space="0" w:color="auto"/>
              <w:bottom w:val="single" w:sz="4" w:space="0" w:color="auto"/>
              <w:right w:val="single" w:sz="4" w:space="0" w:color="auto"/>
            </w:tcBorders>
            <w:hideMark/>
          </w:tcPr>
          <w:p w14:paraId="48ECBAEA" w14:textId="77777777" w:rsidR="00452A8E" w:rsidRDefault="00452A8E">
            <w:pPr>
              <w:pStyle w:val="TAH"/>
              <w:rPr>
                <w:lang w:val="en-GB" w:eastAsia="ko-KR"/>
              </w:rPr>
            </w:pPr>
            <w:r>
              <w:rPr>
                <w:lang w:eastAsia="zh-CN"/>
              </w:rPr>
              <w:t>Module Instance Name</w:t>
            </w:r>
          </w:p>
        </w:tc>
        <w:tc>
          <w:tcPr>
            <w:tcW w:w="2359" w:type="dxa"/>
            <w:tcBorders>
              <w:top w:val="single" w:sz="4" w:space="0" w:color="auto"/>
              <w:left w:val="single" w:sz="4" w:space="0" w:color="auto"/>
              <w:bottom w:val="single" w:sz="4" w:space="0" w:color="auto"/>
              <w:right w:val="single" w:sz="4" w:space="0" w:color="auto"/>
            </w:tcBorders>
            <w:hideMark/>
          </w:tcPr>
          <w:p w14:paraId="3CCB7FE7" w14:textId="77777777" w:rsidR="00452A8E" w:rsidRDefault="00452A8E">
            <w:pPr>
              <w:pStyle w:val="TAH"/>
              <w:rPr>
                <w:lang w:val="en-GB" w:eastAsia="ko-KR"/>
              </w:rPr>
            </w:pPr>
            <w:r>
              <w:rPr>
                <w:lang w:eastAsia="zh-CN"/>
              </w:rPr>
              <w:t xml:space="preserve">Module Class </w:t>
            </w:r>
            <w:r>
              <w:rPr>
                <w:lang w:eastAsia="ko-KR"/>
              </w:rPr>
              <w:t>Name</w:t>
            </w:r>
          </w:p>
        </w:tc>
        <w:tc>
          <w:tcPr>
            <w:tcW w:w="1700" w:type="dxa"/>
            <w:tcBorders>
              <w:top w:val="single" w:sz="4" w:space="0" w:color="auto"/>
              <w:left w:val="single" w:sz="4" w:space="0" w:color="auto"/>
              <w:bottom w:val="single" w:sz="4" w:space="0" w:color="auto"/>
              <w:right w:val="single" w:sz="4" w:space="0" w:color="auto"/>
            </w:tcBorders>
            <w:hideMark/>
          </w:tcPr>
          <w:p w14:paraId="65F68540" w14:textId="77777777" w:rsidR="00452A8E" w:rsidRDefault="00CE5DBD">
            <w:pPr>
              <w:pStyle w:val="TAH"/>
              <w:rPr>
                <w:lang w:val="en-GB" w:eastAsia="ko-KR"/>
              </w:rPr>
            </w:pPr>
            <w:r>
              <w:rPr>
                <w:lang w:eastAsia="ko-KR"/>
              </w:rPr>
              <w:t>Multiplicity</w:t>
            </w:r>
          </w:p>
        </w:tc>
        <w:tc>
          <w:tcPr>
            <w:tcW w:w="2463" w:type="dxa"/>
            <w:tcBorders>
              <w:top w:val="single" w:sz="4" w:space="0" w:color="auto"/>
              <w:left w:val="single" w:sz="4" w:space="0" w:color="auto"/>
              <w:bottom w:val="single" w:sz="4" w:space="0" w:color="auto"/>
              <w:right w:val="single" w:sz="4" w:space="0" w:color="auto"/>
            </w:tcBorders>
            <w:hideMark/>
          </w:tcPr>
          <w:p w14:paraId="3D62DB44" w14:textId="77777777" w:rsidR="00452A8E" w:rsidRDefault="00452A8E">
            <w:pPr>
              <w:pStyle w:val="TAH"/>
              <w:rPr>
                <w:lang w:val="en-GB" w:eastAsia="ko-KR"/>
              </w:rPr>
            </w:pPr>
            <w:r>
              <w:rPr>
                <w:lang w:eastAsia="ko-KR"/>
              </w:rPr>
              <w:t>Description</w:t>
            </w:r>
          </w:p>
        </w:tc>
      </w:tr>
      <w:tr w:rsidR="00452A8E" w14:paraId="1D59E064" w14:textId="77777777" w:rsidTr="00452A8E">
        <w:trPr>
          <w:jc w:val="center"/>
        </w:trPr>
        <w:tc>
          <w:tcPr>
            <w:tcW w:w="1895" w:type="dxa"/>
            <w:tcBorders>
              <w:top w:val="single" w:sz="4" w:space="0" w:color="auto"/>
              <w:left w:val="single" w:sz="4" w:space="0" w:color="auto"/>
              <w:bottom w:val="single" w:sz="4" w:space="0" w:color="auto"/>
              <w:right w:val="single" w:sz="4" w:space="0" w:color="auto"/>
            </w:tcBorders>
            <w:hideMark/>
          </w:tcPr>
          <w:p w14:paraId="703DE731"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binarySwitch</w:t>
            </w:r>
          </w:p>
        </w:tc>
        <w:tc>
          <w:tcPr>
            <w:tcW w:w="2359" w:type="dxa"/>
            <w:tcBorders>
              <w:top w:val="single" w:sz="4" w:space="0" w:color="auto"/>
              <w:left w:val="single" w:sz="4" w:space="0" w:color="auto"/>
              <w:bottom w:val="single" w:sz="4" w:space="0" w:color="auto"/>
              <w:right w:val="single" w:sz="4" w:space="0" w:color="auto"/>
            </w:tcBorders>
            <w:hideMark/>
          </w:tcPr>
          <w:p w14:paraId="11DB422F"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binarySwitch</w:t>
            </w:r>
          </w:p>
        </w:tc>
        <w:tc>
          <w:tcPr>
            <w:tcW w:w="1700" w:type="dxa"/>
            <w:tcBorders>
              <w:top w:val="single" w:sz="4" w:space="0" w:color="auto"/>
              <w:left w:val="single" w:sz="4" w:space="0" w:color="auto"/>
              <w:bottom w:val="single" w:sz="4" w:space="0" w:color="auto"/>
              <w:right w:val="single" w:sz="4" w:space="0" w:color="auto"/>
            </w:tcBorders>
            <w:hideMark/>
          </w:tcPr>
          <w:p w14:paraId="2386B076"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0..1</w:t>
            </w:r>
          </w:p>
        </w:tc>
        <w:tc>
          <w:tcPr>
            <w:tcW w:w="2463" w:type="dxa"/>
            <w:tcBorders>
              <w:top w:val="single" w:sz="4" w:space="0" w:color="auto"/>
              <w:left w:val="single" w:sz="4" w:space="0" w:color="auto"/>
              <w:bottom w:val="single" w:sz="4" w:space="0" w:color="auto"/>
              <w:right w:val="single" w:sz="4" w:space="0" w:color="auto"/>
            </w:tcBorders>
            <w:hideMark/>
          </w:tcPr>
          <w:p w14:paraId="012C58DE"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 xml:space="preserve">See clause </w:t>
            </w:r>
            <w:r>
              <w:fldChar w:fldCharType="begin"/>
            </w:r>
            <w:r>
              <w:rPr>
                <w:rFonts w:ascii="Arial" w:eastAsia="MS Mincho" w:hAnsi="Arial"/>
                <w:color w:val="000000"/>
                <w:sz w:val="18"/>
                <w:lang w:eastAsia="ja-JP"/>
              </w:rPr>
              <w:instrText xml:space="preserve"> REF _Ref486926099 \r \h </w:instrText>
            </w:r>
            <w:r>
              <w:fldChar w:fldCharType="separate"/>
            </w:r>
            <w:r w:rsidR="00682910">
              <w:rPr>
                <w:rFonts w:ascii="Arial" w:eastAsia="MS Mincho" w:hAnsi="Arial"/>
                <w:color w:val="000000"/>
                <w:sz w:val="18"/>
                <w:lang w:eastAsia="ja-JP"/>
              </w:rPr>
              <w:t>5.3.1.12</w:t>
            </w:r>
            <w:r>
              <w:fldChar w:fldCharType="end"/>
            </w:r>
            <w:r>
              <w:rPr>
                <w:rFonts w:ascii="Arial" w:eastAsia="MS Mincho" w:hAnsi="Arial"/>
                <w:color w:val="000000"/>
                <w:sz w:val="18"/>
                <w:lang w:eastAsia="ja-JP"/>
              </w:rPr>
              <w:t>.</w:t>
            </w:r>
          </w:p>
        </w:tc>
      </w:tr>
      <w:tr w:rsidR="00452A8E" w14:paraId="4215F770" w14:textId="77777777" w:rsidTr="00452A8E">
        <w:trPr>
          <w:jc w:val="center"/>
        </w:trPr>
        <w:tc>
          <w:tcPr>
            <w:tcW w:w="1895" w:type="dxa"/>
            <w:tcBorders>
              <w:top w:val="single" w:sz="4" w:space="0" w:color="auto"/>
              <w:left w:val="single" w:sz="4" w:space="0" w:color="auto"/>
              <w:bottom w:val="single" w:sz="4" w:space="0" w:color="auto"/>
              <w:right w:val="single" w:sz="4" w:space="0" w:color="auto"/>
            </w:tcBorders>
            <w:hideMark/>
          </w:tcPr>
          <w:p w14:paraId="1C022875"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sphygmomanometer</w:t>
            </w:r>
          </w:p>
        </w:tc>
        <w:tc>
          <w:tcPr>
            <w:tcW w:w="2359" w:type="dxa"/>
            <w:tcBorders>
              <w:top w:val="single" w:sz="4" w:space="0" w:color="auto"/>
              <w:left w:val="single" w:sz="4" w:space="0" w:color="auto"/>
              <w:bottom w:val="single" w:sz="4" w:space="0" w:color="auto"/>
              <w:right w:val="single" w:sz="4" w:space="0" w:color="auto"/>
            </w:tcBorders>
            <w:hideMark/>
          </w:tcPr>
          <w:p w14:paraId="19D6E477"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sphygmomanometer</w:t>
            </w:r>
          </w:p>
        </w:tc>
        <w:tc>
          <w:tcPr>
            <w:tcW w:w="1700" w:type="dxa"/>
            <w:tcBorders>
              <w:top w:val="single" w:sz="4" w:space="0" w:color="auto"/>
              <w:left w:val="single" w:sz="4" w:space="0" w:color="auto"/>
              <w:bottom w:val="single" w:sz="4" w:space="0" w:color="auto"/>
              <w:right w:val="single" w:sz="4" w:space="0" w:color="auto"/>
            </w:tcBorders>
            <w:hideMark/>
          </w:tcPr>
          <w:p w14:paraId="64075DCA"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1</w:t>
            </w:r>
          </w:p>
        </w:tc>
        <w:tc>
          <w:tcPr>
            <w:tcW w:w="2463" w:type="dxa"/>
            <w:tcBorders>
              <w:top w:val="single" w:sz="4" w:space="0" w:color="auto"/>
              <w:left w:val="single" w:sz="4" w:space="0" w:color="auto"/>
              <w:bottom w:val="single" w:sz="4" w:space="0" w:color="auto"/>
              <w:right w:val="single" w:sz="4" w:space="0" w:color="auto"/>
            </w:tcBorders>
            <w:hideMark/>
          </w:tcPr>
          <w:p w14:paraId="09A60B8E"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 xml:space="preserve">See clause </w:t>
            </w:r>
            <w:r>
              <w:fldChar w:fldCharType="begin"/>
            </w:r>
            <w:r>
              <w:rPr>
                <w:rFonts w:ascii="Arial" w:eastAsia="MS Mincho" w:hAnsi="Arial"/>
                <w:color w:val="000000"/>
                <w:sz w:val="18"/>
                <w:lang w:eastAsia="ja-JP"/>
              </w:rPr>
              <w:instrText xml:space="preserve"> REF _Ref486926338 \r \h </w:instrText>
            </w:r>
            <w:r>
              <w:fldChar w:fldCharType="separate"/>
            </w:r>
            <w:r w:rsidR="00682910">
              <w:rPr>
                <w:rFonts w:ascii="Arial" w:eastAsia="MS Mincho" w:hAnsi="Arial"/>
                <w:color w:val="000000"/>
                <w:sz w:val="18"/>
                <w:lang w:eastAsia="ja-JP"/>
              </w:rPr>
              <w:t>5.3.1.83</w:t>
            </w:r>
            <w:r>
              <w:fldChar w:fldCharType="end"/>
            </w:r>
            <w:r>
              <w:rPr>
                <w:rFonts w:ascii="Arial" w:eastAsia="MS Mincho" w:hAnsi="Arial"/>
                <w:color w:val="000000"/>
                <w:sz w:val="18"/>
                <w:lang w:eastAsia="ja-JP"/>
              </w:rPr>
              <w:t>.</w:t>
            </w:r>
          </w:p>
        </w:tc>
      </w:tr>
      <w:tr w:rsidR="00452A8E" w14:paraId="503D1017" w14:textId="77777777" w:rsidTr="00452A8E">
        <w:trPr>
          <w:jc w:val="center"/>
        </w:trPr>
        <w:tc>
          <w:tcPr>
            <w:tcW w:w="1895" w:type="dxa"/>
            <w:tcBorders>
              <w:top w:val="single" w:sz="4" w:space="0" w:color="auto"/>
              <w:left w:val="single" w:sz="4" w:space="0" w:color="auto"/>
              <w:bottom w:val="single" w:sz="4" w:space="0" w:color="auto"/>
              <w:right w:val="single" w:sz="4" w:space="0" w:color="auto"/>
            </w:tcBorders>
            <w:hideMark/>
          </w:tcPr>
          <w:p w14:paraId="5FC26E02"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pulsemeter</w:t>
            </w:r>
          </w:p>
        </w:tc>
        <w:tc>
          <w:tcPr>
            <w:tcW w:w="2359" w:type="dxa"/>
            <w:tcBorders>
              <w:top w:val="single" w:sz="4" w:space="0" w:color="auto"/>
              <w:left w:val="single" w:sz="4" w:space="0" w:color="auto"/>
              <w:bottom w:val="single" w:sz="4" w:space="0" w:color="auto"/>
              <w:right w:val="single" w:sz="4" w:space="0" w:color="auto"/>
            </w:tcBorders>
            <w:hideMark/>
          </w:tcPr>
          <w:p w14:paraId="41033943"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pulsemeter</w:t>
            </w:r>
          </w:p>
        </w:tc>
        <w:tc>
          <w:tcPr>
            <w:tcW w:w="1700" w:type="dxa"/>
            <w:tcBorders>
              <w:top w:val="single" w:sz="4" w:space="0" w:color="auto"/>
              <w:left w:val="single" w:sz="4" w:space="0" w:color="auto"/>
              <w:bottom w:val="single" w:sz="4" w:space="0" w:color="auto"/>
              <w:right w:val="single" w:sz="4" w:space="0" w:color="auto"/>
            </w:tcBorders>
            <w:hideMark/>
          </w:tcPr>
          <w:p w14:paraId="33B8A6D1"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1</w:t>
            </w:r>
          </w:p>
        </w:tc>
        <w:tc>
          <w:tcPr>
            <w:tcW w:w="2463" w:type="dxa"/>
            <w:tcBorders>
              <w:top w:val="single" w:sz="4" w:space="0" w:color="auto"/>
              <w:left w:val="single" w:sz="4" w:space="0" w:color="auto"/>
              <w:bottom w:val="single" w:sz="4" w:space="0" w:color="auto"/>
              <w:right w:val="single" w:sz="4" w:space="0" w:color="auto"/>
            </w:tcBorders>
            <w:hideMark/>
          </w:tcPr>
          <w:p w14:paraId="4DE473D8"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 xml:space="preserve">See clause </w:t>
            </w:r>
            <w:r>
              <w:fldChar w:fldCharType="begin"/>
            </w:r>
            <w:r>
              <w:rPr>
                <w:rFonts w:ascii="Arial" w:eastAsia="MS Mincho" w:hAnsi="Arial"/>
                <w:color w:val="000000"/>
                <w:sz w:val="18"/>
                <w:lang w:eastAsia="ja-JP"/>
              </w:rPr>
              <w:instrText xml:space="preserve"> REF _Ref486926344 \r \h </w:instrText>
            </w:r>
            <w:r>
              <w:fldChar w:fldCharType="separate"/>
            </w:r>
            <w:r w:rsidR="00682910">
              <w:rPr>
                <w:rFonts w:ascii="Arial" w:eastAsia="MS Mincho" w:hAnsi="Arial"/>
                <w:color w:val="000000"/>
                <w:sz w:val="18"/>
                <w:lang w:eastAsia="ja-JP"/>
              </w:rPr>
              <w:t>5.3.1.68</w:t>
            </w:r>
            <w:r>
              <w:fldChar w:fldCharType="end"/>
            </w:r>
            <w:r>
              <w:rPr>
                <w:rFonts w:ascii="Arial" w:eastAsia="MS Mincho" w:hAnsi="Arial"/>
                <w:color w:val="000000"/>
                <w:sz w:val="18"/>
                <w:lang w:eastAsia="ja-JP"/>
              </w:rPr>
              <w:t>.</w:t>
            </w:r>
          </w:p>
        </w:tc>
      </w:tr>
    </w:tbl>
    <w:p w14:paraId="519F2E67" w14:textId="77777777" w:rsidR="00452A8E" w:rsidRDefault="00452A8E" w:rsidP="00452A8E">
      <w:pPr>
        <w:rPr>
          <w:color w:val="000000"/>
          <w:lang w:eastAsia="ko-KR"/>
        </w:rPr>
      </w:pPr>
    </w:p>
    <w:p w14:paraId="62C3FC68" w14:textId="77777777" w:rsidR="00452A8E" w:rsidRDefault="00452A8E" w:rsidP="00B101BD">
      <w:pPr>
        <w:pStyle w:val="40"/>
        <w:numPr>
          <w:ilvl w:val="3"/>
          <w:numId w:val="42"/>
        </w:numPr>
        <w:textAlignment w:val="auto"/>
        <w:rPr>
          <w:rFonts w:eastAsia="맑은 고딕"/>
          <w:lang w:eastAsia="en-US"/>
        </w:rPr>
      </w:pPr>
      <w:bookmarkStart w:id="821" w:name="_Ref372809101"/>
      <w:bookmarkStart w:id="822" w:name="_Toc515000996"/>
      <w:bookmarkStart w:id="823" w:name="_Toc115245713"/>
      <w:r>
        <w:rPr>
          <w:rFonts w:eastAsia="맑은 고딕"/>
        </w:rPr>
        <w:t>subDevicePowerOutlet</w:t>
      </w:r>
      <w:bookmarkEnd w:id="821"/>
      <w:bookmarkEnd w:id="822"/>
      <w:bookmarkEnd w:id="823"/>
    </w:p>
    <w:p w14:paraId="13B71D91" w14:textId="77777777" w:rsidR="00452A8E" w:rsidRDefault="00452A8E" w:rsidP="00452A8E">
      <w:pPr>
        <w:rPr>
          <w:rFonts w:eastAsia="SimSun"/>
          <w:lang w:eastAsia="zh-CN"/>
        </w:rPr>
      </w:pPr>
      <w:r>
        <w:rPr>
          <w:lang w:eastAsia="ja-JP"/>
        </w:rPr>
        <w:t xml:space="preserve">A </w:t>
      </w:r>
      <w:r>
        <w:rPr>
          <w:rFonts w:eastAsia="MS Mincho"/>
          <w:lang w:eastAsia="ja-JP"/>
        </w:rPr>
        <w:t>powerOutlet</w:t>
      </w:r>
      <w:r>
        <w:rPr>
          <w:lang w:eastAsia="ko-KR"/>
        </w:rPr>
        <w:t xml:space="preserve"> </w:t>
      </w:r>
      <w:r>
        <w:rPr>
          <w:lang w:eastAsia="zh-CN"/>
        </w:rPr>
        <w:t xml:space="preserve">is a </w:t>
      </w:r>
      <w:r>
        <w:rPr>
          <w:rFonts w:eastAsia="MS Mincho"/>
          <w:lang w:eastAsia="ja-JP"/>
        </w:rPr>
        <w:t>subD</w:t>
      </w:r>
      <w:r>
        <w:rPr>
          <w:lang w:eastAsia="zh-CN"/>
        </w:rPr>
        <w:t xml:space="preserve">evice that </w:t>
      </w:r>
      <w:r>
        <w:rPr>
          <w:rFonts w:eastAsia="MS Mincho"/>
          <w:lang w:eastAsia="ja-JP"/>
        </w:rPr>
        <w:t>specifies the attachment device for deviceSmartPlug.</w:t>
      </w:r>
    </w:p>
    <w:p w14:paraId="72F5F9D9" w14:textId="77777777" w:rsidR="00452A8E" w:rsidRDefault="00A1285B" w:rsidP="00452A8E">
      <w:pPr>
        <w:pStyle w:val="af1"/>
        <w:keepNext/>
        <w:rPr>
          <w:rFonts w:eastAsia="맑은 고딕"/>
        </w:rPr>
      </w:pPr>
      <w:r>
        <w:t xml:space="preserve">Table </w:t>
      </w:r>
      <w:r w:rsidR="00C30844">
        <w:fldChar w:fldCharType="begin"/>
      </w:r>
      <w:r w:rsidR="00C30844">
        <w:instrText xml:space="preserve"> STYLEREF  \s "Nagłówek 4" \n </w:instrText>
      </w:r>
      <w:r w:rsidR="00C30844">
        <w:fldChar w:fldCharType="separate"/>
      </w:r>
      <w:r w:rsidR="00C30844">
        <w:rPr>
          <w:noProof/>
        </w:rPr>
        <w:t>5.4.1.</w:t>
      </w:r>
      <w:r w:rsidR="00C30844">
        <w:fldChar w:fldCharType="end"/>
      </w:r>
      <w:r w:rsidR="00C30844">
        <w:t>2</w:t>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color w:val="000000"/>
          <w:lang w:eastAsia="ja-JP"/>
        </w:rPr>
        <w:t>Modules of subDevicePowerOutlet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73"/>
        <w:gridCol w:w="2828"/>
        <w:gridCol w:w="2038"/>
        <w:gridCol w:w="2953"/>
      </w:tblGrid>
      <w:tr w:rsidR="00452A8E" w14:paraId="050E7127" w14:textId="77777777" w:rsidTr="00452A8E">
        <w:trPr>
          <w:jc w:val="center"/>
        </w:trPr>
        <w:tc>
          <w:tcPr>
            <w:tcW w:w="1895" w:type="dxa"/>
            <w:tcBorders>
              <w:top w:val="single" w:sz="4" w:space="0" w:color="auto"/>
              <w:left w:val="single" w:sz="4" w:space="0" w:color="auto"/>
              <w:bottom w:val="single" w:sz="4" w:space="0" w:color="auto"/>
              <w:right w:val="single" w:sz="4" w:space="0" w:color="auto"/>
            </w:tcBorders>
            <w:hideMark/>
          </w:tcPr>
          <w:p w14:paraId="617EE02F" w14:textId="77777777" w:rsidR="00452A8E" w:rsidRDefault="00452A8E">
            <w:pPr>
              <w:pStyle w:val="TAH"/>
              <w:rPr>
                <w:lang w:val="en-GB" w:eastAsia="ko-KR"/>
              </w:rPr>
            </w:pPr>
            <w:r>
              <w:rPr>
                <w:lang w:eastAsia="zh-CN"/>
              </w:rPr>
              <w:t>Module Instance Name</w:t>
            </w:r>
          </w:p>
        </w:tc>
        <w:tc>
          <w:tcPr>
            <w:tcW w:w="2359" w:type="dxa"/>
            <w:tcBorders>
              <w:top w:val="single" w:sz="4" w:space="0" w:color="auto"/>
              <w:left w:val="single" w:sz="4" w:space="0" w:color="auto"/>
              <w:bottom w:val="single" w:sz="4" w:space="0" w:color="auto"/>
              <w:right w:val="single" w:sz="4" w:space="0" w:color="auto"/>
            </w:tcBorders>
            <w:hideMark/>
          </w:tcPr>
          <w:p w14:paraId="5B6B49B5" w14:textId="77777777" w:rsidR="00452A8E" w:rsidRDefault="00452A8E">
            <w:pPr>
              <w:pStyle w:val="TAH"/>
              <w:rPr>
                <w:lang w:val="en-GB" w:eastAsia="ko-KR"/>
              </w:rPr>
            </w:pPr>
            <w:r>
              <w:rPr>
                <w:lang w:eastAsia="zh-CN"/>
              </w:rPr>
              <w:t xml:space="preserve">Module Class </w:t>
            </w:r>
            <w:r>
              <w:rPr>
                <w:lang w:eastAsia="ko-KR"/>
              </w:rPr>
              <w:t>Name</w:t>
            </w:r>
          </w:p>
        </w:tc>
        <w:tc>
          <w:tcPr>
            <w:tcW w:w="1700" w:type="dxa"/>
            <w:tcBorders>
              <w:top w:val="single" w:sz="4" w:space="0" w:color="auto"/>
              <w:left w:val="single" w:sz="4" w:space="0" w:color="auto"/>
              <w:bottom w:val="single" w:sz="4" w:space="0" w:color="auto"/>
              <w:right w:val="single" w:sz="4" w:space="0" w:color="auto"/>
            </w:tcBorders>
            <w:hideMark/>
          </w:tcPr>
          <w:p w14:paraId="3DF78E67" w14:textId="77777777" w:rsidR="00452A8E" w:rsidRDefault="00CE5DBD">
            <w:pPr>
              <w:pStyle w:val="TAH"/>
              <w:rPr>
                <w:lang w:val="en-GB" w:eastAsia="ko-KR"/>
              </w:rPr>
            </w:pPr>
            <w:r>
              <w:rPr>
                <w:lang w:eastAsia="ko-KR"/>
              </w:rPr>
              <w:t>Multiplicity</w:t>
            </w:r>
          </w:p>
        </w:tc>
        <w:tc>
          <w:tcPr>
            <w:tcW w:w="2463" w:type="dxa"/>
            <w:tcBorders>
              <w:top w:val="single" w:sz="4" w:space="0" w:color="auto"/>
              <w:left w:val="single" w:sz="4" w:space="0" w:color="auto"/>
              <w:bottom w:val="single" w:sz="4" w:space="0" w:color="auto"/>
              <w:right w:val="single" w:sz="4" w:space="0" w:color="auto"/>
            </w:tcBorders>
            <w:hideMark/>
          </w:tcPr>
          <w:p w14:paraId="5D1EE39A" w14:textId="77777777" w:rsidR="00452A8E" w:rsidRDefault="00452A8E">
            <w:pPr>
              <w:pStyle w:val="TAH"/>
              <w:rPr>
                <w:lang w:val="en-GB" w:eastAsia="ko-KR"/>
              </w:rPr>
            </w:pPr>
            <w:r>
              <w:rPr>
                <w:lang w:eastAsia="ko-KR"/>
              </w:rPr>
              <w:t>Description</w:t>
            </w:r>
          </w:p>
        </w:tc>
      </w:tr>
      <w:tr w:rsidR="00452A8E" w14:paraId="5139FEA6" w14:textId="77777777" w:rsidTr="00CE5DBD">
        <w:trPr>
          <w:jc w:val="center"/>
        </w:trPr>
        <w:tc>
          <w:tcPr>
            <w:tcW w:w="1895" w:type="dxa"/>
            <w:tcBorders>
              <w:top w:val="single" w:sz="4" w:space="0" w:color="auto"/>
              <w:left w:val="single" w:sz="4" w:space="0" w:color="auto"/>
              <w:bottom w:val="single" w:sz="4" w:space="0" w:color="auto"/>
              <w:right w:val="single" w:sz="4" w:space="0" w:color="auto"/>
            </w:tcBorders>
            <w:hideMark/>
          </w:tcPr>
          <w:p w14:paraId="16178F5B"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binarySwitch</w:t>
            </w:r>
          </w:p>
        </w:tc>
        <w:tc>
          <w:tcPr>
            <w:tcW w:w="2359" w:type="dxa"/>
            <w:tcBorders>
              <w:top w:val="single" w:sz="4" w:space="0" w:color="auto"/>
              <w:left w:val="single" w:sz="4" w:space="0" w:color="auto"/>
              <w:bottom w:val="single" w:sz="4" w:space="0" w:color="auto"/>
              <w:right w:val="single" w:sz="4" w:space="0" w:color="auto"/>
            </w:tcBorders>
            <w:hideMark/>
          </w:tcPr>
          <w:p w14:paraId="20E353A7"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binarySwitch</w:t>
            </w:r>
          </w:p>
        </w:tc>
        <w:tc>
          <w:tcPr>
            <w:tcW w:w="1700" w:type="dxa"/>
            <w:tcBorders>
              <w:top w:val="single" w:sz="4" w:space="0" w:color="auto"/>
              <w:left w:val="single" w:sz="4" w:space="0" w:color="auto"/>
              <w:bottom w:val="single" w:sz="4" w:space="0" w:color="auto"/>
              <w:right w:val="single" w:sz="4" w:space="0" w:color="auto"/>
            </w:tcBorders>
          </w:tcPr>
          <w:p w14:paraId="4C0CECFB"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0..1</w:t>
            </w:r>
          </w:p>
        </w:tc>
        <w:tc>
          <w:tcPr>
            <w:tcW w:w="2463" w:type="dxa"/>
            <w:tcBorders>
              <w:top w:val="single" w:sz="4" w:space="0" w:color="auto"/>
              <w:left w:val="single" w:sz="4" w:space="0" w:color="auto"/>
              <w:bottom w:val="single" w:sz="4" w:space="0" w:color="auto"/>
              <w:right w:val="single" w:sz="4" w:space="0" w:color="auto"/>
            </w:tcBorders>
            <w:hideMark/>
          </w:tcPr>
          <w:p w14:paraId="26EC45AE"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 xml:space="preserve">See clause </w:t>
            </w:r>
            <w:r>
              <w:fldChar w:fldCharType="begin"/>
            </w:r>
            <w:r>
              <w:rPr>
                <w:rFonts w:ascii="Arial" w:eastAsia="MS Mincho" w:hAnsi="Arial"/>
                <w:color w:val="000000"/>
                <w:sz w:val="18"/>
                <w:lang w:eastAsia="ja-JP"/>
              </w:rPr>
              <w:instrText xml:space="preserve"> REF _Ref486926099 \r \h </w:instrText>
            </w:r>
            <w:r>
              <w:fldChar w:fldCharType="separate"/>
            </w:r>
            <w:r w:rsidR="00682910">
              <w:rPr>
                <w:rFonts w:ascii="Arial" w:eastAsia="MS Mincho" w:hAnsi="Arial"/>
                <w:color w:val="000000"/>
                <w:sz w:val="18"/>
                <w:lang w:eastAsia="ja-JP"/>
              </w:rPr>
              <w:t>5.3.1.12</w:t>
            </w:r>
            <w:r>
              <w:fldChar w:fldCharType="end"/>
            </w:r>
            <w:r>
              <w:rPr>
                <w:rFonts w:ascii="Arial" w:eastAsia="MS Mincho" w:hAnsi="Arial"/>
                <w:color w:val="000000"/>
                <w:sz w:val="18"/>
                <w:lang w:eastAsia="ja-JP"/>
              </w:rPr>
              <w:t>.</w:t>
            </w:r>
          </w:p>
        </w:tc>
      </w:tr>
      <w:tr w:rsidR="00452A8E" w14:paraId="63A5CA4A" w14:textId="77777777" w:rsidTr="00CE5DBD">
        <w:trPr>
          <w:jc w:val="center"/>
        </w:trPr>
        <w:tc>
          <w:tcPr>
            <w:tcW w:w="1895" w:type="dxa"/>
            <w:tcBorders>
              <w:top w:val="single" w:sz="4" w:space="0" w:color="auto"/>
              <w:left w:val="single" w:sz="4" w:space="0" w:color="auto"/>
              <w:bottom w:val="single" w:sz="4" w:space="0" w:color="auto"/>
              <w:right w:val="single" w:sz="4" w:space="0" w:color="auto"/>
            </w:tcBorders>
            <w:hideMark/>
          </w:tcPr>
          <w:p w14:paraId="38EB095C"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energyConsumption</w:t>
            </w:r>
          </w:p>
        </w:tc>
        <w:tc>
          <w:tcPr>
            <w:tcW w:w="2359" w:type="dxa"/>
            <w:tcBorders>
              <w:top w:val="single" w:sz="4" w:space="0" w:color="auto"/>
              <w:left w:val="single" w:sz="4" w:space="0" w:color="auto"/>
              <w:bottom w:val="single" w:sz="4" w:space="0" w:color="auto"/>
              <w:right w:val="single" w:sz="4" w:space="0" w:color="auto"/>
            </w:tcBorders>
            <w:hideMark/>
          </w:tcPr>
          <w:p w14:paraId="2BD2ED35" w14:textId="77777777" w:rsidR="00452A8E" w:rsidRDefault="00452A8E">
            <w:pPr>
              <w:keepNext/>
              <w:keepLines/>
              <w:spacing w:after="0"/>
              <w:rPr>
                <w:rFonts w:ascii="Arial" w:eastAsia="MS Mincho" w:hAnsi="Arial" w:cs="Arial"/>
                <w:color w:val="000000"/>
                <w:sz w:val="18"/>
                <w:lang w:eastAsia="ja-JP"/>
              </w:rPr>
            </w:pPr>
            <w:r>
              <w:rPr>
                <w:rFonts w:ascii="Arial" w:eastAsia="MS Mincho" w:hAnsi="Arial"/>
                <w:color w:val="000000"/>
                <w:sz w:val="18"/>
                <w:lang w:eastAsia="ja-JP"/>
              </w:rPr>
              <w:t>energyConsumption</w:t>
            </w:r>
          </w:p>
        </w:tc>
        <w:tc>
          <w:tcPr>
            <w:tcW w:w="1700" w:type="dxa"/>
            <w:tcBorders>
              <w:top w:val="single" w:sz="4" w:space="0" w:color="auto"/>
              <w:left w:val="single" w:sz="4" w:space="0" w:color="auto"/>
              <w:bottom w:val="single" w:sz="4" w:space="0" w:color="auto"/>
              <w:right w:val="single" w:sz="4" w:space="0" w:color="auto"/>
            </w:tcBorders>
          </w:tcPr>
          <w:p w14:paraId="55E2DB7A"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0..1</w:t>
            </w:r>
          </w:p>
        </w:tc>
        <w:tc>
          <w:tcPr>
            <w:tcW w:w="2463" w:type="dxa"/>
            <w:tcBorders>
              <w:top w:val="single" w:sz="4" w:space="0" w:color="auto"/>
              <w:left w:val="single" w:sz="4" w:space="0" w:color="auto"/>
              <w:bottom w:val="single" w:sz="4" w:space="0" w:color="auto"/>
              <w:right w:val="single" w:sz="4" w:space="0" w:color="auto"/>
            </w:tcBorders>
            <w:hideMark/>
          </w:tcPr>
          <w:p w14:paraId="7B0AAD43" w14:textId="77777777" w:rsidR="00452A8E" w:rsidRDefault="00452A8E">
            <w:pPr>
              <w:keepNext/>
              <w:keepLines/>
              <w:spacing w:after="0"/>
              <w:rPr>
                <w:rFonts w:ascii="Arial" w:eastAsia="MS Mincho" w:hAnsi="Arial"/>
                <w:color w:val="000000"/>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_Ref486842918 \r \h </w:instrText>
            </w:r>
            <w:r>
              <w:fldChar w:fldCharType="separate"/>
            </w:r>
            <w:r w:rsidR="00682910">
              <w:rPr>
                <w:rFonts w:ascii="Arial" w:hAnsi="Arial"/>
                <w:sz w:val="18"/>
                <w:lang w:eastAsia="ko-KR"/>
              </w:rPr>
              <w:t>5.3.1.32</w:t>
            </w:r>
            <w:r>
              <w:fldChar w:fldCharType="end"/>
            </w:r>
            <w:r>
              <w:rPr>
                <w:rFonts w:ascii="Arial" w:hAnsi="Arial"/>
                <w:sz w:val="18"/>
                <w:lang w:eastAsia="ko-KR"/>
              </w:rPr>
              <w:t>.</w:t>
            </w:r>
          </w:p>
        </w:tc>
      </w:tr>
      <w:tr w:rsidR="00452A8E" w14:paraId="23274BF5" w14:textId="77777777" w:rsidTr="00CE5DBD">
        <w:trPr>
          <w:jc w:val="center"/>
        </w:trPr>
        <w:tc>
          <w:tcPr>
            <w:tcW w:w="1895" w:type="dxa"/>
            <w:tcBorders>
              <w:top w:val="single" w:sz="4" w:space="0" w:color="auto"/>
              <w:left w:val="single" w:sz="4" w:space="0" w:color="auto"/>
              <w:bottom w:val="single" w:sz="4" w:space="0" w:color="auto"/>
              <w:right w:val="single" w:sz="4" w:space="0" w:color="auto"/>
            </w:tcBorders>
            <w:hideMark/>
          </w:tcPr>
          <w:p w14:paraId="6A4E68E6"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overcurrentSensor</w:t>
            </w:r>
          </w:p>
        </w:tc>
        <w:tc>
          <w:tcPr>
            <w:tcW w:w="2359" w:type="dxa"/>
            <w:tcBorders>
              <w:top w:val="single" w:sz="4" w:space="0" w:color="auto"/>
              <w:left w:val="single" w:sz="4" w:space="0" w:color="auto"/>
              <w:bottom w:val="single" w:sz="4" w:space="0" w:color="auto"/>
              <w:right w:val="single" w:sz="4" w:space="0" w:color="auto"/>
            </w:tcBorders>
            <w:hideMark/>
          </w:tcPr>
          <w:p w14:paraId="5D1B2E99"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overcurrentSensor</w:t>
            </w:r>
          </w:p>
        </w:tc>
        <w:tc>
          <w:tcPr>
            <w:tcW w:w="1700" w:type="dxa"/>
            <w:tcBorders>
              <w:top w:val="single" w:sz="4" w:space="0" w:color="auto"/>
              <w:left w:val="single" w:sz="4" w:space="0" w:color="auto"/>
              <w:bottom w:val="single" w:sz="4" w:space="0" w:color="auto"/>
              <w:right w:val="single" w:sz="4" w:space="0" w:color="auto"/>
            </w:tcBorders>
          </w:tcPr>
          <w:p w14:paraId="76D784C3" w14:textId="77777777" w:rsidR="00452A8E" w:rsidRDefault="00CE5DBD">
            <w:pPr>
              <w:keepNext/>
              <w:keepLines/>
              <w:spacing w:after="0"/>
              <w:rPr>
                <w:rFonts w:ascii="Arial" w:eastAsia="MS Mincho" w:hAnsi="Arial"/>
                <w:color w:val="000000"/>
                <w:sz w:val="18"/>
                <w:lang w:eastAsia="ja-JP"/>
              </w:rPr>
            </w:pPr>
            <w:r>
              <w:rPr>
                <w:rFonts w:ascii="Arial" w:eastAsia="MS Mincho" w:hAnsi="Arial"/>
                <w:color w:val="000000"/>
                <w:sz w:val="18"/>
                <w:lang w:eastAsia="ja-JP"/>
              </w:rPr>
              <w:t>0..1</w:t>
            </w:r>
          </w:p>
        </w:tc>
        <w:tc>
          <w:tcPr>
            <w:tcW w:w="2463" w:type="dxa"/>
            <w:tcBorders>
              <w:top w:val="single" w:sz="4" w:space="0" w:color="auto"/>
              <w:left w:val="single" w:sz="4" w:space="0" w:color="auto"/>
              <w:bottom w:val="single" w:sz="4" w:space="0" w:color="auto"/>
              <w:right w:val="single" w:sz="4" w:space="0" w:color="auto"/>
            </w:tcBorders>
            <w:hideMark/>
          </w:tcPr>
          <w:p w14:paraId="450D1D3B" w14:textId="77777777" w:rsidR="00452A8E" w:rsidRDefault="00452A8E">
            <w:pPr>
              <w:keepNext/>
              <w:keepLines/>
              <w:spacing w:after="0"/>
              <w:rPr>
                <w:rFonts w:ascii="Arial" w:eastAsia="MS Mincho" w:hAnsi="Arial"/>
                <w:color w:val="000000"/>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_Ref488076765 \r \h  \* MERGEFORMAT </w:instrText>
            </w:r>
            <w:r>
              <w:fldChar w:fldCharType="separate"/>
            </w:r>
            <w:r w:rsidR="00682910">
              <w:rPr>
                <w:rFonts w:ascii="Arial" w:hAnsi="Arial"/>
                <w:sz w:val="18"/>
                <w:lang w:eastAsia="ko-KR"/>
              </w:rPr>
              <w:t>5.3.1.58</w:t>
            </w:r>
            <w:r>
              <w:fldChar w:fldCharType="end"/>
            </w:r>
            <w:r>
              <w:rPr>
                <w:rFonts w:ascii="Arial" w:hAnsi="Arial"/>
                <w:sz w:val="18"/>
                <w:lang w:eastAsia="ko-KR"/>
              </w:rPr>
              <w:t>.</w:t>
            </w:r>
          </w:p>
        </w:tc>
      </w:tr>
      <w:tr w:rsidR="00452A8E" w:rsidRPr="00B101BD" w14:paraId="7F7FBD88" w14:textId="77777777" w:rsidTr="00CE5DBD">
        <w:trPr>
          <w:jc w:val="center"/>
        </w:trPr>
        <w:tc>
          <w:tcPr>
            <w:tcW w:w="1895" w:type="dxa"/>
            <w:tcBorders>
              <w:top w:val="single" w:sz="4" w:space="0" w:color="auto"/>
              <w:left w:val="single" w:sz="4" w:space="0" w:color="auto"/>
              <w:bottom w:val="single" w:sz="4" w:space="0" w:color="auto"/>
              <w:right w:val="single" w:sz="4" w:space="0" w:color="auto"/>
            </w:tcBorders>
            <w:hideMark/>
          </w:tcPr>
          <w:p w14:paraId="3599C295" w14:textId="77777777" w:rsidR="00452A8E" w:rsidRDefault="00452A8E">
            <w:pPr>
              <w:keepNext/>
              <w:keepLines/>
              <w:spacing w:after="0"/>
              <w:rPr>
                <w:rFonts w:ascii="Arial" w:eastAsia="MS Mincho" w:hAnsi="Arial"/>
                <w:color w:val="000000"/>
                <w:sz w:val="18"/>
                <w:lang w:eastAsia="ja-JP"/>
              </w:rPr>
            </w:pPr>
            <w:r>
              <w:rPr>
                <w:rFonts w:ascii="Arial" w:eastAsia="MS Mincho" w:hAnsi="Arial"/>
                <w:color w:val="000000"/>
                <w:sz w:val="18"/>
                <w:lang w:eastAsia="ja-JP"/>
              </w:rPr>
              <w:t>dimmingLevel</w:t>
            </w:r>
          </w:p>
        </w:tc>
        <w:tc>
          <w:tcPr>
            <w:tcW w:w="2359" w:type="dxa"/>
            <w:tcBorders>
              <w:top w:val="single" w:sz="4" w:space="0" w:color="auto"/>
              <w:left w:val="single" w:sz="4" w:space="0" w:color="auto"/>
              <w:bottom w:val="single" w:sz="4" w:space="0" w:color="auto"/>
              <w:right w:val="single" w:sz="4" w:space="0" w:color="auto"/>
            </w:tcBorders>
            <w:hideMark/>
          </w:tcPr>
          <w:p w14:paraId="66CA9A07" w14:textId="77777777" w:rsidR="00452A8E" w:rsidRDefault="00452A8E">
            <w:pPr>
              <w:keepNext/>
              <w:keepLines/>
              <w:spacing w:after="0"/>
              <w:rPr>
                <w:rFonts w:ascii="Arial" w:hAnsi="Arial" w:cs="Arial"/>
                <w:lang w:eastAsia="ja-JP"/>
              </w:rPr>
            </w:pPr>
            <w:r>
              <w:rPr>
                <w:rFonts w:ascii="Arial" w:hAnsi="Arial"/>
                <w:color w:val="000000"/>
                <w:sz w:val="18"/>
                <w:lang w:eastAsia="ko-KR"/>
              </w:rPr>
              <w:t>numberValue</w:t>
            </w:r>
          </w:p>
        </w:tc>
        <w:tc>
          <w:tcPr>
            <w:tcW w:w="1700" w:type="dxa"/>
            <w:tcBorders>
              <w:top w:val="single" w:sz="4" w:space="0" w:color="auto"/>
              <w:left w:val="single" w:sz="4" w:space="0" w:color="auto"/>
              <w:bottom w:val="single" w:sz="4" w:space="0" w:color="auto"/>
              <w:right w:val="single" w:sz="4" w:space="0" w:color="auto"/>
            </w:tcBorders>
          </w:tcPr>
          <w:p w14:paraId="0583FED3" w14:textId="77777777" w:rsidR="00452A8E" w:rsidRDefault="00CE5DBD">
            <w:pPr>
              <w:keepNext/>
              <w:keepLines/>
              <w:spacing w:after="0"/>
              <w:rPr>
                <w:rFonts w:ascii="Arial" w:hAnsi="Arial"/>
                <w:sz w:val="18"/>
                <w:lang w:eastAsia="ja-JP"/>
              </w:rPr>
            </w:pPr>
            <w:r>
              <w:rPr>
                <w:rFonts w:ascii="Arial" w:eastAsia="MS Mincho" w:hAnsi="Arial"/>
                <w:color w:val="000000"/>
                <w:sz w:val="18"/>
                <w:lang w:eastAsia="ja-JP"/>
              </w:rPr>
              <w:t>0..1</w:t>
            </w:r>
          </w:p>
        </w:tc>
        <w:tc>
          <w:tcPr>
            <w:tcW w:w="2463" w:type="dxa"/>
            <w:tcBorders>
              <w:top w:val="single" w:sz="4" w:space="0" w:color="auto"/>
              <w:left w:val="single" w:sz="4" w:space="0" w:color="auto"/>
              <w:bottom w:val="single" w:sz="4" w:space="0" w:color="auto"/>
              <w:right w:val="single" w:sz="4" w:space="0" w:color="auto"/>
            </w:tcBorders>
            <w:hideMark/>
          </w:tcPr>
          <w:p w14:paraId="33D396E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_Ref486927322 \r \h </w:instrText>
            </w:r>
            <w:r>
              <w:fldChar w:fldCharType="separate"/>
            </w:r>
            <w:r w:rsidR="00682910">
              <w:rPr>
                <w:rFonts w:ascii="Arial" w:hAnsi="Arial"/>
                <w:color w:val="000000"/>
                <w:sz w:val="18"/>
                <w:lang w:eastAsia="ko-KR"/>
              </w:rPr>
              <w:t>5.3.1.55</w:t>
            </w:r>
            <w:r>
              <w:fldChar w:fldCharType="end"/>
            </w:r>
            <w:r>
              <w:rPr>
                <w:rFonts w:ascii="Arial" w:hAnsi="Arial"/>
                <w:color w:val="000000"/>
                <w:sz w:val="18"/>
                <w:lang w:eastAsia="ko-KR"/>
              </w:rPr>
              <w:t>.</w:t>
            </w:r>
          </w:p>
          <w:p w14:paraId="5751FDBA" w14:textId="77777777" w:rsidR="00452A8E" w:rsidRDefault="00452A8E">
            <w:pPr>
              <w:keepNext/>
              <w:keepLines/>
              <w:spacing w:after="0"/>
              <w:rPr>
                <w:rFonts w:ascii="Arial" w:hAnsi="Arial"/>
                <w:sz w:val="18"/>
                <w:lang w:eastAsia="ko-KR"/>
              </w:rPr>
            </w:pPr>
            <w:r>
              <w:rPr>
                <w:rFonts w:ascii="Arial" w:hAnsi="Arial"/>
                <w:color w:val="000000"/>
                <w:sz w:val="18"/>
                <w:lang w:eastAsia="ko-KR"/>
              </w:rPr>
              <w:t>This provides the capability to change the energy.</w:t>
            </w:r>
          </w:p>
        </w:tc>
      </w:tr>
    </w:tbl>
    <w:p w14:paraId="6296F900" w14:textId="77777777" w:rsidR="00452A8E" w:rsidRDefault="00452A8E" w:rsidP="00452A8E">
      <w:pPr>
        <w:rPr>
          <w:color w:val="000000"/>
          <w:lang w:eastAsia="ko-KR"/>
        </w:rPr>
      </w:pPr>
    </w:p>
    <w:p w14:paraId="54DB52BC" w14:textId="77777777" w:rsidR="00452A8E" w:rsidRDefault="00452A8E" w:rsidP="00B101BD">
      <w:pPr>
        <w:pStyle w:val="30"/>
        <w:numPr>
          <w:ilvl w:val="2"/>
          <w:numId w:val="42"/>
        </w:numPr>
        <w:ind w:left="709"/>
        <w:textAlignment w:val="auto"/>
        <w:rPr>
          <w:rFonts w:eastAsia="맑은 고딕"/>
          <w:lang w:val="fr-FR" w:eastAsia="en-US"/>
        </w:rPr>
      </w:pPr>
      <w:bookmarkStart w:id="824" w:name="_Toc515000997"/>
      <w:bookmarkStart w:id="825" w:name="_Toc115245714"/>
      <w:r>
        <w:rPr>
          <w:rFonts w:eastAsia="맑은 고딕"/>
          <w:lang w:val="fr-FR"/>
        </w:rPr>
        <w:t>City</w:t>
      </w:r>
      <w:r>
        <w:rPr>
          <w:rFonts w:eastAsia="맑은 고딕"/>
        </w:rPr>
        <w:t xml:space="preserve"> </w:t>
      </w:r>
      <w:r w:rsidR="004D7444">
        <w:rPr>
          <w:rFonts w:eastAsia="맑은 고딕"/>
        </w:rPr>
        <w:t>D</w:t>
      </w:r>
      <w:r>
        <w:rPr>
          <w:rFonts w:eastAsia="맑은 고딕"/>
        </w:rPr>
        <w:t>omain</w:t>
      </w:r>
      <w:bookmarkEnd w:id="824"/>
      <w:bookmarkEnd w:id="825"/>
    </w:p>
    <w:p w14:paraId="7D01D90D" w14:textId="77777777" w:rsidR="00452A8E" w:rsidRDefault="00452A8E" w:rsidP="00B101BD">
      <w:pPr>
        <w:pStyle w:val="30"/>
        <w:numPr>
          <w:ilvl w:val="2"/>
          <w:numId w:val="42"/>
        </w:numPr>
        <w:ind w:left="709"/>
        <w:textAlignment w:val="auto"/>
        <w:rPr>
          <w:rFonts w:eastAsia="맑은 고딕"/>
          <w:lang w:val="x-none"/>
        </w:rPr>
      </w:pPr>
      <w:bookmarkStart w:id="826" w:name="_Toc515000998"/>
      <w:bookmarkStart w:id="827" w:name="_Toc115245715"/>
      <w:r>
        <w:rPr>
          <w:rFonts w:eastAsia="맑은 고딕"/>
        </w:rPr>
        <w:t>H</w:t>
      </w:r>
      <w:r>
        <w:rPr>
          <w:rFonts w:eastAsia="맑은 고딕"/>
          <w:lang w:val="fr-FR"/>
        </w:rPr>
        <w:t>ealth</w:t>
      </w:r>
      <w:r>
        <w:rPr>
          <w:rFonts w:eastAsia="맑은 고딕"/>
        </w:rPr>
        <w:t xml:space="preserve"> </w:t>
      </w:r>
      <w:r w:rsidR="004D7444">
        <w:rPr>
          <w:rFonts w:eastAsia="맑은 고딕"/>
        </w:rPr>
        <w:t>D</w:t>
      </w:r>
      <w:r>
        <w:rPr>
          <w:rFonts w:eastAsia="맑은 고딕"/>
        </w:rPr>
        <w:t>omain</w:t>
      </w:r>
      <w:bookmarkEnd w:id="826"/>
      <w:bookmarkEnd w:id="827"/>
    </w:p>
    <w:p w14:paraId="4AF0B0FF" w14:textId="77777777" w:rsidR="00452A8E" w:rsidRDefault="00452A8E" w:rsidP="00452A8E">
      <w:pPr>
        <w:pStyle w:val="30"/>
        <w:numPr>
          <w:ilvl w:val="2"/>
          <w:numId w:val="42"/>
        </w:numPr>
        <w:ind w:left="709"/>
        <w:textAlignment w:val="auto"/>
        <w:rPr>
          <w:rFonts w:eastAsia="맑은 고딕"/>
        </w:rPr>
      </w:pPr>
      <w:bookmarkStart w:id="828" w:name="_Toc515000999"/>
      <w:bookmarkStart w:id="829" w:name="_Toc115245716"/>
      <w:r>
        <w:rPr>
          <w:rFonts w:eastAsia="맑은 고딕"/>
        </w:rPr>
        <w:t xml:space="preserve">Home </w:t>
      </w:r>
      <w:r w:rsidR="004D7444">
        <w:rPr>
          <w:rFonts w:eastAsia="맑은 고딕"/>
        </w:rPr>
        <w:t>D</w:t>
      </w:r>
      <w:r>
        <w:rPr>
          <w:rFonts w:eastAsia="맑은 고딕"/>
        </w:rPr>
        <w:t>omain</w:t>
      </w:r>
      <w:bookmarkEnd w:id="828"/>
      <w:bookmarkEnd w:id="829"/>
    </w:p>
    <w:p w14:paraId="0EC3086C" w14:textId="77777777" w:rsidR="00452A8E" w:rsidRDefault="00452A8E" w:rsidP="00B101BD">
      <w:pPr>
        <w:pStyle w:val="30"/>
        <w:numPr>
          <w:ilvl w:val="2"/>
          <w:numId w:val="42"/>
        </w:numPr>
        <w:ind w:left="709"/>
        <w:textAlignment w:val="auto"/>
        <w:rPr>
          <w:rFonts w:eastAsia="맑은 고딕"/>
          <w:lang w:val="fr-FR"/>
        </w:rPr>
      </w:pPr>
      <w:bookmarkStart w:id="830" w:name="_Toc515001000"/>
      <w:bookmarkStart w:id="831" w:name="_Toc115245717"/>
      <w:r>
        <w:rPr>
          <w:rFonts w:eastAsia="맑은 고딕"/>
        </w:rPr>
        <w:t xml:space="preserve">Industry </w:t>
      </w:r>
      <w:r w:rsidR="004D7444">
        <w:rPr>
          <w:rFonts w:eastAsia="맑은 고딕"/>
        </w:rPr>
        <w:t>D</w:t>
      </w:r>
      <w:r>
        <w:rPr>
          <w:rFonts w:eastAsia="맑은 고딕"/>
        </w:rPr>
        <w:t>omain</w:t>
      </w:r>
      <w:bookmarkEnd w:id="830"/>
      <w:bookmarkEnd w:id="831"/>
    </w:p>
    <w:p w14:paraId="6B26CC48" w14:textId="77777777" w:rsidR="00452A8E" w:rsidRDefault="00452A8E" w:rsidP="00452A8E">
      <w:pPr>
        <w:pStyle w:val="30"/>
        <w:numPr>
          <w:ilvl w:val="2"/>
          <w:numId w:val="42"/>
        </w:numPr>
        <w:ind w:left="709"/>
        <w:textAlignment w:val="auto"/>
        <w:rPr>
          <w:rFonts w:eastAsia="맑은 고딕"/>
          <w:lang w:val="x-none"/>
        </w:rPr>
      </w:pPr>
      <w:bookmarkStart w:id="832" w:name="_Toc515001001"/>
      <w:bookmarkStart w:id="833" w:name="_Toc115245718"/>
      <w:r>
        <w:rPr>
          <w:rFonts w:eastAsia="맑은 고딕"/>
          <w:lang w:val="fr-FR"/>
        </w:rPr>
        <w:t>Vehicular</w:t>
      </w:r>
      <w:r>
        <w:rPr>
          <w:rFonts w:eastAsia="맑은 고딕"/>
        </w:rPr>
        <w:t xml:space="preserve"> </w:t>
      </w:r>
      <w:r w:rsidR="004D7444">
        <w:rPr>
          <w:rFonts w:eastAsia="맑은 고딕"/>
        </w:rPr>
        <w:t>D</w:t>
      </w:r>
      <w:r>
        <w:rPr>
          <w:rFonts w:eastAsia="맑은 고딕"/>
        </w:rPr>
        <w:t>omain</w:t>
      </w:r>
      <w:bookmarkEnd w:id="832"/>
      <w:bookmarkEnd w:id="833"/>
    </w:p>
    <w:p w14:paraId="4A77D713" w14:textId="77777777" w:rsidR="00452A8E" w:rsidRDefault="00452A8E" w:rsidP="00452A8E">
      <w:pPr>
        <w:pStyle w:val="2"/>
        <w:numPr>
          <w:ilvl w:val="1"/>
          <w:numId w:val="42"/>
        </w:numPr>
        <w:textAlignment w:val="auto"/>
        <w:rPr>
          <w:rFonts w:eastAsia="맑은 고딕"/>
          <w:lang w:val="x-none" w:eastAsia="ko-KR"/>
        </w:rPr>
      </w:pPr>
      <w:bookmarkStart w:id="834" w:name="_Ref486845707"/>
      <w:bookmarkStart w:id="835" w:name="_Ref486845518"/>
      <w:bookmarkStart w:id="836" w:name="_Ref486845484"/>
      <w:bookmarkStart w:id="837" w:name="_Ref486845477"/>
      <w:bookmarkStart w:id="838" w:name="_Ref486845437"/>
      <w:bookmarkStart w:id="839" w:name="_Ref486845426"/>
      <w:bookmarkStart w:id="840" w:name="_Ref486845388"/>
      <w:bookmarkStart w:id="841" w:name="_Ref486845083"/>
      <w:bookmarkStart w:id="842" w:name="_Ref486838573"/>
      <w:bookmarkStart w:id="843" w:name="_Toc451765350"/>
      <w:bookmarkStart w:id="844" w:name="_Toc447809923"/>
      <w:bookmarkStart w:id="845" w:name="_Toc447806445"/>
      <w:bookmarkStart w:id="846" w:name="_Toc515001004"/>
      <w:bookmarkStart w:id="847" w:name="_Toc115245719"/>
      <w:r>
        <w:rPr>
          <w:lang w:val="x-none" w:eastAsia="ko-KR"/>
        </w:rPr>
        <w:t>Device models</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7282C38C" w14:textId="77777777" w:rsidR="00452A8E" w:rsidRDefault="00452A8E" w:rsidP="00B101BD">
      <w:pPr>
        <w:pStyle w:val="30"/>
        <w:numPr>
          <w:ilvl w:val="2"/>
          <w:numId w:val="42"/>
        </w:numPr>
        <w:ind w:left="709"/>
        <w:textAlignment w:val="auto"/>
        <w:rPr>
          <w:rFonts w:eastAsia="맑은 고딕"/>
          <w:lang w:eastAsia="en-US"/>
        </w:rPr>
      </w:pPr>
      <w:bookmarkStart w:id="848" w:name="_Toc515001005"/>
      <w:bookmarkStart w:id="849" w:name="_Toc115245720"/>
      <w:r>
        <w:rPr>
          <w:rFonts w:eastAsia="맑은 고딕"/>
        </w:rPr>
        <w:t>Common</w:t>
      </w:r>
      <w:r>
        <w:rPr>
          <w:rFonts w:eastAsia="맑은 고딕"/>
          <w:lang w:val="pl-PL"/>
        </w:rPr>
        <w:t xml:space="preserve"> </w:t>
      </w:r>
      <w:r w:rsidR="004D7444">
        <w:rPr>
          <w:rFonts w:eastAsia="맑은 고딕"/>
          <w:lang w:val="pl-PL"/>
        </w:rPr>
        <w:t>D</w:t>
      </w:r>
      <w:r>
        <w:rPr>
          <w:rFonts w:eastAsia="맑은 고딕"/>
          <w:lang w:val="pl-PL"/>
        </w:rPr>
        <w:t>omain</w:t>
      </w:r>
      <w:bookmarkEnd w:id="848"/>
      <w:bookmarkEnd w:id="849"/>
    </w:p>
    <w:p w14:paraId="1D94D549" w14:textId="77777777" w:rsidR="00452A8E" w:rsidRDefault="00452A8E" w:rsidP="00B101BD">
      <w:pPr>
        <w:pStyle w:val="40"/>
        <w:numPr>
          <w:ilvl w:val="3"/>
          <w:numId w:val="42"/>
        </w:numPr>
        <w:textAlignment w:val="auto"/>
        <w:rPr>
          <w:rFonts w:eastAsia="맑은 고딕"/>
        </w:rPr>
      </w:pPr>
      <w:bookmarkStart w:id="850" w:name="_Ref486852250"/>
      <w:bookmarkStart w:id="851" w:name="_Ref486844929"/>
      <w:bookmarkStart w:id="852" w:name="_Toc447809924"/>
      <w:bookmarkStart w:id="853" w:name="_Toc447806446"/>
      <w:bookmarkStart w:id="854" w:name="_Toc451765351"/>
      <w:bookmarkStart w:id="855" w:name="_Toc515001006"/>
      <w:bookmarkStart w:id="856" w:name="_Toc115245721"/>
      <w:r>
        <w:rPr>
          <w:rFonts w:eastAsia="맑은 고딕"/>
        </w:rPr>
        <w:t>device3DPrinter</w:t>
      </w:r>
      <w:bookmarkEnd w:id="855"/>
      <w:bookmarkEnd w:id="856"/>
    </w:p>
    <w:p w14:paraId="71C71C12" w14:textId="77777777" w:rsidR="00452A8E" w:rsidRDefault="00452A8E" w:rsidP="00452A8E">
      <w:pPr>
        <w:rPr>
          <w:rFonts w:eastAsia="맑은 고딕"/>
          <w:color w:val="000000"/>
          <w:lang w:eastAsia="ko-KR"/>
        </w:rPr>
      </w:pPr>
      <w:r>
        <w:rPr>
          <w:color w:val="000000"/>
          <w:lang w:eastAsia="ko-KR"/>
        </w:rPr>
        <w:t>A 3D printer is a smart home appliance to provide 3D printing capabilities.</w:t>
      </w:r>
    </w:p>
    <w:p w14:paraId="7E8CD479" w14:textId="77777777" w:rsidR="00452A8E" w:rsidRDefault="00A1285B" w:rsidP="00452A8E">
      <w:pPr>
        <w:pStyle w:val="af1"/>
        <w:keepNext/>
      </w:pPr>
      <w:r>
        <w:t xml:space="preserve">Table </w:t>
      </w:r>
      <w:r w:rsidR="00C30844">
        <w:fldChar w:fldCharType="begin"/>
      </w:r>
      <w:r w:rsidR="00C30844">
        <w:instrText xml:space="preserve"> STYLEREF  \s "Nagłówek 4" \n </w:instrText>
      </w:r>
      <w:r w:rsidR="00C30844">
        <w:fldChar w:fldCharType="separate"/>
      </w:r>
      <w:r w:rsidR="00C30844">
        <w:rPr>
          <w:noProof/>
        </w:rPr>
        <w:t>5.5.1.1</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Modules of device3DPrinter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5C984DB3" w14:textId="77777777" w:rsidTr="00452A8E">
        <w:trPr>
          <w:jc w:val="center"/>
        </w:trPr>
        <w:tc>
          <w:tcPr>
            <w:tcW w:w="2516" w:type="dxa"/>
            <w:tcBorders>
              <w:top w:val="single" w:sz="4" w:space="0" w:color="auto"/>
              <w:left w:val="single" w:sz="4" w:space="0" w:color="auto"/>
              <w:bottom w:val="single" w:sz="4" w:space="0" w:color="auto"/>
              <w:right w:val="single" w:sz="4" w:space="0" w:color="auto"/>
            </w:tcBorders>
            <w:hideMark/>
          </w:tcPr>
          <w:p w14:paraId="7BC0228F" w14:textId="77777777" w:rsidR="00452A8E" w:rsidRDefault="00452A8E">
            <w:pPr>
              <w:pStyle w:val="TAH"/>
              <w:rPr>
                <w:color w:val="000000"/>
                <w:lang w:val="en-GB" w:eastAsia="ko-KR"/>
              </w:rPr>
            </w:pPr>
            <w:r>
              <w:rPr>
                <w:color w:val="000000"/>
                <w:lang w:eastAsia="zh-CN"/>
              </w:rPr>
              <w:t>Module Instance Name</w:t>
            </w:r>
          </w:p>
        </w:tc>
        <w:tc>
          <w:tcPr>
            <w:tcW w:w="2518" w:type="dxa"/>
            <w:tcBorders>
              <w:top w:val="single" w:sz="4" w:space="0" w:color="auto"/>
              <w:left w:val="single" w:sz="4" w:space="0" w:color="auto"/>
              <w:bottom w:val="single" w:sz="4" w:space="0" w:color="auto"/>
              <w:right w:val="single" w:sz="4" w:space="0" w:color="auto"/>
            </w:tcBorders>
            <w:hideMark/>
          </w:tcPr>
          <w:p w14:paraId="14FACADA"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18" w:type="dxa"/>
            <w:tcBorders>
              <w:top w:val="single" w:sz="4" w:space="0" w:color="auto"/>
              <w:left w:val="single" w:sz="4" w:space="0" w:color="auto"/>
              <w:bottom w:val="single" w:sz="4" w:space="0" w:color="auto"/>
              <w:right w:val="single" w:sz="4" w:space="0" w:color="auto"/>
            </w:tcBorders>
            <w:hideMark/>
          </w:tcPr>
          <w:p w14:paraId="7444CD42" w14:textId="77777777" w:rsidR="00452A8E" w:rsidRDefault="00CE5DBD">
            <w:pPr>
              <w:pStyle w:val="TAH"/>
              <w:rPr>
                <w:color w:val="000000"/>
                <w:lang w:val="en-GB" w:eastAsia="ko-KR"/>
              </w:rPr>
            </w:pPr>
            <w:r>
              <w:rPr>
                <w:color w:val="000000"/>
                <w:lang w:eastAsia="ko-KR"/>
              </w:rPr>
              <w:t>Multiplicity</w:t>
            </w:r>
          </w:p>
        </w:tc>
        <w:tc>
          <w:tcPr>
            <w:tcW w:w="2518" w:type="dxa"/>
            <w:tcBorders>
              <w:top w:val="single" w:sz="4" w:space="0" w:color="auto"/>
              <w:left w:val="single" w:sz="4" w:space="0" w:color="auto"/>
              <w:bottom w:val="single" w:sz="4" w:space="0" w:color="auto"/>
              <w:right w:val="single" w:sz="4" w:space="0" w:color="auto"/>
            </w:tcBorders>
            <w:hideMark/>
          </w:tcPr>
          <w:p w14:paraId="0E83426F" w14:textId="77777777" w:rsidR="00452A8E" w:rsidRDefault="00452A8E">
            <w:pPr>
              <w:pStyle w:val="TAH"/>
              <w:rPr>
                <w:color w:val="000000"/>
                <w:lang w:val="en-GB" w:eastAsia="ko-KR"/>
              </w:rPr>
            </w:pPr>
            <w:r>
              <w:rPr>
                <w:color w:val="000000"/>
                <w:lang w:eastAsia="ko-KR"/>
              </w:rPr>
              <w:t>Description</w:t>
            </w:r>
          </w:p>
        </w:tc>
      </w:tr>
      <w:tr w:rsidR="00452A8E" w14:paraId="501F1069"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59E9C0C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7794F8E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tcPr>
          <w:p w14:paraId="291D2CEE"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5F5161B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0DF8C09F"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52C55EF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18" w:type="dxa"/>
            <w:tcBorders>
              <w:top w:val="single" w:sz="4" w:space="0" w:color="auto"/>
              <w:left w:val="single" w:sz="4" w:space="0" w:color="auto"/>
              <w:bottom w:val="single" w:sz="4" w:space="0" w:color="auto"/>
              <w:right w:val="single" w:sz="4" w:space="0" w:color="auto"/>
            </w:tcBorders>
            <w:hideMark/>
          </w:tcPr>
          <w:p w14:paraId="78D8125F"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18" w:type="dxa"/>
            <w:tcBorders>
              <w:top w:val="single" w:sz="4" w:space="0" w:color="auto"/>
              <w:left w:val="single" w:sz="4" w:space="0" w:color="auto"/>
              <w:bottom w:val="single" w:sz="4" w:space="0" w:color="auto"/>
              <w:right w:val="single" w:sz="4" w:space="0" w:color="auto"/>
            </w:tcBorders>
          </w:tcPr>
          <w:p w14:paraId="1445CA04"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463A689"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\n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452A8E" w14:paraId="18426C31"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1B0247FD" w14:textId="77777777" w:rsidR="00452A8E" w:rsidRDefault="00946293">
            <w:pPr>
              <w:spacing w:after="0"/>
              <w:jc w:val="both"/>
              <w:rPr>
                <w:rFonts w:ascii="Arial" w:hAnsi="Arial"/>
                <w:color w:val="000000"/>
                <w:sz w:val="18"/>
                <w:lang w:eastAsia="ko-KR"/>
              </w:rPr>
            </w:pPr>
            <w:r>
              <w:rPr>
                <w:rFonts w:ascii="Arial" w:hAnsi="Arial"/>
                <w:color w:val="000000"/>
                <w:sz w:val="18"/>
                <w:lang w:eastAsia="ko-KR"/>
              </w:rPr>
              <w:t>three</w:t>
            </w:r>
            <w:r w:rsidR="00452A8E">
              <w:rPr>
                <w:rFonts w:ascii="Arial" w:hAnsi="Arial"/>
                <w:color w:val="000000"/>
                <w:sz w:val="18"/>
                <w:lang w:eastAsia="ko-KR"/>
              </w:rPr>
              <w:t>Dprinter</w:t>
            </w:r>
          </w:p>
        </w:tc>
        <w:tc>
          <w:tcPr>
            <w:tcW w:w="2518" w:type="dxa"/>
            <w:tcBorders>
              <w:top w:val="single" w:sz="4" w:space="0" w:color="auto"/>
              <w:left w:val="single" w:sz="4" w:space="0" w:color="auto"/>
              <w:bottom w:val="single" w:sz="4" w:space="0" w:color="auto"/>
              <w:right w:val="single" w:sz="4" w:space="0" w:color="auto"/>
            </w:tcBorders>
            <w:hideMark/>
          </w:tcPr>
          <w:p w14:paraId="41907F8A" w14:textId="77777777" w:rsidR="00452A8E" w:rsidRDefault="00946293">
            <w:pPr>
              <w:spacing w:after="0"/>
              <w:jc w:val="both"/>
              <w:rPr>
                <w:rFonts w:ascii="Arial" w:hAnsi="Arial"/>
                <w:color w:val="000000"/>
                <w:sz w:val="18"/>
                <w:lang w:eastAsia="ko-KR"/>
              </w:rPr>
            </w:pPr>
            <w:r>
              <w:rPr>
                <w:rFonts w:ascii="Arial" w:hAnsi="Arial"/>
                <w:color w:val="000000"/>
                <w:sz w:val="18"/>
                <w:lang w:eastAsia="ko-KR"/>
              </w:rPr>
              <w:t>three</w:t>
            </w:r>
            <w:r w:rsidR="00452A8E">
              <w:rPr>
                <w:rFonts w:ascii="Arial" w:hAnsi="Arial"/>
                <w:color w:val="000000"/>
                <w:sz w:val="18"/>
                <w:lang w:eastAsia="ko-KR"/>
              </w:rPr>
              <w:t>Dprinter</w:t>
            </w:r>
          </w:p>
        </w:tc>
        <w:tc>
          <w:tcPr>
            <w:tcW w:w="2518" w:type="dxa"/>
            <w:tcBorders>
              <w:top w:val="single" w:sz="4" w:space="0" w:color="auto"/>
              <w:left w:val="single" w:sz="4" w:space="0" w:color="auto"/>
              <w:bottom w:val="single" w:sz="4" w:space="0" w:color="auto"/>
              <w:right w:val="single" w:sz="4" w:space="0" w:color="auto"/>
            </w:tcBorders>
          </w:tcPr>
          <w:p w14:paraId="5F79A7AC"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592269D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_Ref488153187 \n \h </w:instrText>
            </w:r>
            <w:r>
              <w:fldChar w:fldCharType="separate"/>
            </w:r>
            <w:r w:rsidR="00682910">
              <w:rPr>
                <w:rFonts w:ascii="Arial" w:hAnsi="Arial"/>
                <w:color w:val="000000"/>
                <w:sz w:val="18"/>
                <w:lang w:eastAsia="ko-KR"/>
              </w:rPr>
              <w:t>5.3.1.1</w:t>
            </w:r>
            <w:r>
              <w:fldChar w:fldCharType="end"/>
            </w:r>
            <w:r>
              <w:rPr>
                <w:rFonts w:ascii="Arial" w:hAnsi="Arial"/>
                <w:color w:val="000000"/>
                <w:sz w:val="18"/>
                <w:lang w:eastAsia="ko-KR"/>
              </w:rPr>
              <w:t>.</w:t>
            </w:r>
          </w:p>
        </w:tc>
      </w:tr>
      <w:tr w:rsidR="00452A8E" w14:paraId="317C5237"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473D518B"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lastRenderedPageBreak/>
              <w:t>runState</w:t>
            </w:r>
          </w:p>
        </w:tc>
        <w:tc>
          <w:tcPr>
            <w:tcW w:w="2518" w:type="dxa"/>
            <w:tcBorders>
              <w:top w:val="single" w:sz="4" w:space="0" w:color="auto"/>
              <w:left w:val="single" w:sz="4" w:space="0" w:color="auto"/>
              <w:bottom w:val="single" w:sz="4" w:space="0" w:color="auto"/>
              <w:right w:val="single" w:sz="4" w:space="0" w:color="auto"/>
            </w:tcBorders>
            <w:hideMark/>
          </w:tcPr>
          <w:p w14:paraId="166E0EC0"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518" w:type="dxa"/>
            <w:tcBorders>
              <w:top w:val="single" w:sz="4" w:space="0" w:color="auto"/>
              <w:left w:val="single" w:sz="4" w:space="0" w:color="auto"/>
              <w:bottom w:val="single" w:sz="4" w:space="0" w:color="auto"/>
              <w:right w:val="single" w:sz="4" w:space="0" w:color="auto"/>
            </w:tcBorders>
          </w:tcPr>
          <w:p w14:paraId="173899A5"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716B03C3"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_Ref486926120 \n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rsidRPr="00B101BD" w14:paraId="4D108DCC"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096AE3EC"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temperature</w:t>
            </w:r>
          </w:p>
        </w:tc>
        <w:tc>
          <w:tcPr>
            <w:tcW w:w="2518" w:type="dxa"/>
            <w:tcBorders>
              <w:top w:val="single" w:sz="4" w:space="0" w:color="auto"/>
              <w:left w:val="single" w:sz="4" w:space="0" w:color="auto"/>
              <w:bottom w:val="single" w:sz="4" w:space="0" w:color="auto"/>
              <w:right w:val="single" w:sz="4" w:space="0" w:color="auto"/>
            </w:tcBorders>
            <w:hideMark/>
          </w:tcPr>
          <w:p w14:paraId="64B6835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temperature</w:t>
            </w:r>
          </w:p>
        </w:tc>
        <w:tc>
          <w:tcPr>
            <w:tcW w:w="2518" w:type="dxa"/>
            <w:tcBorders>
              <w:top w:val="single" w:sz="4" w:space="0" w:color="auto"/>
              <w:left w:val="single" w:sz="4" w:space="0" w:color="auto"/>
              <w:bottom w:val="single" w:sz="4" w:space="0" w:color="auto"/>
              <w:right w:val="single" w:sz="4" w:space="0" w:color="auto"/>
            </w:tcBorders>
          </w:tcPr>
          <w:p w14:paraId="48D979B2"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5A1E7A6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\n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p w14:paraId="5E49B779" w14:textId="77777777" w:rsidR="00452A8E" w:rsidRDefault="00452A8E">
            <w:pPr>
              <w:pStyle w:val="TAL"/>
              <w:rPr>
                <w:color w:val="000000"/>
                <w:lang w:val="en-GB" w:eastAsia="ko-KR"/>
              </w:rPr>
            </w:pPr>
            <w:r>
              <w:rPr>
                <w:color w:val="000000"/>
                <w:lang w:eastAsia="ko-KR"/>
              </w:rPr>
              <w:t>This value of “currentTemperature” in this module instance represents the temperature of the nozzle.</w:t>
            </w:r>
            <w:r>
              <w:t xml:space="preserve"> </w:t>
            </w:r>
            <w:r>
              <w:rPr>
                <w:color w:val="000000"/>
                <w:lang w:eastAsia="ko-KR"/>
              </w:rPr>
              <w:t>This value SHALL be a float number in a range from 0.0 to 1000.0.</w:t>
            </w:r>
          </w:p>
        </w:tc>
      </w:tr>
      <w:tr w:rsidR="00452A8E" w14:paraId="2A21FC25" w14:textId="77777777" w:rsidTr="00CE5DBD">
        <w:trPr>
          <w:jc w:val="center"/>
        </w:trPr>
        <w:tc>
          <w:tcPr>
            <w:tcW w:w="2516" w:type="dxa"/>
            <w:tcBorders>
              <w:top w:val="single" w:sz="4" w:space="0" w:color="auto"/>
              <w:left w:val="single" w:sz="4" w:space="0" w:color="auto"/>
              <w:bottom w:val="single" w:sz="4" w:space="0" w:color="auto"/>
              <w:right w:val="single" w:sz="4" w:space="0" w:color="auto"/>
            </w:tcBorders>
            <w:hideMark/>
          </w:tcPr>
          <w:p w14:paraId="0F1CBA1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printQueue</w:t>
            </w:r>
          </w:p>
        </w:tc>
        <w:tc>
          <w:tcPr>
            <w:tcW w:w="2518" w:type="dxa"/>
            <w:tcBorders>
              <w:top w:val="single" w:sz="4" w:space="0" w:color="auto"/>
              <w:left w:val="single" w:sz="4" w:space="0" w:color="auto"/>
              <w:bottom w:val="single" w:sz="4" w:space="0" w:color="auto"/>
              <w:right w:val="single" w:sz="4" w:space="0" w:color="auto"/>
            </w:tcBorders>
            <w:hideMark/>
          </w:tcPr>
          <w:p w14:paraId="5C1B6B7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printQueue</w:t>
            </w:r>
          </w:p>
        </w:tc>
        <w:tc>
          <w:tcPr>
            <w:tcW w:w="2518" w:type="dxa"/>
            <w:tcBorders>
              <w:top w:val="single" w:sz="4" w:space="0" w:color="auto"/>
              <w:left w:val="single" w:sz="4" w:space="0" w:color="auto"/>
              <w:bottom w:val="single" w:sz="4" w:space="0" w:color="auto"/>
              <w:right w:val="single" w:sz="4" w:space="0" w:color="auto"/>
            </w:tcBorders>
          </w:tcPr>
          <w:p w14:paraId="22F71BD6"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7CF3A58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_Ref488153526 \n \h </w:instrText>
            </w:r>
            <w:r>
              <w:fldChar w:fldCharType="separate"/>
            </w:r>
            <w:r w:rsidR="00682910">
              <w:rPr>
                <w:rFonts w:ascii="Arial" w:hAnsi="Arial"/>
                <w:color w:val="000000"/>
                <w:sz w:val="18"/>
                <w:lang w:eastAsia="ko-KR"/>
              </w:rPr>
              <w:t>5.3.1.67</w:t>
            </w:r>
            <w:r>
              <w:fldChar w:fldCharType="end"/>
            </w:r>
            <w:r>
              <w:rPr>
                <w:rFonts w:ascii="Arial" w:hAnsi="Arial"/>
                <w:color w:val="000000"/>
                <w:sz w:val="18"/>
                <w:lang w:eastAsia="ko-KR"/>
              </w:rPr>
              <w:t>.</w:t>
            </w:r>
          </w:p>
        </w:tc>
      </w:tr>
    </w:tbl>
    <w:p w14:paraId="74D2D1A8" w14:textId="77777777" w:rsidR="00452A8E" w:rsidRDefault="00452A8E" w:rsidP="00452A8E">
      <w:pPr>
        <w:rPr>
          <w:rFonts w:ascii="Arial" w:eastAsia="DengXian" w:hAnsi="Arial"/>
          <w:b/>
          <w:color w:val="000000"/>
          <w:sz w:val="18"/>
          <w:lang w:eastAsia="zh-CN"/>
        </w:rPr>
      </w:pPr>
    </w:p>
    <w:p w14:paraId="56C21F67" w14:textId="77777777" w:rsidR="00452A8E" w:rsidRDefault="00452A8E" w:rsidP="00B101BD">
      <w:pPr>
        <w:pStyle w:val="40"/>
        <w:numPr>
          <w:ilvl w:val="3"/>
          <w:numId w:val="42"/>
        </w:numPr>
        <w:textAlignment w:val="auto"/>
        <w:rPr>
          <w:rFonts w:eastAsia="맑은 고딕"/>
          <w:lang w:eastAsia="en-US"/>
        </w:rPr>
      </w:pPr>
      <w:bookmarkStart w:id="857" w:name="_Ref486844934"/>
      <w:bookmarkStart w:id="858" w:name="_Toc515001009"/>
      <w:bookmarkStart w:id="859" w:name="_Toc115245722"/>
      <w:bookmarkEnd w:id="850"/>
      <w:bookmarkEnd w:id="851"/>
      <w:r>
        <w:rPr>
          <w:rFonts w:eastAsia="맑은 고딕"/>
        </w:rPr>
        <w:t>deviceAirQualityMonitor</w:t>
      </w:r>
      <w:bookmarkEnd w:id="858"/>
      <w:bookmarkEnd w:id="859"/>
    </w:p>
    <w:p w14:paraId="703B988B" w14:textId="77777777" w:rsidR="00452A8E" w:rsidRDefault="00146B73" w:rsidP="00452A8E">
      <w:pPr>
        <w:rPr>
          <w:rFonts w:eastAsia="맑은 고딕"/>
          <w:color w:val="000000"/>
        </w:rPr>
      </w:pPr>
      <w:r>
        <w:rPr>
          <w:color w:val="000000"/>
        </w:rPr>
        <w:t xml:space="preserve">An air quality monitor is </w:t>
      </w:r>
      <w:r w:rsidRPr="00E1643A">
        <w:rPr>
          <w:color w:val="000000"/>
        </w:rPr>
        <w:t>an environmental monitoring device</w:t>
      </w:r>
      <w:r>
        <w:rPr>
          <w:color w:val="000000"/>
        </w:rPr>
        <w:t xml:space="preserve"> used to monitor the air quality.</w:t>
      </w:r>
    </w:p>
    <w:p w14:paraId="3957FC71" w14:textId="77777777" w:rsidR="00452A8E" w:rsidRDefault="00A1285B" w:rsidP="00452A8E">
      <w:pPr>
        <w:pStyle w:val="af1"/>
        <w:rPr>
          <w:rFonts w:eastAsia="MS Mincho"/>
        </w:rPr>
      </w:pPr>
      <w:r>
        <w:t xml:space="preserve">Table </w:t>
      </w:r>
      <w:r w:rsidR="00C30844">
        <w:fldChar w:fldCharType="begin"/>
      </w:r>
      <w:r w:rsidR="00C30844">
        <w:instrText xml:space="preserve"> STYLEREF  \s "Nagłówek 4" \n </w:instrText>
      </w:r>
      <w:r w:rsidR="00C30844">
        <w:fldChar w:fldCharType="separate"/>
      </w:r>
      <w:r w:rsidR="00C30844">
        <w:rPr>
          <w:noProof/>
        </w:rPr>
        <w:t>5.5.1.</w:t>
      </w:r>
      <w:r w:rsidR="00D115C6">
        <w:rPr>
          <w:noProof/>
        </w:rPr>
        <w:t>2</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 xml:space="preserve">deviceAirQualityMonitor </w:t>
      </w:r>
      <w:r w:rsidR="00452A8E">
        <w:rPr>
          <w:rFonts w:eastAsia="MS Mincho"/>
        </w:rPr>
        <w:t>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71"/>
        <w:gridCol w:w="2575"/>
        <w:gridCol w:w="2574"/>
        <w:gridCol w:w="2472"/>
      </w:tblGrid>
      <w:tr w:rsidR="00452A8E" w14:paraId="3CFCF68B"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7F7C3CE9" w14:textId="77777777" w:rsidR="00452A8E" w:rsidRDefault="00452A8E">
            <w:pPr>
              <w:pStyle w:val="TAH"/>
              <w:rPr>
                <w:color w:val="000000"/>
                <w:lang w:val="en-GB" w:eastAsia="ko-KR"/>
              </w:rPr>
            </w:pPr>
            <w:r>
              <w:rPr>
                <w:color w:val="000000"/>
                <w:lang w:eastAsia="ko-KR"/>
              </w:rPr>
              <w:t>Module Instance Name</w:t>
            </w:r>
          </w:p>
        </w:tc>
        <w:tc>
          <w:tcPr>
            <w:tcW w:w="2552" w:type="dxa"/>
            <w:tcBorders>
              <w:top w:val="single" w:sz="4" w:space="0" w:color="auto"/>
              <w:left w:val="single" w:sz="4" w:space="0" w:color="auto"/>
              <w:bottom w:val="single" w:sz="4" w:space="0" w:color="auto"/>
              <w:right w:val="single" w:sz="4" w:space="0" w:color="auto"/>
            </w:tcBorders>
            <w:hideMark/>
          </w:tcPr>
          <w:p w14:paraId="5C39A9E2" w14:textId="77777777" w:rsidR="00452A8E" w:rsidRDefault="00452A8E">
            <w:pPr>
              <w:pStyle w:val="TAH"/>
              <w:rPr>
                <w:color w:val="000000"/>
                <w:lang w:val="en-GB" w:eastAsia="ko-KR"/>
              </w:rPr>
            </w:pPr>
            <w:r>
              <w:rPr>
                <w:color w:val="000000"/>
                <w:lang w:eastAsia="ko-KR"/>
              </w:rPr>
              <w:t>Module Class Name</w:t>
            </w:r>
          </w:p>
        </w:tc>
        <w:tc>
          <w:tcPr>
            <w:tcW w:w="2551" w:type="dxa"/>
            <w:tcBorders>
              <w:top w:val="single" w:sz="4" w:space="0" w:color="auto"/>
              <w:left w:val="single" w:sz="4" w:space="0" w:color="auto"/>
              <w:bottom w:val="single" w:sz="4" w:space="0" w:color="auto"/>
              <w:right w:val="single" w:sz="4" w:space="0" w:color="auto"/>
            </w:tcBorders>
            <w:hideMark/>
          </w:tcPr>
          <w:p w14:paraId="2B372B07" w14:textId="77777777" w:rsidR="00452A8E" w:rsidRDefault="0080325C">
            <w:pPr>
              <w:pStyle w:val="TAH"/>
              <w:rPr>
                <w:color w:val="000000"/>
                <w:lang w:val="en-GB" w:eastAsia="ko-KR"/>
              </w:rPr>
            </w:pPr>
            <w:r>
              <w:rPr>
                <w:color w:val="000000"/>
                <w:lang w:eastAsia="ko-KR"/>
              </w:rPr>
              <w:t>Multiplicity</w:t>
            </w:r>
          </w:p>
        </w:tc>
        <w:tc>
          <w:tcPr>
            <w:tcW w:w="2450" w:type="dxa"/>
            <w:tcBorders>
              <w:top w:val="single" w:sz="4" w:space="0" w:color="auto"/>
              <w:left w:val="single" w:sz="4" w:space="0" w:color="auto"/>
              <w:bottom w:val="single" w:sz="4" w:space="0" w:color="auto"/>
              <w:right w:val="single" w:sz="4" w:space="0" w:color="auto"/>
            </w:tcBorders>
            <w:hideMark/>
          </w:tcPr>
          <w:p w14:paraId="7E7A82E8" w14:textId="77777777" w:rsidR="00452A8E" w:rsidRDefault="00452A8E">
            <w:pPr>
              <w:pStyle w:val="TAH"/>
              <w:rPr>
                <w:color w:val="000000"/>
                <w:lang w:val="en-GB" w:eastAsia="ko-KR"/>
              </w:rPr>
            </w:pPr>
            <w:r>
              <w:rPr>
                <w:color w:val="000000"/>
                <w:lang w:eastAsia="ko-KR"/>
              </w:rPr>
              <w:t>Description</w:t>
            </w:r>
          </w:p>
        </w:tc>
      </w:tr>
      <w:tr w:rsidR="00452A8E" w14:paraId="1F07C117"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4F8AFA80"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2" w:type="dxa"/>
            <w:tcBorders>
              <w:top w:val="single" w:sz="4" w:space="0" w:color="auto"/>
              <w:left w:val="single" w:sz="4" w:space="0" w:color="auto"/>
              <w:bottom w:val="single" w:sz="4" w:space="0" w:color="auto"/>
              <w:right w:val="single" w:sz="4" w:space="0" w:color="auto"/>
            </w:tcBorders>
            <w:hideMark/>
          </w:tcPr>
          <w:p w14:paraId="21B8EFB2"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1" w:type="dxa"/>
            <w:tcBorders>
              <w:top w:val="single" w:sz="4" w:space="0" w:color="auto"/>
              <w:left w:val="single" w:sz="4" w:space="0" w:color="auto"/>
              <w:bottom w:val="single" w:sz="4" w:space="0" w:color="auto"/>
              <w:right w:val="single" w:sz="4" w:space="0" w:color="auto"/>
            </w:tcBorders>
            <w:hideMark/>
          </w:tcPr>
          <w:p w14:paraId="4ED0486B" w14:textId="77777777" w:rsidR="00452A8E" w:rsidRDefault="0080325C">
            <w:pPr>
              <w:keepNext/>
              <w:keepLines/>
              <w:spacing w:after="0"/>
              <w:rPr>
                <w:rFonts w:ascii="Arial" w:hAnsi="Arial"/>
                <w:color w:val="000000"/>
                <w:sz w:val="18"/>
                <w:lang w:eastAsia="ko-KR"/>
              </w:rPr>
            </w:pPr>
            <w:r>
              <w:rPr>
                <w:rFonts w:ascii="Arial" w:hAnsi="Arial"/>
                <w:color w:val="000000"/>
                <w:sz w:val="18"/>
                <w:lang w:eastAsia="ko-KR"/>
              </w:rPr>
              <w:t>1</w:t>
            </w:r>
          </w:p>
        </w:tc>
        <w:tc>
          <w:tcPr>
            <w:tcW w:w="2450" w:type="dxa"/>
            <w:tcBorders>
              <w:top w:val="single" w:sz="4" w:space="0" w:color="auto"/>
              <w:left w:val="single" w:sz="4" w:space="0" w:color="auto"/>
              <w:bottom w:val="single" w:sz="4" w:space="0" w:color="auto"/>
              <w:right w:val="single" w:sz="4" w:space="0" w:color="auto"/>
            </w:tcBorders>
            <w:hideMark/>
          </w:tcPr>
          <w:p w14:paraId="27771906"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_Ref486926299 \r \h </w:instrText>
            </w:r>
            <w:r>
              <w:fldChar w:fldCharType="separate"/>
            </w:r>
            <w:r w:rsidR="00682910">
              <w:rPr>
                <w:rFonts w:ascii="Arial" w:hAnsi="Arial"/>
                <w:color w:val="000000"/>
                <w:sz w:val="18"/>
                <w:lang w:eastAsia="ko-KR"/>
              </w:rPr>
              <w:t>5.3.1.6</w:t>
            </w:r>
            <w:r>
              <w:fldChar w:fldCharType="end"/>
            </w:r>
            <w:r>
              <w:rPr>
                <w:rFonts w:ascii="Arial" w:hAnsi="Arial"/>
                <w:color w:val="000000"/>
                <w:sz w:val="18"/>
                <w:lang w:eastAsia="ko-KR"/>
              </w:rPr>
              <w:t>.</w:t>
            </w:r>
          </w:p>
        </w:tc>
      </w:tr>
      <w:tr w:rsidR="004608F4" w14:paraId="2C361157"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tcPr>
          <w:p w14:paraId="078754E5"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battery</w:t>
            </w:r>
          </w:p>
        </w:tc>
        <w:tc>
          <w:tcPr>
            <w:tcW w:w="2552" w:type="dxa"/>
            <w:tcBorders>
              <w:top w:val="single" w:sz="4" w:space="0" w:color="auto"/>
              <w:left w:val="single" w:sz="4" w:space="0" w:color="auto"/>
              <w:bottom w:val="single" w:sz="4" w:space="0" w:color="auto"/>
              <w:right w:val="single" w:sz="4" w:space="0" w:color="auto"/>
            </w:tcBorders>
          </w:tcPr>
          <w:p w14:paraId="6DD077E1"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battery</w:t>
            </w:r>
          </w:p>
        </w:tc>
        <w:tc>
          <w:tcPr>
            <w:tcW w:w="2551" w:type="dxa"/>
            <w:tcBorders>
              <w:top w:val="single" w:sz="4" w:space="0" w:color="auto"/>
              <w:left w:val="single" w:sz="4" w:space="0" w:color="auto"/>
              <w:bottom w:val="single" w:sz="4" w:space="0" w:color="auto"/>
              <w:right w:val="single" w:sz="4" w:space="0" w:color="auto"/>
            </w:tcBorders>
          </w:tcPr>
          <w:p w14:paraId="7193F6C2" w14:textId="77777777" w:rsidR="004608F4" w:rsidRDefault="0080325C">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tcPr>
          <w:p w14:paraId="546E72C7"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_Ref486928309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5.3.1.10</w:t>
            </w:r>
            <w:r>
              <w:rPr>
                <w:rFonts w:ascii="Arial" w:hAnsi="Arial"/>
                <w:color w:val="000000"/>
                <w:sz w:val="18"/>
                <w:lang w:eastAsia="ko-KR"/>
              </w:rPr>
              <w:fldChar w:fldCharType="end"/>
            </w:r>
            <w:r>
              <w:rPr>
                <w:rFonts w:ascii="Arial" w:hAnsi="Arial"/>
                <w:color w:val="000000"/>
                <w:sz w:val="18"/>
                <w:lang w:eastAsia="ko-KR"/>
              </w:rPr>
              <w:t>.</w:t>
            </w:r>
          </w:p>
        </w:tc>
      </w:tr>
      <w:tr w:rsidR="004608F4" w14:paraId="173AB08C"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tcPr>
          <w:p w14:paraId="3143F04D"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connectivity</w:t>
            </w:r>
          </w:p>
        </w:tc>
        <w:tc>
          <w:tcPr>
            <w:tcW w:w="2552" w:type="dxa"/>
            <w:tcBorders>
              <w:top w:val="single" w:sz="4" w:space="0" w:color="auto"/>
              <w:left w:val="single" w:sz="4" w:space="0" w:color="auto"/>
              <w:bottom w:val="single" w:sz="4" w:space="0" w:color="auto"/>
              <w:right w:val="single" w:sz="4" w:space="0" w:color="auto"/>
            </w:tcBorders>
          </w:tcPr>
          <w:p w14:paraId="16668E92"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connectivity</w:t>
            </w:r>
          </w:p>
        </w:tc>
        <w:tc>
          <w:tcPr>
            <w:tcW w:w="2551" w:type="dxa"/>
            <w:tcBorders>
              <w:top w:val="single" w:sz="4" w:space="0" w:color="auto"/>
              <w:left w:val="single" w:sz="4" w:space="0" w:color="auto"/>
              <w:bottom w:val="single" w:sz="4" w:space="0" w:color="auto"/>
              <w:right w:val="single" w:sz="4" w:space="0" w:color="auto"/>
            </w:tcBorders>
          </w:tcPr>
          <w:p w14:paraId="77782D49" w14:textId="77777777" w:rsidR="004608F4" w:rsidRDefault="0080325C">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tcPr>
          <w:p w14:paraId="586E36D7"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_Ref520362348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5.3.1.25</w:t>
            </w:r>
            <w:r>
              <w:rPr>
                <w:rFonts w:ascii="Arial" w:hAnsi="Arial"/>
                <w:color w:val="000000"/>
                <w:sz w:val="18"/>
                <w:lang w:eastAsia="ko-KR"/>
              </w:rPr>
              <w:fldChar w:fldCharType="end"/>
            </w:r>
            <w:r>
              <w:rPr>
                <w:rFonts w:ascii="Arial" w:hAnsi="Arial"/>
                <w:color w:val="000000"/>
                <w:sz w:val="18"/>
                <w:lang w:eastAsia="ko-KR"/>
              </w:rPr>
              <w:t>.</w:t>
            </w:r>
          </w:p>
        </w:tc>
      </w:tr>
      <w:tr w:rsidR="004608F4" w14:paraId="4394A74C"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tcPr>
          <w:p w14:paraId="4193A78D"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periodicalReportConfig</w:t>
            </w:r>
          </w:p>
        </w:tc>
        <w:tc>
          <w:tcPr>
            <w:tcW w:w="2552" w:type="dxa"/>
            <w:tcBorders>
              <w:top w:val="single" w:sz="4" w:space="0" w:color="auto"/>
              <w:left w:val="single" w:sz="4" w:space="0" w:color="auto"/>
              <w:bottom w:val="single" w:sz="4" w:space="0" w:color="auto"/>
              <w:right w:val="single" w:sz="4" w:space="0" w:color="auto"/>
            </w:tcBorders>
          </w:tcPr>
          <w:p w14:paraId="588FAB01" w14:textId="77777777" w:rsidR="004608F4" w:rsidRDefault="004608F4">
            <w:pPr>
              <w:keepNext/>
              <w:keepLines/>
              <w:spacing w:after="0"/>
              <w:rPr>
                <w:rFonts w:ascii="Arial" w:hAnsi="Arial"/>
                <w:color w:val="000000"/>
                <w:sz w:val="18"/>
                <w:lang w:eastAsia="ko-KR"/>
              </w:rPr>
            </w:pPr>
            <w:r w:rsidRPr="002162EF">
              <w:rPr>
                <w:rFonts w:ascii="Arial" w:hAnsi="Arial"/>
                <w:color w:val="000000"/>
                <w:sz w:val="18"/>
                <w:lang w:eastAsia="ko-KR"/>
              </w:rPr>
              <w:t>periodicalReportConfig</w:t>
            </w:r>
          </w:p>
        </w:tc>
        <w:tc>
          <w:tcPr>
            <w:tcW w:w="2551" w:type="dxa"/>
            <w:tcBorders>
              <w:top w:val="single" w:sz="4" w:space="0" w:color="auto"/>
              <w:left w:val="single" w:sz="4" w:space="0" w:color="auto"/>
              <w:bottom w:val="single" w:sz="4" w:space="0" w:color="auto"/>
              <w:right w:val="single" w:sz="4" w:space="0" w:color="auto"/>
            </w:tcBorders>
          </w:tcPr>
          <w:p w14:paraId="1AA03CF4" w14:textId="77777777" w:rsidR="004608F4" w:rsidRDefault="0080325C">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tcPr>
          <w:p w14:paraId="104F0C39" w14:textId="77777777" w:rsidR="004608F4" w:rsidRDefault="004608F4">
            <w:pPr>
              <w:keepNext/>
              <w:keepLines/>
              <w:spacing w:after="0"/>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_Ref520362385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5.3.1.63</w:t>
            </w:r>
            <w:r>
              <w:rPr>
                <w:rFonts w:ascii="Arial" w:hAnsi="Arial"/>
                <w:color w:val="000000"/>
                <w:sz w:val="18"/>
                <w:lang w:eastAsia="ko-KR"/>
              </w:rPr>
              <w:fldChar w:fldCharType="end"/>
            </w:r>
            <w:r>
              <w:rPr>
                <w:rFonts w:ascii="Arial" w:hAnsi="Arial"/>
                <w:color w:val="000000"/>
                <w:sz w:val="18"/>
                <w:lang w:eastAsia="ko-KR"/>
              </w:rPr>
              <w:t>.</w:t>
            </w:r>
          </w:p>
        </w:tc>
      </w:tr>
    </w:tbl>
    <w:p w14:paraId="38E2D81D" w14:textId="77777777" w:rsidR="00452A8E" w:rsidRDefault="00452A8E" w:rsidP="00452A8E">
      <w:pPr>
        <w:rPr>
          <w:rFonts w:eastAsia="MS Mincho"/>
          <w:color w:val="000000"/>
          <w:lang w:eastAsia="ja-JP"/>
        </w:rPr>
      </w:pPr>
    </w:p>
    <w:p w14:paraId="7189B1A4" w14:textId="77777777" w:rsidR="00452A8E" w:rsidRDefault="00452A8E" w:rsidP="00B101BD">
      <w:pPr>
        <w:pStyle w:val="40"/>
        <w:numPr>
          <w:ilvl w:val="3"/>
          <w:numId w:val="42"/>
        </w:numPr>
        <w:textAlignment w:val="auto"/>
        <w:rPr>
          <w:rFonts w:eastAsia="맑은 고딕"/>
          <w:lang w:eastAsia="en-US"/>
        </w:rPr>
      </w:pPr>
      <w:bookmarkStart w:id="860" w:name="_Toc515001010"/>
      <w:bookmarkStart w:id="861" w:name="_Toc115245723"/>
      <w:r>
        <w:rPr>
          <w:rFonts w:eastAsia="맑은 고딕"/>
        </w:rPr>
        <w:t>deviceAudioReceiver</w:t>
      </w:r>
      <w:bookmarkEnd w:id="860"/>
      <w:bookmarkEnd w:id="861"/>
    </w:p>
    <w:p w14:paraId="4A70CA00" w14:textId="77777777" w:rsidR="00452A8E" w:rsidRDefault="00452A8E" w:rsidP="00452A8E">
      <w:pPr>
        <w:rPr>
          <w:rFonts w:eastAsia="맑은 고딕"/>
          <w:color w:val="000000"/>
          <w:lang w:eastAsia="ko-KR"/>
        </w:rPr>
      </w:pPr>
      <w:r>
        <w:rPr>
          <w:color w:val="000000"/>
          <w:lang w:eastAsia="ja-JP"/>
        </w:rPr>
        <w:t xml:space="preserve">An audio receiver </w:t>
      </w:r>
      <w:r>
        <w:rPr>
          <w:color w:val="000000"/>
          <w:lang w:eastAsia="ko-KR"/>
        </w:rPr>
        <w:t>is a</w:t>
      </w:r>
      <w:r>
        <w:rPr>
          <w:color w:val="000000"/>
          <w:lang w:eastAsia="ja-JP"/>
        </w:rPr>
        <w:t xml:space="preserve"> device </w:t>
      </w:r>
      <w:r>
        <w:t>that receives audio signals from a number of sources, processing them to drive speakers</w:t>
      </w:r>
      <w:r>
        <w:rPr>
          <w:color w:val="000000"/>
          <w:lang w:eastAsia="ko-KR"/>
        </w:rPr>
        <w:t>.</w:t>
      </w:r>
    </w:p>
    <w:p w14:paraId="640251B7" w14:textId="77777777" w:rsidR="00452A8E" w:rsidRDefault="00A1285B" w:rsidP="00452A8E">
      <w:pPr>
        <w:pStyle w:val="af1"/>
        <w:rPr>
          <w:rFonts w:eastAsia="MS Mincho"/>
        </w:rPr>
      </w:pPr>
      <w:r>
        <w:t xml:space="preserve">Table </w:t>
      </w:r>
      <w:r w:rsidR="00C30844">
        <w:fldChar w:fldCharType="begin"/>
      </w:r>
      <w:r w:rsidR="00C30844">
        <w:instrText xml:space="preserve"> STYLEREF  \s "Nagłówek 4" \n </w:instrText>
      </w:r>
      <w:r w:rsidR="00C30844">
        <w:fldChar w:fldCharType="separate"/>
      </w:r>
      <w:r w:rsidR="00C30844">
        <w:rPr>
          <w:noProof/>
        </w:rPr>
        <w:t>5.5.</w:t>
      </w:r>
      <w:r w:rsidR="00D115C6">
        <w:rPr>
          <w:noProof/>
        </w:rPr>
        <w:t>3</w:t>
      </w:r>
      <w:r w:rsidR="00C30844">
        <w:rPr>
          <w:noProof/>
        </w:rPr>
        <w:t>.1</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Modules of deviceAudioReceiver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6F258FBA" w14:textId="77777777" w:rsidTr="00656894">
        <w:trPr>
          <w:jc w:val="center"/>
        </w:trPr>
        <w:tc>
          <w:tcPr>
            <w:tcW w:w="2521" w:type="dxa"/>
            <w:tcBorders>
              <w:top w:val="single" w:sz="4" w:space="0" w:color="auto"/>
              <w:left w:val="single" w:sz="4" w:space="0" w:color="auto"/>
              <w:bottom w:val="single" w:sz="4" w:space="0" w:color="auto"/>
              <w:right w:val="single" w:sz="4" w:space="0" w:color="auto"/>
            </w:tcBorders>
            <w:hideMark/>
          </w:tcPr>
          <w:p w14:paraId="4805D304"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227D0BC2"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tcPr>
          <w:p w14:paraId="3238DA02" w14:textId="77777777" w:rsidR="00452A8E" w:rsidRDefault="00CE5DBD">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4A1051F9" w14:textId="77777777" w:rsidR="00452A8E" w:rsidRDefault="00452A8E">
            <w:pPr>
              <w:pStyle w:val="TAH"/>
              <w:rPr>
                <w:color w:val="000000"/>
                <w:lang w:val="en-GB" w:eastAsia="ko-KR"/>
              </w:rPr>
            </w:pPr>
            <w:r>
              <w:rPr>
                <w:color w:val="000000"/>
                <w:lang w:eastAsia="ko-KR"/>
              </w:rPr>
              <w:t>Description</w:t>
            </w:r>
          </w:p>
        </w:tc>
      </w:tr>
      <w:tr w:rsidR="00452A8E" w14:paraId="72E0C103" w14:textId="77777777" w:rsidTr="00656894">
        <w:trPr>
          <w:jc w:val="center"/>
        </w:trPr>
        <w:tc>
          <w:tcPr>
            <w:tcW w:w="2521" w:type="dxa"/>
            <w:tcBorders>
              <w:top w:val="single" w:sz="4" w:space="0" w:color="auto"/>
              <w:left w:val="single" w:sz="4" w:space="0" w:color="auto"/>
              <w:bottom w:val="single" w:sz="4" w:space="0" w:color="auto"/>
              <w:right w:val="single" w:sz="4" w:space="0" w:color="auto"/>
            </w:tcBorders>
            <w:hideMark/>
          </w:tcPr>
          <w:p w14:paraId="0F07BD59"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6F7ACA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56A7CB7A"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7E35D95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_Ref486926306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7C744420" w14:textId="77777777" w:rsidTr="00656894">
        <w:trPr>
          <w:jc w:val="center"/>
        </w:trPr>
        <w:tc>
          <w:tcPr>
            <w:tcW w:w="2521" w:type="dxa"/>
            <w:tcBorders>
              <w:top w:val="single" w:sz="4" w:space="0" w:color="auto"/>
              <w:left w:val="single" w:sz="4" w:space="0" w:color="auto"/>
              <w:bottom w:val="single" w:sz="4" w:space="0" w:color="auto"/>
              <w:right w:val="single" w:sz="4" w:space="0" w:color="auto"/>
            </w:tcBorders>
            <w:hideMark/>
          </w:tcPr>
          <w:p w14:paraId="33599696" w14:textId="77777777" w:rsidR="00452A8E" w:rsidRDefault="00452A8E">
            <w:pPr>
              <w:spacing w:after="0"/>
              <w:jc w:val="both"/>
              <w:rPr>
                <w:rFonts w:ascii="Arial" w:hAnsi="Arial"/>
                <w:color w:val="000000"/>
                <w:sz w:val="18"/>
                <w:lang w:eastAsia="ja-JP"/>
              </w:rPr>
            </w:pPr>
            <w:r>
              <w:rPr>
                <w:rFonts w:ascii="Arial" w:hAnsi="Arial"/>
                <w:color w:val="000000"/>
                <w:sz w:val="18"/>
                <w:lang w:eastAsia="ja-JP"/>
              </w:rPr>
              <w:t>audioVolume</w:t>
            </w:r>
          </w:p>
        </w:tc>
        <w:tc>
          <w:tcPr>
            <w:tcW w:w="2524" w:type="dxa"/>
            <w:tcBorders>
              <w:top w:val="single" w:sz="4" w:space="0" w:color="auto"/>
              <w:left w:val="single" w:sz="4" w:space="0" w:color="auto"/>
              <w:bottom w:val="single" w:sz="4" w:space="0" w:color="auto"/>
              <w:right w:val="single" w:sz="4" w:space="0" w:color="auto"/>
            </w:tcBorders>
            <w:hideMark/>
          </w:tcPr>
          <w:p w14:paraId="0EF2D422" w14:textId="77777777" w:rsidR="00452A8E" w:rsidRDefault="00452A8E">
            <w:pPr>
              <w:spacing w:after="0"/>
              <w:jc w:val="both"/>
              <w:rPr>
                <w:rFonts w:ascii="Arial" w:hAnsi="Arial"/>
                <w:color w:val="000000"/>
                <w:sz w:val="18"/>
                <w:lang w:eastAsia="ja-JP"/>
              </w:rPr>
            </w:pPr>
            <w:r>
              <w:rPr>
                <w:rFonts w:ascii="Arial" w:hAnsi="Arial"/>
                <w:color w:val="000000"/>
                <w:sz w:val="18"/>
                <w:lang w:eastAsia="ja-JP"/>
              </w:rPr>
              <w:t>audioVolume</w:t>
            </w:r>
          </w:p>
        </w:tc>
        <w:tc>
          <w:tcPr>
            <w:tcW w:w="2524" w:type="dxa"/>
            <w:tcBorders>
              <w:top w:val="single" w:sz="4" w:space="0" w:color="auto"/>
              <w:left w:val="single" w:sz="4" w:space="0" w:color="auto"/>
              <w:bottom w:val="single" w:sz="4" w:space="0" w:color="auto"/>
              <w:right w:val="single" w:sz="4" w:space="0" w:color="auto"/>
            </w:tcBorders>
          </w:tcPr>
          <w:p w14:paraId="14C0D573" w14:textId="77777777" w:rsidR="00452A8E" w:rsidRDefault="00CE5DBD">
            <w:pPr>
              <w:spacing w:after="0"/>
              <w:jc w:val="both"/>
              <w:rPr>
                <w:rFonts w:ascii="Arial" w:hAnsi="Arial"/>
                <w:color w:val="000000"/>
                <w:sz w:val="18"/>
                <w:lang w:eastAsia="ja-JP"/>
              </w:rPr>
            </w:pPr>
            <w:r>
              <w:rPr>
                <w:rFonts w:ascii="Arial" w:hAnsi="Arial"/>
                <w:color w:val="000000"/>
                <w:sz w:val="18"/>
                <w:lang w:eastAsia="ja-JP"/>
              </w:rPr>
              <w:t>1</w:t>
            </w:r>
          </w:p>
        </w:tc>
        <w:tc>
          <w:tcPr>
            <w:tcW w:w="2524" w:type="dxa"/>
            <w:tcBorders>
              <w:top w:val="single" w:sz="4" w:space="0" w:color="auto"/>
              <w:left w:val="single" w:sz="4" w:space="0" w:color="auto"/>
              <w:bottom w:val="single" w:sz="4" w:space="0" w:color="auto"/>
              <w:right w:val="single" w:sz="4" w:space="0" w:color="auto"/>
            </w:tcBorders>
            <w:hideMark/>
          </w:tcPr>
          <w:p w14:paraId="44C95FF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_Ref486926312 \r \h </w:instrText>
            </w:r>
            <w:r>
              <w:fldChar w:fldCharType="separate"/>
            </w:r>
            <w:r w:rsidR="00682910">
              <w:rPr>
                <w:rFonts w:ascii="Arial" w:hAnsi="Arial"/>
                <w:color w:val="000000"/>
                <w:sz w:val="18"/>
                <w:lang w:eastAsia="ko-KR"/>
              </w:rPr>
              <w:t>5.3.1.8</w:t>
            </w:r>
            <w:r>
              <w:fldChar w:fldCharType="end"/>
            </w:r>
            <w:r>
              <w:rPr>
                <w:rFonts w:ascii="Arial" w:hAnsi="Arial"/>
                <w:color w:val="000000"/>
                <w:sz w:val="18"/>
                <w:lang w:eastAsia="ko-KR"/>
              </w:rPr>
              <w:t>.</w:t>
            </w:r>
          </w:p>
        </w:tc>
      </w:tr>
      <w:tr w:rsidR="00452A8E" w14:paraId="6CC79F4E" w14:textId="77777777" w:rsidTr="00656894">
        <w:trPr>
          <w:jc w:val="center"/>
        </w:trPr>
        <w:tc>
          <w:tcPr>
            <w:tcW w:w="2521" w:type="dxa"/>
            <w:tcBorders>
              <w:top w:val="single" w:sz="4" w:space="0" w:color="auto"/>
              <w:left w:val="single" w:sz="4" w:space="0" w:color="auto"/>
              <w:bottom w:val="single" w:sz="4" w:space="0" w:color="auto"/>
              <w:right w:val="single" w:sz="4" w:space="0" w:color="auto"/>
            </w:tcBorders>
            <w:hideMark/>
          </w:tcPr>
          <w:p w14:paraId="136669F4" w14:textId="77777777" w:rsidR="00452A8E" w:rsidRDefault="00452A8E">
            <w:pPr>
              <w:spacing w:after="0"/>
              <w:jc w:val="both"/>
              <w:rPr>
                <w:rFonts w:ascii="Arial" w:hAnsi="Arial"/>
                <w:color w:val="000000"/>
                <w:sz w:val="18"/>
                <w:lang w:eastAsia="ja-JP"/>
              </w:rPr>
            </w:pPr>
            <w:r>
              <w:rPr>
                <w:rFonts w:ascii="Arial" w:hAnsi="Arial"/>
                <w:color w:val="000000"/>
                <w:sz w:val="18"/>
                <w:lang w:eastAsia="ko-KR"/>
              </w:rPr>
              <w:t>mediaInput</w:t>
            </w:r>
          </w:p>
        </w:tc>
        <w:tc>
          <w:tcPr>
            <w:tcW w:w="2524" w:type="dxa"/>
            <w:tcBorders>
              <w:top w:val="single" w:sz="4" w:space="0" w:color="auto"/>
              <w:left w:val="single" w:sz="4" w:space="0" w:color="auto"/>
              <w:bottom w:val="single" w:sz="4" w:space="0" w:color="auto"/>
              <w:right w:val="single" w:sz="4" w:space="0" w:color="auto"/>
            </w:tcBorders>
            <w:hideMark/>
          </w:tcPr>
          <w:p w14:paraId="5AFB5F8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mediaSelect</w:t>
            </w:r>
          </w:p>
        </w:tc>
        <w:tc>
          <w:tcPr>
            <w:tcW w:w="2524" w:type="dxa"/>
            <w:tcBorders>
              <w:top w:val="single" w:sz="4" w:space="0" w:color="auto"/>
              <w:left w:val="single" w:sz="4" w:space="0" w:color="auto"/>
              <w:bottom w:val="single" w:sz="4" w:space="0" w:color="auto"/>
              <w:right w:val="single" w:sz="4" w:space="0" w:color="auto"/>
            </w:tcBorders>
          </w:tcPr>
          <w:p w14:paraId="788C861F" w14:textId="77777777" w:rsidR="00452A8E" w:rsidRDefault="00CE5DBD">
            <w:pPr>
              <w:spacing w:after="0"/>
              <w:jc w:val="both"/>
              <w:rPr>
                <w:rFonts w:ascii="Arial" w:hAnsi="Arial"/>
                <w:color w:val="000000"/>
                <w:sz w:val="18"/>
                <w:lang w:eastAsia="ja-JP"/>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202496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_Ref486926323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r w:rsidR="00452A8E" w14:paraId="0E3A8D14" w14:textId="77777777" w:rsidTr="00656894">
        <w:trPr>
          <w:jc w:val="center"/>
        </w:trPr>
        <w:tc>
          <w:tcPr>
            <w:tcW w:w="2521" w:type="dxa"/>
            <w:tcBorders>
              <w:top w:val="single" w:sz="4" w:space="0" w:color="auto"/>
              <w:left w:val="single" w:sz="4" w:space="0" w:color="auto"/>
              <w:bottom w:val="single" w:sz="4" w:space="0" w:color="auto"/>
              <w:right w:val="single" w:sz="4" w:space="0" w:color="auto"/>
            </w:tcBorders>
            <w:hideMark/>
          </w:tcPr>
          <w:p w14:paraId="413762D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mediaOutput</w:t>
            </w:r>
          </w:p>
        </w:tc>
        <w:tc>
          <w:tcPr>
            <w:tcW w:w="2524" w:type="dxa"/>
            <w:tcBorders>
              <w:top w:val="single" w:sz="4" w:space="0" w:color="auto"/>
              <w:left w:val="single" w:sz="4" w:space="0" w:color="auto"/>
              <w:bottom w:val="single" w:sz="4" w:space="0" w:color="auto"/>
              <w:right w:val="single" w:sz="4" w:space="0" w:color="auto"/>
            </w:tcBorders>
            <w:hideMark/>
          </w:tcPr>
          <w:p w14:paraId="04D743A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mediaSelect</w:t>
            </w:r>
          </w:p>
        </w:tc>
        <w:tc>
          <w:tcPr>
            <w:tcW w:w="2524" w:type="dxa"/>
            <w:tcBorders>
              <w:top w:val="single" w:sz="4" w:space="0" w:color="auto"/>
              <w:left w:val="single" w:sz="4" w:space="0" w:color="auto"/>
              <w:bottom w:val="single" w:sz="4" w:space="0" w:color="auto"/>
              <w:right w:val="single" w:sz="4" w:space="0" w:color="auto"/>
            </w:tcBorders>
          </w:tcPr>
          <w:p w14:paraId="514AE89B" w14:textId="77777777" w:rsidR="00452A8E" w:rsidRDefault="00CE5DBD">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1CA701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_Ref486926328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bl>
    <w:p w14:paraId="7742FBA0" w14:textId="77777777" w:rsidR="00452A8E" w:rsidRDefault="00452A8E" w:rsidP="00452A8E">
      <w:pPr>
        <w:rPr>
          <w:rFonts w:eastAsia="맑은 고딕"/>
          <w:color w:val="000000"/>
          <w:lang w:eastAsia="ko-KR"/>
        </w:rPr>
      </w:pPr>
    </w:p>
    <w:p w14:paraId="5FBC0E47" w14:textId="77777777" w:rsidR="00452A8E" w:rsidRDefault="00452A8E" w:rsidP="00B101BD">
      <w:pPr>
        <w:pStyle w:val="40"/>
        <w:numPr>
          <w:ilvl w:val="3"/>
          <w:numId w:val="42"/>
        </w:numPr>
        <w:textAlignment w:val="auto"/>
        <w:rPr>
          <w:rFonts w:eastAsia="맑은 고딕"/>
          <w:lang w:eastAsia="en-US"/>
        </w:rPr>
      </w:pPr>
      <w:bookmarkStart w:id="862" w:name="_Toc475979998"/>
      <w:bookmarkStart w:id="863" w:name="_Toc515001012"/>
      <w:bookmarkStart w:id="864" w:name="_Toc115245724"/>
      <w:r>
        <w:rPr>
          <w:rFonts w:eastAsia="맑은 고딕"/>
        </w:rPr>
        <w:tab/>
      </w:r>
      <w:bookmarkEnd w:id="862"/>
      <w:r>
        <w:rPr>
          <w:rFonts w:eastAsia="맑은 고딕"/>
        </w:rPr>
        <w:t>deviceCamera</w:t>
      </w:r>
      <w:bookmarkEnd w:id="863"/>
      <w:bookmarkEnd w:id="864"/>
    </w:p>
    <w:p w14:paraId="4C7C9C06" w14:textId="77777777" w:rsidR="00452A8E" w:rsidRDefault="00452A8E" w:rsidP="00452A8E">
      <w:pPr>
        <w:rPr>
          <w:rFonts w:eastAsia="맑은 고딕"/>
          <w:color w:val="000000"/>
          <w:lang w:eastAsia="ko-KR"/>
        </w:rPr>
      </w:pPr>
      <w:r>
        <w:rPr>
          <w:color w:val="000000"/>
          <w:lang w:eastAsia="ja-JP"/>
        </w:rPr>
        <w:t xml:space="preserve">A camera </w:t>
      </w:r>
      <w:r>
        <w:rPr>
          <w:color w:val="000000"/>
          <w:lang w:eastAsia="ko-KR"/>
        </w:rPr>
        <w:t>is an optical instrument for recording or capturing images, which may be stored locally or transmitted to another locations.</w:t>
      </w:r>
    </w:p>
    <w:p w14:paraId="637A7109" w14:textId="77777777" w:rsidR="00452A8E" w:rsidRDefault="00A1285B" w:rsidP="00452A8E">
      <w:pPr>
        <w:pStyle w:val="af1"/>
        <w:keepNext/>
      </w:pPr>
      <w:r>
        <w:t xml:space="preserve">Table </w:t>
      </w:r>
      <w:r w:rsidR="00C30844">
        <w:fldChar w:fldCharType="begin"/>
      </w:r>
      <w:r w:rsidR="00C30844">
        <w:instrText xml:space="preserve"> STYLEREF  \s "Nagłówek 4" \n </w:instrText>
      </w:r>
      <w:r w:rsidR="00C30844">
        <w:fldChar w:fldCharType="separate"/>
      </w:r>
      <w:r w:rsidR="00C30844">
        <w:rPr>
          <w:noProof/>
        </w:rPr>
        <w:t>5.5.1.</w:t>
      </w:r>
      <w:r w:rsidR="00D115C6">
        <w:rPr>
          <w:noProof/>
        </w:rPr>
        <w:t>4</w:t>
      </w:r>
      <w:r w:rsidR="00C30844">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Modules of deviceCamera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57"/>
        <w:gridCol w:w="2545"/>
        <w:gridCol w:w="2545"/>
        <w:gridCol w:w="2545"/>
      </w:tblGrid>
      <w:tr w:rsidR="00452A8E" w14:paraId="002F245F" w14:textId="77777777" w:rsidTr="00452A8E">
        <w:trPr>
          <w:jc w:val="center"/>
        </w:trPr>
        <w:tc>
          <w:tcPr>
            <w:tcW w:w="2436" w:type="dxa"/>
            <w:tcBorders>
              <w:top w:val="single" w:sz="4" w:space="0" w:color="auto"/>
              <w:left w:val="single" w:sz="4" w:space="0" w:color="auto"/>
              <w:bottom w:val="single" w:sz="4" w:space="0" w:color="auto"/>
              <w:right w:val="single" w:sz="4" w:space="0" w:color="auto"/>
            </w:tcBorders>
            <w:hideMark/>
          </w:tcPr>
          <w:p w14:paraId="6B4F64D2"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5FDBC479"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0D0D3D49"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4FF4DF80" w14:textId="77777777" w:rsidR="00452A8E" w:rsidRDefault="00452A8E">
            <w:pPr>
              <w:pStyle w:val="TAH"/>
              <w:rPr>
                <w:color w:val="000000"/>
                <w:lang w:val="en-GB" w:eastAsia="ko-KR"/>
              </w:rPr>
            </w:pPr>
            <w:r>
              <w:rPr>
                <w:color w:val="000000"/>
                <w:lang w:eastAsia="ko-KR"/>
              </w:rPr>
              <w:t>Description</w:t>
            </w:r>
          </w:p>
        </w:tc>
      </w:tr>
      <w:tr w:rsidR="00452A8E" w14:paraId="0B9A0E4F" w14:textId="77777777" w:rsidTr="00452A8E">
        <w:trPr>
          <w:jc w:val="center"/>
        </w:trPr>
        <w:tc>
          <w:tcPr>
            <w:tcW w:w="2436" w:type="dxa"/>
            <w:tcBorders>
              <w:top w:val="single" w:sz="4" w:space="0" w:color="auto"/>
              <w:left w:val="single" w:sz="4" w:space="0" w:color="auto"/>
              <w:bottom w:val="single" w:sz="4" w:space="0" w:color="auto"/>
              <w:right w:val="single" w:sz="4" w:space="0" w:color="auto"/>
            </w:tcBorders>
            <w:hideMark/>
          </w:tcPr>
          <w:p w14:paraId="2B92EF1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sessionDescription</w:t>
            </w:r>
          </w:p>
        </w:tc>
        <w:tc>
          <w:tcPr>
            <w:tcW w:w="2524" w:type="dxa"/>
            <w:tcBorders>
              <w:top w:val="single" w:sz="4" w:space="0" w:color="auto"/>
              <w:left w:val="single" w:sz="4" w:space="0" w:color="auto"/>
              <w:bottom w:val="single" w:sz="4" w:space="0" w:color="auto"/>
              <w:right w:val="single" w:sz="4" w:space="0" w:color="auto"/>
            </w:tcBorders>
            <w:hideMark/>
          </w:tcPr>
          <w:p w14:paraId="3EEAD6A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sessionDescription</w:t>
            </w:r>
          </w:p>
        </w:tc>
        <w:tc>
          <w:tcPr>
            <w:tcW w:w="2524" w:type="dxa"/>
            <w:tcBorders>
              <w:top w:val="single" w:sz="4" w:space="0" w:color="auto"/>
              <w:left w:val="single" w:sz="4" w:space="0" w:color="auto"/>
              <w:bottom w:val="single" w:sz="4" w:space="0" w:color="auto"/>
              <w:right w:val="single" w:sz="4" w:space="0" w:color="auto"/>
            </w:tcBorders>
            <w:hideMark/>
          </w:tcPr>
          <w:p w14:paraId="523A1E69"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AAD762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_Ref488060547 \r \h </w:instrText>
            </w:r>
            <w:r>
              <w:fldChar w:fldCharType="separate"/>
            </w:r>
            <w:r w:rsidR="00682910">
              <w:rPr>
                <w:rFonts w:ascii="Arial" w:hAnsi="Arial"/>
                <w:color w:val="000000"/>
                <w:sz w:val="18"/>
                <w:lang w:eastAsia="ko-KR"/>
              </w:rPr>
              <w:t>5.3.1.77</w:t>
            </w:r>
            <w:r>
              <w:fldChar w:fldCharType="end"/>
            </w:r>
            <w:r>
              <w:rPr>
                <w:rFonts w:ascii="Arial" w:hAnsi="Arial"/>
                <w:color w:val="000000"/>
                <w:sz w:val="18"/>
                <w:lang w:eastAsia="ko-KR"/>
              </w:rPr>
              <w:t>.</w:t>
            </w:r>
          </w:p>
        </w:tc>
      </w:tr>
      <w:tr w:rsidR="00452A8E" w14:paraId="751A57CE" w14:textId="77777777" w:rsidTr="00452A8E">
        <w:trPr>
          <w:jc w:val="center"/>
        </w:trPr>
        <w:tc>
          <w:tcPr>
            <w:tcW w:w="2436" w:type="dxa"/>
            <w:tcBorders>
              <w:top w:val="single" w:sz="4" w:space="0" w:color="auto"/>
              <w:left w:val="single" w:sz="4" w:space="0" w:color="auto"/>
              <w:bottom w:val="single" w:sz="4" w:space="0" w:color="auto"/>
              <w:right w:val="single" w:sz="4" w:space="0" w:color="auto"/>
            </w:tcBorders>
            <w:hideMark/>
          </w:tcPr>
          <w:p w14:paraId="3023AE43"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playerControl</w:t>
            </w:r>
          </w:p>
        </w:tc>
        <w:tc>
          <w:tcPr>
            <w:tcW w:w="2524" w:type="dxa"/>
            <w:tcBorders>
              <w:top w:val="single" w:sz="4" w:space="0" w:color="auto"/>
              <w:left w:val="single" w:sz="4" w:space="0" w:color="auto"/>
              <w:bottom w:val="single" w:sz="4" w:space="0" w:color="auto"/>
              <w:right w:val="single" w:sz="4" w:space="0" w:color="auto"/>
            </w:tcBorders>
            <w:hideMark/>
          </w:tcPr>
          <w:p w14:paraId="63E117B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playerControl</w:t>
            </w:r>
          </w:p>
        </w:tc>
        <w:tc>
          <w:tcPr>
            <w:tcW w:w="2524" w:type="dxa"/>
            <w:tcBorders>
              <w:top w:val="single" w:sz="4" w:space="0" w:color="auto"/>
              <w:left w:val="single" w:sz="4" w:space="0" w:color="auto"/>
              <w:bottom w:val="single" w:sz="4" w:space="0" w:color="auto"/>
              <w:right w:val="single" w:sz="4" w:space="0" w:color="auto"/>
            </w:tcBorders>
            <w:hideMark/>
          </w:tcPr>
          <w:p w14:paraId="4D574CA6"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9246A9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_Ref488060044 \r \h </w:instrText>
            </w:r>
            <w:r>
              <w:fldChar w:fldCharType="separate"/>
            </w:r>
            <w:r w:rsidR="00682910">
              <w:rPr>
                <w:rFonts w:ascii="Arial" w:hAnsi="Arial"/>
                <w:color w:val="000000"/>
                <w:sz w:val="18"/>
                <w:lang w:eastAsia="ko-KR"/>
              </w:rPr>
              <w:t>5.3.1.65</w:t>
            </w:r>
            <w:r>
              <w:fldChar w:fldCharType="end"/>
            </w:r>
            <w:r>
              <w:rPr>
                <w:rFonts w:ascii="Arial" w:hAnsi="Arial"/>
                <w:color w:val="000000"/>
                <w:sz w:val="18"/>
                <w:lang w:eastAsia="ko-KR"/>
              </w:rPr>
              <w:t>.</w:t>
            </w:r>
          </w:p>
        </w:tc>
      </w:tr>
      <w:tr w:rsidR="00452A8E" w14:paraId="3B500C6F" w14:textId="77777777" w:rsidTr="00452A8E">
        <w:trPr>
          <w:jc w:val="center"/>
        </w:trPr>
        <w:tc>
          <w:tcPr>
            <w:tcW w:w="2436" w:type="dxa"/>
            <w:tcBorders>
              <w:top w:val="single" w:sz="4" w:space="0" w:color="auto"/>
              <w:left w:val="single" w:sz="4" w:space="0" w:color="auto"/>
              <w:bottom w:val="single" w:sz="4" w:space="0" w:color="auto"/>
              <w:right w:val="single" w:sz="4" w:space="0" w:color="auto"/>
            </w:tcBorders>
            <w:hideMark/>
          </w:tcPr>
          <w:p w14:paraId="0EA76D14" w14:textId="77777777" w:rsidR="00452A8E" w:rsidRDefault="00452A8E">
            <w:pPr>
              <w:spacing w:after="0"/>
              <w:jc w:val="both"/>
              <w:rPr>
                <w:rFonts w:ascii="Arial" w:hAnsi="Arial"/>
                <w:color w:val="000000"/>
                <w:sz w:val="18"/>
                <w:lang w:eastAsia="ko-KR"/>
              </w:rPr>
            </w:pPr>
            <w:r>
              <w:rPr>
                <w:rFonts w:ascii="Arial" w:hAnsi="Arial"/>
                <w:sz w:val="18"/>
                <w:lang w:eastAsia="ko-KR"/>
              </w:rPr>
              <w:t>motionSensor</w:t>
            </w:r>
          </w:p>
        </w:tc>
        <w:tc>
          <w:tcPr>
            <w:tcW w:w="2524" w:type="dxa"/>
            <w:tcBorders>
              <w:top w:val="single" w:sz="4" w:space="0" w:color="auto"/>
              <w:left w:val="single" w:sz="4" w:space="0" w:color="auto"/>
              <w:bottom w:val="single" w:sz="4" w:space="0" w:color="auto"/>
              <w:right w:val="single" w:sz="4" w:space="0" w:color="auto"/>
            </w:tcBorders>
            <w:hideMark/>
          </w:tcPr>
          <w:p w14:paraId="481059D4" w14:textId="77777777" w:rsidR="00452A8E" w:rsidRDefault="00452A8E">
            <w:pPr>
              <w:spacing w:after="0"/>
              <w:jc w:val="both"/>
              <w:rPr>
                <w:rFonts w:ascii="Arial" w:hAnsi="Arial"/>
                <w:color w:val="000000"/>
                <w:sz w:val="18"/>
                <w:lang w:eastAsia="ko-KR"/>
              </w:rPr>
            </w:pPr>
            <w:r>
              <w:rPr>
                <w:rFonts w:ascii="Arial" w:hAnsi="Arial"/>
                <w:sz w:val="18"/>
                <w:lang w:eastAsia="ko-KR"/>
              </w:rPr>
              <w:t>motionSensor</w:t>
            </w:r>
          </w:p>
        </w:tc>
        <w:tc>
          <w:tcPr>
            <w:tcW w:w="2524" w:type="dxa"/>
            <w:tcBorders>
              <w:top w:val="single" w:sz="4" w:space="0" w:color="auto"/>
              <w:left w:val="single" w:sz="4" w:space="0" w:color="auto"/>
              <w:bottom w:val="single" w:sz="4" w:space="0" w:color="auto"/>
              <w:right w:val="single" w:sz="4" w:space="0" w:color="auto"/>
            </w:tcBorders>
            <w:hideMark/>
          </w:tcPr>
          <w:p w14:paraId="3652F162" w14:textId="77777777" w:rsidR="00452A8E" w:rsidRDefault="00656894">
            <w:pPr>
              <w:spacing w:after="0"/>
              <w:jc w:val="both"/>
              <w:rPr>
                <w:rFonts w:ascii="Arial" w:hAnsi="Arial"/>
                <w:color w:val="000000"/>
                <w:sz w:val="18"/>
                <w:lang w:eastAsia="ko-KR"/>
              </w:rPr>
            </w:pPr>
            <w:r>
              <w:rPr>
                <w:rFonts w:ascii="Arial" w:hAnsi="Arial"/>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7030E80" w14:textId="77777777" w:rsidR="00452A8E" w:rsidRDefault="00452A8E">
            <w:pPr>
              <w:spacing w:after="0"/>
              <w:jc w:val="both"/>
              <w:rPr>
                <w:rFonts w:ascii="Arial" w:hAnsi="Arial"/>
                <w:color w:val="000000"/>
                <w:sz w:val="18"/>
                <w:lang w:eastAsia="ko-KR"/>
              </w:rPr>
            </w:pPr>
            <w:r>
              <w:rPr>
                <w:rFonts w:ascii="Arial" w:hAnsi="Arial"/>
                <w:sz w:val="18"/>
                <w:lang w:eastAsia="ko-KR"/>
              </w:rPr>
              <w:t xml:space="preserve">See clause </w:t>
            </w:r>
            <w:r>
              <w:fldChar w:fldCharType="begin"/>
            </w:r>
            <w:r>
              <w:rPr>
                <w:rFonts w:ascii="Arial" w:hAnsi="Arial"/>
                <w:sz w:val="18"/>
                <w:lang w:eastAsia="ko-KR"/>
              </w:rPr>
              <w:instrText xml:space="preserve"> REF _Ref488060058 \r \h </w:instrText>
            </w:r>
            <w:r>
              <w:fldChar w:fldCharType="separate"/>
            </w:r>
            <w:r w:rsidR="00682910">
              <w:rPr>
                <w:rFonts w:ascii="Arial" w:hAnsi="Arial"/>
                <w:sz w:val="18"/>
                <w:lang w:eastAsia="ko-KR"/>
              </w:rPr>
              <w:t>5.3.1.54</w:t>
            </w:r>
            <w:r>
              <w:fldChar w:fldCharType="end"/>
            </w:r>
            <w:r>
              <w:rPr>
                <w:rFonts w:ascii="Arial" w:hAnsi="Arial"/>
                <w:sz w:val="18"/>
                <w:lang w:eastAsia="ko-KR"/>
              </w:rPr>
              <w:t>.</w:t>
            </w:r>
          </w:p>
        </w:tc>
      </w:tr>
    </w:tbl>
    <w:p w14:paraId="08F9C031" w14:textId="77777777" w:rsidR="00452A8E" w:rsidRDefault="00452A8E" w:rsidP="00452A8E">
      <w:pPr>
        <w:rPr>
          <w:rFonts w:eastAsia="MS Mincho"/>
          <w:lang w:eastAsia="ja-JP"/>
        </w:rPr>
      </w:pPr>
    </w:p>
    <w:p w14:paraId="704EBE50" w14:textId="77777777" w:rsidR="00452A8E" w:rsidRDefault="00452A8E" w:rsidP="00B101BD">
      <w:pPr>
        <w:pStyle w:val="40"/>
        <w:numPr>
          <w:ilvl w:val="3"/>
          <w:numId w:val="42"/>
        </w:numPr>
        <w:textAlignment w:val="auto"/>
        <w:rPr>
          <w:rFonts w:eastAsia="맑은 고딕"/>
          <w:lang w:eastAsia="en-US"/>
        </w:rPr>
      </w:pPr>
      <w:bookmarkStart w:id="865" w:name="_Ref486844941"/>
      <w:bookmarkStart w:id="866" w:name="_Toc515001022"/>
      <w:bookmarkStart w:id="867" w:name="_Toc115245725"/>
      <w:bookmarkEnd w:id="857"/>
      <w:r>
        <w:rPr>
          <w:rFonts w:eastAsia="맑은 고딕"/>
        </w:rPr>
        <w:t>deviceDoor</w:t>
      </w:r>
      <w:bookmarkEnd w:id="866"/>
      <w:bookmarkEnd w:id="867"/>
    </w:p>
    <w:p w14:paraId="17E7EAD7" w14:textId="77777777" w:rsidR="00452A8E" w:rsidRDefault="00452A8E" w:rsidP="00452A8E">
      <w:pPr>
        <w:rPr>
          <w:rFonts w:eastAsia="맑은 고딕"/>
          <w:color w:val="000000"/>
          <w:lang w:eastAsia="ko-KR"/>
        </w:rPr>
      </w:pPr>
      <w:r>
        <w:rPr>
          <w:color w:val="000000"/>
          <w:lang w:eastAsia="ja-JP"/>
        </w:rPr>
        <w:t xml:space="preserve">A door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open and close a door.</w:t>
      </w:r>
    </w:p>
    <w:p w14:paraId="3729039C"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5.5.1.5</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Modules of deviceDoor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541BD914"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tcPr>
          <w:p w14:paraId="3B7C58C8" w14:textId="77777777" w:rsidR="00452A8E" w:rsidRDefault="00452A8E">
            <w:pPr>
              <w:pStyle w:val="TAH"/>
              <w:rPr>
                <w:color w:val="000000"/>
                <w:lang w:val="en-GB" w:eastAsia="zh-CN"/>
              </w:rPr>
            </w:pPr>
          </w:p>
          <w:p w14:paraId="2C66B3B8"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B09631F"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322C8ED4"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72702A83" w14:textId="77777777" w:rsidR="00452A8E" w:rsidRDefault="00452A8E">
            <w:pPr>
              <w:pStyle w:val="TAH"/>
              <w:rPr>
                <w:color w:val="000000"/>
                <w:lang w:val="en-GB" w:eastAsia="ko-KR"/>
              </w:rPr>
            </w:pPr>
            <w:r>
              <w:rPr>
                <w:color w:val="000000"/>
                <w:lang w:eastAsia="ko-KR"/>
              </w:rPr>
              <w:t>Description</w:t>
            </w:r>
          </w:p>
        </w:tc>
      </w:tr>
      <w:tr w:rsidR="00452A8E" w14:paraId="24518C52"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4B63A6E9"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openLevel</w:t>
            </w:r>
          </w:p>
        </w:tc>
        <w:tc>
          <w:tcPr>
            <w:tcW w:w="2524" w:type="dxa"/>
            <w:tcBorders>
              <w:top w:val="single" w:sz="4" w:space="0" w:color="auto"/>
              <w:left w:val="single" w:sz="4" w:space="0" w:color="auto"/>
              <w:bottom w:val="single" w:sz="4" w:space="0" w:color="auto"/>
              <w:right w:val="single" w:sz="4" w:space="0" w:color="auto"/>
            </w:tcBorders>
            <w:hideMark/>
          </w:tcPr>
          <w:p w14:paraId="49071FE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openLevel</w:t>
            </w:r>
          </w:p>
        </w:tc>
        <w:tc>
          <w:tcPr>
            <w:tcW w:w="2524" w:type="dxa"/>
            <w:tcBorders>
              <w:top w:val="single" w:sz="4" w:space="0" w:color="auto"/>
              <w:left w:val="single" w:sz="4" w:space="0" w:color="auto"/>
              <w:bottom w:val="single" w:sz="4" w:space="0" w:color="auto"/>
              <w:right w:val="single" w:sz="4" w:space="0" w:color="auto"/>
            </w:tcBorders>
            <w:hideMark/>
          </w:tcPr>
          <w:p w14:paraId="315F7992"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6C7A6A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_Ref486926657 \r \h </w:instrText>
            </w:r>
            <w:r>
              <w:fldChar w:fldCharType="separate"/>
            </w:r>
            <w:r w:rsidR="00682910">
              <w:rPr>
                <w:rFonts w:ascii="Arial" w:hAnsi="Arial"/>
                <w:color w:val="000000"/>
                <w:sz w:val="18"/>
                <w:lang w:eastAsia="ko-KR"/>
              </w:rPr>
              <w:t>5.3.1.56</w:t>
            </w:r>
            <w:r>
              <w:fldChar w:fldCharType="end"/>
            </w:r>
            <w:r>
              <w:rPr>
                <w:rFonts w:ascii="Arial" w:hAnsi="Arial"/>
                <w:color w:val="000000"/>
                <w:sz w:val="18"/>
                <w:lang w:eastAsia="ko-KR"/>
              </w:rPr>
              <w:t>.</w:t>
            </w:r>
          </w:p>
        </w:tc>
      </w:tr>
      <w:tr w:rsidR="00452A8E" w14:paraId="4D26B238"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780E0FB" w14:textId="77777777" w:rsidR="00452A8E" w:rsidRDefault="00BC1862">
            <w:pPr>
              <w:spacing w:after="0"/>
              <w:jc w:val="both"/>
              <w:rPr>
                <w:rFonts w:ascii="Arial" w:hAnsi="Arial"/>
                <w:color w:val="000000"/>
                <w:sz w:val="18"/>
                <w:lang w:eastAsia="ko-KR"/>
              </w:rPr>
            </w:pPr>
            <w:r>
              <w:rPr>
                <w:rFonts w:ascii="Arial" w:hAnsi="Arial"/>
                <w:color w:val="000000"/>
                <w:sz w:val="18"/>
                <w:lang w:eastAsia="ko-KR"/>
              </w:rPr>
              <w:t>doorLock</w:t>
            </w:r>
          </w:p>
        </w:tc>
        <w:tc>
          <w:tcPr>
            <w:tcW w:w="2524" w:type="dxa"/>
            <w:tcBorders>
              <w:top w:val="single" w:sz="4" w:space="0" w:color="auto"/>
              <w:left w:val="single" w:sz="4" w:space="0" w:color="auto"/>
              <w:bottom w:val="single" w:sz="4" w:space="0" w:color="auto"/>
              <w:right w:val="single" w:sz="4" w:space="0" w:color="auto"/>
            </w:tcBorders>
            <w:hideMark/>
          </w:tcPr>
          <w:p w14:paraId="5643EA0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hideMark/>
          </w:tcPr>
          <w:p w14:paraId="0676F202"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C2EDED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_Ref488154422 \n \h </w:instrText>
            </w:r>
            <w:r>
              <w:fldChar w:fldCharType="separate"/>
            </w:r>
            <w:r w:rsidR="00682910">
              <w:rPr>
                <w:rFonts w:ascii="Arial" w:hAnsi="Arial"/>
                <w:color w:val="000000"/>
                <w:sz w:val="18"/>
                <w:lang w:eastAsia="ko-KR"/>
              </w:rPr>
              <w:t>5.3.1.52</w:t>
            </w:r>
            <w:r>
              <w:fldChar w:fldCharType="end"/>
            </w:r>
            <w:r>
              <w:rPr>
                <w:rFonts w:ascii="Arial" w:hAnsi="Arial"/>
                <w:color w:val="000000"/>
                <w:sz w:val="18"/>
                <w:lang w:eastAsia="ko-KR"/>
              </w:rPr>
              <w:t>.</w:t>
            </w:r>
          </w:p>
        </w:tc>
      </w:tr>
      <w:tr w:rsidR="00452A8E" w14:paraId="13640FD9"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08FF452"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doorStatus</w:t>
            </w:r>
          </w:p>
        </w:tc>
        <w:tc>
          <w:tcPr>
            <w:tcW w:w="2524" w:type="dxa"/>
            <w:tcBorders>
              <w:top w:val="single" w:sz="4" w:space="0" w:color="auto"/>
              <w:left w:val="single" w:sz="4" w:space="0" w:color="auto"/>
              <w:bottom w:val="single" w:sz="4" w:space="0" w:color="auto"/>
              <w:right w:val="single" w:sz="4" w:space="0" w:color="auto"/>
            </w:tcBorders>
            <w:hideMark/>
          </w:tcPr>
          <w:p w14:paraId="0D9CCFCC"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doorStatus</w:t>
            </w:r>
          </w:p>
        </w:tc>
        <w:tc>
          <w:tcPr>
            <w:tcW w:w="2524" w:type="dxa"/>
            <w:tcBorders>
              <w:top w:val="single" w:sz="4" w:space="0" w:color="auto"/>
              <w:left w:val="single" w:sz="4" w:space="0" w:color="auto"/>
              <w:bottom w:val="single" w:sz="4" w:space="0" w:color="auto"/>
              <w:right w:val="single" w:sz="4" w:space="0" w:color="auto"/>
            </w:tcBorders>
            <w:hideMark/>
          </w:tcPr>
          <w:p w14:paraId="53DC8F10"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F693D5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_Ref486926668 \r \h </w:instrText>
            </w:r>
            <w:r>
              <w:fldChar w:fldCharType="separate"/>
            </w:r>
            <w:r w:rsidR="00682910">
              <w:rPr>
                <w:rFonts w:ascii="Arial" w:hAnsi="Arial"/>
                <w:color w:val="000000"/>
                <w:sz w:val="18"/>
                <w:lang w:eastAsia="ko-KR"/>
              </w:rPr>
              <w:t>5.3.1.29</w:t>
            </w:r>
            <w:r>
              <w:fldChar w:fldCharType="end"/>
            </w:r>
            <w:r>
              <w:rPr>
                <w:rFonts w:ascii="Arial" w:hAnsi="Arial"/>
                <w:color w:val="000000"/>
                <w:sz w:val="18"/>
                <w:lang w:eastAsia="ko-KR"/>
              </w:rPr>
              <w:t>.</w:t>
            </w:r>
          </w:p>
        </w:tc>
      </w:tr>
    </w:tbl>
    <w:p w14:paraId="00C0C35D" w14:textId="77777777" w:rsidR="00452A8E" w:rsidRDefault="00452A8E" w:rsidP="00452A8E">
      <w:pPr>
        <w:rPr>
          <w:rFonts w:eastAsia="MS Mincho"/>
          <w:color w:val="000000"/>
          <w:lang w:eastAsia="ja-JP"/>
        </w:rPr>
      </w:pPr>
    </w:p>
    <w:p w14:paraId="7E137DDB" w14:textId="77777777" w:rsidR="00452A8E" w:rsidRDefault="00452A8E" w:rsidP="00B101BD">
      <w:pPr>
        <w:pStyle w:val="40"/>
        <w:numPr>
          <w:ilvl w:val="3"/>
          <w:numId w:val="42"/>
        </w:numPr>
        <w:textAlignment w:val="auto"/>
        <w:rPr>
          <w:rFonts w:eastAsia="맑은 고딕"/>
          <w:lang w:eastAsia="en-US"/>
        </w:rPr>
      </w:pPr>
      <w:bookmarkStart w:id="868" w:name="_Toc515001023"/>
      <w:bookmarkStart w:id="869" w:name="_Toc115245726"/>
      <w:r>
        <w:rPr>
          <w:rFonts w:eastAsia="맑은 고딕"/>
        </w:rPr>
        <w:lastRenderedPageBreak/>
        <w:t>deviceDoorLock</w:t>
      </w:r>
      <w:bookmarkEnd w:id="868"/>
      <w:bookmarkEnd w:id="869"/>
    </w:p>
    <w:p w14:paraId="4CD027CE" w14:textId="77777777" w:rsidR="00452A8E" w:rsidRDefault="00452A8E" w:rsidP="00452A8E">
      <w:pPr>
        <w:rPr>
          <w:rFonts w:eastAsia="맑은 고딕"/>
          <w:color w:val="000000"/>
          <w:lang w:eastAsia="zh-CN"/>
        </w:rPr>
      </w:pPr>
      <w:r>
        <w:rPr>
          <w:color w:val="000000"/>
          <w:lang w:eastAsia="ja-JP"/>
        </w:rPr>
        <w:t xml:space="preserve">A </w:t>
      </w:r>
      <w:r>
        <w:rPr>
          <w:color w:val="000000"/>
          <w:lang w:eastAsia="zh-CN"/>
        </w:rPr>
        <w:t>door lock</w:t>
      </w:r>
      <w:r>
        <w:rPr>
          <w:color w:val="000000"/>
          <w:lang w:eastAsia="ko-KR"/>
        </w:rPr>
        <w:t xml:space="preserve"> </w:t>
      </w:r>
      <w:r>
        <w:rPr>
          <w:color w:val="000000"/>
          <w:lang w:eastAsia="zh-CN"/>
        </w:rPr>
        <w:t>is a device that can be used to lock, for example, a door</w:t>
      </w:r>
      <w:r>
        <w:rPr>
          <w:color w:val="000000"/>
          <w:lang w:eastAsia="ko-KR"/>
        </w:rPr>
        <w:t>.</w:t>
      </w:r>
    </w:p>
    <w:p w14:paraId="6893E8C5"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5.5.1.6</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deviceDoorLock</w:t>
      </w:r>
      <w:r w:rsidR="00452A8E">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05"/>
        <w:gridCol w:w="2580"/>
        <w:gridCol w:w="2503"/>
        <w:gridCol w:w="2505"/>
      </w:tblGrid>
      <w:tr w:rsidR="00452A8E" w14:paraId="31388DCE" w14:textId="77777777" w:rsidTr="00452A8E">
        <w:trPr>
          <w:jc w:val="center"/>
        </w:trPr>
        <w:tc>
          <w:tcPr>
            <w:tcW w:w="1241" w:type="pct"/>
            <w:tcBorders>
              <w:top w:val="single" w:sz="4" w:space="0" w:color="auto"/>
              <w:left w:val="single" w:sz="4" w:space="0" w:color="auto"/>
              <w:bottom w:val="single" w:sz="4" w:space="0" w:color="auto"/>
              <w:right w:val="single" w:sz="4" w:space="0" w:color="auto"/>
            </w:tcBorders>
            <w:hideMark/>
          </w:tcPr>
          <w:p w14:paraId="0D55ACBB" w14:textId="77777777" w:rsidR="00452A8E" w:rsidRDefault="00452A8E">
            <w:pPr>
              <w:pStyle w:val="TAH"/>
              <w:rPr>
                <w:color w:val="000000"/>
                <w:lang w:val="en-GB" w:eastAsia="ko-KR"/>
              </w:rPr>
            </w:pPr>
            <w:r>
              <w:rPr>
                <w:color w:val="000000"/>
                <w:lang w:eastAsia="zh-CN"/>
              </w:rPr>
              <w:t>Module Instance Name</w:t>
            </w:r>
          </w:p>
        </w:tc>
        <w:tc>
          <w:tcPr>
            <w:tcW w:w="1278" w:type="pct"/>
            <w:tcBorders>
              <w:top w:val="single" w:sz="4" w:space="0" w:color="auto"/>
              <w:left w:val="single" w:sz="4" w:space="0" w:color="auto"/>
              <w:bottom w:val="single" w:sz="4" w:space="0" w:color="auto"/>
              <w:right w:val="single" w:sz="4" w:space="0" w:color="auto"/>
            </w:tcBorders>
            <w:hideMark/>
          </w:tcPr>
          <w:p w14:paraId="2AD02946"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1240" w:type="pct"/>
            <w:tcBorders>
              <w:top w:val="single" w:sz="4" w:space="0" w:color="auto"/>
              <w:left w:val="single" w:sz="4" w:space="0" w:color="auto"/>
              <w:bottom w:val="single" w:sz="4" w:space="0" w:color="auto"/>
              <w:right w:val="single" w:sz="4" w:space="0" w:color="auto"/>
            </w:tcBorders>
            <w:hideMark/>
          </w:tcPr>
          <w:p w14:paraId="0ECC23C5" w14:textId="77777777" w:rsidR="00452A8E" w:rsidRDefault="00656894">
            <w:pPr>
              <w:pStyle w:val="TAH"/>
              <w:rPr>
                <w:color w:val="000000"/>
                <w:lang w:val="en-GB" w:eastAsia="ko-KR"/>
              </w:rPr>
            </w:pPr>
            <w:r>
              <w:rPr>
                <w:color w:val="000000"/>
                <w:lang w:eastAsia="ko-KR"/>
              </w:rPr>
              <w:t>Multiplicity</w:t>
            </w:r>
          </w:p>
        </w:tc>
        <w:tc>
          <w:tcPr>
            <w:tcW w:w="1241" w:type="pct"/>
            <w:tcBorders>
              <w:top w:val="single" w:sz="4" w:space="0" w:color="auto"/>
              <w:left w:val="single" w:sz="4" w:space="0" w:color="auto"/>
              <w:bottom w:val="single" w:sz="4" w:space="0" w:color="auto"/>
              <w:right w:val="single" w:sz="4" w:space="0" w:color="auto"/>
            </w:tcBorders>
            <w:hideMark/>
          </w:tcPr>
          <w:p w14:paraId="4884FF07" w14:textId="77777777" w:rsidR="00452A8E" w:rsidRDefault="00452A8E">
            <w:pPr>
              <w:pStyle w:val="TAH"/>
              <w:rPr>
                <w:color w:val="000000"/>
                <w:lang w:val="en-GB" w:eastAsia="ko-KR"/>
              </w:rPr>
            </w:pPr>
            <w:r>
              <w:rPr>
                <w:color w:val="000000"/>
                <w:lang w:eastAsia="ko-KR"/>
              </w:rPr>
              <w:t>Description</w:t>
            </w:r>
          </w:p>
        </w:tc>
      </w:tr>
      <w:tr w:rsidR="00452A8E" w14:paraId="65C48836" w14:textId="77777777" w:rsidTr="00452A8E">
        <w:trPr>
          <w:jc w:val="center"/>
        </w:trPr>
        <w:tc>
          <w:tcPr>
            <w:tcW w:w="1241" w:type="pct"/>
            <w:tcBorders>
              <w:top w:val="single" w:sz="4" w:space="0" w:color="auto"/>
              <w:left w:val="single" w:sz="4" w:space="0" w:color="auto"/>
              <w:bottom w:val="single" w:sz="4" w:space="0" w:color="auto"/>
              <w:right w:val="single" w:sz="4" w:space="0" w:color="auto"/>
            </w:tcBorders>
            <w:hideMark/>
          </w:tcPr>
          <w:p w14:paraId="61A4DEA4" w14:textId="77777777" w:rsidR="00452A8E" w:rsidRDefault="00452A8E">
            <w:pPr>
              <w:spacing w:after="0"/>
              <w:jc w:val="both"/>
              <w:rPr>
                <w:rFonts w:ascii="Arial" w:hAnsi="Arial"/>
                <w:color w:val="000000"/>
                <w:sz w:val="18"/>
                <w:lang w:eastAsia="zh-CN"/>
              </w:rPr>
            </w:pPr>
            <w:r>
              <w:rPr>
                <w:color w:val="000000"/>
                <w:lang w:eastAsia="zh-CN"/>
              </w:rPr>
              <w:t>doorLock</w:t>
            </w:r>
          </w:p>
        </w:tc>
        <w:tc>
          <w:tcPr>
            <w:tcW w:w="1278" w:type="pct"/>
            <w:tcBorders>
              <w:top w:val="single" w:sz="4" w:space="0" w:color="auto"/>
              <w:left w:val="single" w:sz="4" w:space="0" w:color="auto"/>
              <w:bottom w:val="single" w:sz="4" w:space="0" w:color="auto"/>
              <w:right w:val="single" w:sz="4" w:space="0" w:color="auto"/>
            </w:tcBorders>
            <w:hideMark/>
          </w:tcPr>
          <w:p w14:paraId="0CFE2C5F" w14:textId="77777777" w:rsidR="00452A8E" w:rsidRDefault="00452A8E">
            <w:pPr>
              <w:spacing w:after="0"/>
              <w:jc w:val="both"/>
              <w:rPr>
                <w:rFonts w:ascii="Arial" w:hAnsi="Arial"/>
                <w:color w:val="000000"/>
                <w:sz w:val="18"/>
                <w:lang w:eastAsia="ko-KR"/>
              </w:rPr>
            </w:pPr>
            <w:r>
              <w:rPr>
                <w:color w:val="000000"/>
                <w:lang w:eastAsia="zh-CN"/>
              </w:rPr>
              <w:t>lock</w:t>
            </w:r>
          </w:p>
        </w:tc>
        <w:tc>
          <w:tcPr>
            <w:tcW w:w="1240" w:type="pct"/>
            <w:tcBorders>
              <w:top w:val="single" w:sz="4" w:space="0" w:color="auto"/>
              <w:left w:val="single" w:sz="4" w:space="0" w:color="auto"/>
              <w:bottom w:val="single" w:sz="4" w:space="0" w:color="auto"/>
              <w:right w:val="single" w:sz="4" w:space="0" w:color="auto"/>
            </w:tcBorders>
            <w:hideMark/>
          </w:tcPr>
          <w:p w14:paraId="0DF8F67B" w14:textId="77777777" w:rsidR="00452A8E" w:rsidRDefault="00656894">
            <w:pPr>
              <w:spacing w:after="0"/>
              <w:jc w:val="both"/>
              <w:rPr>
                <w:rFonts w:ascii="Arial" w:hAnsi="Arial"/>
                <w:color w:val="000000"/>
                <w:sz w:val="18"/>
                <w:lang w:eastAsia="zh-CN"/>
              </w:rPr>
            </w:pPr>
            <w:r>
              <w:rPr>
                <w:rFonts w:ascii="Arial" w:hAnsi="Arial"/>
                <w:color w:val="000000"/>
                <w:sz w:val="18"/>
                <w:lang w:eastAsia="zh-CN"/>
              </w:rPr>
              <w:t>1</w:t>
            </w:r>
          </w:p>
        </w:tc>
        <w:tc>
          <w:tcPr>
            <w:tcW w:w="1241" w:type="pct"/>
            <w:tcBorders>
              <w:top w:val="single" w:sz="4" w:space="0" w:color="auto"/>
              <w:left w:val="single" w:sz="4" w:space="0" w:color="auto"/>
              <w:bottom w:val="single" w:sz="4" w:space="0" w:color="auto"/>
              <w:right w:val="single" w:sz="4" w:space="0" w:color="auto"/>
            </w:tcBorders>
            <w:hideMark/>
          </w:tcPr>
          <w:p w14:paraId="2314887A" w14:textId="77777777" w:rsidR="00452A8E" w:rsidRDefault="00452A8E">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_Ref488154422 \n \h  \* MERGEFORMAT </w:instrText>
            </w:r>
            <w:r>
              <w:fldChar w:fldCharType="separate"/>
            </w:r>
            <w:r w:rsidR="00682910">
              <w:rPr>
                <w:rFonts w:ascii="Arial" w:hAnsi="Arial"/>
                <w:color w:val="000000"/>
                <w:sz w:val="18"/>
                <w:lang w:eastAsia="ko-KR"/>
              </w:rPr>
              <w:t>5.3.1.52</w:t>
            </w:r>
            <w:r>
              <w:fldChar w:fldCharType="end"/>
            </w:r>
            <w:r>
              <w:rPr>
                <w:rFonts w:ascii="Arial" w:hAnsi="Arial"/>
                <w:color w:val="000000"/>
                <w:sz w:val="18"/>
                <w:lang w:eastAsia="ko-KR"/>
              </w:rPr>
              <w:t>.</w:t>
            </w:r>
          </w:p>
        </w:tc>
      </w:tr>
      <w:tr w:rsidR="00452A8E" w14:paraId="60412D64" w14:textId="77777777" w:rsidTr="00452A8E">
        <w:trPr>
          <w:jc w:val="center"/>
        </w:trPr>
        <w:tc>
          <w:tcPr>
            <w:tcW w:w="1241" w:type="pct"/>
            <w:tcBorders>
              <w:top w:val="single" w:sz="4" w:space="0" w:color="auto"/>
              <w:left w:val="single" w:sz="4" w:space="0" w:color="auto"/>
              <w:bottom w:val="single" w:sz="4" w:space="0" w:color="auto"/>
              <w:right w:val="single" w:sz="4" w:space="0" w:color="auto"/>
            </w:tcBorders>
            <w:hideMark/>
          </w:tcPr>
          <w:p w14:paraId="3FAA5BEE" w14:textId="77777777" w:rsidR="00452A8E" w:rsidRDefault="00452A8E">
            <w:pPr>
              <w:spacing w:after="0"/>
              <w:jc w:val="both"/>
              <w:rPr>
                <w:color w:val="000000"/>
                <w:lang w:eastAsia="zh-CN"/>
              </w:rPr>
            </w:pPr>
            <w:r>
              <w:rPr>
                <w:color w:val="000000"/>
                <w:lang w:eastAsia="zh-CN"/>
              </w:rPr>
              <w:t>doorStatus</w:t>
            </w:r>
          </w:p>
        </w:tc>
        <w:tc>
          <w:tcPr>
            <w:tcW w:w="1278" w:type="pct"/>
            <w:tcBorders>
              <w:top w:val="single" w:sz="4" w:space="0" w:color="auto"/>
              <w:left w:val="single" w:sz="4" w:space="0" w:color="auto"/>
              <w:bottom w:val="single" w:sz="4" w:space="0" w:color="auto"/>
              <w:right w:val="single" w:sz="4" w:space="0" w:color="auto"/>
            </w:tcBorders>
            <w:hideMark/>
          </w:tcPr>
          <w:p w14:paraId="05958AE9" w14:textId="77777777" w:rsidR="00452A8E" w:rsidRDefault="00452A8E">
            <w:pPr>
              <w:spacing w:after="0"/>
              <w:jc w:val="both"/>
              <w:rPr>
                <w:color w:val="000000"/>
                <w:lang w:eastAsia="zh-CN"/>
              </w:rPr>
            </w:pPr>
            <w:r>
              <w:rPr>
                <w:color w:val="000000"/>
                <w:lang w:eastAsia="zh-CN"/>
              </w:rPr>
              <w:t>doorStatus</w:t>
            </w:r>
          </w:p>
        </w:tc>
        <w:tc>
          <w:tcPr>
            <w:tcW w:w="1240" w:type="pct"/>
            <w:tcBorders>
              <w:top w:val="single" w:sz="4" w:space="0" w:color="auto"/>
              <w:left w:val="single" w:sz="4" w:space="0" w:color="auto"/>
              <w:bottom w:val="single" w:sz="4" w:space="0" w:color="auto"/>
              <w:right w:val="single" w:sz="4" w:space="0" w:color="auto"/>
            </w:tcBorders>
            <w:hideMark/>
          </w:tcPr>
          <w:p w14:paraId="54FED121" w14:textId="77777777" w:rsidR="00452A8E" w:rsidRDefault="00656894">
            <w:pPr>
              <w:spacing w:after="0"/>
              <w:jc w:val="both"/>
              <w:rPr>
                <w:rFonts w:ascii="Arial" w:hAnsi="Arial"/>
                <w:color w:val="000000"/>
                <w:sz w:val="18"/>
                <w:lang w:eastAsia="zh-CN"/>
              </w:rPr>
            </w:pPr>
            <w:r>
              <w:rPr>
                <w:rFonts w:ascii="Arial" w:hAnsi="Arial"/>
                <w:color w:val="000000"/>
                <w:sz w:val="18"/>
                <w:lang w:eastAsia="zh-CN"/>
              </w:rPr>
              <w:t>0..1</w:t>
            </w:r>
          </w:p>
        </w:tc>
        <w:tc>
          <w:tcPr>
            <w:tcW w:w="1241" w:type="pct"/>
            <w:tcBorders>
              <w:top w:val="single" w:sz="4" w:space="0" w:color="auto"/>
              <w:left w:val="single" w:sz="4" w:space="0" w:color="auto"/>
              <w:bottom w:val="single" w:sz="4" w:space="0" w:color="auto"/>
              <w:right w:val="single" w:sz="4" w:space="0" w:color="auto"/>
            </w:tcBorders>
            <w:hideMark/>
          </w:tcPr>
          <w:p w14:paraId="4EA9B993" w14:textId="77777777" w:rsidR="00452A8E" w:rsidRDefault="00452A8E">
            <w:pPr>
              <w:spacing w:after="0"/>
              <w:jc w:val="both"/>
              <w:rPr>
                <w:rFonts w:ascii="Arial" w:hAnsi="Arial"/>
                <w:color w:val="000000"/>
                <w:sz w:val="18"/>
                <w:lang w:eastAsia="zh-CN"/>
              </w:rPr>
            </w:pPr>
            <w:r>
              <w:rPr>
                <w:rFonts w:ascii="Arial" w:hAnsi="Arial"/>
                <w:color w:val="000000"/>
                <w:sz w:val="18"/>
                <w:lang w:eastAsia="zh-CN"/>
              </w:rPr>
              <w:t xml:space="preserve">See clause </w:t>
            </w:r>
            <w:r>
              <w:fldChar w:fldCharType="begin"/>
            </w:r>
            <w:r>
              <w:rPr>
                <w:rFonts w:ascii="Arial" w:hAnsi="Arial"/>
                <w:color w:val="000000"/>
                <w:sz w:val="18"/>
                <w:lang w:eastAsia="zh-CN"/>
              </w:rPr>
              <w:instrText xml:space="preserve"> REF _Ref486926679 \r \h </w:instrText>
            </w:r>
            <w:r>
              <w:fldChar w:fldCharType="separate"/>
            </w:r>
            <w:r w:rsidR="00682910">
              <w:rPr>
                <w:rFonts w:ascii="Arial" w:hAnsi="Arial"/>
                <w:color w:val="000000"/>
                <w:sz w:val="18"/>
                <w:lang w:eastAsia="zh-CN"/>
              </w:rPr>
              <w:t>5.3.1.29</w:t>
            </w:r>
            <w:r>
              <w:fldChar w:fldCharType="end"/>
            </w:r>
            <w:r>
              <w:rPr>
                <w:rFonts w:ascii="Arial" w:hAnsi="Arial"/>
                <w:color w:val="000000"/>
                <w:sz w:val="18"/>
                <w:lang w:eastAsia="zh-CN"/>
              </w:rPr>
              <w:t>.</w:t>
            </w:r>
          </w:p>
        </w:tc>
      </w:tr>
      <w:tr w:rsidR="00452A8E" w14:paraId="0585D67F" w14:textId="77777777" w:rsidTr="00452A8E">
        <w:trPr>
          <w:jc w:val="center"/>
        </w:trPr>
        <w:tc>
          <w:tcPr>
            <w:tcW w:w="1241" w:type="pct"/>
            <w:tcBorders>
              <w:top w:val="single" w:sz="4" w:space="0" w:color="auto"/>
              <w:left w:val="single" w:sz="4" w:space="0" w:color="auto"/>
              <w:bottom w:val="single" w:sz="4" w:space="0" w:color="auto"/>
              <w:right w:val="single" w:sz="4" w:space="0" w:color="auto"/>
            </w:tcBorders>
            <w:hideMark/>
          </w:tcPr>
          <w:p w14:paraId="3F77523C" w14:textId="77777777" w:rsidR="00452A8E" w:rsidRDefault="00452A8E">
            <w:pPr>
              <w:spacing w:after="0"/>
              <w:jc w:val="both"/>
              <w:rPr>
                <w:color w:val="000000"/>
                <w:lang w:eastAsia="zh-CN"/>
              </w:rPr>
            </w:pPr>
            <w:r>
              <w:rPr>
                <w:rFonts w:ascii="Arial" w:hAnsi="Arial"/>
                <w:color w:val="000000"/>
                <w:sz w:val="18"/>
                <w:lang w:eastAsia="ko-KR"/>
              </w:rPr>
              <w:t>battery</w:t>
            </w:r>
          </w:p>
        </w:tc>
        <w:tc>
          <w:tcPr>
            <w:tcW w:w="1278" w:type="pct"/>
            <w:tcBorders>
              <w:top w:val="single" w:sz="4" w:space="0" w:color="auto"/>
              <w:left w:val="single" w:sz="4" w:space="0" w:color="auto"/>
              <w:bottom w:val="single" w:sz="4" w:space="0" w:color="auto"/>
              <w:right w:val="single" w:sz="4" w:space="0" w:color="auto"/>
            </w:tcBorders>
            <w:hideMark/>
          </w:tcPr>
          <w:p w14:paraId="5F9A99C4" w14:textId="77777777" w:rsidR="00452A8E" w:rsidRDefault="00452A8E">
            <w:pPr>
              <w:spacing w:after="0"/>
              <w:jc w:val="both"/>
              <w:rPr>
                <w:color w:val="000000"/>
                <w:lang w:eastAsia="zh-CN"/>
              </w:rPr>
            </w:pPr>
            <w:r>
              <w:rPr>
                <w:rFonts w:ascii="Arial" w:hAnsi="Arial"/>
                <w:color w:val="000000"/>
                <w:sz w:val="18"/>
                <w:lang w:eastAsia="ko-KR"/>
              </w:rPr>
              <w:t>battery</w:t>
            </w:r>
          </w:p>
        </w:tc>
        <w:tc>
          <w:tcPr>
            <w:tcW w:w="1240" w:type="pct"/>
            <w:tcBorders>
              <w:top w:val="single" w:sz="4" w:space="0" w:color="auto"/>
              <w:left w:val="single" w:sz="4" w:space="0" w:color="auto"/>
              <w:bottom w:val="single" w:sz="4" w:space="0" w:color="auto"/>
              <w:right w:val="single" w:sz="4" w:space="0" w:color="auto"/>
            </w:tcBorders>
            <w:hideMark/>
          </w:tcPr>
          <w:p w14:paraId="4909E977" w14:textId="77777777" w:rsidR="00452A8E" w:rsidRDefault="00656894">
            <w:pPr>
              <w:spacing w:after="0"/>
              <w:jc w:val="both"/>
              <w:rPr>
                <w:rFonts w:ascii="Arial" w:hAnsi="Arial"/>
                <w:color w:val="000000"/>
                <w:sz w:val="18"/>
                <w:lang w:eastAsia="zh-CN"/>
              </w:rPr>
            </w:pPr>
            <w:r>
              <w:rPr>
                <w:rFonts w:ascii="Arial" w:hAnsi="Arial"/>
                <w:color w:val="000000"/>
                <w:sz w:val="18"/>
                <w:lang w:eastAsia="zh-CN"/>
              </w:rPr>
              <w:t>0..1</w:t>
            </w:r>
          </w:p>
        </w:tc>
        <w:tc>
          <w:tcPr>
            <w:tcW w:w="1241" w:type="pct"/>
            <w:tcBorders>
              <w:top w:val="single" w:sz="4" w:space="0" w:color="auto"/>
              <w:left w:val="single" w:sz="4" w:space="0" w:color="auto"/>
              <w:bottom w:val="single" w:sz="4" w:space="0" w:color="auto"/>
              <w:right w:val="single" w:sz="4" w:space="0" w:color="auto"/>
            </w:tcBorders>
            <w:hideMark/>
          </w:tcPr>
          <w:p w14:paraId="1C4E5E56" w14:textId="77777777" w:rsidR="00452A8E" w:rsidRDefault="00452A8E">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_Ref486926689 \r \h </w:instrText>
            </w:r>
            <w:r>
              <w:fldChar w:fldCharType="separate"/>
            </w:r>
            <w:r w:rsidR="00682910">
              <w:rPr>
                <w:rFonts w:ascii="Arial" w:hAnsi="Arial"/>
                <w:color w:val="000000"/>
                <w:sz w:val="18"/>
                <w:lang w:eastAsia="ko-KR"/>
              </w:rPr>
              <w:t>5.3.1.10</w:t>
            </w:r>
            <w:r>
              <w:fldChar w:fldCharType="end"/>
            </w:r>
            <w:r>
              <w:rPr>
                <w:rFonts w:ascii="Arial" w:hAnsi="Arial"/>
                <w:color w:val="000000"/>
                <w:sz w:val="18"/>
                <w:lang w:eastAsia="ko-KR"/>
              </w:rPr>
              <w:t>.</w:t>
            </w:r>
          </w:p>
        </w:tc>
      </w:tr>
    </w:tbl>
    <w:p w14:paraId="7A828406" w14:textId="77777777" w:rsidR="00452A8E" w:rsidRDefault="00452A8E" w:rsidP="00452A8E">
      <w:pPr>
        <w:rPr>
          <w:rFonts w:eastAsia="MS Mincho"/>
          <w:color w:val="000000"/>
          <w:lang w:eastAsia="ja-JP"/>
        </w:rPr>
      </w:pPr>
    </w:p>
    <w:p w14:paraId="7C0FDBBA" w14:textId="77777777" w:rsidR="00452A8E" w:rsidRDefault="00452A8E" w:rsidP="00B101BD">
      <w:pPr>
        <w:pStyle w:val="40"/>
        <w:numPr>
          <w:ilvl w:val="3"/>
          <w:numId w:val="42"/>
        </w:numPr>
        <w:textAlignment w:val="auto"/>
        <w:rPr>
          <w:rFonts w:eastAsia="맑은 고딕"/>
          <w:lang w:eastAsia="en-US"/>
        </w:rPr>
      </w:pPr>
      <w:bookmarkStart w:id="870" w:name="_Ref486844947"/>
      <w:bookmarkStart w:id="871" w:name="_Toc515001033"/>
      <w:bookmarkStart w:id="872" w:name="_Toc115245727"/>
      <w:bookmarkEnd w:id="865"/>
      <w:r>
        <w:rPr>
          <w:rFonts w:eastAsia="맑은 고딕"/>
        </w:rPr>
        <w:t>deviceLight</w:t>
      </w:r>
      <w:bookmarkEnd w:id="870"/>
      <w:bookmarkEnd w:id="871"/>
      <w:bookmarkEnd w:id="872"/>
    </w:p>
    <w:p w14:paraId="076D7106" w14:textId="77777777" w:rsidR="00452A8E" w:rsidRDefault="00452A8E" w:rsidP="00452A8E">
      <w:pPr>
        <w:rPr>
          <w:rFonts w:eastAsia="맑은 고딕"/>
          <w:color w:val="000000"/>
          <w:lang w:eastAsia="ko-KR"/>
        </w:rPr>
      </w:pPr>
      <w:r>
        <w:rPr>
          <w:color w:val="000000"/>
          <w:lang w:eastAsia="ja-JP"/>
        </w:rPr>
        <w:t xml:space="preserve">A light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control the state of an illumination appliance</w:t>
      </w:r>
      <w:r>
        <w:rPr>
          <w:color w:val="000000"/>
          <w:lang w:eastAsia="ko-KR"/>
        </w:rPr>
        <w:t>.</w:t>
      </w:r>
    </w:p>
    <w:p w14:paraId="0C95AFCD"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5.5.1.7</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deviceLight</w:t>
      </w:r>
      <w:r w:rsidR="00452A8E">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5936811F"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6585FCEC"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6044E570"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4E22F59E"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2E3598DF" w14:textId="77777777" w:rsidR="00452A8E" w:rsidRDefault="00452A8E">
            <w:pPr>
              <w:pStyle w:val="TAH"/>
              <w:rPr>
                <w:color w:val="000000"/>
                <w:lang w:val="en-GB" w:eastAsia="ko-KR"/>
              </w:rPr>
            </w:pPr>
            <w:r>
              <w:rPr>
                <w:color w:val="000000"/>
                <w:lang w:eastAsia="ko-KR"/>
              </w:rPr>
              <w:t>Description</w:t>
            </w:r>
          </w:p>
        </w:tc>
      </w:tr>
      <w:tr w:rsidR="00452A8E" w14:paraId="4D6E887E"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1B046180"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121D19CF"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0173D76B"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41BE6B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452A8E" w14:paraId="547EF70E"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24772DC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B24FE1F"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535AD47"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745313F"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_Ref486926880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78B39110"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25D8C4A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07FC279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6F8769D3"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8F3B6AB"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_Ref486926887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14:paraId="4044E0C3"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1BD115F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hideMark/>
          </w:tcPr>
          <w:p w14:paraId="3F436D3B"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hideMark/>
          </w:tcPr>
          <w:p w14:paraId="18C2507F"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196C65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_Ref486926895 \r \h </w:instrText>
            </w:r>
            <w:r>
              <w:fldChar w:fldCharType="separate"/>
            </w:r>
            <w:r w:rsidR="00682910">
              <w:rPr>
                <w:rFonts w:ascii="Arial" w:hAnsi="Arial"/>
                <w:color w:val="000000"/>
                <w:sz w:val="18"/>
                <w:lang w:eastAsia="ko-KR"/>
              </w:rPr>
              <w:t>5.3.1.23</w:t>
            </w:r>
            <w:r>
              <w:fldChar w:fldCharType="end"/>
            </w:r>
            <w:r>
              <w:rPr>
                <w:rFonts w:ascii="Arial" w:hAnsi="Arial"/>
                <w:color w:val="000000"/>
                <w:sz w:val="18"/>
                <w:lang w:eastAsia="ko-KR"/>
              </w:rPr>
              <w:t>.</w:t>
            </w:r>
          </w:p>
        </w:tc>
      </w:tr>
      <w:tr w:rsidR="00452A8E" w14:paraId="05E0EFC5"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2D6F5FCC"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hideMark/>
          </w:tcPr>
          <w:p w14:paraId="24BAEF7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hideMark/>
          </w:tcPr>
          <w:p w14:paraId="3281D10C"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93D75E7"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_Ref486842456 \r \h </w:instrText>
            </w:r>
            <w:r>
              <w:fldChar w:fldCharType="separate"/>
            </w:r>
            <w:r w:rsidR="00682910">
              <w:rPr>
                <w:rFonts w:ascii="Arial" w:hAnsi="Arial"/>
                <w:color w:val="000000"/>
                <w:sz w:val="18"/>
                <w:lang w:eastAsia="ko-KR"/>
              </w:rPr>
              <w:t>5.3.1.24</w:t>
            </w:r>
            <w:r>
              <w:fldChar w:fldCharType="end"/>
            </w:r>
            <w:r>
              <w:rPr>
                <w:rFonts w:ascii="Arial" w:hAnsi="Arial"/>
                <w:color w:val="000000"/>
                <w:sz w:val="18"/>
                <w:lang w:eastAsia="ko-KR"/>
              </w:rPr>
              <w:t>.</w:t>
            </w:r>
          </w:p>
        </w:tc>
      </w:tr>
      <w:tr w:rsidR="00452A8E" w14:paraId="6B3D5BD5"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hideMark/>
          </w:tcPr>
          <w:p w14:paraId="215B0BAB"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hideMark/>
          </w:tcPr>
          <w:p w14:paraId="3CDB745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hideMark/>
          </w:tcPr>
          <w:p w14:paraId="4A0A0F0F"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EF07ECC"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_Ref486926914 \r \h </w:instrText>
            </w:r>
            <w:r>
              <w:fldChar w:fldCharType="separate"/>
            </w:r>
            <w:r w:rsidR="00682910">
              <w:rPr>
                <w:rFonts w:ascii="Arial" w:hAnsi="Arial"/>
                <w:color w:val="000000"/>
                <w:sz w:val="18"/>
                <w:lang w:eastAsia="ko-KR"/>
              </w:rPr>
              <w:t>5.3.1.17</w:t>
            </w:r>
            <w:r>
              <w:fldChar w:fldCharType="end"/>
            </w:r>
            <w:r>
              <w:rPr>
                <w:rFonts w:ascii="Arial" w:hAnsi="Arial"/>
                <w:color w:val="000000"/>
                <w:sz w:val="18"/>
                <w:lang w:eastAsia="ko-KR"/>
              </w:rPr>
              <w:t>.</w:t>
            </w:r>
          </w:p>
        </w:tc>
      </w:tr>
      <w:tr w:rsidR="00285610" w14:paraId="63B5BE9C" w14:textId="77777777" w:rsidTr="00285610">
        <w:trPr>
          <w:jc w:val="center"/>
        </w:trPr>
        <w:tc>
          <w:tcPr>
            <w:tcW w:w="2520" w:type="dxa"/>
            <w:tcBorders>
              <w:top w:val="single" w:sz="4" w:space="0" w:color="auto"/>
              <w:left w:val="single" w:sz="4" w:space="0" w:color="auto"/>
              <w:bottom w:val="single" w:sz="4" w:space="0" w:color="auto"/>
              <w:right w:val="single" w:sz="4" w:space="0" w:color="auto"/>
            </w:tcBorders>
          </w:tcPr>
          <w:p w14:paraId="2BF8E0CF" w14:textId="77777777" w:rsidR="00285610" w:rsidRDefault="00285610" w:rsidP="00285610">
            <w:pPr>
              <w:spacing w:after="0"/>
              <w:jc w:val="both"/>
              <w:rPr>
                <w:rFonts w:ascii="Arial" w:hAnsi="Arial"/>
                <w:color w:val="000000"/>
                <w:sz w:val="18"/>
                <w:lang w:eastAsia="ko-KR"/>
              </w:rPr>
            </w:pPr>
            <w:r w:rsidRPr="004D650C">
              <w:rPr>
                <w:rFonts w:ascii="Arial" w:hAnsi="Arial"/>
                <w:color w:val="000000"/>
                <w:sz w:val="18"/>
                <w:lang w:eastAsia="ko-KR"/>
              </w:rPr>
              <w:t>t</w:t>
            </w:r>
            <w:r w:rsidRPr="004D650C">
              <w:rPr>
                <w:rFonts w:ascii="Arial" w:hAnsi="Arial" w:hint="eastAsia"/>
                <w:color w:val="000000"/>
                <w:sz w:val="18"/>
                <w:lang w:eastAsia="ko-KR"/>
              </w:rPr>
              <w:t>imer</w:t>
            </w:r>
          </w:p>
        </w:tc>
        <w:tc>
          <w:tcPr>
            <w:tcW w:w="2524" w:type="dxa"/>
            <w:tcBorders>
              <w:top w:val="single" w:sz="4" w:space="0" w:color="auto"/>
              <w:left w:val="single" w:sz="4" w:space="0" w:color="auto"/>
              <w:bottom w:val="single" w:sz="4" w:space="0" w:color="auto"/>
              <w:right w:val="single" w:sz="4" w:space="0" w:color="auto"/>
            </w:tcBorders>
          </w:tcPr>
          <w:p w14:paraId="05D5245E" w14:textId="77777777" w:rsidR="00285610" w:rsidRDefault="00285610" w:rsidP="00285610">
            <w:pPr>
              <w:spacing w:after="0"/>
              <w:jc w:val="both"/>
              <w:rPr>
                <w:rFonts w:ascii="Arial" w:hAnsi="Arial"/>
                <w:color w:val="000000"/>
                <w:sz w:val="18"/>
                <w:lang w:eastAsia="ko-KR"/>
              </w:rPr>
            </w:pPr>
            <w:r w:rsidRPr="004D650C">
              <w:rPr>
                <w:rFonts w:ascii="Arial" w:hAnsi="Arial" w:hint="eastAsia"/>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tcPr>
          <w:p w14:paraId="5CE0E258" w14:textId="77777777" w:rsidR="00285610" w:rsidRDefault="00285610" w:rsidP="00285610">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A582CA6" w14:textId="77777777" w:rsidR="00285610" w:rsidRDefault="00285610" w:rsidP="00285610">
            <w:pPr>
              <w:spacing w:after="0"/>
              <w:jc w:val="both"/>
              <w:rPr>
                <w:rFonts w:ascii="Arial" w:hAnsi="Arial"/>
                <w:color w:val="000000"/>
                <w:sz w:val="18"/>
                <w:lang w:eastAsia="ko-KR"/>
              </w:rPr>
            </w:pPr>
            <w:r>
              <w:rPr>
                <w:rFonts w:ascii="Arial" w:hAnsi="Arial"/>
                <w:color w:val="000000"/>
                <w:sz w:val="18"/>
                <w:lang w:eastAsia="ko-KR"/>
              </w:rPr>
              <w:t xml:space="preserve">See clause </w:t>
            </w:r>
            <w:r w:rsidRPr="00614662">
              <w:rPr>
                <w:rFonts w:ascii="Arial" w:hAnsi="Arial"/>
                <w:color w:val="000000"/>
                <w:sz w:val="18"/>
                <w:lang w:eastAsia="ko-KR"/>
              </w:rPr>
              <w:fldChar w:fldCharType="begin"/>
            </w:r>
            <w:r>
              <w:rPr>
                <w:rFonts w:ascii="Arial" w:hAnsi="Arial"/>
                <w:color w:val="000000"/>
                <w:sz w:val="18"/>
                <w:lang w:eastAsia="ko-KR"/>
              </w:rPr>
              <w:instrText xml:space="preserve"> REF _Ref486926166 \r \h </w:instrText>
            </w:r>
            <w:r w:rsidRPr="00614662">
              <w:rPr>
                <w:rFonts w:ascii="Arial" w:hAnsi="Arial"/>
                <w:color w:val="000000"/>
                <w:sz w:val="18"/>
                <w:lang w:eastAsia="ko-KR"/>
              </w:rPr>
            </w:r>
            <w:r>
              <w:rPr>
                <w:rFonts w:ascii="Arial" w:hAnsi="Arial"/>
                <w:color w:val="000000"/>
                <w:sz w:val="18"/>
                <w:lang w:eastAsia="ko-KR"/>
              </w:rPr>
              <w:instrText xml:space="preserve"> \* MERGEFORMAT </w:instrText>
            </w:r>
            <w:r w:rsidRPr="00614662">
              <w:rPr>
                <w:rFonts w:ascii="Arial" w:hAnsi="Arial"/>
                <w:color w:val="000000"/>
                <w:sz w:val="18"/>
                <w:lang w:eastAsia="ko-KR"/>
              </w:rPr>
              <w:fldChar w:fldCharType="separate"/>
            </w:r>
            <w:r>
              <w:rPr>
                <w:rFonts w:ascii="Arial" w:hAnsi="Arial"/>
                <w:color w:val="000000"/>
                <w:sz w:val="18"/>
                <w:lang w:eastAsia="ko-KR"/>
              </w:rPr>
              <w:t>5.3.1.90</w:t>
            </w:r>
            <w:r w:rsidRPr="00614662">
              <w:rPr>
                <w:rFonts w:ascii="Arial" w:hAnsi="Arial"/>
                <w:color w:val="000000"/>
                <w:sz w:val="18"/>
                <w:lang w:eastAsia="ko-KR"/>
              </w:rPr>
              <w:fldChar w:fldCharType="end"/>
            </w:r>
            <w:r>
              <w:rPr>
                <w:rFonts w:ascii="Arial" w:hAnsi="Arial"/>
                <w:color w:val="000000"/>
                <w:sz w:val="18"/>
                <w:lang w:eastAsia="ko-KR"/>
              </w:rPr>
              <w:t>.</w:t>
            </w:r>
          </w:p>
        </w:tc>
      </w:tr>
    </w:tbl>
    <w:p w14:paraId="4E5E4C80" w14:textId="77777777" w:rsidR="00452A8E" w:rsidRDefault="00452A8E" w:rsidP="00452A8E">
      <w:pPr>
        <w:rPr>
          <w:rFonts w:eastAsia="MS Mincho"/>
          <w:color w:val="000000"/>
          <w:lang w:eastAsia="ja-JP"/>
        </w:rPr>
      </w:pPr>
    </w:p>
    <w:p w14:paraId="12A99E93" w14:textId="77777777" w:rsidR="00452A8E" w:rsidRDefault="00452A8E" w:rsidP="00B101BD">
      <w:pPr>
        <w:pStyle w:val="40"/>
        <w:numPr>
          <w:ilvl w:val="3"/>
          <w:numId w:val="42"/>
        </w:numPr>
        <w:textAlignment w:val="auto"/>
        <w:rPr>
          <w:rFonts w:eastAsia="맑은 고딕"/>
          <w:lang w:eastAsia="en-US"/>
        </w:rPr>
      </w:pPr>
      <w:bookmarkStart w:id="873" w:name="_Toc500267709"/>
      <w:bookmarkStart w:id="874" w:name="_Ref486844960"/>
      <w:bookmarkStart w:id="875" w:name="_Toc515001035"/>
      <w:bookmarkStart w:id="876" w:name="_Toc115245728"/>
      <w:bookmarkEnd w:id="873"/>
      <w:r>
        <w:rPr>
          <w:rFonts w:eastAsia="맑은 고딕"/>
        </w:rPr>
        <w:t>deviceMultiFunctionPrinter</w:t>
      </w:r>
      <w:bookmarkEnd w:id="875"/>
      <w:bookmarkEnd w:id="876"/>
    </w:p>
    <w:p w14:paraId="1035193D" w14:textId="77777777" w:rsidR="00452A8E" w:rsidRDefault="00452A8E" w:rsidP="00452A8E">
      <w:pPr>
        <w:rPr>
          <w:rFonts w:eastAsia="맑은 고딕"/>
          <w:color w:val="000000"/>
        </w:rPr>
      </w:pPr>
      <w:r>
        <w:rPr>
          <w:color w:val="000000"/>
        </w:rPr>
        <w:t>A Multi Function Printer (MFP) is an office machine which incorporates the functionality of multiple devices in one, so as to have a smaller footprint in home or office. A typical MFP may act as a combination of printer, scanner and more. This MFP</w:t>
      </w:r>
      <w:r>
        <w:rPr>
          <w:lang w:val="x-none" w:eastAsia="ko-KR"/>
        </w:rPr>
        <w:t xml:space="preserve"> </w:t>
      </w:r>
      <w:r>
        <w:rPr>
          <w:color w:val="000000"/>
        </w:rPr>
        <w:t>information model provides capabilities to control and monitor MFP</w:t>
      </w:r>
      <w:r>
        <w:rPr>
          <w:lang w:val="x-none" w:eastAsia="ko-KR"/>
        </w:rPr>
        <w:t xml:space="preserve"> </w:t>
      </w:r>
      <w:r>
        <w:rPr>
          <w:color w:val="000000"/>
        </w:rPr>
        <w:t>specific functions and resources.</w:t>
      </w:r>
    </w:p>
    <w:p w14:paraId="6015F69A"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5.5.1.8</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deviceMultiFunctionPrinter</w:t>
      </w:r>
      <w:r w:rsidR="00452A8E">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3"/>
        <w:gridCol w:w="2523"/>
        <w:gridCol w:w="2523"/>
        <w:gridCol w:w="2523"/>
      </w:tblGrid>
      <w:tr w:rsidR="00452A8E" w14:paraId="425D5E56"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45A249B0" w14:textId="77777777" w:rsidR="00452A8E" w:rsidRDefault="00452A8E">
            <w:pPr>
              <w:pStyle w:val="TAH"/>
              <w:rPr>
                <w:color w:val="000000"/>
                <w:lang w:val="en-GB" w:eastAsia="ko-KR"/>
              </w:rPr>
            </w:pPr>
            <w:r>
              <w:rPr>
                <w:color w:val="000000"/>
                <w:lang w:eastAsia="ko-KR"/>
              </w:rPr>
              <w:t>Module Instance Name</w:t>
            </w:r>
          </w:p>
        </w:tc>
        <w:tc>
          <w:tcPr>
            <w:tcW w:w="2450" w:type="dxa"/>
            <w:tcBorders>
              <w:top w:val="single" w:sz="4" w:space="0" w:color="auto"/>
              <w:left w:val="single" w:sz="4" w:space="0" w:color="auto"/>
              <w:bottom w:val="single" w:sz="4" w:space="0" w:color="auto"/>
              <w:right w:val="single" w:sz="4" w:space="0" w:color="auto"/>
            </w:tcBorders>
            <w:hideMark/>
          </w:tcPr>
          <w:p w14:paraId="7DF1B34F" w14:textId="77777777" w:rsidR="00452A8E" w:rsidRDefault="00452A8E">
            <w:pPr>
              <w:pStyle w:val="TAH"/>
              <w:rPr>
                <w:color w:val="000000"/>
                <w:lang w:val="en-GB" w:eastAsia="ko-KR"/>
              </w:rPr>
            </w:pPr>
            <w:r>
              <w:rPr>
                <w:color w:val="000000"/>
                <w:lang w:eastAsia="ko-KR"/>
              </w:rPr>
              <w:t>Module Class Name</w:t>
            </w:r>
          </w:p>
        </w:tc>
        <w:tc>
          <w:tcPr>
            <w:tcW w:w="2450" w:type="dxa"/>
            <w:tcBorders>
              <w:top w:val="single" w:sz="4" w:space="0" w:color="auto"/>
              <w:left w:val="single" w:sz="4" w:space="0" w:color="auto"/>
              <w:bottom w:val="single" w:sz="4" w:space="0" w:color="auto"/>
              <w:right w:val="single" w:sz="4" w:space="0" w:color="auto"/>
            </w:tcBorders>
            <w:hideMark/>
          </w:tcPr>
          <w:p w14:paraId="3C78DDC1" w14:textId="77777777" w:rsidR="00452A8E" w:rsidRDefault="00656894">
            <w:pPr>
              <w:pStyle w:val="TAH"/>
              <w:rPr>
                <w:color w:val="000000"/>
                <w:lang w:val="en-GB" w:eastAsia="ko-KR"/>
              </w:rPr>
            </w:pPr>
            <w:r>
              <w:rPr>
                <w:color w:val="000000"/>
                <w:lang w:eastAsia="ko-KR"/>
              </w:rPr>
              <w:t>Multiplicity</w:t>
            </w:r>
          </w:p>
        </w:tc>
        <w:tc>
          <w:tcPr>
            <w:tcW w:w="2450" w:type="dxa"/>
            <w:tcBorders>
              <w:top w:val="single" w:sz="4" w:space="0" w:color="auto"/>
              <w:left w:val="single" w:sz="4" w:space="0" w:color="auto"/>
              <w:bottom w:val="single" w:sz="4" w:space="0" w:color="auto"/>
              <w:right w:val="single" w:sz="4" w:space="0" w:color="auto"/>
            </w:tcBorders>
            <w:hideMark/>
          </w:tcPr>
          <w:p w14:paraId="03DFF8ED" w14:textId="77777777" w:rsidR="00452A8E" w:rsidRDefault="00452A8E">
            <w:pPr>
              <w:pStyle w:val="TAH"/>
              <w:rPr>
                <w:color w:val="000000"/>
                <w:lang w:val="en-GB" w:eastAsia="ko-KR"/>
              </w:rPr>
            </w:pPr>
            <w:r>
              <w:rPr>
                <w:color w:val="000000"/>
                <w:lang w:eastAsia="ko-KR"/>
              </w:rPr>
              <w:t>Description</w:t>
            </w:r>
          </w:p>
        </w:tc>
      </w:tr>
      <w:tr w:rsidR="00452A8E" w14:paraId="73CCF088"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12F8D29A"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binarySwitch</w:t>
            </w:r>
          </w:p>
        </w:tc>
        <w:tc>
          <w:tcPr>
            <w:tcW w:w="2450" w:type="dxa"/>
            <w:tcBorders>
              <w:top w:val="single" w:sz="4" w:space="0" w:color="auto"/>
              <w:left w:val="single" w:sz="4" w:space="0" w:color="auto"/>
              <w:bottom w:val="single" w:sz="4" w:space="0" w:color="auto"/>
              <w:right w:val="single" w:sz="4" w:space="0" w:color="auto"/>
            </w:tcBorders>
            <w:hideMark/>
          </w:tcPr>
          <w:p w14:paraId="6EB40AC0"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binarySwitch</w:t>
            </w:r>
          </w:p>
        </w:tc>
        <w:tc>
          <w:tcPr>
            <w:tcW w:w="2450" w:type="dxa"/>
            <w:tcBorders>
              <w:top w:val="single" w:sz="4" w:space="0" w:color="auto"/>
              <w:left w:val="single" w:sz="4" w:space="0" w:color="auto"/>
              <w:bottom w:val="single" w:sz="4" w:space="0" w:color="auto"/>
              <w:right w:val="single" w:sz="4" w:space="0" w:color="auto"/>
            </w:tcBorders>
            <w:hideMark/>
          </w:tcPr>
          <w:p w14:paraId="0C0D596B" w14:textId="77777777" w:rsidR="00452A8E" w:rsidRDefault="00656894">
            <w:pPr>
              <w:keepNext/>
              <w:keepLines/>
              <w:spacing w:after="0"/>
              <w:rPr>
                <w:rFonts w:ascii="Arial" w:hAnsi="Arial"/>
                <w:color w:val="000000"/>
                <w:sz w:val="18"/>
                <w:lang w:eastAsia="ko-KR"/>
              </w:rPr>
            </w:pPr>
            <w:r>
              <w:rPr>
                <w:rFonts w:ascii="Arial" w:hAnsi="Arial"/>
                <w:color w:val="000000"/>
                <w:sz w:val="18"/>
                <w:lang w:eastAsia="ko-KR"/>
              </w:rPr>
              <w:t>1</w:t>
            </w:r>
          </w:p>
        </w:tc>
        <w:tc>
          <w:tcPr>
            <w:tcW w:w="2450" w:type="dxa"/>
            <w:tcBorders>
              <w:top w:val="single" w:sz="4" w:space="0" w:color="auto"/>
              <w:left w:val="single" w:sz="4" w:space="0" w:color="auto"/>
              <w:bottom w:val="single" w:sz="4" w:space="0" w:color="auto"/>
              <w:right w:val="single" w:sz="4" w:space="0" w:color="auto"/>
            </w:tcBorders>
            <w:hideMark/>
          </w:tcPr>
          <w:p w14:paraId="772C2679"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_Ref486927004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249E05B3"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183485EC"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printerRunState</w:t>
            </w:r>
          </w:p>
        </w:tc>
        <w:tc>
          <w:tcPr>
            <w:tcW w:w="2450" w:type="dxa"/>
            <w:tcBorders>
              <w:top w:val="single" w:sz="4" w:space="0" w:color="auto"/>
              <w:left w:val="single" w:sz="4" w:space="0" w:color="auto"/>
              <w:bottom w:val="single" w:sz="4" w:space="0" w:color="auto"/>
              <w:right w:val="single" w:sz="4" w:space="0" w:color="auto"/>
            </w:tcBorders>
            <w:hideMark/>
          </w:tcPr>
          <w:p w14:paraId="32027398"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runState</w:t>
            </w:r>
          </w:p>
        </w:tc>
        <w:tc>
          <w:tcPr>
            <w:tcW w:w="2450" w:type="dxa"/>
            <w:tcBorders>
              <w:top w:val="single" w:sz="4" w:space="0" w:color="auto"/>
              <w:left w:val="single" w:sz="4" w:space="0" w:color="auto"/>
              <w:bottom w:val="single" w:sz="4" w:space="0" w:color="auto"/>
              <w:right w:val="single" w:sz="4" w:space="0" w:color="auto"/>
            </w:tcBorders>
            <w:hideMark/>
          </w:tcPr>
          <w:p w14:paraId="2319654A" w14:textId="77777777" w:rsidR="00452A8E" w:rsidRDefault="00656894">
            <w:pPr>
              <w:keepNext/>
              <w:keepLines/>
              <w:spacing w:after="0"/>
              <w:rPr>
                <w:rFonts w:ascii="Arial" w:hAnsi="Arial"/>
                <w:color w:val="000000"/>
                <w:sz w:val="18"/>
                <w:lang w:eastAsia="ko-KR"/>
              </w:rPr>
            </w:pPr>
            <w:r>
              <w:rPr>
                <w:rFonts w:ascii="Arial" w:hAnsi="Arial"/>
                <w:color w:val="000000"/>
                <w:sz w:val="18"/>
                <w:lang w:eastAsia="ko-KR"/>
              </w:rPr>
              <w:t>1</w:t>
            </w:r>
          </w:p>
        </w:tc>
        <w:tc>
          <w:tcPr>
            <w:tcW w:w="2450" w:type="dxa"/>
            <w:tcBorders>
              <w:top w:val="single" w:sz="4" w:space="0" w:color="auto"/>
              <w:left w:val="single" w:sz="4" w:space="0" w:color="auto"/>
              <w:bottom w:val="single" w:sz="4" w:space="0" w:color="auto"/>
              <w:right w:val="single" w:sz="4" w:space="0" w:color="auto"/>
            </w:tcBorders>
            <w:hideMark/>
          </w:tcPr>
          <w:p w14:paraId="204F7DE9"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_Ref486927010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14:paraId="2761395B"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5D4D6464"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scannerRunState</w:t>
            </w:r>
          </w:p>
        </w:tc>
        <w:tc>
          <w:tcPr>
            <w:tcW w:w="2450" w:type="dxa"/>
            <w:tcBorders>
              <w:top w:val="single" w:sz="4" w:space="0" w:color="auto"/>
              <w:left w:val="single" w:sz="4" w:space="0" w:color="auto"/>
              <w:bottom w:val="single" w:sz="4" w:space="0" w:color="auto"/>
              <w:right w:val="single" w:sz="4" w:space="0" w:color="auto"/>
            </w:tcBorders>
            <w:hideMark/>
          </w:tcPr>
          <w:p w14:paraId="7D112B4A"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runState</w:t>
            </w:r>
          </w:p>
        </w:tc>
        <w:tc>
          <w:tcPr>
            <w:tcW w:w="2450" w:type="dxa"/>
            <w:tcBorders>
              <w:top w:val="single" w:sz="4" w:space="0" w:color="auto"/>
              <w:left w:val="single" w:sz="4" w:space="0" w:color="auto"/>
              <w:bottom w:val="single" w:sz="4" w:space="0" w:color="auto"/>
              <w:right w:val="single" w:sz="4" w:space="0" w:color="auto"/>
            </w:tcBorders>
            <w:hideMark/>
          </w:tcPr>
          <w:p w14:paraId="16B6A35B" w14:textId="77777777" w:rsidR="00452A8E" w:rsidRDefault="00656894">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hideMark/>
          </w:tcPr>
          <w:p w14:paraId="77A59C11"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_Ref486927014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14:paraId="57E3C897"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57E2113A"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autoDocumentFeeder</w:t>
            </w:r>
          </w:p>
        </w:tc>
        <w:tc>
          <w:tcPr>
            <w:tcW w:w="2450" w:type="dxa"/>
            <w:tcBorders>
              <w:top w:val="single" w:sz="4" w:space="0" w:color="auto"/>
              <w:left w:val="single" w:sz="4" w:space="0" w:color="auto"/>
              <w:bottom w:val="single" w:sz="4" w:space="0" w:color="auto"/>
              <w:right w:val="single" w:sz="4" w:space="0" w:color="auto"/>
            </w:tcBorders>
            <w:hideMark/>
          </w:tcPr>
          <w:p w14:paraId="16BBCE9E"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autoDocumentFeeder</w:t>
            </w:r>
          </w:p>
        </w:tc>
        <w:tc>
          <w:tcPr>
            <w:tcW w:w="2450" w:type="dxa"/>
            <w:tcBorders>
              <w:top w:val="single" w:sz="4" w:space="0" w:color="auto"/>
              <w:left w:val="single" w:sz="4" w:space="0" w:color="auto"/>
              <w:bottom w:val="single" w:sz="4" w:space="0" w:color="auto"/>
              <w:right w:val="single" w:sz="4" w:space="0" w:color="auto"/>
            </w:tcBorders>
            <w:hideMark/>
          </w:tcPr>
          <w:p w14:paraId="3DF23022" w14:textId="77777777" w:rsidR="00452A8E" w:rsidRDefault="00656894">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hideMark/>
          </w:tcPr>
          <w:p w14:paraId="0F2D4CB1"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_Ref486927024 \r \h </w:instrText>
            </w:r>
            <w:r>
              <w:fldChar w:fldCharType="separate"/>
            </w:r>
            <w:r w:rsidR="00682910">
              <w:rPr>
                <w:rFonts w:ascii="Arial" w:hAnsi="Arial"/>
                <w:color w:val="000000"/>
                <w:sz w:val="18"/>
                <w:lang w:eastAsia="ko-KR"/>
              </w:rPr>
              <w:t>5.3.1.9</w:t>
            </w:r>
            <w:r>
              <w:fldChar w:fldCharType="end"/>
            </w:r>
            <w:r>
              <w:rPr>
                <w:rFonts w:ascii="Arial" w:hAnsi="Arial"/>
                <w:color w:val="000000"/>
                <w:sz w:val="18"/>
                <w:lang w:eastAsia="ko-KR"/>
              </w:rPr>
              <w:t>.</w:t>
            </w:r>
          </w:p>
        </w:tc>
      </w:tr>
      <w:tr w:rsidR="00452A8E" w14:paraId="1A3B02B4" w14:textId="77777777" w:rsidTr="00452A8E">
        <w:trPr>
          <w:jc w:val="center"/>
        </w:trPr>
        <w:tc>
          <w:tcPr>
            <w:tcW w:w="2450" w:type="dxa"/>
            <w:tcBorders>
              <w:top w:val="single" w:sz="4" w:space="0" w:color="auto"/>
              <w:left w:val="single" w:sz="4" w:space="0" w:color="auto"/>
              <w:bottom w:val="single" w:sz="4" w:space="0" w:color="auto"/>
              <w:right w:val="single" w:sz="4" w:space="0" w:color="auto"/>
            </w:tcBorders>
            <w:hideMark/>
          </w:tcPr>
          <w:p w14:paraId="58931BBA"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printQueue</w:t>
            </w:r>
          </w:p>
        </w:tc>
        <w:tc>
          <w:tcPr>
            <w:tcW w:w="2450" w:type="dxa"/>
            <w:tcBorders>
              <w:top w:val="single" w:sz="4" w:space="0" w:color="auto"/>
              <w:left w:val="single" w:sz="4" w:space="0" w:color="auto"/>
              <w:bottom w:val="single" w:sz="4" w:space="0" w:color="auto"/>
              <w:right w:val="single" w:sz="4" w:space="0" w:color="auto"/>
            </w:tcBorders>
            <w:hideMark/>
          </w:tcPr>
          <w:p w14:paraId="1E9B845E"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printQueue</w:t>
            </w:r>
          </w:p>
        </w:tc>
        <w:tc>
          <w:tcPr>
            <w:tcW w:w="2450" w:type="dxa"/>
            <w:tcBorders>
              <w:top w:val="single" w:sz="4" w:space="0" w:color="auto"/>
              <w:left w:val="single" w:sz="4" w:space="0" w:color="auto"/>
              <w:bottom w:val="single" w:sz="4" w:space="0" w:color="auto"/>
              <w:right w:val="single" w:sz="4" w:space="0" w:color="auto"/>
            </w:tcBorders>
            <w:hideMark/>
          </w:tcPr>
          <w:p w14:paraId="4F31BCCD" w14:textId="77777777" w:rsidR="00452A8E" w:rsidRDefault="00656894">
            <w:pPr>
              <w:keepNext/>
              <w:keepLines/>
              <w:spacing w:after="0"/>
              <w:rPr>
                <w:rFonts w:ascii="Arial" w:hAnsi="Arial"/>
                <w:color w:val="000000"/>
                <w:sz w:val="18"/>
                <w:lang w:eastAsia="ko-KR"/>
              </w:rPr>
            </w:pPr>
            <w:r>
              <w:rPr>
                <w:rFonts w:ascii="Arial" w:hAnsi="Arial"/>
                <w:color w:val="000000"/>
                <w:sz w:val="18"/>
                <w:lang w:eastAsia="ko-KR"/>
              </w:rPr>
              <w:t>0..1</w:t>
            </w:r>
          </w:p>
        </w:tc>
        <w:tc>
          <w:tcPr>
            <w:tcW w:w="2450" w:type="dxa"/>
            <w:tcBorders>
              <w:top w:val="single" w:sz="4" w:space="0" w:color="auto"/>
              <w:left w:val="single" w:sz="4" w:space="0" w:color="auto"/>
              <w:bottom w:val="single" w:sz="4" w:space="0" w:color="auto"/>
              <w:right w:val="single" w:sz="4" w:space="0" w:color="auto"/>
            </w:tcBorders>
            <w:hideMark/>
          </w:tcPr>
          <w:p w14:paraId="4224D638" w14:textId="77777777" w:rsidR="00452A8E" w:rsidRDefault="00452A8E">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_Ref488153646 \n \h </w:instrText>
            </w:r>
            <w:r>
              <w:fldChar w:fldCharType="separate"/>
            </w:r>
            <w:r w:rsidR="00682910">
              <w:rPr>
                <w:rFonts w:ascii="Arial" w:hAnsi="Arial"/>
                <w:color w:val="000000"/>
                <w:sz w:val="18"/>
                <w:lang w:eastAsia="ko-KR"/>
              </w:rPr>
              <w:t>5.3.1.67</w:t>
            </w:r>
            <w:r>
              <w:fldChar w:fldCharType="end"/>
            </w:r>
            <w:r>
              <w:rPr>
                <w:rFonts w:ascii="Arial" w:hAnsi="Arial"/>
                <w:color w:val="000000"/>
                <w:sz w:val="18"/>
                <w:lang w:eastAsia="ko-KR"/>
              </w:rPr>
              <w:t>.</w:t>
            </w:r>
          </w:p>
        </w:tc>
      </w:tr>
    </w:tbl>
    <w:p w14:paraId="64E37D7E" w14:textId="77777777" w:rsidR="00452A8E" w:rsidRDefault="00452A8E" w:rsidP="00452A8E">
      <w:pPr>
        <w:rPr>
          <w:rFonts w:eastAsia="MS Mincho"/>
          <w:color w:val="000000"/>
          <w:lang w:eastAsia="ja-JP"/>
        </w:rPr>
      </w:pPr>
    </w:p>
    <w:p w14:paraId="06523D45" w14:textId="77777777" w:rsidR="00452A8E" w:rsidRDefault="00452A8E" w:rsidP="00B101BD">
      <w:pPr>
        <w:pStyle w:val="40"/>
        <w:numPr>
          <w:ilvl w:val="3"/>
          <w:numId w:val="42"/>
        </w:numPr>
        <w:textAlignment w:val="auto"/>
        <w:rPr>
          <w:rFonts w:eastAsia="맑은 고딕"/>
        </w:rPr>
      </w:pPr>
      <w:bookmarkStart w:id="877" w:name="_Ref486844965"/>
      <w:bookmarkStart w:id="878" w:name="_Toc515001038"/>
      <w:bookmarkStart w:id="879" w:name="_Toc115245729"/>
      <w:bookmarkEnd w:id="874"/>
      <w:r>
        <w:rPr>
          <w:rFonts w:eastAsia="맑은 고딕"/>
        </w:rPr>
        <w:t>devicePrinter</w:t>
      </w:r>
      <w:bookmarkEnd w:id="878"/>
      <w:bookmarkEnd w:id="879"/>
    </w:p>
    <w:p w14:paraId="1C052229" w14:textId="77777777" w:rsidR="00452A8E" w:rsidRDefault="00452A8E" w:rsidP="00452A8E">
      <w:pPr>
        <w:rPr>
          <w:rFonts w:eastAsia="맑은 고딕"/>
          <w:color w:val="000000"/>
          <w:lang w:eastAsia="ko-KR"/>
        </w:rPr>
      </w:pPr>
      <w:r>
        <w:rPr>
          <w:color w:val="000000"/>
          <w:lang w:eastAsia="ja-JP"/>
        </w:rPr>
        <w:t xml:space="preserve">A printer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monitor or control the state of a printing appliance</w:t>
      </w:r>
      <w:r>
        <w:rPr>
          <w:color w:val="000000"/>
          <w:lang w:eastAsia="ko-KR"/>
        </w:rPr>
        <w:t>.</w:t>
      </w:r>
    </w:p>
    <w:p w14:paraId="0BFC4B2D"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5.5.1.9</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devicePrinter</w:t>
      </w:r>
      <w:r w:rsidR="00452A8E">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22A1BCDC"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8DCAD60"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4F42645"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556D2292"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56D41E78" w14:textId="77777777" w:rsidR="00452A8E" w:rsidRDefault="00452A8E">
            <w:pPr>
              <w:pStyle w:val="TAH"/>
              <w:rPr>
                <w:color w:val="000000"/>
                <w:lang w:val="en-GB" w:eastAsia="ko-KR"/>
              </w:rPr>
            </w:pPr>
            <w:r>
              <w:rPr>
                <w:color w:val="000000"/>
                <w:lang w:eastAsia="ko-KR"/>
              </w:rPr>
              <w:t>Description</w:t>
            </w:r>
          </w:p>
        </w:tc>
      </w:tr>
      <w:tr w:rsidR="00452A8E" w14:paraId="26C4F5FE"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31D7008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03C85F3"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4CEB909F"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0417F95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_Ref486927058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0FE18D60"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D1DC90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2AB5A40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15635B78"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FB8CEC8"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_Ref486927066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14:paraId="2DB99A73"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5AF950A0"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printQueue</w:t>
            </w:r>
          </w:p>
        </w:tc>
        <w:tc>
          <w:tcPr>
            <w:tcW w:w="2524" w:type="dxa"/>
            <w:tcBorders>
              <w:top w:val="single" w:sz="4" w:space="0" w:color="auto"/>
              <w:left w:val="single" w:sz="4" w:space="0" w:color="auto"/>
              <w:bottom w:val="single" w:sz="4" w:space="0" w:color="auto"/>
              <w:right w:val="single" w:sz="4" w:space="0" w:color="auto"/>
            </w:tcBorders>
            <w:hideMark/>
          </w:tcPr>
          <w:p w14:paraId="2996DF2C"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printQueue</w:t>
            </w:r>
          </w:p>
        </w:tc>
        <w:tc>
          <w:tcPr>
            <w:tcW w:w="2524" w:type="dxa"/>
            <w:tcBorders>
              <w:top w:val="single" w:sz="4" w:space="0" w:color="auto"/>
              <w:left w:val="single" w:sz="4" w:space="0" w:color="auto"/>
              <w:bottom w:val="single" w:sz="4" w:space="0" w:color="auto"/>
              <w:right w:val="single" w:sz="4" w:space="0" w:color="auto"/>
            </w:tcBorders>
            <w:hideMark/>
          </w:tcPr>
          <w:p w14:paraId="1BFC54AF"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A496BC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_Ref488153603 \n \h </w:instrText>
            </w:r>
            <w:r>
              <w:fldChar w:fldCharType="separate"/>
            </w:r>
            <w:r w:rsidR="00682910">
              <w:rPr>
                <w:rFonts w:ascii="Arial" w:hAnsi="Arial"/>
                <w:color w:val="000000"/>
                <w:sz w:val="18"/>
                <w:lang w:eastAsia="ko-KR"/>
              </w:rPr>
              <w:t>5.3.1.67</w:t>
            </w:r>
            <w:r>
              <w:fldChar w:fldCharType="end"/>
            </w:r>
            <w:r>
              <w:rPr>
                <w:rFonts w:ascii="Arial" w:hAnsi="Arial"/>
                <w:color w:val="000000"/>
                <w:sz w:val="18"/>
                <w:lang w:eastAsia="ko-KR"/>
              </w:rPr>
              <w:t>.</w:t>
            </w:r>
          </w:p>
        </w:tc>
      </w:tr>
    </w:tbl>
    <w:p w14:paraId="4466F4BC" w14:textId="77777777" w:rsidR="00452A8E" w:rsidRDefault="00452A8E" w:rsidP="00452A8E">
      <w:pPr>
        <w:rPr>
          <w:rFonts w:eastAsia="MS Mincho"/>
          <w:color w:val="000000"/>
          <w:lang w:eastAsia="ja-JP"/>
        </w:rPr>
      </w:pPr>
    </w:p>
    <w:p w14:paraId="3CC7AAA9" w14:textId="77777777" w:rsidR="00452A8E" w:rsidRDefault="00452A8E" w:rsidP="00B101BD">
      <w:pPr>
        <w:pStyle w:val="40"/>
        <w:numPr>
          <w:ilvl w:val="3"/>
          <w:numId w:val="42"/>
        </w:numPr>
        <w:textAlignment w:val="auto"/>
        <w:rPr>
          <w:rFonts w:eastAsia="맑은 고딕"/>
          <w:lang w:eastAsia="en-US"/>
        </w:rPr>
      </w:pPr>
      <w:bookmarkStart w:id="880" w:name="_Ref486844976"/>
      <w:bookmarkStart w:id="881" w:name="_Toc515001042"/>
      <w:bookmarkStart w:id="882" w:name="_Toc115245730"/>
      <w:bookmarkEnd w:id="877"/>
      <w:r>
        <w:rPr>
          <w:rFonts w:eastAsia="맑은 고딕"/>
        </w:rPr>
        <w:t>deviceScanner</w:t>
      </w:r>
      <w:bookmarkEnd w:id="881"/>
      <w:bookmarkEnd w:id="882"/>
    </w:p>
    <w:p w14:paraId="52EAF17B" w14:textId="77777777" w:rsidR="00452A8E" w:rsidRDefault="00452A8E" w:rsidP="00452A8E">
      <w:pPr>
        <w:rPr>
          <w:rFonts w:eastAsia="맑은 고딕"/>
          <w:color w:val="000000"/>
          <w:lang w:eastAsia="ko-KR"/>
        </w:rPr>
      </w:pPr>
      <w:r>
        <w:rPr>
          <w:color w:val="000000"/>
          <w:lang w:eastAsia="ja-JP"/>
        </w:rPr>
        <w:t xml:space="preserve">A scanner </w:t>
      </w:r>
      <w:r>
        <w:rPr>
          <w:color w:val="000000"/>
          <w:lang w:eastAsia="ko-KR"/>
        </w:rPr>
        <w:t>is a</w:t>
      </w:r>
      <w:r>
        <w:rPr>
          <w:color w:val="000000"/>
          <w:lang w:eastAsia="ja-JP"/>
        </w:rPr>
        <w:t xml:space="preserve"> device </w:t>
      </w:r>
      <w:r>
        <w:t>that optically scans images, printed text, handwriting or an object, and converts it to a digital image</w:t>
      </w:r>
      <w:r>
        <w:rPr>
          <w:color w:val="000000"/>
          <w:lang w:eastAsia="ko-KR"/>
        </w:rPr>
        <w:t>.</w:t>
      </w:r>
    </w:p>
    <w:p w14:paraId="1A3EDE97"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5.5.1.10</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Modules of deviceScanner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0A4C7D86"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78EE17B3" w14:textId="77777777" w:rsidR="00452A8E" w:rsidRDefault="00452A8E">
            <w:pPr>
              <w:pStyle w:val="TAH"/>
              <w:rPr>
                <w:color w:val="000000"/>
                <w:lang w:val="en-GB" w:eastAsia="ko-KR"/>
              </w:rPr>
            </w:pPr>
            <w:r>
              <w:rPr>
                <w:color w:val="000000"/>
                <w:lang w:eastAsia="zh-CN"/>
              </w:rPr>
              <w:lastRenderedPageBreak/>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61102DDA"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44BBFFE7"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7B55167C" w14:textId="77777777" w:rsidR="00452A8E" w:rsidRDefault="00452A8E">
            <w:pPr>
              <w:pStyle w:val="TAH"/>
              <w:rPr>
                <w:color w:val="000000"/>
                <w:lang w:val="en-GB" w:eastAsia="ko-KR"/>
              </w:rPr>
            </w:pPr>
            <w:r>
              <w:rPr>
                <w:color w:val="000000"/>
                <w:lang w:eastAsia="ko-KR"/>
              </w:rPr>
              <w:t>Description</w:t>
            </w:r>
          </w:p>
        </w:tc>
      </w:tr>
      <w:tr w:rsidR="00452A8E" w14:paraId="7AAC53E7"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3378358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5A955B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C49AAF0"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612F9D2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_Ref486927183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46E78F00"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401BBF5A" w14:textId="77777777" w:rsidR="00452A8E" w:rsidRDefault="00452A8E">
            <w:pPr>
              <w:spacing w:after="0"/>
              <w:jc w:val="both"/>
              <w:rPr>
                <w:rFonts w:ascii="Arial" w:hAnsi="Arial"/>
                <w:color w:val="000000"/>
                <w:sz w:val="18"/>
                <w:lang w:eastAsia="ja-JP"/>
              </w:rPr>
            </w:pPr>
            <w:r>
              <w:rPr>
                <w:rFonts w:ascii="Arial" w:hAnsi="Arial"/>
                <w:color w:val="000000"/>
                <w:sz w:val="18"/>
                <w:lang w:eastAsia="ja-JP"/>
              </w:rPr>
              <w:t>runState</w:t>
            </w:r>
          </w:p>
        </w:tc>
        <w:tc>
          <w:tcPr>
            <w:tcW w:w="2524" w:type="dxa"/>
            <w:tcBorders>
              <w:top w:val="single" w:sz="4" w:space="0" w:color="auto"/>
              <w:left w:val="single" w:sz="4" w:space="0" w:color="auto"/>
              <w:bottom w:val="single" w:sz="4" w:space="0" w:color="auto"/>
              <w:right w:val="single" w:sz="4" w:space="0" w:color="auto"/>
            </w:tcBorders>
            <w:hideMark/>
          </w:tcPr>
          <w:p w14:paraId="0388B20C" w14:textId="77777777" w:rsidR="00452A8E" w:rsidRDefault="00452A8E">
            <w:pPr>
              <w:spacing w:after="0"/>
              <w:jc w:val="both"/>
              <w:rPr>
                <w:rFonts w:ascii="Arial" w:hAnsi="Arial"/>
                <w:color w:val="000000"/>
                <w:sz w:val="18"/>
                <w:lang w:eastAsia="ja-JP"/>
              </w:rPr>
            </w:pPr>
            <w:r>
              <w:rPr>
                <w:rFonts w:ascii="Arial" w:hAnsi="Arial"/>
                <w:color w:val="000000"/>
                <w:sz w:val="18"/>
                <w:lang w:eastAsia="ja-JP"/>
              </w:rPr>
              <w:t>runState</w:t>
            </w:r>
          </w:p>
        </w:tc>
        <w:tc>
          <w:tcPr>
            <w:tcW w:w="2524" w:type="dxa"/>
            <w:tcBorders>
              <w:top w:val="single" w:sz="4" w:space="0" w:color="auto"/>
              <w:left w:val="single" w:sz="4" w:space="0" w:color="auto"/>
              <w:bottom w:val="single" w:sz="4" w:space="0" w:color="auto"/>
              <w:right w:val="single" w:sz="4" w:space="0" w:color="auto"/>
            </w:tcBorders>
            <w:hideMark/>
          </w:tcPr>
          <w:p w14:paraId="2E231B60" w14:textId="77777777" w:rsidR="00452A8E" w:rsidRDefault="00656894">
            <w:pPr>
              <w:spacing w:after="0"/>
              <w:jc w:val="both"/>
              <w:rPr>
                <w:rFonts w:ascii="Arial" w:hAnsi="Arial"/>
                <w:color w:val="000000"/>
                <w:sz w:val="18"/>
                <w:lang w:eastAsia="ja-JP"/>
              </w:rPr>
            </w:pPr>
            <w:r>
              <w:rPr>
                <w:rFonts w:ascii="Arial" w:hAnsi="Arial"/>
                <w:color w:val="000000"/>
                <w:sz w:val="18"/>
                <w:lang w:eastAsia="ja-JP"/>
              </w:rPr>
              <w:t>1</w:t>
            </w:r>
          </w:p>
        </w:tc>
        <w:tc>
          <w:tcPr>
            <w:tcW w:w="2524" w:type="dxa"/>
            <w:tcBorders>
              <w:top w:val="single" w:sz="4" w:space="0" w:color="auto"/>
              <w:left w:val="single" w:sz="4" w:space="0" w:color="auto"/>
              <w:bottom w:val="single" w:sz="4" w:space="0" w:color="auto"/>
              <w:right w:val="single" w:sz="4" w:space="0" w:color="auto"/>
            </w:tcBorders>
            <w:hideMark/>
          </w:tcPr>
          <w:p w14:paraId="13DE0160"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_Ref486927191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452A8E" w14:paraId="16EA47CE"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3C65C5A5" w14:textId="77777777" w:rsidR="00452A8E" w:rsidRDefault="00452A8E">
            <w:pPr>
              <w:spacing w:after="0"/>
              <w:jc w:val="both"/>
              <w:rPr>
                <w:rFonts w:ascii="Arial" w:hAnsi="Arial"/>
                <w:color w:val="000000"/>
                <w:sz w:val="18"/>
                <w:lang w:eastAsia="ja-JP"/>
              </w:rPr>
            </w:pPr>
            <w:r>
              <w:rPr>
                <w:rFonts w:ascii="Arial" w:hAnsi="Arial"/>
                <w:color w:val="000000"/>
                <w:sz w:val="18"/>
                <w:lang w:eastAsia="ja-JP"/>
              </w:rPr>
              <w:t>autoDocumentFeeder</w:t>
            </w:r>
          </w:p>
        </w:tc>
        <w:tc>
          <w:tcPr>
            <w:tcW w:w="2524" w:type="dxa"/>
            <w:tcBorders>
              <w:top w:val="single" w:sz="4" w:space="0" w:color="auto"/>
              <w:left w:val="single" w:sz="4" w:space="0" w:color="auto"/>
              <w:bottom w:val="single" w:sz="4" w:space="0" w:color="auto"/>
              <w:right w:val="single" w:sz="4" w:space="0" w:color="auto"/>
            </w:tcBorders>
            <w:hideMark/>
          </w:tcPr>
          <w:p w14:paraId="275C3232" w14:textId="77777777" w:rsidR="00452A8E" w:rsidRDefault="00452A8E">
            <w:pPr>
              <w:spacing w:after="0"/>
              <w:jc w:val="both"/>
              <w:rPr>
                <w:rFonts w:ascii="Arial" w:hAnsi="Arial"/>
                <w:color w:val="000000"/>
                <w:sz w:val="18"/>
                <w:lang w:eastAsia="ko-KR"/>
              </w:rPr>
            </w:pPr>
            <w:r>
              <w:rPr>
                <w:rFonts w:ascii="Arial" w:hAnsi="Arial"/>
                <w:color w:val="000000"/>
                <w:sz w:val="18"/>
                <w:lang w:eastAsia="ja-JP"/>
              </w:rPr>
              <w:t>autoDocumentFeeder</w:t>
            </w:r>
          </w:p>
        </w:tc>
        <w:tc>
          <w:tcPr>
            <w:tcW w:w="2524" w:type="dxa"/>
            <w:tcBorders>
              <w:top w:val="single" w:sz="4" w:space="0" w:color="auto"/>
              <w:left w:val="single" w:sz="4" w:space="0" w:color="auto"/>
              <w:bottom w:val="single" w:sz="4" w:space="0" w:color="auto"/>
              <w:right w:val="single" w:sz="4" w:space="0" w:color="auto"/>
            </w:tcBorders>
            <w:hideMark/>
          </w:tcPr>
          <w:p w14:paraId="16FE672E" w14:textId="77777777" w:rsidR="00452A8E" w:rsidRDefault="00656894">
            <w:pPr>
              <w:spacing w:after="0"/>
              <w:jc w:val="both"/>
              <w:rPr>
                <w:rFonts w:ascii="Arial" w:hAnsi="Arial"/>
                <w:color w:val="000000"/>
                <w:sz w:val="18"/>
                <w:lang w:eastAsia="ja-JP"/>
              </w:rPr>
            </w:pPr>
            <w:r>
              <w:rPr>
                <w:rFonts w:ascii="Arial" w:hAnsi="Arial"/>
                <w:color w:val="000000"/>
                <w:sz w:val="18"/>
                <w:lang w:eastAsia="ja-JP"/>
              </w:rPr>
              <w:t>0..1</w:t>
            </w:r>
          </w:p>
        </w:tc>
        <w:tc>
          <w:tcPr>
            <w:tcW w:w="2524" w:type="dxa"/>
            <w:tcBorders>
              <w:top w:val="single" w:sz="4" w:space="0" w:color="auto"/>
              <w:left w:val="single" w:sz="4" w:space="0" w:color="auto"/>
              <w:bottom w:val="single" w:sz="4" w:space="0" w:color="auto"/>
              <w:right w:val="single" w:sz="4" w:space="0" w:color="auto"/>
            </w:tcBorders>
            <w:hideMark/>
          </w:tcPr>
          <w:p w14:paraId="38C9205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_Ref486927197 \r \h </w:instrText>
            </w:r>
            <w:r>
              <w:fldChar w:fldCharType="separate"/>
            </w:r>
            <w:r w:rsidR="00682910">
              <w:rPr>
                <w:rFonts w:ascii="Arial" w:hAnsi="Arial"/>
                <w:color w:val="000000"/>
                <w:sz w:val="18"/>
                <w:lang w:eastAsia="ko-KR"/>
              </w:rPr>
              <w:t>5.3.1.9</w:t>
            </w:r>
            <w:r>
              <w:fldChar w:fldCharType="end"/>
            </w:r>
            <w:r>
              <w:rPr>
                <w:rFonts w:ascii="Arial" w:hAnsi="Arial"/>
                <w:color w:val="000000"/>
                <w:sz w:val="18"/>
                <w:lang w:eastAsia="ko-KR"/>
              </w:rPr>
              <w:t>.</w:t>
            </w:r>
          </w:p>
        </w:tc>
      </w:tr>
    </w:tbl>
    <w:p w14:paraId="34D16508" w14:textId="77777777" w:rsidR="00452A8E" w:rsidRDefault="00452A8E" w:rsidP="00452A8E">
      <w:pPr>
        <w:rPr>
          <w:rFonts w:eastAsia="맑은 고딕"/>
          <w:color w:val="000000"/>
          <w:lang w:eastAsia="ko-KR"/>
        </w:rPr>
      </w:pPr>
    </w:p>
    <w:bookmarkEnd w:id="880"/>
    <w:p w14:paraId="601DAA6A" w14:textId="77777777" w:rsidR="00452A8E" w:rsidRDefault="00452A8E" w:rsidP="00452A8E">
      <w:pPr>
        <w:rPr>
          <w:rFonts w:eastAsia="맑은 고딕"/>
          <w:color w:val="000000"/>
          <w:lang w:eastAsia="ko-KR"/>
        </w:rPr>
      </w:pPr>
    </w:p>
    <w:p w14:paraId="6D1F7B6C" w14:textId="77777777" w:rsidR="00452A8E" w:rsidRDefault="00452A8E" w:rsidP="00B101BD">
      <w:pPr>
        <w:pStyle w:val="40"/>
        <w:numPr>
          <w:ilvl w:val="3"/>
          <w:numId w:val="42"/>
        </w:numPr>
        <w:textAlignment w:val="auto"/>
        <w:rPr>
          <w:rFonts w:eastAsia="맑은 고딕"/>
          <w:lang w:eastAsia="en-US"/>
        </w:rPr>
      </w:pPr>
      <w:bookmarkStart w:id="883" w:name="_Ref486844981"/>
      <w:bookmarkStart w:id="884" w:name="_Toc515001046"/>
      <w:bookmarkStart w:id="885" w:name="_Toc115245731"/>
      <w:r>
        <w:rPr>
          <w:rFonts w:eastAsia="맑은 고딕"/>
        </w:rPr>
        <w:t>deviceSmartPlug</w:t>
      </w:r>
      <w:bookmarkEnd w:id="884"/>
      <w:bookmarkEnd w:id="885"/>
    </w:p>
    <w:p w14:paraId="6BCED30C" w14:textId="77777777" w:rsidR="00452A8E" w:rsidRDefault="00452A8E" w:rsidP="00452A8E">
      <w:pPr>
        <w:rPr>
          <w:rFonts w:eastAsia="맑은 고딕"/>
          <w:color w:val="000000"/>
          <w:lang w:eastAsia="ko-KR"/>
        </w:rPr>
      </w:pPr>
      <w:r>
        <w:rPr>
          <w:color w:val="000000"/>
          <w:lang w:eastAsia="ja-JP"/>
        </w:rPr>
        <w:t xml:space="preserve">A smart plug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hat can turn on and off a connected appliance</w:t>
      </w:r>
      <w:r>
        <w:rPr>
          <w:color w:val="000000"/>
          <w:lang w:eastAsia="ja-JP"/>
        </w:rPr>
        <w:t>.</w:t>
      </w:r>
    </w:p>
    <w:p w14:paraId="78835417"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5.5.1.11</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deviceSmartPlug</w:t>
      </w:r>
      <w:r w:rsidR="00452A8E">
        <w:rPr>
          <w:rFonts w:eastAsia="MS Mincho"/>
        </w:rPr>
        <w:t xml:space="preserv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55F3142F"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13DE360"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1E48BECE"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67CCB203" w14:textId="77777777" w:rsidR="00452A8E" w:rsidRDefault="0080325C">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32D5FA60" w14:textId="77777777" w:rsidR="00452A8E" w:rsidRDefault="00452A8E">
            <w:pPr>
              <w:pStyle w:val="TAH"/>
              <w:rPr>
                <w:color w:val="000000"/>
                <w:lang w:val="en-GB" w:eastAsia="ko-KR"/>
              </w:rPr>
            </w:pPr>
            <w:r>
              <w:rPr>
                <w:color w:val="000000"/>
                <w:lang w:eastAsia="ko-KR"/>
              </w:rPr>
              <w:t>Description</w:t>
            </w:r>
          </w:p>
        </w:tc>
      </w:tr>
      <w:tr w:rsidR="00452A8E" w14:paraId="0ABA0C99"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95A2AB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43256793"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D035BFB" w14:textId="77777777" w:rsidR="00452A8E" w:rsidRDefault="0080325C">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4EC5D09"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_Ref486927303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452A8E" w14:paraId="0F986A59"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1E81F36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7A632AC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496DF4C1" w14:textId="77777777" w:rsidR="00452A8E" w:rsidRDefault="0080325C">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A537AB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\n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452A8E" w14:paraId="31FAC3AC"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653488F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4" w:type="dxa"/>
            <w:tcBorders>
              <w:top w:val="single" w:sz="4" w:space="0" w:color="auto"/>
              <w:left w:val="single" w:sz="4" w:space="0" w:color="auto"/>
              <w:bottom w:val="single" w:sz="4" w:space="0" w:color="auto"/>
              <w:right w:val="single" w:sz="4" w:space="0" w:color="auto"/>
            </w:tcBorders>
            <w:hideMark/>
          </w:tcPr>
          <w:p w14:paraId="2B771AC9"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4" w:type="dxa"/>
            <w:tcBorders>
              <w:top w:val="single" w:sz="4" w:space="0" w:color="auto"/>
              <w:left w:val="single" w:sz="4" w:space="0" w:color="auto"/>
              <w:bottom w:val="single" w:sz="4" w:space="0" w:color="auto"/>
              <w:right w:val="single" w:sz="4" w:space="0" w:color="auto"/>
            </w:tcBorders>
            <w:hideMark/>
          </w:tcPr>
          <w:p w14:paraId="134B6D8F" w14:textId="77777777" w:rsidR="00452A8E" w:rsidRDefault="0080325C">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FB6C6F0"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_Ref486926447 \n \h </w:instrText>
            </w:r>
            <w:r>
              <w:fldChar w:fldCharType="separate"/>
            </w:r>
            <w:r w:rsidR="00682910">
              <w:rPr>
                <w:rFonts w:ascii="Arial" w:hAnsi="Arial"/>
                <w:color w:val="000000"/>
                <w:sz w:val="18"/>
                <w:lang w:eastAsia="ko-KR"/>
              </w:rPr>
              <w:t>5.3.1.73</w:t>
            </w:r>
            <w:r>
              <w:fldChar w:fldCharType="end"/>
            </w:r>
            <w:r>
              <w:rPr>
                <w:rFonts w:ascii="Arial" w:hAnsi="Arial"/>
                <w:color w:val="000000"/>
                <w:sz w:val="18"/>
                <w:lang w:eastAsia="ko-KR"/>
              </w:rPr>
              <w:t>.</w:t>
            </w:r>
          </w:p>
        </w:tc>
      </w:tr>
    </w:tbl>
    <w:p w14:paraId="7C317931" w14:textId="77777777" w:rsidR="00452A8E" w:rsidRDefault="00452A8E" w:rsidP="00452A8E">
      <w:pPr>
        <w:rPr>
          <w:rFonts w:eastAsia="MS Mincho"/>
          <w:color w:val="000000"/>
          <w:lang w:eastAsia="ja-JP"/>
        </w:rPr>
      </w:pPr>
    </w:p>
    <w:p w14:paraId="11035998" w14:textId="77777777" w:rsidR="00452A8E" w:rsidRDefault="00A1285B" w:rsidP="00452A8E">
      <w:pPr>
        <w:pStyle w:val="af1"/>
        <w:keepNext/>
        <w:rPr>
          <w:rFonts w:eastAsia="맑은 고딕"/>
        </w:rPr>
      </w:pPr>
      <w:r>
        <w:t xml:space="preserve">Table </w:t>
      </w:r>
      <w:r w:rsidR="00D115C6">
        <w:fldChar w:fldCharType="begin"/>
      </w:r>
      <w:r w:rsidR="00D115C6">
        <w:instrText xml:space="preserve"> STYLEREF  \s "Nagłówek 4" \n </w:instrText>
      </w:r>
      <w:r w:rsidR="00D115C6">
        <w:fldChar w:fldCharType="separate"/>
      </w:r>
      <w:r w:rsidR="00D115C6">
        <w:rPr>
          <w:noProof/>
        </w:rPr>
        <w:t>5.5.1.11</w:t>
      </w:r>
      <w:r w:rsidR="00D115C6">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452A8E">
        <w:t>Subdevice of deviceSmartPlug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452A8E" w14:paraId="2B649A74"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hideMark/>
          </w:tcPr>
          <w:p w14:paraId="4890DB62" w14:textId="77777777" w:rsidR="00452A8E" w:rsidRDefault="00452A8E">
            <w:pPr>
              <w:pStyle w:val="TAH"/>
              <w:rPr>
                <w:lang w:val="en-GB" w:eastAsia="zh-CN"/>
              </w:rPr>
            </w:pPr>
            <w:r>
              <w:rPr>
                <w:lang w:eastAsia="zh-CN"/>
              </w:rPr>
              <w:t>Subdevice Instance Name</w:t>
            </w:r>
          </w:p>
        </w:tc>
        <w:tc>
          <w:tcPr>
            <w:tcW w:w="1250" w:type="pct"/>
            <w:tcBorders>
              <w:top w:val="single" w:sz="4" w:space="0" w:color="auto"/>
              <w:left w:val="single" w:sz="4" w:space="0" w:color="auto"/>
              <w:bottom w:val="single" w:sz="4" w:space="0" w:color="auto"/>
              <w:right w:val="single" w:sz="4" w:space="0" w:color="auto"/>
            </w:tcBorders>
            <w:hideMark/>
          </w:tcPr>
          <w:p w14:paraId="783D1D28" w14:textId="77777777" w:rsidR="00452A8E" w:rsidRDefault="00452A8E">
            <w:pPr>
              <w:pStyle w:val="TAH"/>
              <w:rPr>
                <w:rFonts w:eastAsia="SimSun"/>
                <w:lang w:val="en-GB" w:eastAsia="zh-CN"/>
              </w:rPr>
            </w:pPr>
            <w:r>
              <w:rPr>
                <w:rFonts w:eastAsia="SimSun"/>
                <w:lang w:eastAsia="zh-CN"/>
              </w:rPr>
              <w:t>Subdevice Name</w:t>
            </w:r>
          </w:p>
        </w:tc>
        <w:tc>
          <w:tcPr>
            <w:tcW w:w="1250" w:type="pct"/>
            <w:tcBorders>
              <w:top w:val="single" w:sz="4" w:space="0" w:color="auto"/>
              <w:left w:val="single" w:sz="4" w:space="0" w:color="auto"/>
              <w:bottom w:val="single" w:sz="4" w:space="0" w:color="auto"/>
              <w:right w:val="single" w:sz="4" w:space="0" w:color="auto"/>
            </w:tcBorders>
            <w:hideMark/>
          </w:tcPr>
          <w:p w14:paraId="5B949093" w14:textId="77777777" w:rsidR="00452A8E" w:rsidRDefault="00656894">
            <w:pPr>
              <w:pStyle w:val="TAH"/>
              <w:rPr>
                <w:lang w:val="en-GB" w:eastAsia="ko-KR"/>
              </w:rPr>
            </w:pPr>
            <w:r>
              <w:rPr>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6D7B39C8" w14:textId="77777777" w:rsidR="00452A8E" w:rsidRDefault="00452A8E">
            <w:pPr>
              <w:pStyle w:val="TAH"/>
              <w:rPr>
                <w:lang w:val="en-GB" w:eastAsia="ko-KR"/>
              </w:rPr>
            </w:pPr>
            <w:r>
              <w:rPr>
                <w:lang w:eastAsia="ko-KR"/>
              </w:rPr>
              <w:t>Description</w:t>
            </w:r>
          </w:p>
        </w:tc>
      </w:tr>
      <w:tr w:rsidR="00452A8E" w14:paraId="4150C8E9"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hideMark/>
          </w:tcPr>
          <w:p w14:paraId="4D862417"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powerOutlet0</w:t>
            </w:r>
          </w:p>
        </w:tc>
        <w:tc>
          <w:tcPr>
            <w:tcW w:w="1250" w:type="pct"/>
            <w:tcBorders>
              <w:top w:val="single" w:sz="4" w:space="0" w:color="auto"/>
              <w:left w:val="single" w:sz="4" w:space="0" w:color="auto"/>
              <w:bottom w:val="single" w:sz="4" w:space="0" w:color="auto"/>
              <w:right w:val="single" w:sz="4" w:space="0" w:color="auto"/>
            </w:tcBorders>
            <w:hideMark/>
          </w:tcPr>
          <w:p w14:paraId="2E2358E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subDevicePowerOutlet</w:t>
            </w:r>
          </w:p>
        </w:tc>
        <w:tc>
          <w:tcPr>
            <w:tcW w:w="1250" w:type="pct"/>
            <w:tcBorders>
              <w:top w:val="single" w:sz="4" w:space="0" w:color="auto"/>
              <w:left w:val="single" w:sz="4" w:space="0" w:color="auto"/>
              <w:bottom w:val="single" w:sz="4" w:space="0" w:color="auto"/>
              <w:right w:val="single" w:sz="4" w:space="0" w:color="auto"/>
            </w:tcBorders>
            <w:hideMark/>
          </w:tcPr>
          <w:p w14:paraId="1D175C62" w14:textId="77777777" w:rsidR="00452A8E" w:rsidRDefault="0080325C">
            <w:pPr>
              <w:spacing w:after="0"/>
              <w:jc w:val="both"/>
              <w:rPr>
                <w:rFonts w:ascii="Arial" w:hAnsi="Arial"/>
                <w:color w:val="000000"/>
                <w:sz w:val="18"/>
                <w:lang w:eastAsia="ko-KR"/>
              </w:rPr>
            </w:pPr>
            <w:r>
              <w:rPr>
                <w:rFonts w:ascii="Arial" w:hAnsi="Arial"/>
                <w:color w:val="000000"/>
                <w:sz w:val="18"/>
                <w:lang w:eastAsia="ko-KR"/>
              </w:rPr>
              <w:t>1..N</w:t>
            </w:r>
          </w:p>
        </w:tc>
        <w:tc>
          <w:tcPr>
            <w:tcW w:w="1250" w:type="pct"/>
            <w:tcBorders>
              <w:top w:val="single" w:sz="4" w:space="0" w:color="auto"/>
              <w:left w:val="single" w:sz="4" w:space="0" w:color="auto"/>
              <w:bottom w:val="single" w:sz="4" w:space="0" w:color="auto"/>
              <w:right w:val="single" w:sz="4" w:space="0" w:color="auto"/>
            </w:tcBorders>
            <w:hideMark/>
          </w:tcPr>
          <w:p w14:paraId="243FDEB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_Ref372809101 \r \h  \* MERGEFORMAT </w:instrText>
            </w:r>
            <w:r>
              <w:fldChar w:fldCharType="separate"/>
            </w:r>
            <w:r w:rsidR="00682910">
              <w:rPr>
                <w:rFonts w:ascii="Arial" w:hAnsi="Arial"/>
                <w:color w:val="000000"/>
                <w:sz w:val="18"/>
                <w:lang w:eastAsia="ko-KR"/>
              </w:rPr>
              <w:t>5.4.1.2</w:t>
            </w:r>
            <w:r>
              <w:fldChar w:fldCharType="end"/>
            </w:r>
            <w:r>
              <w:rPr>
                <w:rFonts w:ascii="Arial" w:hAnsi="Arial"/>
                <w:color w:val="000000"/>
                <w:sz w:val="18"/>
                <w:lang w:eastAsia="ko-KR"/>
              </w:rPr>
              <w:t>.</w:t>
            </w:r>
          </w:p>
        </w:tc>
      </w:tr>
      <w:tr w:rsidR="00452A8E" w14:paraId="0FA3617C" w14:textId="77777777" w:rsidTr="0080325C">
        <w:trPr>
          <w:jc w:val="center"/>
        </w:trPr>
        <w:tc>
          <w:tcPr>
            <w:tcW w:w="1250" w:type="pct"/>
            <w:tcBorders>
              <w:top w:val="single" w:sz="4" w:space="0" w:color="auto"/>
              <w:left w:val="single" w:sz="4" w:space="0" w:color="auto"/>
              <w:bottom w:val="single" w:sz="4" w:space="0" w:color="auto"/>
              <w:right w:val="single" w:sz="4" w:space="0" w:color="auto"/>
            </w:tcBorders>
          </w:tcPr>
          <w:p w14:paraId="53385ABA"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33FD615F"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1A8D3E26"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3795F9F8" w14:textId="77777777" w:rsidR="00452A8E" w:rsidRDefault="00452A8E">
            <w:pPr>
              <w:spacing w:after="0"/>
              <w:jc w:val="both"/>
              <w:rPr>
                <w:rFonts w:ascii="Arial" w:hAnsi="Arial"/>
                <w:color w:val="000000"/>
                <w:sz w:val="18"/>
                <w:lang w:eastAsia="ko-KR"/>
              </w:rPr>
            </w:pPr>
          </w:p>
        </w:tc>
      </w:tr>
      <w:tr w:rsidR="00452A8E" w14:paraId="40ECA08D" w14:textId="77777777" w:rsidTr="0080325C">
        <w:trPr>
          <w:jc w:val="center"/>
        </w:trPr>
        <w:tc>
          <w:tcPr>
            <w:tcW w:w="1250" w:type="pct"/>
            <w:tcBorders>
              <w:top w:val="single" w:sz="4" w:space="0" w:color="auto"/>
              <w:left w:val="single" w:sz="4" w:space="0" w:color="auto"/>
              <w:bottom w:val="single" w:sz="4" w:space="0" w:color="auto"/>
              <w:right w:val="single" w:sz="4" w:space="0" w:color="auto"/>
            </w:tcBorders>
          </w:tcPr>
          <w:p w14:paraId="09DF82FB"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5EB07BBF"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338840CE"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0D2AE054" w14:textId="77777777" w:rsidR="00452A8E" w:rsidRDefault="00452A8E">
            <w:pPr>
              <w:spacing w:after="0"/>
              <w:jc w:val="both"/>
              <w:rPr>
                <w:rFonts w:ascii="Arial" w:hAnsi="Arial"/>
                <w:color w:val="000000"/>
                <w:sz w:val="18"/>
                <w:lang w:eastAsia="ko-KR"/>
              </w:rPr>
            </w:pPr>
          </w:p>
        </w:tc>
      </w:tr>
      <w:tr w:rsidR="00452A8E" w14:paraId="2B9AEEF1" w14:textId="77777777" w:rsidTr="0080325C">
        <w:trPr>
          <w:jc w:val="center"/>
        </w:trPr>
        <w:tc>
          <w:tcPr>
            <w:tcW w:w="1250" w:type="pct"/>
            <w:tcBorders>
              <w:top w:val="single" w:sz="4" w:space="0" w:color="auto"/>
              <w:left w:val="single" w:sz="4" w:space="0" w:color="auto"/>
              <w:bottom w:val="single" w:sz="4" w:space="0" w:color="auto"/>
              <w:right w:val="single" w:sz="4" w:space="0" w:color="auto"/>
            </w:tcBorders>
          </w:tcPr>
          <w:p w14:paraId="50D8173D"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0D006D15"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64658403"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25864893" w14:textId="77777777" w:rsidR="00452A8E" w:rsidRDefault="00452A8E">
            <w:pPr>
              <w:spacing w:after="0"/>
              <w:jc w:val="both"/>
              <w:rPr>
                <w:rFonts w:ascii="Arial" w:hAnsi="Arial"/>
                <w:color w:val="000000"/>
                <w:sz w:val="18"/>
                <w:lang w:eastAsia="ko-KR"/>
              </w:rPr>
            </w:pPr>
          </w:p>
        </w:tc>
      </w:tr>
      <w:tr w:rsidR="00452A8E" w14:paraId="352B02E5" w14:textId="77777777" w:rsidTr="0080325C">
        <w:trPr>
          <w:jc w:val="center"/>
        </w:trPr>
        <w:tc>
          <w:tcPr>
            <w:tcW w:w="1250" w:type="pct"/>
            <w:tcBorders>
              <w:top w:val="single" w:sz="4" w:space="0" w:color="auto"/>
              <w:left w:val="single" w:sz="4" w:space="0" w:color="auto"/>
              <w:bottom w:val="single" w:sz="4" w:space="0" w:color="auto"/>
              <w:right w:val="single" w:sz="4" w:space="0" w:color="auto"/>
            </w:tcBorders>
          </w:tcPr>
          <w:p w14:paraId="71CD6E96"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711864EE"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4FE4E2CA"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1ADD419E" w14:textId="77777777" w:rsidR="00452A8E" w:rsidRDefault="00452A8E">
            <w:pPr>
              <w:spacing w:after="0"/>
              <w:jc w:val="both"/>
              <w:rPr>
                <w:rFonts w:ascii="Arial" w:hAnsi="Arial"/>
                <w:color w:val="000000"/>
                <w:sz w:val="18"/>
                <w:lang w:eastAsia="ko-KR"/>
              </w:rPr>
            </w:pPr>
          </w:p>
        </w:tc>
      </w:tr>
      <w:tr w:rsidR="00452A8E" w14:paraId="099FDFFC" w14:textId="77777777" w:rsidTr="0080325C">
        <w:trPr>
          <w:jc w:val="center"/>
        </w:trPr>
        <w:tc>
          <w:tcPr>
            <w:tcW w:w="1250" w:type="pct"/>
            <w:tcBorders>
              <w:top w:val="single" w:sz="4" w:space="0" w:color="auto"/>
              <w:left w:val="single" w:sz="4" w:space="0" w:color="auto"/>
              <w:bottom w:val="single" w:sz="4" w:space="0" w:color="auto"/>
              <w:right w:val="single" w:sz="4" w:space="0" w:color="auto"/>
            </w:tcBorders>
          </w:tcPr>
          <w:p w14:paraId="4E1AE362"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7891F86C"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12F42E90" w14:textId="77777777" w:rsidR="00452A8E" w:rsidRDefault="00452A8E">
            <w:pPr>
              <w:spacing w:after="0"/>
              <w:jc w:val="both"/>
              <w:rPr>
                <w:rFonts w:ascii="Arial" w:hAnsi="Arial"/>
                <w:color w:val="000000"/>
                <w:sz w:val="18"/>
                <w:lang w:eastAsia="ko-KR"/>
              </w:rPr>
            </w:pPr>
          </w:p>
        </w:tc>
        <w:tc>
          <w:tcPr>
            <w:tcW w:w="1250" w:type="pct"/>
            <w:tcBorders>
              <w:top w:val="single" w:sz="4" w:space="0" w:color="auto"/>
              <w:left w:val="single" w:sz="4" w:space="0" w:color="auto"/>
              <w:bottom w:val="single" w:sz="4" w:space="0" w:color="auto"/>
              <w:right w:val="single" w:sz="4" w:space="0" w:color="auto"/>
            </w:tcBorders>
          </w:tcPr>
          <w:p w14:paraId="3CAB105F" w14:textId="77777777" w:rsidR="00452A8E" w:rsidRDefault="00452A8E">
            <w:pPr>
              <w:spacing w:after="0"/>
              <w:jc w:val="both"/>
              <w:rPr>
                <w:rFonts w:ascii="Arial" w:hAnsi="Arial"/>
                <w:color w:val="000000"/>
                <w:sz w:val="18"/>
                <w:lang w:eastAsia="ko-KR"/>
              </w:rPr>
            </w:pPr>
          </w:p>
        </w:tc>
      </w:tr>
    </w:tbl>
    <w:p w14:paraId="5560875C" w14:textId="77777777" w:rsidR="00452A8E" w:rsidRDefault="00452A8E" w:rsidP="00452A8E">
      <w:pPr>
        <w:spacing w:after="0"/>
        <w:jc w:val="both"/>
        <w:rPr>
          <w:rFonts w:ascii="Arial" w:hAnsi="Arial"/>
          <w:color w:val="000000"/>
          <w:sz w:val="18"/>
          <w:lang w:eastAsia="ko-KR"/>
        </w:rPr>
      </w:pPr>
    </w:p>
    <w:p w14:paraId="7335B2D4" w14:textId="77777777" w:rsidR="00452A8E" w:rsidRDefault="00452A8E" w:rsidP="00B101BD">
      <w:pPr>
        <w:pStyle w:val="40"/>
        <w:numPr>
          <w:ilvl w:val="3"/>
          <w:numId w:val="42"/>
        </w:numPr>
        <w:textAlignment w:val="auto"/>
        <w:rPr>
          <w:rFonts w:eastAsia="맑은 고딕"/>
          <w:lang w:eastAsia="en-US"/>
        </w:rPr>
      </w:pPr>
      <w:bookmarkStart w:id="886" w:name="_Ref486844987"/>
      <w:bookmarkStart w:id="887" w:name="_Toc515001049"/>
      <w:bookmarkStart w:id="888" w:name="_Toc115245732"/>
      <w:bookmarkEnd w:id="883"/>
      <w:r>
        <w:rPr>
          <w:rFonts w:eastAsia="맑은 고딕"/>
        </w:rPr>
        <w:t>deviceSwitch</w:t>
      </w:r>
      <w:bookmarkEnd w:id="887"/>
      <w:bookmarkEnd w:id="888"/>
    </w:p>
    <w:p w14:paraId="6E1A6A1F" w14:textId="77777777" w:rsidR="00452A8E" w:rsidRDefault="00452A8E" w:rsidP="00452A8E">
      <w:pPr>
        <w:rPr>
          <w:rFonts w:eastAsia="맑은 고딕"/>
          <w:color w:val="000000"/>
          <w:lang w:eastAsia="zh-CN"/>
        </w:rPr>
      </w:pPr>
      <w:r>
        <w:rPr>
          <w:color w:val="000000"/>
          <w:lang w:eastAsia="ja-JP"/>
        </w:rPr>
        <w:t xml:space="preserve">A </w:t>
      </w:r>
      <w:r>
        <w:rPr>
          <w:color w:val="000000"/>
          <w:lang w:eastAsia="zh-CN"/>
        </w:rPr>
        <w:t>switch</w:t>
      </w:r>
      <w:r>
        <w:rPr>
          <w:color w:val="000000"/>
          <w:lang w:eastAsia="ja-JP"/>
        </w:rPr>
        <w:t xml:space="preserve">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 xml:space="preserve">to </w:t>
      </w:r>
      <w:r>
        <w:rPr>
          <w:color w:val="000000"/>
          <w:lang w:eastAsia="ko-KR"/>
        </w:rPr>
        <w:t>control and monitor the state of power.</w:t>
      </w:r>
    </w:p>
    <w:p w14:paraId="066611E3" w14:textId="77777777" w:rsidR="00452A8E" w:rsidRDefault="00A1285B" w:rsidP="00452A8E">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5.5.1.12</w:t>
      </w:r>
      <w:r w:rsidR="009A2EA1">
        <w:fldChar w:fldCharType="end"/>
      </w:r>
      <w:r w:rsidR="009A2EA1">
        <w:t>-</w:t>
      </w:r>
      <w:r w:rsidR="009A2EA1">
        <w:fldChar w:fldCharType="begin"/>
      </w:r>
      <w:r w:rsidR="009A2EA1">
        <w:instrText xml:space="preserve"> SEQ Table \* ARABIC \s 4 </w:instrText>
      </w:r>
      <w:r w:rsidR="009A2EA1">
        <w:fldChar w:fldCharType="separate"/>
      </w:r>
      <w:r w:rsidR="009A2EA1">
        <w:rPr>
          <w:noProof/>
        </w:rPr>
        <w:t>1</w:t>
      </w:r>
      <w:r w:rsidR="009A2EA1">
        <w:fldChar w:fldCharType="end"/>
      </w:r>
      <w:r w:rsidR="00452A8E">
        <w:t>deviceSwitch</w:t>
      </w:r>
      <w:r w:rsidR="00452A8E">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2"/>
        <w:gridCol w:w="2524"/>
        <w:gridCol w:w="2524"/>
        <w:gridCol w:w="2523"/>
      </w:tblGrid>
      <w:tr w:rsidR="00452A8E" w14:paraId="6C64545B" w14:textId="77777777" w:rsidTr="00452A8E">
        <w:trPr>
          <w:jc w:val="center"/>
        </w:trPr>
        <w:tc>
          <w:tcPr>
            <w:tcW w:w="1249" w:type="pct"/>
            <w:tcBorders>
              <w:top w:val="single" w:sz="4" w:space="0" w:color="auto"/>
              <w:left w:val="single" w:sz="4" w:space="0" w:color="auto"/>
              <w:bottom w:val="single" w:sz="4" w:space="0" w:color="auto"/>
              <w:right w:val="single" w:sz="4" w:space="0" w:color="auto"/>
            </w:tcBorders>
            <w:hideMark/>
          </w:tcPr>
          <w:p w14:paraId="14C8F73A" w14:textId="77777777" w:rsidR="00452A8E" w:rsidRDefault="00452A8E">
            <w:pPr>
              <w:pStyle w:val="TAH"/>
              <w:rPr>
                <w:color w:val="000000"/>
                <w:lang w:val="en-GB" w:eastAsia="ko-KR"/>
              </w:rPr>
            </w:pPr>
            <w:r>
              <w:rPr>
                <w:color w:val="000000"/>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7CC123AA"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1882286C" w14:textId="77777777" w:rsidR="00452A8E" w:rsidRDefault="00656894">
            <w:pPr>
              <w:pStyle w:val="TAH"/>
              <w:rPr>
                <w:color w:val="000000"/>
                <w:lang w:val="en-GB" w:eastAsia="ko-KR"/>
              </w:rPr>
            </w:pPr>
            <w:r>
              <w:rPr>
                <w:color w:val="000000"/>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54556DDB" w14:textId="77777777" w:rsidR="00452A8E" w:rsidRDefault="00452A8E">
            <w:pPr>
              <w:pStyle w:val="TAH"/>
              <w:rPr>
                <w:color w:val="000000"/>
                <w:lang w:val="en-GB" w:eastAsia="ko-KR"/>
              </w:rPr>
            </w:pPr>
            <w:r>
              <w:rPr>
                <w:color w:val="000000"/>
                <w:lang w:eastAsia="ko-KR"/>
              </w:rPr>
              <w:t>Description</w:t>
            </w:r>
          </w:p>
        </w:tc>
      </w:tr>
      <w:tr w:rsidR="00452A8E" w14:paraId="7C202AB5" w14:textId="77777777" w:rsidTr="00452A8E">
        <w:trPr>
          <w:jc w:val="center"/>
        </w:trPr>
        <w:tc>
          <w:tcPr>
            <w:tcW w:w="1249" w:type="pct"/>
            <w:tcBorders>
              <w:top w:val="single" w:sz="4" w:space="0" w:color="auto"/>
              <w:left w:val="single" w:sz="4" w:space="0" w:color="auto"/>
              <w:bottom w:val="single" w:sz="4" w:space="0" w:color="auto"/>
              <w:right w:val="single" w:sz="4" w:space="0" w:color="auto"/>
            </w:tcBorders>
            <w:hideMark/>
          </w:tcPr>
          <w:p w14:paraId="6005132E" w14:textId="77777777" w:rsidR="00452A8E" w:rsidRDefault="00452A8E">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3DBDA9BF"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3025DCA7"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1250" w:type="pct"/>
            <w:tcBorders>
              <w:top w:val="single" w:sz="4" w:space="0" w:color="auto"/>
              <w:left w:val="single" w:sz="4" w:space="0" w:color="auto"/>
              <w:bottom w:val="single" w:sz="4" w:space="0" w:color="auto"/>
              <w:right w:val="single" w:sz="4" w:space="0" w:color="auto"/>
            </w:tcBorders>
            <w:hideMark/>
          </w:tcPr>
          <w:p w14:paraId="378ECB75"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_Ref486927363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bl>
    <w:p w14:paraId="79134E79" w14:textId="77777777" w:rsidR="00452A8E" w:rsidRDefault="00452A8E" w:rsidP="00452A8E">
      <w:pPr>
        <w:rPr>
          <w:rFonts w:eastAsia="맑은 고딕"/>
          <w:color w:val="000000"/>
          <w:lang w:eastAsia="zh-CN"/>
        </w:rPr>
      </w:pPr>
    </w:p>
    <w:p w14:paraId="74B6675F" w14:textId="77777777" w:rsidR="00452A8E" w:rsidRDefault="00452A8E" w:rsidP="00B101BD">
      <w:pPr>
        <w:pStyle w:val="40"/>
        <w:numPr>
          <w:ilvl w:val="3"/>
          <w:numId w:val="42"/>
        </w:numPr>
        <w:textAlignment w:val="auto"/>
        <w:rPr>
          <w:rFonts w:eastAsia="맑은 고딕"/>
          <w:lang w:eastAsia="en-US"/>
        </w:rPr>
      </w:pPr>
      <w:bookmarkStart w:id="889" w:name="_Ref500243946"/>
      <w:bookmarkStart w:id="890" w:name="_Toc515001051"/>
      <w:bookmarkStart w:id="891" w:name="_Toc115245733"/>
      <w:bookmarkEnd w:id="886"/>
      <w:r>
        <w:rPr>
          <w:rFonts w:eastAsia="맑은 고딕"/>
        </w:rPr>
        <w:t>deviceThermometer</w:t>
      </w:r>
      <w:bookmarkEnd w:id="889"/>
      <w:bookmarkEnd w:id="890"/>
      <w:bookmarkEnd w:id="891"/>
    </w:p>
    <w:p w14:paraId="14A8AB9D" w14:textId="77777777" w:rsidR="00452A8E" w:rsidRDefault="00452A8E" w:rsidP="00452A8E">
      <w:pPr>
        <w:rPr>
          <w:rFonts w:eastAsia="맑은 고딕"/>
          <w:lang w:eastAsia="zh-CN"/>
        </w:rPr>
      </w:pPr>
      <w:r>
        <w:rPr>
          <w:lang w:eastAsia="ja-JP"/>
        </w:rPr>
        <w:t>A thermometer</w:t>
      </w:r>
      <w:r>
        <w:rPr>
          <w:lang w:eastAsia="ko-KR"/>
        </w:rPr>
        <w:t xml:space="preserve"> </w:t>
      </w:r>
      <w:r>
        <w:rPr>
          <w:lang w:eastAsia="zh-CN"/>
        </w:rPr>
        <w:t xml:space="preserve">is a device that can be used to </w:t>
      </w:r>
      <w:r>
        <w:rPr>
          <w:lang w:eastAsia="ja-JP"/>
        </w:rPr>
        <w:t>check, for example, the body or other temperatures</w:t>
      </w:r>
      <w:r>
        <w:rPr>
          <w:lang w:eastAsia="ko-KR"/>
        </w:rPr>
        <w:t>.</w:t>
      </w:r>
    </w:p>
    <w:p w14:paraId="25CC6281" w14:textId="77777777" w:rsidR="00452A8E" w:rsidRDefault="00A1285B" w:rsidP="00452A8E">
      <w:pPr>
        <w:pStyle w:val="af1"/>
      </w:pPr>
      <w:r>
        <w:t xml:space="preserve">Table </w:t>
      </w:r>
      <w:r w:rsidR="00D115C6">
        <w:fldChar w:fldCharType="begin"/>
      </w:r>
      <w:r w:rsidR="00D115C6">
        <w:instrText xml:space="preserve"> STYLEREF  \s "Nagłówek 4" \n </w:instrText>
      </w:r>
      <w:r w:rsidR="00D115C6">
        <w:fldChar w:fldCharType="separate"/>
      </w:r>
      <w:r w:rsidR="00D115C6">
        <w:rPr>
          <w:noProof/>
        </w:rPr>
        <w:t>5.5.1.</w:t>
      </w:r>
      <w:r w:rsidR="009A2EA1">
        <w:rPr>
          <w:noProof/>
        </w:rPr>
        <w:t>13</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t>Modules of deviceThermoMeter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452A8E" w14:paraId="7740640D"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hideMark/>
          </w:tcPr>
          <w:p w14:paraId="2CEBB8BE" w14:textId="77777777" w:rsidR="00452A8E" w:rsidRDefault="00452A8E">
            <w:pPr>
              <w:pStyle w:val="TAH"/>
              <w:rPr>
                <w:lang w:val="en-GB" w:eastAsia="ko-KR"/>
              </w:rPr>
            </w:pPr>
            <w:r>
              <w:rPr>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6A1B2E9B" w14:textId="77777777" w:rsidR="00452A8E" w:rsidRDefault="00452A8E">
            <w:pPr>
              <w:pStyle w:val="TAH"/>
              <w:rPr>
                <w:lang w:val="en-GB" w:eastAsia="ko-KR"/>
              </w:rPr>
            </w:pPr>
            <w:r>
              <w:rPr>
                <w:lang w:eastAsia="zh-CN"/>
              </w:rPr>
              <w:t xml:space="preserve">Module Class </w:t>
            </w:r>
            <w:r>
              <w:rPr>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2FD7EB7E" w14:textId="77777777" w:rsidR="00452A8E" w:rsidRDefault="00656894">
            <w:pPr>
              <w:pStyle w:val="TAH"/>
              <w:rPr>
                <w:lang w:val="en-GB" w:eastAsia="ko-KR"/>
              </w:rPr>
            </w:pPr>
            <w:r>
              <w:rPr>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09720BEE" w14:textId="77777777" w:rsidR="00452A8E" w:rsidRDefault="00452A8E">
            <w:pPr>
              <w:pStyle w:val="TAH"/>
              <w:rPr>
                <w:lang w:val="en-GB" w:eastAsia="ko-KR"/>
              </w:rPr>
            </w:pPr>
            <w:r>
              <w:rPr>
                <w:lang w:eastAsia="ko-KR"/>
              </w:rPr>
              <w:t>Description</w:t>
            </w:r>
          </w:p>
        </w:tc>
      </w:tr>
      <w:tr w:rsidR="00452A8E" w14:paraId="72DAAD44"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hideMark/>
          </w:tcPr>
          <w:p w14:paraId="7C4B4892" w14:textId="77777777" w:rsidR="00452A8E" w:rsidRDefault="00452A8E">
            <w:pPr>
              <w:spacing w:after="0"/>
              <w:jc w:val="both"/>
              <w:rPr>
                <w:rFonts w:ascii="Arial" w:hAnsi="Arial"/>
                <w:sz w:val="18"/>
                <w:lang w:eastAsia="ja-JP"/>
              </w:rPr>
            </w:pPr>
            <w:r>
              <w:rPr>
                <w:lang w:eastAsia="ja-JP"/>
              </w:rPr>
              <w:t>temperature</w:t>
            </w:r>
          </w:p>
        </w:tc>
        <w:tc>
          <w:tcPr>
            <w:tcW w:w="1250" w:type="pct"/>
            <w:tcBorders>
              <w:top w:val="single" w:sz="4" w:space="0" w:color="auto"/>
              <w:left w:val="single" w:sz="4" w:space="0" w:color="auto"/>
              <w:bottom w:val="single" w:sz="4" w:space="0" w:color="auto"/>
              <w:right w:val="single" w:sz="4" w:space="0" w:color="auto"/>
            </w:tcBorders>
            <w:hideMark/>
          </w:tcPr>
          <w:p w14:paraId="6F2C00FF" w14:textId="77777777" w:rsidR="00452A8E" w:rsidRDefault="00452A8E">
            <w:pPr>
              <w:spacing w:after="0"/>
              <w:jc w:val="both"/>
              <w:rPr>
                <w:rFonts w:ascii="Arial" w:hAnsi="Arial"/>
                <w:sz w:val="18"/>
                <w:lang w:eastAsia="ja-JP"/>
              </w:rPr>
            </w:pPr>
            <w:r>
              <w:rPr>
                <w:lang w:eastAsia="ja-JP"/>
              </w:rPr>
              <w:t>temperature</w:t>
            </w:r>
          </w:p>
        </w:tc>
        <w:tc>
          <w:tcPr>
            <w:tcW w:w="1250" w:type="pct"/>
            <w:tcBorders>
              <w:top w:val="single" w:sz="4" w:space="0" w:color="auto"/>
              <w:left w:val="single" w:sz="4" w:space="0" w:color="auto"/>
              <w:bottom w:val="single" w:sz="4" w:space="0" w:color="auto"/>
              <w:right w:val="single" w:sz="4" w:space="0" w:color="auto"/>
            </w:tcBorders>
            <w:hideMark/>
          </w:tcPr>
          <w:p w14:paraId="062F2F80" w14:textId="77777777" w:rsidR="00452A8E" w:rsidRDefault="00656894">
            <w:pPr>
              <w:spacing w:after="0"/>
              <w:jc w:val="both"/>
              <w:rPr>
                <w:rFonts w:ascii="Arial" w:hAnsi="Arial"/>
                <w:sz w:val="18"/>
                <w:lang w:eastAsia="zh-CN"/>
              </w:rPr>
            </w:pPr>
            <w:r>
              <w:rPr>
                <w:rFonts w:ascii="Arial"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5B3DF486" w14:textId="77777777" w:rsidR="00452A8E" w:rsidRDefault="00452A8E">
            <w:pPr>
              <w:spacing w:after="0"/>
              <w:jc w:val="both"/>
              <w:rPr>
                <w:rFonts w:ascii="Arial"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_Ref486841791 \r \h </w:instrText>
            </w:r>
            <w:r>
              <w:fldChar w:fldCharType="separate"/>
            </w:r>
            <w:r w:rsidR="00682910">
              <w:rPr>
                <w:rFonts w:ascii="Arial" w:hAnsi="Arial"/>
                <w:sz w:val="18"/>
                <w:lang w:eastAsia="ko-KR"/>
              </w:rPr>
              <w:t>5.3.1.87</w:t>
            </w:r>
            <w:r>
              <w:fldChar w:fldCharType="end"/>
            </w:r>
            <w:r>
              <w:rPr>
                <w:rFonts w:ascii="Arial" w:hAnsi="Arial"/>
                <w:sz w:val="18"/>
                <w:lang w:eastAsia="ko-KR"/>
              </w:rPr>
              <w:t>.</w:t>
            </w:r>
          </w:p>
        </w:tc>
      </w:tr>
      <w:tr w:rsidR="00452A8E" w14:paraId="0A9CE404"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hideMark/>
          </w:tcPr>
          <w:p w14:paraId="4A35FBD2" w14:textId="77777777" w:rsidR="00452A8E" w:rsidRDefault="00452A8E">
            <w:pPr>
              <w:spacing w:after="0"/>
              <w:jc w:val="both"/>
              <w:rPr>
                <w:lang w:eastAsia="ja-JP"/>
              </w:rPr>
            </w:pPr>
            <w:r>
              <w:rPr>
                <w:rFonts w:ascii="Arial" w:hAnsi="Arial"/>
                <w:sz w:val="18"/>
                <w:lang w:eastAsia="ja-JP"/>
              </w:rPr>
              <w:t>b</w:t>
            </w:r>
            <w:r>
              <w:rPr>
                <w:rFonts w:ascii="Arial" w:hAnsi="Arial"/>
                <w:sz w:val="18"/>
                <w:lang w:eastAsia="ko-KR"/>
              </w:rPr>
              <w:t>attery</w:t>
            </w:r>
          </w:p>
        </w:tc>
        <w:tc>
          <w:tcPr>
            <w:tcW w:w="1250" w:type="pct"/>
            <w:tcBorders>
              <w:top w:val="single" w:sz="4" w:space="0" w:color="auto"/>
              <w:left w:val="single" w:sz="4" w:space="0" w:color="auto"/>
              <w:bottom w:val="single" w:sz="4" w:space="0" w:color="auto"/>
              <w:right w:val="single" w:sz="4" w:space="0" w:color="auto"/>
            </w:tcBorders>
            <w:hideMark/>
          </w:tcPr>
          <w:p w14:paraId="140A7358" w14:textId="77777777" w:rsidR="00452A8E" w:rsidRDefault="00452A8E">
            <w:pPr>
              <w:spacing w:after="0"/>
              <w:jc w:val="both"/>
              <w:rPr>
                <w:lang w:eastAsia="ja-JP"/>
              </w:rPr>
            </w:pPr>
            <w:r>
              <w:rPr>
                <w:rFonts w:ascii="Arial" w:hAnsi="Arial"/>
                <w:sz w:val="18"/>
                <w:lang w:eastAsia="ko-KR"/>
              </w:rPr>
              <w:t>battery</w:t>
            </w:r>
          </w:p>
        </w:tc>
        <w:tc>
          <w:tcPr>
            <w:tcW w:w="1250" w:type="pct"/>
            <w:tcBorders>
              <w:top w:val="single" w:sz="4" w:space="0" w:color="auto"/>
              <w:left w:val="single" w:sz="4" w:space="0" w:color="auto"/>
              <w:bottom w:val="single" w:sz="4" w:space="0" w:color="auto"/>
              <w:right w:val="single" w:sz="4" w:space="0" w:color="auto"/>
            </w:tcBorders>
            <w:hideMark/>
          </w:tcPr>
          <w:p w14:paraId="6FF7B874" w14:textId="77777777" w:rsidR="00452A8E" w:rsidRDefault="00656894">
            <w:pPr>
              <w:spacing w:after="0"/>
              <w:jc w:val="both"/>
              <w:rPr>
                <w:rFonts w:ascii="Arial" w:hAnsi="Arial"/>
                <w:sz w:val="18"/>
                <w:lang w:eastAsia="ja-JP"/>
              </w:rPr>
            </w:pPr>
            <w:r>
              <w:rPr>
                <w:rFonts w:ascii="Arial"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0D6C30E8" w14:textId="77777777" w:rsidR="00452A8E" w:rsidRDefault="00452A8E">
            <w:pPr>
              <w:spacing w:after="0"/>
              <w:jc w:val="both"/>
              <w:rPr>
                <w:rFonts w:ascii="Arial" w:hAnsi="Arial"/>
                <w:sz w:val="18"/>
                <w:lang w:eastAsia="ko-KR"/>
              </w:rPr>
            </w:pPr>
            <w:r>
              <w:rPr>
                <w:rFonts w:ascii="Arial" w:hAnsi="Arial"/>
                <w:sz w:val="18"/>
                <w:lang w:eastAsia="ko-KR"/>
              </w:rPr>
              <w:t xml:space="preserve">See clause </w:t>
            </w:r>
            <w:r>
              <w:fldChar w:fldCharType="begin"/>
            </w:r>
            <w:r>
              <w:rPr>
                <w:rFonts w:ascii="Arial" w:hAnsi="Arial"/>
                <w:sz w:val="18"/>
                <w:lang w:eastAsia="ko-KR"/>
              </w:rPr>
              <w:instrText xml:space="preserve"> REF _Ref486927777 \r \h </w:instrText>
            </w:r>
            <w:r>
              <w:fldChar w:fldCharType="separate"/>
            </w:r>
            <w:r w:rsidR="00682910">
              <w:rPr>
                <w:rFonts w:ascii="Arial" w:hAnsi="Arial"/>
                <w:sz w:val="18"/>
                <w:lang w:eastAsia="ko-KR"/>
              </w:rPr>
              <w:t>5.3.1.10</w:t>
            </w:r>
            <w:r>
              <w:fldChar w:fldCharType="end"/>
            </w:r>
            <w:r>
              <w:rPr>
                <w:rFonts w:ascii="Arial" w:hAnsi="Arial"/>
                <w:sz w:val="18"/>
                <w:lang w:eastAsia="ko-KR"/>
              </w:rPr>
              <w:t>.</w:t>
            </w:r>
          </w:p>
        </w:tc>
      </w:tr>
      <w:tr w:rsidR="002A59A4" w14:paraId="0EB3EA4A" w14:textId="77777777" w:rsidTr="00452A8E">
        <w:trPr>
          <w:jc w:val="center"/>
        </w:trPr>
        <w:tc>
          <w:tcPr>
            <w:tcW w:w="1250" w:type="pct"/>
            <w:tcBorders>
              <w:top w:val="single" w:sz="4" w:space="0" w:color="auto"/>
              <w:left w:val="single" w:sz="4" w:space="0" w:color="auto"/>
              <w:bottom w:val="single" w:sz="4" w:space="0" w:color="auto"/>
              <w:right w:val="single" w:sz="4" w:space="0" w:color="auto"/>
            </w:tcBorders>
          </w:tcPr>
          <w:p w14:paraId="3FE4159D" w14:textId="77777777" w:rsidR="002A59A4" w:rsidRDefault="002A59A4" w:rsidP="002A59A4">
            <w:pPr>
              <w:spacing w:after="0"/>
              <w:jc w:val="both"/>
              <w:rPr>
                <w:rFonts w:ascii="Arial" w:hAnsi="Arial"/>
                <w:sz w:val="18"/>
                <w:lang w:eastAsia="ja-JP"/>
              </w:rPr>
            </w:pPr>
            <w:r w:rsidRPr="00D84558">
              <w:rPr>
                <w:rFonts w:eastAsia="MS Mincho" w:hint="eastAsia"/>
                <w:color w:val="000000"/>
                <w:lang w:eastAsia="ja-JP"/>
              </w:rPr>
              <w:t>temperatureAlarm</w:t>
            </w:r>
          </w:p>
        </w:tc>
        <w:tc>
          <w:tcPr>
            <w:tcW w:w="1250" w:type="pct"/>
            <w:tcBorders>
              <w:top w:val="single" w:sz="4" w:space="0" w:color="auto"/>
              <w:left w:val="single" w:sz="4" w:space="0" w:color="auto"/>
              <w:bottom w:val="single" w:sz="4" w:space="0" w:color="auto"/>
              <w:right w:val="single" w:sz="4" w:space="0" w:color="auto"/>
            </w:tcBorders>
          </w:tcPr>
          <w:p w14:paraId="2C1E0FAA" w14:textId="77777777" w:rsidR="002A59A4" w:rsidRDefault="002A59A4" w:rsidP="002A59A4">
            <w:pPr>
              <w:spacing w:after="0"/>
              <w:jc w:val="both"/>
              <w:rPr>
                <w:rFonts w:ascii="Arial" w:hAnsi="Arial"/>
                <w:sz w:val="18"/>
                <w:lang w:eastAsia="ko-KR"/>
              </w:rPr>
            </w:pPr>
            <w:r w:rsidRPr="00D84558">
              <w:rPr>
                <w:rFonts w:eastAsia="MS Mincho" w:hint="eastAsia"/>
                <w:color w:val="000000"/>
                <w:lang w:eastAsia="ja-JP"/>
              </w:rPr>
              <w:t>temperatureAlarm</w:t>
            </w:r>
          </w:p>
        </w:tc>
        <w:tc>
          <w:tcPr>
            <w:tcW w:w="1250" w:type="pct"/>
            <w:tcBorders>
              <w:top w:val="single" w:sz="4" w:space="0" w:color="auto"/>
              <w:left w:val="single" w:sz="4" w:space="0" w:color="auto"/>
              <w:bottom w:val="single" w:sz="4" w:space="0" w:color="auto"/>
              <w:right w:val="single" w:sz="4" w:space="0" w:color="auto"/>
            </w:tcBorders>
          </w:tcPr>
          <w:p w14:paraId="184BA841" w14:textId="77777777" w:rsidR="002A59A4" w:rsidRDefault="002A59A4" w:rsidP="002A59A4">
            <w:pPr>
              <w:spacing w:after="0"/>
              <w:jc w:val="both"/>
              <w:rPr>
                <w:rFonts w:ascii="Arial" w:hAnsi="Arial"/>
                <w:sz w:val="18"/>
                <w:lang w:eastAsia="ja-JP"/>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tcPr>
          <w:p w14:paraId="298281A2" w14:textId="77777777" w:rsidR="002A59A4" w:rsidRDefault="002A59A4" w:rsidP="002A59A4">
            <w:pPr>
              <w:spacing w:after="0"/>
              <w:jc w:val="both"/>
              <w:rPr>
                <w:rFonts w:ascii="Arial" w:hAnsi="Arial"/>
                <w:sz w:val="18"/>
                <w:lang w:eastAsia="ko-KR"/>
              </w:rPr>
            </w:pPr>
            <w:r w:rsidRPr="00BB3887">
              <w:rPr>
                <w:rFonts w:ascii="Arial" w:hAnsi="Arial"/>
                <w:sz w:val="18"/>
                <w:lang w:eastAsia="ko-KR"/>
              </w:rPr>
              <w:t>See clause 5.3.1.88</w:t>
            </w:r>
          </w:p>
        </w:tc>
      </w:tr>
    </w:tbl>
    <w:p w14:paraId="272FC278" w14:textId="77777777" w:rsidR="00452A8E" w:rsidRDefault="00452A8E" w:rsidP="00452A8E">
      <w:pPr>
        <w:rPr>
          <w:lang w:eastAsia="ja-JP"/>
        </w:rPr>
      </w:pPr>
    </w:p>
    <w:p w14:paraId="6E44482A" w14:textId="77777777" w:rsidR="00452A8E" w:rsidRDefault="00452A8E" w:rsidP="00452A8E">
      <w:pPr>
        <w:tabs>
          <w:tab w:val="left" w:pos="919"/>
        </w:tabs>
        <w:rPr>
          <w:color w:val="000000"/>
          <w:lang w:eastAsia="ko-KR"/>
        </w:rPr>
      </w:pPr>
    </w:p>
    <w:p w14:paraId="4C91538A" w14:textId="77777777" w:rsidR="00452A8E" w:rsidRDefault="00452A8E" w:rsidP="00B101BD">
      <w:pPr>
        <w:pStyle w:val="40"/>
        <w:numPr>
          <w:ilvl w:val="3"/>
          <w:numId w:val="42"/>
        </w:numPr>
        <w:textAlignment w:val="auto"/>
        <w:rPr>
          <w:rFonts w:eastAsia="맑은 고딕"/>
          <w:lang w:eastAsia="en-US"/>
        </w:rPr>
      </w:pPr>
      <w:bookmarkStart w:id="892" w:name="_Ref486844995"/>
      <w:bookmarkStart w:id="893" w:name="_Toc515001052"/>
      <w:bookmarkStart w:id="894" w:name="_Toc115245734"/>
      <w:r>
        <w:rPr>
          <w:rFonts w:eastAsia="맑은 고딕"/>
        </w:rPr>
        <w:t>deviceThermostat</w:t>
      </w:r>
      <w:bookmarkEnd w:id="892"/>
      <w:bookmarkEnd w:id="893"/>
      <w:bookmarkEnd w:id="894"/>
    </w:p>
    <w:p w14:paraId="7E3EBEB4" w14:textId="77777777" w:rsidR="00452A8E" w:rsidRDefault="00452A8E" w:rsidP="00452A8E">
      <w:pPr>
        <w:rPr>
          <w:rFonts w:eastAsia="맑은 고딕"/>
          <w:color w:val="000000"/>
          <w:lang w:eastAsia="ko-KR"/>
        </w:rPr>
      </w:pPr>
      <w:r>
        <w:rPr>
          <w:color w:val="000000"/>
          <w:lang w:eastAsia="ko-KR"/>
        </w:rPr>
        <w:t>A thermostat is used to control the ambient temperature of rooms within, for example, a house. This information model provides capabilities to interact with specific functions of thermostats.</w:t>
      </w:r>
    </w:p>
    <w:p w14:paraId="4826FCF8"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w:t>
      </w:r>
      <w:r w:rsidR="009A2EA1">
        <w:rPr>
          <w:noProof/>
        </w:rPr>
        <w:t>14</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t>
      </w:r>
      <w:r w:rsidR="00452A8E">
        <w:t>deviceThermostat</w:t>
      </w:r>
      <w:r w:rsidR="00452A8E">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242"/>
        <w:gridCol w:w="2836"/>
        <w:gridCol w:w="2494"/>
      </w:tblGrid>
      <w:tr w:rsidR="00452A8E" w14:paraId="387F0F00" w14:textId="77777777" w:rsidTr="00924B75">
        <w:trPr>
          <w:jc w:val="center"/>
        </w:trPr>
        <w:tc>
          <w:tcPr>
            <w:tcW w:w="2520" w:type="dxa"/>
            <w:tcBorders>
              <w:top w:val="single" w:sz="4" w:space="0" w:color="auto"/>
              <w:left w:val="single" w:sz="4" w:space="0" w:color="auto"/>
              <w:bottom w:val="single" w:sz="4" w:space="0" w:color="auto"/>
              <w:right w:val="single" w:sz="4" w:space="0" w:color="auto"/>
            </w:tcBorders>
            <w:hideMark/>
          </w:tcPr>
          <w:p w14:paraId="1AC3A06B" w14:textId="77777777" w:rsidR="00452A8E" w:rsidRDefault="00452A8E">
            <w:pPr>
              <w:pStyle w:val="TAH"/>
              <w:rPr>
                <w:color w:val="000000"/>
                <w:lang w:val="en-GB" w:eastAsia="ko-KR"/>
              </w:rPr>
            </w:pPr>
            <w:r>
              <w:rPr>
                <w:color w:val="000000"/>
                <w:lang w:eastAsia="zh-CN"/>
              </w:rPr>
              <w:t>Module Instance Name</w:t>
            </w:r>
          </w:p>
        </w:tc>
        <w:tc>
          <w:tcPr>
            <w:tcW w:w="2242" w:type="dxa"/>
            <w:tcBorders>
              <w:top w:val="single" w:sz="4" w:space="0" w:color="auto"/>
              <w:left w:val="single" w:sz="4" w:space="0" w:color="auto"/>
              <w:bottom w:val="single" w:sz="4" w:space="0" w:color="auto"/>
              <w:right w:val="single" w:sz="4" w:space="0" w:color="auto"/>
            </w:tcBorders>
            <w:hideMark/>
          </w:tcPr>
          <w:p w14:paraId="5DEDF90B"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836" w:type="dxa"/>
            <w:tcBorders>
              <w:top w:val="single" w:sz="4" w:space="0" w:color="auto"/>
              <w:left w:val="single" w:sz="4" w:space="0" w:color="auto"/>
              <w:bottom w:val="single" w:sz="4" w:space="0" w:color="auto"/>
              <w:right w:val="single" w:sz="4" w:space="0" w:color="auto"/>
            </w:tcBorders>
            <w:hideMark/>
          </w:tcPr>
          <w:p w14:paraId="0D78027A" w14:textId="77777777" w:rsidR="00452A8E" w:rsidRDefault="00656894">
            <w:pPr>
              <w:pStyle w:val="TAH"/>
              <w:rPr>
                <w:color w:val="000000"/>
                <w:lang w:val="en-GB" w:eastAsia="ko-KR"/>
              </w:rPr>
            </w:pPr>
            <w:r>
              <w:rPr>
                <w:color w:val="000000"/>
                <w:lang w:eastAsia="ko-KR"/>
              </w:rPr>
              <w:t>Multiplicity</w:t>
            </w:r>
          </w:p>
        </w:tc>
        <w:tc>
          <w:tcPr>
            <w:tcW w:w="2494" w:type="dxa"/>
            <w:tcBorders>
              <w:top w:val="single" w:sz="4" w:space="0" w:color="auto"/>
              <w:left w:val="single" w:sz="4" w:space="0" w:color="auto"/>
              <w:bottom w:val="single" w:sz="4" w:space="0" w:color="auto"/>
              <w:right w:val="single" w:sz="4" w:space="0" w:color="auto"/>
            </w:tcBorders>
            <w:hideMark/>
          </w:tcPr>
          <w:p w14:paraId="5003AFE0" w14:textId="77777777" w:rsidR="00452A8E" w:rsidRDefault="00452A8E">
            <w:pPr>
              <w:pStyle w:val="TAH"/>
              <w:rPr>
                <w:color w:val="000000"/>
                <w:lang w:val="en-GB" w:eastAsia="ko-KR"/>
              </w:rPr>
            </w:pPr>
            <w:r>
              <w:rPr>
                <w:color w:val="000000"/>
                <w:lang w:eastAsia="ko-KR"/>
              </w:rPr>
              <w:t>Description</w:t>
            </w:r>
          </w:p>
        </w:tc>
      </w:tr>
      <w:tr w:rsidR="00452A8E" w:rsidRPr="00B101BD" w14:paraId="7ACDFE6A" w14:textId="77777777" w:rsidTr="00924B75">
        <w:trPr>
          <w:jc w:val="center"/>
        </w:trPr>
        <w:tc>
          <w:tcPr>
            <w:tcW w:w="2520" w:type="dxa"/>
            <w:tcBorders>
              <w:top w:val="single" w:sz="4" w:space="0" w:color="auto"/>
              <w:left w:val="single" w:sz="4" w:space="0" w:color="auto"/>
              <w:bottom w:val="single" w:sz="4" w:space="0" w:color="auto"/>
              <w:right w:val="single" w:sz="4" w:space="0" w:color="auto"/>
            </w:tcBorders>
            <w:hideMark/>
          </w:tcPr>
          <w:p w14:paraId="7D6F38AE"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242" w:type="dxa"/>
            <w:tcBorders>
              <w:top w:val="single" w:sz="4" w:space="0" w:color="auto"/>
              <w:left w:val="single" w:sz="4" w:space="0" w:color="auto"/>
              <w:bottom w:val="single" w:sz="4" w:space="0" w:color="auto"/>
              <w:right w:val="single" w:sz="4" w:space="0" w:color="auto"/>
            </w:tcBorders>
            <w:hideMark/>
          </w:tcPr>
          <w:p w14:paraId="2EDE6891"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runState</w:t>
            </w:r>
          </w:p>
        </w:tc>
        <w:tc>
          <w:tcPr>
            <w:tcW w:w="2836" w:type="dxa"/>
            <w:tcBorders>
              <w:top w:val="single" w:sz="4" w:space="0" w:color="auto"/>
              <w:left w:val="single" w:sz="4" w:space="0" w:color="auto"/>
              <w:bottom w:val="single" w:sz="4" w:space="0" w:color="auto"/>
              <w:right w:val="single" w:sz="4" w:space="0" w:color="auto"/>
            </w:tcBorders>
            <w:hideMark/>
          </w:tcPr>
          <w:p w14:paraId="255E582C"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494" w:type="dxa"/>
            <w:tcBorders>
              <w:top w:val="single" w:sz="4" w:space="0" w:color="auto"/>
              <w:left w:val="single" w:sz="4" w:space="0" w:color="auto"/>
              <w:bottom w:val="single" w:sz="4" w:space="0" w:color="auto"/>
              <w:right w:val="single" w:sz="4" w:space="0" w:color="auto"/>
            </w:tcBorders>
            <w:hideMark/>
          </w:tcPr>
          <w:p w14:paraId="2F694D21" w14:textId="77777777" w:rsidR="00452A8E" w:rsidRDefault="00452A8E" w:rsidP="00452A8E">
            <w:pPr>
              <w:pStyle w:val="TAL"/>
              <w:rPr>
                <w:color w:val="000000"/>
                <w:lang w:val="en-GB" w:eastAsia="ko-KR"/>
              </w:rPr>
            </w:pPr>
            <w:r>
              <w:rPr>
                <w:color w:val="000000"/>
                <w:lang w:eastAsia="ko-KR"/>
              </w:rPr>
              <w:t xml:space="preserve">See clause </w:t>
            </w:r>
            <w:r>
              <w:fldChar w:fldCharType="begin"/>
            </w:r>
            <w:r>
              <w:rPr>
                <w:color w:val="000000"/>
                <w:lang w:eastAsia="ko-KR"/>
              </w:rPr>
              <w:instrText xml:space="preserve"> REF _Ref486927421 \r \h </w:instrText>
            </w:r>
            <w:r>
              <w:fldChar w:fldCharType="separate"/>
            </w:r>
            <w:r w:rsidR="0065540F">
              <w:rPr>
                <w:color w:val="000000"/>
                <w:lang w:eastAsia="ko-KR"/>
              </w:rPr>
              <w:t>5.3.1.75</w:t>
            </w:r>
            <w:r>
              <w:fldChar w:fldCharType="end"/>
            </w:r>
            <w:r>
              <w:rPr>
                <w:color w:val="000000"/>
                <w:lang w:eastAsia="ko-KR"/>
              </w:rPr>
              <w:t>.</w:t>
            </w:r>
          </w:p>
          <w:p w14:paraId="75C0A6DA" w14:textId="77777777" w:rsidR="00452A8E" w:rsidRDefault="00452A8E">
            <w:pPr>
              <w:pStyle w:val="TAL"/>
              <w:rPr>
                <w:color w:val="000000"/>
                <w:lang w:val="en-GB" w:eastAsia="ko-KR"/>
              </w:rPr>
            </w:pPr>
            <w:r>
              <w:rPr>
                <w:color w:val="000000"/>
                <w:lang w:eastAsia="ko-KR"/>
              </w:rPr>
              <w:lastRenderedPageBreak/>
              <w:t xml:space="preserve">The possible values of the “supportedModes” datapoint for the thermostat device are included in clause </w:t>
            </w:r>
            <w:r>
              <w:fldChar w:fldCharType="begin"/>
            </w:r>
            <w:r>
              <w:rPr>
                <w:color w:val="000000"/>
                <w:lang w:eastAsia="ko-KR"/>
              </w:rPr>
              <w:instrText xml:space="preserve"> REF _Ref486927587 \r \h </w:instrText>
            </w:r>
            <w:r>
              <w:fldChar w:fldCharType="separate"/>
            </w:r>
            <w:r w:rsidR="00682910">
              <w:rPr>
                <w:color w:val="000000"/>
                <w:lang w:eastAsia="ko-KR"/>
              </w:rPr>
              <w:t>5.6.23</w:t>
            </w:r>
            <w:r>
              <w:fldChar w:fldCharType="end"/>
            </w:r>
            <w:r>
              <w:rPr>
                <w:color w:val="000000"/>
                <w:lang w:eastAsia="ko-KR"/>
              </w:rPr>
              <w:t>.</w:t>
            </w:r>
          </w:p>
        </w:tc>
      </w:tr>
      <w:tr w:rsidR="00452A8E" w14:paraId="3DD8421B" w14:textId="77777777" w:rsidTr="00924B75">
        <w:trPr>
          <w:jc w:val="center"/>
        </w:trPr>
        <w:tc>
          <w:tcPr>
            <w:tcW w:w="2520" w:type="dxa"/>
            <w:tcBorders>
              <w:top w:val="single" w:sz="4" w:space="0" w:color="auto"/>
              <w:left w:val="single" w:sz="4" w:space="0" w:color="auto"/>
              <w:bottom w:val="single" w:sz="4" w:space="0" w:color="auto"/>
              <w:right w:val="single" w:sz="4" w:space="0" w:color="auto"/>
            </w:tcBorders>
            <w:hideMark/>
          </w:tcPr>
          <w:p w14:paraId="4BA6273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lastRenderedPageBreak/>
              <w:t>timer</w:t>
            </w:r>
          </w:p>
        </w:tc>
        <w:tc>
          <w:tcPr>
            <w:tcW w:w="2242" w:type="dxa"/>
            <w:tcBorders>
              <w:top w:val="single" w:sz="4" w:space="0" w:color="auto"/>
              <w:left w:val="single" w:sz="4" w:space="0" w:color="auto"/>
              <w:bottom w:val="single" w:sz="4" w:space="0" w:color="auto"/>
              <w:right w:val="single" w:sz="4" w:space="0" w:color="auto"/>
            </w:tcBorders>
            <w:hideMark/>
          </w:tcPr>
          <w:p w14:paraId="403B2273"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timer</w:t>
            </w:r>
          </w:p>
        </w:tc>
        <w:tc>
          <w:tcPr>
            <w:tcW w:w="2836" w:type="dxa"/>
            <w:tcBorders>
              <w:top w:val="single" w:sz="4" w:space="0" w:color="auto"/>
              <w:left w:val="single" w:sz="4" w:space="0" w:color="auto"/>
              <w:bottom w:val="single" w:sz="4" w:space="0" w:color="auto"/>
              <w:right w:val="single" w:sz="4" w:space="0" w:color="auto"/>
            </w:tcBorders>
            <w:hideMark/>
          </w:tcPr>
          <w:p w14:paraId="37A57BD5"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0..1</w:t>
            </w:r>
          </w:p>
        </w:tc>
        <w:tc>
          <w:tcPr>
            <w:tcW w:w="2494" w:type="dxa"/>
            <w:tcBorders>
              <w:top w:val="single" w:sz="4" w:space="0" w:color="auto"/>
              <w:left w:val="single" w:sz="4" w:space="0" w:color="auto"/>
              <w:bottom w:val="single" w:sz="4" w:space="0" w:color="auto"/>
              <w:right w:val="single" w:sz="4" w:space="0" w:color="auto"/>
            </w:tcBorders>
            <w:hideMark/>
          </w:tcPr>
          <w:p w14:paraId="628C5CF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_Ref486927500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452A8E" w14:paraId="5FEF31D5" w14:textId="77777777" w:rsidTr="00924B75">
        <w:trPr>
          <w:jc w:val="center"/>
        </w:trPr>
        <w:tc>
          <w:tcPr>
            <w:tcW w:w="2520" w:type="dxa"/>
            <w:tcBorders>
              <w:top w:val="single" w:sz="4" w:space="0" w:color="auto"/>
              <w:left w:val="single" w:sz="4" w:space="0" w:color="auto"/>
              <w:bottom w:val="single" w:sz="4" w:space="0" w:color="auto"/>
              <w:right w:val="single" w:sz="4" w:space="0" w:color="auto"/>
            </w:tcBorders>
            <w:hideMark/>
          </w:tcPr>
          <w:p w14:paraId="2C6CEAB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temperature</w:t>
            </w:r>
          </w:p>
        </w:tc>
        <w:tc>
          <w:tcPr>
            <w:tcW w:w="2242" w:type="dxa"/>
            <w:tcBorders>
              <w:top w:val="single" w:sz="4" w:space="0" w:color="auto"/>
              <w:left w:val="single" w:sz="4" w:space="0" w:color="auto"/>
              <w:bottom w:val="single" w:sz="4" w:space="0" w:color="auto"/>
              <w:right w:val="single" w:sz="4" w:space="0" w:color="auto"/>
            </w:tcBorders>
            <w:hideMark/>
          </w:tcPr>
          <w:p w14:paraId="697621D6"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temperature</w:t>
            </w:r>
          </w:p>
        </w:tc>
        <w:tc>
          <w:tcPr>
            <w:tcW w:w="2836" w:type="dxa"/>
            <w:tcBorders>
              <w:top w:val="single" w:sz="4" w:space="0" w:color="auto"/>
              <w:left w:val="single" w:sz="4" w:space="0" w:color="auto"/>
              <w:bottom w:val="single" w:sz="4" w:space="0" w:color="auto"/>
              <w:right w:val="single" w:sz="4" w:space="0" w:color="auto"/>
            </w:tcBorders>
            <w:hideMark/>
          </w:tcPr>
          <w:p w14:paraId="73FCEC06"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494" w:type="dxa"/>
            <w:tcBorders>
              <w:top w:val="single" w:sz="4" w:space="0" w:color="auto"/>
              <w:left w:val="single" w:sz="4" w:space="0" w:color="auto"/>
              <w:bottom w:val="single" w:sz="4" w:space="0" w:color="auto"/>
              <w:right w:val="single" w:sz="4" w:space="0" w:color="auto"/>
            </w:tcBorders>
            <w:hideMark/>
          </w:tcPr>
          <w:p w14:paraId="48F7A7DA"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bl>
    <w:p w14:paraId="765797D6" w14:textId="77777777" w:rsidR="00452A8E" w:rsidRDefault="00452A8E" w:rsidP="00452A8E">
      <w:pPr>
        <w:tabs>
          <w:tab w:val="left" w:pos="919"/>
        </w:tabs>
        <w:rPr>
          <w:rFonts w:eastAsia="맑은 고딕"/>
          <w:color w:val="000000"/>
          <w:lang w:eastAsia="ko-KR"/>
        </w:rPr>
      </w:pPr>
    </w:p>
    <w:p w14:paraId="1968D652" w14:textId="77777777" w:rsidR="00452A8E" w:rsidRDefault="00452A8E" w:rsidP="00B101BD">
      <w:pPr>
        <w:pStyle w:val="40"/>
        <w:numPr>
          <w:ilvl w:val="3"/>
          <w:numId w:val="42"/>
        </w:numPr>
        <w:textAlignment w:val="auto"/>
        <w:rPr>
          <w:rFonts w:eastAsia="맑은 고딕"/>
          <w:lang w:eastAsia="en-US"/>
        </w:rPr>
      </w:pPr>
      <w:bookmarkStart w:id="895" w:name="_Toc515001054"/>
      <w:bookmarkStart w:id="896" w:name="_Toc115245735"/>
      <w:bookmarkEnd w:id="852"/>
      <w:bookmarkEnd w:id="853"/>
      <w:bookmarkEnd w:id="854"/>
      <w:r>
        <w:rPr>
          <w:rFonts w:eastAsia="맑은 고딕"/>
        </w:rPr>
        <w:t>deviceWaterValve</w:t>
      </w:r>
      <w:bookmarkEnd w:id="895"/>
      <w:bookmarkEnd w:id="896"/>
    </w:p>
    <w:p w14:paraId="65F2B8B7" w14:textId="77777777" w:rsidR="00452A8E" w:rsidRDefault="00452A8E" w:rsidP="00452A8E">
      <w:pPr>
        <w:rPr>
          <w:rFonts w:eastAsia="맑은 고딕"/>
          <w:color w:val="000000"/>
          <w:lang w:eastAsia="ko-KR"/>
        </w:rPr>
      </w:pPr>
      <w:r>
        <w:rPr>
          <w:color w:val="000000"/>
          <w:lang w:eastAsia="ja-JP"/>
        </w:rPr>
        <w:t xml:space="preserve">A water valve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turn the water supply ON or OFF remotely</w:t>
      </w:r>
      <w:r>
        <w:rPr>
          <w:color w:val="000000"/>
          <w:lang w:eastAsia="ko-KR"/>
        </w:rPr>
        <w:t>.</w:t>
      </w:r>
    </w:p>
    <w:p w14:paraId="2BA535C6" w14:textId="77777777" w:rsidR="00452A8E" w:rsidRDefault="00A1285B" w:rsidP="00452A8E">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5.5.1.</w:t>
      </w:r>
      <w:r w:rsidR="009A2EA1">
        <w:rPr>
          <w:noProof/>
        </w:rPr>
        <w:t>15</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452A8E">
        <w:rPr>
          <w:rFonts w:eastAsia="MS Mincho"/>
        </w:rPr>
        <w:t xml:space="preserve">Modules of waterValve </w:t>
      </w:r>
      <w:r w:rsidR="00247F1A">
        <w:rPr>
          <w:rFonts w:eastAsia="MS Mincho"/>
        </w:rPr>
        <w:t xml:space="preserve">Device </w:t>
      </w:r>
      <w:r w:rsidR="00452A8E">
        <w:rPr>
          <w:rFonts w:eastAsia="MS Mincho"/>
        </w:rPr>
        <w:t>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2A8E" w14:paraId="56CDE06A"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7C0CB8FB" w14:textId="77777777" w:rsidR="00452A8E" w:rsidRDefault="00452A8E">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0F215D0A" w14:textId="77777777" w:rsidR="00452A8E" w:rsidRDefault="00452A8E">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0DFAF2D2" w14:textId="77777777" w:rsidR="00452A8E" w:rsidRDefault="0065689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F421FE1" w14:textId="77777777" w:rsidR="00452A8E" w:rsidRDefault="00452A8E">
            <w:pPr>
              <w:pStyle w:val="TAH"/>
              <w:rPr>
                <w:color w:val="000000"/>
                <w:lang w:val="en-GB" w:eastAsia="ko-KR"/>
              </w:rPr>
            </w:pPr>
            <w:r>
              <w:rPr>
                <w:color w:val="000000"/>
                <w:lang w:eastAsia="ko-KR"/>
              </w:rPr>
              <w:t>Description</w:t>
            </w:r>
          </w:p>
        </w:tc>
      </w:tr>
      <w:tr w:rsidR="00452A8E" w14:paraId="285CA026" w14:textId="77777777" w:rsidTr="00452A8E">
        <w:trPr>
          <w:jc w:val="center"/>
        </w:trPr>
        <w:tc>
          <w:tcPr>
            <w:tcW w:w="2521" w:type="dxa"/>
            <w:tcBorders>
              <w:top w:val="single" w:sz="4" w:space="0" w:color="auto"/>
              <w:left w:val="single" w:sz="4" w:space="0" w:color="auto"/>
              <w:bottom w:val="single" w:sz="4" w:space="0" w:color="auto"/>
              <w:right w:val="single" w:sz="4" w:space="0" w:color="auto"/>
            </w:tcBorders>
            <w:hideMark/>
          </w:tcPr>
          <w:p w14:paraId="33272F14"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openLevel</w:t>
            </w:r>
          </w:p>
        </w:tc>
        <w:tc>
          <w:tcPr>
            <w:tcW w:w="2524" w:type="dxa"/>
            <w:tcBorders>
              <w:top w:val="single" w:sz="4" w:space="0" w:color="auto"/>
              <w:left w:val="single" w:sz="4" w:space="0" w:color="auto"/>
              <w:bottom w:val="single" w:sz="4" w:space="0" w:color="auto"/>
              <w:right w:val="single" w:sz="4" w:space="0" w:color="auto"/>
            </w:tcBorders>
            <w:hideMark/>
          </w:tcPr>
          <w:p w14:paraId="0145F3AD"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openLevel</w:t>
            </w:r>
          </w:p>
        </w:tc>
        <w:tc>
          <w:tcPr>
            <w:tcW w:w="2524" w:type="dxa"/>
            <w:tcBorders>
              <w:top w:val="single" w:sz="4" w:space="0" w:color="auto"/>
              <w:left w:val="single" w:sz="4" w:space="0" w:color="auto"/>
              <w:bottom w:val="single" w:sz="4" w:space="0" w:color="auto"/>
              <w:right w:val="single" w:sz="4" w:space="0" w:color="auto"/>
            </w:tcBorders>
            <w:hideMark/>
          </w:tcPr>
          <w:p w14:paraId="73A1EC6A" w14:textId="77777777" w:rsidR="00452A8E" w:rsidRDefault="0065689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25F7A408" w14:textId="77777777" w:rsidR="00452A8E" w:rsidRDefault="00452A8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_Ref486927683 \r \h </w:instrText>
            </w:r>
            <w:r>
              <w:fldChar w:fldCharType="separate"/>
            </w:r>
            <w:r w:rsidR="00682910">
              <w:rPr>
                <w:rFonts w:ascii="Arial" w:hAnsi="Arial"/>
                <w:color w:val="000000"/>
                <w:sz w:val="18"/>
                <w:lang w:eastAsia="ko-KR"/>
              </w:rPr>
              <w:t>5.3.1.56</w:t>
            </w:r>
            <w:r>
              <w:fldChar w:fldCharType="end"/>
            </w:r>
            <w:r>
              <w:rPr>
                <w:rFonts w:ascii="Arial" w:hAnsi="Arial"/>
                <w:color w:val="000000"/>
                <w:sz w:val="18"/>
                <w:lang w:eastAsia="ko-KR"/>
              </w:rPr>
              <w:t>.</w:t>
            </w:r>
          </w:p>
        </w:tc>
      </w:tr>
    </w:tbl>
    <w:p w14:paraId="04789219" w14:textId="77777777" w:rsidR="00452A8E" w:rsidRDefault="00452A8E" w:rsidP="00452A8E">
      <w:pPr>
        <w:rPr>
          <w:rFonts w:eastAsia="맑은 고딕"/>
          <w:lang w:eastAsia="ko-KR"/>
        </w:rPr>
      </w:pPr>
    </w:p>
    <w:p w14:paraId="208976B7" w14:textId="77777777" w:rsidR="00247F1A" w:rsidRDefault="00247F1A" w:rsidP="00247F1A">
      <w:pPr>
        <w:pStyle w:val="40"/>
        <w:numPr>
          <w:ilvl w:val="3"/>
          <w:numId w:val="42"/>
        </w:numPr>
        <w:textAlignment w:val="auto"/>
        <w:rPr>
          <w:rFonts w:eastAsia="맑은 고딕"/>
          <w:lang w:eastAsia="en-US"/>
        </w:rPr>
      </w:pPr>
      <w:bookmarkStart w:id="897" w:name="_Toc115245736"/>
      <w:r>
        <w:rPr>
          <w:rFonts w:eastAsia="맑은 고딕"/>
        </w:rPr>
        <w:t>deviceServiceButton</w:t>
      </w:r>
      <w:bookmarkEnd w:id="897"/>
    </w:p>
    <w:p w14:paraId="549C15B5" w14:textId="77777777" w:rsidR="00247F1A" w:rsidRDefault="00247F1A" w:rsidP="00247F1A">
      <w:pPr>
        <w:rPr>
          <w:rFonts w:eastAsia="맑은 고딕"/>
          <w:color w:val="000000"/>
          <w:lang w:eastAsia="ko-KR"/>
        </w:rPr>
      </w:pPr>
      <w:r w:rsidRPr="00247F1A">
        <w:rPr>
          <w:color w:val="000000"/>
          <w:lang w:eastAsia="ja-JP"/>
        </w:rPr>
        <w:t>A service button is a device that initiates and controls technical or business processes, such as ordering consumer and industrial goods over the Internet. It may support optional ModuleClasses to present information to a user, such as presenting textual and graphical information.</w:t>
      </w:r>
    </w:p>
    <w:p w14:paraId="02F9A8AF" w14:textId="77777777" w:rsidR="00247F1A" w:rsidRDefault="00247F1A" w:rsidP="00247F1A">
      <w:pPr>
        <w:pStyle w:val="af1"/>
      </w:pPr>
      <w:r>
        <w:t xml:space="preserve">Table </w:t>
      </w:r>
      <w:r w:rsidR="00D115C6">
        <w:fldChar w:fldCharType="begin"/>
      </w:r>
      <w:r w:rsidR="00D115C6">
        <w:instrText xml:space="preserve"> STYLEREF  \s "Nagłówek 4" \n </w:instrText>
      </w:r>
      <w:r w:rsidR="00D115C6">
        <w:fldChar w:fldCharType="separate"/>
      </w:r>
      <w:r w:rsidR="00D115C6">
        <w:rPr>
          <w:noProof/>
        </w:rPr>
        <w:t>5.5.1.</w:t>
      </w:r>
      <w:r w:rsidR="009A2EA1">
        <w:rPr>
          <w:noProof/>
        </w:rPr>
        <w:t>16</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Modules of deviceServiceButton Device model</w:t>
      </w:r>
    </w:p>
    <w:tbl>
      <w:tblPr>
        <w:tblW w:w="0" w:type="auto"/>
        <w:jc w:val="center"/>
        <w:tblLayout w:type="fixed"/>
        <w:tblCellMar>
          <w:left w:w="28" w:type="dxa"/>
        </w:tblCellMar>
        <w:tblLook w:val="0000" w:firstRow="0" w:lastRow="0" w:firstColumn="0" w:lastColumn="0" w:noHBand="0" w:noVBand="0"/>
      </w:tblPr>
      <w:tblGrid>
        <w:gridCol w:w="2495"/>
        <w:gridCol w:w="2268"/>
        <w:gridCol w:w="2410"/>
        <w:gridCol w:w="2930"/>
      </w:tblGrid>
      <w:tr w:rsidR="00247F1A" w14:paraId="00D1D292"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3EC8F294" w14:textId="77777777" w:rsidR="00247F1A" w:rsidRDefault="00247F1A" w:rsidP="00154E0E">
            <w:pPr>
              <w:pStyle w:val="TAH"/>
            </w:pPr>
            <w:r>
              <w:rPr>
                <w:rFonts w:hint="eastAsia"/>
                <w:color w:val="000000"/>
                <w:lang w:eastAsia="zh-CN"/>
              </w:rPr>
              <w:t>Module Instance Name</w:t>
            </w:r>
          </w:p>
        </w:tc>
        <w:tc>
          <w:tcPr>
            <w:tcW w:w="2268" w:type="dxa"/>
            <w:tcBorders>
              <w:top w:val="single" w:sz="4" w:space="0" w:color="000000"/>
              <w:left w:val="single" w:sz="4" w:space="0" w:color="000000"/>
              <w:bottom w:val="single" w:sz="4" w:space="0" w:color="000000"/>
            </w:tcBorders>
            <w:shd w:val="clear" w:color="auto" w:fill="auto"/>
          </w:tcPr>
          <w:p w14:paraId="3E0EE9AA" w14:textId="77777777" w:rsidR="00247F1A" w:rsidRDefault="00247F1A" w:rsidP="00154E0E">
            <w:pPr>
              <w:pStyle w:val="TAH"/>
            </w:pPr>
            <w:r>
              <w:rPr>
                <w:rFonts w:hint="eastAsia"/>
                <w:color w:val="000000"/>
                <w:lang w:eastAsia="zh-CN"/>
              </w:rPr>
              <w:t xml:space="preserve">Module Class </w:t>
            </w:r>
            <w:r>
              <w:rPr>
                <w:rFonts w:hint="eastAsia"/>
                <w:color w:val="000000"/>
                <w:lang w:eastAsia="ko-KR"/>
              </w:rPr>
              <w:t>Name</w:t>
            </w:r>
          </w:p>
        </w:tc>
        <w:tc>
          <w:tcPr>
            <w:tcW w:w="2410" w:type="dxa"/>
            <w:tcBorders>
              <w:top w:val="single" w:sz="4" w:space="0" w:color="000000"/>
              <w:left w:val="single" w:sz="4" w:space="0" w:color="000000"/>
              <w:bottom w:val="single" w:sz="4" w:space="0" w:color="000000"/>
            </w:tcBorders>
            <w:shd w:val="clear" w:color="auto" w:fill="auto"/>
          </w:tcPr>
          <w:p w14:paraId="5D26FDB1" w14:textId="77777777" w:rsidR="00247F1A" w:rsidRDefault="00656894" w:rsidP="00154E0E">
            <w:pPr>
              <w:pStyle w:val="TAH"/>
            </w:pPr>
            <w:r>
              <w:rPr>
                <w:rFonts w:hint="eastAsia"/>
                <w:color w:val="000000"/>
                <w:lang w:eastAsia="ko-KR"/>
              </w:rPr>
              <w:t>Multiplicity</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3BDF4E76" w14:textId="77777777" w:rsidR="00247F1A" w:rsidRDefault="00247F1A" w:rsidP="00154E0E">
            <w:pPr>
              <w:pStyle w:val="TAH"/>
            </w:pPr>
            <w:r>
              <w:rPr>
                <w:color w:val="000000"/>
                <w:lang w:eastAsia="ko-KR"/>
              </w:rPr>
              <w:t>Description</w:t>
            </w:r>
          </w:p>
        </w:tc>
      </w:tr>
      <w:tr w:rsidR="00247F1A" w14:paraId="61BAC602"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0C87EC61" w14:textId="77777777" w:rsidR="00247F1A" w:rsidRDefault="00247F1A" w:rsidP="00154E0E">
            <w:pPr>
              <w:spacing w:after="0"/>
              <w:jc w:val="both"/>
            </w:pPr>
            <w:r>
              <w:rPr>
                <w:rFonts w:ascii="Arial" w:hAnsi="Arial" w:cs="Arial"/>
                <w:color w:val="000000"/>
                <w:sz w:val="18"/>
                <w:lang w:eastAsia="ko-KR"/>
              </w:rPr>
              <w:t>pushButton</w:t>
            </w:r>
          </w:p>
        </w:tc>
        <w:tc>
          <w:tcPr>
            <w:tcW w:w="2268" w:type="dxa"/>
            <w:tcBorders>
              <w:top w:val="single" w:sz="4" w:space="0" w:color="000000"/>
              <w:left w:val="single" w:sz="4" w:space="0" w:color="000000"/>
              <w:bottom w:val="single" w:sz="4" w:space="0" w:color="000000"/>
            </w:tcBorders>
            <w:shd w:val="clear" w:color="auto" w:fill="auto"/>
          </w:tcPr>
          <w:p w14:paraId="558407B3" w14:textId="77777777" w:rsidR="00247F1A" w:rsidRDefault="00247F1A" w:rsidP="00154E0E">
            <w:pPr>
              <w:spacing w:after="0"/>
              <w:jc w:val="both"/>
            </w:pPr>
            <w:r>
              <w:rPr>
                <w:rFonts w:ascii="Arial" w:hAnsi="Arial" w:cs="Arial"/>
                <w:color w:val="000000"/>
                <w:sz w:val="18"/>
                <w:lang w:eastAsia="ko-KR"/>
              </w:rPr>
              <w:t>pushButton</w:t>
            </w:r>
          </w:p>
        </w:tc>
        <w:tc>
          <w:tcPr>
            <w:tcW w:w="2410" w:type="dxa"/>
            <w:tcBorders>
              <w:top w:val="single" w:sz="4" w:space="0" w:color="000000"/>
              <w:left w:val="single" w:sz="4" w:space="0" w:color="000000"/>
              <w:bottom w:val="single" w:sz="4" w:space="0" w:color="000000"/>
            </w:tcBorders>
            <w:shd w:val="clear" w:color="auto" w:fill="auto"/>
          </w:tcPr>
          <w:p w14:paraId="452847CA" w14:textId="77777777" w:rsidR="00247F1A" w:rsidRDefault="00656894" w:rsidP="00154E0E">
            <w:pPr>
              <w:spacing w:after="0"/>
              <w:jc w:val="both"/>
            </w:pPr>
            <w:r>
              <w:rPr>
                <w:rFonts w:ascii="Arial" w:hAnsi="Arial" w:cs="Arial"/>
                <w:color w:val="000000"/>
                <w:sz w:val="18"/>
                <w:lang w:eastAsia="ko-KR"/>
              </w:rPr>
              <w:t>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3556E5CD"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5.3.1.69.</w:t>
            </w:r>
          </w:p>
        </w:tc>
      </w:tr>
      <w:tr w:rsidR="00247F1A" w14:paraId="3D72EEB3"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554B2114" w14:textId="77777777" w:rsidR="00247F1A" w:rsidRDefault="00247F1A" w:rsidP="00154E0E">
            <w:pPr>
              <w:spacing w:after="0"/>
              <w:jc w:val="both"/>
            </w:pPr>
            <w:r>
              <w:rPr>
                <w:rFonts w:ascii="Arial" w:hAnsi="Arial" w:cs="Arial"/>
                <w:color w:val="000000"/>
                <w:sz w:val="18"/>
                <w:lang w:eastAsia="ko-KR"/>
              </w:rPr>
              <w:t>connectivity</w:t>
            </w:r>
          </w:p>
        </w:tc>
        <w:tc>
          <w:tcPr>
            <w:tcW w:w="2268" w:type="dxa"/>
            <w:tcBorders>
              <w:top w:val="single" w:sz="4" w:space="0" w:color="000000"/>
              <w:left w:val="single" w:sz="4" w:space="0" w:color="000000"/>
              <w:bottom w:val="single" w:sz="4" w:space="0" w:color="000000"/>
            </w:tcBorders>
            <w:shd w:val="clear" w:color="auto" w:fill="auto"/>
          </w:tcPr>
          <w:p w14:paraId="3E40DAC0" w14:textId="77777777" w:rsidR="00247F1A" w:rsidRDefault="00247F1A" w:rsidP="00154E0E">
            <w:pPr>
              <w:spacing w:after="0"/>
              <w:jc w:val="both"/>
            </w:pPr>
            <w:r>
              <w:rPr>
                <w:rFonts w:ascii="Arial" w:hAnsi="Arial" w:cs="Arial"/>
                <w:color w:val="000000"/>
                <w:sz w:val="18"/>
                <w:lang w:eastAsia="ko-KR"/>
              </w:rPr>
              <w:t>connectivity</w:t>
            </w:r>
          </w:p>
        </w:tc>
        <w:tc>
          <w:tcPr>
            <w:tcW w:w="2410" w:type="dxa"/>
            <w:tcBorders>
              <w:top w:val="single" w:sz="4" w:space="0" w:color="000000"/>
              <w:left w:val="single" w:sz="4" w:space="0" w:color="000000"/>
              <w:bottom w:val="single" w:sz="4" w:space="0" w:color="000000"/>
            </w:tcBorders>
            <w:shd w:val="clear" w:color="auto" w:fill="auto"/>
          </w:tcPr>
          <w:p w14:paraId="5914D376" w14:textId="77777777" w:rsidR="00247F1A" w:rsidRDefault="00656894" w:rsidP="00154E0E">
            <w:pPr>
              <w:spacing w:after="0"/>
              <w:jc w:val="both"/>
            </w:pPr>
            <w:r>
              <w:rPr>
                <w:rFonts w:ascii="Arial" w:hAnsi="Arial" w:cs="Arial"/>
                <w:color w:val="000000"/>
                <w:sz w:val="18"/>
                <w:lang w:eastAsia="ko-KR"/>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0F013C4C" w14:textId="77777777" w:rsidR="00247F1A" w:rsidRDefault="00247F1A" w:rsidP="00154E0E">
            <w:pPr>
              <w:spacing w:after="0"/>
              <w:jc w:val="both"/>
              <w:rPr>
                <w:rFonts w:ascii="Arial" w:hAnsi="Arial" w:cs="Arial"/>
                <w:color w:val="000000"/>
                <w:sz w:val="18"/>
                <w:lang w:eastAsia="ko-KR"/>
              </w:rPr>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5.3.1.25</w:t>
            </w:r>
          </w:p>
        </w:tc>
      </w:tr>
      <w:tr w:rsidR="00247F1A" w14:paraId="645ADB05"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7D3C209D" w14:textId="77777777" w:rsidR="00247F1A" w:rsidRDefault="00247F1A" w:rsidP="00154E0E">
            <w:pPr>
              <w:spacing w:after="0"/>
              <w:jc w:val="both"/>
            </w:pPr>
            <w:r>
              <w:rPr>
                <w:rFonts w:ascii="Arial" w:hAnsi="Arial" w:cs="Arial"/>
                <w:color w:val="000000"/>
                <w:sz w:val="18"/>
                <w:lang w:eastAsia="ko-KR"/>
              </w:rPr>
              <w:t>operationMode</w:t>
            </w:r>
          </w:p>
        </w:tc>
        <w:tc>
          <w:tcPr>
            <w:tcW w:w="2268" w:type="dxa"/>
            <w:tcBorders>
              <w:top w:val="single" w:sz="4" w:space="0" w:color="000000"/>
              <w:left w:val="single" w:sz="4" w:space="0" w:color="000000"/>
              <w:bottom w:val="single" w:sz="4" w:space="0" w:color="000000"/>
            </w:tcBorders>
            <w:shd w:val="clear" w:color="auto" w:fill="auto"/>
          </w:tcPr>
          <w:p w14:paraId="06BC3434" w14:textId="77777777" w:rsidR="00247F1A" w:rsidRDefault="00247F1A" w:rsidP="00154E0E">
            <w:pPr>
              <w:spacing w:after="0"/>
              <w:jc w:val="both"/>
            </w:pPr>
            <w:r>
              <w:rPr>
                <w:rFonts w:ascii="Arial" w:hAnsi="Arial" w:cs="Arial"/>
                <w:color w:val="000000"/>
                <w:sz w:val="18"/>
                <w:lang w:eastAsia="ko-KR"/>
              </w:rPr>
              <w:t>operationMode</w:t>
            </w:r>
          </w:p>
        </w:tc>
        <w:tc>
          <w:tcPr>
            <w:tcW w:w="2410" w:type="dxa"/>
            <w:tcBorders>
              <w:top w:val="single" w:sz="4" w:space="0" w:color="000000"/>
              <w:left w:val="single" w:sz="4" w:space="0" w:color="000000"/>
              <w:bottom w:val="single" w:sz="4" w:space="0" w:color="000000"/>
            </w:tcBorders>
            <w:shd w:val="clear" w:color="auto" w:fill="auto"/>
          </w:tcPr>
          <w:p w14:paraId="7D2B6A75" w14:textId="77777777" w:rsidR="00247F1A" w:rsidRDefault="00656894" w:rsidP="00154E0E">
            <w:pPr>
              <w:spacing w:after="0"/>
              <w:jc w:val="both"/>
            </w:pPr>
            <w:r>
              <w:rPr>
                <w:rFonts w:ascii="Arial" w:hAnsi="Arial" w:cs="Arial"/>
                <w:color w:val="000000"/>
                <w:sz w:val="18"/>
                <w:lang w:eastAsia="ko-KR"/>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059FF3DB"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5.3.1.57.</w:t>
            </w:r>
          </w:p>
        </w:tc>
      </w:tr>
      <w:tr w:rsidR="00247F1A" w14:paraId="7A43BA9F"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0C912D14" w14:textId="77777777" w:rsidR="00247F1A" w:rsidRDefault="00247F1A" w:rsidP="00154E0E">
            <w:pPr>
              <w:spacing w:after="0"/>
              <w:jc w:val="both"/>
            </w:pPr>
            <w:r>
              <w:rPr>
                <w:rFonts w:ascii="Arial" w:hAnsi="Arial" w:cs="Arial"/>
                <w:color w:val="000000"/>
                <w:sz w:val="18"/>
                <w:lang w:eastAsia="ko-KR"/>
              </w:rPr>
              <w:t>battery</w:t>
            </w:r>
          </w:p>
        </w:tc>
        <w:tc>
          <w:tcPr>
            <w:tcW w:w="2268" w:type="dxa"/>
            <w:tcBorders>
              <w:top w:val="single" w:sz="4" w:space="0" w:color="000000"/>
              <w:left w:val="single" w:sz="4" w:space="0" w:color="000000"/>
              <w:bottom w:val="single" w:sz="4" w:space="0" w:color="000000"/>
            </w:tcBorders>
            <w:shd w:val="clear" w:color="auto" w:fill="auto"/>
          </w:tcPr>
          <w:p w14:paraId="387B1F13" w14:textId="77777777" w:rsidR="00247F1A" w:rsidRDefault="00247F1A" w:rsidP="00154E0E">
            <w:pPr>
              <w:spacing w:after="0"/>
              <w:jc w:val="both"/>
            </w:pPr>
            <w:r>
              <w:rPr>
                <w:rFonts w:ascii="Arial" w:hAnsi="Arial" w:cs="Arial"/>
                <w:color w:val="000000"/>
                <w:sz w:val="18"/>
                <w:lang w:eastAsia="ko-KR"/>
              </w:rPr>
              <w:t>battery</w:t>
            </w:r>
          </w:p>
        </w:tc>
        <w:tc>
          <w:tcPr>
            <w:tcW w:w="2410" w:type="dxa"/>
            <w:tcBorders>
              <w:top w:val="single" w:sz="4" w:space="0" w:color="000000"/>
              <w:left w:val="single" w:sz="4" w:space="0" w:color="000000"/>
              <w:bottom w:val="single" w:sz="4" w:space="0" w:color="000000"/>
            </w:tcBorders>
            <w:shd w:val="clear" w:color="auto" w:fill="auto"/>
          </w:tcPr>
          <w:p w14:paraId="6663E854" w14:textId="77777777" w:rsidR="00247F1A" w:rsidRDefault="00656894" w:rsidP="00154E0E">
            <w:pPr>
              <w:spacing w:after="0"/>
              <w:jc w:val="both"/>
            </w:pPr>
            <w:r>
              <w:rPr>
                <w:rFonts w:ascii="Arial" w:hAnsi="Arial" w:cs="Arial"/>
                <w:color w:val="000000"/>
                <w:sz w:val="18"/>
                <w:lang w:eastAsia="ko-KR"/>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21D4C2D9"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5.3.1.10.</w:t>
            </w:r>
          </w:p>
        </w:tc>
      </w:tr>
      <w:tr w:rsidR="00247F1A" w14:paraId="6D4F5EF5"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135B6405" w14:textId="77777777" w:rsidR="00247F1A" w:rsidRDefault="00247F1A" w:rsidP="00154E0E">
            <w:pPr>
              <w:spacing w:after="0"/>
              <w:jc w:val="both"/>
            </w:pPr>
            <w:r>
              <w:rPr>
                <w:rFonts w:ascii="Arial" w:hAnsi="Arial" w:cs="Arial"/>
                <w:color w:val="000000"/>
                <w:sz w:val="18"/>
                <w:lang w:eastAsia="ko-KR"/>
              </w:rPr>
              <w:t>textMessage</w:t>
            </w:r>
          </w:p>
        </w:tc>
        <w:tc>
          <w:tcPr>
            <w:tcW w:w="2268" w:type="dxa"/>
            <w:tcBorders>
              <w:top w:val="single" w:sz="4" w:space="0" w:color="000000"/>
              <w:left w:val="single" w:sz="4" w:space="0" w:color="000000"/>
              <w:bottom w:val="single" w:sz="4" w:space="0" w:color="000000"/>
            </w:tcBorders>
            <w:shd w:val="clear" w:color="auto" w:fill="auto"/>
          </w:tcPr>
          <w:p w14:paraId="3418C9D7" w14:textId="77777777" w:rsidR="00247F1A" w:rsidRDefault="00247F1A" w:rsidP="00154E0E">
            <w:pPr>
              <w:spacing w:after="0"/>
              <w:jc w:val="both"/>
            </w:pPr>
            <w:r>
              <w:rPr>
                <w:rFonts w:ascii="Arial" w:hAnsi="Arial" w:cs="Arial"/>
                <w:color w:val="000000"/>
                <w:sz w:val="18"/>
                <w:lang w:eastAsia="ko-KR"/>
              </w:rPr>
              <w:t>textMessage</w:t>
            </w:r>
          </w:p>
        </w:tc>
        <w:tc>
          <w:tcPr>
            <w:tcW w:w="2410" w:type="dxa"/>
            <w:tcBorders>
              <w:top w:val="single" w:sz="4" w:space="0" w:color="000000"/>
              <w:left w:val="single" w:sz="4" w:space="0" w:color="000000"/>
              <w:bottom w:val="single" w:sz="4" w:space="0" w:color="000000"/>
            </w:tcBorders>
            <w:shd w:val="clear" w:color="auto" w:fill="auto"/>
          </w:tcPr>
          <w:p w14:paraId="36041586" w14:textId="77777777" w:rsidR="00247F1A" w:rsidRDefault="00656894" w:rsidP="00154E0E">
            <w:pPr>
              <w:spacing w:after="0"/>
              <w:jc w:val="both"/>
            </w:pPr>
            <w:r>
              <w:rPr>
                <w:rFonts w:ascii="Arial" w:hAnsi="Arial" w:cs="Arial"/>
                <w:color w:val="000000"/>
                <w:sz w:val="18"/>
                <w:lang w:eastAsia="ko-KR"/>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55BA760B"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5.3.1.89. This ModuleClass may be used to present textual information to a user.</w:t>
            </w:r>
          </w:p>
        </w:tc>
      </w:tr>
      <w:tr w:rsidR="00247F1A" w14:paraId="377D37EC"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18FACA7A" w14:textId="77777777" w:rsidR="00247F1A" w:rsidRDefault="00247F1A" w:rsidP="00154E0E">
            <w:pPr>
              <w:spacing w:after="0"/>
              <w:jc w:val="both"/>
            </w:pPr>
            <w:r>
              <w:rPr>
                <w:rFonts w:ascii="Arial" w:hAnsi="Arial" w:cs="Arial"/>
                <w:color w:val="000000"/>
                <w:sz w:val="18"/>
                <w:lang w:eastAsia="ko-KR"/>
              </w:rPr>
              <w:t>image</w:t>
            </w:r>
          </w:p>
        </w:tc>
        <w:tc>
          <w:tcPr>
            <w:tcW w:w="2268" w:type="dxa"/>
            <w:tcBorders>
              <w:top w:val="single" w:sz="4" w:space="0" w:color="000000"/>
              <w:left w:val="single" w:sz="4" w:space="0" w:color="000000"/>
              <w:bottom w:val="single" w:sz="4" w:space="0" w:color="000000"/>
            </w:tcBorders>
            <w:shd w:val="clear" w:color="auto" w:fill="auto"/>
          </w:tcPr>
          <w:p w14:paraId="68366C54" w14:textId="77777777" w:rsidR="00247F1A" w:rsidRDefault="00247F1A" w:rsidP="00154E0E">
            <w:pPr>
              <w:spacing w:after="0"/>
              <w:jc w:val="both"/>
            </w:pPr>
            <w:r>
              <w:rPr>
                <w:rFonts w:ascii="Arial" w:hAnsi="Arial" w:cs="Arial"/>
                <w:color w:val="000000"/>
                <w:sz w:val="18"/>
                <w:lang w:eastAsia="ko-KR"/>
              </w:rPr>
              <w:t>binaryObject</w:t>
            </w:r>
          </w:p>
        </w:tc>
        <w:tc>
          <w:tcPr>
            <w:tcW w:w="2410" w:type="dxa"/>
            <w:tcBorders>
              <w:top w:val="single" w:sz="4" w:space="0" w:color="000000"/>
              <w:left w:val="single" w:sz="4" w:space="0" w:color="000000"/>
              <w:bottom w:val="single" w:sz="4" w:space="0" w:color="000000"/>
            </w:tcBorders>
            <w:shd w:val="clear" w:color="auto" w:fill="auto"/>
          </w:tcPr>
          <w:p w14:paraId="0AE6D3B2" w14:textId="77777777" w:rsidR="00247F1A" w:rsidRDefault="00656894" w:rsidP="00154E0E">
            <w:pPr>
              <w:spacing w:after="0"/>
              <w:jc w:val="both"/>
            </w:pPr>
            <w:r>
              <w:rPr>
                <w:rFonts w:ascii="Arial" w:hAnsi="Arial" w:cs="Arial"/>
                <w:color w:val="000000"/>
                <w:sz w:val="18"/>
                <w:lang w:eastAsia="ko-KR"/>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54540CD5"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5.3.1.11. This ModuleClass may be used to present graphical information to a user.</w:t>
            </w:r>
          </w:p>
        </w:tc>
      </w:tr>
      <w:tr w:rsidR="00247F1A" w14:paraId="1DB20681"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59D72BD4" w14:textId="77777777" w:rsidR="00247F1A" w:rsidRDefault="00247F1A" w:rsidP="00154E0E">
            <w:pPr>
              <w:spacing w:after="0"/>
              <w:jc w:val="both"/>
            </w:pPr>
            <w:r>
              <w:rPr>
                <w:rFonts w:ascii="Arial" w:hAnsi="Arial" w:cs="Arial"/>
                <w:color w:val="000000"/>
                <w:sz w:val="18"/>
                <w:lang w:eastAsia="ko-KR"/>
              </w:rPr>
              <w:t>credentials</w:t>
            </w:r>
          </w:p>
        </w:tc>
        <w:tc>
          <w:tcPr>
            <w:tcW w:w="2268" w:type="dxa"/>
            <w:tcBorders>
              <w:top w:val="single" w:sz="4" w:space="0" w:color="000000"/>
              <w:left w:val="single" w:sz="4" w:space="0" w:color="000000"/>
              <w:bottom w:val="single" w:sz="4" w:space="0" w:color="000000"/>
            </w:tcBorders>
            <w:shd w:val="clear" w:color="auto" w:fill="auto"/>
          </w:tcPr>
          <w:p w14:paraId="2EB94EB7" w14:textId="77777777" w:rsidR="00247F1A" w:rsidRDefault="00247F1A" w:rsidP="00154E0E">
            <w:pPr>
              <w:spacing w:after="0"/>
              <w:jc w:val="both"/>
            </w:pPr>
            <w:r>
              <w:rPr>
                <w:rFonts w:ascii="Arial" w:hAnsi="Arial" w:cs="Arial"/>
                <w:color w:val="000000"/>
                <w:sz w:val="18"/>
                <w:lang w:eastAsia="ko-KR"/>
              </w:rPr>
              <w:t>credentials</w:t>
            </w:r>
          </w:p>
        </w:tc>
        <w:tc>
          <w:tcPr>
            <w:tcW w:w="2410" w:type="dxa"/>
            <w:tcBorders>
              <w:top w:val="single" w:sz="4" w:space="0" w:color="000000"/>
              <w:left w:val="single" w:sz="4" w:space="0" w:color="000000"/>
              <w:bottom w:val="single" w:sz="4" w:space="0" w:color="000000"/>
            </w:tcBorders>
            <w:shd w:val="clear" w:color="auto" w:fill="auto"/>
          </w:tcPr>
          <w:p w14:paraId="160D8F23" w14:textId="77777777" w:rsidR="00247F1A" w:rsidRDefault="00656894" w:rsidP="00154E0E">
            <w:pPr>
              <w:spacing w:after="0"/>
              <w:jc w:val="both"/>
            </w:pPr>
            <w:r>
              <w:rPr>
                <w:rFonts w:ascii="Arial" w:eastAsia="SimSun" w:hAnsi="Arial" w:cs="Arial"/>
                <w:color w:val="000000"/>
                <w:sz w:val="18"/>
                <w:lang w:eastAsia="zh-CN"/>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2138DE39" w14:textId="77777777" w:rsidR="00247F1A" w:rsidRDefault="00247F1A" w:rsidP="00154E0E">
            <w:pPr>
              <w:spacing w:after="0"/>
              <w:jc w:val="both"/>
            </w:pPr>
            <w:r>
              <w:rPr>
                <w:rFonts w:ascii="Arial" w:hAnsi="Arial" w:cs="Arial"/>
                <w:color w:val="000000"/>
                <w:sz w:val="18"/>
                <w:lang w:eastAsia="ko-KR"/>
              </w:rPr>
              <w:t>S</w:t>
            </w:r>
            <w:r>
              <w:rPr>
                <w:rFonts w:ascii="Arial" w:hAnsi="Arial" w:cs="Arial" w:hint="eastAsia"/>
                <w:color w:val="000000"/>
                <w:sz w:val="18"/>
                <w:lang w:eastAsia="ko-KR"/>
              </w:rPr>
              <w:t xml:space="preserve">ee </w:t>
            </w:r>
            <w:r>
              <w:rPr>
                <w:rFonts w:ascii="Arial" w:hAnsi="Arial" w:cs="Arial"/>
                <w:color w:val="000000"/>
                <w:sz w:val="18"/>
                <w:lang w:eastAsia="ko-KR"/>
              </w:rPr>
              <w:t>clause 5.3.1.27.</w:t>
            </w:r>
          </w:p>
        </w:tc>
      </w:tr>
      <w:tr w:rsidR="00247F1A" w14:paraId="0C8A2B69" w14:textId="77777777" w:rsidTr="00154E0E">
        <w:trPr>
          <w:jc w:val="center"/>
        </w:trPr>
        <w:tc>
          <w:tcPr>
            <w:tcW w:w="2495" w:type="dxa"/>
            <w:tcBorders>
              <w:top w:val="single" w:sz="4" w:space="0" w:color="000000"/>
              <w:left w:val="single" w:sz="4" w:space="0" w:color="000000"/>
              <w:bottom w:val="single" w:sz="4" w:space="0" w:color="000000"/>
            </w:tcBorders>
            <w:shd w:val="clear" w:color="auto" w:fill="auto"/>
          </w:tcPr>
          <w:p w14:paraId="51B03584" w14:textId="77777777" w:rsidR="00247F1A" w:rsidRDefault="00247F1A" w:rsidP="00154E0E">
            <w:pPr>
              <w:spacing w:after="0"/>
              <w:jc w:val="both"/>
            </w:pPr>
            <w:r>
              <w:rPr>
                <w:rFonts w:ascii="Arial" w:hAnsi="Arial" w:cs="Arial"/>
                <w:color w:val="000000"/>
                <w:sz w:val="18"/>
                <w:lang w:eastAsia="ko-KR"/>
              </w:rPr>
              <w:t>geoLocation</w:t>
            </w:r>
          </w:p>
        </w:tc>
        <w:tc>
          <w:tcPr>
            <w:tcW w:w="2268" w:type="dxa"/>
            <w:tcBorders>
              <w:top w:val="single" w:sz="4" w:space="0" w:color="000000"/>
              <w:left w:val="single" w:sz="4" w:space="0" w:color="000000"/>
              <w:bottom w:val="single" w:sz="4" w:space="0" w:color="000000"/>
            </w:tcBorders>
            <w:shd w:val="clear" w:color="auto" w:fill="auto"/>
          </w:tcPr>
          <w:p w14:paraId="7001DAB3" w14:textId="77777777" w:rsidR="00247F1A" w:rsidRDefault="00247F1A" w:rsidP="00154E0E">
            <w:pPr>
              <w:spacing w:after="0"/>
              <w:jc w:val="both"/>
            </w:pPr>
            <w:r>
              <w:rPr>
                <w:rFonts w:ascii="Arial" w:hAnsi="Arial" w:cs="Arial"/>
                <w:color w:val="000000"/>
                <w:sz w:val="18"/>
                <w:lang w:eastAsia="ko-KR"/>
              </w:rPr>
              <w:t>geoLocation</w:t>
            </w:r>
          </w:p>
        </w:tc>
        <w:tc>
          <w:tcPr>
            <w:tcW w:w="2410" w:type="dxa"/>
            <w:tcBorders>
              <w:top w:val="single" w:sz="4" w:space="0" w:color="000000"/>
              <w:left w:val="single" w:sz="4" w:space="0" w:color="000000"/>
              <w:bottom w:val="single" w:sz="4" w:space="0" w:color="000000"/>
            </w:tcBorders>
            <w:shd w:val="clear" w:color="auto" w:fill="auto"/>
          </w:tcPr>
          <w:p w14:paraId="122FE563" w14:textId="77777777" w:rsidR="00247F1A" w:rsidRDefault="00656894" w:rsidP="00154E0E">
            <w:pPr>
              <w:spacing w:after="0"/>
              <w:jc w:val="both"/>
            </w:pPr>
            <w:r>
              <w:rPr>
                <w:rFonts w:ascii="Arial" w:eastAsia="SimSun" w:hAnsi="Arial" w:cs="Arial"/>
                <w:color w:val="000000"/>
                <w:sz w:val="18"/>
                <w:lang w:eastAsia="zh-CN"/>
              </w:rPr>
              <w:t>0..1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Pr>
          <w:p w14:paraId="527FD138" w14:textId="77777777" w:rsidR="00247F1A" w:rsidRDefault="00247F1A" w:rsidP="00154E0E">
            <w:pPr>
              <w:spacing w:after="0"/>
              <w:jc w:val="both"/>
            </w:pPr>
            <w:r>
              <w:rPr>
                <w:rFonts w:ascii="Arial" w:hAnsi="Arial" w:cs="Arial"/>
                <w:color w:val="000000"/>
                <w:sz w:val="18"/>
                <w:lang w:eastAsia="ko-KR"/>
              </w:rPr>
              <w:t>See clause 5.3.1.41. This ModuleClass may be used to detect and report the geo-location of a deviceServiceButton device.</w:t>
            </w:r>
          </w:p>
        </w:tc>
      </w:tr>
    </w:tbl>
    <w:p w14:paraId="2BB01B5C" w14:textId="77777777" w:rsidR="00247F1A" w:rsidRDefault="00247F1A" w:rsidP="00247F1A">
      <w:pPr>
        <w:pStyle w:val="af1"/>
        <w:jc w:val="left"/>
        <w:rPr>
          <w:rFonts w:eastAsia="맑은 고딕"/>
          <w:lang w:eastAsia="ko-KR"/>
        </w:rPr>
      </w:pPr>
    </w:p>
    <w:p w14:paraId="1E166573" w14:textId="77777777" w:rsidR="00DD397D" w:rsidRDefault="00DD397D" w:rsidP="00DD397D">
      <w:pPr>
        <w:pStyle w:val="40"/>
        <w:numPr>
          <w:ilvl w:val="3"/>
          <w:numId w:val="42"/>
        </w:numPr>
        <w:textAlignment w:val="auto"/>
        <w:rPr>
          <w:rFonts w:eastAsia="맑은 고딕"/>
          <w:lang w:eastAsia="en-US"/>
        </w:rPr>
      </w:pPr>
      <w:bookmarkStart w:id="898" w:name="_Toc115245737"/>
      <w:r>
        <w:rPr>
          <w:rFonts w:eastAsia="맑은 고딕"/>
        </w:rPr>
        <w:t>deviceGenericSensor</w:t>
      </w:r>
      <w:bookmarkEnd w:id="898"/>
    </w:p>
    <w:p w14:paraId="5C3EBC20" w14:textId="77777777" w:rsidR="00DD397D" w:rsidRDefault="00DD397D" w:rsidP="00DD397D">
      <w:pPr>
        <w:rPr>
          <w:rFonts w:eastAsia="맑은 고딕"/>
          <w:color w:val="000000"/>
          <w:lang w:eastAsia="ko-KR"/>
        </w:rPr>
      </w:pPr>
      <w:r w:rsidRPr="00DD397D">
        <w:rPr>
          <w:color w:val="000000"/>
          <w:lang w:eastAsia="ja-JP"/>
        </w:rPr>
        <w:t>A device that is composed of one or more basic sensors. This generic model is proposed to represent very simple appliances that feature one or more sensing behaviors (mono/multi sensors).</w:t>
      </w:r>
    </w:p>
    <w:p w14:paraId="6DC3FF2C" w14:textId="77777777" w:rsidR="00DD397D" w:rsidRDefault="00DD397D" w:rsidP="00DD397D">
      <w:pPr>
        <w:pStyle w:val="af1"/>
      </w:pPr>
      <w:r>
        <w:t xml:space="preserve">Table </w:t>
      </w:r>
      <w:r w:rsidR="00D115C6">
        <w:fldChar w:fldCharType="begin"/>
      </w:r>
      <w:r w:rsidR="00D115C6">
        <w:instrText xml:space="preserve"> STYLEREF  \s "Nagłówek 4" \n </w:instrText>
      </w:r>
      <w:r w:rsidR="00D115C6">
        <w:fldChar w:fldCharType="separate"/>
      </w:r>
      <w:r w:rsidR="00D115C6">
        <w:rPr>
          <w:noProof/>
        </w:rPr>
        <w:t>5.5.1.</w:t>
      </w:r>
      <w:r w:rsidR="009A2EA1">
        <w:rPr>
          <w:noProof/>
        </w:rPr>
        <w:t>17</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Modules of deviceGenericSensor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71"/>
        <w:gridCol w:w="2575"/>
        <w:gridCol w:w="2574"/>
        <w:gridCol w:w="2472"/>
      </w:tblGrid>
      <w:tr w:rsidR="00DD397D" w14:paraId="7B5E0840"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hideMark/>
          </w:tcPr>
          <w:p w14:paraId="13213C3D" w14:textId="77777777" w:rsidR="00DD397D" w:rsidRDefault="00DD397D" w:rsidP="00154E0E">
            <w:pPr>
              <w:pStyle w:val="TAH"/>
              <w:rPr>
                <w:color w:val="000000"/>
                <w:lang w:eastAsia="ko-KR"/>
              </w:rPr>
            </w:pPr>
            <w:r>
              <w:rPr>
                <w:color w:val="000000"/>
                <w:lang w:eastAsia="ko-KR"/>
              </w:rPr>
              <w:t>Module Instance Name</w:t>
            </w:r>
          </w:p>
        </w:tc>
        <w:tc>
          <w:tcPr>
            <w:tcW w:w="2575" w:type="dxa"/>
            <w:tcBorders>
              <w:top w:val="single" w:sz="4" w:space="0" w:color="auto"/>
              <w:left w:val="single" w:sz="4" w:space="0" w:color="auto"/>
              <w:bottom w:val="single" w:sz="4" w:space="0" w:color="auto"/>
              <w:right w:val="single" w:sz="4" w:space="0" w:color="auto"/>
            </w:tcBorders>
            <w:hideMark/>
          </w:tcPr>
          <w:p w14:paraId="7D10B05F" w14:textId="77777777" w:rsidR="00DD397D" w:rsidRDefault="00DD397D" w:rsidP="00154E0E">
            <w:pPr>
              <w:pStyle w:val="TAH"/>
              <w:rPr>
                <w:color w:val="000000"/>
                <w:lang w:eastAsia="ko-KR"/>
              </w:rPr>
            </w:pPr>
            <w:r>
              <w:rPr>
                <w:color w:val="000000"/>
                <w:lang w:eastAsia="ko-KR"/>
              </w:rPr>
              <w:t>Module Class Name</w:t>
            </w:r>
          </w:p>
        </w:tc>
        <w:tc>
          <w:tcPr>
            <w:tcW w:w="2574" w:type="dxa"/>
            <w:tcBorders>
              <w:top w:val="single" w:sz="4" w:space="0" w:color="auto"/>
              <w:left w:val="single" w:sz="4" w:space="0" w:color="auto"/>
              <w:bottom w:val="single" w:sz="4" w:space="0" w:color="auto"/>
              <w:right w:val="single" w:sz="4" w:space="0" w:color="auto"/>
            </w:tcBorders>
            <w:hideMark/>
          </w:tcPr>
          <w:p w14:paraId="044B1FE8" w14:textId="77777777" w:rsidR="00DD397D" w:rsidRDefault="00DD397D" w:rsidP="00154E0E">
            <w:pPr>
              <w:pStyle w:val="TAH"/>
              <w:rPr>
                <w:color w:val="000000"/>
                <w:lang w:eastAsia="ko-KR"/>
              </w:rPr>
            </w:pPr>
            <w:r>
              <w:rPr>
                <w:color w:val="000000"/>
                <w:lang w:eastAsia="ko-KR"/>
              </w:rPr>
              <w:t>Optional</w:t>
            </w:r>
          </w:p>
        </w:tc>
        <w:tc>
          <w:tcPr>
            <w:tcW w:w="2472" w:type="dxa"/>
            <w:tcBorders>
              <w:top w:val="single" w:sz="4" w:space="0" w:color="auto"/>
              <w:left w:val="single" w:sz="4" w:space="0" w:color="auto"/>
              <w:bottom w:val="single" w:sz="4" w:space="0" w:color="auto"/>
              <w:right w:val="single" w:sz="4" w:space="0" w:color="auto"/>
            </w:tcBorders>
            <w:hideMark/>
          </w:tcPr>
          <w:p w14:paraId="5113B044" w14:textId="77777777" w:rsidR="00DD397D" w:rsidRDefault="00DD397D" w:rsidP="00154E0E">
            <w:pPr>
              <w:pStyle w:val="TAH"/>
              <w:rPr>
                <w:color w:val="000000"/>
                <w:lang w:eastAsia="ko-KR"/>
              </w:rPr>
            </w:pPr>
            <w:r>
              <w:rPr>
                <w:color w:val="000000"/>
                <w:lang w:eastAsia="ko-KR"/>
              </w:rPr>
              <w:t>Description</w:t>
            </w:r>
          </w:p>
        </w:tc>
      </w:tr>
      <w:tr w:rsidR="00DD397D" w14:paraId="713B1FC4"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616F8080"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temperatureAlarm</w:t>
            </w:r>
          </w:p>
        </w:tc>
        <w:tc>
          <w:tcPr>
            <w:tcW w:w="2575" w:type="dxa"/>
            <w:tcBorders>
              <w:top w:val="single" w:sz="4" w:space="0" w:color="auto"/>
              <w:left w:val="single" w:sz="4" w:space="0" w:color="auto"/>
              <w:bottom w:val="single" w:sz="4" w:space="0" w:color="auto"/>
              <w:right w:val="single" w:sz="4" w:space="0" w:color="auto"/>
            </w:tcBorders>
          </w:tcPr>
          <w:p w14:paraId="0DA19515"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temperatureAlarm</w:t>
            </w:r>
          </w:p>
        </w:tc>
        <w:tc>
          <w:tcPr>
            <w:tcW w:w="2574" w:type="dxa"/>
            <w:tcBorders>
              <w:top w:val="single" w:sz="4" w:space="0" w:color="auto"/>
              <w:left w:val="single" w:sz="4" w:space="0" w:color="auto"/>
              <w:bottom w:val="single" w:sz="4" w:space="0" w:color="auto"/>
              <w:right w:val="single" w:sz="4" w:space="0" w:color="auto"/>
            </w:tcBorders>
          </w:tcPr>
          <w:p w14:paraId="0AE0ED4C"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71FC2598"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5.3.1.88</w:t>
            </w:r>
          </w:p>
        </w:tc>
      </w:tr>
      <w:tr w:rsidR="00DD397D" w14:paraId="792E4373"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043EA39C"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acousticSensor</w:t>
            </w:r>
          </w:p>
        </w:tc>
        <w:tc>
          <w:tcPr>
            <w:tcW w:w="2575" w:type="dxa"/>
            <w:tcBorders>
              <w:top w:val="single" w:sz="4" w:space="0" w:color="auto"/>
              <w:left w:val="single" w:sz="4" w:space="0" w:color="auto"/>
              <w:bottom w:val="single" w:sz="4" w:space="0" w:color="auto"/>
              <w:right w:val="single" w:sz="4" w:space="0" w:color="auto"/>
            </w:tcBorders>
          </w:tcPr>
          <w:p w14:paraId="72173F75"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acousticSensor</w:t>
            </w:r>
          </w:p>
        </w:tc>
        <w:tc>
          <w:tcPr>
            <w:tcW w:w="2574" w:type="dxa"/>
            <w:tcBorders>
              <w:top w:val="single" w:sz="4" w:space="0" w:color="auto"/>
              <w:left w:val="single" w:sz="4" w:space="0" w:color="auto"/>
              <w:bottom w:val="single" w:sz="4" w:space="0" w:color="auto"/>
              <w:right w:val="single" w:sz="4" w:space="0" w:color="auto"/>
            </w:tcBorders>
          </w:tcPr>
          <w:p w14:paraId="00EA56A8"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390B14EB"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5.3.1.2</w:t>
            </w:r>
          </w:p>
        </w:tc>
      </w:tr>
      <w:tr w:rsidR="00DD397D" w14:paraId="18DC50ED"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7EDE9466"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impactSensor</w:t>
            </w:r>
          </w:p>
        </w:tc>
        <w:tc>
          <w:tcPr>
            <w:tcW w:w="2575" w:type="dxa"/>
            <w:tcBorders>
              <w:top w:val="single" w:sz="4" w:space="0" w:color="auto"/>
              <w:left w:val="single" w:sz="4" w:space="0" w:color="auto"/>
              <w:bottom w:val="single" w:sz="4" w:space="0" w:color="auto"/>
              <w:right w:val="single" w:sz="4" w:space="0" w:color="auto"/>
            </w:tcBorders>
          </w:tcPr>
          <w:p w14:paraId="3BF0168C"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impactSensor</w:t>
            </w:r>
          </w:p>
        </w:tc>
        <w:tc>
          <w:tcPr>
            <w:tcW w:w="2574" w:type="dxa"/>
            <w:tcBorders>
              <w:top w:val="single" w:sz="4" w:space="0" w:color="auto"/>
              <w:left w:val="single" w:sz="4" w:space="0" w:color="auto"/>
              <w:bottom w:val="single" w:sz="4" w:space="0" w:color="auto"/>
              <w:right w:val="single" w:sz="4" w:space="0" w:color="auto"/>
            </w:tcBorders>
          </w:tcPr>
          <w:p w14:paraId="049DDEB1"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3774DA02"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5.3.1.47</w:t>
            </w:r>
          </w:p>
        </w:tc>
      </w:tr>
      <w:tr w:rsidR="00DD397D" w14:paraId="5D33D266"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5719518A"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motionSensor</w:t>
            </w:r>
          </w:p>
        </w:tc>
        <w:tc>
          <w:tcPr>
            <w:tcW w:w="2575" w:type="dxa"/>
            <w:tcBorders>
              <w:top w:val="single" w:sz="4" w:space="0" w:color="auto"/>
              <w:left w:val="single" w:sz="4" w:space="0" w:color="auto"/>
              <w:bottom w:val="single" w:sz="4" w:space="0" w:color="auto"/>
              <w:right w:val="single" w:sz="4" w:space="0" w:color="auto"/>
            </w:tcBorders>
          </w:tcPr>
          <w:p w14:paraId="0159F2E1"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motionSensor</w:t>
            </w:r>
          </w:p>
        </w:tc>
        <w:tc>
          <w:tcPr>
            <w:tcW w:w="2574" w:type="dxa"/>
            <w:tcBorders>
              <w:top w:val="single" w:sz="4" w:space="0" w:color="auto"/>
              <w:left w:val="single" w:sz="4" w:space="0" w:color="auto"/>
              <w:bottom w:val="single" w:sz="4" w:space="0" w:color="auto"/>
              <w:right w:val="single" w:sz="4" w:space="0" w:color="auto"/>
            </w:tcBorders>
          </w:tcPr>
          <w:p w14:paraId="72C749BF"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62652470"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5.3.1.54</w:t>
            </w:r>
          </w:p>
        </w:tc>
      </w:tr>
      <w:tr w:rsidR="00DD397D" w14:paraId="2BA24D2F"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281B7A9B"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smokeSensor</w:t>
            </w:r>
          </w:p>
        </w:tc>
        <w:tc>
          <w:tcPr>
            <w:tcW w:w="2575" w:type="dxa"/>
            <w:tcBorders>
              <w:top w:val="single" w:sz="4" w:space="0" w:color="auto"/>
              <w:left w:val="single" w:sz="4" w:space="0" w:color="auto"/>
              <w:bottom w:val="single" w:sz="4" w:space="0" w:color="auto"/>
              <w:right w:val="single" w:sz="4" w:space="0" w:color="auto"/>
            </w:tcBorders>
          </w:tcPr>
          <w:p w14:paraId="413B6732"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smokeSensor</w:t>
            </w:r>
          </w:p>
        </w:tc>
        <w:tc>
          <w:tcPr>
            <w:tcW w:w="2574" w:type="dxa"/>
            <w:tcBorders>
              <w:top w:val="single" w:sz="4" w:space="0" w:color="auto"/>
              <w:left w:val="single" w:sz="4" w:space="0" w:color="auto"/>
              <w:bottom w:val="single" w:sz="4" w:space="0" w:color="auto"/>
              <w:right w:val="single" w:sz="4" w:space="0" w:color="auto"/>
            </w:tcBorders>
          </w:tcPr>
          <w:p w14:paraId="1EF2CFAB"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6415992D"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5.3.1.82</w:t>
            </w:r>
          </w:p>
        </w:tc>
      </w:tr>
      <w:tr w:rsidR="00DD397D" w14:paraId="04E0A37F"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0C77C4E4"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uvSensor</w:t>
            </w:r>
          </w:p>
        </w:tc>
        <w:tc>
          <w:tcPr>
            <w:tcW w:w="2575" w:type="dxa"/>
            <w:tcBorders>
              <w:top w:val="single" w:sz="4" w:space="0" w:color="auto"/>
              <w:left w:val="single" w:sz="4" w:space="0" w:color="auto"/>
              <w:bottom w:val="single" w:sz="4" w:space="0" w:color="auto"/>
              <w:right w:val="single" w:sz="4" w:space="0" w:color="auto"/>
            </w:tcBorders>
          </w:tcPr>
          <w:p w14:paraId="69C916DF"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uvSensor</w:t>
            </w:r>
          </w:p>
        </w:tc>
        <w:tc>
          <w:tcPr>
            <w:tcW w:w="2574" w:type="dxa"/>
            <w:tcBorders>
              <w:top w:val="single" w:sz="4" w:space="0" w:color="auto"/>
              <w:left w:val="single" w:sz="4" w:space="0" w:color="auto"/>
              <w:bottom w:val="single" w:sz="4" w:space="0" w:color="auto"/>
              <w:right w:val="single" w:sz="4" w:space="0" w:color="auto"/>
            </w:tcBorders>
          </w:tcPr>
          <w:p w14:paraId="627F641E"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4C30BD72"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5.3.1.92</w:t>
            </w:r>
          </w:p>
        </w:tc>
      </w:tr>
      <w:tr w:rsidR="00DD397D" w14:paraId="3A3798E3" w14:textId="77777777" w:rsidTr="00154E0E">
        <w:trPr>
          <w:jc w:val="center"/>
        </w:trPr>
        <w:tc>
          <w:tcPr>
            <w:tcW w:w="2471" w:type="dxa"/>
            <w:tcBorders>
              <w:top w:val="single" w:sz="4" w:space="0" w:color="auto"/>
              <w:left w:val="single" w:sz="4" w:space="0" w:color="auto"/>
              <w:bottom w:val="single" w:sz="4" w:space="0" w:color="auto"/>
              <w:right w:val="single" w:sz="4" w:space="0" w:color="auto"/>
            </w:tcBorders>
          </w:tcPr>
          <w:p w14:paraId="38ECF3E3"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waterSensor</w:t>
            </w:r>
          </w:p>
        </w:tc>
        <w:tc>
          <w:tcPr>
            <w:tcW w:w="2575" w:type="dxa"/>
            <w:tcBorders>
              <w:top w:val="single" w:sz="4" w:space="0" w:color="auto"/>
              <w:left w:val="single" w:sz="4" w:space="0" w:color="auto"/>
              <w:bottom w:val="single" w:sz="4" w:space="0" w:color="auto"/>
              <w:right w:val="single" w:sz="4" w:space="0" w:color="auto"/>
            </w:tcBorders>
          </w:tcPr>
          <w:p w14:paraId="75552081"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waterSensor</w:t>
            </w:r>
          </w:p>
        </w:tc>
        <w:tc>
          <w:tcPr>
            <w:tcW w:w="2574" w:type="dxa"/>
            <w:tcBorders>
              <w:top w:val="single" w:sz="4" w:space="0" w:color="auto"/>
              <w:left w:val="single" w:sz="4" w:space="0" w:color="auto"/>
              <w:bottom w:val="single" w:sz="4" w:space="0" w:color="auto"/>
              <w:right w:val="single" w:sz="4" w:space="0" w:color="auto"/>
            </w:tcBorders>
          </w:tcPr>
          <w:p w14:paraId="5DCCFB48" w14:textId="77777777" w:rsidR="00DD397D" w:rsidRDefault="00656894" w:rsidP="00154E0E">
            <w:pPr>
              <w:keepNext/>
              <w:keepLines/>
              <w:spacing w:after="0"/>
              <w:rPr>
                <w:rFonts w:ascii="Arial" w:hAnsi="Arial"/>
                <w:color w:val="000000"/>
                <w:sz w:val="18"/>
                <w:lang w:eastAsia="ko-KR"/>
              </w:rPr>
            </w:pPr>
            <w:r>
              <w:rPr>
                <w:rFonts w:ascii="Arial" w:hAnsi="Arial"/>
                <w:color w:val="000000"/>
                <w:sz w:val="18"/>
                <w:lang w:eastAsia="ko-KR"/>
              </w:rPr>
              <w:t>0..1</w:t>
            </w:r>
          </w:p>
        </w:tc>
        <w:tc>
          <w:tcPr>
            <w:tcW w:w="2472" w:type="dxa"/>
            <w:tcBorders>
              <w:top w:val="single" w:sz="4" w:space="0" w:color="auto"/>
              <w:left w:val="single" w:sz="4" w:space="0" w:color="auto"/>
              <w:bottom w:val="single" w:sz="4" w:space="0" w:color="auto"/>
              <w:right w:val="single" w:sz="4" w:space="0" w:color="auto"/>
            </w:tcBorders>
          </w:tcPr>
          <w:p w14:paraId="1BD0F444" w14:textId="77777777" w:rsidR="00DD397D" w:rsidRDefault="00DD397D" w:rsidP="00154E0E">
            <w:pPr>
              <w:keepNext/>
              <w:keepLines/>
              <w:spacing w:after="0"/>
              <w:rPr>
                <w:rFonts w:ascii="Arial" w:hAnsi="Arial"/>
                <w:color w:val="000000"/>
                <w:sz w:val="18"/>
                <w:lang w:eastAsia="ko-KR"/>
              </w:rPr>
            </w:pPr>
            <w:r>
              <w:rPr>
                <w:rFonts w:ascii="Arial" w:hAnsi="Arial"/>
                <w:color w:val="000000"/>
                <w:sz w:val="18"/>
                <w:lang w:eastAsia="ko-KR"/>
              </w:rPr>
              <w:t>See clause 5.3.1.84</w:t>
            </w:r>
          </w:p>
        </w:tc>
      </w:tr>
    </w:tbl>
    <w:p w14:paraId="01F1218C" w14:textId="77777777" w:rsidR="00B40B0D" w:rsidRDefault="00B40B0D" w:rsidP="00B40B0D">
      <w:pPr>
        <w:rPr>
          <w:rFonts w:eastAsia="맑은 고딕"/>
          <w:lang w:eastAsia="ko-KR"/>
        </w:rPr>
      </w:pPr>
    </w:p>
    <w:p w14:paraId="1AA0AC9D" w14:textId="77777777" w:rsidR="00456258" w:rsidRPr="00F80054" w:rsidRDefault="00456258" w:rsidP="00456258">
      <w:pPr>
        <w:pStyle w:val="40"/>
        <w:textAlignment w:val="auto"/>
      </w:pPr>
      <w:bookmarkStart w:id="899" w:name="_Toc33063877"/>
      <w:bookmarkStart w:id="900" w:name="_Toc115245738"/>
      <w:r>
        <w:lastRenderedPageBreak/>
        <w:t>device</w:t>
      </w:r>
      <w:bookmarkEnd w:id="899"/>
      <w:r>
        <w:t>3DDisplay</w:t>
      </w:r>
      <w:bookmarkEnd w:id="900"/>
    </w:p>
    <w:p w14:paraId="210AB1B8" w14:textId="77777777" w:rsidR="00456258" w:rsidRDefault="00456258" w:rsidP="00456258">
      <w:pPr>
        <w:rPr>
          <w:color w:val="000000"/>
          <w:lang w:eastAsia="ko-KR"/>
        </w:rPr>
      </w:pPr>
      <w:r w:rsidRPr="008C54F8">
        <w:rPr>
          <w:color w:val="000000"/>
          <w:lang w:eastAsia="ja-JP"/>
        </w:rPr>
        <w:t xml:space="preserve">A </w:t>
      </w:r>
      <w:r>
        <w:rPr>
          <w:color w:val="000000"/>
          <w:lang w:eastAsia="ja-JP"/>
        </w:rPr>
        <w:t>3D display</w:t>
      </w:r>
      <w:r w:rsidRPr="008C54F8">
        <w:rPr>
          <w:color w:val="000000"/>
          <w:lang w:eastAsia="ja-JP"/>
        </w:rPr>
        <w:t xml:space="preserve"> is a device </w:t>
      </w:r>
      <w:r>
        <w:rPr>
          <w:color w:val="000000"/>
          <w:lang w:eastAsia="ja-JP"/>
        </w:rPr>
        <w:t xml:space="preserve">to display 3D contents such as 3D </w:t>
      </w:r>
      <w:r>
        <w:rPr>
          <w:rFonts w:hint="eastAsia"/>
          <w:color w:val="000000"/>
          <w:lang w:eastAsia="ko-KR"/>
        </w:rPr>
        <w:t>character</w:t>
      </w:r>
      <w:r>
        <w:rPr>
          <w:color w:val="000000"/>
          <w:lang w:eastAsia="ko-KR"/>
        </w:rPr>
        <w:t xml:space="preserve"> or holographic image</w:t>
      </w:r>
      <w:r w:rsidRPr="008C54F8">
        <w:rPr>
          <w:color w:val="000000"/>
          <w:lang w:eastAsia="ja-JP"/>
        </w:rPr>
        <w:t xml:space="preserve">. </w:t>
      </w:r>
    </w:p>
    <w:p w14:paraId="3250B08B" w14:textId="77777777" w:rsidR="00456258" w:rsidRDefault="00456258" w:rsidP="00456258">
      <w:pPr>
        <w:pStyle w:val="af1"/>
        <w:rPr>
          <w:rFonts w:eastAsia="MS Mincho"/>
        </w:rPr>
      </w:pPr>
      <w:r>
        <w:t>Table 5.5.1.18-</w:t>
      </w:r>
      <w:r>
        <w:fldChar w:fldCharType="begin"/>
      </w:r>
      <w:r>
        <w:instrText xml:space="preserve"> SEQ Table \* ARABIC \s 4 </w:instrText>
      </w:r>
      <w:r>
        <w:fldChar w:fldCharType="separate"/>
      </w:r>
      <w:r>
        <w:rPr>
          <w:noProof/>
        </w:rPr>
        <w:t>1</w:t>
      </w:r>
      <w:r>
        <w:fldChar w:fldCharType="end"/>
      </w:r>
      <w:r>
        <w:t xml:space="preserve">: </w:t>
      </w:r>
      <w:r>
        <w:rPr>
          <w:rFonts w:eastAsia="MS Mincho"/>
        </w:rPr>
        <w:t xml:space="preserve">Modules of </w:t>
      </w:r>
      <w:r>
        <w:t>device3DDisplay</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456258" w14:paraId="5DAA7D6E"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hideMark/>
          </w:tcPr>
          <w:p w14:paraId="5C919006" w14:textId="77777777" w:rsidR="00456258" w:rsidRDefault="00456258" w:rsidP="00540161">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574F139D" w14:textId="77777777" w:rsidR="00456258" w:rsidRDefault="00456258" w:rsidP="00540161">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0FB05B49" w14:textId="77777777" w:rsidR="00456258" w:rsidRDefault="00456258" w:rsidP="00540161">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7BAAAC8C" w14:textId="77777777" w:rsidR="00456258" w:rsidRDefault="00456258" w:rsidP="00540161">
            <w:pPr>
              <w:pStyle w:val="TAH"/>
              <w:rPr>
                <w:color w:val="000000"/>
                <w:lang w:eastAsia="ko-KR"/>
              </w:rPr>
            </w:pPr>
            <w:r>
              <w:rPr>
                <w:color w:val="000000"/>
                <w:lang w:eastAsia="ko-KR"/>
              </w:rPr>
              <w:t>Description</w:t>
            </w:r>
          </w:p>
        </w:tc>
      </w:tr>
      <w:tr w:rsidR="00456258" w14:paraId="26FFD985"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hideMark/>
          </w:tcPr>
          <w:p w14:paraId="709AC77D"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CE40124"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520CB04C"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BD434F1"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456258" w14:paraId="4D52F7EC"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4048803C" w14:textId="77777777" w:rsidR="00456258" w:rsidRDefault="00456258" w:rsidP="00540161">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386C4B20" w14:textId="77777777" w:rsidR="00456258" w:rsidRDefault="00C07226" w:rsidP="00540161">
            <w:pPr>
              <w:spacing w:after="0"/>
              <w:jc w:val="both"/>
              <w:rPr>
                <w:rFonts w:ascii="Arial" w:hAnsi="Arial"/>
                <w:color w:val="000000"/>
                <w:sz w:val="18"/>
                <w:lang w:eastAsia="ko-KR"/>
              </w:rPr>
            </w:pPr>
            <w:r>
              <w:rPr>
                <w:rFonts w:ascii="Arial" w:hAnsi="Arial"/>
                <w:color w:val="000000"/>
                <w:sz w:val="18"/>
                <w:lang w:eastAsia="ko-KR"/>
              </w:rPr>
              <w:t>c</w:t>
            </w:r>
            <w:r w:rsidR="00456258">
              <w:rPr>
                <w:rFonts w:ascii="Arial" w:hAnsi="Arial" w:hint="eastAsia"/>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tcPr>
          <w:p w14:paraId="2D8ACF7C"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41469F1D"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w:t>
            </w:r>
            <w:r>
              <w:rPr>
                <w:rFonts w:ascii="Arial" w:hAnsi="Arial"/>
                <w:color w:val="000000"/>
                <w:sz w:val="18"/>
                <w:lang w:eastAsia="ko-KR"/>
              </w:rPr>
              <w:t>.</w:t>
            </w:r>
            <w:r>
              <w:rPr>
                <w:rFonts w:ascii="Arial" w:hAnsi="Arial"/>
                <w:color w:val="000000"/>
                <w:sz w:val="18"/>
                <w:lang w:eastAsia="ko-KR"/>
              </w:rPr>
              <w:t>1.18</w:t>
            </w:r>
            <w:r>
              <w:fldChar w:fldCharType="end"/>
            </w:r>
            <w:r>
              <w:t>.</w:t>
            </w:r>
          </w:p>
        </w:tc>
      </w:tr>
      <w:tr w:rsidR="00456258" w14:paraId="27A2F9FF"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02FDF127" w14:textId="77777777" w:rsidR="00456258" w:rsidRDefault="00456258" w:rsidP="00540161">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63192588" w14:textId="77777777" w:rsidR="00456258" w:rsidRDefault="00456258" w:rsidP="00540161">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56C1AD5F"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5F24F39F"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5.3.1.8</w:t>
            </w:r>
            <w:r>
              <w:fldChar w:fldCharType="end"/>
            </w:r>
            <w:r>
              <w:t>.</w:t>
            </w:r>
          </w:p>
        </w:tc>
      </w:tr>
      <w:tr w:rsidR="00456258" w14:paraId="724850D6"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325D804F" w14:textId="77777777" w:rsidR="00456258" w:rsidRDefault="00C07226" w:rsidP="00540161">
            <w:pPr>
              <w:spacing w:after="0"/>
              <w:jc w:val="both"/>
              <w:rPr>
                <w:rFonts w:ascii="Arial" w:hAnsi="Arial" w:hint="eastAsia"/>
                <w:color w:val="000000"/>
                <w:sz w:val="18"/>
                <w:lang w:eastAsia="ko-KR"/>
              </w:rPr>
            </w:pPr>
            <w:r>
              <w:rPr>
                <w:rFonts w:ascii="Arial" w:hAnsi="Arial"/>
                <w:color w:val="000000"/>
                <w:sz w:val="18"/>
                <w:lang w:eastAsia="ko-KR"/>
              </w:rPr>
              <w:t>three</w:t>
            </w:r>
            <w:r w:rsidR="00456258">
              <w:rPr>
                <w:rFonts w:ascii="Arial" w:hAnsi="Arial"/>
                <w:color w:val="000000"/>
                <w:sz w:val="18"/>
                <w:lang w:eastAsia="ko-KR"/>
              </w:rPr>
              <w:t>DDisplay</w:t>
            </w:r>
          </w:p>
        </w:tc>
        <w:tc>
          <w:tcPr>
            <w:tcW w:w="2524" w:type="dxa"/>
            <w:tcBorders>
              <w:top w:val="single" w:sz="4" w:space="0" w:color="auto"/>
              <w:left w:val="single" w:sz="4" w:space="0" w:color="auto"/>
              <w:bottom w:val="single" w:sz="4" w:space="0" w:color="auto"/>
              <w:right w:val="single" w:sz="4" w:space="0" w:color="auto"/>
            </w:tcBorders>
          </w:tcPr>
          <w:p w14:paraId="481013EA" w14:textId="77777777" w:rsidR="00456258" w:rsidRDefault="00946293" w:rsidP="00540161">
            <w:pPr>
              <w:spacing w:after="0"/>
              <w:jc w:val="both"/>
              <w:rPr>
                <w:rFonts w:ascii="Arial" w:hAnsi="Arial"/>
                <w:color w:val="000000"/>
                <w:sz w:val="18"/>
                <w:lang w:eastAsia="ko-KR"/>
              </w:rPr>
            </w:pPr>
            <w:r>
              <w:rPr>
                <w:rFonts w:ascii="Arial" w:hAnsi="Arial"/>
                <w:color w:val="000000"/>
                <w:sz w:val="18"/>
                <w:lang w:eastAsia="ko-KR"/>
              </w:rPr>
              <w:t>three</w:t>
            </w:r>
            <w:r w:rsidR="00456258">
              <w:rPr>
                <w:rFonts w:ascii="Arial" w:hAnsi="Arial"/>
                <w:color w:val="000000"/>
                <w:sz w:val="18"/>
                <w:lang w:eastAsia="ko-KR"/>
              </w:rPr>
              <w:t>DDisplay</w:t>
            </w:r>
          </w:p>
        </w:tc>
        <w:tc>
          <w:tcPr>
            <w:tcW w:w="2524" w:type="dxa"/>
            <w:tcBorders>
              <w:top w:val="single" w:sz="4" w:space="0" w:color="auto"/>
              <w:left w:val="single" w:sz="4" w:space="0" w:color="auto"/>
              <w:bottom w:val="single" w:sz="4" w:space="0" w:color="auto"/>
              <w:right w:val="single" w:sz="4" w:space="0" w:color="auto"/>
            </w:tcBorders>
          </w:tcPr>
          <w:p w14:paraId="2BD8E135"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3A4488FE" w14:textId="77777777" w:rsidR="00456258" w:rsidRDefault="00456258" w:rsidP="00C07226">
            <w:pPr>
              <w:spacing w:after="0"/>
              <w:jc w:val="both"/>
              <w:rPr>
                <w:rFonts w:ascii="Arial" w:hAnsi="Arial"/>
                <w:color w:val="000000"/>
                <w:sz w:val="18"/>
                <w:lang w:eastAsia="ko-KR"/>
              </w:rPr>
            </w:pPr>
            <w:r>
              <w:rPr>
                <w:rFonts w:ascii="Arial" w:hAnsi="Arial" w:hint="eastAsia"/>
                <w:color w:val="000000"/>
                <w:sz w:val="18"/>
                <w:lang w:eastAsia="ko-KR"/>
              </w:rPr>
              <w:t>See clause 5.3.1.</w:t>
            </w:r>
            <w:r w:rsidR="00C07226">
              <w:rPr>
                <w:rFonts w:ascii="Arial" w:hAnsi="Arial"/>
                <w:color w:val="000000"/>
                <w:sz w:val="18"/>
                <w:lang w:eastAsia="ko-KR"/>
              </w:rPr>
              <w:t>116</w:t>
            </w:r>
            <w:r>
              <w:rPr>
                <w:rFonts w:ascii="Arial" w:hAnsi="Arial"/>
                <w:color w:val="000000"/>
                <w:sz w:val="18"/>
                <w:lang w:eastAsia="ko-KR"/>
              </w:rPr>
              <w:t>.</w:t>
            </w:r>
          </w:p>
        </w:tc>
      </w:tr>
      <w:tr w:rsidR="00456258" w14:paraId="27D524A6"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5B521667"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77326693"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63960A97" w14:textId="77777777" w:rsidR="00456258" w:rsidRDefault="00456258" w:rsidP="00540161">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E211FFF"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5.3.1.25</w:t>
            </w:r>
            <w:r>
              <w:fldChar w:fldCharType="end"/>
            </w:r>
            <w:r>
              <w:rPr>
                <w:rFonts w:ascii="Arial" w:hAnsi="Arial"/>
                <w:color w:val="000000"/>
                <w:sz w:val="18"/>
                <w:lang w:eastAsia="ko-KR"/>
              </w:rPr>
              <w:t>.</w:t>
            </w:r>
          </w:p>
        </w:tc>
      </w:tr>
      <w:tr w:rsidR="00456258" w14:paraId="5C6A7C6C"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36EBB1D2"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machineState</w:t>
            </w:r>
          </w:p>
        </w:tc>
        <w:tc>
          <w:tcPr>
            <w:tcW w:w="2524" w:type="dxa"/>
            <w:tcBorders>
              <w:top w:val="single" w:sz="4" w:space="0" w:color="auto"/>
              <w:left w:val="single" w:sz="4" w:space="0" w:color="auto"/>
              <w:bottom w:val="single" w:sz="4" w:space="0" w:color="auto"/>
              <w:right w:val="single" w:sz="4" w:space="0" w:color="auto"/>
            </w:tcBorders>
          </w:tcPr>
          <w:p w14:paraId="0B11A401"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3ECD5E41" w14:textId="77777777" w:rsidR="00456258" w:rsidRDefault="00456258" w:rsidP="00540161">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67A5BDAD"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r w:rsidR="00456258" w14:paraId="31BC52CD"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7C342E9F"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tcPr>
          <w:p w14:paraId="78ED7F79" w14:textId="77777777" w:rsidR="00456258" w:rsidRDefault="00456258" w:rsidP="00540161">
            <w:pPr>
              <w:spacing w:after="0"/>
              <w:jc w:val="both"/>
              <w:rPr>
                <w:rFonts w:ascii="Arial" w:hAnsi="Arial" w:hint="eastAsia"/>
                <w:color w:val="000000"/>
                <w:sz w:val="18"/>
                <w:lang w:eastAsia="ko-KR"/>
              </w:rPr>
            </w:pPr>
            <w:r>
              <w:rPr>
                <w:rFonts w:ascii="Arial" w:hAnsi="Arial" w:hint="eastAsia"/>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tcPr>
          <w:p w14:paraId="4A402C95" w14:textId="77777777" w:rsidR="00456258" w:rsidRDefault="00456258" w:rsidP="0054016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1AFB3210" w14:textId="77777777" w:rsidR="00456258" w:rsidRDefault="00456258"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5.3.1.52</w:t>
            </w:r>
            <w:r>
              <w:fldChar w:fldCharType="end"/>
            </w:r>
            <w:r>
              <w:rPr>
                <w:rFonts w:ascii="Arial" w:hAnsi="Arial"/>
                <w:color w:val="000000"/>
                <w:sz w:val="18"/>
                <w:lang w:eastAsia="ko-KR"/>
              </w:rPr>
              <w:t>.</w:t>
            </w:r>
          </w:p>
        </w:tc>
      </w:tr>
    </w:tbl>
    <w:p w14:paraId="20C144C9" w14:textId="77777777" w:rsidR="00456258" w:rsidRPr="00540161" w:rsidRDefault="00456258" w:rsidP="00456258">
      <w:pPr>
        <w:rPr>
          <w:rFonts w:eastAsia="맑은 고딕"/>
          <w:color w:val="000000"/>
          <w:lang w:eastAsia="ko-KR"/>
        </w:rPr>
      </w:pPr>
    </w:p>
    <w:p w14:paraId="3178A358" w14:textId="77777777" w:rsidR="006813DD" w:rsidRPr="00F80054" w:rsidRDefault="006813DD" w:rsidP="006813DD">
      <w:pPr>
        <w:pStyle w:val="40"/>
        <w:textAlignment w:val="auto"/>
      </w:pPr>
      <w:bookmarkStart w:id="901" w:name="_Toc115245739"/>
      <w:r>
        <w:t>device3DScanner</w:t>
      </w:r>
      <w:bookmarkEnd w:id="901"/>
    </w:p>
    <w:p w14:paraId="7C1F3604" w14:textId="77777777" w:rsidR="006813DD" w:rsidRDefault="006813DD" w:rsidP="006813DD">
      <w:pPr>
        <w:rPr>
          <w:color w:val="000000"/>
          <w:lang w:eastAsia="ko-KR"/>
        </w:rPr>
      </w:pPr>
      <w:r w:rsidRPr="008C54F8">
        <w:rPr>
          <w:color w:val="000000"/>
          <w:lang w:eastAsia="ja-JP"/>
        </w:rPr>
        <w:t xml:space="preserve">A </w:t>
      </w:r>
      <w:r>
        <w:rPr>
          <w:color w:val="000000"/>
          <w:lang w:eastAsia="ja-JP"/>
        </w:rPr>
        <w:t>3D scanner is a dev</w:t>
      </w:r>
      <w:r w:rsidRPr="008C54F8">
        <w:rPr>
          <w:color w:val="000000"/>
          <w:lang w:eastAsia="ja-JP"/>
        </w:rPr>
        <w:t xml:space="preserve">ice </w:t>
      </w:r>
      <w:r>
        <w:rPr>
          <w:color w:val="000000"/>
          <w:lang w:eastAsia="ja-JP"/>
        </w:rPr>
        <w:t xml:space="preserve">to scan 3D objects such as a statue of a </w:t>
      </w:r>
      <w:r>
        <w:rPr>
          <w:rFonts w:hint="eastAsia"/>
          <w:color w:val="000000"/>
          <w:lang w:eastAsia="ko-KR"/>
        </w:rPr>
        <w:t>character</w:t>
      </w:r>
      <w:r w:rsidRPr="008C54F8">
        <w:rPr>
          <w:color w:val="000000"/>
          <w:lang w:eastAsia="ja-JP"/>
        </w:rPr>
        <w:t xml:space="preserve">. </w:t>
      </w:r>
    </w:p>
    <w:p w14:paraId="5468297E" w14:textId="77777777" w:rsidR="006813DD" w:rsidRDefault="006813DD" w:rsidP="006813DD">
      <w:pPr>
        <w:pStyle w:val="af1"/>
        <w:rPr>
          <w:rFonts w:eastAsia="MS Mincho"/>
        </w:rPr>
      </w:pPr>
      <w:r>
        <w:t>Table 5.5.1.19-</w:t>
      </w:r>
      <w:r>
        <w:fldChar w:fldCharType="begin"/>
      </w:r>
      <w:r>
        <w:instrText xml:space="preserve"> SEQ Table \* ARABIC \s 4 </w:instrText>
      </w:r>
      <w:r>
        <w:fldChar w:fldCharType="separate"/>
      </w:r>
      <w:r>
        <w:rPr>
          <w:noProof/>
        </w:rPr>
        <w:t>1</w:t>
      </w:r>
      <w:r>
        <w:fldChar w:fldCharType="end"/>
      </w:r>
      <w:r>
        <w:t xml:space="preserve">: </w:t>
      </w:r>
      <w:r>
        <w:rPr>
          <w:rFonts w:eastAsia="MS Mincho"/>
        </w:rPr>
        <w:t xml:space="preserve">Modules of </w:t>
      </w:r>
      <w:r>
        <w:t>device3DScanner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6813DD" w14:paraId="20AC04D4"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hideMark/>
          </w:tcPr>
          <w:p w14:paraId="3B0CB24C" w14:textId="77777777" w:rsidR="006813DD" w:rsidRDefault="006813DD" w:rsidP="00540161">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120DA2F" w14:textId="77777777" w:rsidR="006813DD" w:rsidRDefault="006813DD" w:rsidP="00540161">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145F2F58" w14:textId="77777777" w:rsidR="006813DD" w:rsidRDefault="006813DD" w:rsidP="00540161">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22A7F699" w14:textId="77777777" w:rsidR="006813DD" w:rsidRDefault="006813DD" w:rsidP="00540161">
            <w:pPr>
              <w:pStyle w:val="TAH"/>
              <w:rPr>
                <w:color w:val="000000"/>
                <w:lang w:eastAsia="ko-KR"/>
              </w:rPr>
            </w:pPr>
            <w:r>
              <w:rPr>
                <w:color w:val="000000"/>
                <w:lang w:eastAsia="ko-KR"/>
              </w:rPr>
              <w:t>Description</w:t>
            </w:r>
          </w:p>
        </w:tc>
      </w:tr>
      <w:tr w:rsidR="006813DD" w14:paraId="614CB1FC"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hideMark/>
          </w:tcPr>
          <w:p w14:paraId="02420A2B"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A8CBC3C"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441E0E82"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501F715C"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6813DD" w14:paraId="148659E2"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5654E909" w14:textId="77777777" w:rsidR="006813DD" w:rsidRDefault="006813DD" w:rsidP="00540161">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127CEBF8" w14:textId="77777777" w:rsidR="006813DD" w:rsidRDefault="006813DD" w:rsidP="00540161">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5D753992"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752E83E2"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5.3.1.18</w:t>
            </w:r>
            <w:r>
              <w:fldChar w:fldCharType="end"/>
            </w:r>
            <w:r>
              <w:t>.</w:t>
            </w:r>
          </w:p>
        </w:tc>
      </w:tr>
      <w:tr w:rsidR="006813DD" w14:paraId="2B2641F1"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0132F26C" w14:textId="77777777" w:rsidR="006813DD" w:rsidRDefault="00C07226" w:rsidP="00540161">
            <w:pPr>
              <w:spacing w:after="0"/>
              <w:jc w:val="both"/>
              <w:rPr>
                <w:rFonts w:ascii="Arial" w:hAnsi="Arial"/>
                <w:color w:val="000000"/>
                <w:sz w:val="18"/>
                <w:lang w:eastAsia="ja-JP"/>
              </w:rPr>
            </w:pPr>
            <w:r>
              <w:rPr>
                <w:rFonts w:ascii="Arial" w:hAnsi="Arial"/>
                <w:color w:val="000000"/>
                <w:sz w:val="18"/>
                <w:lang w:eastAsia="ja-JP"/>
              </w:rPr>
              <w:t>three</w:t>
            </w:r>
            <w:r w:rsidR="006813DD">
              <w:rPr>
                <w:rFonts w:ascii="Arial" w:hAnsi="Arial"/>
                <w:color w:val="000000"/>
                <w:sz w:val="18"/>
                <w:lang w:eastAsia="ja-JP"/>
              </w:rPr>
              <w:t>DScanState</w:t>
            </w:r>
          </w:p>
        </w:tc>
        <w:tc>
          <w:tcPr>
            <w:tcW w:w="2524" w:type="dxa"/>
            <w:tcBorders>
              <w:top w:val="single" w:sz="4" w:space="0" w:color="auto"/>
              <w:left w:val="single" w:sz="4" w:space="0" w:color="auto"/>
              <w:bottom w:val="single" w:sz="4" w:space="0" w:color="auto"/>
              <w:right w:val="single" w:sz="4" w:space="0" w:color="auto"/>
            </w:tcBorders>
          </w:tcPr>
          <w:p w14:paraId="1A8AB902" w14:textId="77777777" w:rsidR="006813DD" w:rsidRDefault="006813DD" w:rsidP="00540161">
            <w:pPr>
              <w:spacing w:after="0"/>
              <w:jc w:val="both"/>
              <w:rPr>
                <w:rFonts w:ascii="Arial" w:hAnsi="Arial"/>
                <w:color w:val="000000"/>
                <w:sz w:val="18"/>
                <w:lang w:eastAsia="ja-JP"/>
              </w:rPr>
            </w:pPr>
            <w:r>
              <w:rPr>
                <w:rFonts w:ascii="Arial" w:hAnsi="Arial"/>
                <w:color w:val="000000"/>
                <w:sz w:val="18"/>
                <w:lang w:eastAsia="ja-JP"/>
              </w:rPr>
              <w:t>runState</w:t>
            </w:r>
          </w:p>
        </w:tc>
        <w:tc>
          <w:tcPr>
            <w:tcW w:w="2524" w:type="dxa"/>
            <w:tcBorders>
              <w:top w:val="single" w:sz="4" w:space="0" w:color="auto"/>
              <w:left w:val="single" w:sz="4" w:space="0" w:color="auto"/>
              <w:bottom w:val="single" w:sz="4" w:space="0" w:color="auto"/>
              <w:right w:val="single" w:sz="4" w:space="0" w:color="auto"/>
            </w:tcBorders>
          </w:tcPr>
          <w:p w14:paraId="56E835CD" w14:textId="77777777" w:rsidR="006813DD" w:rsidRDefault="006813DD" w:rsidP="00540161">
            <w:pPr>
              <w:spacing w:after="0"/>
              <w:jc w:val="both"/>
              <w:rPr>
                <w:rFonts w:ascii="Arial" w:hAnsi="Arial"/>
                <w:color w:val="000000"/>
                <w:sz w:val="18"/>
                <w:lang w:eastAsia="ja-JP"/>
              </w:rPr>
            </w:pPr>
            <w:r>
              <w:rPr>
                <w:rFonts w:ascii="Arial" w:hAnsi="Arial"/>
                <w:color w:val="000000"/>
                <w:sz w:val="18"/>
                <w:lang w:eastAsia="ja-JP"/>
              </w:rPr>
              <w:t>1</w:t>
            </w:r>
          </w:p>
        </w:tc>
        <w:tc>
          <w:tcPr>
            <w:tcW w:w="2524" w:type="dxa"/>
            <w:tcBorders>
              <w:top w:val="single" w:sz="4" w:space="0" w:color="auto"/>
              <w:left w:val="single" w:sz="4" w:space="0" w:color="auto"/>
              <w:bottom w:val="single" w:sz="4" w:space="0" w:color="auto"/>
              <w:right w:val="single" w:sz="4" w:space="0" w:color="auto"/>
            </w:tcBorders>
          </w:tcPr>
          <w:p w14:paraId="2564E808"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_Ref486927191 \r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r w:rsidR="006813DD" w14:paraId="6F2FE817"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75BC7584" w14:textId="77777777" w:rsidR="006813DD" w:rsidRDefault="00C07226" w:rsidP="00540161">
            <w:pPr>
              <w:spacing w:after="0"/>
              <w:jc w:val="both"/>
              <w:rPr>
                <w:rFonts w:ascii="Arial" w:hAnsi="Arial" w:hint="eastAsia"/>
                <w:color w:val="000000"/>
                <w:sz w:val="18"/>
                <w:lang w:eastAsia="ko-KR"/>
              </w:rPr>
            </w:pPr>
            <w:r>
              <w:rPr>
                <w:rFonts w:ascii="Arial" w:hAnsi="Arial"/>
                <w:color w:val="000000"/>
                <w:sz w:val="18"/>
                <w:lang w:eastAsia="ko-KR"/>
              </w:rPr>
              <w:t>three</w:t>
            </w:r>
            <w:r w:rsidR="006813DD">
              <w:rPr>
                <w:rFonts w:ascii="Arial" w:hAnsi="Arial"/>
                <w:color w:val="000000"/>
                <w:sz w:val="18"/>
                <w:lang w:eastAsia="ko-KR"/>
              </w:rPr>
              <w:t>D</w:t>
            </w:r>
            <w:r w:rsidR="006813DD">
              <w:rPr>
                <w:rFonts w:ascii="Arial" w:hAnsi="Arial" w:hint="eastAsia"/>
                <w:color w:val="000000"/>
                <w:sz w:val="18"/>
                <w:lang w:eastAsia="ko-KR"/>
              </w:rPr>
              <w:t>Scanner</w:t>
            </w:r>
          </w:p>
        </w:tc>
        <w:tc>
          <w:tcPr>
            <w:tcW w:w="2524" w:type="dxa"/>
            <w:tcBorders>
              <w:top w:val="single" w:sz="4" w:space="0" w:color="auto"/>
              <w:left w:val="single" w:sz="4" w:space="0" w:color="auto"/>
              <w:bottom w:val="single" w:sz="4" w:space="0" w:color="auto"/>
              <w:right w:val="single" w:sz="4" w:space="0" w:color="auto"/>
            </w:tcBorders>
          </w:tcPr>
          <w:p w14:paraId="59F54748" w14:textId="77777777" w:rsidR="006813DD" w:rsidRDefault="00946293" w:rsidP="00540161">
            <w:pPr>
              <w:spacing w:after="0"/>
              <w:jc w:val="both"/>
              <w:rPr>
                <w:rFonts w:ascii="Arial" w:hAnsi="Arial"/>
                <w:color w:val="000000"/>
                <w:sz w:val="18"/>
                <w:lang w:eastAsia="ko-KR"/>
              </w:rPr>
            </w:pPr>
            <w:r>
              <w:rPr>
                <w:rFonts w:ascii="Arial" w:hAnsi="Arial"/>
                <w:color w:val="000000"/>
                <w:sz w:val="18"/>
                <w:lang w:eastAsia="ko-KR"/>
              </w:rPr>
              <w:t>three</w:t>
            </w:r>
            <w:r w:rsidR="006813DD">
              <w:rPr>
                <w:rFonts w:ascii="Arial" w:hAnsi="Arial"/>
                <w:color w:val="000000"/>
                <w:sz w:val="18"/>
                <w:lang w:eastAsia="ko-KR"/>
              </w:rPr>
              <w:t>DScanner</w:t>
            </w:r>
          </w:p>
        </w:tc>
        <w:tc>
          <w:tcPr>
            <w:tcW w:w="2524" w:type="dxa"/>
            <w:tcBorders>
              <w:top w:val="single" w:sz="4" w:space="0" w:color="auto"/>
              <w:left w:val="single" w:sz="4" w:space="0" w:color="auto"/>
              <w:bottom w:val="single" w:sz="4" w:space="0" w:color="auto"/>
              <w:right w:val="single" w:sz="4" w:space="0" w:color="auto"/>
            </w:tcBorders>
          </w:tcPr>
          <w:p w14:paraId="31BC7896"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266AEDC2" w14:textId="77777777" w:rsidR="006813DD" w:rsidRDefault="006813DD" w:rsidP="00540161">
            <w:pPr>
              <w:spacing w:after="0"/>
              <w:jc w:val="both"/>
              <w:rPr>
                <w:rFonts w:ascii="Arial" w:hAnsi="Arial"/>
                <w:color w:val="000000"/>
                <w:sz w:val="18"/>
                <w:lang w:eastAsia="ko-KR"/>
              </w:rPr>
            </w:pPr>
            <w:r>
              <w:rPr>
                <w:rFonts w:ascii="Arial" w:hAnsi="Arial" w:hint="eastAsia"/>
                <w:color w:val="000000"/>
                <w:sz w:val="18"/>
                <w:lang w:eastAsia="ko-KR"/>
              </w:rPr>
              <w:t>See clause 5.3.1.</w:t>
            </w:r>
            <w:r>
              <w:rPr>
                <w:rFonts w:ascii="Arial" w:hAnsi="Arial"/>
                <w:color w:val="000000"/>
                <w:sz w:val="18"/>
                <w:lang w:eastAsia="ko-KR"/>
              </w:rPr>
              <w:t>117.</w:t>
            </w:r>
          </w:p>
        </w:tc>
      </w:tr>
      <w:tr w:rsidR="006813DD" w14:paraId="72FC6F7A" w14:textId="77777777" w:rsidTr="00540161">
        <w:trPr>
          <w:jc w:val="center"/>
        </w:trPr>
        <w:tc>
          <w:tcPr>
            <w:tcW w:w="2520" w:type="dxa"/>
            <w:tcBorders>
              <w:top w:val="single" w:sz="4" w:space="0" w:color="auto"/>
              <w:left w:val="single" w:sz="4" w:space="0" w:color="auto"/>
              <w:bottom w:val="single" w:sz="4" w:space="0" w:color="auto"/>
              <w:right w:val="single" w:sz="4" w:space="0" w:color="auto"/>
            </w:tcBorders>
          </w:tcPr>
          <w:p w14:paraId="1BE7B88A" w14:textId="77777777" w:rsidR="006813DD" w:rsidRDefault="006813DD" w:rsidP="00540161">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239F351D" w14:textId="77777777" w:rsidR="006813DD" w:rsidRDefault="006813DD" w:rsidP="00540161">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2DC56F1B" w14:textId="77777777" w:rsidR="006813DD" w:rsidRDefault="006813DD" w:rsidP="00540161">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A4422EC" w14:textId="77777777" w:rsidR="006813DD" w:rsidRDefault="006813DD" w:rsidP="0054016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5.3.1.25</w:t>
            </w:r>
            <w:r>
              <w:fldChar w:fldCharType="end"/>
            </w:r>
            <w:r>
              <w:rPr>
                <w:rFonts w:ascii="Arial" w:hAnsi="Arial"/>
                <w:color w:val="000000"/>
                <w:sz w:val="18"/>
                <w:lang w:eastAsia="ko-KR"/>
              </w:rPr>
              <w:t>.</w:t>
            </w:r>
          </w:p>
        </w:tc>
      </w:tr>
    </w:tbl>
    <w:p w14:paraId="594DA0EB" w14:textId="77777777" w:rsidR="006813DD" w:rsidRDefault="006813DD" w:rsidP="006813DD">
      <w:pPr>
        <w:rPr>
          <w:rFonts w:hint="eastAsia"/>
          <w:color w:val="000000"/>
          <w:lang w:eastAsia="ko-KR"/>
        </w:rPr>
      </w:pPr>
    </w:p>
    <w:p w14:paraId="12232C1E" w14:textId="77777777" w:rsidR="006813DD" w:rsidRPr="00540161" w:rsidRDefault="006813DD" w:rsidP="00456258">
      <w:pPr>
        <w:rPr>
          <w:rFonts w:eastAsia="맑은 고딕"/>
          <w:color w:val="000000"/>
          <w:lang w:eastAsia="ko-KR"/>
        </w:rPr>
      </w:pPr>
    </w:p>
    <w:p w14:paraId="6A603F15" w14:textId="77777777" w:rsidR="006813DD" w:rsidRPr="00540161" w:rsidRDefault="006813DD" w:rsidP="00456258">
      <w:pPr>
        <w:rPr>
          <w:rFonts w:eastAsia="맑은 고딕" w:hint="eastAsia"/>
          <w:color w:val="000000"/>
          <w:lang w:eastAsia="ko-KR"/>
        </w:rPr>
      </w:pPr>
    </w:p>
    <w:p w14:paraId="0960EDB6" w14:textId="77777777" w:rsidR="00456258" w:rsidRPr="00B40B0D" w:rsidRDefault="00456258" w:rsidP="00B40B0D">
      <w:pPr>
        <w:rPr>
          <w:rFonts w:eastAsia="맑은 고딕" w:hint="eastAsia"/>
          <w:lang w:eastAsia="ko-KR"/>
        </w:rPr>
      </w:pPr>
    </w:p>
    <w:p w14:paraId="668C13DD" w14:textId="77777777" w:rsidR="00452A8E" w:rsidRDefault="00452A8E" w:rsidP="00B101BD">
      <w:pPr>
        <w:pStyle w:val="30"/>
        <w:numPr>
          <w:ilvl w:val="2"/>
          <w:numId w:val="42"/>
        </w:numPr>
        <w:ind w:left="709"/>
        <w:textAlignment w:val="auto"/>
        <w:rPr>
          <w:rFonts w:eastAsia="맑은 고딕"/>
        </w:rPr>
      </w:pPr>
      <w:bookmarkStart w:id="902" w:name="_Toc515001057"/>
      <w:bookmarkStart w:id="903" w:name="_Toc115245740"/>
      <w:r>
        <w:rPr>
          <w:rFonts w:eastAsia="맑은 고딕"/>
          <w:lang w:val="fr-FR"/>
        </w:rPr>
        <w:t>City</w:t>
      </w:r>
      <w:r>
        <w:rPr>
          <w:rFonts w:eastAsia="맑은 고딕"/>
        </w:rPr>
        <w:t xml:space="preserve"> </w:t>
      </w:r>
      <w:r w:rsidR="004D7444">
        <w:rPr>
          <w:rFonts w:eastAsia="맑은 고딕"/>
        </w:rPr>
        <w:t>D</w:t>
      </w:r>
      <w:r>
        <w:rPr>
          <w:rFonts w:eastAsia="맑은 고딕"/>
        </w:rPr>
        <w:t>omain</w:t>
      </w:r>
      <w:bookmarkEnd w:id="902"/>
      <w:bookmarkEnd w:id="903"/>
    </w:p>
    <w:p w14:paraId="26E300B2" w14:textId="77777777" w:rsidR="00BB3DAF" w:rsidRDefault="00BB3DAF" w:rsidP="00BB3DAF">
      <w:pPr>
        <w:pStyle w:val="40"/>
        <w:numPr>
          <w:ilvl w:val="3"/>
          <w:numId w:val="42"/>
        </w:numPr>
        <w:textAlignment w:val="auto"/>
        <w:rPr>
          <w:rFonts w:eastAsia="맑은 고딕"/>
          <w:lang w:eastAsia="en-US"/>
        </w:rPr>
      </w:pPr>
      <w:bookmarkStart w:id="904" w:name="_Toc520275119"/>
      <w:bookmarkStart w:id="905" w:name="_Toc115245741"/>
      <w:r>
        <w:rPr>
          <w:rFonts w:eastAsia="맑은 고딕"/>
        </w:rPr>
        <w:t>deviceOutdoorLamp</w:t>
      </w:r>
      <w:bookmarkEnd w:id="904"/>
      <w:bookmarkEnd w:id="905"/>
    </w:p>
    <w:p w14:paraId="6D9E665B" w14:textId="77777777" w:rsidR="00BB3DAF" w:rsidRDefault="00BB3DAF" w:rsidP="00BB3DAF">
      <w:pPr>
        <w:rPr>
          <w:rFonts w:eastAsia="맑은 고딕"/>
          <w:color w:val="000000"/>
          <w:lang w:eastAsia="ko-KR"/>
        </w:rPr>
      </w:pPr>
      <w:r>
        <w:rPr>
          <w:color w:val="000000"/>
          <w:lang w:eastAsia="ko-KR"/>
        </w:rPr>
        <w:t>An outdoor lamp is a smart home appliance to provide lights and information for outside of home with smart sensing capabilities such as ultraviolet sensing.</w:t>
      </w:r>
    </w:p>
    <w:p w14:paraId="70C9AC03" w14:textId="77777777" w:rsidR="00BB3DAF" w:rsidRDefault="00A1285B" w:rsidP="00BB3DAF">
      <w:pPr>
        <w:pStyle w:val="af1"/>
        <w:keepNext/>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.1</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t>Modules of deviceOutdoorLamp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BB3DAF" w14:paraId="22C32028"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03D8F225" w14:textId="77777777" w:rsidR="00BB3DAF" w:rsidRDefault="00BB3DAF" w:rsidP="006A44A4">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34CE1D14" w14:textId="77777777" w:rsidR="00BB3DAF" w:rsidRDefault="00BB3DAF" w:rsidP="006A44A4">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623E657A" w14:textId="77777777" w:rsidR="00BB3DAF" w:rsidRDefault="00656894" w:rsidP="006A44A4">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0EC7D1AA" w14:textId="77777777" w:rsidR="00BB3DAF" w:rsidRDefault="00BB3DAF" w:rsidP="006A44A4">
            <w:pPr>
              <w:pStyle w:val="TAH"/>
              <w:rPr>
                <w:color w:val="000000"/>
                <w:lang w:val="en-GB" w:eastAsia="ko-KR"/>
              </w:rPr>
            </w:pPr>
            <w:r>
              <w:rPr>
                <w:color w:val="000000"/>
                <w:lang w:eastAsia="ko-KR"/>
              </w:rPr>
              <w:t>Description</w:t>
            </w:r>
          </w:p>
        </w:tc>
      </w:tr>
      <w:tr w:rsidR="00BB3DAF" w14:paraId="3B98D408"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32B55741"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1E11F5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47C5ECA"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24D53E9"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BB3DAF" w14:paraId="5C1D3916"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710B0E32"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hideMark/>
          </w:tcPr>
          <w:p w14:paraId="502C8574"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hideMark/>
          </w:tcPr>
          <w:p w14:paraId="5708A58E"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01C42071"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_Ref486926914 \n \h </w:instrText>
            </w:r>
            <w:r>
              <w:fldChar w:fldCharType="separate"/>
            </w:r>
            <w:r w:rsidR="00682910">
              <w:rPr>
                <w:rFonts w:ascii="Arial" w:hAnsi="Arial"/>
                <w:color w:val="000000"/>
                <w:sz w:val="18"/>
                <w:lang w:eastAsia="ko-KR"/>
              </w:rPr>
              <w:t>5.3.1.17</w:t>
            </w:r>
            <w:r>
              <w:fldChar w:fldCharType="end"/>
            </w:r>
            <w:r>
              <w:rPr>
                <w:rFonts w:ascii="Arial" w:hAnsi="Arial"/>
                <w:color w:val="000000"/>
                <w:sz w:val="18"/>
                <w:lang w:eastAsia="ko-KR"/>
              </w:rPr>
              <w:t>.</w:t>
            </w:r>
          </w:p>
        </w:tc>
      </w:tr>
      <w:tr w:rsidR="00BB3DAF" w14:paraId="723EF005"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6823D703"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motionSensor</w:t>
            </w:r>
          </w:p>
        </w:tc>
        <w:tc>
          <w:tcPr>
            <w:tcW w:w="2524" w:type="dxa"/>
            <w:tcBorders>
              <w:top w:val="single" w:sz="4" w:space="0" w:color="auto"/>
              <w:left w:val="single" w:sz="4" w:space="0" w:color="auto"/>
              <w:bottom w:val="single" w:sz="4" w:space="0" w:color="auto"/>
              <w:right w:val="single" w:sz="4" w:space="0" w:color="auto"/>
            </w:tcBorders>
            <w:hideMark/>
          </w:tcPr>
          <w:p w14:paraId="41FC6CA6"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motionSensor</w:t>
            </w:r>
          </w:p>
        </w:tc>
        <w:tc>
          <w:tcPr>
            <w:tcW w:w="2524" w:type="dxa"/>
            <w:tcBorders>
              <w:top w:val="single" w:sz="4" w:space="0" w:color="auto"/>
              <w:left w:val="single" w:sz="4" w:space="0" w:color="auto"/>
              <w:bottom w:val="single" w:sz="4" w:space="0" w:color="auto"/>
              <w:right w:val="single" w:sz="4" w:space="0" w:color="auto"/>
            </w:tcBorders>
            <w:hideMark/>
          </w:tcPr>
          <w:p w14:paraId="0BE0FEFD"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1A2EBDA"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5.3.1.54</w:t>
            </w:r>
            <w:r>
              <w:fldChar w:fldCharType="end"/>
            </w:r>
            <w:r>
              <w:rPr>
                <w:rFonts w:ascii="Arial" w:hAnsi="Arial"/>
                <w:color w:val="000000"/>
                <w:sz w:val="18"/>
                <w:lang w:eastAsia="ko-KR"/>
              </w:rPr>
              <w:t>.</w:t>
            </w:r>
          </w:p>
        </w:tc>
      </w:tr>
      <w:tr w:rsidR="00BB3DAF" w14:paraId="4CF288AA"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738AEA3F"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airQualitySensor</w:t>
            </w:r>
          </w:p>
        </w:tc>
        <w:tc>
          <w:tcPr>
            <w:tcW w:w="2524" w:type="dxa"/>
            <w:tcBorders>
              <w:top w:val="single" w:sz="4" w:space="0" w:color="auto"/>
              <w:left w:val="single" w:sz="4" w:space="0" w:color="auto"/>
              <w:bottom w:val="single" w:sz="4" w:space="0" w:color="auto"/>
              <w:right w:val="single" w:sz="4" w:space="0" w:color="auto"/>
            </w:tcBorders>
            <w:hideMark/>
          </w:tcPr>
          <w:p w14:paraId="33496B99"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airQualitySensor</w:t>
            </w:r>
          </w:p>
        </w:tc>
        <w:tc>
          <w:tcPr>
            <w:tcW w:w="2524" w:type="dxa"/>
            <w:tcBorders>
              <w:top w:val="single" w:sz="4" w:space="0" w:color="auto"/>
              <w:left w:val="single" w:sz="4" w:space="0" w:color="auto"/>
              <w:bottom w:val="single" w:sz="4" w:space="0" w:color="auto"/>
              <w:right w:val="single" w:sz="4" w:space="0" w:color="auto"/>
            </w:tcBorders>
            <w:hideMark/>
          </w:tcPr>
          <w:p w14:paraId="22B19809"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22267BD"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_Ref486926201 \n \h </w:instrText>
            </w:r>
            <w:r>
              <w:fldChar w:fldCharType="separate"/>
            </w:r>
            <w:r w:rsidR="00682910">
              <w:rPr>
                <w:rFonts w:ascii="Arial" w:hAnsi="Arial"/>
                <w:color w:val="000000"/>
                <w:sz w:val="18"/>
                <w:lang w:eastAsia="ko-KR"/>
              </w:rPr>
              <w:t>5.3.1.6</w:t>
            </w:r>
            <w:r>
              <w:fldChar w:fldCharType="end"/>
            </w:r>
            <w:r>
              <w:rPr>
                <w:rFonts w:ascii="Arial" w:hAnsi="Arial"/>
                <w:color w:val="000000"/>
                <w:sz w:val="18"/>
                <w:lang w:eastAsia="ko-KR"/>
              </w:rPr>
              <w:t>.</w:t>
            </w:r>
          </w:p>
        </w:tc>
      </w:tr>
      <w:tr w:rsidR="00BB3DAF" w14:paraId="3B1C7708"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0F71B4C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uvSensor</w:t>
            </w:r>
          </w:p>
        </w:tc>
        <w:tc>
          <w:tcPr>
            <w:tcW w:w="2524" w:type="dxa"/>
            <w:tcBorders>
              <w:top w:val="single" w:sz="4" w:space="0" w:color="auto"/>
              <w:left w:val="single" w:sz="4" w:space="0" w:color="auto"/>
              <w:bottom w:val="single" w:sz="4" w:space="0" w:color="auto"/>
              <w:right w:val="single" w:sz="4" w:space="0" w:color="auto"/>
            </w:tcBorders>
            <w:hideMark/>
          </w:tcPr>
          <w:p w14:paraId="18311A06"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uvSensor</w:t>
            </w:r>
          </w:p>
        </w:tc>
        <w:tc>
          <w:tcPr>
            <w:tcW w:w="2524" w:type="dxa"/>
            <w:tcBorders>
              <w:top w:val="single" w:sz="4" w:space="0" w:color="auto"/>
              <w:left w:val="single" w:sz="4" w:space="0" w:color="auto"/>
              <w:bottom w:val="single" w:sz="4" w:space="0" w:color="auto"/>
              <w:right w:val="single" w:sz="4" w:space="0" w:color="auto"/>
            </w:tcBorders>
            <w:hideMark/>
          </w:tcPr>
          <w:p w14:paraId="2EC028F4"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CEFEB24"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_Ref488076112 \n \h </w:instrText>
            </w:r>
            <w:r>
              <w:fldChar w:fldCharType="separate"/>
            </w:r>
            <w:r w:rsidR="00682910">
              <w:rPr>
                <w:rFonts w:ascii="Arial" w:hAnsi="Arial"/>
                <w:color w:val="000000"/>
                <w:sz w:val="18"/>
                <w:lang w:eastAsia="ko-KR"/>
              </w:rPr>
              <w:t>5.3.1.92</w:t>
            </w:r>
            <w:r>
              <w:fldChar w:fldCharType="end"/>
            </w:r>
            <w:r>
              <w:rPr>
                <w:rFonts w:ascii="Arial" w:hAnsi="Arial"/>
                <w:color w:val="000000"/>
                <w:sz w:val="18"/>
                <w:lang w:eastAsia="ko-KR"/>
              </w:rPr>
              <w:t>.</w:t>
            </w:r>
          </w:p>
        </w:tc>
      </w:tr>
      <w:tr w:rsidR="00BB3DAF" w:rsidRPr="005E53E8" w14:paraId="79F2D407"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4E0F352A"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hideMark/>
          </w:tcPr>
          <w:p w14:paraId="38775C22"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hideMark/>
          </w:tcPr>
          <w:p w14:paraId="56164FF4"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106280C"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_Ref486926163 \n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p w14:paraId="543B171F" w14:textId="77777777" w:rsidR="00BB3DAF" w:rsidRDefault="00BB3DAF" w:rsidP="006A44A4">
            <w:pPr>
              <w:spacing w:after="0"/>
              <w:rPr>
                <w:rFonts w:ascii="Arial" w:hAnsi="Arial"/>
                <w:color w:val="000000"/>
                <w:sz w:val="18"/>
                <w:lang w:eastAsia="ko-KR"/>
              </w:rPr>
            </w:pPr>
            <w:r>
              <w:rPr>
                <w:rFonts w:ascii="Arial" w:hAnsi="Arial"/>
                <w:color w:val="000000"/>
                <w:sz w:val="18"/>
                <w:lang w:eastAsia="ko-KR"/>
              </w:rPr>
              <w:t>The timer is used to set duration of giving lights from the moment of triggering by the “brightness” module or “motionSensor” module.</w:t>
            </w:r>
          </w:p>
        </w:tc>
      </w:tr>
      <w:tr w:rsidR="00BB3DAF" w14:paraId="7C3E85BE" w14:textId="77777777" w:rsidTr="006A44A4">
        <w:trPr>
          <w:jc w:val="center"/>
        </w:trPr>
        <w:tc>
          <w:tcPr>
            <w:tcW w:w="2520" w:type="dxa"/>
            <w:tcBorders>
              <w:top w:val="single" w:sz="4" w:space="0" w:color="auto"/>
              <w:left w:val="single" w:sz="4" w:space="0" w:color="auto"/>
              <w:bottom w:val="single" w:sz="4" w:space="0" w:color="auto"/>
              <w:right w:val="single" w:sz="4" w:space="0" w:color="auto"/>
            </w:tcBorders>
            <w:hideMark/>
          </w:tcPr>
          <w:p w14:paraId="73BD1397"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37A57C3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629B4DA1"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AFDF8CB"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\n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bl>
    <w:p w14:paraId="059DCFED" w14:textId="77777777" w:rsidR="00BB3DAF" w:rsidRPr="00EC746C" w:rsidRDefault="0013046A" w:rsidP="00BB3DAF">
      <w:pPr>
        <w:pStyle w:val="40"/>
        <w:numPr>
          <w:ilvl w:val="3"/>
          <w:numId w:val="42"/>
        </w:numPr>
        <w:textAlignment w:val="auto"/>
      </w:pPr>
      <w:bookmarkStart w:id="906" w:name="_Toc115245742"/>
      <w:r>
        <w:rPr>
          <w:rFonts w:eastAsia="맑은 고딕"/>
        </w:rPr>
        <w:t>deviceMagneticParkingMonitor</w:t>
      </w:r>
      <w:bookmarkEnd w:id="906"/>
    </w:p>
    <w:p w14:paraId="123E5AFE" w14:textId="77777777" w:rsidR="00BB3DAF" w:rsidRPr="00EC746C" w:rsidRDefault="00BB3DAF" w:rsidP="00BB3DAF">
      <w:pPr>
        <w:rPr>
          <w:color w:val="000000"/>
          <w:lang w:eastAsia="ko-KR"/>
        </w:rPr>
      </w:pPr>
      <w:r w:rsidRPr="00EC746C">
        <w:rPr>
          <w:color w:val="000000"/>
          <w:lang w:eastAsia="ja-JP"/>
        </w:rPr>
        <w:t xml:space="preserve">A </w:t>
      </w:r>
      <w:r>
        <w:rPr>
          <w:color w:val="000000"/>
          <w:lang w:eastAsia="ja-JP"/>
        </w:rPr>
        <w:t>parking detector</w:t>
      </w:r>
      <w:r w:rsidRPr="00EC746C">
        <w:rPr>
          <w:color w:val="000000"/>
          <w:lang w:eastAsia="ko-KR"/>
        </w:rPr>
        <w:t xml:space="preserve"> is </w:t>
      </w:r>
      <w:r w:rsidRPr="00CE4B04">
        <w:rPr>
          <w:color w:val="000000"/>
          <w:lang w:eastAsia="ja-JP"/>
        </w:rPr>
        <w:t xml:space="preserve">used to detect the state of the parking space. When the vehicle </w:t>
      </w:r>
      <w:r>
        <w:rPr>
          <w:color w:val="000000"/>
          <w:lang w:eastAsia="ja-JP"/>
        </w:rPr>
        <w:t>enters the parking space</w:t>
      </w:r>
      <w:r w:rsidRPr="00CE4B04">
        <w:rPr>
          <w:color w:val="000000"/>
          <w:lang w:eastAsia="ja-JP"/>
        </w:rPr>
        <w:t xml:space="preserve">, the </w:t>
      </w:r>
      <w:r>
        <w:rPr>
          <w:color w:val="000000"/>
          <w:lang w:eastAsia="ja-JP"/>
        </w:rPr>
        <w:t>detector</w:t>
      </w:r>
      <w:r w:rsidRPr="00CE4B04">
        <w:rPr>
          <w:color w:val="000000"/>
          <w:lang w:eastAsia="ja-JP"/>
        </w:rPr>
        <w:t xml:space="preserve"> </w:t>
      </w:r>
      <w:r>
        <w:rPr>
          <w:color w:val="000000"/>
          <w:lang w:eastAsia="ja-JP"/>
        </w:rPr>
        <w:t>measure</w:t>
      </w:r>
      <w:r w:rsidRPr="00CE4B04">
        <w:rPr>
          <w:color w:val="000000"/>
          <w:lang w:eastAsia="ja-JP"/>
        </w:rPr>
        <w:t xml:space="preserve"> the change of the </w:t>
      </w:r>
      <w:r>
        <w:rPr>
          <w:color w:val="000000"/>
          <w:lang w:eastAsia="ja-JP"/>
        </w:rPr>
        <w:t>geomagnetic</w:t>
      </w:r>
      <w:r w:rsidRPr="00CE4B04">
        <w:rPr>
          <w:color w:val="000000"/>
          <w:lang w:eastAsia="ja-JP"/>
        </w:rPr>
        <w:t xml:space="preserve"> </w:t>
      </w:r>
      <w:r>
        <w:rPr>
          <w:color w:val="000000"/>
          <w:lang w:eastAsia="ja-JP"/>
        </w:rPr>
        <w:t>field strength</w:t>
      </w:r>
      <w:r w:rsidRPr="00CE4B04">
        <w:rPr>
          <w:color w:val="000000"/>
          <w:lang w:eastAsia="ja-JP"/>
        </w:rPr>
        <w:t xml:space="preserve">, and </w:t>
      </w:r>
      <w:r>
        <w:rPr>
          <w:color w:val="000000"/>
          <w:lang w:eastAsia="ja-JP"/>
        </w:rPr>
        <w:t>report the state of the parking space to a server</w:t>
      </w:r>
      <w:r w:rsidRPr="00EC746C">
        <w:rPr>
          <w:color w:val="000000"/>
          <w:lang w:eastAsia="ko-KR"/>
        </w:rPr>
        <w:t>.</w:t>
      </w:r>
    </w:p>
    <w:p w14:paraId="7D3575F8" w14:textId="77777777" w:rsidR="00BB3DAF" w:rsidRDefault="00A1285B" w:rsidP="00BB3DAF">
      <w:pPr>
        <w:pStyle w:val="af1"/>
        <w:rPr>
          <w:rFonts w:eastAsia="MS Mincho"/>
        </w:rPr>
      </w:pPr>
      <w:r>
        <w:lastRenderedPageBreak/>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2</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9C2909">
        <w:rPr>
          <w:rFonts w:eastAsia="MS Mincho"/>
        </w:rPr>
        <w:t xml:space="preserve">Modules of </w:t>
      </w:r>
      <w:r w:rsidR="0013046A">
        <w:rPr>
          <w:rFonts w:eastAsia="맑은 고딕"/>
        </w:rPr>
        <w:t>deviceMagneticParkingMonitor</w:t>
      </w:r>
      <w:r w:rsidR="00BB3DAF" w:rsidRPr="009C2909">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268"/>
        <w:gridCol w:w="2410"/>
        <w:gridCol w:w="2920"/>
      </w:tblGrid>
      <w:tr w:rsidR="00BB3DAF" w:rsidRPr="00EC746C" w14:paraId="2F5227AE" w14:textId="77777777" w:rsidTr="006A44A4">
        <w:trPr>
          <w:jc w:val="center"/>
        </w:trPr>
        <w:tc>
          <w:tcPr>
            <w:tcW w:w="2495" w:type="dxa"/>
          </w:tcPr>
          <w:p w14:paraId="06FBB80A" w14:textId="77777777" w:rsidR="00BB3DAF" w:rsidRPr="006D7424" w:rsidRDefault="00BB3DAF" w:rsidP="006A44A4">
            <w:pPr>
              <w:pStyle w:val="TAH"/>
              <w:rPr>
                <w:rFonts w:hint="eastAsia"/>
                <w:color w:val="000000"/>
                <w:lang w:eastAsia="ko-KR"/>
              </w:rPr>
            </w:pPr>
            <w:r w:rsidRPr="006D7424">
              <w:rPr>
                <w:rFonts w:hint="eastAsia"/>
                <w:color w:val="000000"/>
                <w:lang w:eastAsia="zh-CN"/>
              </w:rPr>
              <w:t>Module Instance Name</w:t>
            </w:r>
          </w:p>
        </w:tc>
        <w:tc>
          <w:tcPr>
            <w:tcW w:w="2268" w:type="dxa"/>
            <w:shd w:val="clear" w:color="auto" w:fill="auto"/>
          </w:tcPr>
          <w:p w14:paraId="01CFFE60" w14:textId="77777777" w:rsidR="00BB3DAF" w:rsidRPr="006D7424" w:rsidRDefault="00BB3DAF" w:rsidP="006A44A4">
            <w:pPr>
              <w:pStyle w:val="TAH"/>
              <w:rPr>
                <w:rFonts w:hint="eastAsia"/>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410" w:type="dxa"/>
            <w:shd w:val="clear" w:color="auto" w:fill="auto"/>
          </w:tcPr>
          <w:p w14:paraId="235E58D5" w14:textId="77777777" w:rsidR="00BB3DAF" w:rsidRPr="006D7424" w:rsidRDefault="00656894" w:rsidP="006A44A4">
            <w:pPr>
              <w:pStyle w:val="TAH"/>
              <w:rPr>
                <w:rFonts w:hint="eastAsia"/>
                <w:color w:val="000000"/>
                <w:lang w:eastAsia="ko-KR"/>
              </w:rPr>
            </w:pPr>
            <w:r>
              <w:rPr>
                <w:rFonts w:hint="eastAsia"/>
                <w:color w:val="000000"/>
                <w:lang w:eastAsia="ko-KR"/>
              </w:rPr>
              <w:t>Multiplicity</w:t>
            </w:r>
          </w:p>
        </w:tc>
        <w:tc>
          <w:tcPr>
            <w:tcW w:w="2920" w:type="dxa"/>
          </w:tcPr>
          <w:p w14:paraId="7582A072" w14:textId="77777777" w:rsidR="00BB3DAF" w:rsidRPr="006D7424" w:rsidRDefault="00BB3DAF" w:rsidP="006A44A4">
            <w:pPr>
              <w:pStyle w:val="TAH"/>
              <w:rPr>
                <w:rFonts w:hint="eastAsia"/>
                <w:color w:val="000000"/>
                <w:lang w:eastAsia="ko-KR"/>
              </w:rPr>
            </w:pPr>
            <w:r w:rsidRPr="006D7424">
              <w:rPr>
                <w:color w:val="000000"/>
                <w:lang w:eastAsia="ko-KR"/>
              </w:rPr>
              <w:t>Description</w:t>
            </w:r>
          </w:p>
        </w:tc>
      </w:tr>
      <w:tr w:rsidR="00BB3DAF" w:rsidRPr="00EC746C" w14:paraId="078FDB0E" w14:textId="77777777" w:rsidTr="006A44A4">
        <w:trPr>
          <w:jc w:val="center"/>
        </w:trPr>
        <w:tc>
          <w:tcPr>
            <w:tcW w:w="2495" w:type="dxa"/>
          </w:tcPr>
          <w:p w14:paraId="7DC91832"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268" w:type="dxa"/>
            <w:shd w:val="clear" w:color="auto" w:fill="auto"/>
          </w:tcPr>
          <w:p w14:paraId="26B23C23"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410" w:type="dxa"/>
            <w:shd w:val="clear" w:color="auto" w:fill="auto"/>
          </w:tcPr>
          <w:p w14:paraId="1EB9DBDD"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5B347C42" w14:textId="77777777" w:rsidR="00BB3DAF" w:rsidRPr="00EC746C" w:rsidDel="00EB20B7" w:rsidRDefault="00BB3DAF" w:rsidP="00800468">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800468">
              <w:rPr>
                <w:rFonts w:ascii="Arial" w:hAnsi="Arial"/>
                <w:color w:val="000000"/>
                <w:sz w:val="18"/>
                <w:lang w:eastAsia="ko-KR"/>
              </w:rPr>
              <w:t xml:space="preserve"> </w:t>
            </w:r>
            <w:r w:rsidR="00800468">
              <w:rPr>
                <w:rFonts w:ascii="Arial" w:hAnsi="Arial"/>
                <w:color w:val="000000"/>
                <w:sz w:val="18"/>
                <w:lang w:eastAsia="ko-KR"/>
              </w:rPr>
              <w:fldChar w:fldCharType="begin"/>
            </w:r>
            <w:r w:rsidR="00800468">
              <w:rPr>
                <w:rFonts w:ascii="Arial" w:hAnsi="Arial"/>
                <w:color w:val="000000"/>
                <w:sz w:val="18"/>
                <w:lang w:eastAsia="ko-KR"/>
              </w:rPr>
              <w:instrText xml:space="preserve"> REF _Ref486928309 \n \h </w:instrText>
            </w:r>
            <w:r w:rsidR="00800468">
              <w:rPr>
                <w:rFonts w:ascii="Arial" w:hAnsi="Arial"/>
                <w:color w:val="000000"/>
                <w:sz w:val="18"/>
                <w:lang w:eastAsia="ko-KR"/>
              </w:rPr>
            </w:r>
            <w:r w:rsidR="00800468">
              <w:rPr>
                <w:rFonts w:ascii="Arial" w:hAnsi="Arial"/>
                <w:color w:val="000000"/>
                <w:sz w:val="18"/>
                <w:lang w:eastAsia="ko-KR"/>
              </w:rPr>
              <w:fldChar w:fldCharType="separate"/>
            </w:r>
            <w:r w:rsidR="00682910">
              <w:rPr>
                <w:rFonts w:ascii="Arial" w:hAnsi="Arial"/>
                <w:color w:val="000000"/>
                <w:sz w:val="18"/>
                <w:lang w:eastAsia="ko-KR"/>
              </w:rPr>
              <w:t>5.3.1.10</w:t>
            </w:r>
            <w:r w:rsidR="00800468">
              <w:rPr>
                <w:rFonts w:ascii="Arial" w:hAnsi="Arial"/>
                <w:color w:val="000000"/>
                <w:sz w:val="18"/>
                <w:lang w:eastAsia="ko-KR"/>
              </w:rPr>
              <w:fldChar w:fldCharType="end"/>
            </w:r>
            <w:r>
              <w:rPr>
                <w:rFonts w:ascii="Arial" w:hAnsi="Arial"/>
                <w:color w:val="000000"/>
                <w:sz w:val="18"/>
                <w:lang w:eastAsia="ko-KR"/>
              </w:rPr>
              <w:t>.</w:t>
            </w:r>
          </w:p>
        </w:tc>
      </w:tr>
      <w:tr w:rsidR="00BB3DAF" w:rsidRPr="00EC746C" w14:paraId="3E9D640D" w14:textId="77777777" w:rsidTr="006A44A4">
        <w:trPr>
          <w:jc w:val="center"/>
        </w:trPr>
        <w:tc>
          <w:tcPr>
            <w:tcW w:w="2495" w:type="dxa"/>
          </w:tcPr>
          <w:p w14:paraId="34D34ADB" w14:textId="77777777" w:rsidR="00BB3DAF" w:rsidRPr="0013046A" w:rsidRDefault="00BB3DAF" w:rsidP="006A44A4">
            <w:pPr>
              <w:spacing w:after="0"/>
              <w:jc w:val="both"/>
              <w:rPr>
                <w:rFonts w:ascii="Arial" w:hAnsi="Arial" w:cs="Arial"/>
                <w:color w:val="000000"/>
                <w:sz w:val="18"/>
                <w:lang w:eastAsia="ko-KR"/>
              </w:rPr>
            </w:pPr>
            <w:r w:rsidRPr="0013046A">
              <w:rPr>
                <w:rFonts w:ascii="Arial" w:hAnsi="Arial" w:cs="Arial"/>
                <w:color w:val="000000"/>
                <w:sz w:val="18"/>
                <w:lang w:eastAsia="ko-KR"/>
              </w:rPr>
              <w:t>connectivity</w:t>
            </w:r>
          </w:p>
        </w:tc>
        <w:tc>
          <w:tcPr>
            <w:tcW w:w="2268" w:type="dxa"/>
            <w:shd w:val="clear" w:color="auto" w:fill="auto"/>
          </w:tcPr>
          <w:p w14:paraId="28EB71D3" w14:textId="77777777" w:rsidR="00BB3DAF" w:rsidRPr="0013046A" w:rsidRDefault="00BB3DAF" w:rsidP="006A44A4">
            <w:pPr>
              <w:spacing w:after="0"/>
              <w:jc w:val="both"/>
              <w:rPr>
                <w:rFonts w:ascii="Arial" w:hAnsi="Arial" w:cs="Arial"/>
                <w:color w:val="000000"/>
                <w:sz w:val="18"/>
                <w:lang w:eastAsia="ko-KR"/>
              </w:rPr>
            </w:pPr>
            <w:r w:rsidRPr="0013046A">
              <w:rPr>
                <w:rFonts w:ascii="Arial" w:hAnsi="Arial" w:cs="Arial"/>
                <w:color w:val="000000"/>
                <w:sz w:val="18"/>
                <w:lang w:eastAsia="ko-KR"/>
              </w:rPr>
              <w:t>connectivity</w:t>
            </w:r>
          </w:p>
        </w:tc>
        <w:tc>
          <w:tcPr>
            <w:tcW w:w="2410" w:type="dxa"/>
            <w:shd w:val="clear" w:color="auto" w:fill="auto"/>
          </w:tcPr>
          <w:p w14:paraId="6B7A8351" w14:textId="77777777" w:rsidR="00BB3DAF" w:rsidRPr="0013046A" w:rsidRDefault="00656894" w:rsidP="006A44A4">
            <w:pPr>
              <w:spacing w:after="0"/>
              <w:jc w:val="both"/>
              <w:rPr>
                <w:rFonts w:ascii="Arial" w:hAnsi="Arial" w:cs="Arial"/>
                <w:color w:val="000000"/>
                <w:sz w:val="18"/>
                <w:lang w:eastAsia="ko-KR"/>
              </w:rPr>
            </w:pPr>
            <w:r>
              <w:rPr>
                <w:rFonts w:ascii="Arial" w:hAnsi="Arial" w:cs="Arial"/>
                <w:color w:val="000000"/>
                <w:sz w:val="18"/>
                <w:lang w:eastAsia="ko-KR"/>
              </w:rPr>
              <w:t>0..1</w:t>
            </w:r>
          </w:p>
        </w:tc>
        <w:tc>
          <w:tcPr>
            <w:tcW w:w="2920" w:type="dxa"/>
          </w:tcPr>
          <w:p w14:paraId="560CA832" w14:textId="77777777" w:rsidR="00BB3DAF" w:rsidRPr="0013046A" w:rsidRDefault="00BB3DAF" w:rsidP="00800468">
            <w:pPr>
              <w:spacing w:after="0"/>
              <w:jc w:val="both"/>
              <w:rPr>
                <w:rFonts w:ascii="Arial" w:hAnsi="Arial" w:cs="Arial"/>
                <w:color w:val="000000"/>
                <w:sz w:val="18"/>
                <w:lang w:eastAsia="ko-KR"/>
              </w:rPr>
            </w:pPr>
            <w:r w:rsidRPr="0013046A">
              <w:rPr>
                <w:rFonts w:ascii="Arial" w:hAnsi="Arial" w:cs="Arial"/>
                <w:color w:val="000000"/>
                <w:sz w:val="18"/>
                <w:lang w:eastAsia="ko-KR"/>
              </w:rPr>
              <w:t>See clause</w:t>
            </w:r>
            <w:r w:rsidR="00800468" w:rsidRPr="0013046A">
              <w:rPr>
                <w:rFonts w:ascii="Arial" w:hAnsi="Arial" w:cs="Arial"/>
                <w:color w:val="000000"/>
                <w:sz w:val="18"/>
                <w:lang w:eastAsia="ko-KR"/>
              </w:rPr>
              <w:t xml:space="preserve"> </w:t>
            </w:r>
            <w:r w:rsidR="00800468" w:rsidRPr="0013046A">
              <w:rPr>
                <w:rFonts w:ascii="Arial" w:hAnsi="Arial" w:cs="Arial"/>
                <w:color w:val="000000"/>
                <w:sz w:val="18"/>
                <w:lang w:eastAsia="ko-KR"/>
              </w:rPr>
              <w:fldChar w:fldCharType="begin"/>
            </w:r>
            <w:r w:rsidR="00800468" w:rsidRPr="0013046A">
              <w:rPr>
                <w:rFonts w:ascii="Arial" w:hAnsi="Arial" w:cs="Arial"/>
                <w:color w:val="000000"/>
                <w:sz w:val="18"/>
                <w:lang w:eastAsia="ko-KR"/>
              </w:rPr>
              <w:instrText xml:space="preserve"> REF _Ref520366600 \n \h </w:instrText>
            </w:r>
            <w:r w:rsidR="00800468" w:rsidRPr="0013046A">
              <w:rPr>
                <w:rFonts w:ascii="Arial" w:hAnsi="Arial" w:cs="Arial"/>
                <w:color w:val="000000"/>
                <w:sz w:val="18"/>
                <w:lang w:eastAsia="ko-KR"/>
              </w:rPr>
            </w:r>
            <w:r w:rsidR="0013046A">
              <w:rPr>
                <w:rFonts w:ascii="Arial" w:hAnsi="Arial" w:cs="Arial"/>
                <w:color w:val="000000"/>
                <w:sz w:val="18"/>
                <w:lang w:eastAsia="ko-KR"/>
              </w:rPr>
              <w:instrText xml:space="preserve"> \* MERGEFORMAT </w:instrText>
            </w:r>
            <w:r w:rsidR="00800468" w:rsidRPr="0013046A">
              <w:rPr>
                <w:rFonts w:ascii="Arial" w:hAnsi="Arial" w:cs="Arial"/>
                <w:color w:val="000000"/>
                <w:sz w:val="18"/>
                <w:lang w:eastAsia="ko-KR"/>
              </w:rPr>
              <w:fldChar w:fldCharType="separate"/>
            </w:r>
            <w:r w:rsidR="00682910">
              <w:rPr>
                <w:rFonts w:ascii="Arial" w:hAnsi="Arial" w:cs="Arial"/>
                <w:color w:val="000000"/>
                <w:sz w:val="18"/>
                <w:lang w:eastAsia="ko-KR"/>
              </w:rPr>
              <w:t>5.3.1.25</w:t>
            </w:r>
            <w:r w:rsidR="00800468" w:rsidRPr="0013046A">
              <w:rPr>
                <w:rFonts w:ascii="Arial" w:hAnsi="Arial" w:cs="Arial"/>
                <w:color w:val="000000"/>
                <w:sz w:val="18"/>
                <w:lang w:eastAsia="ko-KR"/>
              </w:rPr>
              <w:fldChar w:fldCharType="end"/>
            </w:r>
            <w:r w:rsidRPr="0013046A">
              <w:rPr>
                <w:rFonts w:ascii="Arial" w:hAnsi="Arial" w:cs="Arial"/>
                <w:color w:val="000000"/>
                <w:sz w:val="18"/>
                <w:lang w:eastAsia="ko-KR"/>
              </w:rPr>
              <w:t>.</w:t>
            </w:r>
          </w:p>
        </w:tc>
      </w:tr>
      <w:tr w:rsidR="00BB3DAF" w:rsidRPr="00EC746C" w14:paraId="2ECEAEE1" w14:textId="77777777" w:rsidTr="006A44A4">
        <w:trPr>
          <w:jc w:val="center"/>
        </w:trPr>
        <w:tc>
          <w:tcPr>
            <w:tcW w:w="2495" w:type="dxa"/>
          </w:tcPr>
          <w:p w14:paraId="3714110D" w14:textId="77777777" w:rsidR="00BB3DAF" w:rsidRPr="0013046A" w:rsidRDefault="00BB3DAF" w:rsidP="006A44A4">
            <w:pPr>
              <w:spacing w:after="0"/>
              <w:jc w:val="both"/>
              <w:rPr>
                <w:rFonts w:ascii="Arial" w:hAnsi="Arial" w:cs="Arial"/>
                <w:color w:val="000000"/>
                <w:sz w:val="18"/>
                <w:lang w:eastAsia="ko-KR"/>
              </w:rPr>
            </w:pPr>
            <w:r w:rsidRPr="0013046A">
              <w:rPr>
                <w:rFonts w:ascii="Arial" w:hAnsi="Arial" w:cs="Arial"/>
                <w:color w:val="000000"/>
                <w:sz w:val="18"/>
                <w:lang w:eastAsia="ko-KR"/>
              </w:rPr>
              <w:t>periodicalReportConfig</w:t>
            </w:r>
            <w:r w:rsidRPr="0013046A" w:rsidDel="00923EA6">
              <w:rPr>
                <w:rFonts w:ascii="Arial" w:hAnsi="Arial" w:cs="Arial"/>
                <w:color w:val="000000"/>
                <w:sz w:val="18"/>
                <w:lang w:eastAsia="ko-KR"/>
              </w:rPr>
              <w:t xml:space="preserve"> </w:t>
            </w:r>
          </w:p>
        </w:tc>
        <w:tc>
          <w:tcPr>
            <w:tcW w:w="2268" w:type="dxa"/>
            <w:shd w:val="clear" w:color="auto" w:fill="auto"/>
          </w:tcPr>
          <w:p w14:paraId="17DF00C2" w14:textId="77777777" w:rsidR="00BB3DAF" w:rsidRPr="0013046A" w:rsidRDefault="00BB3DAF" w:rsidP="006A44A4">
            <w:pPr>
              <w:spacing w:after="0"/>
              <w:jc w:val="both"/>
              <w:rPr>
                <w:rFonts w:ascii="Arial" w:hAnsi="Arial" w:cs="Arial"/>
                <w:color w:val="000000"/>
                <w:sz w:val="18"/>
                <w:lang w:eastAsia="ko-KR"/>
              </w:rPr>
            </w:pPr>
            <w:r w:rsidRPr="0013046A">
              <w:rPr>
                <w:rFonts w:ascii="Arial" w:hAnsi="Arial" w:cs="Arial"/>
                <w:color w:val="000000"/>
                <w:sz w:val="18"/>
                <w:lang w:eastAsia="ko-KR"/>
              </w:rPr>
              <w:t>periodicalReportConfig</w:t>
            </w:r>
            <w:r w:rsidRPr="0013046A" w:rsidDel="00923EA6">
              <w:rPr>
                <w:rFonts w:ascii="Arial" w:hAnsi="Arial" w:cs="Arial"/>
                <w:color w:val="000000"/>
                <w:sz w:val="18"/>
                <w:lang w:eastAsia="ko-KR"/>
              </w:rPr>
              <w:t xml:space="preserve"> </w:t>
            </w:r>
          </w:p>
        </w:tc>
        <w:tc>
          <w:tcPr>
            <w:tcW w:w="2410" w:type="dxa"/>
            <w:shd w:val="clear" w:color="auto" w:fill="auto"/>
          </w:tcPr>
          <w:p w14:paraId="612CCE91" w14:textId="77777777" w:rsidR="00BB3DAF" w:rsidRPr="0013046A" w:rsidRDefault="00656894" w:rsidP="006A44A4">
            <w:pPr>
              <w:spacing w:after="0"/>
              <w:jc w:val="both"/>
              <w:rPr>
                <w:rFonts w:ascii="Arial" w:hAnsi="Arial" w:cs="Arial"/>
                <w:color w:val="000000"/>
                <w:sz w:val="18"/>
                <w:lang w:eastAsia="ko-KR"/>
              </w:rPr>
            </w:pPr>
            <w:r>
              <w:rPr>
                <w:rFonts w:ascii="Arial" w:hAnsi="Arial" w:cs="Arial"/>
                <w:color w:val="000000"/>
                <w:sz w:val="18"/>
                <w:lang w:eastAsia="ko-KR"/>
              </w:rPr>
              <w:t>0..1</w:t>
            </w:r>
          </w:p>
        </w:tc>
        <w:tc>
          <w:tcPr>
            <w:tcW w:w="2920" w:type="dxa"/>
          </w:tcPr>
          <w:p w14:paraId="0EFD8471" w14:textId="77777777" w:rsidR="00BB3DAF" w:rsidRPr="0013046A" w:rsidDel="00EB20B7" w:rsidRDefault="00BB3DAF" w:rsidP="00800468">
            <w:pPr>
              <w:spacing w:after="0"/>
              <w:jc w:val="both"/>
              <w:rPr>
                <w:rFonts w:ascii="Arial" w:hAnsi="Arial" w:cs="Arial"/>
                <w:color w:val="000000"/>
                <w:sz w:val="18"/>
                <w:lang w:eastAsia="ko-KR"/>
              </w:rPr>
            </w:pPr>
            <w:r w:rsidRPr="0013046A">
              <w:rPr>
                <w:rFonts w:ascii="Arial" w:hAnsi="Arial" w:cs="Arial"/>
                <w:color w:val="000000"/>
                <w:sz w:val="18"/>
                <w:lang w:eastAsia="ko-KR"/>
              </w:rPr>
              <w:t>See clause</w:t>
            </w:r>
            <w:r w:rsidR="00800468" w:rsidRPr="0013046A">
              <w:rPr>
                <w:rFonts w:ascii="Arial" w:hAnsi="Arial" w:cs="Arial"/>
                <w:color w:val="000000"/>
                <w:sz w:val="18"/>
                <w:lang w:eastAsia="ko-KR"/>
              </w:rPr>
              <w:t xml:space="preserve"> </w:t>
            </w:r>
            <w:r w:rsidR="00800468" w:rsidRPr="0013046A">
              <w:rPr>
                <w:rFonts w:ascii="Arial" w:hAnsi="Arial" w:cs="Arial"/>
                <w:color w:val="000000"/>
                <w:sz w:val="18"/>
                <w:lang w:eastAsia="ko-KR"/>
              </w:rPr>
              <w:fldChar w:fldCharType="begin"/>
            </w:r>
            <w:r w:rsidR="00800468" w:rsidRPr="0013046A">
              <w:rPr>
                <w:rFonts w:ascii="Arial" w:hAnsi="Arial" w:cs="Arial"/>
                <w:color w:val="000000"/>
                <w:sz w:val="18"/>
                <w:lang w:eastAsia="ko-KR"/>
              </w:rPr>
              <w:instrText xml:space="preserve"> REF _Ref520366623 \n \h </w:instrText>
            </w:r>
            <w:r w:rsidR="00800468" w:rsidRPr="0013046A">
              <w:rPr>
                <w:rFonts w:ascii="Arial" w:hAnsi="Arial" w:cs="Arial"/>
                <w:color w:val="000000"/>
                <w:sz w:val="18"/>
                <w:lang w:eastAsia="ko-KR"/>
              </w:rPr>
            </w:r>
            <w:r w:rsidR="0013046A">
              <w:rPr>
                <w:rFonts w:ascii="Arial" w:hAnsi="Arial" w:cs="Arial"/>
                <w:color w:val="000000"/>
                <w:sz w:val="18"/>
                <w:lang w:eastAsia="ko-KR"/>
              </w:rPr>
              <w:instrText xml:space="preserve"> \* MERGEFORMAT </w:instrText>
            </w:r>
            <w:r w:rsidR="00800468" w:rsidRPr="0013046A">
              <w:rPr>
                <w:rFonts w:ascii="Arial" w:hAnsi="Arial" w:cs="Arial"/>
                <w:color w:val="000000"/>
                <w:sz w:val="18"/>
                <w:lang w:eastAsia="ko-KR"/>
              </w:rPr>
              <w:fldChar w:fldCharType="separate"/>
            </w:r>
            <w:r w:rsidR="00682910">
              <w:rPr>
                <w:rFonts w:ascii="Arial" w:hAnsi="Arial" w:cs="Arial"/>
                <w:color w:val="000000"/>
                <w:sz w:val="18"/>
                <w:lang w:eastAsia="ko-KR"/>
              </w:rPr>
              <w:t>5.3.1.63</w:t>
            </w:r>
            <w:r w:rsidR="00800468" w:rsidRPr="0013046A">
              <w:rPr>
                <w:rFonts w:ascii="Arial" w:hAnsi="Arial" w:cs="Arial"/>
                <w:color w:val="000000"/>
                <w:sz w:val="18"/>
                <w:lang w:eastAsia="ko-KR"/>
              </w:rPr>
              <w:fldChar w:fldCharType="end"/>
            </w:r>
            <w:r w:rsidRPr="0013046A">
              <w:rPr>
                <w:rFonts w:ascii="Arial" w:hAnsi="Arial" w:cs="Arial"/>
                <w:color w:val="000000"/>
                <w:sz w:val="18"/>
                <w:lang w:eastAsia="ko-KR"/>
              </w:rPr>
              <w:t>.</w:t>
            </w:r>
          </w:p>
        </w:tc>
      </w:tr>
      <w:tr w:rsidR="00BB3DAF" w:rsidRPr="00EC746C" w14:paraId="69BD6493" w14:textId="77777777" w:rsidTr="006A44A4">
        <w:trPr>
          <w:jc w:val="center"/>
        </w:trPr>
        <w:tc>
          <w:tcPr>
            <w:tcW w:w="2495" w:type="dxa"/>
          </w:tcPr>
          <w:p w14:paraId="4A17C0AF" w14:textId="77777777" w:rsidR="00BB3DAF" w:rsidRPr="0013046A" w:rsidRDefault="00BB3DAF" w:rsidP="006A44A4">
            <w:pPr>
              <w:spacing w:after="0"/>
              <w:jc w:val="both"/>
              <w:rPr>
                <w:rFonts w:ascii="Arial" w:hAnsi="Arial" w:cs="Arial"/>
                <w:color w:val="000000"/>
                <w:sz w:val="18"/>
                <w:szCs w:val="18"/>
                <w:lang w:eastAsia="ko-KR"/>
              </w:rPr>
            </w:pPr>
            <w:r w:rsidRPr="0013046A">
              <w:rPr>
                <w:rFonts w:ascii="Arial" w:hAnsi="Arial" w:cs="Arial"/>
                <w:color w:val="000000"/>
                <w:sz w:val="18"/>
                <w:szCs w:val="18"/>
                <w:lang w:eastAsia="ko-KR"/>
              </w:rPr>
              <w:t>ParkingStatus</w:t>
            </w:r>
          </w:p>
        </w:tc>
        <w:tc>
          <w:tcPr>
            <w:tcW w:w="2268" w:type="dxa"/>
            <w:shd w:val="clear" w:color="auto" w:fill="auto"/>
          </w:tcPr>
          <w:p w14:paraId="0C47D657" w14:textId="77777777" w:rsidR="00BB3DAF" w:rsidRPr="0013046A" w:rsidRDefault="00BB3DAF" w:rsidP="006A44A4">
            <w:pPr>
              <w:spacing w:after="0"/>
              <w:jc w:val="both"/>
              <w:rPr>
                <w:rFonts w:ascii="Arial" w:hAnsi="Arial" w:cs="Arial"/>
                <w:color w:val="000000"/>
                <w:sz w:val="18"/>
                <w:szCs w:val="18"/>
                <w:lang w:eastAsia="ko-KR"/>
              </w:rPr>
            </w:pPr>
            <w:r w:rsidRPr="0013046A">
              <w:rPr>
                <w:rFonts w:ascii="Arial" w:hAnsi="Arial" w:cs="Arial"/>
                <w:color w:val="000000"/>
                <w:sz w:val="18"/>
                <w:szCs w:val="18"/>
                <w:lang w:eastAsia="ko-KR"/>
              </w:rPr>
              <w:t>ParkingStatus</w:t>
            </w:r>
          </w:p>
        </w:tc>
        <w:tc>
          <w:tcPr>
            <w:tcW w:w="2410" w:type="dxa"/>
            <w:shd w:val="clear" w:color="auto" w:fill="auto"/>
          </w:tcPr>
          <w:p w14:paraId="3AF67623" w14:textId="77777777" w:rsidR="00BB3DAF" w:rsidRPr="0013046A" w:rsidRDefault="00656894" w:rsidP="006A44A4">
            <w:pPr>
              <w:spacing w:after="0"/>
              <w:jc w:val="both"/>
              <w:rPr>
                <w:rFonts w:ascii="Arial" w:hAnsi="Arial" w:cs="Arial"/>
                <w:color w:val="000000"/>
                <w:sz w:val="18"/>
                <w:szCs w:val="18"/>
                <w:lang w:eastAsia="ko-KR"/>
              </w:rPr>
            </w:pPr>
            <w:r>
              <w:rPr>
                <w:rFonts w:ascii="Arial" w:hAnsi="Arial" w:cs="Arial"/>
                <w:color w:val="000000"/>
                <w:sz w:val="18"/>
                <w:szCs w:val="18"/>
                <w:lang w:eastAsia="ko-KR"/>
              </w:rPr>
              <w:t>1</w:t>
            </w:r>
          </w:p>
        </w:tc>
        <w:tc>
          <w:tcPr>
            <w:tcW w:w="2920" w:type="dxa"/>
          </w:tcPr>
          <w:p w14:paraId="1C1EEED7" w14:textId="77777777" w:rsidR="00BB3DAF" w:rsidRPr="0013046A" w:rsidRDefault="00BB3DAF" w:rsidP="00800468">
            <w:pPr>
              <w:spacing w:after="0"/>
              <w:jc w:val="both"/>
              <w:rPr>
                <w:rFonts w:ascii="Arial" w:hAnsi="Arial" w:cs="Arial"/>
                <w:color w:val="000000"/>
                <w:sz w:val="18"/>
                <w:szCs w:val="18"/>
                <w:lang w:eastAsia="ko-KR"/>
              </w:rPr>
            </w:pPr>
            <w:r w:rsidRPr="0013046A">
              <w:rPr>
                <w:rFonts w:ascii="Arial" w:hAnsi="Arial" w:cs="Arial"/>
                <w:color w:val="000000"/>
                <w:sz w:val="18"/>
                <w:szCs w:val="18"/>
                <w:lang w:eastAsia="ko-KR"/>
              </w:rPr>
              <w:t>See clause</w:t>
            </w:r>
            <w:r w:rsidR="00800468" w:rsidRPr="0013046A">
              <w:rPr>
                <w:rFonts w:ascii="Arial" w:hAnsi="Arial" w:cs="Arial"/>
                <w:color w:val="000000"/>
                <w:sz w:val="18"/>
                <w:szCs w:val="18"/>
                <w:lang w:eastAsia="ko-KR"/>
              </w:rPr>
              <w:t xml:space="preserve"> </w:t>
            </w:r>
            <w:r w:rsidR="00800468" w:rsidRPr="0013046A">
              <w:rPr>
                <w:rFonts w:ascii="Arial" w:hAnsi="Arial" w:cs="Arial"/>
                <w:color w:val="000000"/>
                <w:sz w:val="18"/>
                <w:szCs w:val="18"/>
                <w:lang w:eastAsia="ko-KR"/>
              </w:rPr>
              <w:fldChar w:fldCharType="begin"/>
            </w:r>
            <w:r w:rsidR="00800468" w:rsidRPr="0013046A">
              <w:rPr>
                <w:rFonts w:ascii="Arial" w:hAnsi="Arial" w:cs="Arial"/>
                <w:color w:val="000000"/>
                <w:sz w:val="18"/>
                <w:szCs w:val="18"/>
                <w:lang w:eastAsia="ko-KR"/>
              </w:rPr>
              <w:instrText xml:space="preserve"> REF _Ref520366633 \n \h </w:instrText>
            </w:r>
            <w:r w:rsidR="00800468" w:rsidRPr="0013046A">
              <w:rPr>
                <w:rFonts w:ascii="Arial" w:hAnsi="Arial" w:cs="Arial"/>
                <w:color w:val="000000"/>
                <w:sz w:val="18"/>
                <w:szCs w:val="18"/>
                <w:lang w:eastAsia="ko-KR"/>
              </w:rPr>
            </w:r>
            <w:r w:rsidR="0013046A" w:rsidRPr="0013046A">
              <w:rPr>
                <w:rFonts w:ascii="Arial" w:hAnsi="Arial" w:cs="Arial"/>
                <w:color w:val="000000"/>
                <w:sz w:val="18"/>
                <w:szCs w:val="18"/>
                <w:lang w:eastAsia="ko-KR"/>
              </w:rPr>
              <w:instrText xml:space="preserve"> \* MERGEFORMAT </w:instrText>
            </w:r>
            <w:r w:rsidR="00800468" w:rsidRPr="0013046A">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5.3.1.62</w:t>
            </w:r>
            <w:r w:rsidR="00800468" w:rsidRPr="0013046A">
              <w:rPr>
                <w:rFonts w:ascii="Arial" w:hAnsi="Arial" w:cs="Arial"/>
                <w:color w:val="000000"/>
                <w:sz w:val="18"/>
                <w:szCs w:val="18"/>
                <w:lang w:eastAsia="ko-KR"/>
              </w:rPr>
              <w:fldChar w:fldCharType="end"/>
            </w:r>
            <w:r w:rsidRPr="0013046A">
              <w:rPr>
                <w:rFonts w:ascii="Arial" w:hAnsi="Arial" w:cs="Arial"/>
                <w:color w:val="000000"/>
                <w:sz w:val="18"/>
                <w:szCs w:val="18"/>
                <w:lang w:eastAsia="ko-KR"/>
              </w:rPr>
              <w:t>.</w:t>
            </w:r>
          </w:p>
        </w:tc>
      </w:tr>
      <w:tr w:rsidR="00BB3DAF" w:rsidRPr="00EC746C" w14:paraId="4D992C34" w14:textId="77777777" w:rsidTr="006A44A4">
        <w:trPr>
          <w:jc w:val="center"/>
        </w:trPr>
        <w:tc>
          <w:tcPr>
            <w:tcW w:w="2495" w:type="dxa"/>
          </w:tcPr>
          <w:p w14:paraId="21C85DA1" w14:textId="77777777" w:rsidR="00BB3DAF" w:rsidRPr="0013046A" w:rsidRDefault="0013046A" w:rsidP="006A44A4">
            <w:pPr>
              <w:spacing w:after="0"/>
              <w:jc w:val="both"/>
              <w:rPr>
                <w:rFonts w:ascii="Arial" w:hAnsi="Arial" w:cs="Arial"/>
                <w:color w:val="000000"/>
                <w:sz w:val="18"/>
                <w:szCs w:val="18"/>
                <w:lang w:eastAsia="ko-KR"/>
              </w:rPr>
            </w:pPr>
            <w:r w:rsidRPr="0013046A">
              <w:rPr>
                <w:rFonts w:ascii="Arial" w:hAnsi="Arial" w:cs="Arial"/>
                <w:sz w:val="18"/>
                <w:szCs w:val="18"/>
              </w:rPr>
              <w:t>magneticSensorParameters</w:t>
            </w:r>
          </w:p>
        </w:tc>
        <w:tc>
          <w:tcPr>
            <w:tcW w:w="2268" w:type="dxa"/>
            <w:shd w:val="clear" w:color="auto" w:fill="auto"/>
          </w:tcPr>
          <w:p w14:paraId="1EBCB77E" w14:textId="77777777" w:rsidR="00BB3DAF" w:rsidRPr="0013046A" w:rsidRDefault="0013046A" w:rsidP="000A3E59">
            <w:pPr>
              <w:spacing w:after="0"/>
              <w:jc w:val="both"/>
              <w:rPr>
                <w:rFonts w:ascii="Arial" w:hAnsi="Arial" w:cs="Arial"/>
                <w:color w:val="000000"/>
                <w:sz w:val="18"/>
                <w:szCs w:val="18"/>
                <w:lang w:eastAsia="ko-KR"/>
              </w:rPr>
            </w:pPr>
            <w:r>
              <w:rPr>
                <w:rFonts w:ascii="Arial" w:hAnsi="Arial" w:cs="Arial"/>
                <w:color w:val="000000"/>
                <w:sz w:val="18"/>
                <w:szCs w:val="18"/>
                <w:lang w:eastAsia="ko-KR"/>
              </w:rPr>
              <w:t>magneticSensorParameter</w:t>
            </w:r>
          </w:p>
        </w:tc>
        <w:tc>
          <w:tcPr>
            <w:tcW w:w="2410" w:type="dxa"/>
            <w:shd w:val="clear" w:color="auto" w:fill="auto"/>
          </w:tcPr>
          <w:p w14:paraId="48D8139F" w14:textId="77777777" w:rsidR="00BB3DAF" w:rsidRPr="0013046A" w:rsidRDefault="00656894" w:rsidP="006A44A4">
            <w:pPr>
              <w:spacing w:after="0"/>
              <w:jc w:val="both"/>
              <w:rPr>
                <w:rFonts w:ascii="Arial" w:hAnsi="Arial" w:cs="Arial"/>
                <w:color w:val="000000"/>
                <w:sz w:val="18"/>
                <w:szCs w:val="18"/>
                <w:lang w:eastAsia="ko-KR"/>
              </w:rPr>
            </w:pPr>
            <w:r>
              <w:rPr>
                <w:rFonts w:ascii="Arial" w:hAnsi="Arial" w:cs="Arial"/>
                <w:color w:val="000000"/>
                <w:sz w:val="18"/>
                <w:szCs w:val="18"/>
                <w:lang w:eastAsia="ko-KR"/>
              </w:rPr>
              <w:t>1</w:t>
            </w:r>
          </w:p>
        </w:tc>
        <w:tc>
          <w:tcPr>
            <w:tcW w:w="2920" w:type="dxa"/>
          </w:tcPr>
          <w:p w14:paraId="2475931B" w14:textId="77777777" w:rsidR="00BB3DAF" w:rsidRPr="0013046A" w:rsidRDefault="00BB3DAF" w:rsidP="00800468">
            <w:pPr>
              <w:spacing w:after="0"/>
              <w:jc w:val="both"/>
              <w:rPr>
                <w:rFonts w:ascii="Arial" w:hAnsi="Arial" w:cs="Arial"/>
                <w:color w:val="000000"/>
                <w:sz w:val="18"/>
                <w:szCs w:val="18"/>
                <w:lang w:eastAsia="ko-KR"/>
              </w:rPr>
            </w:pPr>
            <w:r w:rsidRPr="0013046A">
              <w:rPr>
                <w:rFonts w:ascii="Arial" w:hAnsi="Arial" w:cs="Arial"/>
                <w:color w:val="000000"/>
                <w:sz w:val="18"/>
                <w:szCs w:val="18"/>
                <w:lang w:eastAsia="ko-KR"/>
              </w:rPr>
              <w:t xml:space="preserve">See clause </w:t>
            </w:r>
            <w:r w:rsidR="000A3E59" w:rsidRPr="0013046A">
              <w:rPr>
                <w:rFonts w:ascii="Arial" w:hAnsi="Arial" w:cs="Arial"/>
                <w:color w:val="000000"/>
                <w:sz w:val="18"/>
                <w:szCs w:val="18"/>
                <w:lang w:eastAsia="ko-KR"/>
              </w:rPr>
              <w:fldChar w:fldCharType="begin"/>
            </w:r>
            <w:r w:rsidR="000A3E59" w:rsidRPr="0013046A">
              <w:rPr>
                <w:rFonts w:ascii="Arial" w:hAnsi="Arial" w:cs="Arial"/>
                <w:color w:val="000000"/>
                <w:sz w:val="18"/>
                <w:szCs w:val="18"/>
                <w:lang w:eastAsia="ko-KR"/>
              </w:rPr>
              <w:instrText xml:space="preserve"> REF _Ref520366754 \n \h </w:instrText>
            </w:r>
            <w:r w:rsidR="0013046A" w:rsidRPr="0013046A">
              <w:rPr>
                <w:rFonts w:ascii="Arial" w:hAnsi="Arial" w:cs="Arial"/>
                <w:color w:val="000000"/>
                <w:sz w:val="18"/>
                <w:szCs w:val="18"/>
                <w:lang w:eastAsia="ko-KR"/>
              </w:rPr>
              <w:instrText xml:space="preserve"> \* MERGEFORMAT </w:instrText>
            </w:r>
            <w:r w:rsidR="000A3E59" w:rsidRPr="0013046A">
              <w:rPr>
                <w:rFonts w:ascii="Arial" w:hAnsi="Arial" w:cs="Arial"/>
                <w:color w:val="000000"/>
                <w:sz w:val="18"/>
                <w:szCs w:val="18"/>
                <w:lang w:eastAsia="ko-KR"/>
              </w:rPr>
              <w:fldChar w:fldCharType="separate"/>
            </w:r>
            <w:r w:rsidR="0065540F" w:rsidRPr="0013046A">
              <w:rPr>
                <w:rFonts w:ascii="Arial" w:hAnsi="Arial" w:cs="Arial"/>
                <w:color w:val="000000"/>
                <w:sz w:val="18"/>
                <w:szCs w:val="18"/>
                <w:lang w:eastAsia="ko-KR"/>
              </w:rPr>
              <w:t>5.3.1.61</w:t>
            </w:r>
            <w:r w:rsidR="000A3E59" w:rsidRPr="0013046A">
              <w:rPr>
                <w:rFonts w:ascii="Arial" w:hAnsi="Arial" w:cs="Arial"/>
                <w:color w:val="000000"/>
                <w:sz w:val="18"/>
                <w:szCs w:val="18"/>
                <w:lang w:eastAsia="ko-KR"/>
              </w:rPr>
              <w:fldChar w:fldCharType="end"/>
            </w:r>
            <w:r w:rsidRPr="0013046A">
              <w:rPr>
                <w:rFonts w:ascii="Arial" w:hAnsi="Arial" w:cs="Arial"/>
                <w:color w:val="000000"/>
                <w:sz w:val="18"/>
                <w:szCs w:val="18"/>
                <w:lang w:eastAsia="ko-KR"/>
              </w:rPr>
              <w:t>.</w:t>
            </w:r>
          </w:p>
        </w:tc>
      </w:tr>
    </w:tbl>
    <w:p w14:paraId="0841A5FA" w14:textId="77777777" w:rsidR="00BB3DAF" w:rsidRDefault="00BB3DAF" w:rsidP="00BB3DAF">
      <w:pPr>
        <w:rPr>
          <w:lang w:eastAsia="ko-KR"/>
        </w:rPr>
      </w:pPr>
    </w:p>
    <w:p w14:paraId="59892E8D" w14:textId="77777777" w:rsidR="00BB3DAF" w:rsidRDefault="00BB3DAF" w:rsidP="00BB3DAF">
      <w:pPr>
        <w:pStyle w:val="40"/>
        <w:numPr>
          <w:ilvl w:val="3"/>
          <w:numId w:val="42"/>
        </w:numPr>
        <w:textAlignment w:val="auto"/>
        <w:rPr>
          <w:rFonts w:eastAsia="맑은 고딕"/>
          <w:lang w:eastAsia="en-US"/>
        </w:rPr>
      </w:pPr>
      <w:bookmarkStart w:id="907" w:name="_Toc520275121"/>
      <w:bookmarkStart w:id="908" w:name="_Toc115245743"/>
      <w:r>
        <w:rPr>
          <w:rFonts w:eastAsia="맑은 고딕"/>
        </w:rPr>
        <w:t>deviceSmartElectricMeter</w:t>
      </w:r>
      <w:bookmarkEnd w:id="907"/>
      <w:bookmarkEnd w:id="908"/>
    </w:p>
    <w:p w14:paraId="7ECBC30A" w14:textId="77777777" w:rsidR="00BB3DAF" w:rsidRDefault="00BB3DAF" w:rsidP="00BB3DAF">
      <w:pPr>
        <w:rPr>
          <w:rFonts w:eastAsia="맑은 고딕"/>
          <w:color w:val="000000"/>
          <w:lang w:eastAsia="ko-KR"/>
        </w:rPr>
      </w:pPr>
      <w:r>
        <w:rPr>
          <w:color w:val="000000"/>
          <w:lang w:eastAsia="ja-JP"/>
        </w:rPr>
        <w:t>A smart electric meter</w:t>
      </w:r>
      <w:r>
        <w:rPr>
          <w:color w:val="000000"/>
          <w:lang w:eastAsia="ko-KR"/>
        </w:rPr>
        <w:t xml:space="preserve"> is a </w:t>
      </w:r>
      <w:r>
        <w:rPr>
          <w:color w:val="000000"/>
          <w:lang w:eastAsia="ja-JP"/>
        </w:rPr>
        <w:t xml:space="preserve">metering device </w:t>
      </w:r>
      <w:r>
        <w:rPr>
          <w:color w:val="000000"/>
          <w:lang w:eastAsia="ko-KR"/>
        </w:rPr>
        <w:t xml:space="preserve">that is used to </w:t>
      </w:r>
      <w:r>
        <w:rPr>
          <w:color w:val="000000"/>
          <w:lang w:eastAsia="ja-JP"/>
        </w:rPr>
        <w:t>measure consumption data for electrictricity</w:t>
      </w:r>
      <w:r>
        <w:rPr>
          <w:color w:val="000000"/>
          <w:lang w:eastAsia="ko-KR"/>
        </w:rPr>
        <w:t>.</w:t>
      </w:r>
    </w:p>
    <w:p w14:paraId="6A066572" w14:textId="77777777" w:rsidR="00BB3DAF" w:rsidRDefault="00A1285B" w:rsidP="00BB3DAF">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3</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Pr>
          <w:rFonts w:eastAsia="MS Mincho"/>
        </w:rPr>
        <w:t>Modules of deviceSmartElectricMeter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4"/>
        <w:gridCol w:w="2268"/>
        <w:gridCol w:w="2410"/>
        <w:gridCol w:w="2920"/>
      </w:tblGrid>
      <w:tr w:rsidR="00BB3DAF" w14:paraId="3B9A269E"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126EA859" w14:textId="77777777" w:rsidR="00BB3DAF" w:rsidRDefault="00BB3DAF" w:rsidP="006A44A4">
            <w:pPr>
              <w:pStyle w:val="TAH"/>
              <w:rPr>
                <w:color w:val="000000"/>
                <w:lang w:val="en-GB" w:eastAsia="ko-KR"/>
              </w:rPr>
            </w:pPr>
            <w:r>
              <w:rPr>
                <w:color w:val="000000"/>
                <w:lang w:eastAsia="zh-CN"/>
              </w:rPr>
              <w:t>Module Instance Name</w:t>
            </w:r>
          </w:p>
        </w:tc>
        <w:tc>
          <w:tcPr>
            <w:tcW w:w="2268" w:type="dxa"/>
            <w:tcBorders>
              <w:top w:val="single" w:sz="4" w:space="0" w:color="auto"/>
              <w:left w:val="single" w:sz="4" w:space="0" w:color="auto"/>
              <w:bottom w:val="single" w:sz="4" w:space="0" w:color="auto"/>
              <w:right w:val="single" w:sz="4" w:space="0" w:color="auto"/>
            </w:tcBorders>
            <w:hideMark/>
          </w:tcPr>
          <w:p w14:paraId="3A3D2152" w14:textId="77777777" w:rsidR="00BB3DAF" w:rsidRDefault="00BB3DAF" w:rsidP="006A44A4">
            <w:pPr>
              <w:pStyle w:val="TAH"/>
              <w:rPr>
                <w:color w:val="000000"/>
                <w:lang w:val="en-GB" w:eastAsia="ko-KR"/>
              </w:rPr>
            </w:pPr>
            <w:r>
              <w:rPr>
                <w:color w:val="000000"/>
                <w:lang w:eastAsia="zh-CN"/>
              </w:rPr>
              <w:t xml:space="preserve">Module Class </w:t>
            </w:r>
            <w:r>
              <w:rPr>
                <w:color w:val="000000"/>
                <w:lang w:eastAsia="ko-KR"/>
              </w:rPr>
              <w:t>Name</w:t>
            </w:r>
          </w:p>
        </w:tc>
        <w:tc>
          <w:tcPr>
            <w:tcW w:w="2410" w:type="dxa"/>
            <w:tcBorders>
              <w:top w:val="single" w:sz="4" w:space="0" w:color="auto"/>
              <w:left w:val="single" w:sz="4" w:space="0" w:color="auto"/>
              <w:bottom w:val="single" w:sz="4" w:space="0" w:color="auto"/>
              <w:right w:val="single" w:sz="4" w:space="0" w:color="auto"/>
            </w:tcBorders>
            <w:hideMark/>
          </w:tcPr>
          <w:p w14:paraId="56340919" w14:textId="77777777" w:rsidR="00BB3DAF" w:rsidRDefault="00656894" w:rsidP="006A44A4">
            <w:pPr>
              <w:pStyle w:val="TAH"/>
              <w:rPr>
                <w:color w:val="000000"/>
                <w:lang w:val="en-GB" w:eastAsia="ko-KR"/>
              </w:rPr>
            </w:pPr>
            <w:r>
              <w:rPr>
                <w:color w:val="000000"/>
                <w:lang w:eastAsia="ko-KR"/>
              </w:rPr>
              <w:t>Multiplicity</w:t>
            </w:r>
          </w:p>
        </w:tc>
        <w:tc>
          <w:tcPr>
            <w:tcW w:w="2920" w:type="dxa"/>
            <w:tcBorders>
              <w:top w:val="single" w:sz="4" w:space="0" w:color="auto"/>
              <w:left w:val="single" w:sz="4" w:space="0" w:color="auto"/>
              <w:bottom w:val="single" w:sz="4" w:space="0" w:color="auto"/>
              <w:right w:val="single" w:sz="4" w:space="0" w:color="auto"/>
            </w:tcBorders>
            <w:hideMark/>
          </w:tcPr>
          <w:p w14:paraId="254DFAC5" w14:textId="77777777" w:rsidR="00BB3DAF" w:rsidRDefault="00BB3DAF" w:rsidP="006A44A4">
            <w:pPr>
              <w:pStyle w:val="TAH"/>
              <w:rPr>
                <w:color w:val="000000"/>
                <w:lang w:val="en-GB" w:eastAsia="ko-KR"/>
              </w:rPr>
            </w:pPr>
            <w:r>
              <w:rPr>
                <w:color w:val="000000"/>
                <w:lang w:eastAsia="ko-KR"/>
              </w:rPr>
              <w:t>Description</w:t>
            </w:r>
          </w:p>
        </w:tc>
      </w:tr>
      <w:tr w:rsidR="00BB3DAF" w14:paraId="0A8E6FC3"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23C84714"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268" w:type="dxa"/>
            <w:tcBorders>
              <w:top w:val="single" w:sz="4" w:space="0" w:color="auto"/>
              <w:left w:val="single" w:sz="4" w:space="0" w:color="auto"/>
              <w:bottom w:val="single" w:sz="4" w:space="0" w:color="auto"/>
              <w:right w:val="single" w:sz="4" w:space="0" w:color="auto"/>
            </w:tcBorders>
            <w:hideMark/>
          </w:tcPr>
          <w:p w14:paraId="555B8F46"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410" w:type="dxa"/>
            <w:tcBorders>
              <w:top w:val="single" w:sz="4" w:space="0" w:color="auto"/>
              <w:left w:val="single" w:sz="4" w:space="0" w:color="auto"/>
              <w:bottom w:val="single" w:sz="4" w:space="0" w:color="auto"/>
              <w:right w:val="single" w:sz="4" w:space="0" w:color="auto"/>
            </w:tcBorders>
            <w:hideMark/>
          </w:tcPr>
          <w:p w14:paraId="3494556F"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399E577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D14FC0" w14:paraId="4CA8157B"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tcPr>
          <w:p w14:paraId="1562452A" w14:textId="77777777" w:rsidR="00D14FC0" w:rsidRDefault="00D14FC0" w:rsidP="006A44A4">
            <w:pPr>
              <w:spacing w:after="0"/>
              <w:jc w:val="both"/>
              <w:rPr>
                <w:rFonts w:ascii="Arial" w:hAnsi="Arial"/>
                <w:color w:val="000000"/>
                <w:sz w:val="18"/>
                <w:lang w:eastAsia="ko-KR"/>
              </w:rPr>
            </w:pPr>
            <w:r>
              <w:rPr>
                <w:rFonts w:ascii="Arial" w:hAnsi="Arial"/>
                <w:color w:val="000000"/>
                <w:sz w:val="18"/>
                <w:lang w:eastAsia="ko-KR"/>
              </w:rPr>
              <w:t>battery</w:t>
            </w:r>
          </w:p>
        </w:tc>
        <w:tc>
          <w:tcPr>
            <w:tcW w:w="2268" w:type="dxa"/>
            <w:tcBorders>
              <w:top w:val="single" w:sz="4" w:space="0" w:color="auto"/>
              <w:left w:val="single" w:sz="4" w:space="0" w:color="auto"/>
              <w:bottom w:val="single" w:sz="4" w:space="0" w:color="auto"/>
              <w:right w:val="single" w:sz="4" w:space="0" w:color="auto"/>
            </w:tcBorders>
          </w:tcPr>
          <w:p w14:paraId="76040E02" w14:textId="77777777" w:rsidR="00D14FC0" w:rsidRDefault="00D14FC0" w:rsidP="006A44A4">
            <w:pPr>
              <w:spacing w:after="0"/>
              <w:jc w:val="both"/>
              <w:rPr>
                <w:rFonts w:ascii="Arial" w:hAnsi="Arial"/>
                <w:color w:val="000000"/>
                <w:sz w:val="18"/>
                <w:lang w:eastAsia="ko-KR"/>
              </w:rPr>
            </w:pPr>
            <w:r>
              <w:rPr>
                <w:rFonts w:ascii="Arial" w:hAnsi="Arial"/>
                <w:color w:val="000000"/>
                <w:sz w:val="18"/>
                <w:lang w:eastAsia="ko-KR"/>
              </w:rPr>
              <w:t>battery</w:t>
            </w:r>
          </w:p>
        </w:tc>
        <w:tc>
          <w:tcPr>
            <w:tcW w:w="2410" w:type="dxa"/>
            <w:tcBorders>
              <w:top w:val="single" w:sz="4" w:space="0" w:color="auto"/>
              <w:left w:val="single" w:sz="4" w:space="0" w:color="auto"/>
              <w:bottom w:val="single" w:sz="4" w:space="0" w:color="auto"/>
              <w:right w:val="single" w:sz="4" w:space="0" w:color="auto"/>
            </w:tcBorders>
          </w:tcPr>
          <w:p w14:paraId="149A53F2" w14:textId="77777777" w:rsidR="00D14FC0"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tcPr>
          <w:p w14:paraId="7F933012" w14:textId="77777777" w:rsidR="00D14FC0" w:rsidRDefault="00D14FC0"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_Ref486928309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5.3.1.10</w:t>
            </w:r>
            <w:r>
              <w:rPr>
                <w:rFonts w:ascii="Arial" w:hAnsi="Arial"/>
                <w:color w:val="000000"/>
                <w:sz w:val="18"/>
                <w:lang w:eastAsia="ko-KR"/>
              </w:rPr>
              <w:fldChar w:fldCharType="end"/>
            </w:r>
            <w:r>
              <w:rPr>
                <w:rFonts w:ascii="Arial" w:hAnsi="Arial"/>
                <w:color w:val="000000"/>
                <w:sz w:val="18"/>
                <w:lang w:eastAsia="ko-KR"/>
              </w:rPr>
              <w:t>.</w:t>
            </w:r>
          </w:p>
        </w:tc>
      </w:tr>
      <w:tr w:rsidR="00BB3DAF" w14:paraId="28391334"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674CDBBC"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268" w:type="dxa"/>
            <w:tcBorders>
              <w:top w:val="single" w:sz="4" w:space="0" w:color="auto"/>
              <w:left w:val="single" w:sz="4" w:space="0" w:color="auto"/>
              <w:bottom w:val="single" w:sz="4" w:space="0" w:color="auto"/>
              <w:right w:val="single" w:sz="4" w:space="0" w:color="auto"/>
            </w:tcBorders>
            <w:hideMark/>
          </w:tcPr>
          <w:p w14:paraId="0A96A327"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410" w:type="dxa"/>
            <w:tcBorders>
              <w:top w:val="single" w:sz="4" w:space="0" w:color="auto"/>
              <w:left w:val="single" w:sz="4" w:space="0" w:color="auto"/>
              <w:bottom w:val="single" w:sz="4" w:space="0" w:color="auto"/>
              <w:right w:val="single" w:sz="4" w:space="0" w:color="auto"/>
            </w:tcBorders>
            <w:hideMark/>
          </w:tcPr>
          <w:p w14:paraId="4FFDB934"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53B6D5E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_Ref486927265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BB3DAF" w14:paraId="069AF3A2"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30A27747"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runState</w:t>
            </w:r>
          </w:p>
        </w:tc>
        <w:tc>
          <w:tcPr>
            <w:tcW w:w="2268" w:type="dxa"/>
            <w:tcBorders>
              <w:top w:val="single" w:sz="4" w:space="0" w:color="auto"/>
              <w:left w:val="single" w:sz="4" w:space="0" w:color="auto"/>
              <w:bottom w:val="single" w:sz="4" w:space="0" w:color="auto"/>
              <w:right w:val="single" w:sz="4" w:space="0" w:color="auto"/>
            </w:tcBorders>
            <w:hideMark/>
          </w:tcPr>
          <w:p w14:paraId="63C699E9"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runState</w:t>
            </w:r>
          </w:p>
        </w:tc>
        <w:tc>
          <w:tcPr>
            <w:tcW w:w="2410" w:type="dxa"/>
            <w:tcBorders>
              <w:top w:val="single" w:sz="4" w:space="0" w:color="auto"/>
              <w:left w:val="single" w:sz="4" w:space="0" w:color="auto"/>
              <w:bottom w:val="single" w:sz="4" w:space="0" w:color="auto"/>
              <w:right w:val="single" w:sz="4" w:space="0" w:color="auto"/>
            </w:tcBorders>
            <w:hideMark/>
          </w:tcPr>
          <w:p w14:paraId="550B658C"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314386E6"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_Ref486927273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BB3DAF" w14:paraId="250F556A"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01814BAC"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clock</w:t>
            </w:r>
          </w:p>
        </w:tc>
        <w:tc>
          <w:tcPr>
            <w:tcW w:w="2268" w:type="dxa"/>
            <w:tcBorders>
              <w:top w:val="single" w:sz="4" w:space="0" w:color="auto"/>
              <w:left w:val="single" w:sz="4" w:space="0" w:color="auto"/>
              <w:bottom w:val="single" w:sz="4" w:space="0" w:color="auto"/>
              <w:right w:val="single" w:sz="4" w:space="0" w:color="auto"/>
            </w:tcBorders>
            <w:hideMark/>
          </w:tcPr>
          <w:p w14:paraId="5840B357"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clock</w:t>
            </w:r>
          </w:p>
        </w:tc>
        <w:tc>
          <w:tcPr>
            <w:tcW w:w="2410" w:type="dxa"/>
            <w:tcBorders>
              <w:top w:val="single" w:sz="4" w:space="0" w:color="auto"/>
              <w:left w:val="single" w:sz="4" w:space="0" w:color="auto"/>
              <w:bottom w:val="single" w:sz="4" w:space="0" w:color="auto"/>
              <w:right w:val="single" w:sz="4" w:space="0" w:color="auto"/>
            </w:tcBorders>
            <w:hideMark/>
          </w:tcPr>
          <w:p w14:paraId="452CF0BD"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681C69AF"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_Ref486927282 \r \h </w:instrText>
            </w:r>
            <w:r>
              <w:fldChar w:fldCharType="separate"/>
            </w:r>
            <w:r w:rsidR="00682910">
              <w:rPr>
                <w:rFonts w:ascii="Arial" w:hAnsi="Arial"/>
                <w:color w:val="000000"/>
                <w:sz w:val="18"/>
                <w:lang w:eastAsia="ko-KR"/>
              </w:rPr>
              <w:t>5.3.1.18</w:t>
            </w:r>
            <w:r>
              <w:fldChar w:fldCharType="end"/>
            </w:r>
            <w:r>
              <w:rPr>
                <w:rFonts w:ascii="Arial" w:hAnsi="Arial"/>
                <w:color w:val="000000"/>
                <w:sz w:val="18"/>
                <w:lang w:eastAsia="ko-KR"/>
              </w:rPr>
              <w:t>.</w:t>
            </w:r>
          </w:p>
        </w:tc>
      </w:tr>
      <w:tr w:rsidR="00BB3DAF" w14:paraId="0E842BEF"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584C7A21"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energyConsumption</w:t>
            </w:r>
          </w:p>
        </w:tc>
        <w:tc>
          <w:tcPr>
            <w:tcW w:w="2268" w:type="dxa"/>
            <w:tcBorders>
              <w:top w:val="single" w:sz="4" w:space="0" w:color="auto"/>
              <w:left w:val="single" w:sz="4" w:space="0" w:color="auto"/>
              <w:bottom w:val="single" w:sz="4" w:space="0" w:color="auto"/>
              <w:right w:val="single" w:sz="4" w:space="0" w:color="auto"/>
            </w:tcBorders>
            <w:hideMark/>
          </w:tcPr>
          <w:p w14:paraId="08F62DCA"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energyConsumption</w:t>
            </w:r>
          </w:p>
        </w:tc>
        <w:tc>
          <w:tcPr>
            <w:tcW w:w="2410" w:type="dxa"/>
            <w:tcBorders>
              <w:top w:val="single" w:sz="4" w:space="0" w:color="auto"/>
              <w:left w:val="single" w:sz="4" w:space="0" w:color="auto"/>
              <w:bottom w:val="single" w:sz="4" w:space="0" w:color="auto"/>
              <w:right w:val="single" w:sz="4" w:space="0" w:color="auto"/>
            </w:tcBorders>
            <w:hideMark/>
          </w:tcPr>
          <w:p w14:paraId="67476424"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1</w:t>
            </w:r>
          </w:p>
        </w:tc>
        <w:tc>
          <w:tcPr>
            <w:tcW w:w="2920" w:type="dxa"/>
            <w:tcBorders>
              <w:top w:val="single" w:sz="4" w:space="0" w:color="auto"/>
              <w:left w:val="single" w:sz="4" w:space="0" w:color="auto"/>
              <w:bottom w:val="single" w:sz="4" w:space="0" w:color="auto"/>
              <w:right w:val="single" w:sz="4" w:space="0" w:color="auto"/>
            </w:tcBorders>
            <w:hideMark/>
          </w:tcPr>
          <w:p w14:paraId="38D9970A"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_Ref486842918 \r \h </w:instrText>
            </w:r>
            <w:r>
              <w:fldChar w:fldCharType="separate"/>
            </w:r>
            <w:r w:rsidR="00682910">
              <w:rPr>
                <w:rFonts w:ascii="Arial" w:hAnsi="Arial"/>
                <w:color w:val="000000"/>
                <w:sz w:val="18"/>
                <w:lang w:eastAsia="ko-KR"/>
              </w:rPr>
              <w:t>5.3.1.32</w:t>
            </w:r>
            <w:r>
              <w:fldChar w:fldCharType="end"/>
            </w:r>
            <w:r>
              <w:rPr>
                <w:rFonts w:ascii="Arial" w:hAnsi="Arial"/>
                <w:color w:val="000000"/>
                <w:sz w:val="18"/>
                <w:lang w:eastAsia="ko-KR"/>
              </w:rPr>
              <w:t>.</w:t>
            </w:r>
          </w:p>
        </w:tc>
      </w:tr>
      <w:tr w:rsidR="00BB3DAF" w14:paraId="78440394"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7F96265E"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energyGeneration</w:t>
            </w:r>
          </w:p>
        </w:tc>
        <w:tc>
          <w:tcPr>
            <w:tcW w:w="2268" w:type="dxa"/>
            <w:tcBorders>
              <w:top w:val="single" w:sz="4" w:space="0" w:color="auto"/>
              <w:left w:val="single" w:sz="4" w:space="0" w:color="auto"/>
              <w:bottom w:val="single" w:sz="4" w:space="0" w:color="auto"/>
              <w:right w:val="single" w:sz="4" w:space="0" w:color="auto"/>
            </w:tcBorders>
            <w:hideMark/>
          </w:tcPr>
          <w:p w14:paraId="3E4AED58"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energyGeneration</w:t>
            </w:r>
          </w:p>
        </w:tc>
        <w:tc>
          <w:tcPr>
            <w:tcW w:w="2410" w:type="dxa"/>
            <w:tcBorders>
              <w:top w:val="single" w:sz="4" w:space="0" w:color="auto"/>
              <w:left w:val="single" w:sz="4" w:space="0" w:color="auto"/>
              <w:bottom w:val="single" w:sz="4" w:space="0" w:color="auto"/>
              <w:right w:val="single" w:sz="4" w:space="0" w:color="auto"/>
            </w:tcBorders>
            <w:hideMark/>
          </w:tcPr>
          <w:p w14:paraId="5B8012EC"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5B62CC49"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_Ref486842700 \r \h </w:instrText>
            </w:r>
            <w:r>
              <w:fldChar w:fldCharType="separate"/>
            </w:r>
            <w:r w:rsidR="00682910">
              <w:rPr>
                <w:rFonts w:ascii="Arial" w:hAnsi="Arial"/>
                <w:color w:val="000000"/>
                <w:sz w:val="18"/>
                <w:lang w:eastAsia="ko-KR"/>
              </w:rPr>
              <w:t>5.3.1.33</w:t>
            </w:r>
            <w:r>
              <w:fldChar w:fldCharType="end"/>
            </w:r>
            <w:r>
              <w:rPr>
                <w:rFonts w:ascii="Arial" w:hAnsi="Arial"/>
                <w:color w:val="000000"/>
                <w:sz w:val="18"/>
                <w:lang w:eastAsia="ko-KR"/>
              </w:rPr>
              <w:t>.</w:t>
            </w:r>
          </w:p>
        </w:tc>
      </w:tr>
    </w:tbl>
    <w:p w14:paraId="644A36A8" w14:textId="77777777" w:rsidR="00BB3DAF" w:rsidRDefault="00BB3DAF" w:rsidP="00BB3DAF">
      <w:pPr>
        <w:rPr>
          <w:rFonts w:eastAsia="MS Mincho"/>
          <w:color w:val="000000"/>
          <w:lang w:eastAsia="ja-JP"/>
        </w:rPr>
      </w:pPr>
    </w:p>
    <w:p w14:paraId="0E1FA878" w14:textId="77777777" w:rsidR="00BB3DAF" w:rsidRPr="00EC746C" w:rsidRDefault="00BB3DAF" w:rsidP="00BB3DAF">
      <w:pPr>
        <w:pStyle w:val="40"/>
        <w:numPr>
          <w:ilvl w:val="3"/>
          <w:numId w:val="42"/>
        </w:numPr>
        <w:textAlignment w:val="auto"/>
      </w:pPr>
      <w:bookmarkStart w:id="909" w:name="_Toc520275122"/>
      <w:bookmarkStart w:id="910" w:name="_Toc115245744"/>
      <w:r w:rsidRPr="00413139">
        <w:rPr>
          <w:rFonts w:eastAsia="맑은 고딕"/>
        </w:rPr>
        <w:t>deviceSmartGasMeter</w:t>
      </w:r>
      <w:bookmarkEnd w:id="909"/>
      <w:bookmarkEnd w:id="910"/>
    </w:p>
    <w:p w14:paraId="6F8ECA79" w14:textId="77777777" w:rsidR="00BB3DAF" w:rsidRPr="00EC746C" w:rsidRDefault="00BB3DAF" w:rsidP="00BB3DAF">
      <w:pPr>
        <w:rPr>
          <w:color w:val="000000"/>
          <w:lang w:eastAsia="ko-KR"/>
        </w:rPr>
      </w:pPr>
      <w:r w:rsidRPr="00EC746C">
        <w:rPr>
          <w:color w:val="000000"/>
          <w:lang w:eastAsia="ja-JP"/>
        </w:rPr>
        <w:t>A s</w:t>
      </w:r>
      <w:r w:rsidRPr="00EC746C">
        <w:rPr>
          <w:rFonts w:hint="eastAsia"/>
          <w:color w:val="000000"/>
          <w:lang w:eastAsia="ja-JP"/>
        </w:rPr>
        <w:t>mart</w:t>
      </w:r>
      <w:r w:rsidRPr="00EC746C">
        <w:rPr>
          <w:color w:val="000000"/>
          <w:lang w:eastAsia="ja-JP"/>
        </w:rPr>
        <w:t xml:space="preserve"> </w:t>
      </w:r>
      <w:r>
        <w:rPr>
          <w:color w:val="000000"/>
          <w:lang w:eastAsia="ja-JP"/>
        </w:rPr>
        <w:t>gas</w:t>
      </w:r>
      <w:r w:rsidRPr="00EC746C">
        <w:rPr>
          <w:color w:val="000000"/>
          <w:lang w:eastAsia="ja-JP"/>
        </w:rPr>
        <w:t xml:space="preserve"> m</w:t>
      </w:r>
      <w:r w:rsidRPr="00EC746C">
        <w:rPr>
          <w:rFonts w:hint="eastAsia"/>
          <w:color w:val="000000"/>
          <w:lang w:eastAsia="ja-JP"/>
        </w:rPr>
        <w:t>eter</w:t>
      </w:r>
      <w:r w:rsidRPr="00EC746C">
        <w:rPr>
          <w:color w:val="000000"/>
          <w:lang w:eastAsia="ko-KR"/>
        </w:rPr>
        <w:t xml:space="preserve"> is a </w:t>
      </w:r>
      <w:r w:rsidRPr="00EC746C">
        <w:rPr>
          <w:rFonts w:hint="eastAsia"/>
          <w:color w:val="000000"/>
          <w:lang w:eastAsia="ja-JP"/>
        </w:rPr>
        <w:t xml:space="preserve">metering device </w:t>
      </w:r>
      <w:r w:rsidRPr="00EC746C">
        <w:rPr>
          <w:color w:val="000000"/>
          <w:lang w:eastAsia="ko-KR"/>
        </w:rPr>
        <w:t xml:space="preserve">that is used to </w:t>
      </w:r>
      <w:r w:rsidRPr="00EC746C">
        <w:rPr>
          <w:rFonts w:hint="eastAsia"/>
          <w:color w:val="000000"/>
          <w:lang w:eastAsia="ja-JP"/>
        </w:rPr>
        <w:t xml:space="preserve">measure consumption data for </w:t>
      </w:r>
      <w:r>
        <w:rPr>
          <w:color w:val="000000"/>
          <w:lang w:eastAsia="ja-JP"/>
        </w:rPr>
        <w:t>gas</w:t>
      </w:r>
      <w:r w:rsidRPr="00EC746C">
        <w:rPr>
          <w:color w:val="000000"/>
          <w:lang w:eastAsia="ko-KR"/>
        </w:rPr>
        <w:t>.</w:t>
      </w:r>
    </w:p>
    <w:p w14:paraId="53FA7DB7" w14:textId="77777777" w:rsidR="00BB3DAF" w:rsidRDefault="00A1285B" w:rsidP="00BB3DAF">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4</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9C2909">
        <w:rPr>
          <w:rFonts w:eastAsia="MS Mincho"/>
        </w:rPr>
        <w:t xml:space="preserve">Modules of </w:t>
      </w:r>
      <w:r w:rsidR="00BB3DAF" w:rsidRPr="00EC746C">
        <w:t>deviceSmart</w:t>
      </w:r>
      <w:r w:rsidR="00BB3DAF">
        <w:t>Gas</w:t>
      </w:r>
      <w:r w:rsidR="00BB3DAF" w:rsidRPr="00EC746C">
        <w:t>Meter</w:t>
      </w:r>
      <w:r w:rsidR="00BB3DAF" w:rsidRPr="009C2909">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268"/>
        <w:gridCol w:w="2410"/>
        <w:gridCol w:w="2920"/>
      </w:tblGrid>
      <w:tr w:rsidR="00BB3DAF" w:rsidRPr="00EC746C" w14:paraId="067AC861" w14:textId="77777777" w:rsidTr="006A44A4">
        <w:trPr>
          <w:jc w:val="center"/>
        </w:trPr>
        <w:tc>
          <w:tcPr>
            <w:tcW w:w="2495" w:type="dxa"/>
          </w:tcPr>
          <w:p w14:paraId="4BB5B5C3" w14:textId="77777777" w:rsidR="00BB3DAF" w:rsidRPr="006D7424" w:rsidRDefault="00BB3DAF" w:rsidP="006A44A4">
            <w:pPr>
              <w:pStyle w:val="TAH"/>
              <w:rPr>
                <w:rFonts w:hint="eastAsia"/>
                <w:color w:val="000000"/>
                <w:lang w:eastAsia="ko-KR"/>
              </w:rPr>
            </w:pPr>
            <w:r w:rsidRPr="006D7424">
              <w:rPr>
                <w:rFonts w:hint="eastAsia"/>
                <w:color w:val="000000"/>
                <w:lang w:eastAsia="zh-CN"/>
              </w:rPr>
              <w:t>Module Instance Name</w:t>
            </w:r>
          </w:p>
        </w:tc>
        <w:tc>
          <w:tcPr>
            <w:tcW w:w="2268" w:type="dxa"/>
            <w:shd w:val="clear" w:color="auto" w:fill="auto"/>
          </w:tcPr>
          <w:p w14:paraId="150AE358" w14:textId="77777777" w:rsidR="00BB3DAF" w:rsidRPr="006D7424" w:rsidRDefault="00BB3DAF" w:rsidP="006A44A4">
            <w:pPr>
              <w:pStyle w:val="TAH"/>
              <w:rPr>
                <w:rFonts w:hint="eastAsia"/>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410" w:type="dxa"/>
            <w:shd w:val="clear" w:color="auto" w:fill="auto"/>
          </w:tcPr>
          <w:p w14:paraId="5DC050DA" w14:textId="77777777" w:rsidR="00BB3DAF" w:rsidRPr="006D7424" w:rsidRDefault="00656894" w:rsidP="006A44A4">
            <w:pPr>
              <w:pStyle w:val="TAH"/>
              <w:rPr>
                <w:rFonts w:hint="eastAsia"/>
                <w:color w:val="000000"/>
                <w:lang w:eastAsia="ko-KR"/>
              </w:rPr>
            </w:pPr>
            <w:r>
              <w:rPr>
                <w:rFonts w:hint="eastAsia"/>
                <w:color w:val="000000"/>
                <w:lang w:eastAsia="ko-KR"/>
              </w:rPr>
              <w:t>Multiplicity</w:t>
            </w:r>
          </w:p>
        </w:tc>
        <w:tc>
          <w:tcPr>
            <w:tcW w:w="2920" w:type="dxa"/>
          </w:tcPr>
          <w:p w14:paraId="35EAA9A4" w14:textId="77777777" w:rsidR="00BB3DAF" w:rsidRPr="006D7424" w:rsidRDefault="00BB3DAF" w:rsidP="006A44A4">
            <w:pPr>
              <w:pStyle w:val="TAH"/>
              <w:rPr>
                <w:rFonts w:hint="eastAsia"/>
                <w:color w:val="000000"/>
                <w:lang w:eastAsia="ko-KR"/>
              </w:rPr>
            </w:pPr>
            <w:r w:rsidRPr="006D7424">
              <w:rPr>
                <w:color w:val="000000"/>
                <w:lang w:eastAsia="ko-KR"/>
              </w:rPr>
              <w:t>Description</w:t>
            </w:r>
          </w:p>
        </w:tc>
      </w:tr>
      <w:tr w:rsidR="00BB3DAF" w:rsidRPr="00EC746C" w14:paraId="59D01057" w14:textId="77777777" w:rsidTr="006A44A4">
        <w:trPr>
          <w:jc w:val="center"/>
        </w:trPr>
        <w:tc>
          <w:tcPr>
            <w:tcW w:w="2495" w:type="dxa"/>
          </w:tcPr>
          <w:p w14:paraId="2F65F5E0" w14:textId="77777777" w:rsidR="00BB3DAF" w:rsidRPr="00EC746C" w:rsidRDefault="00BB3DAF" w:rsidP="006A44A4">
            <w:pPr>
              <w:spacing w:after="0"/>
              <w:jc w:val="both"/>
              <w:rPr>
                <w:rFonts w:ascii="Arial" w:hAnsi="Arial" w:hint="eastAsia"/>
                <w:color w:val="000000"/>
                <w:sz w:val="18"/>
                <w:lang w:eastAsia="ko-KR"/>
              </w:rPr>
            </w:pPr>
            <w:bookmarkStart w:id="911" w:name="_Toc504058906"/>
            <w:r w:rsidRPr="00C50D40">
              <w:rPr>
                <w:rFonts w:ascii="Arial" w:hAnsi="Arial"/>
                <w:color w:val="000000"/>
                <w:sz w:val="18"/>
                <w:lang w:eastAsia="ko-KR"/>
              </w:rPr>
              <w:t>battery</w:t>
            </w:r>
            <w:bookmarkEnd w:id="911"/>
          </w:p>
        </w:tc>
        <w:tc>
          <w:tcPr>
            <w:tcW w:w="2268" w:type="dxa"/>
            <w:shd w:val="clear" w:color="auto" w:fill="auto"/>
          </w:tcPr>
          <w:p w14:paraId="75965489"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410" w:type="dxa"/>
            <w:shd w:val="clear" w:color="auto" w:fill="auto"/>
          </w:tcPr>
          <w:p w14:paraId="2335F485"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67F269C1" w14:textId="77777777" w:rsidR="00BB3DAF" w:rsidRPr="00EC746C" w:rsidDel="00EB20B7" w:rsidRDefault="00BB3DAF" w:rsidP="006A44A4">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_Ref486928309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5.3.1.10</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78901335" w14:textId="77777777" w:rsidTr="006A44A4">
        <w:trPr>
          <w:jc w:val="center"/>
        </w:trPr>
        <w:tc>
          <w:tcPr>
            <w:tcW w:w="2495" w:type="dxa"/>
          </w:tcPr>
          <w:p w14:paraId="1E0FC3C8" w14:textId="77777777" w:rsidR="00D14FC0" w:rsidRPr="00C50D40" w:rsidRDefault="00D14FC0"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268" w:type="dxa"/>
            <w:shd w:val="clear" w:color="auto" w:fill="auto"/>
          </w:tcPr>
          <w:p w14:paraId="5DD691E4" w14:textId="77777777" w:rsidR="00D14FC0" w:rsidRPr="00C50D40" w:rsidRDefault="00D14FC0"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410" w:type="dxa"/>
            <w:shd w:val="clear" w:color="auto" w:fill="auto"/>
          </w:tcPr>
          <w:p w14:paraId="0BA7C78D" w14:textId="77777777" w:rsidR="00D14FC0"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3E9F1908" w14:textId="77777777" w:rsidR="00D14FC0" w:rsidRPr="00EC746C" w:rsidRDefault="00D14FC0"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BB3DAF" w:rsidRPr="00EC746C" w14:paraId="64E6C2FA" w14:textId="77777777" w:rsidTr="006A44A4">
        <w:trPr>
          <w:jc w:val="center"/>
        </w:trPr>
        <w:tc>
          <w:tcPr>
            <w:tcW w:w="2495" w:type="dxa"/>
          </w:tcPr>
          <w:p w14:paraId="4A3DC726"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connectivity</w:t>
            </w:r>
          </w:p>
        </w:tc>
        <w:tc>
          <w:tcPr>
            <w:tcW w:w="2268" w:type="dxa"/>
            <w:shd w:val="clear" w:color="auto" w:fill="auto"/>
          </w:tcPr>
          <w:p w14:paraId="3F0DD00D" w14:textId="77777777" w:rsidR="00BB3DAF" w:rsidRPr="00EC746C" w:rsidRDefault="00BB3DAF" w:rsidP="006A44A4">
            <w:pPr>
              <w:spacing w:after="0"/>
              <w:jc w:val="both"/>
              <w:rPr>
                <w:rFonts w:ascii="Arial" w:hAnsi="Arial"/>
                <w:color w:val="000000"/>
                <w:sz w:val="18"/>
                <w:lang w:eastAsia="ko-KR"/>
              </w:rPr>
            </w:pPr>
            <w:r>
              <w:rPr>
                <w:rFonts w:ascii="Arial" w:hAnsi="Arial"/>
                <w:color w:val="000000"/>
                <w:sz w:val="18"/>
                <w:lang w:eastAsia="ko-KR"/>
              </w:rPr>
              <w:t>connectivity</w:t>
            </w:r>
          </w:p>
        </w:tc>
        <w:tc>
          <w:tcPr>
            <w:tcW w:w="2410" w:type="dxa"/>
            <w:shd w:val="clear" w:color="auto" w:fill="auto"/>
          </w:tcPr>
          <w:p w14:paraId="0FF354FF"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05107F0D" w14:textId="77777777" w:rsidR="00BB3DAF" w:rsidRPr="00EC746C" w:rsidRDefault="00BB3DAF" w:rsidP="00D14FC0">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_Ref520359687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5.3.1.25</w:t>
            </w:r>
            <w:r>
              <w:rPr>
                <w:rFonts w:ascii="Arial" w:hAnsi="Arial"/>
                <w:color w:val="000000"/>
                <w:sz w:val="18"/>
                <w:lang w:eastAsia="ko-KR"/>
              </w:rPr>
              <w:fldChar w:fldCharType="end"/>
            </w:r>
            <w:r>
              <w:rPr>
                <w:rFonts w:ascii="Arial" w:hAnsi="Arial"/>
                <w:color w:val="000000"/>
                <w:sz w:val="18"/>
                <w:lang w:eastAsia="ko-KR"/>
              </w:rPr>
              <w:t>.</w:t>
            </w:r>
            <w:r w:rsidR="00D14FC0" w:rsidDel="00D14FC0">
              <w:rPr>
                <w:rFonts w:ascii="Arial" w:hAnsi="Arial"/>
                <w:color w:val="000000"/>
                <w:sz w:val="18"/>
                <w:lang w:eastAsia="ko-KR"/>
              </w:rPr>
              <w:t xml:space="preserve"> </w:t>
            </w:r>
          </w:p>
        </w:tc>
      </w:tr>
      <w:tr w:rsidR="00BB3DAF" w:rsidRPr="00EC746C" w14:paraId="7D47FBFB" w14:textId="77777777" w:rsidTr="006A44A4">
        <w:trPr>
          <w:jc w:val="center"/>
        </w:trPr>
        <w:tc>
          <w:tcPr>
            <w:tcW w:w="2495" w:type="dxa"/>
          </w:tcPr>
          <w:p w14:paraId="03D2E5F0" w14:textId="77777777" w:rsidR="00BB3DAF" w:rsidRPr="00EC746C" w:rsidRDefault="00BB3DAF"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r w:rsidDel="007F6E8E">
              <w:rPr>
                <w:rFonts w:ascii="Arial" w:hAnsi="Arial"/>
                <w:color w:val="000000"/>
                <w:sz w:val="18"/>
                <w:lang w:eastAsia="ko-KR"/>
              </w:rPr>
              <w:t xml:space="preserve"> </w:t>
            </w:r>
          </w:p>
        </w:tc>
        <w:tc>
          <w:tcPr>
            <w:tcW w:w="2268" w:type="dxa"/>
            <w:shd w:val="clear" w:color="auto" w:fill="auto"/>
          </w:tcPr>
          <w:p w14:paraId="4CCBD7FE" w14:textId="77777777" w:rsidR="00BB3DAF" w:rsidRPr="00EC746C" w:rsidRDefault="00BB3DAF"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r w:rsidDel="007F6E8E">
              <w:rPr>
                <w:rFonts w:ascii="Arial" w:hAnsi="Arial"/>
                <w:color w:val="000000"/>
                <w:sz w:val="18"/>
                <w:lang w:eastAsia="ko-KR"/>
              </w:rPr>
              <w:t xml:space="preserve"> </w:t>
            </w:r>
          </w:p>
        </w:tc>
        <w:tc>
          <w:tcPr>
            <w:tcW w:w="2410" w:type="dxa"/>
            <w:shd w:val="clear" w:color="auto" w:fill="auto"/>
          </w:tcPr>
          <w:p w14:paraId="432A00C4"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3D6C42B5" w14:textId="77777777" w:rsidR="00BB3DAF" w:rsidRPr="00EC746C" w:rsidDel="00EB20B7" w:rsidRDefault="00BB3DAF" w:rsidP="006A44A4">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_Ref520359702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5.3.1.63</w:t>
            </w:r>
            <w:r>
              <w:rPr>
                <w:rFonts w:ascii="Arial" w:hAnsi="Arial"/>
                <w:color w:val="000000"/>
                <w:sz w:val="18"/>
                <w:lang w:eastAsia="ko-KR"/>
              </w:rPr>
              <w:fldChar w:fldCharType="end"/>
            </w:r>
            <w:r>
              <w:rPr>
                <w:rFonts w:ascii="Arial" w:hAnsi="Arial"/>
                <w:color w:val="000000"/>
                <w:sz w:val="18"/>
                <w:lang w:eastAsia="ko-KR"/>
              </w:rPr>
              <w:t>.</w:t>
            </w:r>
          </w:p>
        </w:tc>
      </w:tr>
      <w:tr w:rsidR="00BB3DAF" w:rsidRPr="00EC746C" w14:paraId="0C81FEA7" w14:textId="77777777" w:rsidTr="006A44A4">
        <w:trPr>
          <w:jc w:val="center"/>
        </w:trPr>
        <w:tc>
          <w:tcPr>
            <w:tcW w:w="2495" w:type="dxa"/>
          </w:tcPr>
          <w:p w14:paraId="4D9AD168"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g</w:t>
            </w:r>
            <w:r w:rsidRPr="00856A6B">
              <w:rPr>
                <w:rFonts w:ascii="Arial" w:hAnsi="Arial"/>
                <w:color w:val="000000"/>
                <w:sz w:val="18"/>
                <w:lang w:eastAsia="ko-KR"/>
              </w:rPr>
              <w:t>as</w:t>
            </w:r>
            <w:r>
              <w:rPr>
                <w:rFonts w:ascii="Arial" w:hAnsi="Arial"/>
                <w:color w:val="000000"/>
                <w:sz w:val="18"/>
                <w:lang w:eastAsia="ko-KR"/>
              </w:rPr>
              <w:t>MeterReportInfo</w:t>
            </w:r>
          </w:p>
        </w:tc>
        <w:tc>
          <w:tcPr>
            <w:tcW w:w="2268" w:type="dxa"/>
            <w:shd w:val="clear" w:color="auto" w:fill="auto"/>
          </w:tcPr>
          <w:p w14:paraId="47605B1F"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g</w:t>
            </w:r>
            <w:r w:rsidRPr="00856A6B">
              <w:rPr>
                <w:rFonts w:ascii="Arial" w:hAnsi="Arial"/>
                <w:color w:val="000000"/>
                <w:sz w:val="18"/>
                <w:lang w:eastAsia="ko-KR"/>
              </w:rPr>
              <w:t>as</w:t>
            </w:r>
            <w:r>
              <w:rPr>
                <w:rFonts w:ascii="Arial" w:hAnsi="Arial"/>
                <w:color w:val="000000"/>
                <w:sz w:val="18"/>
                <w:lang w:eastAsia="ko-KR"/>
              </w:rPr>
              <w:t>MeterReportInfo</w:t>
            </w:r>
          </w:p>
        </w:tc>
        <w:tc>
          <w:tcPr>
            <w:tcW w:w="2410" w:type="dxa"/>
            <w:shd w:val="clear" w:color="auto" w:fill="auto"/>
          </w:tcPr>
          <w:p w14:paraId="56949405" w14:textId="77777777" w:rsidR="00BB3DAF" w:rsidRPr="00EC746C" w:rsidRDefault="00656894" w:rsidP="006A44A4">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920" w:type="dxa"/>
          </w:tcPr>
          <w:p w14:paraId="1CFF62E7" w14:textId="77777777" w:rsidR="00BB3DAF" w:rsidRPr="00EC746C" w:rsidRDefault="00BB3DAF"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_Ref520359725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5.3.1.40</w:t>
            </w:r>
            <w:r>
              <w:rPr>
                <w:rFonts w:ascii="Arial" w:hAnsi="Arial"/>
                <w:color w:val="000000"/>
                <w:sz w:val="18"/>
                <w:lang w:eastAsia="ko-KR"/>
              </w:rPr>
              <w:fldChar w:fldCharType="end"/>
            </w:r>
            <w:r>
              <w:rPr>
                <w:rFonts w:ascii="Arial" w:hAnsi="Arial"/>
                <w:color w:val="000000"/>
                <w:sz w:val="18"/>
                <w:lang w:eastAsia="ko-KR"/>
              </w:rPr>
              <w:t>.</w:t>
            </w:r>
          </w:p>
        </w:tc>
      </w:tr>
      <w:tr w:rsidR="00BB3DAF" w:rsidRPr="00EC746C" w14:paraId="095D0C40" w14:textId="77777777" w:rsidTr="006A44A4">
        <w:trPr>
          <w:jc w:val="center"/>
        </w:trPr>
        <w:tc>
          <w:tcPr>
            <w:tcW w:w="2495" w:type="dxa"/>
          </w:tcPr>
          <w:p w14:paraId="72131220" w14:textId="77777777" w:rsidR="00BB3DAF" w:rsidRPr="00EC746C" w:rsidRDefault="00BB3DAF" w:rsidP="006A44A4">
            <w:pPr>
              <w:spacing w:after="0"/>
              <w:jc w:val="both"/>
              <w:rPr>
                <w:rFonts w:ascii="Arial" w:hAnsi="Arial"/>
                <w:color w:val="000000"/>
                <w:sz w:val="18"/>
                <w:lang w:eastAsia="ko-KR"/>
              </w:rPr>
            </w:pPr>
            <w:r w:rsidRPr="00460D8D">
              <w:rPr>
                <w:rFonts w:ascii="Arial" w:hAnsi="Arial"/>
                <w:color w:val="000000"/>
                <w:sz w:val="18"/>
                <w:lang w:eastAsia="ko-KR"/>
              </w:rPr>
              <w:t>gasMeterControl</w:t>
            </w:r>
          </w:p>
        </w:tc>
        <w:tc>
          <w:tcPr>
            <w:tcW w:w="2268" w:type="dxa"/>
            <w:shd w:val="clear" w:color="auto" w:fill="auto"/>
          </w:tcPr>
          <w:p w14:paraId="60AB3E13" w14:textId="77777777" w:rsidR="00BB3DAF" w:rsidRPr="00EC746C" w:rsidRDefault="00BB3DAF"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410" w:type="dxa"/>
            <w:shd w:val="clear" w:color="auto" w:fill="auto"/>
          </w:tcPr>
          <w:p w14:paraId="247940D6"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5AB914BA" w14:textId="77777777" w:rsidR="00BB3DAF" w:rsidRPr="00EC746C" w:rsidRDefault="00BB3DAF"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_Ref486928372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5.3.1.12</w:t>
            </w:r>
            <w:r>
              <w:rPr>
                <w:rFonts w:ascii="Arial" w:hAnsi="Arial"/>
                <w:color w:val="000000"/>
                <w:sz w:val="18"/>
                <w:lang w:eastAsia="ko-KR"/>
              </w:rPr>
              <w:fldChar w:fldCharType="end"/>
            </w:r>
            <w:r>
              <w:rPr>
                <w:rFonts w:ascii="Arial" w:hAnsi="Arial"/>
                <w:color w:val="000000"/>
                <w:sz w:val="18"/>
                <w:lang w:eastAsia="ko-KR"/>
              </w:rPr>
              <w:t>.</w:t>
            </w:r>
          </w:p>
        </w:tc>
      </w:tr>
      <w:tr w:rsidR="00BB3DAF" w:rsidRPr="00EC746C" w14:paraId="38016AB0" w14:textId="77777777" w:rsidTr="006A44A4">
        <w:trPr>
          <w:jc w:val="center"/>
        </w:trPr>
        <w:tc>
          <w:tcPr>
            <w:tcW w:w="2495" w:type="dxa"/>
          </w:tcPr>
          <w:p w14:paraId="51AB9D36" w14:textId="77777777" w:rsidR="00BB3DAF" w:rsidRPr="00460D8D" w:rsidRDefault="00BB3DAF" w:rsidP="006A44A4">
            <w:pPr>
              <w:spacing w:after="0"/>
              <w:jc w:val="both"/>
              <w:rPr>
                <w:rFonts w:ascii="Arial" w:hAnsi="Arial"/>
                <w:color w:val="000000"/>
                <w:sz w:val="18"/>
                <w:lang w:eastAsia="ko-KR"/>
              </w:rPr>
            </w:pPr>
            <w:r w:rsidRPr="00460D8D">
              <w:rPr>
                <w:rFonts w:ascii="Arial" w:hAnsi="Arial"/>
                <w:color w:val="000000"/>
                <w:sz w:val="18"/>
                <w:lang w:eastAsia="ko-KR"/>
              </w:rPr>
              <w:t>gasMeterAlarm</w:t>
            </w:r>
          </w:p>
        </w:tc>
        <w:tc>
          <w:tcPr>
            <w:tcW w:w="2268" w:type="dxa"/>
            <w:shd w:val="clear" w:color="auto" w:fill="auto"/>
          </w:tcPr>
          <w:p w14:paraId="3FBAEFAB" w14:textId="77777777" w:rsidR="00BB3DAF" w:rsidRPr="00460D8D" w:rsidRDefault="00BB3DAF" w:rsidP="006A44A4">
            <w:pPr>
              <w:spacing w:after="0"/>
              <w:jc w:val="both"/>
              <w:rPr>
                <w:rFonts w:ascii="Arial" w:hAnsi="Arial"/>
                <w:color w:val="000000"/>
                <w:sz w:val="18"/>
                <w:lang w:eastAsia="ko-KR"/>
              </w:rPr>
            </w:pPr>
            <w:r w:rsidRPr="00460D8D">
              <w:rPr>
                <w:rFonts w:ascii="Arial" w:hAnsi="Arial"/>
                <w:color w:val="000000"/>
                <w:sz w:val="18"/>
                <w:lang w:eastAsia="ko-KR"/>
              </w:rPr>
              <w:t>gasMeterAlarm</w:t>
            </w:r>
          </w:p>
        </w:tc>
        <w:tc>
          <w:tcPr>
            <w:tcW w:w="2410" w:type="dxa"/>
            <w:shd w:val="clear" w:color="auto" w:fill="auto"/>
          </w:tcPr>
          <w:p w14:paraId="01893ECE" w14:textId="77777777" w:rsidR="00BB3DAF" w:rsidRPr="00460D8D" w:rsidRDefault="00656894" w:rsidP="006A44A4">
            <w:pPr>
              <w:spacing w:after="0"/>
              <w:jc w:val="both"/>
              <w:rPr>
                <w:rFonts w:ascii="Arial" w:eastAsia="맑은 고딕" w:hAnsi="Arial" w:hint="eastAsia"/>
                <w:color w:val="000000"/>
                <w:sz w:val="18"/>
                <w:lang w:eastAsia="ko-KR"/>
              </w:rPr>
            </w:pPr>
            <w:r>
              <w:rPr>
                <w:rFonts w:ascii="Arial" w:eastAsia="맑은 고딕" w:hAnsi="Arial"/>
                <w:color w:val="000000"/>
                <w:sz w:val="18"/>
                <w:lang w:eastAsia="ko-KR"/>
              </w:rPr>
              <w:t>0..1</w:t>
            </w:r>
          </w:p>
        </w:tc>
        <w:tc>
          <w:tcPr>
            <w:tcW w:w="2920" w:type="dxa"/>
          </w:tcPr>
          <w:p w14:paraId="093B037C" w14:textId="77777777" w:rsidR="00BB3DAF" w:rsidRPr="00EC746C" w:rsidRDefault="00BB3DAF"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_Ref520359792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5.3.1.39</w:t>
            </w:r>
            <w:r>
              <w:rPr>
                <w:rFonts w:ascii="Arial" w:hAnsi="Arial"/>
                <w:color w:val="000000"/>
                <w:sz w:val="18"/>
                <w:lang w:eastAsia="ko-KR"/>
              </w:rPr>
              <w:fldChar w:fldCharType="end"/>
            </w:r>
            <w:r>
              <w:rPr>
                <w:rFonts w:ascii="Arial" w:hAnsi="Arial"/>
                <w:color w:val="000000"/>
                <w:sz w:val="18"/>
                <w:lang w:eastAsia="ko-KR"/>
              </w:rPr>
              <w:t>.</w:t>
            </w:r>
          </w:p>
        </w:tc>
      </w:tr>
    </w:tbl>
    <w:p w14:paraId="2966C196" w14:textId="77777777" w:rsidR="00BB3DAF" w:rsidRDefault="00BB3DAF" w:rsidP="00BB3DAF"/>
    <w:p w14:paraId="661D58FA" w14:textId="77777777" w:rsidR="00BB3DAF" w:rsidRPr="00EC746C" w:rsidRDefault="00BB3DAF" w:rsidP="00BB3DAF">
      <w:pPr>
        <w:pStyle w:val="40"/>
        <w:numPr>
          <w:ilvl w:val="3"/>
          <w:numId w:val="42"/>
        </w:numPr>
        <w:textAlignment w:val="auto"/>
      </w:pPr>
      <w:bookmarkStart w:id="912" w:name="_Toc520275123"/>
      <w:bookmarkStart w:id="913" w:name="_Toc115245745"/>
      <w:r w:rsidRPr="00413139">
        <w:rPr>
          <w:rFonts w:eastAsia="맑은 고딕"/>
        </w:rPr>
        <w:t>deviceSmartWaterMeter</w:t>
      </w:r>
      <w:bookmarkEnd w:id="912"/>
      <w:bookmarkEnd w:id="913"/>
    </w:p>
    <w:p w14:paraId="0EEB6596" w14:textId="77777777" w:rsidR="00BB3DAF" w:rsidRPr="00EC746C" w:rsidRDefault="00BB3DAF" w:rsidP="00BB3DAF">
      <w:pPr>
        <w:rPr>
          <w:color w:val="000000"/>
          <w:lang w:eastAsia="ko-KR"/>
        </w:rPr>
      </w:pPr>
      <w:r w:rsidRPr="00EC746C">
        <w:rPr>
          <w:color w:val="000000"/>
          <w:lang w:eastAsia="ja-JP"/>
        </w:rPr>
        <w:t>A s</w:t>
      </w:r>
      <w:r w:rsidRPr="00EC746C">
        <w:rPr>
          <w:rFonts w:hint="eastAsia"/>
          <w:color w:val="000000"/>
          <w:lang w:eastAsia="ja-JP"/>
        </w:rPr>
        <w:t>mart</w:t>
      </w:r>
      <w:r w:rsidRPr="00EC746C">
        <w:rPr>
          <w:color w:val="000000"/>
          <w:lang w:eastAsia="ja-JP"/>
        </w:rPr>
        <w:t xml:space="preserve"> </w:t>
      </w:r>
      <w:r>
        <w:rPr>
          <w:color w:val="000000"/>
          <w:lang w:eastAsia="ja-JP"/>
        </w:rPr>
        <w:t>water</w:t>
      </w:r>
      <w:r w:rsidRPr="00EC746C">
        <w:rPr>
          <w:color w:val="000000"/>
          <w:lang w:eastAsia="ja-JP"/>
        </w:rPr>
        <w:t xml:space="preserve"> m</w:t>
      </w:r>
      <w:r w:rsidRPr="00EC746C">
        <w:rPr>
          <w:rFonts w:hint="eastAsia"/>
          <w:color w:val="000000"/>
          <w:lang w:eastAsia="ja-JP"/>
        </w:rPr>
        <w:t>eter</w:t>
      </w:r>
      <w:r w:rsidRPr="00EC746C">
        <w:rPr>
          <w:color w:val="000000"/>
          <w:lang w:eastAsia="ko-KR"/>
        </w:rPr>
        <w:t xml:space="preserve"> is a </w:t>
      </w:r>
      <w:r w:rsidRPr="00EC746C">
        <w:rPr>
          <w:rFonts w:hint="eastAsia"/>
          <w:color w:val="000000"/>
          <w:lang w:eastAsia="ja-JP"/>
        </w:rPr>
        <w:t xml:space="preserve">metering device </w:t>
      </w:r>
      <w:r w:rsidRPr="00EC746C">
        <w:rPr>
          <w:color w:val="000000"/>
          <w:lang w:eastAsia="ko-KR"/>
        </w:rPr>
        <w:t xml:space="preserve">that is used to </w:t>
      </w:r>
      <w:r w:rsidRPr="00EC746C">
        <w:rPr>
          <w:rFonts w:hint="eastAsia"/>
          <w:color w:val="000000"/>
          <w:lang w:eastAsia="ja-JP"/>
        </w:rPr>
        <w:t xml:space="preserve">measure consumption data for </w:t>
      </w:r>
      <w:r>
        <w:rPr>
          <w:color w:val="000000"/>
          <w:lang w:eastAsia="ja-JP"/>
        </w:rPr>
        <w:t>water</w:t>
      </w:r>
      <w:r w:rsidRPr="00EC746C">
        <w:rPr>
          <w:color w:val="000000"/>
          <w:lang w:eastAsia="ko-KR"/>
        </w:rPr>
        <w:t>.</w:t>
      </w:r>
    </w:p>
    <w:p w14:paraId="77A4DB25" w14:textId="77777777" w:rsidR="00BB3DAF" w:rsidRDefault="00A1285B" w:rsidP="00BB3DAF">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5</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9C2909">
        <w:rPr>
          <w:rFonts w:eastAsia="MS Mincho"/>
        </w:rPr>
        <w:t xml:space="preserve">Modules of </w:t>
      </w:r>
      <w:r w:rsidR="00BB3DAF" w:rsidRPr="00EC746C">
        <w:t>deviceSmart</w:t>
      </w:r>
      <w:r w:rsidR="00BB3DAF">
        <w:t>Water</w:t>
      </w:r>
      <w:r w:rsidR="00BB3DAF" w:rsidRPr="00EC746C">
        <w:t>Meter</w:t>
      </w:r>
      <w:r w:rsidR="00BB3DAF" w:rsidRPr="009C2909">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268"/>
        <w:gridCol w:w="2410"/>
        <w:gridCol w:w="2920"/>
      </w:tblGrid>
      <w:tr w:rsidR="00BB3DAF" w:rsidRPr="00EC746C" w14:paraId="50397C92" w14:textId="77777777" w:rsidTr="006A44A4">
        <w:trPr>
          <w:jc w:val="center"/>
        </w:trPr>
        <w:tc>
          <w:tcPr>
            <w:tcW w:w="2495" w:type="dxa"/>
          </w:tcPr>
          <w:p w14:paraId="0A78085D" w14:textId="77777777" w:rsidR="00BB3DAF" w:rsidRPr="006D7424" w:rsidRDefault="00BB3DAF" w:rsidP="006A44A4">
            <w:pPr>
              <w:pStyle w:val="TAH"/>
              <w:rPr>
                <w:rFonts w:hint="eastAsia"/>
                <w:color w:val="000000"/>
                <w:lang w:eastAsia="ko-KR"/>
              </w:rPr>
            </w:pPr>
            <w:r w:rsidRPr="006D7424">
              <w:rPr>
                <w:rFonts w:hint="eastAsia"/>
                <w:color w:val="000000"/>
                <w:lang w:eastAsia="zh-CN"/>
              </w:rPr>
              <w:t>Module Instance Name</w:t>
            </w:r>
          </w:p>
        </w:tc>
        <w:tc>
          <w:tcPr>
            <w:tcW w:w="2268" w:type="dxa"/>
            <w:shd w:val="clear" w:color="auto" w:fill="auto"/>
          </w:tcPr>
          <w:p w14:paraId="39E59D3F" w14:textId="77777777" w:rsidR="00BB3DAF" w:rsidRPr="006D7424" w:rsidRDefault="00BB3DAF" w:rsidP="006A44A4">
            <w:pPr>
              <w:pStyle w:val="TAH"/>
              <w:rPr>
                <w:rFonts w:hint="eastAsia"/>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410" w:type="dxa"/>
            <w:shd w:val="clear" w:color="auto" w:fill="auto"/>
          </w:tcPr>
          <w:p w14:paraId="38CE3BF9" w14:textId="77777777" w:rsidR="00BB3DAF" w:rsidRPr="006D7424" w:rsidRDefault="00656894" w:rsidP="006A44A4">
            <w:pPr>
              <w:pStyle w:val="TAH"/>
              <w:rPr>
                <w:rFonts w:hint="eastAsia"/>
                <w:color w:val="000000"/>
                <w:lang w:eastAsia="ko-KR"/>
              </w:rPr>
            </w:pPr>
            <w:r>
              <w:rPr>
                <w:rFonts w:hint="eastAsia"/>
                <w:color w:val="000000"/>
                <w:lang w:eastAsia="ko-KR"/>
              </w:rPr>
              <w:t>Multiplicity</w:t>
            </w:r>
          </w:p>
        </w:tc>
        <w:tc>
          <w:tcPr>
            <w:tcW w:w="2920" w:type="dxa"/>
          </w:tcPr>
          <w:p w14:paraId="5ADFA13D" w14:textId="77777777" w:rsidR="00BB3DAF" w:rsidRPr="006D7424" w:rsidRDefault="00BB3DAF" w:rsidP="006A44A4">
            <w:pPr>
              <w:pStyle w:val="TAH"/>
              <w:rPr>
                <w:rFonts w:hint="eastAsia"/>
                <w:color w:val="000000"/>
                <w:lang w:eastAsia="ko-KR"/>
              </w:rPr>
            </w:pPr>
            <w:r w:rsidRPr="006D7424">
              <w:rPr>
                <w:color w:val="000000"/>
                <w:lang w:eastAsia="ko-KR"/>
              </w:rPr>
              <w:t>Description</w:t>
            </w:r>
          </w:p>
        </w:tc>
      </w:tr>
      <w:tr w:rsidR="00BB3DAF" w:rsidRPr="00EC746C" w14:paraId="634A510A" w14:textId="77777777" w:rsidTr="006A44A4">
        <w:trPr>
          <w:jc w:val="center"/>
        </w:trPr>
        <w:tc>
          <w:tcPr>
            <w:tcW w:w="2495" w:type="dxa"/>
          </w:tcPr>
          <w:p w14:paraId="486CDDF5"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268" w:type="dxa"/>
            <w:shd w:val="clear" w:color="auto" w:fill="auto"/>
          </w:tcPr>
          <w:p w14:paraId="138BCF95"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410" w:type="dxa"/>
            <w:shd w:val="clear" w:color="auto" w:fill="auto"/>
          </w:tcPr>
          <w:p w14:paraId="75A736DB"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2AF06473" w14:textId="77777777" w:rsidR="00BB3DAF" w:rsidRPr="00EC746C" w:rsidDel="00EB20B7" w:rsidRDefault="00BB3DAF" w:rsidP="006A44A4">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_Ref486928309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5.3.1.10</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132E0AF8" w14:textId="77777777" w:rsidTr="006A44A4">
        <w:trPr>
          <w:jc w:val="center"/>
        </w:trPr>
        <w:tc>
          <w:tcPr>
            <w:tcW w:w="2495" w:type="dxa"/>
          </w:tcPr>
          <w:p w14:paraId="3513CE7D" w14:textId="77777777" w:rsidR="00D14FC0" w:rsidRPr="00C50D40" w:rsidRDefault="00D14FC0"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268" w:type="dxa"/>
            <w:shd w:val="clear" w:color="auto" w:fill="auto"/>
          </w:tcPr>
          <w:p w14:paraId="53E573CA" w14:textId="77777777" w:rsidR="00D14FC0" w:rsidRPr="00C50D40" w:rsidRDefault="00D14FC0" w:rsidP="006A44A4">
            <w:pPr>
              <w:spacing w:after="0"/>
              <w:jc w:val="both"/>
              <w:rPr>
                <w:rFonts w:ascii="Arial" w:hAnsi="Arial"/>
                <w:color w:val="000000"/>
                <w:sz w:val="18"/>
                <w:lang w:eastAsia="ko-KR"/>
              </w:rPr>
            </w:pPr>
            <w:r>
              <w:rPr>
                <w:rFonts w:ascii="Arial" w:hAnsi="Arial"/>
                <w:color w:val="000000"/>
                <w:sz w:val="18"/>
                <w:lang w:eastAsia="ko-KR"/>
              </w:rPr>
              <w:t>faultDetection</w:t>
            </w:r>
          </w:p>
        </w:tc>
        <w:tc>
          <w:tcPr>
            <w:tcW w:w="2410" w:type="dxa"/>
            <w:shd w:val="clear" w:color="auto" w:fill="auto"/>
          </w:tcPr>
          <w:p w14:paraId="2497F92E" w14:textId="77777777" w:rsidR="00D14FC0"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753F29A8" w14:textId="77777777" w:rsidR="00D14FC0" w:rsidRPr="00EC746C" w:rsidRDefault="00D14FC0" w:rsidP="006A44A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D14FC0" w:rsidRPr="00EC746C" w14:paraId="33B13B5E" w14:textId="77777777" w:rsidTr="006A44A4">
        <w:trPr>
          <w:jc w:val="center"/>
        </w:trPr>
        <w:tc>
          <w:tcPr>
            <w:tcW w:w="2495" w:type="dxa"/>
          </w:tcPr>
          <w:p w14:paraId="68678629" w14:textId="77777777" w:rsidR="00D14FC0" w:rsidRPr="00EC746C" w:rsidRDefault="00D14FC0" w:rsidP="006A44A4">
            <w:pPr>
              <w:spacing w:after="0"/>
              <w:jc w:val="both"/>
              <w:rPr>
                <w:rFonts w:ascii="Arial" w:hAnsi="Arial" w:hint="eastAsia"/>
                <w:color w:val="000000"/>
                <w:sz w:val="18"/>
                <w:lang w:eastAsia="ko-KR"/>
              </w:rPr>
            </w:pPr>
            <w:r>
              <w:rPr>
                <w:rFonts w:ascii="Arial" w:hAnsi="Arial"/>
                <w:color w:val="000000"/>
                <w:sz w:val="18"/>
                <w:lang w:eastAsia="ko-KR"/>
              </w:rPr>
              <w:t>connectivity</w:t>
            </w:r>
          </w:p>
        </w:tc>
        <w:tc>
          <w:tcPr>
            <w:tcW w:w="2268" w:type="dxa"/>
            <w:shd w:val="clear" w:color="auto" w:fill="auto"/>
          </w:tcPr>
          <w:p w14:paraId="6692CA54" w14:textId="77777777" w:rsidR="00D14FC0" w:rsidRPr="00EC746C" w:rsidRDefault="00D14FC0" w:rsidP="006A44A4">
            <w:pPr>
              <w:spacing w:after="0"/>
              <w:jc w:val="both"/>
              <w:rPr>
                <w:rFonts w:ascii="Arial" w:hAnsi="Arial"/>
                <w:color w:val="000000"/>
                <w:sz w:val="18"/>
                <w:lang w:eastAsia="ko-KR"/>
              </w:rPr>
            </w:pPr>
            <w:r>
              <w:rPr>
                <w:rFonts w:ascii="Arial" w:hAnsi="Arial"/>
                <w:color w:val="000000"/>
                <w:sz w:val="18"/>
                <w:lang w:eastAsia="ko-KR"/>
              </w:rPr>
              <w:t>connectivity</w:t>
            </w:r>
          </w:p>
        </w:tc>
        <w:tc>
          <w:tcPr>
            <w:tcW w:w="2410" w:type="dxa"/>
            <w:shd w:val="clear" w:color="auto" w:fill="auto"/>
          </w:tcPr>
          <w:p w14:paraId="2868E6E3" w14:textId="77777777" w:rsidR="00D14FC0"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5B6E5B4B" w14:textId="77777777" w:rsidR="00D14FC0" w:rsidRPr="00EC746C" w:rsidRDefault="00D14FC0" w:rsidP="00D14FC0">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_Ref520359687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5.3.1.25</w:t>
            </w:r>
            <w:r>
              <w:rPr>
                <w:rFonts w:ascii="Arial" w:hAnsi="Arial"/>
                <w:color w:val="000000"/>
                <w:sz w:val="18"/>
                <w:lang w:eastAsia="ko-KR"/>
              </w:rPr>
              <w:fldChar w:fldCharType="end"/>
            </w:r>
            <w:r>
              <w:rPr>
                <w:rFonts w:ascii="Arial" w:hAnsi="Arial"/>
                <w:color w:val="000000"/>
                <w:sz w:val="18"/>
                <w:lang w:eastAsia="ko-KR"/>
              </w:rPr>
              <w:t>.</w:t>
            </w:r>
            <w:r w:rsidDel="00D14FC0">
              <w:rPr>
                <w:rFonts w:ascii="Arial" w:hAnsi="Arial"/>
                <w:color w:val="000000"/>
                <w:sz w:val="18"/>
                <w:lang w:eastAsia="ko-KR"/>
              </w:rPr>
              <w:t xml:space="preserve"> </w:t>
            </w:r>
          </w:p>
        </w:tc>
      </w:tr>
      <w:tr w:rsidR="00D14FC0" w:rsidRPr="00EC746C" w14:paraId="1ABA98CE" w14:textId="77777777" w:rsidTr="006A44A4">
        <w:trPr>
          <w:jc w:val="center"/>
        </w:trPr>
        <w:tc>
          <w:tcPr>
            <w:tcW w:w="2495" w:type="dxa"/>
          </w:tcPr>
          <w:p w14:paraId="313F46F0" w14:textId="77777777" w:rsidR="00D14FC0" w:rsidRPr="00EC746C" w:rsidRDefault="00D14FC0"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p>
        </w:tc>
        <w:tc>
          <w:tcPr>
            <w:tcW w:w="2268" w:type="dxa"/>
            <w:shd w:val="clear" w:color="auto" w:fill="auto"/>
          </w:tcPr>
          <w:p w14:paraId="63912B18" w14:textId="77777777" w:rsidR="00D14FC0" w:rsidRPr="00EC746C" w:rsidRDefault="00D14FC0"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p>
        </w:tc>
        <w:tc>
          <w:tcPr>
            <w:tcW w:w="2410" w:type="dxa"/>
            <w:shd w:val="clear" w:color="auto" w:fill="auto"/>
          </w:tcPr>
          <w:p w14:paraId="532F239D" w14:textId="77777777" w:rsidR="00D14FC0"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52762D74" w14:textId="77777777" w:rsidR="00D14FC0" w:rsidRPr="00EC746C" w:rsidDel="00EB20B7" w:rsidRDefault="00D14FC0" w:rsidP="006A44A4">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fldChar w:fldCharType="begin"/>
            </w:r>
            <w:r>
              <w:rPr>
                <w:rFonts w:ascii="Arial" w:hAnsi="Arial"/>
                <w:color w:val="000000"/>
                <w:sz w:val="18"/>
                <w:lang w:eastAsia="ko-KR"/>
              </w:rPr>
              <w:instrText xml:space="preserve"> REF _Ref520359702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5.3.1.63</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0B79899C" w14:textId="77777777" w:rsidTr="006A44A4">
        <w:trPr>
          <w:jc w:val="center"/>
        </w:trPr>
        <w:tc>
          <w:tcPr>
            <w:tcW w:w="2495" w:type="dxa"/>
          </w:tcPr>
          <w:p w14:paraId="0384CC44" w14:textId="77777777" w:rsidR="00D14FC0" w:rsidRPr="00EC746C" w:rsidRDefault="00D14FC0" w:rsidP="006A44A4">
            <w:pPr>
              <w:spacing w:after="0"/>
              <w:jc w:val="both"/>
              <w:rPr>
                <w:rFonts w:ascii="Arial" w:hAnsi="Arial" w:hint="eastAsia"/>
                <w:color w:val="000000"/>
                <w:sz w:val="18"/>
                <w:lang w:eastAsia="ko-KR"/>
              </w:rPr>
            </w:pPr>
            <w:r>
              <w:rPr>
                <w:rFonts w:ascii="Arial" w:hAnsi="Arial"/>
                <w:color w:val="000000"/>
                <w:sz w:val="18"/>
                <w:lang w:eastAsia="ko-KR"/>
              </w:rPr>
              <w:t>w</w:t>
            </w:r>
            <w:r w:rsidRPr="00006E38">
              <w:rPr>
                <w:rFonts w:ascii="Arial" w:hAnsi="Arial"/>
                <w:color w:val="000000"/>
                <w:sz w:val="18"/>
                <w:lang w:eastAsia="ko-KR"/>
              </w:rPr>
              <w:t>aterMeterSettin</w:t>
            </w:r>
            <w:r>
              <w:rPr>
                <w:rFonts w:ascii="Arial" w:hAnsi="Arial"/>
                <w:color w:val="000000"/>
                <w:sz w:val="18"/>
                <w:lang w:eastAsia="ko-KR"/>
              </w:rPr>
              <w:t>g</w:t>
            </w:r>
          </w:p>
        </w:tc>
        <w:tc>
          <w:tcPr>
            <w:tcW w:w="2268" w:type="dxa"/>
            <w:shd w:val="clear" w:color="auto" w:fill="auto"/>
          </w:tcPr>
          <w:p w14:paraId="189CED60" w14:textId="77777777" w:rsidR="00D14FC0" w:rsidRPr="00EC746C" w:rsidRDefault="00D14FC0" w:rsidP="006A44A4">
            <w:pPr>
              <w:spacing w:after="0"/>
              <w:jc w:val="both"/>
              <w:rPr>
                <w:rFonts w:ascii="Arial" w:hAnsi="Arial" w:hint="eastAsia"/>
                <w:color w:val="000000"/>
                <w:sz w:val="18"/>
                <w:lang w:eastAsia="ko-KR"/>
              </w:rPr>
            </w:pPr>
            <w:r>
              <w:rPr>
                <w:rFonts w:ascii="Arial" w:hAnsi="Arial"/>
                <w:color w:val="000000"/>
                <w:sz w:val="18"/>
                <w:lang w:eastAsia="ko-KR"/>
              </w:rPr>
              <w:t>w</w:t>
            </w:r>
            <w:r w:rsidRPr="00006E38">
              <w:rPr>
                <w:rFonts w:ascii="Arial" w:hAnsi="Arial"/>
                <w:color w:val="000000"/>
                <w:sz w:val="18"/>
                <w:lang w:eastAsia="ko-KR"/>
              </w:rPr>
              <w:t>aterMeterSettin</w:t>
            </w:r>
            <w:r>
              <w:rPr>
                <w:rFonts w:ascii="Arial" w:hAnsi="Arial"/>
                <w:color w:val="000000"/>
                <w:sz w:val="18"/>
                <w:lang w:eastAsia="ko-KR"/>
              </w:rPr>
              <w:t>g</w:t>
            </w:r>
          </w:p>
        </w:tc>
        <w:tc>
          <w:tcPr>
            <w:tcW w:w="2410" w:type="dxa"/>
            <w:shd w:val="clear" w:color="auto" w:fill="auto"/>
          </w:tcPr>
          <w:p w14:paraId="574B36D8" w14:textId="77777777" w:rsidR="00D14FC0"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7B83D46E" w14:textId="77777777" w:rsidR="00D14FC0" w:rsidRPr="00EC746C" w:rsidRDefault="00D14FC0"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_Ref520360329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5.3.1.96</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26783978" w14:textId="77777777" w:rsidTr="006A44A4">
        <w:trPr>
          <w:jc w:val="center"/>
        </w:trPr>
        <w:tc>
          <w:tcPr>
            <w:tcW w:w="2495" w:type="dxa"/>
          </w:tcPr>
          <w:p w14:paraId="50A0CCB5" w14:textId="77777777" w:rsidR="00D14FC0" w:rsidRPr="00EC746C" w:rsidRDefault="00D14FC0" w:rsidP="006A44A4">
            <w:pPr>
              <w:spacing w:after="0"/>
              <w:jc w:val="both"/>
              <w:rPr>
                <w:rFonts w:ascii="Arial" w:hAnsi="Arial"/>
                <w:color w:val="000000"/>
                <w:sz w:val="18"/>
                <w:lang w:eastAsia="ko-KR"/>
              </w:rPr>
            </w:pPr>
            <w:r>
              <w:rPr>
                <w:rFonts w:ascii="Arial" w:hAnsi="Arial"/>
                <w:color w:val="000000"/>
                <w:sz w:val="18"/>
                <w:lang w:eastAsia="ko-KR"/>
              </w:rPr>
              <w:t>w</w:t>
            </w:r>
            <w:r w:rsidRPr="00006E38">
              <w:rPr>
                <w:rFonts w:ascii="Arial" w:hAnsi="Arial"/>
                <w:color w:val="000000"/>
                <w:sz w:val="18"/>
                <w:lang w:eastAsia="ko-KR"/>
              </w:rPr>
              <w:t>aterMeterReport</w:t>
            </w:r>
            <w:r>
              <w:rPr>
                <w:rFonts w:ascii="Arial" w:hAnsi="Arial"/>
                <w:color w:val="000000"/>
                <w:sz w:val="18"/>
                <w:lang w:eastAsia="ko-KR"/>
              </w:rPr>
              <w:t>Info</w:t>
            </w:r>
          </w:p>
        </w:tc>
        <w:tc>
          <w:tcPr>
            <w:tcW w:w="2268" w:type="dxa"/>
            <w:shd w:val="clear" w:color="auto" w:fill="auto"/>
          </w:tcPr>
          <w:p w14:paraId="43DA2DF2" w14:textId="77777777" w:rsidR="00D14FC0" w:rsidRPr="00EC746C" w:rsidRDefault="00D14FC0" w:rsidP="006A44A4">
            <w:pPr>
              <w:spacing w:after="0"/>
              <w:jc w:val="both"/>
              <w:rPr>
                <w:rFonts w:ascii="Arial" w:hAnsi="Arial"/>
                <w:color w:val="000000"/>
                <w:sz w:val="18"/>
                <w:lang w:eastAsia="ko-KR"/>
              </w:rPr>
            </w:pPr>
            <w:r>
              <w:rPr>
                <w:rFonts w:ascii="Arial" w:hAnsi="Arial"/>
                <w:color w:val="000000"/>
                <w:sz w:val="18"/>
                <w:lang w:eastAsia="ko-KR"/>
              </w:rPr>
              <w:t>w</w:t>
            </w:r>
            <w:r w:rsidRPr="00006E38">
              <w:rPr>
                <w:rFonts w:ascii="Arial" w:hAnsi="Arial"/>
                <w:color w:val="000000"/>
                <w:sz w:val="18"/>
                <w:lang w:eastAsia="ko-KR"/>
              </w:rPr>
              <w:t>aterMeterReport</w:t>
            </w:r>
            <w:r>
              <w:rPr>
                <w:rFonts w:ascii="Arial" w:hAnsi="Arial"/>
                <w:color w:val="000000"/>
                <w:sz w:val="18"/>
                <w:lang w:eastAsia="ko-KR"/>
              </w:rPr>
              <w:t>Info</w:t>
            </w:r>
          </w:p>
        </w:tc>
        <w:tc>
          <w:tcPr>
            <w:tcW w:w="2410" w:type="dxa"/>
            <w:shd w:val="clear" w:color="auto" w:fill="auto"/>
          </w:tcPr>
          <w:p w14:paraId="24216FDD" w14:textId="77777777" w:rsidR="00D14FC0" w:rsidRPr="00EC746C" w:rsidRDefault="00656894" w:rsidP="006A44A4">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920" w:type="dxa"/>
          </w:tcPr>
          <w:p w14:paraId="31CD27AF" w14:textId="77777777" w:rsidR="00D14FC0" w:rsidRPr="00EC746C" w:rsidRDefault="00D14FC0"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_Ref520360345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5.3.1.95</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6278BF34" w14:textId="77777777" w:rsidTr="006A44A4">
        <w:trPr>
          <w:jc w:val="center"/>
        </w:trPr>
        <w:tc>
          <w:tcPr>
            <w:tcW w:w="2495" w:type="dxa"/>
          </w:tcPr>
          <w:p w14:paraId="6D4182B6" w14:textId="77777777" w:rsidR="00D14FC0" w:rsidRDefault="00D14FC0" w:rsidP="006A44A4">
            <w:pPr>
              <w:spacing w:after="0"/>
              <w:jc w:val="both"/>
              <w:rPr>
                <w:rFonts w:ascii="Arial" w:hAnsi="Arial"/>
                <w:color w:val="000000"/>
                <w:sz w:val="18"/>
                <w:lang w:eastAsia="ko-KR"/>
              </w:rPr>
            </w:pPr>
            <w:r w:rsidRPr="00D63361">
              <w:rPr>
                <w:rFonts w:ascii="Arial" w:hAnsi="Arial"/>
                <w:color w:val="000000"/>
                <w:sz w:val="18"/>
                <w:lang w:eastAsia="ko-KR"/>
              </w:rPr>
              <w:t>water</w:t>
            </w:r>
            <w:r w:rsidRPr="00460D8D">
              <w:rPr>
                <w:rFonts w:ascii="Arial" w:hAnsi="Arial"/>
                <w:color w:val="000000"/>
                <w:sz w:val="18"/>
                <w:lang w:eastAsia="ko-KR"/>
              </w:rPr>
              <w:t>MeterControl</w:t>
            </w:r>
          </w:p>
        </w:tc>
        <w:tc>
          <w:tcPr>
            <w:tcW w:w="2268" w:type="dxa"/>
            <w:shd w:val="clear" w:color="auto" w:fill="auto"/>
          </w:tcPr>
          <w:p w14:paraId="05408352" w14:textId="77777777" w:rsidR="00D14FC0" w:rsidRDefault="00D14FC0" w:rsidP="006A44A4">
            <w:pPr>
              <w:spacing w:after="0"/>
              <w:jc w:val="both"/>
              <w:rPr>
                <w:rFonts w:ascii="Arial" w:hAnsi="Arial"/>
                <w:color w:val="000000"/>
                <w:sz w:val="18"/>
                <w:lang w:eastAsia="ko-KR"/>
              </w:rPr>
            </w:pPr>
            <w:r>
              <w:rPr>
                <w:rFonts w:ascii="Arial" w:hAnsi="Arial"/>
                <w:color w:val="000000"/>
                <w:sz w:val="18"/>
                <w:lang w:eastAsia="ko-KR"/>
              </w:rPr>
              <w:t>binarySwitch</w:t>
            </w:r>
          </w:p>
        </w:tc>
        <w:tc>
          <w:tcPr>
            <w:tcW w:w="2410" w:type="dxa"/>
            <w:shd w:val="clear" w:color="auto" w:fill="auto"/>
          </w:tcPr>
          <w:p w14:paraId="16FA965E" w14:textId="77777777" w:rsidR="00D14FC0" w:rsidRDefault="00656894" w:rsidP="006A44A4">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920" w:type="dxa"/>
          </w:tcPr>
          <w:p w14:paraId="266742C1" w14:textId="77777777" w:rsidR="00D14FC0" w:rsidRPr="00EC746C" w:rsidRDefault="00D14FC0"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_Ref486928372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5.3.1.12</w:t>
            </w:r>
            <w:r>
              <w:rPr>
                <w:rFonts w:ascii="Arial" w:hAnsi="Arial"/>
                <w:color w:val="000000"/>
                <w:sz w:val="18"/>
                <w:lang w:eastAsia="ko-KR"/>
              </w:rPr>
              <w:fldChar w:fldCharType="end"/>
            </w:r>
            <w:r>
              <w:rPr>
                <w:rFonts w:ascii="Arial" w:hAnsi="Arial"/>
                <w:color w:val="000000"/>
                <w:sz w:val="18"/>
                <w:lang w:eastAsia="ko-KR"/>
              </w:rPr>
              <w:t>.</w:t>
            </w:r>
          </w:p>
        </w:tc>
      </w:tr>
      <w:tr w:rsidR="00D14FC0" w:rsidRPr="00EC746C" w14:paraId="4BFBFC92" w14:textId="77777777" w:rsidTr="006A44A4">
        <w:trPr>
          <w:jc w:val="center"/>
        </w:trPr>
        <w:tc>
          <w:tcPr>
            <w:tcW w:w="2495" w:type="dxa"/>
          </w:tcPr>
          <w:p w14:paraId="4D4C069B" w14:textId="77777777" w:rsidR="00D14FC0" w:rsidRPr="00460D8D" w:rsidRDefault="00D14FC0" w:rsidP="006A44A4">
            <w:pPr>
              <w:spacing w:after="0"/>
              <w:jc w:val="both"/>
              <w:rPr>
                <w:rFonts w:ascii="Arial" w:hAnsi="Arial"/>
                <w:color w:val="000000"/>
                <w:sz w:val="18"/>
                <w:lang w:eastAsia="ko-KR"/>
              </w:rPr>
            </w:pPr>
            <w:r w:rsidRPr="00460D8D">
              <w:rPr>
                <w:rFonts w:ascii="Arial" w:hAnsi="Arial"/>
                <w:color w:val="000000"/>
                <w:sz w:val="18"/>
                <w:lang w:eastAsia="ko-KR"/>
              </w:rPr>
              <w:t>waterMeterAlarm</w:t>
            </w:r>
          </w:p>
        </w:tc>
        <w:tc>
          <w:tcPr>
            <w:tcW w:w="2268" w:type="dxa"/>
            <w:shd w:val="clear" w:color="auto" w:fill="auto"/>
          </w:tcPr>
          <w:p w14:paraId="78A6448B" w14:textId="77777777" w:rsidR="00D14FC0" w:rsidRPr="00460D8D" w:rsidRDefault="00D14FC0" w:rsidP="006A44A4">
            <w:pPr>
              <w:spacing w:after="0"/>
              <w:jc w:val="both"/>
              <w:rPr>
                <w:rFonts w:ascii="Arial" w:hAnsi="Arial"/>
                <w:color w:val="000000"/>
                <w:sz w:val="18"/>
                <w:lang w:eastAsia="ko-KR"/>
              </w:rPr>
            </w:pPr>
            <w:r w:rsidRPr="00460D8D">
              <w:rPr>
                <w:rFonts w:ascii="Arial" w:hAnsi="Arial"/>
                <w:color w:val="000000"/>
                <w:sz w:val="18"/>
                <w:lang w:eastAsia="ko-KR"/>
              </w:rPr>
              <w:t>waterMeterAlarm</w:t>
            </w:r>
          </w:p>
        </w:tc>
        <w:tc>
          <w:tcPr>
            <w:tcW w:w="2410" w:type="dxa"/>
            <w:shd w:val="clear" w:color="auto" w:fill="auto"/>
          </w:tcPr>
          <w:p w14:paraId="1DA07957" w14:textId="77777777" w:rsidR="00D14FC0" w:rsidRPr="00835B0A" w:rsidRDefault="00656894" w:rsidP="006A44A4">
            <w:pPr>
              <w:spacing w:after="0"/>
              <w:jc w:val="both"/>
              <w:rPr>
                <w:rFonts w:ascii="Arial" w:eastAsia="SimSun" w:hAnsi="Arial" w:hint="eastAsia"/>
                <w:color w:val="000000"/>
                <w:sz w:val="18"/>
                <w:lang w:eastAsia="zh-CN"/>
              </w:rPr>
            </w:pPr>
            <w:r>
              <w:rPr>
                <w:rFonts w:ascii="Arial" w:eastAsia="SimSun" w:hAnsi="Arial"/>
                <w:color w:val="000000"/>
                <w:sz w:val="18"/>
                <w:lang w:eastAsia="zh-CN"/>
              </w:rPr>
              <w:t>0..1</w:t>
            </w:r>
          </w:p>
        </w:tc>
        <w:tc>
          <w:tcPr>
            <w:tcW w:w="2920" w:type="dxa"/>
          </w:tcPr>
          <w:p w14:paraId="305BC75D" w14:textId="77777777" w:rsidR="00D14FC0" w:rsidRPr="00EC746C" w:rsidRDefault="00D14FC0" w:rsidP="006A44A4">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Pr>
                <w:rFonts w:ascii="Arial" w:hAnsi="Arial"/>
                <w:color w:val="000000"/>
                <w:sz w:val="18"/>
                <w:lang w:eastAsia="ko-KR"/>
              </w:rP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_Ref520360369 \n \h </w:instrText>
            </w:r>
            <w:r>
              <w:rPr>
                <w:rFonts w:ascii="Arial" w:hAnsi="Arial"/>
                <w:color w:val="000000"/>
                <w:sz w:val="18"/>
                <w:lang w:eastAsia="ko-KR"/>
              </w:rPr>
            </w:r>
            <w:r>
              <w:rPr>
                <w:rFonts w:ascii="Arial" w:hAnsi="Arial"/>
                <w:color w:val="000000"/>
                <w:sz w:val="18"/>
                <w:lang w:eastAsia="ko-KR"/>
              </w:rPr>
              <w:fldChar w:fldCharType="separate"/>
            </w:r>
            <w:r w:rsidR="00682910">
              <w:rPr>
                <w:rFonts w:ascii="Arial" w:hAnsi="Arial"/>
                <w:color w:val="000000"/>
                <w:sz w:val="18"/>
                <w:lang w:eastAsia="ko-KR"/>
              </w:rPr>
              <w:t>5.3.1.94</w:t>
            </w:r>
            <w:r>
              <w:rPr>
                <w:rFonts w:ascii="Arial" w:hAnsi="Arial"/>
                <w:color w:val="000000"/>
                <w:sz w:val="18"/>
                <w:lang w:eastAsia="ko-KR"/>
              </w:rPr>
              <w:fldChar w:fldCharType="end"/>
            </w:r>
            <w:r>
              <w:rPr>
                <w:rFonts w:ascii="Arial" w:hAnsi="Arial"/>
                <w:color w:val="000000"/>
                <w:sz w:val="18"/>
                <w:lang w:eastAsia="ko-KR"/>
              </w:rPr>
              <w:t>.</w:t>
            </w:r>
          </w:p>
        </w:tc>
      </w:tr>
    </w:tbl>
    <w:p w14:paraId="1D155950" w14:textId="77777777" w:rsidR="00BB3DAF" w:rsidRPr="00B65A61" w:rsidRDefault="00BB3DAF" w:rsidP="00BB3DAF">
      <w:pPr>
        <w:rPr>
          <w:rFonts w:eastAsia="SimSun" w:hint="eastAsia"/>
          <w:lang w:eastAsia="zh-CN"/>
        </w:rPr>
      </w:pPr>
    </w:p>
    <w:p w14:paraId="57101798" w14:textId="77777777" w:rsidR="00BB3DAF" w:rsidRDefault="00BB3DAF" w:rsidP="00BB3DAF">
      <w:pPr>
        <w:rPr>
          <w:rFonts w:eastAsia="MS Mincho"/>
          <w:color w:val="000000"/>
          <w:lang w:eastAsia="ja-JP"/>
        </w:rPr>
      </w:pPr>
    </w:p>
    <w:p w14:paraId="1F6611A4" w14:textId="77777777" w:rsidR="00BB3DAF" w:rsidRDefault="00BB3DAF" w:rsidP="00BB3DAF">
      <w:pPr>
        <w:pStyle w:val="40"/>
        <w:numPr>
          <w:ilvl w:val="3"/>
          <w:numId w:val="42"/>
        </w:numPr>
        <w:textAlignment w:val="auto"/>
        <w:rPr>
          <w:rFonts w:eastAsia="맑은 고딕"/>
        </w:rPr>
      </w:pPr>
      <w:bookmarkStart w:id="914" w:name="_Toc520275124"/>
      <w:bookmarkStart w:id="915" w:name="_Toc115245746"/>
      <w:r>
        <w:rPr>
          <w:rFonts w:eastAsia="맑은 고딕"/>
        </w:rPr>
        <w:lastRenderedPageBreak/>
        <w:t>deviceStreetLightController</w:t>
      </w:r>
      <w:bookmarkEnd w:id="914"/>
      <w:bookmarkEnd w:id="915"/>
    </w:p>
    <w:p w14:paraId="29BF77E0" w14:textId="77777777" w:rsidR="00BB3DAF" w:rsidRDefault="00BB3DAF" w:rsidP="00BB3DAF">
      <w:pPr>
        <w:rPr>
          <w:rFonts w:eastAsia="맑은 고딕"/>
          <w:color w:val="000000"/>
          <w:lang w:eastAsia="ko-KR"/>
        </w:rPr>
      </w:pPr>
      <w:r>
        <w:rPr>
          <w:color w:val="000000"/>
          <w:lang w:eastAsia="ja-JP"/>
        </w:rPr>
        <w:t>A street light controller</w:t>
      </w:r>
      <w:r>
        <w:rPr>
          <w:color w:val="000000"/>
          <w:lang w:eastAsia="ko-KR"/>
        </w:rPr>
        <w:t xml:space="preserve"> is used to control the opening and closing of the street light.</w:t>
      </w:r>
    </w:p>
    <w:p w14:paraId="3166A82A" w14:textId="77777777" w:rsidR="00BB3DAF" w:rsidRDefault="00A1285B" w:rsidP="00BB3DAF">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6</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Pr>
          <w:rFonts w:eastAsia="MS Mincho"/>
        </w:rPr>
        <w:t xml:space="preserve">Modules of </w:t>
      </w:r>
      <w:r w:rsidR="00BB3DAF">
        <w:t>deviceStreetLightController</w:t>
      </w:r>
      <w:r w:rsidR="00BB3DAF">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4"/>
        <w:gridCol w:w="2268"/>
        <w:gridCol w:w="2410"/>
        <w:gridCol w:w="2920"/>
      </w:tblGrid>
      <w:tr w:rsidR="00BB3DAF" w14:paraId="4639057D"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4A4E1A4A" w14:textId="77777777" w:rsidR="00BB3DAF" w:rsidRDefault="00BB3DAF" w:rsidP="006A44A4">
            <w:pPr>
              <w:pStyle w:val="TAH"/>
              <w:rPr>
                <w:color w:val="000000"/>
                <w:lang w:val="en-GB" w:eastAsia="ko-KR"/>
              </w:rPr>
            </w:pPr>
            <w:r>
              <w:rPr>
                <w:color w:val="000000"/>
                <w:lang w:eastAsia="zh-CN"/>
              </w:rPr>
              <w:t>Module Instance Name</w:t>
            </w:r>
          </w:p>
        </w:tc>
        <w:tc>
          <w:tcPr>
            <w:tcW w:w="2268" w:type="dxa"/>
            <w:tcBorders>
              <w:top w:val="single" w:sz="4" w:space="0" w:color="auto"/>
              <w:left w:val="single" w:sz="4" w:space="0" w:color="auto"/>
              <w:bottom w:val="single" w:sz="4" w:space="0" w:color="auto"/>
              <w:right w:val="single" w:sz="4" w:space="0" w:color="auto"/>
            </w:tcBorders>
            <w:hideMark/>
          </w:tcPr>
          <w:p w14:paraId="31536A37" w14:textId="77777777" w:rsidR="00BB3DAF" w:rsidRDefault="00BB3DAF" w:rsidP="006A44A4">
            <w:pPr>
              <w:pStyle w:val="TAH"/>
              <w:rPr>
                <w:color w:val="000000"/>
                <w:lang w:val="en-GB" w:eastAsia="ko-KR"/>
              </w:rPr>
            </w:pPr>
            <w:r>
              <w:rPr>
                <w:color w:val="000000"/>
                <w:lang w:eastAsia="zh-CN"/>
              </w:rPr>
              <w:t xml:space="preserve">Module Class </w:t>
            </w:r>
            <w:r>
              <w:rPr>
                <w:color w:val="000000"/>
                <w:lang w:eastAsia="ko-KR"/>
              </w:rPr>
              <w:t>Name</w:t>
            </w:r>
          </w:p>
        </w:tc>
        <w:tc>
          <w:tcPr>
            <w:tcW w:w="2410" w:type="dxa"/>
            <w:tcBorders>
              <w:top w:val="single" w:sz="4" w:space="0" w:color="auto"/>
              <w:left w:val="single" w:sz="4" w:space="0" w:color="auto"/>
              <w:bottom w:val="single" w:sz="4" w:space="0" w:color="auto"/>
              <w:right w:val="single" w:sz="4" w:space="0" w:color="auto"/>
            </w:tcBorders>
            <w:hideMark/>
          </w:tcPr>
          <w:p w14:paraId="681E97F2" w14:textId="77777777" w:rsidR="00BB3DAF" w:rsidRDefault="00656894" w:rsidP="006A44A4">
            <w:pPr>
              <w:pStyle w:val="TAH"/>
              <w:rPr>
                <w:color w:val="000000"/>
                <w:lang w:val="en-GB" w:eastAsia="ko-KR"/>
              </w:rPr>
            </w:pPr>
            <w:r>
              <w:rPr>
                <w:color w:val="000000"/>
                <w:lang w:eastAsia="ko-KR"/>
              </w:rPr>
              <w:t>Multiplicity</w:t>
            </w:r>
          </w:p>
        </w:tc>
        <w:tc>
          <w:tcPr>
            <w:tcW w:w="2920" w:type="dxa"/>
            <w:tcBorders>
              <w:top w:val="single" w:sz="4" w:space="0" w:color="auto"/>
              <w:left w:val="single" w:sz="4" w:space="0" w:color="auto"/>
              <w:bottom w:val="single" w:sz="4" w:space="0" w:color="auto"/>
              <w:right w:val="single" w:sz="4" w:space="0" w:color="auto"/>
            </w:tcBorders>
            <w:hideMark/>
          </w:tcPr>
          <w:p w14:paraId="78B80231" w14:textId="77777777" w:rsidR="00BB3DAF" w:rsidRDefault="00BB3DAF" w:rsidP="006A44A4">
            <w:pPr>
              <w:pStyle w:val="TAH"/>
              <w:rPr>
                <w:color w:val="000000"/>
                <w:lang w:val="en-GB" w:eastAsia="ko-KR"/>
              </w:rPr>
            </w:pPr>
            <w:r>
              <w:rPr>
                <w:color w:val="000000"/>
                <w:lang w:eastAsia="ko-KR"/>
              </w:rPr>
              <w:t>Description</w:t>
            </w:r>
          </w:p>
        </w:tc>
      </w:tr>
      <w:tr w:rsidR="00BB3DAF" w14:paraId="0C62B68F"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149477A3"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geoLocation</w:t>
            </w:r>
          </w:p>
        </w:tc>
        <w:tc>
          <w:tcPr>
            <w:tcW w:w="2268" w:type="dxa"/>
            <w:tcBorders>
              <w:top w:val="single" w:sz="4" w:space="0" w:color="auto"/>
              <w:left w:val="single" w:sz="4" w:space="0" w:color="auto"/>
              <w:bottom w:val="single" w:sz="4" w:space="0" w:color="auto"/>
              <w:right w:val="single" w:sz="4" w:space="0" w:color="auto"/>
            </w:tcBorders>
            <w:hideMark/>
          </w:tcPr>
          <w:p w14:paraId="1EBE58EC"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geoLocation</w:t>
            </w:r>
          </w:p>
        </w:tc>
        <w:tc>
          <w:tcPr>
            <w:tcW w:w="2410" w:type="dxa"/>
            <w:tcBorders>
              <w:top w:val="single" w:sz="4" w:space="0" w:color="auto"/>
              <w:left w:val="single" w:sz="4" w:space="0" w:color="auto"/>
              <w:bottom w:val="single" w:sz="4" w:space="0" w:color="auto"/>
              <w:right w:val="single" w:sz="4" w:space="0" w:color="auto"/>
            </w:tcBorders>
            <w:hideMark/>
          </w:tcPr>
          <w:p w14:paraId="07660BC3" w14:textId="77777777" w:rsidR="00BB3DAF" w:rsidRDefault="00656894" w:rsidP="006A44A4">
            <w:pPr>
              <w:spacing w:after="0"/>
              <w:jc w:val="both"/>
              <w:rPr>
                <w:rFonts w:ascii="Arial" w:eastAsia="SimSun" w:hAnsi="Arial"/>
                <w:color w:val="000000"/>
                <w:sz w:val="18"/>
                <w:lang w:eastAsia="zh-CN"/>
              </w:rPr>
            </w:pPr>
            <w:r>
              <w:rPr>
                <w:rFonts w:ascii="Arial" w:eastAsia="SimSun" w:hAnsi="Arial"/>
                <w:color w:val="000000"/>
                <w:sz w:val="18"/>
                <w:lang w:eastAsia="zh-CN"/>
              </w:rPr>
              <w:t>0..1</w:t>
            </w:r>
          </w:p>
        </w:tc>
        <w:tc>
          <w:tcPr>
            <w:tcW w:w="2920" w:type="dxa"/>
            <w:tcBorders>
              <w:top w:val="single" w:sz="4" w:space="0" w:color="auto"/>
              <w:left w:val="single" w:sz="4" w:space="0" w:color="auto"/>
              <w:bottom w:val="single" w:sz="4" w:space="0" w:color="auto"/>
              <w:right w:val="single" w:sz="4" w:space="0" w:color="auto"/>
            </w:tcBorders>
            <w:hideMark/>
          </w:tcPr>
          <w:p w14:paraId="70DDE9E4"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See 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_Ref520366927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5.3.1.41</w:t>
            </w:r>
            <w:r w:rsidR="000A3E59">
              <w:rPr>
                <w:rFonts w:ascii="Arial" w:hAnsi="Arial"/>
                <w:color w:val="000000"/>
                <w:sz w:val="18"/>
                <w:lang w:eastAsia="ko-KR"/>
              </w:rPr>
              <w:fldChar w:fldCharType="end"/>
            </w:r>
            <w:r>
              <w:rPr>
                <w:rFonts w:ascii="Arial" w:hAnsi="Arial"/>
                <w:color w:val="000000"/>
                <w:sz w:val="18"/>
                <w:lang w:eastAsia="ko-KR"/>
              </w:rPr>
              <w:t>.</w:t>
            </w:r>
          </w:p>
        </w:tc>
      </w:tr>
      <w:tr w:rsidR="00BB3DAF" w14:paraId="31DF4776"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420240A0"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connectivity</w:t>
            </w:r>
          </w:p>
        </w:tc>
        <w:tc>
          <w:tcPr>
            <w:tcW w:w="2268" w:type="dxa"/>
            <w:tcBorders>
              <w:top w:val="single" w:sz="4" w:space="0" w:color="auto"/>
              <w:left w:val="single" w:sz="4" w:space="0" w:color="auto"/>
              <w:bottom w:val="single" w:sz="4" w:space="0" w:color="auto"/>
              <w:right w:val="single" w:sz="4" w:space="0" w:color="auto"/>
            </w:tcBorders>
            <w:hideMark/>
          </w:tcPr>
          <w:p w14:paraId="6B760833"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connectivity</w:t>
            </w:r>
          </w:p>
        </w:tc>
        <w:tc>
          <w:tcPr>
            <w:tcW w:w="2410" w:type="dxa"/>
            <w:tcBorders>
              <w:top w:val="single" w:sz="4" w:space="0" w:color="auto"/>
              <w:left w:val="single" w:sz="4" w:space="0" w:color="auto"/>
              <w:bottom w:val="single" w:sz="4" w:space="0" w:color="auto"/>
              <w:right w:val="single" w:sz="4" w:space="0" w:color="auto"/>
            </w:tcBorders>
            <w:hideMark/>
          </w:tcPr>
          <w:p w14:paraId="2A2570B5"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7961A40C"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See 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_Ref520366940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5.3.1.25</w:t>
            </w:r>
            <w:r w:rsidR="000A3E59">
              <w:rPr>
                <w:rFonts w:ascii="Arial" w:hAnsi="Arial"/>
                <w:color w:val="000000"/>
                <w:sz w:val="18"/>
                <w:lang w:eastAsia="ko-KR"/>
              </w:rPr>
              <w:fldChar w:fldCharType="end"/>
            </w:r>
            <w:r>
              <w:rPr>
                <w:rFonts w:ascii="Arial" w:hAnsi="Arial"/>
                <w:color w:val="000000"/>
                <w:sz w:val="18"/>
                <w:lang w:eastAsia="ko-KR"/>
              </w:rPr>
              <w:t>.</w:t>
            </w:r>
          </w:p>
        </w:tc>
      </w:tr>
      <w:tr w:rsidR="00BB3DAF" w14:paraId="08236C89"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5DC5514F" w14:textId="77777777" w:rsidR="00BB3DAF"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periodicalReportConfig</w:t>
            </w:r>
          </w:p>
        </w:tc>
        <w:tc>
          <w:tcPr>
            <w:tcW w:w="2268" w:type="dxa"/>
            <w:tcBorders>
              <w:top w:val="single" w:sz="4" w:space="0" w:color="auto"/>
              <w:left w:val="single" w:sz="4" w:space="0" w:color="auto"/>
              <w:bottom w:val="single" w:sz="4" w:space="0" w:color="auto"/>
              <w:right w:val="single" w:sz="4" w:space="0" w:color="auto"/>
            </w:tcBorders>
            <w:hideMark/>
          </w:tcPr>
          <w:p w14:paraId="75CD1C90" w14:textId="77777777" w:rsidR="00BB3DAF"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periodicalReportConfig</w:t>
            </w:r>
          </w:p>
        </w:tc>
        <w:tc>
          <w:tcPr>
            <w:tcW w:w="2410" w:type="dxa"/>
            <w:tcBorders>
              <w:top w:val="single" w:sz="4" w:space="0" w:color="auto"/>
              <w:left w:val="single" w:sz="4" w:space="0" w:color="auto"/>
              <w:bottom w:val="single" w:sz="4" w:space="0" w:color="auto"/>
              <w:right w:val="single" w:sz="4" w:space="0" w:color="auto"/>
            </w:tcBorders>
            <w:hideMark/>
          </w:tcPr>
          <w:p w14:paraId="58CDAA7C"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0..1</w:t>
            </w:r>
          </w:p>
        </w:tc>
        <w:tc>
          <w:tcPr>
            <w:tcW w:w="2920" w:type="dxa"/>
            <w:tcBorders>
              <w:top w:val="single" w:sz="4" w:space="0" w:color="auto"/>
              <w:left w:val="single" w:sz="4" w:space="0" w:color="auto"/>
              <w:bottom w:val="single" w:sz="4" w:space="0" w:color="auto"/>
              <w:right w:val="single" w:sz="4" w:space="0" w:color="auto"/>
            </w:tcBorders>
            <w:hideMark/>
          </w:tcPr>
          <w:p w14:paraId="65123FB8"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See 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_Ref520366954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5.3.1.63</w:t>
            </w:r>
            <w:r w:rsidR="000A3E59">
              <w:rPr>
                <w:rFonts w:ascii="Arial" w:hAnsi="Arial"/>
                <w:color w:val="000000"/>
                <w:sz w:val="18"/>
                <w:lang w:eastAsia="ko-KR"/>
              </w:rPr>
              <w:fldChar w:fldCharType="end"/>
            </w:r>
            <w:r>
              <w:rPr>
                <w:rFonts w:ascii="Arial" w:hAnsi="Arial"/>
                <w:color w:val="000000"/>
                <w:sz w:val="18"/>
                <w:lang w:eastAsia="ko-KR"/>
              </w:rPr>
              <w:t>.</w:t>
            </w:r>
          </w:p>
        </w:tc>
      </w:tr>
      <w:tr w:rsidR="00BB3DAF" w14:paraId="4E4DF413"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52076C74"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slcReportInfo</w:t>
            </w:r>
          </w:p>
        </w:tc>
        <w:tc>
          <w:tcPr>
            <w:tcW w:w="2268" w:type="dxa"/>
            <w:tcBorders>
              <w:top w:val="single" w:sz="4" w:space="0" w:color="auto"/>
              <w:left w:val="single" w:sz="4" w:space="0" w:color="auto"/>
              <w:bottom w:val="single" w:sz="4" w:space="0" w:color="auto"/>
              <w:right w:val="single" w:sz="4" w:space="0" w:color="auto"/>
            </w:tcBorders>
            <w:hideMark/>
          </w:tcPr>
          <w:p w14:paraId="01D89030" w14:textId="77777777" w:rsidR="00BB3DAF" w:rsidRDefault="00BB3DAF" w:rsidP="006A44A4">
            <w:pPr>
              <w:spacing w:after="0"/>
              <w:jc w:val="both"/>
              <w:rPr>
                <w:rFonts w:ascii="Arial" w:hAnsi="Arial"/>
                <w:color w:val="000000"/>
                <w:sz w:val="18"/>
                <w:lang w:eastAsia="ko-KR"/>
              </w:rPr>
            </w:pPr>
            <w:r>
              <w:rPr>
                <w:rFonts w:ascii="Arial" w:hAnsi="Arial"/>
                <w:color w:val="000000"/>
                <w:sz w:val="18"/>
                <w:lang w:eastAsia="ko-KR"/>
              </w:rPr>
              <w:t>slcReportInfo</w:t>
            </w:r>
          </w:p>
        </w:tc>
        <w:tc>
          <w:tcPr>
            <w:tcW w:w="2410" w:type="dxa"/>
            <w:tcBorders>
              <w:top w:val="single" w:sz="4" w:space="0" w:color="auto"/>
              <w:left w:val="single" w:sz="4" w:space="0" w:color="auto"/>
              <w:bottom w:val="single" w:sz="4" w:space="0" w:color="auto"/>
              <w:right w:val="single" w:sz="4" w:space="0" w:color="auto"/>
            </w:tcBorders>
            <w:hideMark/>
          </w:tcPr>
          <w:p w14:paraId="6C202015"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1</w:t>
            </w:r>
          </w:p>
        </w:tc>
        <w:tc>
          <w:tcPr>
            <w:tcW w:w="2920" w:type="dxa"/>
            <w:tcBorders>
              <w:top w:val="single" w:sz="4" w:space="0" w:color="auto"/>
              <w:left w:val="single" w:sz="4" w:space="0" w:color="auto"/>
              <w:bottom w:val="single" w:sz="4" w:space="0" w:color="auto"/>
              <w:right w:val="single" w:sz="4" w:space="0" w:color="auto"/>
            </w:tcBorders>
            <w:hideMark/>
          </w:tcPr>
          <w:p w14:paraId="277BAAA3"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 xml:space="preserve">See clause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_Ref520366965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5.3.1.81</w:t>
            </w:r>
            <w:r w:rsidR="000A3E59">
              <w:rPr>
                <w:rFonts w:ascii="Arial" w:hAnsi="Arial"/>
                <w:color w:val="000000"/>
                <w:sz w:val="18"/>
                <w:lang w:eastAsia="ko-KR"/>
              </w:rPr>
              <w:fldChar w:fldCharType="end"/>
            </w:r>
            <w:r>
              <w:rPr>
                <w:rFonts w:ascii="Arial" w:hAnsi="Arial"/>
                <w:color w:val="000000"/>
                <w:sz w:val="18"/>
                <w:lang w:eastAsia="ko-KR"/>
              </w:rPr>
              <w:t>.</w:t>
            </w:r>
          </w:p>
        </w:tc>
      </w:tr>
      <w:tr w:rsidR="00BB3DAF" w14:paraId="2FEB712A"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1F9953F9" w14:textId="77777777" w:rsidR="00BB3DAF"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slcParameterSetting</w:t>
            </w:r>
          </w:p>
        </w:tc>
        <w:tc>
          <w:tcPr>
            <w:tcW w:w="2268" w:type="dxa"/>
            <w:tcBorders>
              <w:top w:val="single" w:sz="4" w:space="0" w:color="auto"/>
              <w:left w:val="single" w:sz="4" w:space="0" w:color="auto"/>
              <w:bottom w:val="single" w:sz="4" w:space="0" w:color="auto"/>
              <w:right w:val="single" w:sz="4" w:space="0" w:color="auto"/>
            </w:tcBorders>
            <w:hideMark/>
          </w:tcPr>
          <w:p w14:paraId="58372D7B" w14:textId="77777777" w:rsidR="00BB3DAF"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slcPara</w:t>
            </w:r>
            <w:r w:rsidR="000A3E59">
              <w:rPr>
                <w:rFonts w:ascii="Arial" w:hAnsi="Arial"/>
                <w:color w:val="000000"/>
                <w:sz w:val="18"/>
                <w:lang w:eastAsia="ko-KR"/>
              </w:rPr>
              <w:t>meter</w:t>
            </w:r>
            <w:r w:rsidRPr="00413139">
              <w:rPr>
                <w:rFonts w:ascii="Arial" w:hAnsi="Arial"/>
                <w:color w:val="000000"/>
                <w:sz w:val="18"/>
                <w:lang w:eastAsia="ko-KR"/>
              </w:rPr>
              <w:t>Setting</w:t>
            </w:r>
          </w:p>
        </w:tc>
        <w:tc>
          <w:tcPr>
            <w:tcW w:w="2410" w:type="dxa"/>
            <w:tcBorders>
              <w:top w:val="single" w:sz="4" w:space="0" w:color="auto"/>
              <w:left w:val="single" w:sz="4" w:space="0" w:color="auto"/>
              <w:bottom w:val="single" w:sz="4" w:space="0" w:color="auto"/>
              <w:right w:val="single" w:sz="4" w:space="0" w:color="auto"/>
            </w:tcBorders>
            <w:hideMark/>
          </w:tcPr>
          <w:p w14:paraId="57D8A019" w14:textId="77777777" w:rsidR="00BB3DAF" w:rsidRDefault="00656894" w:rsidP="006A44A4">
            <w:pPr>
              <w:spacing w:after="0"/>
              <w:jc w:val="both"/>
              <w:rPr>
                <w:rFonts w:ascii="Arial" w:hAnsi="Arial"/>
                <w:color w:val="000000"/>
                <w:sz w:val="18"/>
                <w:lang w:eastAsia="ko-KR"/>
              </w:rPr>
            </w:pPr>
            <w:r>
              <w:rPr>
                <w:rFonts w:ascii="Arial" w:hAnsi="Arial"/>
                <w:color w:val="000000"/>
                <w:sz w:val="18"/>
                <w:lang w:eastAsia="ko-KR"/>
              </w:rPr>
              <w:t>1</w:t>
            </w:r>
          </w:p>
        </w:tc>
        <w:tc>
          <w:tcPr>
            <w:tcW w:w="2920" w:type="dxa"/>
            <w:tcBorders>
              <w:top w:val="single" w:sz="4" w:space="0" w:color="auto"/>
              <w:left w:val="single" w:sz="4" w:space="0" w:color="auto"/>
              <w:bottom w:val="single" w:sz="4" w:space="0" w:color="auto"/>
              <w:right w:val="single" w:sz="4" w:space="0" w:color="auto"/>
            </w:tcBorders>
            <w:hideMark/>
          </w:tcPr>
          <w:p w14:paraId="2C82C5CF"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 xml:space="preserve">See clause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_Ref520366982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5.3.1.80</w:t>
            </w:r>
            <w:r w:rsidR="000A3E59">
              <w:rPr>
                <w:rFonts w:ascii="Arial" w:hAnsi="Arial"/>
                <w:color w:val="000000"/>
                <w:sz w:val="18"/>
                <w:lang w:eastAsia="ko-KR"/>
              </w:rPr>
              <w:fldChar w:fldCharType="end"/>
            </w:r>
            <w:r>
              <w:rPr>
                <w:rFonts w:ascii="Arial" w:hAnsi="Arial"/>
                <w:color w:val="000000"/>
                <w:sz w:val="18"/>
                <w:lang w:eastAsia="ko-KR"/>
              </w:rPr>
              <w:t>.</w:t>
            </w:r>
          </w:p>
        </w:tc>
      </w:tr>
      <w:tr w:rsidR="00BB3DAF" w14:paraId="0F63F1DD" w14:textId="77777777" w:rsidTr="006A44A4">
        <w:trPr>
          <w:jc w:val="center"/>
        </w:trPr>
        <w:tc>
          <w:tcPr>
            <w:tcW w:w="2495" w:type="dxa"/>
            <w:tcBorders>
              <w:top w:val="single" w:sz="4" w:space="0" w:color="auto"/>
              <w:left w:val="single" w:sz="4" w:space="0" w:color="auto"/>
              <w:bottom w:val="single" w:sz="4" w:space="0" w:color="auto"/>
              <w:right w:val="single" w:sz="4" w:space="0" w:color="auto"/>
            </w:tcBorders>
            <w:hideMark/>
          </w:tcPr>
          <w:p w14:paraId="76611F5D" w14:textId="77777777" w:rsidR="00BB3DAF" w:rsidRPr="00502A38"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slcAlarm</w:t>
            </w:r>
          </w:p>
        </w:tc>
        <w:tc>
          <w:tcPr>
            <w:tcW w:w="2268" w:type="dxa"/>
            <w:tcBorders>
              <w:top w:val="single" w:sz="4" w:space="0" w:color="auto"/>
              <w:left w:val="single" w:sz="4" w:space="0" w:color="auto"/>
              <w:bottom w:val="single" w:sz="4" w:space="0" w:color="auto"/>
              <w:right w:val="single" w:sz="4" w:space="0" w:color="auto"/>
            </w:tcBorders>
            <w:hideMark/>
          </w:tcPr>
          <w:p w14:paraId="06FD1B17" w14:textId="77777777" w:rsidR="00BB3DAF" w:rsidRPr="00502A38" w:rsidRDefault="00BB3DAF" w:rsidP="006A44A4">
            <w:pPr>
              <w:spacing w:after="0"/>
              <w:jc w:val="both"/>
              <w:rPr>
                <w:rFonts w:ascii="Arial" w:hAnsi="Arial"/>
                <w:color w:val="000000"/>
                <w:sz w:val="18"/>
                <w:lang w:eastAsia="ko-KR"/>
              </w:rPr>
            </w:pPr>
            <w:r w:rsidRPr="00413139">
              <w:rPr>
                <w:rFonts w:ascii="Arial" w:hAnsi="Arial"/>
                <w:color w:val="000000"/>
                <w:sz w:val="18"/>
                <w:lang w:eastAsia="ko-KR"/>
              </w:rPr>
              <w:t>slcAlarm</w:t>
            </w:r>
          </w:p>
        </w:tc>
        <w:tc>
          <w:tcPr>
            <w:tcW w:w="2410" w:type="dxa"/>
            <w:tcBorders>
              <w:top w:val="single" w:sz="4" w:space="0" w:color="auto"/>
              <w:left w:val="single" w:sz="4" w:space="0" w:color="auto"/>
              <w:bottom w:val="single" w:sz="4" w:space="0" w:color="auto"/>
              <w:right w:val="single" w:sz="4" w:space="0" w:color="auto"/>
            </w:tcBorders>
            <w:hideMark/>
          </w:tcPr>
          <w:p w14:paraId="3704EED6" w14:textId="77777777" w:rsidR="00BB3DAF" w:rsidRPr="00413139" w:rsidRDefault="00656894" w:rsidP="006A44A4">
            <w:pPr>
              <w:spacing w:after="0"/>
              <w:jc w:val="both"/>
              <w:rPr>
                <w:rFonts w:ascii="Arial" w:hAnsi="Arial"/>
                <w:color w:val="000000"/>
                <w:sz w:val="18"/>
                <w:lang w:eastAsia="ko-KR"/>
              </w:rPr>
            </w:pPr>
            <w:r>
              <w:rPr>
                <w:rFonts w:ascii="Arial" w:eastAsia="맑은 고딕" w:hAnsi="Arial"/>
                <w:color w:val="000000"/>
                <w:sz w:val="18"/>
                <w:lang w:eastAsia="ko-KR"/>
              </w:rPr>
              <w:t>1</w:t>
            </w:r>
          </w:p>
        </w:tc>
        <w:tc>
          <w:tcPr>
            <w:tcW w:w="2920" w:type="dxa"/>
            <w:tcBorders>
              <w:top w:val="single" w:sz="4" w:space="0" w:color="auto"/>
              <w:left w:val="single" w:sz="4" w:space="0" w:color="auto"/>
              <w:bottom w:val="single" w:sz="4" w:space="0" w:color="auto"/>
              <w:right w:val="single" w:sz="4" w:space="0" w:color="auto"/>
            </w:tcBorders>
            <w:hideMark/>
          </w:tcPr>
          <w:p w14:paraId="534B6B65" w14:textId="77777777" w:rsidR="00BB3DAF" w:rsidRDefault="00BB3DAF" w:rsidP="000A3E59">
            <w:pPr>
              <w:spacing w:after="0"/>
              <w:jc w:val="both"/>
              <w:rPr>
                <w:rFonts w:ascii="Arial" w:hAnsi="Arial"/>
                <w:color w:val="000000"/>
                <w:sz w:val="18"/>
                <w:lang w:eastAsia="ko-KR"/>
              </w:rPr>
            </w:pPr>
            <w:r>
              <w:rPr>
                <w:rFonts w:ascii="Arial" w:hAnsi="Arial"/>
                <w:color w:val="000000"/>
                <w:sz w:val="18"/>
                <w:lang w:eastAsia="ko-KR"/>
              </w:rPr>
              <w:t>See 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_Ref520367100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5.3.1.79</w:t>
            </w:r>
            <w:r w:rsidR="000A3E59">
              <w:rPr>
                <w:rFonts w:ascii="Arial" w:hAnsi="Arial"/>
                <w:color w:val="000000"/>
                <w:sz w:val="18"/>
                <w:lang w:eastAsia="ko-KR"/>
              </w:rPr>
              <w:fldChar w:fldCharType="end"/>
            </w:r>
            <w:r>
              <w:rPr>
                <w:rFonts w:ascii="Arial" w:hAnsi="Arial"/>
                <w:color w:val="000000"/>
                <w:sz w:val="18"/>
                <w:lang w:eastAsia="ko-KR"/>
              </w:rPr>
              <w:t>.</w:t>
            </w:r>
          </w:p>
        </w:tc>
      </w:tr>
    </w:tbl>
    <w:p w14:paraId="08425B8B" w14:textId="77777777" w:rsidR="00BB3DAF" w:rsidRDefault="00BB3DAF" w:rsidP="00BB3DAF">
      <w:pPr>
        <w:rPr>
          <w:rFonts w:eastAsia="맑은 고딕"/>
        </w:rPr>
      </w:pPr>
    </w:p>
    <w:p w14:paraId="74BE9612" w14:textId="77777777" w:rsidR="00BB3DAF" w:rsidRPr="00EC746C" w:rsidRDefault="00BB3DAF" w:rsidP="00BB3DAF">
      <w:pPr>
        <w:pStyle w:val="40"/>
        <w:numPr>
          <w:ilvl w:val="3"/>
          <w:numId w:val="42"/>
        </w:numPr>
        <w:textAlignment w:val="auto"/>
      </w:pPr>
      <w:bookmarkStart w:id="916" w:name="_Toc520275125"/>
      <w:bookmarkStart w:id="917" w:name="_Toc115245747"/>
      <w:r w:rsidRPr="00413139">
        <w:rPr>
          <w:rFonts w:eastAsia="맑은 고딕"/>
        </w:rPr>
        <w:t>deviceWaterQualityMonitor</w:t>
      </w:r>
      <w:bookmarkEnd w:id="916"/>
      <w:bookmarkEnd w:id="917"/>
    </w:p>
    <w:p w14:paraId="4E9021AE" w14:textId="77777777" w:rsidR="00BB3DAF" w:rsidRPr="00EC746C" w:rsidRDefault="00BB3DAF" w:rsidP="00BB3DAF">
      <w:pPr>
        <w:rPr>
          <w:color w:val="000000"/>
          <w:lang w:eastAsia="ko-KR"/>
        </w:rPr>
      </w:pPr>
      <w:r>
        <w:rPr>
          <w:color w:val="000000"/>
        </w:rPr>
        <w:t xml:space="preserve">An water quality monitor is </w:t>
      </w:r>
      <w:r w:rsidRPr="00E1643A">
        <w:rPr>
          <w:color w:val="000000"/>
        </w:rPr>
        <w:t>an environmental monitoring device used to</w:t>
      </w:r>
      <w:r>
        <w:rPr>
          <w:color w:val="000000"/>
        </w:rPr>
        <w:t xml:space="preserve"> monitor</w:t>
      </w:r>
      <w:r w:rsidRPr="00E1643A">
        <w:rPr>
          <w:color w:val="000000"/>
        </w:rPr>
        <w:t xml:space="preserve"> </w:t>
      </w:r>
      <w:r>
        <w:rPr>
          <w:color w:val="000000"/>
        </w:rPr>
        <w:t>water</w:t>
      </w:r>
      <w:r w:rsidRPr="00E1643A">
        <w:rPr>
          <w:color w:val="000000"/>
        </w:rPr>
        <w:t xml:space="preserve"> quality</w:t>
      </w:r>
      <w:r w:rsidRPr="00EC746C">
        <w:rPr>
          <w:color w:val="000000"/>
          <w:lang w:eastAsia="ko-KR"/>
        </w:rPr>
        <w:t>.</w:t>
      </w:r>
    </w:p>
    <w:p w14:paraId="0A68F4D8" w14:textId="77777777" w:rsidR="00BB3DAF" w:rsidRDefault="00A1285B" w:rsidP="00BB3DAF">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7</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BB3DAF" w:rsidRPr="009C2909">
        <w:rPr>
          <w:rFonts w:eastAsia="MS Mincho"/>
        </w:rPr>
        <w:t xml:space="preserve">Modules of </w:t>
      </w:r>
      <w:r w:rsidR="00BB3DAF" w:rsidRPr="00EC746C">
        <w:t>device</w:t>
      </w:r>
      <w:r w:rsidR="00BB3DAF">
        <w:t>WaterQualityMonitor</w:t>
      </w:r>
      <w:r w:rsidR="00BB3DAF" w:rsidRPr="009C2909">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268"/>
        <w:gridCol w:w="2410"/>
        <w:gridCol w:w="2920"/>
      </w:tblGrid>
      <w:tr w:rsidR="00BB3DAF" w:rsidRPr="00EC746C" w14:paraId="16003B76" w14:textId="77777777" w:rsidTr="006A44A4">
        <w:trPr>
          <w:jc w:val="center"/>
        </w:trPr>
        <w:tc>
          <w:tcPr>
            <w:tcW w:w="2495" w:type="dxa"/>
          </w:tcPr>
          <w:p w14:paraId="7785B3C5" w14:textId="77777777" w:rsidR="00BB3DAF" w:rsidRPr="006D7424" w:rsidRDefault="00BB3DAF" w:rsidP="006A44A4">
            <w:pPr>
              <w:pStyle w:val="TAH"/>
              <w:rPr>
                <w:rFonts w:hint="eastAsia"/>
                <w:color w:val="000000"/>
                <w:lang w:eastAsia="ko-KR"/>
              </w:rPr>
            </w:pPr>
            <w:r w:rsidRPr="006D7424">
              <w:rPr>
                <w:rFonts w:hint="eastAsia"/>
                <w:color w:val="000000"/>
                <w:lang w:eastAsia="zh-CN"/>
              </w:rPr>
              <w:t>Module Instance Name</w:t>
            </w:r>
          </w:p>
        </w:tc>
        <w:tc>
          <w:tcPr>
            <w:tcW w:w="2268" w:type="dxa"/>
            <w:shd w:val="clear" w:color="auto" w:fill="auto"/>
          </w:tcPr>
          <w:p w14:paraId="5F4E7A56" w14:textId="77777777" w:rsidR="00BB3DAF" w:rsidRPr="006D7424" w:rsidRDefault="00BB3DAF" w:rsidP="006A44A4">
            <w:pPr>
              <w:pStyle w:val="TAH"/>
              <w:rPr>
                <w:rFonts w:hint="eastAsia"/>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410" w:type="dxa"/>
            <w:shd w:val="clear" w:color="auto" w:fill="auto"/>
          </w:tcPr>
          <w:p w14:paraId="60B81320" w14:textId="77777777" w:rsidR="00BB3DAF" w:rsidRPr="006D7424" w:rsidRDefault="00656894" w:rsidP="006A44A4">
            <w:pPr>
              <w:pStyle w:val="TAH"/>
              <w:rPr>
                <w:rFonts w:hint="eastAsia"/>
                <w:color w:val="000000"/>
                <w:lang w:eastAsia="ko-KR"/>
              </w:rPr>
            </w:pPr>
            <w:r>
              <w:rPr>
                <w:rFonts w:hint="eastAsia"/>
                <w:color w:val="000000"/>
                <w:lang w:eastAsia="ko-KR"/>
              </w:rPr>
              <w:t>Multiplicity</w:t>
            </w:r>
          </w:p>
        </w:tc>
        <w:tc>
          <w:tcPr>
            <w:tcW w:w="2920" w:type="dxa"/>
          </w:tcPr>
          <w:p w14:paraId="10C2A352" w14:textId="77777777" w:rsidR="00BB3DAF" w:rsidRPr="006D7424" w:rsidRDefault="00BB3DAF" w:rsidP="006A44A4">
            <w:pPr>
              <w:pStyle w:val="TAH"/>
              <w:rPr>
                <w:rFonts w:hint="eastAsia"/>
                <w:color w:val="000000"/>
                <w:lang w:eastAsia="ko-KR"/>
              </w:rPr>
            </w:pPr>
            <w:r w:rsidRPr="006D7424">
              <w:rPr>
                <w:color w:val="000000"/>
                <w:lang w:eastAsia="ko-KR"/>
              </w:rPr>
              <w:t>Description</w:t>
            </w:r>
          </w:p>
        </w:tc>
      </w:tr>
      <w:tr w:rsidR="00BB3DAF" w:rsidRPr="00EC746C" w14:paraId="527F5F0D" w14:textId="77777777" w:rsidTr="006A44A4">
        <w:trPr>
          <w:jc w:val="center"/>
        </w:trPr>
        <w:tc>
          <w:tcPr>
            <w:tcW w:w="2495" w:type="dxa"/>
          </w:tcPr>
          <w:p w14:paraId="21F5D9F6"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268" w:type="dxa"/>
            <w:shd w:val="clear" w:color="auto" w:fill="auto"/>
          </w:tcPr>
          <w:p w14:paraId="6FB77FC4" w14:textId="77777777" w:rsidR="00BB3DAF" w:rsidRPr="00EC746C" w:rsidRDefault="00BB3DAF" w:rsidP="006A44A4">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410" w:type="dxa"/>
            <w:shd w:val="clear" w:color="auto" w:fill="auto"/>
          </w:tcPr>
          <w:p w14:paraId="6DAD7464" w14:textId="77777777" w:rsidR="00BB3DAF" w:rsidRPr="0086344A" w:rsidRDefault="00656894" w:rsidP="006A44A4">
            <w:pPr>
              <w:spacing w:after="0"/>
              <w:jc w:val="both"/>
              <w:rPr>
                <w:rFonts w:ascii="Arial" w:eastAsia="SimSun" w:hAnsi="Arial" w:hint="eastAsia"/>
                <w:color w:val="000000"/>
                <w:sz w:val="18"/>
                <w:lang w:eastAsia="zh-CN"/>
              </w:rPr>
            </w:pPr>
            <w:r>
              <w:rPr>
                <w:rFonts w:ascii="Arial" w:eastAsia="SimSun" w:hAnsi="Arial" w:hint="eastAsia"/>
                <w:color w:val="000000"/>
                <w:sz w:val="18"/>
                <w:lang w:eastAsia="zh-CN"/>
              </w:rPr>
              <w:t>0..1</w:t>
            </w:r>
          </w:p>
        </w:tc>
        <w:tc>
          <w:tcPr>
            <w:tcW w:w="2920" w:type="dxa"/>
          </w:tcPr>
          <w:p w14:paraId="325719A3" w14:textId="77777777" w:rsidR="00BB3DAF" w:rsidRPr="00EC746C" w:rsidDel="00EB20B7" w:rsidRDefault="00BB3DAF" w:rsidP="000A3E59">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_Ref486928309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5.3.1.10</w:t>
            </w:r>
            <w:r w:rsidR="000A3E59">
              <w:rPr>
                <w:rFonts w:ascii="Arial" w:hAnsi="Arial"/>
                <w:color w:val="000000"/>
                <w:sz w:val="18"/>
                <w:lang w:eastAsia="ko-KR"/>
              </w:rPr>
              <w:fldChar w:fldCharType="end"/>
            </w:r>
            <w:r>
              <w:rPr>
                <w:rFonts w:ascii="Arial" w:hAnsi="Arial"/>
                <w:color w:val="000000"/>
                <w:sz w:val="18"/>
                <w:lang w:eastAsia="ko-KR"/>
              </w:rPr>
              <w:t>.</w:t>
            </w:r>
          </w:p>
        </w:tc>
      </w:tr>
      <w:tr w:rsidR="00BB3DAF" w:rsidRPr="00EC746C" w14:paraId="22A3541E" w14:textId="77777777" w:rsidTr="006A44A4">
        <w:trPr>
          <w:jc w:val="center"/>
        </w:trPr>
        <w:tc>
          <w:tcPr>
            <w:tcW w:w="2495" w:type="dxa"/>
          </w:tcPr>
          <w:p w14:paraId="7B6E5195"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connectivity</w:t>
            </w:r>
          </w:p>
        </w:tc>
        <w:tc>
          <w:tcPr>
            <w:tcW w:w="2268" w:type="dxa"/>
            <w:shd w:val="clear" w:color="auto" w:fill="auto"/>
          </w:tcPr>
          <w:p w14:paraId="523CB57E" w14:textId="77777777" w:rsidR="00BB3DAF" w:rsidRPr="00EC746C" w:rsidRDefault="00BB3DAF" w:rsidP="006A44A4">
            <w:pPr>
              <w:spacing w:after="0"/>
              <w:jc w:val="both"/>
              <w:rPr>
                <w:rFonts w:ascii="Arial" w:hAnsi="Arial"/>
                <w:color w:val="000000"/>
                <w:sz w:val="18"/>
                <w:lang w:eastAsia="ko-KR"/>
              </w:rPr>
            </w:pPr>
            <w:r>
              <w:rPr>
                <w:rFonts w:ascii="Arial" w:hAnsi="Arial"/>
                <w:color w:val="000000"/>
                <w:sz w:val="18"/>
                <w:lang w:eastAsia="ko-KR"/>
              </w:rPr>
              <w:t>connectivity</w:t>
            </w:r>
          </w:p>
        </w:tc>
        <w:tc>
          <w:tcPr>
            <w:tcW w:w="2410" w:type="dxa"/>
            <w:shd w:val="clear" w:color="auto" w:fill="auto"/>
          </w:tcPr>
          <w:p w14:paraId="7E0B800E"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1A3C9EC3" w14:textId="77777777" w:rsidR="00BB3DAF" w:rsidRPr="00EC746C" w:rsidRDefault="00BB3DAF" w:rsidP="000A3E59">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_Ref520367147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5.3.1.25</w:t>
            </w:r>
            <w:r w:rsidR="000A3E59">
              <w:rPr>
                <w:rFonts w:ascii="Arial" w:hAnsi="Arial"/>
                <w:color w:val="000000"/>
                <w:sz w:val="18"/>
                <w:lang w:eastAsia="ko-KR"/>
              </w:rPr>
              <w:fldChar w:fldCharType="end"/>
            </w:r>
            <w:r>
              <w:rPr>
                <w:rFonts w:ascii="Arial" w:hAnsi="Arial"/>
                <w:color w:val="000000"/>
                <w:sz w:val="18"/>
                <w:lang w:eastAsia="ko-KR"/>
              </w:rPr>
              <w:t>.</w:t>
            </w:r>
          </w:p>
        </w:tc>
      </w:tr>
      <w:tr w:rsidR="00BB3DAF" w:rsidRPr="00EC746C" w14:paraId="1AF03583" w14:textId="77777777" w:rsidTr="006A44A4">
        <w:trPr>
          <w:jc w:val="center"/>
        </w:trPr>
        <w:tc>
          <w:tcPr>
            <w:tcW w:w="2495" w:type="dxa"/>
          </w:tcPr>
          <w:p w14:paraId="6EDEBBFE" w14:textId="77777777" w:rsidR="00BB3DAF" w:rsidRPr="00EC746C" w:rsidRDefault="00BB3DAF"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p>
        </w:tc>
        <w:tc>
          <w:tcPr>
            <w:tcW w:w="2268" w:type="dxa"/>
            <w:shd w:val="clear" w:color="auto" w:fill="auto"/>
          </w:tcPr>
          <w:p w14:paraId="71DEE8D8" w14:textId="77777777" w:rsidR="00BB3DAF" w:rsidRPr="00EC746C" w:rsidRDefault="00BB3DAF" w:rsidP="006A44A4">
            <w:pPr>
              <w:spacing w:after="0"/>
              <w:jc w:val="both"/>
              <w:rPr>
                <w:rFonts w:ascii="Arial" w:hAnsi="Arial"/>
                <w:color w:val="000000"/>
                <w:sz w:val="18"/>
                <w:lang w:eastAsia="ko-KR"/>
              </w:rPr>
            </w:pPr>
            <w:r w:rsidRPr="002162EF">
              <w:rPr>
                <w:rFonts w:ascii="Arial" w:hAnsi="Arial"/>
                <w:color w:val="000000"/>
                <w:sz w:val="18"/>
                <w:lang w:eastAsia="ko-KR"/>
              </w:rPr>
              <w:t>periodicalReportConfig</w:t>
            </w:r>
          </w:p>
        </w:tc>
        <w:tc>
          <w:tcPr>
            <w:tcW w:w="2410" w:type="dxa"/>
            <w:shd w:val="clear" w:color="auto" w:fill="auto"/>
          </w:tcPr>
          <w:p w14:paraId="0F97A420" w14:textId="77777777" w:rsidR="00BB3DAF" w:rsidRPr="00EC746C" w:rsidRDefault="00656894" w:rsidP="006A44A4">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47802AA1" w14:textId="77777777" w:rsidR="00BB3DAF" w:rsidRPr="00EC746C" w:rsidDel="00EB20B7" w:rsidRDefault="00BB3DAF" w:rsidP="000A3E59">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_Ref520367159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5.3.1.63</w:t>
            </w:r>
            <w:r w:rsidR="000A3E59">
              <w:rPr>
                <w:rFonts w:ascii="Arial" w:hAnsi="Arial"/>
                <w:color w:val="000000"/>
                <w:sz w:val="18"/>
                <w:lang w:eastAsia="ko-KR"/>
              </w:rPr>
              <w:fldChar w:fldCharType="end"/>
            </w:r>
            <w:r>
              <w:rPr>
                <w:rFonts w:ascii="Arial" w:hAnsi="Arial"/>
                <w:color w:val="000000"/>
                <w:sz w:val="18"/>
                <w:lang w:eastAsia="ko-KR"/>
              </w:rPr>
              <w:t>.</w:t>
            </w:r>
          </w:p>
        </w:tc>
      </w:tr>
      <w:tr w:rsidR="00BB3DAF" w:rsidRPr="00EC746C" w14:paraId="52CFB649" w14:textId="77777777" w:rsidTr="006A44A4">
        <w:trPr>
          <w:jc w:val="center"/>
        </w:trPr>
        <w:tc>
          <w:tcPr>
            <w:tcW w:w="2495" w:type="dxa"/>
          </w:tcPr>
          <w:p w14:paraId="0C419FF6"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waterQuality</w:t>
            </w:r>
            <w:r w:rsidRPr="001155F4">
              <w:rPr>
                <w:rFonts w:ascii="Arial" w:hAnsi="Arial"/>
                <w:color w:val="000000"/>
                <w:sz w:val="18"/>
                <w:lang w:eastAsia="ko-KR"/>
              </w:rPr>
              <w:t>Monitor</w:t>
            </w:r>
          </w:p>
        </w:tc>
        <w:tc>
          <w:tcPr>
            <w:tcW w:w="2268" w:type="dxa"/>
            <w:shd w:val="clear" w:color="auto" w:fill="auto"/>
          </w:tcPr>
          <w:p w14:paraId="4CA24AC7" w14:textId="77777777" w:rsidR="00BB3DAF" w:rsidRPr="00EC746C" w:rsidRDefault="00BB3DAF" w:rsidP="006A44A4">
            <w:pPr>
              <w:spacing w:after="0"/>
              <w:jc w:val="both"/>
              <w:rPr>
                <w:rFonts w:ascii="Arial" w:hAnsi="Arial" w:hint="eastAsia"/>
                <w:color w:val="000000"/>
                <w:sz w:val="18"/>
                <w:lang w:eastAsia="ko-KR"/>
              </w:rPr>
            </w:pPr>
            <w:r>
              <w:rPr>
                <w:rFonts w:ascii="Arial" w:hAnsi="Arial"/>
                <w:color w:val="000000"/>
                <w:sz w:val="18"/>
                <w:lang w:eastAsia="ko-KR"/>
              </w:rPr>
              <w:t>waterQuality</w:t>
            </w:r>
            <w:r w:rsidRPr="001155F4">
              <w:rPr>
                <w:rFonts w:ascii="Arial" w:hAnsi="Arial"/>
                <w:color w:val="000000"/>
                <w:sz w:val="18"/>
                <w:lang w:eastAsia="ko-KR"/>
              </w:rPr>
              <w:t>Monitor</w:t>
            </w:r>
          </w:p>
        </w:tc>
        <w:tc>
          <w:tcPr>
            <w:tcW w:w="2410" w:type="dxa"/>
            <w:shd w:val="clear" w:color="auto" w:fill="auto"/>
          </w:tcPr>
          <w:p w14:paraId="091B86CB" w14:textId="77777777" w:rsidR="00BB3DAF" w:rsidRPr="00EC746C" w:rsidRDefault="00656894" w:rsidP="006A44A4">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920" w:type="dxa"/>
          </w:tcPr>
          <w:p w14:paraId="000ECCB4" w14:textId="77777777" w:rsidR="00BB3DAF" w:rsidRPr="00EC746C" w:rsidRDefault="00BB3DAF" w:rsidP="000A3E59">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0A3E59">
              <w:rPr>
                <w:rFonts w:ascii="Arial" w:hAnsi="Arial"/>
                <w:color w:val="000000"/>
                <w:sz w:val="18"/>
                <w:lang w:eastAsia="ko-KR"/>
              </w:rPr>
              <w:t xml:space="preserve"> </w:t>
            </w:r>
            <w:r w:rsidR="000A3E59">
              <w:rPr>
                <w:rFonts w:ascii="Arial" w:hAnsi="Arial"/>
                <w:color w:val="000000"/>
                <w:sz w:val="18"/>
                <w:lang w:eastAsia="ko-KR"/>
              </w:rPr>
              <w:fldChar w:fldCharType="begin"/>
            </w:r>
            <w:r w:rsidR="000A3E59">
              <w:rPr>
                <w:rFonts w:ascii="Arial" w:hAnsi="Arial"/>
                <w:color w:val="000000"/>
                <w:sz w:val="18"/>
                <w:lang w:eastAsia="ko-KR"/>
              </w:rPr>
              <w:instrText xml:space="preserve"> REF _Ref520367170 \n \h </w:instrText>
            </w:r>
            <w:r w:rsidR="000A3E59">
              <w:rPr>
                <w:rFonts w:ascii="Arial" w:hAnsi="Arial"/>
                <w:color w:val="000000"/>
                <w:sz w:val="18"/>
                <w:lang w:eastAsia="ko-KR"/>
              </w:rPr>
            </w:r>
            <w:r w:rsidR="000A3E59">
              <w:rPr>
                <w:rFonts w:ascii="Arial" w:hAnsi="Arial"/>
                <w:color w:val="000000"/>
                <w:sz w:val="18"/>
                <w:lang w:eastAsia="ko-KR"/>
              </w:rPr>
              <w:fldChar w:fldCharType="separate"/>
            </w:r>
            <w:r w:rsidR="00682910">
              <w:rPr>
                <w:rFonts w:ascii="Arial" w:hAnsi="Arial"/>
                <w:color w:val="000000"/>
                <w:sz w:val="18"/>
                <w:lang w:eastAsia="ko-KR"/>
              </w:rPr>
              <w:t>5.3.1.98</w:t>
            </w:r>
            <w:r w:rsidR="000A3E59">
              <w:rPr>
                <w:rFonts w:ascii="Arial" w:hAnsi="Arial"/>
                <w:color w:val="000000"/>
                <w:sz w:val="18"/>
                <w:lang w:eastAsia="ko-KR"/>
              </w:rPr>
              <w:fldChar w:fldCharType="end"/>
            </w:r>
            <w:r>
              <w:rPr>
                <w:rFonts w:ascii="Arial" w:hAnsi="Arial"/>
                <w:color w:val="000000"/>
                <w:sz w:val="18"/>
                <w:lang w:eastAsia="ko-KR"/>
              </w:rPr>
              <w:t>.</w:t>
            </w:r>
          </w:p>
        </w:tc>
      </w:tr>
    </w:tbl>
    <w:p w14:paraId="0590DE66" w14:textId="77777777" w:rsidR="00BB3DAF" w:rsidRDefault="00BB3DAF" w:rsidP="00BB3DAF">
      <w:pPr>
        <w:rPr>
          <w:rFonts w:eastAsia="SimSun"/>
          <w:lang w:eastAsia="zh-CN"/>
        </w:rPr>
      </w:pPr>
    </w:p>
    <w:p w14:paraId="21B0A1EF" w14:textId="77777777" w:rsidR="00B40B0D" w:rsidRPr="00EC746C" w:rsidRDefault="00B40B0D" w:rsidP="00B40B0D">
      <w:pPr>
        <w:pStyle w:val="40"/>
        <w:numPr>
          <w:ilvl w:val="3"/>
          <w:numId w:val="42"/>
        </w:numPr>
        <w:textAlignment w:val="auto"/>
      </w:pPr>
      <w:bookmarkStart w:id="918" w:name="_Toc115245748"/>
      <w:r w:rsidRPr="00413139">
        <w:rPr>
          <w:rFonts w:eastAsia="맑은 고딕"/>
        </w:rPr>
        <w:t>deviceW</w:t>
      </w:r>
      <w:r>
        <w:rPr>
          <w:rFonts w:eastAsia="맑은 고딕"/>
        </w:rPr>
        <w:t>eatherStation</w:t>
      </w:r>
      <w:bookmarkEnd w:id="918"/>
    </w:p>
    <w:p w14:paraId="10410E1E" w14:textId="77777777" w:rsidR="00B40B0D" w:rsidRPr="00EC746C" w:rsidRDefault="00B40B0D" w:rsidP="00B40B0D">
      <w:pPr>
        <w:rPr>
          <w:color w:val="000000"/>
          <w:lang w:eastAsia="ko-KR"/>
        </w:rPr>
      </w:pPr>
      <w:r w:rsidRPr="00EC746C">
        <w:rPr>
          <w:color w:val="000000"/>
          <w:lang w:eastAsia="ja-JP"/>
        </w:rPr>
        <w:t xml:space="preserve">A </w:t>
      </w:r>
      <w:r>
        <w:rPr>
          <w:color w:val="000000"/>
          <w:lang w:eastAsia="ja-JP"/>
        </w:rPr>
        <w:t>weather station is a device that measures various atmospheric parameters</w:t>
      </w:r>
      <w:r w:rsidRPr="00EC746C">
        <w:rPr>
          <w:color w:val="000000"/>
          <w:lang w:eastAsia="ko-KR"/>
        </w:rPr>
        <w:t>.</w:t>
      </w:r>
    </w:p>
    <w:p w14:paraId="2AC74288" w14:textId="77777777" w:rsidR="00B40B0D" w:rsidRDefault="00B40B0D" w:rsidP="00B40B0D">
      <w:pPr>
        <w:pStyle w:val="af1"/>
        <w:rPr>
          <w:rFonts w:eastAsia="MS Mincho"/>
        </w:rPr>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2</w:t>
      </w:r>
      <w:r w:rsidR="00D115C6">
        <w:rPr>
          <w:noProof/>
        </w:rPr>
        <w:t>.</w:t>
      </w:r>
      <w:r w:rsidR="009A2EA1">
        <w:rPr>
          <w:noProof/>
        </w:rPr>
        <w:t>8</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Pr="00B40B0D">
        <w:rPr>
          <w:rFonts w:eastAsia="MS Mincho"/>
        </w:rPr>
        <w:t>Modules of deviceWeatherStation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434"/>
        <w:gridCol w:w="2244"/>
        <w:gridCol w:w="2920"/>
      </w:tblGrid>
      <w:tr w:rsidR="00B40B0D" w:rsidRPr="00EC746C" w14:paraId="5318132E" w14:textId="77777777" w:rsidTr="00154E0E">
        <w:trPr>
          <w:jc w:val="center"/>
        </w:trPr>
        <w:tc>
          <w:tcPr>
            <w:tcW w:w="2495" w:type="dxa"/>
          </w:tcPr>
          <w:p w14:paraId="395026A3" w14:textId="77777777" w:rsidR="00B40B0D" w:rsidRPr="006D7424" w:rsidRDefault="00B40B0D" w:rsidP="00154E0E">
            <w:pPr>
              <w:pStyle w:val="TAH"/>
              <w:rPr>
                <w:color w:val="000000"/>
                <w:lang w:eastAsia="ko-KR"/>
              </w:rPr>
            </w:pPr>
            <w:r w:rsidRPr="006D7424">
              <w:rPr>
                <w:rFonts w:hint="eastAsia"/>
                <w:color w:val="000000"/>
                <w:lang w:eastAsia="zh-CN"/>
              </w:rPr>
              <w:t>Module Instance Name</w:t>
            </w:r>
          </w:p>
        </w:tc>
        <w:tc>
          <w:tcPr>
            <w:tcW w:w="2434" w:type="dxa"/>
            <w:shd w:val="clear" w:color="auto" w:fill="auto"/>
          </w:tcPr>
          <w:p w14:paraId="52E6FCC7" w14:textId="77777777" w:rsidR="00B40B0D" w:rsidRPr="006D7424" w:rsidRDefault="00B40B0D" w:rsidP="00154E0E">
            <w:pPr>
              <w:pStyle w:val="TAH"/>
              <w:rPr>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244" w:type="dxa"/>
            <w:shd w:val="clear" w:color="auto" w:fill="auto"/>
          </w:tcPr>
          <w:p w14:paraId="027C35AA" w14:textId="77777777" w:rsidR="00B40B0D" w:rsidRPr="006D7424" w:rsidRDefault="00656894" w:rsidP="00154E0E">
            <w:pPr>
              <w:pStyle w:val="TAH"/>
              <w:rPr>
                <w:color w:val="000000"/>
                <w:lang w:eastAsia="ko-KR"/>
              </w:rPr>
            </w:pPr>
            <w:r>
              <w:rPr>
                <w:rFonts w:hint="eastAsia"/>
                <w:color w:val="000000"/>
                <w:lang w:eastAsia="ko-KR"/>
              </w:rPr>
              <w:t>Multiplicity</w:t>
            </w:r>
          </w:p>
        </w:tc>
        <w:tc>
          <w:tcPr>
            <w:tcW w:w="2920" w:type="dxa"/>
          </w:tcPr>
          <w:p w14:paraId="7223664A" w14:textId="77777777" w:rsidR="00B40B0D" w:rsidRPr="006D7424" w:rsidRDefault="00B40B0D" w:rsidP="00154E0E">
            <w:pPr>
              <w:pStyle w:val="TAH"/>
              <w:rPr>
                <w:color w:val="000000"/>
                <w:lang w:eastAsia="ko-KR"/>
              </w:rPr>
            </w:pPr>
            <w:r w:rsidRPr="006D7424">
              <w:rPr>
                <w:color w:val="000000"/>
                <w:lang w:eastAsia="ko-KR"/>
              </w:rPr>
              <w:t>Description</w:t>
            </w:r>
          </w:p>
        </w:tc>
      </w:tr>
      <w:tr w:rsidR="00B40B0D" w:rsidRPr="00EC746C" w14:paraId="32F11962" w14:textId="77777777" w:rsidTr="00154E0E">
        <w:trPr>
          <w:jc w:val="center"/>
        </w:trPr>
        <w:tc>
          <w:tcPr>
            <w:tcW w:w="2495" w:type="dxa"/>
          </w:tcPr>
          <w:p w14:paraId="5DA4A4A6" w14:textId="77777777" w:rsidR="00B40B0D" w:rsidRPr="00EC746C" w:rsidRDefault="00B40B0D" w:rsidP="00154E0E">
            <w:pPr>
              <w:tabs>
                <w:tab w:val="left" w:pos="1320"/>
              </w:tabs>
              <w:spacing w:after="0"/>
              <w:jc w:val="both"/>
              <w:rPr>
                <w:rFonts w:ascii="Arial" w:hAnsi="Arial"/>
                <w:color w:val="000000"/>
                <w:sz w:val="18"/>
                <w:lang w:eastAsia="ko-KR"/>
              </w:rPr>
            </w:pPr>
            <w:r>
              <w:rPr>
                <w:rFonts w:ascii="Arial" w:hAnsi="Arial"/>
                <w:color w:val="000000"/>
                <w:sz w:val="18"/>
                <w:lang w:eastAsia="ko-KR"/>
              </w:rPr>
              <w:t>outdoorT</w:t>
            </w:r>
            <w:r w:rsidRPr="00B72D8A">
              <w:rPr>
                <w:rFonts w:ascii="Arial" w:hAnsi="Arial"/>
                <w:color w:val="000000"/>
                <w:sz w:val="18"/>
                <w:lang w:eastAsia="ko-KR"/>
              </w:rPr>
              <w:t>emperature</w:t>
            </w:r>
            <w:r>
              <w:rPr>
                <w:rFonts w:ascii="Arial" w:hAnsi="Arial"/>
                <w:color w:val="000000"/>
                <w:sz w:val="18"/>
                <w:lang w:eastAsia="ko-KR"/>
              </w:rPr>
              <w:tab/>
            </w:r>
          </w:p>
        </w:tc>
        <w:tc>
          <w:tcPr>
            <w:tcW w:w="2434" w:type="dxa"/>
            <w:shd w:val="clear" w:color="auto" w:fill="auto"/>
          </w:tcPr>
          <w:p w14:paraId="104D6573" w14:textId="77777777" w:rsidR="00B40B0D" w:rsidRPr="00EC746C" w:rsidRDefault="00B40B0D" w:rsidP="00154E0E">
            <w:pPr>
              <w:spacing w:after="0"/>
              <w:jc w:val="both"/>
              <w:rPr>
                <w:rFonts w:ascii="Arial" w:hAnsi="Arial"/>
                <w:color w:val="000000"/>
                <w:sz w:val="18"/>
                <w:lang w:eastAsia="ko-KR"/>
              </w:rPr>
            </w:pPr>
            <w:r>
              <w:rPr>
                <w:rFonts w:ascii="Arial" w:hAnsi="Arial"/>
                <w:color w:val="000000"/>
                <w:sz w:val="18"/>
                <w:lang w:eastAsia="ko-KR"/>
              </w:rPr>
              <w:t>t</w:t>
            </w:r>
            <w:r w:rsidRPr="00B72D8A">
              <w:rPr>
                <w:rFonts w:ascii="Arial" w:hAnsi="Arial"/>
                <w:color w:val="000000"/>
                <w:sz w:val="18"/>
                <w:lang w:eastAsia="ko-KR"/>
              </w:rPr>
              <w:t>emperature</w:t>
            </w:r>
          </w:p>
        </w:tc>
        <w:tc>
          <w:tcPr>
            <w:tcW w:w="2244" w:type="dxa"/>
            <w:shd w:val="clear" w:color="auto" w:fill="auto"/>
          </w:tcPr>
          <w:p w14:paraId="0439AAE6"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1</w:t>
            </w:r>
          </w:p>
        </w:tc>
        <w:tc>
          <w:tcPr>
            <w:tcW w:w="2920" w:type="dxa"/>
          </w:tcPr>
          <w:p w14:paraId="335DDCEC" w14:textId="77777777" w:rsidR="00B40B0D" w:rsidRPr="00EC746C" w:rsidDel="00EB20B7"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5.3.1.87</w:t>
            </w:r>
          </w:p>
        </w:tc>
      </w:tr>
      <w:tr w:rsidR="00B40B0D" w:rsidRPr="00EC746C" w:rsidDel="00EB20B7" w14:paraId="27504CD2" w14:textId="77777777" w:rsidTr="00154E0E">
        <w:trPr>
          <w:jc w:val="center"/>
        </w:trPr>
        <w:tc>
          <w:tcPr>
            <w:tcW w:w="2495" w:type="dxa"/>
          </w:tcPr>
          <w:p w14:paraId="6667A1A9" w14:textId="77777777" w:rsidR="00B40B0D" w:rsidRPr="00EC746C" w:rsidRDefault="00B40B0D" w:rsidP="00154E0E">
            <w:pPr>
              <w:tabs>
                <w:tab w:val="left" w:pos="1320"/>
              </w:tabs>
              <w:spacing w:after="0"/>
              <w:jc w:val="both"/>
              <w:rPr>
                <w:rFonts w:ascii="Arial" w:hAnsi="Arial"/>
                <w:color w:val="000000"/>
                <w:sz w:val="18"/>
                <w:lang w:eastAsia="ko-KR"/>
              </w:rPr>
            </w:pPr>
            <w:r>
              <w:rPr>
                <w:rFonts w:ascii="Arial" w:hAnsi="Arial"/>
                <w:color w:val="000000"/>
                <w:sz w:val="18"/>
                <w:lang w:eastAsia="ko-KR"/>
              </w:rPr>
              <w:t>indoorT</w:t>
            </w:r>
            <w:r w:rsidRPr="00B72D8A">
              <w:rPr>
                <w:rFonts w:ascii="Arial" w:hAnsi="Arial"/>
                <w:color w:val="000000"/>
                <w:sz w:val="18"/>
                <w:lang w:eastAsia="ko-KR"/>
              </w:rPr>
              <w:t>emperature</w:t>
            </w:r>
            <w:r>
              <w:rPr>
                <w:rFonts w:ascii="Arial" w:hAnsi="Arial"/>
                <w:color w:val="000000"/>
                <w:sz w:val="18"/>
                <w:lang w:eastAsia="ko-KR"/>
              </w:rPr>
              <w:tab/>
            </w:r>
          </w:p>
        </w:tc>
        <w:tc>
          <w:tcPr>
            <w:tcW w:w="2434" w:type="dxa"/>
            <w:shd w:val="clear" w:color="auto" w:fill="auto"/>
          </w:tcPr>
          <w:p w14:paraId="30B1C12A" w14:textId="77777777" w:rsidR="00B40B0D" w:rsidRPr="00EC746C" w:rsidRDefault="00B40B0D" w:rsidP="00154E0E">
            <w:pPr>
              <w:spacing w:after="0"/>
              <w:jc w:val="both"/>
              <w:rPr>
                <w:rFonts w:ascii="Arial" w:hAnsi="Arial"/>
                <w:color w:val="000000"/>
                <w:sz w:val="18"/>
                <w:lang w:eastAsia="ko-KR"/>
              </w:rPr>
            </w:pPr>
            <w:r>
              <w:rPr>
                <w:rFonts w:ascii="Arial" w:hAnsi="Arial"/>
                <w:color w:val="000000"/>
                <w:sz w:val="18"/>
                <w:lang w:eastAsia="ko-KR"/>
              </w:rPr>
              <w:t>t</w:t>
            </w:r>
            <w:r w:rsidRPr="00B72D8A">
              <w:rPr>
                <w:rFonts w:ascii="Arial" w:hAnsi="Arial"/>
                <w:color w:val="000000"/>
                <w:sz w:val="18"/>
                <w:lang w:eastAsia="ko-KR"/>
              </w:rPr>
              <w:t>emperature</w:t>
            </w:r>
          </w:p>
        </w:tc>
        <w:tc>
          <w:tcPr>
            <w:tcW w:w="2244" w:type="dxa"/>
            <w:shd w:val="clear" w:color="auto" w:fill="auto"/>
          </w:tcPr>
          <w:p w14:paraId="2E4C29E5"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3AF01487" w14:textId="77777777" w:rsidR="00B40B0D" w:rsidRPr="00EC746C" w:rsidDel="00EB20B7"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5.3.1.87</w:t>
            </w:r>
          </w:p>
        </w:tc>
      </w:tr>
      <w:tr w:rsidR="00B40B0D" w:rsidRPr="00EC746C" w14:paraId="0750224C" w14:textId="77777777" w:rsidTr="00154E0E">
        <w:trPr>
          <w:jc w:val="center"/>
        </w:trPr>
        <w:tc>
          <w:tcPr>
            <w:tcW w:w="2495" w:type="dxa"/>
          </w:tcPr>
          <w:p w14:paraId="4E9FDC98" w14:textId="77777777" w:rsidR="00B40B0D" w:rsidRPr="00EC746C" w:rsidRDefault="00B40B0D" w:rsidP="00154E0E">
            <w:pPr>
              <w:tabs>
                <w:tab w:val="right" w:pos="2359"/>
              </w:tabs>
              <w:spacing w:after="0"/>
              <w:jc w:val="both"/>
              <w:rPr>
                <w:rFonts w:ascii="Arial" w:hAnsi="Arial"/>
                <w:color w:val="000000"/>
                <w:sz w:val="18"/>
                <w:lang w:eastAsia="ko-KR"/>
              </w:rPr>
            </w:pPr>
            <w:r w:rsidRPr="00B72D8A">
              <w:rPr>
                <w:rFonts w:ascii="Arial" w:hAnsi="Arial"/>
                <w:color w:val="000000"/>
                <w:sz w:val="18"/>
                <w:lang w:eastAsia="ko-KR"/>
              </w:rPr>
              <w:t>airQualitySensor</w:t>
            </w:r>
            <w:r>
              <w:rPr>
                <w:rFonts w:ascii="Arial" w:hAnsi="Arial"/>
                <w:color w:val="000000"/>
                <w:sz w:val="18"/>
                <w:lang w:eastAsia="ko-KR"/>
              </w:rPr>
              <w:tab/>
            </w:r>
          </w:p>
        </w:tc>
        <w:tc>
          <w:tcPr>
            <w:tcW w:w="2434" w:type="dxa"/>
            <w:shd w:val="clear" w:color="auto" w:fill="auto"/>
          </w:tcPr>
          <w:p w14:paraId="65DE97EC" w14:textId="77777777" w:rsidR="00B40B0D" w:rsidRPr="00EC746C" w:rsidRDefault="00B40B0D" w:rsidP="00154E0E">
            <w:pPr>
              <w:spacing w:after="0"/>
              <w:jc w:val="both"/>
              <w:rPr>
                <w:rFonts w:ascii="Arial" w:hAnsi="Arial"/>
                <w:color w:val="000000"/>
                <w:sz w:val="18"/>
                <w:lang w:eastAsia="ko-KR"/>
              </w:rPr>
            </w:pPr>
            <w:r w:rsidRPr="00B72D8A">
              <w:rPr>
                <w:rFonts w:ascii="Arial" w:hAnsi="Arial"/>
                <w:color w:val="000000"/>
                <w:sz w:val="18"/>
                <w:lang w:eastAsia="ko-KR"/>
              </w:rPr>
              <w:t>airQualitySensor</w:t>
            </w:r>
          </w:p>
        </w:tc>
        <w:tc>
          <w:tcPr>
            <w:tcW w:w="2244" w:type="dxa"/>
            <w:shd w:val="clear" w:color="auto" w:fill="auto"/>
          </w:tcPr>
          <w:p w14:paraId="2777175F"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1EC85ACD" w14:textId="77777777" w:rsidR="00B40B0D" w:rsidRPr="00EC746C"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5.3.1.6</w:t>
            </w:r>
          </w:p>
        </w:tc>
      </w:tr>
      <w:tr w:rsidR="00B40B0D" w:rsidRPr="00EC746C" w14:paraId="6DDB4B8A" w14:textId="77777777" w:rsidTr="00154E0E">
        <w:trPr>
          <w:jc w:val="center"/>
        </w:trPr>
        <w:tc>
          <w:tcPr>
            <w:tcW w:w="2495" w:type="dxa"/>
          </w:tcPr>
          <w:p w14:paraId="28407D73" w14:textId="77777777" w:rsidR="00B40B0D" w:rsidRPr="00EC746C" w:rsidRDefault="00B40B0D" w:rsidP="00154E0E">
            <w:pPr>
              <w:tabs>
                <w:tab w:val="right" w:pos="2359"/>
              </w:tabs>
              <w:spacing w:after="0"/>
              <w:jc w:val="both"/>
              <w:rPr>
                <w:rFonts w:ascii="Arial" w:hAnsi="Arial"/>
                <w:color w:val="000000"/>
                <w:sz w:val="18"/>
                <w:lang w:eastAsia="ko-KR"/>
              </w:rPr>
            </w:pPr>
            <w:r>
              <w:rPr>
                <w:rFonts w:ascii="Arial" w:hAnsi="Arial"/>
                <w:color w:val="000000"/>
                <w:sz w:val="18"/>
                <w:lang w:eastAsia="ko-KR"/>
              </w:rPr>
              <w:t>anemometer</w:t>
            </w:r>
          </w:p>
        </w:tc>
        <w:tc>
          <w:tcPr>
            <w:tcW w:w="2434" w:type="dxa"/>
            <w:shd w:val="clear" w:color="auto" w:fill="auto"/>
          </w:tcPr>
          <w:p w14:paraId="4D197553" w14:textId="77777777" w:rsidR="00B40B0D" w:rsidRPr="00EC746C" w:rsidRDefault="00B40B0D" w:rsidP="00154E0E">
            <w:pPr>
              <w:spacing w:after="0"/>
              <w:jc w:val="both"/>
              <w:rPr>
                <w:rFonts w:ascii="Arial" w:hAnsi="Arial"/>
                <w:color w:val="000000"/>
                <w:sz w:val="18"/>
                <w:lang w:eastAsia="ko-KR"/>
              </w:rPr>
            </w:pPr>
            <w:r>
              <w:rPr>
                <w:rFonts w:ascii="Arial" w:hAnsi="Arial"/>
                <w:color w:val="000000"/>
                <w:sz w:val="18"/>
                <w:lang w:eastAsia="ko-KR"/>
              </w:rPr>
              <w:t>anemometer</w:t>
            </w:r>
          </w:p>
        </w:tc>
        <w:tc>
          <w:tcPr>
            <w:tcW w:w="2244" w:type="dxa"/>
            <w:shd w:val="clear" w:color="auto" w:fill="auto"/>
          </w:tcPr>
          <w:p w14:paraId="64B6D51B"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551A527C" w14:textId="77777777" w:rsidR="00B40B0D" w:rsidRPr="00EC746C"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5.3.1.100</w:t>
            </w:r>
          </w:p>
        </w:tc>
      </w:tr>
      <w:tr w:rsidR="00B40B0D" w:rsidRPr="00EC746C" w14:paraId="4B23B723" w14:textId="77777777" w:rsidTr="00154E0E">
        <w:trPr>
          <w:jc w:val="center"/>
        </w:trPr>
        <w:tc>
          <w:tcPr>
            <w:tcW w:w="2495" w:type="dxa"/>
          </w:tcPr>
          <w:p w14:paraId="10EDEDF0" w14:textId="77777777" w:rsidR="00B40B0D" w:rsidRPr="00EC746C" w:rsidRDefault="00B40B0D" w:rsidP="00154E0E">
            <w:pPr>
              <w:tabs>
                <w:tab w:val="left" w:pos="1267"/>
              </w:tabs>
              <w:spacing w:after="0"/>
              <w:jc w:val="both"/>
              <w:rPr>
                <w:rFonts w:ascii="Arial" w:hAnsi="Arial"/>
                <w:color w:val="000000"/>
                <w:sz w:val="18"/>
                <w:lang w:eastAsia="ko-KR"/>
              </w:rPr>
            </w:pPr>
            <w:r>
              <w:rPr>
                <w:rFonts w:ascii="Arial" w:hAnsi="Arial"/>
                <w:color w:val="000000"/>
                <w:sz w:val="18"/>
                <w:lang w:eastAsia="ko-KR"/>
              </w:rPr>
              <w:t>barometer</w:t>
            </w:r>
            <w:r>
              <w:rPr>
                <w:rFonts w:ascii="Arial" w:hAnsi="Arial"/>
                <w:color w:val="000000"/>
                <w:sz w:val="18"/>
                <w:lang w:eastAsia="ko-KR"/>
              </w:rPr>
              <w:tab/>
            </w:r>
          </w:p>
        </w:tc>
        <w:tc>
          <w:tcPr>
            <w:tcW w:w="2434" w:type="dxa"/>
            <w:shd w:val="clear" w:color="auto" w:fill="auto"/>
          </w:tcPr>
          <w:p w14:paraId="12CDCCF5" w14:textId="77777777" w:rsidR="00B40B0D" w:rsidRPr="00EC746C" w:rsidRDefault="00B40B0D" w:rsidP="00154E0E">
            <w:pPr>
              <w:spacing w:after="0"/>
              <w:jc w:val="both"/>
              <w:rPr>
                <w:rFonts w:ascii="Arial" w:hAnsi="Arial"/>
                <w:color w:val="000000"/>
                <w:sz w:val="18"/>
                <w:lang w:eastAsia="ko-KR"/>
              </w:rPr>
            </w:pPr>
            <w:r>
              <w:rPr>
                <w:rFonts w:ascii="Arial" w:hAnsi="Arial"/>
                <w:color w:val="000000"/>
                <w:sz w:val="18"/>
                <w:lang w:eastAsia="ko-KR"/>
              </w:rPr>
              <w:t>barometer</w:t>
            </w:r>
          </w:p>
        </w:tc>
        <w:tc>
          <w:tcPr>
            <w:tcW w:w="2244" w:type="dxa"/>
            <w:shd w:val="clear" w:color="auto" w:fill="auto"/>
          </w:tcPr>
          <w:p w14:paraId="7C3C9264"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3AC8F9CB" w14:textId="77777777" w:rsidR="00B40B0D" w:rsidRPr="00EC746C"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5.3.1.101</w:t>
            </w:r>
          </w:p>
        </w:tc>
      </w:tr>
      <w:tr w:rsidR="00B40B0D" w:rsidRPr="00EC746C" w14:paraId="1009D441" w14:textId="77777777" w:rsidTr="00154E0E">
        <w:trPr>
          <w:jc w:val="center"/>
        </w:trPr>
        <w:tc>
          <w:tcPr>
            <w:tcW w:w="2495" w:type="dxa"/>
          </w:tcPr>
          <w:p w14:paraId="3435A41D" w14:textId="77777777" w:rsidR="00B40B0D" w:rsidRDefault="00B40B0D" w:rsidP="00154E0E">
            <w:pPr>
              <w:tabs>
                <w:tab w:val="left" w:pos="1267"/>
              </w:tabs>
              <w:spacing w:after="0"/>
              <w:jc w:val="both"/>
              <w:rPr>
                <w:rFonts w:ascii="Arial" w:hAnsi="Arial"/>
                <w:color w:val="000000"/>
                <w:sz w:val="18"/>
                <w:lang w:eastAsia="ko-KR"/>
              </w:rPr>
            </w:pPr>
            <w:r>
              <w:rPr>
                <w:rFonts w:ascii="Arial" w:hAnsi="Arial"/>
                <w:color w:val="000000"/>
                <w:sz w:val="18"/>
                <w:lang w:eastAsia="ko-KR"/>
              </w:rPr>
              <w:t>rainGauge</w:t>
            </w:r>
          </w:p>
        </w:tc>
        <w:tc>
          <w:tcPr>
            <w:tcW w:w="2434" w:type="dxa"/>
            <w:shd w:val="clear" w:color="auto" w:fill="auto"/>
          </w:tcPr>
          <w:p w14:paraId="08E5C3AE" w14:textId="77777777" w:rsidR="00B40B0D" w:rsidRDefault="00B40B0D" w:rsidP="00154E0E">
            <w:pPr>
              <w:spacing w:after="0"/>
              <w:jc w:val="both"/>
              <w:rPr>
                <w:rFonts w:ascii="Arial" w:hAnsi="Arial"/>
                <w:color w:val="000000"/>
                <w:sz w:val="18"/>
                <w:lang w:eastAsia="ko-KR"/>
              </w:rPr>
            </w:pPr>
            <w:r>
              <w:rPr>
                <w:rFonts w:ascii="Arial" w:hAnsi="Arial"/>
                <w:color w:val="000000"/>
                <w:sz w:val="18"/>
                <w:lang w:eastAsia="ko-KR"/>
              </w:rPr>
              <w:t>rainGauge</w:t>
            </w:r>
          </w:p>
        </w:tc>
        <w:tc>
          <w:tcPr>
            <w:tcW w:w="2244" w:type="dxa"/>
            <w:shd w:val="clear" w:color="auto" w:fill="auto"/>
          </w:tcPr>
          <w:p w14:paraId="7190A733"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556B4A2F" w14:textId="77777777" w:rsidR="00B40B0D" w:rsidRPr="00EC746C"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5.3.1.102</w:t>
            </w:r>
          </w:p>
        </w:tc>
      </w:tr>
      <w:tr w:rsidR="00B40B0D" w:rsidRPr="00EC746C" w14:paraId="58A3790F" w14:textId="77777777" w:rsidTr="00154E0E">
        <w:trPr>
          <w:jc w:val="center"/>
        </w:trPr>
        <w:tc>
          <w:tcPr>
            <w:tcW w:w="2495" w:type="dxa"/>
          </w:tcPr>
          <w:p w14:paraId="642079A8" w14:textId="77777777" w:rsidR="00B40B0D" w:rsidRPr="00EC746C" w:rsidRDefault="00B40B0D" w:rsidP="00154E0E">
            <w:pPr>
              <w:spacing w:after="0"/>
              <w:jc w:val="both"/>
              <w:rPr>
                <w:rFonts w:ascii="Arial" w:hAnsi="Arial"/>
                <w:color w:val="000000"/>
                <w:sz w:val="18"/>
                <w:lang w:eastAsia="ko-KR"/>
              </w:rPr>
            </w:pPr>
            <w:r w:rsidRPr="00B72D8A">
              <w:rPr>
                <w:rFonts w:ascii="Arial" w:hAnsi="Arial"/>
                <w:color w:val="000000"/>
                <w:sz w:val="18"/>
                <w:lang w:eastAsia="ko-KR"/>
              </w:rPr>
              <w:t>acousticSensor</w:t>
            </w:r>
          </w:p>
        </w:tc>
        <w:tc>
          <w:tcPr>
            <w:tcW w:w="2434" w:type="dxa"/>
            <w:shd w:val="clear" w:color="auto" w:fill="auto"/>
          </w:tcPr>
          <w:p w14:paraId="4CE81D23" w14:textId="77777777" w:rsidR="00B40B0D" w:rsidRPr="00EC746C" w:rsidRDefault="00B40B0D" w:rsidP="00154E0E">
            <w:pPr>
              <w:spacing w:after="0"/>
              <w:jc w:val="both"/>
              <w:rPr>
                <w:rFonts w:ascii="Arial" w:hAnsi="Arial"/>
                <w:color w:val="000000"/>
                <w:sz w:val="18"/>
                <w:lang w:eastAsia="ko-KR"/>
              </w:rPr>
            </w:pPr>
            <w:r w:rsidRPr="00B72D8A">
              <w:rPr>
                <w:rFonts w:ascii="Arial" w:hAnsi="Arial"/>
                <w:color w:val="000000"/>
                <w:sz w:val="18"/>
                <w:lang w:eastAsia="ko-KR"/>
              </w:rPr>
              <w:t>acousticSensor</w:t>
            </w:r>
          </w:p>
        </w:tc>
        <w:tc>
          <w:tcPr>
            <w:tcW w:w="2244" w:type="dxa"/>
            <w:shd w:val="clear" w:color="auto" w:fill="auto"/>
          </w:tcPr>
          <w:p w14:paraId="7FB2B242"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056D996C" w14:textId="77777777" w:rsidR="00B40B0D" w:rsidRPr="00EC746C" w:rsidDel="00EB20B7"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5.3.1.2</w:t>
            </w:r>
          </w:p>
        </w:tc>
      </w:tr>
      <w:tr w:rsidR="00B40B0D" w:rsidRPr="00EC746C" w14:paraId="238024D1" w14:textId="77777777" w:rsidTr="00154E0E">
        <w:trPr>
          <w:jc w:val="center"/>
        </w:trPr>
        <w:tc>
          <w:tcPr>
            <w:tcW w:w="2495" w:type="dxa"/>
          </w:tcPr>
          <w:p w14:paraId="12681077" w14:textId="77777777" w:rsidR="00B40B0D" w:rsidRPr="00EC746C" w:rsidRDefault="00B40B0D" w:rsidP="00154E0E">
            <w:pPr>
              <w:tabs>
                <w:tab w:val="right" w:pos="2359"/>
              </w:tabs>
              <w:spacing w:after="0"/>
              <w:jc w:val="both"/>
              <w:rPr>
                <w:rFonts w:ascii="Arial" w:hAnsi="Arial"/>
                <w:color w:val="000000"/>
                <w:sz w:val="18"/>
                <w:lang w:eastAsia="ko-KR"/>
              </w:rPr>
            </w:pPr>
            <w:r>
              <w:rPr>
                <w:rFonts w:ascii="Arial" w:hAnsi="Arial"/>
                <w:color w:val="000000"/>
                <w:sz w:val="18"/>
                <w:lang w:eastAsia="ko-KR"/>
              </w:rPr>
              <w:t>uvSensor</w:t>
            </w:r>
            <w:r>
              <w:rPr>
                <w:rFonts w:ascii="Arial" w:hAnsi="Arial"/>
                <w:color w:val="000000"/>
                <w:sz w:val="18"/>
                <w:lang w:eastAsia="ko-KR"/>
              </w:rPr>
              <w:tab/>
            </w:r>
          </w:p>
        </w:tc>
        <w:tc>
          <w:tcPr>
            <w:tcW w:w="2434" w:type="dxa"/>
            <w:shd w:val="clear" w:color="auto" w:fill="auto"/>
          </w:tcPr>
          <w:p w14:paraId="3D4C5ACE" w14:textId="77777777" w:rsidR="00B40B0D" w:rsidRPr="00EC746C" w:rsidRDefault="00B40B0D" w:rsidP="00154E0E">
            <w:pPr>
              <w:spacing w:after="0"/>
              <w:jc w:val="both"/>
              <w:rPr>
                <w:rFonts w:ascii="Arial" w:hAnsi="Arial"/>
                <w:color w:val="000000"/>
                <w:sz w:val="18"/>
                <w:lang w:eastAsia="ko-KR"/>
              </w:rPr>
            </w:pPr>
            <w:r>
              <w:rPr>
                <w:rFonts w:ascii="Arial" w:hAnsi="Arial"/>
                <w:color w:val="000000"/>
                <w:sz w:val="18"/>
                <w:lang w:eastAsia="ko-KR"/>
              </w:rPr>
              <w:t>uvSensor</w:t>
            </w:r>
          </w:p>
        </w:tc>
        <w:tc>
          <w:tcPr>
            <w:tcW w:w="2244" w:type="dxa"/>
            <w:shd w:val="clear" w:color="auto" w:fill="auto"/>
          </w:tcPr>
          <w:p w14:paraId="354465CE" w14:textId="77777777" w:rsidR="00B40B0D" w:rsidRPr="00EC746C"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920" w:type="dxa"/>
          </w:tcPr>
          <w:p w14:paraId="1C0268EE" w14:textId="77777777" w:rsidR="00B40B0D" w:rsidRPr="00EC746C" w:rsidRDefault="00B40B0D" w:rsidP="00154E0E">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Pr>
                <w:rFonts w:ascii="Arial" w:hAnsi="Arial"/>
                <w:color w:val="000000"/>
                <w:sz w:val="18"/>
                <w:lang w:eastAsia="ko-KR"/>
              </w:rPr>
              <w:t>5.3.1.92</w:t>
            </w:r>
          </w:p>
        </w:tc>
      </w:tr>
    </w:tbl>
    <w:p w14:paraId="06111BCE" w14:textId="77777777" w:rsidR="00B40B0D" w:rsidRPr="008557C7" w:rsidRDefault="00B40B0D" w:rsidP="00BB3DAF">
      <w:pPr>
        <w:rPr>
          <w:rFonts w:eastAsia="SimSun" w:hint="eastAsia"/>
          <w:lang w:eastAsia="zh-CN"/>
        </w:rPr>
      </w:pPr>
    </w:p>
    <w:p w14:paraId="596451F3" w14:textId="77777777" w:rsidR="00BB3DAF" w:rsidRPr="0065540F" w:rsidRDefault="00BB3DAF" w:rsidP="0065540F">
      <w:pPr>
        <w:rPr>
          <w:rFonts w:eastAsia="맑은 고딕"/>
          <w:lang w:eastAsia="ko-KR"/>
        </w:rPr>
      </w:pPr>
    </w:p>
    <w:p w14:paraId="78A8C63E" w14:textId="77777777" w:rsidR="00452A8E" w:rsidRDefault="00452A8E" w:rsidP="00B101BD">
      <w:pPr>
        <w:pStyle w:val="30"/>
        <w:numPr>
          <w:ilvl w:val="2"/>
          <w:numId w:val="42"/>
        </w:numPr>
        <w:ind w:left="709"/>
        <w:textAlignment w:val="auto"/>
        <w:rPr>
          <w:rFonts w:eastAsia="맑은 고딕"/>
        </w:rPr>
      </w:pPr>
      <w:bookmarkStart w:id="919" w:name="_Toc515001058"/>
      <w:bookmarkStart w:id="920" w:name="_Toc115245749"/>
      <w:r>
        <w:rPr>
          <w:rFonts w:eastAsia="맑은 고딕"/>
        </w:rPr>
        <w:t>H</w:t>
      </w:r>
      <w:r>
        <w:rPr>
          <w:rFonts w:eastAsia="맑은 고딕"/>
          <w:lang w:val="fr-FR"/>
        </w:rPr>
        <w:t>ealth</w:t>
      </w:r>
      <w:r>
        <w:rPr>
          <w:rFonts w:eastAsia="맑은 고딕"/>
        </w:rPr>
        <w:t xml:space="preserve"> </w:t>
      </w:r>
      <w:r w:rsidR="004D7444">
        <w:rPr>
          <w:rFonts w:eastAsia="맑은 고딕"/>
        </w:rPr>
        <w:t>D</w:t>
      </w:r>
      <w:r>
        <w:rPr>
          <w:rFonts w:eastAsia="맑은 고딕"/>
        </w:rPr>
        <w:t>omain</w:t>
      </w:r>
      <w:bookmarkEnd w:id="919"/>
      <w:bookmarkEnd w:id="920"/>
    </w:p>
    <w:p w14:paraId="7DCA3919" w14:textId="77777777" w:rsidR="00EA5D5B" w:rsidRDefault="00EA5D5B" w:rsidP="00EA5D5B">
      <w:pPr>
        <w:pStyle w:val="40"/>
        <w:numPr>
          <w:ilvl w:val="3"/>
          <w:numId w:val="42"/>
        </w:numPr>
        <w:textAlignment w:val="auto"/>
        <w:rPr>
          <w:rFonts w:eastAsia="맑은 고딕"/>
          <w:lang w:eastAsia="en-US"/>
        </w:rPr>
      </w:pPr>
      <w:bookmarkStart w:id="921" w:name="_Toc115245750"/>
      <w:r>
        <w:rPr>
          <w:rFonts w:eastAsia="맑은 고딕"/>
        </w:rPr>
        <w:t>deviceBloodPressureMonitor</w:t>
      </w:r>
      <w:bookmarkEnd w:id="921"/>
    </w:p>
    <w:p w14:paraId="51FD6898" w14:textId="77777777" w:rsidR="00EA5D5B" w:rsidRDefault="00EA5D5B" w:rsidP="00EA5D5B">
      <w:pPr>
        <w:rPr>
          <w:rFonts w:eastAsia="맑은 고딕"/>
          <w:lang w:eastAsia="zh-CN"/>
        </w:rPr>
      </w:pPr>
      <w:r>
        <w:rPr>
          <w:lang w:eastAsia="ja-JP"/>
        </w:rPr>
        <w:t>A blood pressure</w:t>
      </w:r>
      <w:r>
        <w:rPr>
          <w:lang w:eastAsia="ko-KR"/>
        </w:rPr>
        <w:t xml:space="preserve"> </w:t>
      </w:r>
      <w:r>
        <w:rPr>
          <w:rFonts w:eastAsia="MS Mincho"/>
          <w:lang w:eastAsia="ja-JP"/>
        </w:rPr>
        <w:t xml:space="preserve">monitor </w:t>
      </w:r>
      <w:r>
        <w:rPr>
          <w:lang w:eastAsia="zh-CN"/>
        </w:rPr>
        <w:t xml:space="preserve">is a device that can be used to </w:t>
      </w:r>
      <w:r>
        <w:rPr>
          <w:rFonts w:eastAsia="MS Mincho"/>
          <w:lang w:eastAsia="ja-JP"/>
        </w:rPr>
        <w:t>monitor the blood pressure and is composed of one or more cuffs and a main montor machine.</w:t>
      </w:r>
    </w:p>
    <w:p w14:paraId="01A27A72" w14:textId="77777777" w:rsidR="00EA5D5B" w:rsidRDefault="00A1285B" w:rsidP="00EA5D5B">
      <w:pPr>
        <w:pStyle w:val="af1"/>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3</w:t>
      </w:r>
      <w:r w:rsidR="00D115C6">
        <w:rPr>
          <w:noProof/>
        </w:rPr>
        <w:t>.1</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A5D5B">
        <w:t>Modules of deviceBloodPressureMonitor Device model</w:t>
      </w:r>
    </w:p>
    <w:tbl>
      <w:tblPr>
        <w:tblW w:w="51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42"/>
        <w:gridCol w:w="2552"/>
        <w:gridCol w:w="2475"/>
        <w:gridCol w:w="2439"/>
      </w:tblGrid>
      <w:tr w:rsidR="00EA5D5B" w14:paraId="61D22775" w14:textId="77777777" w:rsidTr="002038B8">
        <w:trPr>
          <w:jc w:val="center"/>
        </w:trPr>
        <w:tc>
          <w:tcPr>
            <w:tcW w:w="1232" w:type="pct"/>
            <w:tcBorders>
              <w:top w:val="single" w:sz="4" w:space="0" w:color="auto"/>
              <w:left w:val="single" w:sz="4" w:space="0" w:color="auto"/>
              <w:bottom w:val="single" w:sz="4" w:space="0" w:color="auto"/>
              <w:right w:val="single" w:sz="4" w:space="0" w:color="auto"/>
            </w:tcBorders>
            <w:hideMark/>
          </w:tcPr>
          <w:p w14:paraId="5140181E" w14:textId="77777777" w:rsidR="00EA5D5B" w:rsidRDefault="00EA5D5B" w:rsidP="002038B8">
            <w:pPr>
              <w:pStyle w:val="TAH"/>
              <w:rPr>
                <w:lang w:val="en-GB" w:eastAsia="ko-KR"/>
              </w:rPr>
            </w:pPr>
            <w:r>
              <w:rPr>
                <w:lang w:eastAsia="zh-CN"/>
              </w:rPr>
              <w:t>Module Instance Name</w:t>
            </w:r>
          </w:p>
        </w:tc>
        <w:tc>
          <w:tcPr>
            <w:tcW w:w="1288" w:type="pct"/>
            <w:tcBorders>
              <w:top w:val="single" w:sz="4" w:space="0" w:color="auto"/>
              <w:left w:val="single" w:sz="4" w:space="0" w:color="auto"/>
              <w:bottom w:val="single" w:sz="4" w:space="0" w:color="auto"/>
              <w:right w:val="single" w:sz="4" w:space="0" w:color="auto"/>
            </w:tcBorders>
            <w:hideMark/>
          </w:tcPr>
          <w:p w14:paraId="22EA134A" w14:textId="77777777" w:rsidR="00EA5D5B" w:rsidRDefault="00EA5D5B" w:rsidP="002038B8">
            <w:pPr>
              <w:pStyle w:val="TAH"/>
              <w:rPr>
                <w:lang w:val="en-GB" w:eastAsia="ko-KR"/>
              </w:rPr>
            </w:pPr>
            <w:r>
              <w:rPr>
                <w:lang w:eastAsia="zh-CN"/>
              </w:rPr>
              <w:t xml:space="preserve">Module Class </w:t>
            </w:r>
            <w:r>
              <w:rPr>
                <w:lang w:eastAsia="ko-KR"/>
              </w:rPr>
              <w:t>Name</w:t>
            </w:r>
          </w:p>
        </w:tc>
        <w:tc>
          <w:tcPr>
            <w:tcW w:w="1249" w:type="pct"/>
            <w:tcBorders>
              <w:top w:val="single" w:sz="4" w:space="0" w:color="auto"/>
              <w:left w:val="single" w:sz="4" w:space="0" w:color="auto"/>
              <w:bottom w:val="single" w:sz="4" w:space="0" w:color="auto"/>
              <w:right w:val="single" w:sz="4" w:space="0" w:color="auto"/>
            </w:tcBorders>
            <w:hideMark/>
          </w:tcPr>
          <w:p w14:paraId="08F2BB67" w14:textId="77777777" w:rsidR="00EA5D5B" w:rsidRDefault="0080325C" w:rsidP="002038B8">
            <w:pPr>
              <w:pStyle w:val="TAH"/>
              <w:rPr>
                <w:lang w:val="en-GB" w:eastAsia="ko-KR"/>
              </w:rPr>
            </w:pPr>
            <w:r>
              <w:rPr>
                <w:lang w:eastAsia="ko-KR"/>
              </w:rPr>
              <w:t>Multiplicity</w:t>
            </w:r>
          </w:p>
        </w:tc>
        <w:tc>
          <w:tcPr>
            <w:tcW w:w="1231" w:type="pct"/>
            <w:tcBorders>
              <w:top w:val="single" w:sz="4" w:space="0" w:color="auto"/>
              <w:left w:val="single" w:sz="4" w:space="0" w:color="auto"/>
              <w:bottom w:val="single" w:sz="4" w:space="0" w:color="auto"/>
              <w:right w:val="single" w:sz="4" w:space="0" w:color="auto"/>
            </w:tcBorders>
            <w:hideMark/>
          </w:tcPr>
          <w:p w14:paraId="630C16C3" w14:textId="77777777" w:rsidR="00EA5D5B" w:rsidRDefault="00EA5D5B" w:rsidP="002038B8">
            <w:pPr>
              <w:pStyle w:val="TAH"/>
              <w:rPr>
                <w:lang w:val="en-GB" w:eastAsia="ko-KR"/>
              </w:rPr>
            </w:pPr>
            <w:r>
              <w:rPr>
                <w:lang w:eastAsia="ko-KR"/>
              </w:rPr>
              <w:t>Description</w:t>
            </w:r>
          </w:p>
        </w:tc>
      </w:tr>
      <w:tr w:rsidR="00EA5D5B" w14:paraId="2EC8A1A6" w14:textId="77777777" w:rsidTr="002038B8">
        <w:trPr>
          <w:jc w:val="center"/>
        </w:trPr>
        <w:tc>
          <w:tcPr>
            <w:tcW w:w="1232" w:type="pct"/>
            <w:tcBorders>
              <w:top w:val="single" w:sz="4" w:space="0" w:color="auto"/>
              <w:left w:val="single" w:sz="4" w:space="0" w:color="auto"/>
              <w:bottom w:val="single" w:sz="4" w:space="0" w:color="auto"/>
              <w:right w:val="single" w:sz="4" w:space="0" w:color="auto"/>
            </w:tcBorders>
            <w:hideMark/>
          </w:tcPr>
          <w:p w14:paraId="56408D91" w14:textId="77777777" w:rsidR="00EA5D5B" w:rsidRDefault="00EA5D5B" w:rsidP="002038B8">
            <w:pPr>
              <w:spacing w:after="0"/>
              <w:jc w:val="both"/>
              <w:rPr>
                <w:lang w:eastAsia="zh-CN"/>
              </w:rPr>
            </w:pPr>
            <w:r>
              <w:rPr>
                <w:rFonts w:ascii="Arial" w:hAnsi="Arial"/>
                <w:sz w:val="18"/>
                <w:lang w:eastAsia="ko-KR"/>
              </w:rPr>
              <w:t>battery</w:t>
            </w:r>
          </w:p>
        </w:tc>
        <w:tc>
          <w:tcPr>
            <w:tcW w:w="1288" w:type="pct"/>
            <w:tcBorders>
              <w:top w:val="single" w:sz="4" w:space="0" w:color="auto"/>
              <w:left w:val="single" w:sz="4" w:space="0" w:color="auto"/>
              <w:bottom w:val="single" w:sz="4" w:space="0" w:color="auto"/>
              <w:right w:val="single" w:sz="4" w:space="0" w:color="auto"/>
            </w:tcBorders>
            <w:hideMark/>
          </w:tcPr>
          <w:p w14:paraId="0583DA42" w14:textId="77777777" w:rsidR="00EA5D5B" w:rsidRDefault="00EA5D5B" w:rsidP="002038B8">
            <w:pPr>
              <w:spacing w:after="0"/>
              <w:jc w:val="both"/>
              <w:rPr>
                <w:lang w:eastAsia="zh-CN"/>
              </w:rPr>
            </w:pPr>
            <w:r>
              <w:rPr>
                <w:rFonts w:ascii="Arial" w:hAnsi="Arial"/>
                <w:sz w:val="18"/>
                <w:lang w:eastAsia="ko-KR"/>
              </w:rPr>
              <w:t>battery</w:t>
            </w:r>
          </w:p>
        </w:tc>
        <w:tc>
          <w:tcPr>
            <w:tcW w:w="1249" w:type="pct"/>
            <w:tcBorders>
              <w:top w:val="single" w:sz="4" w:space="0" w:color="auto"/>
              <w:left w:val="single" w:sz="4" w:space="0" w:color="auto"/>
              <w:bottom w:val="single" w:sz="4" w:space="0" w:color="auto"/>
              <w:right w:val="single" w:sz="4" w:space="0" w:color="auto"/>
            </w:tcBorders>
            <w:hideMark/>
          </w:tcPr>
          <w:p w14:paraId="2E58BCA4" w14:textId="77777777" w:rsidR="00EA5D5B" w:rsidRDefault="00656894" w:rsidP="002038B8">
            <w:pPr>
              <w:spacing w:after="0"/>
              <w:jc w:val="both"/>
              <w:rPr>
                <w:rFonts w:ascii="Arial" w:hAnsi="Arial"/>
                <w:sz w:val="18"/>
                <w:lang w:eastAsia="ja-JP"/>
              </w:rPr>
            </w:pPr>
            <w:r>
              <w:rPr>
                <w:rFonts w:ascii="Arial" w:hAnsi="Arial"/>
                <w:sz w:val="18"/>
                <w:lang w:eastAsia="ja-JP"/>
              </w:rPr>
              <w:t>1</w:t>
            </w:r>
          </w:p>
        </w:tc>
        <w:tc>
          <w:tcPr>
            <w:tcW w:w="1231" w:type="pct"/>
            <w:tcBorders>
              <w:top w:val="single" w:sz="4" w:space="0" w:color="auto"/>
              <w:left w:val="single" w:sz="4" w:space="0" w:color="auto"/>
              <w:bottom w:val="single" w:sz="4" w:space="0" w:color="auto"/>
              <w:right w:val="single" w:sz="4" w:space="0" w:color="auto"/>
            </w:tcBorders>
            <w:hideMark/>
          </w:tcPr>
          <w:p w14:paraId="1D49AEEE" w14:textId="77777777" w:rsidR="00EA5D5B" w:rsidRDefault="00EA5D5B" w:rsidP="002038B8">
            <w:pPr>
              <w:spacing w:after="0"/>
              <w:jc w:val="both"/>
              <w:rPr>
                <w:rFonts w:ascii="Arial"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_Ref486926356 \r \h </w:instrText>
            </w:r>
            <w:r>
              <w:fldChar w:fldCharType="separate"/>
            </w:r>
            <w:r w:rsidR="00682910">
              <w:rPr>
                <w:rFonts w:ascii="Arial" w:hAnsi="Arial"/>
                <w:sz w:val="18"/>
                <w:lang w:eastAsia="ko-KR"/>
              </w:rPr>
              <w:t>5.3.1.10</w:t>
            </w:r>
            <w:r>
              <w:fldChar w:fldCharType="end"/>
            </w:r>
          </w:p>
        </w:tc>
      </w:tr>
      <w:tr w:rsidR="00EA5D5B" w14:paraId="37EAFE39" w14:textId="77777777" w:rsidTr="002038B8">
        <w:trPr>
          <w:jc w:val="center"/>
        </w:trPr>
        <w:tc>
          <w:tcPr>
            <w:tcW w:w="1232" w:type="pct"/>
            <w:tcBorders>
              <w:top w:val="single" w:sz="4" w:space="0" w:color="auto"/>
              <w:left w:val="single" w:sz="4" w:space="0" w:color="auto"/>
              <w:bottom w:val="single" w:sz="4" w:space="0" w:color="auto"/>
              <w:right w:val="single" w:sz="4" w:space="0" w:color="auto"/>
            </w:tcBorders>
            <w:hideMark/>
          </w:tcPr>
          <w:p w14:paraId="61EE3831" w14:textId="77777777" w:rsidR="00EA5D5B" w:rsidRDefault="00EA5D5B" w:rsidP="002038B8">
            <w:pPr>
              <w:spacing w:after="0"/>
              <w:jc w:val="both"/>
              <w:rPr>
                <w:rFonts w:ascii="Arial" w:hAnsi="Arial"/>
                <w:sz w:val="18"/>
                <w:lang w:eastAsia="ko-KR"/>
              </w:rPr>
            </w:pPr>
            <w:r>
              <w:rPr>
                <w:rFonts w:ascii="Arial" w:eastAsia="MS Mincho" w:hAnsi="Arial"/>
                <w:color w:val="000000"/>
                <w:sz w:val="18"/>
                <w:lang w:eastAsia="ja-JP"/>
              </w:rPr>
              <w:t>binarySwitch</w:t>
            </w:r>
          </w:p>
        </w:tc>
        <w:tc>
          <w:tcPr>
            <w:tcW w:w="1288" w:type="pct"/>
            <w:tcBorders>
              <w:top w:val="single" w:sz="4" w:space="0" w:color="auto"/>
              <w:left w:val="single" w:sz="4" w:space="0" w:color="auto"/>
              <w:bottom w:val="single" w:sz="4" w:space="0" w:color="auto"/>
              <w:right w:val="single" w:sz="4" w:space="0" w:color="auto"/>
            </w:tcBorders>
            <w:hideMark/>
          </w:tcPr>
          <w:p w14:paraId="0AEE964E" w14:textId="77777777" w:rsidR="00EA5D5B" w:rsidRDefault="00EA5D5B" w:rsidP="002038B8">
            <w:pPr>
              <w:spacing w:after="0"/>
              <w:jc w:val="both"/>
              <w:rPr>
                <w:rFonts w:ascii="Arial" w:hAnsi="Arial"/>
                <w:sz w:val="18"/>
                <w:lang w:eastAsia="ko-KR"/>
              </w:rPr>
            </w:pPr>
            <w:r>
              <w:rPr>
                <w:rFonts w:ascii="Arial" w:eastAsia="MS Mincho" w:hAnsi="Arial"/>
                <w:color w:val="000000"/>
                <w:sz w:val="18"/>
                <w:lang w:eastAsia="ja-JP"/>
              </w:rPr>
              <w:t>binarySwitch</w:t>
            </w:r>
          </w:p>
        </w:tc>
        <w:tc>
          <w:tcPr>
            <w:tcW w:w="1249" w:type="pct"/>
            <w:tcBorders>
              <w:top w:val="single" w:sz="4" w:space="0" w:color="auto"/>
              <w:left w:val="single" w:sz="4" w:space="0" w:color="auto"/>
              <w:bottom w:val="single" w:sz="4" w:space="0" w:color="auto"/>
              <w:right w:val="single" w:sz="4" w:space="0" w:color="auto"/>
            </w:tcBorders>
            <w:hideMark/>
          </w:tcPr>
          <w:p w14:paraId="7E08F464" w14:textId="77777777" w:rsidR="00EA5D5B" w:rsidRDefault="00656894" w:rsidP="002038B8">
            <w:pPr>
              <w:spacing w:after="0"/>
              <w:jc w:val="both"/>
              <w:rPr>
                <w:rFonts w:ascii="Arial" w:hAnsi="Arial"/>
                <w:sz w:val="18"/>
                <w:lang w:eastAsia="ja-JP"/>
              </w:rPr>
            </w:pPr>
            <w:r>
              <w:rPr>
                <w:rFonts w:ascii="Arial" w:eastAsia="MS Mincho" w:hAnsi="Arial"/>
                <w:color w:val="000000"/>
                <w:sz w:val="18"/>
                <w:lang w:eastAsia="ja-JP"/>
              </w:rPr>
              <w:t>0..1</w:t>
            </w:r>
          </w:p>
        </w:tc>
        <w:tc>
          <w:tcPr>
            <w:tcW w:w="1231" w:type="pct"/>
            <w:tcBorders>
              <w:top w:val="single" w:sz="4" w:space="0" w:color="auto"/>
              <w:left w:val="single" w:sz="4" w:space="0" w:color="auto"/>
              <w:bottom w:val="single" w:sz="4" w:space="0" w:color="auto"/>
              <w:right w:val="single" w:sz="4" w:space="0" w:color="auto"/>
            </w:tcBorders>
            <w:hideMark/>
          </w:tcPr>
          <w:p w14:paraId="38949A2A" w14:textId="77777777" w:rsidR="00EA5D5B" w:rsidRDefault="00EA5D5B" w:rsidP="002038B8">
            <w:pPr>
              <w:spacing w:after="0"/>
              <w:jc w:val="both"/>
              <w:rPr>
                <w:rFonts w:ascii="Arial" w:hAnsi="Arial"/>
                <w:sz w:val="18"/>
                <w:lang w:eastAsia="ko-KR"/>
              </w:rPr>
            </w:pPr>
            <w:r>
              <w:rPr>
                <w:rFonts w:ascii="Arial" w:eastAsia="MS Mincho" w:hAnsi="Arial"/>
                <w:color w:val="000000"/>
                <w:sz w:val="18"/>
                <w:lang w:eastAsia="ja-JP"/>
              </w:rPr>
              <w:t xml:space="preserve">See clause </w:t>
            </w:r>
            <w:r>
              <w:fldChar w:fldCharType="begin"/>
            </w:r>
            <w:r>
              <w:rPr>
                <w:rFonts w:ascii="Arial" w:eastAsia="MS Mincho" w:hAnsi="Arial"/>
                <w:color w:val="000000"/>
                <w:sz w:val="18"/>
                <w:lang w:eastAsia="ja-JP"/>
              </w:rPr>
              <w:instrText xml:space="preserve"> REF _Ref486926099 \r \h </w:instrText>
            </w:r>
            <w:r>
              <w:fldChar w:fldCharType="separate"/>
            </w:r>
            <w:r w:rsidR="00682910">
              <w:rPr>
                <w:rFonts w:ascii="Arial" w:eastAsia="MS Mincho" w:hAnsi="Arial"/>
                <w:color w:val="000000"/>
                <w:sz w:val="18"/>
                <w:lang w:eastAsia="ja-JP"/>
              </w:rPr>
              <w:t>5.3.1.12</w:t>
            </w:r>
            <w:r>
              <w:fldChar w:fldCharType="end"/>
            </w:r>
          </w:p>
        </w:tc>
      </w:tr>
    </w:tbl>
    <w:p w14:paraId="4D2796B1" w14:textId="77777777" w:rsidR="00EA5D5B" w:rsidRDefault="00A1285B" w:rsidP="00EA5D5B">
      <w:pPr>
        <w:pStyle w:val="af1"/>
        <w:keepNext/>
      </w:pPr>
      <w:r>
        <w:lastRenderedPageBreak/>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3</w:t>
      </w:r>
      <w:r w:rsidR="00D115C6">
        <w:rPr>
          <w:noProof/>
        </w:rPr>
        <w:t>.1</w:t>
      </w:r>
      <w:r w:rsidR="00D115C6">
        <w:fldChar w:fldCharType="end"/>
      </w:r>
      <w:r>
        <w:t>-</w:t>
      </w:r>
      <w:r>
        <w:fldChar w:fldCharType="begin"/>
      </w:r>
      <w:r>
        <w:instrText xml:space="preserve"> SEQ Table \* ARABIC \s 4 </w:instrText>
      </w:r>
      <w:r>
        <w:fldChar w:fldCharType="separate"/>
      </w:r>
      <w:r w:rsidR="00682910">
        <w:rPr>
          <w:noProof/>
        </w:rPr>
        <w:t>2</w:t>
      </w:r>
      <w:r>
        <w:fldChar w:fldCharType="end"/>
      </w:r>
      <w:r>
        <w:t xml:space="preserve">: </w:t>
      </w:r>
      <w:r w:rsidR="00EA5D5B">
        <w:t>Subdevice of deviceBloodPressureMonitor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71"/>
        <w:gridCol w:w="2604"/>
        <w:gridCol w:w="2513"/>
        <w:gridCol w:w="2505"/>
      </w:tblGrid>
      <w:tr w:rsidR="00EA5D5B" w14:paraId="751282B8"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02CCD0CE" w14:textId="77777777" w:rsidR="00EA5D5B" w:rsidRDefault="00EA5D5B" w:rsidP="002038B8">
            <w:pPr>
              <w:pStyle w:val="TAH"/>
              <w:rPr>
                <w:lang w:val="en-GB" w:eastAsia="ko-KR"/>
              </w:rPr>
            </w:pPr>
            <w:r>
              <w:rPr>
                <w:lang w:eastAsia="zh-CN"/>
              </w:rPr>
              <w:t>Subdevice Instance Name</w:t>
            </w:r>
          </w:p>
        </w:tc>
        <w:tc>
          <w:tcPr>
            <w:tcW w:w="1290" w:type="pct"/>
            <w:tcBorders>
              <w:top w:val="single" w:sz="4" w:space="0" w:color="auto"/>
              <w:left w:val="single" w:sz="4" w:space="0" w:color="auto"/>
              <w:bottom w:val="single" w:sz="4" w:space="0" w:color="auto"/>
              <w:right w:val="single" w:sz="4" w:space="0" w:color="auto"/>
            </w:tcBorders>
            <w:hideMark/>
          </w:tcPr>
          <w:p w14:paraId="067333C6" w14:textId="77777777" w:rsidR="00EA5D5B" w:rsidRDefault="00EA5D5B" w:rsidP="002038B8">
            <w:pPr>
              <w:pStyle w:val="TAH"/>
              <w:rPr>
                <w:lang w:val="en-GB" w:eastAsia="ko-KR"/>
              </w:rPr>
            </w:pPr>
            <w:r>
              <w:rPr>
                <w:lang w:eastAsia="zh-CN"/>
              </w:rPr>
              <w:t>Subdevice Name</w:t>
            </w:r>
          </w:p>
        </w:tc>
        <w:tc>
          <w:tcPr>
            <w:tcW w:w="1245" w:type="pct"/>
            <w:tcBorders>
              <w:top w:val="single" w:sz="4" w:space="0" w:color="auto"/>
              <w:left w:val="single" w:sz="4" w:space="0" w:color="auto"/>
              <w:bottom w:val="single" w:sz="4" w:space="0" w:color="auto"/>
              <w:right w:val="single" w:sz="4" w:space="0" w:color="auto"/>
            </w:tcBorders>
            <w:hideMark/>
          </w:tcPr>
          <w:p w14:paraId="0C95EA9B" w14:textId="77777777" w:rsidR="00EA5D5B" w:rsidRDefault="0080325C" w:rsidP="002038B8">
            <w:pPr>
              <w:pStyle w:val="TAH"/>
              <w:rPr>
                <w:lang w:val="en-GB" w:eastAsia="ko-KR"/>
              </w:rPr>
            </w:pPr>
            <w:r>
              <w:rPr>
                <w:lang w:eastAsia="ko-KR"/>
              </w:rPr>
              <w:t>Multiplicity</w:t>
            </w:r>
          </w:p>
        </w:tc>
        <w:tc>
          <w:tcPr>
            <w:tcW w:w="1241" w:type="pct"/>
            <w:tcBorders>
              <w:top w:val="single" w:sz="4" w:space="0" w:color="auto"/>
              <w:left w:val="single" w:sz="4" w:space="0" w:color="auto"/>
              <w:bottom w:val="single" w:sz="4" w:space="0" w:color="auto"/>
              <w:right w:val="single" w:sz="4" w:space="0" w:color="auto"/>
            </w:tcBorders>
            <w:hideMark/>
          </w:tcPr>
          <w:p w14:paraId="6E560534" w14:textId="77777777" w:rsidR="00EA5D5B" w:rsidRDefault="00EA5D5B" w:rsidP="002038B8">
            <w:pPr>
              <w:pStyle w:val="TAH"/>
              <w:rPr>
                <w:lang w:val="en-GB" w:eastAsia="ko-KR"/>
              </w:rPr>
            </w:pPr>
            <w:r>
              <w:rPr>
                <w:lang w:eastAsia="ko-KR"/>
              </w:rPr>
              <w:t>Description</w:t>
            </w:r>
          </w:p>
        </w:tc>
      </w:tr>
      <w:tr w:rsidR="00EA5D5B" w14:paraId="21051987"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622DB644" w14:textId="77777777" w:rsidR="00EA5D5B" w:rsidRDefault="00EA5D5B" w:rsidP="002038B8">
            <w:pPr>
              <w:spacing w:after="0"/>
              <w:jc w:val="both"/>
              <w:rPr>
                <w:rFonts w:ascii="Arial" w:hAnsi="Arial"/>
                <w:sz w:val="18"/>
                <w:lang w:eastAsia="ja-JP"/>
              </w:rPr>
            </w:pPr>
            <w:r>
              <w:rPr>
                <w:rFonts w:ascii="Arial" w:eastAsia="MS Mincho" w:hAnsi="Arial"/>
                <w:color w:val="000000"/>
                <w:sz w:val="18"/>
                <w:lang w:eastAsia="ja-JP"/>
              </w:rPr>
              <w:t>cuff</w:t>
            </w:r>
          </w:p>
        </w:tc>
        <w:tc>
          <w:tcPr>
            <w:tcW w:w="1290" w:type="pct"/>
            <w:tcBorders>
              <w:top w:val="single" w:sz="4" w:space="0" w:color="auto"/>
              <w:left w:val="single" w:sz="4" w:space="0" w:color="auto"/>
              <w:bottom w:val="single" w:sz="4" w:space="0" w:color="auto"/>
              <w:right w:val="single" w:sz="4" w:space="0" w:color="auto"/>
            </w:tcBorders>
            <w:hideMark/>
          </w:tcPr>
          <w:p w14:paraId="0EB63E6D" w14:textId="77777777" w:rsidR="00EA5D5B" w:rsidRDefault="00EA5D5B" w:rsidP="002038B8">
            <w:pPr>
              <w:spacing w:after="0"/>
              <w:jc w:val="both"/>
              <w:rPr>
                <w:rFonts w:ascii="Arial" w:hAnsi="Arial"/>
                <w:sz w:val="18"/>
                <w:lang w:eastAsia="zh-CN"/>
              </w:rPr>
            </w:pPr>
            <w:r>
              <w:rPr>
                <w:rFonts w:ascii="Arial" w:hAnsi="Arial"/>
                <w:sz w:val="18"/>
                <w:lang w:eastAsia="zh-CN"/>
              </w:rPr>
              <w:t>subDeviceCuff</w:t>
            </w:r>
          </w:p>
        </w:tc>
        <w:tc>
          <w:tcPr>
            <w:tcW w:w="1245" w:type="pct"/>
            <w:tcBorders>
              <w:top w:val="single" w:sz="4" w:space="0" w:color="auto"/>
              <w:left w:val="single" w:sz="4" w:space="0" w:color="auto"/>
              <w:bottom w:val="single" w:sz="4" w:space="0" w:color="auto"/>
              <w:right w:val="single" w:sz="4" w:space="0" w:color="auto"/>
            </w:tcBorders>
            <w:hideMark/>
          </w:tcPr>
          <w:p w14:paraId="00858869" w14:textId="77777777" w:rsidR="00EA5D5B" w:rsidRDefault="0080325C" w:rsidP="002038B8">
            <w:pPr>
              <w:spacing w:after="0"/>
              <w:jc w:val="both"/>
              <w:rPr>
                <w:rFonts w:ascii="Arial" w:hAnsi="Arial"/>
                <w:sz w:val="18"/>
                <w:lang w:eastAsia="zh-CN"/>
              </w:rPr>
            </w:pPr>
            <w:r>
              <w:rPr>
                <w:rFonts w:ascii="Arial" w:hAnsi="Arial"/>
                <w:sz w:val="18"/>
                <w:lang w:eastAsia="zh-CN"/>
              </w:rPr>
              <w:t>1..N</w:t>
            </w:r>
          </w:p>
        </w:tc>
        <w:tc>
          <w:tcPr>
            <w:tcW w:w="1241" w:type="pct"/>
            <w:tcBorders>
              <w:top w:val="single" w:sz="4" w:space="0" w:color="auto"/>
              <w:left w:val="single" w:sz="4" w:space="0" w:color="auto"/>
              <w:bottom w:val="single" w:sz="4" w:space="0" w:color="auto"/>
              <w:right w:val="single" w:sz="4" w:space="0" w:color="auto"/>
            </w:tcBorders>
            <w:hideMark/>
          </w:tcPr>
          <w:p w14:paraId="1DCEC916" w14:textId="77777777" w:rsidR="00EA5D5B" w:rsidRDefault="00EA5D5B" w:rsidP="002038B8">
            <w:pPr>
              <w:spacing w:after="0"/>
              <w:jc w:val="both"/>
              <w:rPr>
                <w:rFonts w:ascii="Arial" w:eastAsia="MS Mincho" w:hAnsi="Arial"/>
                <w:sz w:val="18"/>
                <w:lang w:eastAsia="ja-JP"/>
              </w:rPr>
            </w:pPr>
            <w:r>
              <w:rPr>
                <w:rFonts w:ascii="Arial" w:eastAsia="MS Mincho" w:hAnsi="Arial"/>
                <w:sz w:val="18"/>
                <w:lang w:eastAsia="ja-JP"/>
              </w:rPr>
              <w:t xml:space="preserve">See clause </w:t>
            </w:r>
            <w:r>
              <w:fldChar w:fldCharType="begin"/>
            </w:r>
            <w:r>
              <w:rPr>
                <w:rFonts w:ascii="Arial" w:eastAsia="MS Mincho" w:hAnsi="Arial"/>
                <w:sz w:val="18"/>
                <w:lang w:eastAsia="ja-JP"/>
              </w:rPr>
              <w:instrText xml:space="preserve"> REF _Ref488068932 \r \h  \* MERGEFORMAT </w:instrText>
            </w:r>
            <w:r>
              <w:fldChar w:fldCharType="separate"/>
            </w:r>
            <w:r w:rsidR="00682910">
              <w:rPr>
                <w:rFonts w:ascii="Arial" w:eastAsia="MS Mincho" w:hAnsi="Arial"/>
                <w:sz w:val="18"/>
                <w:lang w:eastAsia="ja-JP"/>
              </w:rPr>
              <w:t>5.4.1.1</w:t>
            </w:r>
            <w:r>
              <w:fldChar w:fldCharType="end"/>
            </w:r>
          </w:p>
        </w:tc>
      </w:tr>
      <w:tr w:rsidR="00EA5D5B" w14:paraId="5A669714" w14:textId="77777777" w:rsidTr="0080325C">
        <w:trPr>
          <w:jc w:val="center"/>
        </w:trPr>
        <w:tc>
          <w:tcPr>
            <w:tcW w:w="1224" w:type="pct"/>
            <w:tcBorders>
              <w:top w:val="single" w:sz="4" w:space="0" w:color="auto"/>
              <w:left w:val="single" w:sz="4" w:space="0" w:color="auto"/>
              <w:bottom w:val="single" w:sz="4" w:space="0" w:color="auto"/>
              <w:right w:val="single" w:sz="4" w:space="0" w:color="auto"/>
            </w:tcBorders>
          </w:tcPr>
          <w:p w14:paraId="5BB1086D" w14:textId="77777777" w:rsidR="00EA5D5B" w:rsidRDefault="00EA5D5B" w:rsidP="002038B8">
            <w:pPr>
              <w:spacing w:after="0"/>
              <w:jc w:val="both"/>
              <w:rPr>
                <w:rFonts w:ascii="Arial" w:eastAsia="MS Mincho" w:hAnsi="Arial"/>
                <w:color w:val="000000"/>
                <w:sz w:val="18"/>
                <w:lang w:eastAsia="ja-JP"/>
              </w:rPr>
            </w:pPr>
          </w:p>
        </w:tc>
        <w:tc>
          <w:tcPr>
            <w:tcW w:w="1290" w:type="pct"/>
            <w:tcBorders>
              <w:top w:val="single" w:sz="4" w:space="0" w:color="auto"/>
              <w:left w:val="single" w:sz="4" w:space="0" w:color="auto"/>
              <w:bottom w:val="single" w:sz="4" w:space="0" w:color="auto"/>
              <w:right w:val="single" w:sz="4" w:space="0" w:color="auto"/>
            </w:tcBorders>
          </w:tcPr>
          <w:p w14:paraId="319D1E85" w14:textId="77777777" w:rsidR="00EA5D5B" w:rsidRDefault="00EA5D5B" w:rsidP="002038B8">
            <w:pPr>
              <w:spacing w:after="0"/>
              <w:jc w:val="both"/>
              <w:rPr>
                <w:rFonts w:ascii="Arial" w:hAnsi="Arial"/>
                <w:sz w:val="18"/>
                <w:lang w:eastAsia="zh-CN"/>
              </w:rPr>
            </w:pPr>
          </w:p>
        </w:tc>
        <w:tc>
          <w:tcPr>
            <w:tcW w:w="1245" w:type="pct"/>
            <w:tcBorders>
              <w:top w:val="single" w:sz="4" w:space="0" w:color="auto"/>
              <w:left w:val="single" w:sz="4" w:space="0" w:color="auto"/>
              <w:bottom w:val="single" w:sz="4" w:space="0" w:color="auto"/>
              <w:right w:val="single" w:sz="4" w:space="0" w:color="auto"/>
            </w:tcBorders>
          </w:tcPr>
          <w:p w14:paraId="73A89919" w14:textId="77777777" w:rsidR="00EA5D5B" w:rsidRDefault="00EA5D5B" w:rsidP="002038B8">
            <w:pPr>
              <w:spacing w:after="0"/>
              <w:jc w:val="both"/>
              <w:rPr>
                <w:rFonts w:ascii="Arial" w:hAnsi="Arial"/>
                <w:sz w:val="18"/>
                <w:lang w:eastAsia="zh-CN"/>
              </w:rPr>
            </w:pPr>
          </w:p>
        </w:tc>
        <w:tc>
          <w:tcPr>
            <w:tcW w:w="1241" w:type="pct"/>
            <w:tcBorders>
              <w:top w:val="single" w:sz="4" w:space="0" w:color="auto"/>
              <w:left w:val="single" w:sz="4" w:space="0" w:color="auto"/>
              <w:bottom w:val="single" w:sz="4" w:space="0" w:color="auto"/>
              <w:right w:val="single" w:sz="4" w:space="0" w:color="auto"/>
            </w:tcBorders>
          </w:tcPr>
          <w:p w14:paraId="26064A8C" w14:textId="77777777" w:rsidR="00EA5D5B" w:rsidRDefault="00EA5D5B" w:rsidP="002038B8">
            <w:pPr>
              <w:spacing w:after="0"/>
              <w:jc w:val="both"/>
              <w:rPr>
                <w:rFonts w:ascii="Arial" w:eastAsia="MS Mincho" w:hAnsi="Arial"/>
                <w:sz w:val="18"/>
                <w:lang w:eastAsia="ja-JP"/>
              </w:rPr>
            </w:pPr>
          </w:p>
        </w:tc>
      </w:tr>
      <w:tr w:rsidR="00EA5D5B" w14:paraId="44B64234" w14:textId="77777777" w:rsidTr="0080325C">
        <w:trPr>
          <w:jc w:val="center"/>
        </w:trPr>
        <w:tc>
          <w:tcPr>
            <w:tcW w:w="1224" w:type="pct"/>
            <w:tcBorders>
              <w:top w:val="single" w:sz="4" w:space="0" w:color="auto"/>
              <w:left w:val="single" w:sz="4" w:space="0" w:color="auto"/>
              <w:bottom w:val="single" w:sz="4" w:space="0" w:color="auto"/>
              <w:right w:val="single" w:sz="4" w:space="0" w:color="auto"/>
            </w:tcBorders>
          </w:tcPr>
          <w:p w14:paraId="2CBEB947" w14:textId="77777777" w:rsidR="00EA5D5B" w:rsidRDefault="00EA5D5B" w:rsidP="002038B8">
            <w:pPr>
              <w:spacing w:after="0"/>
              <w:jc w:val="both"/>
              <w:rPr>
                <w:rFonts w:ascii="Arial" w:eastAsia="MS Mincho" w:hAnsi="Arial"/>
                <w:color w:val="000000"/>
                <w:sz w:val="18"/>
                <w:lang w:eastAsia="ja-JP"/>
              </w:rPr>
            </w:pPr>
          </w:p>
        </w:tc>
        <w:tc>
          <w:tcPr>
            <w:tcW w:w="1290" w:type="pct"/>
            <w:tcBorders>
              <w:top w:val="single" w:sz="4" w:space="0" w:color="auto"/>
              <w:left w:val="single" w:sz="4" w:space="0" w:color="auto"/>
              <w:bottom w:val="single" w:sz="4" w:space="0" w:color="auto"/>
              <w:right w:val="single" w:sz="4" w:space="0" w:color="auto"/>
            </w:tcBorders>
          </w:tcPr>
          <w:p w14:paraId="2BD6988F" w14:textId="77777777" w:rsidR="00EA5D5B" w:rsidRDefault="00EA5D5B" w:rsidP="002038B8">
            <w:pPr>
              <w:spacing w:after="0"/>
              <w:jc w:val="both"/>
              <w:rPr>
                <w:rFonts w:ascii="Arial" w:hAnsi="Arial"/>
                <w:sz w:val="18"/>
                <w:lang w:eastAsia="zh-CN"/>
              </w:rPr>
            </w:pPr>
          </w:p>
        </w:tc>
        <w:tc>
          <w:tcPr>
            <w:tcW w:w="1245" w:type="pct"/>
            <w:tcBorders>
              <w:top w:val="single" w:sz="4" w:space="0" w:color="auto"/>
              <w:left w:val="single" w:sz="4" w:space="0" w:color="auto"/>
              <w:bottom w:val="single" w:sz="4" w:space="0" w:color="auto"/>
              <w:right w:val="single" w:sz="4" w:space="0" w:color="auto"/>
            </w:tcBorders>
          </w:tcPr>
          <w:p w14:paraId="62A76F87" w14:textId="77777777" w:rsidR="00EA5D5B" w:rsidRDefault="00EA5D5B" w:rsidP="002038B8">
            <w:pPr>
              <w:spacing w:after="0"/>
              <w:jc w:val="both"/>
              <w:rPr>
                <w:rFonts w:ascii="Arial" w:hAnsi="Arial"/>
                <w:sz w:val="18"/>
                <w:lang w:eastAsia="zh-CN"/>
              </w:rPr>
            </w:pPr>
          </w:p>
        </w:tc>
        <w:tc>
          <w:tcPr>
            <w:tcW w:w="1241" w:type="pct"/>
            <w:tcBorders>
              <w:top w:val="single" w:sz="4" w:space="0" w:color="auto"/>
              <w:left w:val="single" w:sz="4" w:space="0" w:color="auto"/>
              <w:bottom w:val="single" w:sz="4" w:space="0" w:color="auto"/>
              <w:right w:val="single" w:sz="4" w:space="0" w:color="auto"/>
            </w:tcBorders>
          </w:tcPr>
          <w:p w14:paraId="4C6E761E" w14:textId="77777777" w:rsidR="00EA5D5B" w:rsidRDefault="00EA5D5B" w:rsidP="002038B8">
            <w:pPr>
              <w:spacing w:after="0"/>
              <w:jc w:val="both"/>
              <w:rPr>
                <w:rFonts w:ascii="Arial" w:eastAsia="MS Mincho" w:hAnsi="Arial"/>
                <w:sz w:val="18"/>
                <w:lang w:eastAsia="ja-JP"/>
              </w:rPr>
            </w:pPr>
          </w:p>
        </w:tc>
      </w:tr>
      <w:tr w:rsidR="00EA5D5B" w14:paraId="40D36AAA" w14:textId="77777777" w:rsidTr="0080325C">
        <w:trPr>
          <w:jc w:val="center"/>
        </w:trPr>
        <w:tc>
          <w:tcPr>
            <w:tcW w:w="1224" w:type="pct"/>
            <w:tcBorders>
              <w:top w:val="single" w:sz="4" w:space="0" w:color="auto"/>
              <w:left w:val="single" w:sz="4" w:space="0" w:color="auto"/>
              <w:bottom w:val="single" w:sz="4" w:space="0" w:color="auto"/>
              <w:right w:val="single" w:sz="4" w:space="0" w:color="auto"/>
            </w:tcBorders>
          </w:tcPr>
          <w:p w14:paraId="1F168E8C" w14:textId="77777777" w:rsidR="00EA5D5B" w:rsidRDefault="00EA5D5B" w:rsidP="002038B8">
            <w:pPr>
              <w:spacing w:after="0"/>
              <w:jc w:val="both"/>
              <w:rPr>
                <w:rFonts w:ascii="Arial" w:eastAsia="MS Mincho" w:hAnsi="Arial"/>
                <w:color w:val="000000"/>
                <w:sz w:val="18"/>
                <w:lang w:eastAsia="ja-JP"/>
              </w:rPr>
            </w:pPr>
          </w:p>
        </w:tc>
        <w:tc>
          <w:tcPr>
            <w:tcW w:w="1290" w:type="pct"/>
            <w:tcBorders>
              <w:top w:val="single" w:sz="4" w:space="0" w:color="auto"/>
              <w:left w:val="single" w:sz="4" w:space="0" w:color="auto"/>
              <w:bottom w:val="single" w:sz="4" w:space="0" w:color="auto"/>
              <w:right w:val="single" w:sz="4" w:space="0" w:color="auto"/>
            </w:tcBorders>
          </w:tcPr>
          <w:p w14:paraId="3F67598A" w14:textId="77777777" w:rsidR="00EA5D5B" w:rsidRDefault="00EA5D5B" w:rsidP="002038B8">
            <w:pPr>
              <w:spacing w:after="0"/>
              <w:jc w:val="both"/>
              <w:rPr>
                <w:rFonts w:ascii="Arial" w:hAnsi="Arial"/>
                <w:sz w:val="18"/>
                <w:lang w:eastAsia="zh-CN"/>
              </w:rPr>
            </w:pPr>
          </w:p>
        </w:tc>
        <w:tc>
          <w:tcPr>
            <w:tcW w:w="1245" w:type="pct"/>
            <w:tcBorders>
              <w:top w:val="single" w:sz="4" w:space="0" w:color="auto"/>
              <w:left w:val="single" w:sz="4" w:space="0" w:color="auto"/>
              <w:bottom w:val="single" w:sz="4" w:space="0" w:color="auto"/>
              <w:right w:val="single" w:sz="4" w:space="0" w:color="auto"/>
            </w:tcBorders>
          </w:tcPr>
          <w:p w14:paraId="7AE2E450" w14:textId="77777777" w:rsidR="00EA5D5B" w:rsidRDefault="00EA5D5B" w:rsidP="002038B8">
            <w:pPr>
              <w:spacing w:after="0"/>
              <w:jc w:val="both"/>
              <w:rPr>
                <w:rFonts w:ascii="Arial" w:hAnsi="Arial"/>
                <w:sz w:val="18"/>
                <w:lang w:eastAsia="zh-CN"/>
              </w:rPr>
            </w:pPr>
          </w:p>
        </w:tc>
        <w:tc>
          <w:tcPr>
            <w:tcW w:w="1241" w:type="pct"/>
            <w:tcBorders>
              <w:top w:val="single" w:sz="4" w:space="0" w:color="auto"/>
              <w:left w:val="single" w:sz="4" w:space="0" w:color="auto"/>
              <w:bottom w:val="single" w:sz="4" w:space="0" w:color="auto"/>
              <w:right w:val="single" w:sz="4" w:space="0" w:color="auto"/>
            </w:tcBorders>
          </w:tcPr>
          <w:p w14:paraId="6D5DC174" w14:textId="77777777" w:rsidR="00EA5D5B" w:rsidRDefault="00EA5D5B" w:rsidP="002038B8">
            <w:pPr>
              <w:spacing w:after="0"/>
              <w:jc w:val="both"/>
              <w:rPr>
                <w:rFonts w:ascii="Arial" w:eastAsia="MS Mincho" w:hAnsi="Arial"/>
                <w:sz w:val="18"/>
                <w:lang w:eastAsia="ja-JP"/>
              </w:rPr>
            </w:pPr>
          </w:p>
        </w:tc>
      </w:tr>
      <w:tr w:rsidR="00EA5D5B" w14:paraId="10DE2EAB" w14:textId="77777777" w:rsidTr="0080325C">
        <w:trPr>
          <w:jc w:val="center"/>
        </w:trPr>
        <w:tc>
          <w:tcPr>
            <w:tcW w:w="1224" w:type="pct"/>
            <w:tcBorders>
              <w:top w:val="single" w:sz="4" w:space="0" w:color="auto"/>
              <w:left w:val="single" w:sz="4" w:space="0" w:color="auto"/>
              <w:bottom w:val="single" w:sz="4" w:space="0" w:color="auto"/>
              <w:right w:val="single" w:sz="4" w:space="0" w:color="auto"/>
            </w:tcBorders>
          </w:tcPr>
          <w:p w14:paraId="09AFC86A" w14:textId="77777777" w:rsidR="00EA5D5B" w:rsidRDefault="00EA5D5B" w:rsidP="002038B8">
            <w:pPr>
              <w:spacing w:after="0"/>
              <w:jc w:val="both"/>
              <w:rPr>
                <w:rFonts w:ascii="Arial" w:eastAsia="MS Mincho" w:hAnsi="Arial"/>
                <w:color w:val="000000"/>
                <w:sz w:val="18"/>
                <w:lang w:eastAsia="ja-JP"/>
              </w:rPr>
            </w:pPr>
          </w:p>
        </w:tc>
        <w:tc>
          <w:tcPr>
            <w:tcW w:w="1290" w:type="pct"/>
            <w:tcBorders>
              <w:top w:val="single" w:sz="4" w:space="0" w:color="auto"/>
              <w:left w:val="single" w:sz="4" w:space="0" w:color="auto"/>
              <w:bottom w:val="single" w:sz="4" w:space="0" w:color="auto"/>
              <w:right w:val="single" w:sz="4" w:space="0" w:color="auto"/>
            </w:tcBorders>
          </w:tcPr>
          <w:p w14:paraId="37A83704" w14:textId="77777777" w:rsidR="00EA5D5B" w:rsidRDefault="00EA5D5B" w:rsidP="002038B8">
            <w:pPr>
              <w:spacing w:after="0"/>
              <w:jc w:val="both"/>
              <w:rPr>
                <w:rFonts w:ascii="Arial" w:hAnsi="Arial"/>
                <w:sz w:val="18"/>
                <w:lang w:eastAsia="zh-CN"/>
              </w:rPr>
            </w:pPr>
          </w:p>
        </w:tc>
        <w:tc>
          <w:tcPr>
            <w:tcW w:w="1245" w:type="pct"/>
            <w:tcBorders>
              <w:top w:val="single" w:sz="4" w:space="0" w:color="auto"/>
              <w:left w:val="single" w:sz="4" w:space="0" w:color="auto"/>
              <w:bottom w:val="single" w:sz="4" w:space="0" w:color="auto"/>
              <w:right w:val="single" w:sz="4" w:space="0" w:color="auto"/>
            </w:tcBorders>
          </w:tcPr>
          <w:p w14:paraId="4B536A3F" w14:textId="77777777" w:rsidR="00EA5D5B" w:rsidRDefault="00EA5D5B" w:rsidP="002038B8">
            <w:pPr>
              <w:spacing w:after="0"/>
              <w:jc w:val="both"/>
              <w:rPr>
                <w:rFonts w:ascii="Arial" w:hAnsi="Arial"/>
                <w:sz w:val="18"/>
                <w:lang w:eastAsia="zh-CN"/>
              </w:rPr>
            </w:pPr>
          </w:p>
        </w:tc>
        <w:tc>
          <w:tcPr>
            <w:tcW w:w="1241" w:type="pct"/>
            <w:tcBorders>
              <w:top w:val="single" w:sz="4" w:space="0" w:color="auto"/>
              <w:left w:val="single" w:sz="4" w:space="0" w:color="auto"/>
              <w:bottom w:val="single" w:sz="4" w:space="0" w:color="auto"/>
              <w:right w:val="single" w:sz="4" w:space="0" w:color="auto"/>
            </w:tcBorders>
          </w:tcPr>
          <w:p w14:paraId="5A1FCBE6" w14:textId="77777777" w:rsidR="00EA5D5B" w:rsidRDefault="00EA5D5B" w:rsidP="002038B8">
            <w:pPr>
              <w:spacing w:after="0"/>
              <w:jc w:val="both"/>
              <w:rPr>
                <w:rFonts w:ascii="Arial" w:eastAsia="MS Mincho" w:hAnsi="Arial"/>
                <w:sz w:val="18"/>
                <w:lang w:eastAsia="ja-JP"/>
              </w:rPr>
            </w:pPr>
          </w:p>
        </w:tc>
      </w:tr>
      <w:tr w:rsidR="00EA5D5B" w14:paraId="1A02E4B7" w14:textId="77777777" w:rsidTr="0080325C">
        <w:trPr>
          <w:jc w:val="center"/>
        </w:trPr>
        <w:tc>
          <w:tcPr>
            <w:tcW w:w="1224" w:type="pct"/>
            <w:tcBorders>
              <w:top w:val="single" w:sz="4" w:space="0" w:color="auto"/>
              <w:left w:val="single" w:sz="4" w:space="0" w:color="auto"/>
              <w:bottom w:val="single" w:sz="4" w:space="0" w:color="auto"/>
              <w:right w:val="single" w:sz="4" w:space="0" w:color="auto"/>
            </w:tcBorders>
          </w:tcPr>
          <w:p w14:paraId="36B1101E" w14:textId="77777777" w:rsidR="00EA5D5B" w:rsidRDefault="00EA5D5B" w:rsidP="002038B8">
            <w:pPr>
              <w:spacing w:after="0"/>
              <w:jc w:val="both"/>
              <w:rPr>
                <w:rFonts w:ascii="Arial" w:eastAsia="MS Mincho" w:hAnsi="Arial"/>
                <w:color w:val="000000"/>
                <w:sz w:val="18"/>
                <w:lang w:eastAsia="ja-JP"/>
              </w:rPr>
            </w:pPr>
          </w:p>
        </w:tc>
        <w:tc>
          <w:tcPr>
            <w:tcW w:w="1290" w:type="pct"/>
            <w:tcBorders>
              <w:top w:val="single" w:sz="4" w:space="0" w:color="auto"/>
              <w:left w:val="single" w:sz="4" w:space="0" w:color="auto"/>
              <w:bottom w:val="single" w:sz="4" w:space="0" w:color="auto"/>
              <w:right w:val="single" w:sz="4" w:space="0" w:color="auto"/>
            </w:tcBorders>
          </w:tcPr>
          <w:p w14:paraId="41C41901" w14:textId="77777777" w:rsidR="00EA5D5B" w:rsidRDefault="00EA5D5B" w:rsidP="002038B8">
            <w:pPr>
              <w:spacing w:after="0"/>
              <w:jc w:val="both"/>
              <w:rPr>
                <w:rFonts w:ascii="Arial" w:hAnsi="Arial"/>
                <w:sz w:val="18"/>
                <w:lang w:eastAsia="zh-CN"/>
              </w:rPr>
            </w:pPr>
          </w:p>
        </w:tc>
        <w:tc>
          <w:tcPr>
            <w:tcW w:w="1245" w:type="pct"/>
            <w:tcBorders>
              <w:top w:val="single" w:sz="4" w:space="0" w:color="auto"/>
              <w:left w:val="single" w:sz="4" w:space="0" w:color="auto"/>
              <w:bottom w:val="single" w:sz="4" w:space="0" w:color="auto"/>
              <w:right w:val="single" w:sz="4" w:space="0" w:color="auto"/>
            </w:tcBorders>
          </w:tcPr>
          <w:p w14:paraId="1B00077E" w14:textId="77777777" w:rsidR="00EA5D5B" w:rsidRDefault="00EA5D5B" w:rsidP="002038B8">
            <w:pPr>
              <w:spacing w:after="0"/>
              <w:jc w:val="both"/>
              <w:rPr>
                <w:rFonts w:ascii="Arial" w:hAnsi="Arial"/>
                <w:sz w:val="18"/>
                <w:lang w:eastAsia="zh-CN"/>
              </w:rPr>
            </w:pPr>
          </w:p>
        </w:tc>
        <w:tc>
          <w:tcPr>
            <w:tcW w:w="1241" w:type="pct"/>
            <w:tcBorders>
              <w:top w:val="single" w:sz="4" w:space="0" w:color="auto"/>
              <w:left w:val="single" w:sz="4" w:space="0" w:color="auto"/>
              <w:bottom w:val="single" w:sz="4" w:space="0" w:color="auto"/>
              <w:right w:val="single" w:sz="4" w:space="0" w:color="auto"/>
            </w:tcBorders>
          </w:tcPr>
          <w:p w14:paraId="6B2C353A" w14:textId="77777777" w:rsidR="00EA5D5B" w:rsidRDefault="00EA5D5B" w:rsidP="002038B8">
            <w:pPr>
              <w:spacing w:after="0"/>
              <w:jc w:val="both"/>
              <w:rPr>
                <w:rFonts w:ascii="Arial" w:eastAsia="MS Mincho" w:hAnsi="Arial"/>
                <w:sz w:val="18"/>
                <w:lang w:eastAsia="ja-JP"/>
              </w:rPr>
            </w:pPr>
          </w:p>
        </w:tc>
      </w:tr>
    </w:tbl>
    <w:p w14:paraId="7C0CF0A8" w14:textId="77777777" w:rsidR="00EA5D5B" w:rsidRDefault="00EA5D5B" w:rsidP="00EA5D5B">
      <w:pPr>
        <w:rPr>
          <w:rFonts w:eastAsia="MS Mincho"/>
          <w:lang w:eastAsia="ja-JP"/>
        </w:rPr>
      </w:pPr>
    </w:p>
    <w:p w14:paraId="1779555E" w14:textId="77777777" w:rsidR="00EA5D5B" w:rsidRDefault="00EA5D5B" w:rsidP="00EA5D5B">
      <w:pPr>
        <w:pStyle w:val="40"/>
        <w:numPr>
          <w:ilvl w:val="3"/>
          <w:numId w:val="42"/>
        </w:numPr>
        <w:textAlignment w:val="auto"/>
        <w:rPr>
          <w:rFonts w:eastAsia="맑은 고딕"/>
          <w:lang w:eastAsia="en-US"/>
        </w:rPr>
      </w:pPr>
      <w:bookmarkStart w:id="922" w:name="_Toc115245751"/>
      <w:r>
        <w:rPr>
          <w:rFonts w:eastAsia="맑은 고딕"/>
        </w:rPr>
        <w:t>deviceGlucosemeter</w:t>
      </w:r>
      <w:bookmarkEnd w:id="922"/>
    </w:p>
    <w:p w14:paraId="24CCC633" w14:textId="77777777" w:rsidR="00EA5D5B" w:rsidRDefault="00EA5D5B" w:rsidP="00EA5D5B">
      <w:pPr>
        <w:rPr>
          <w:rFonts w:eastAsia="맑은 고딕"/>
          <w:lang w:eastAsia="zh-CN"/>
        </w:rPr>
      </w:pPr>
      <w:r>
        <w:rPr>
          <w:lang w:eastAsia="ja-JP"/>
        </w:rPr>
        <w:t>A g</w:t>
      </w:r>
      <w:r>
        <w:rPr>
          <w:lang w:eastAsia="zh-CN"/>
        </w:rPr>
        <w:t>lucometer</w:t>
      </w:r>
      <w:r>
        <w:rPr>
          <w:lang w:eastAsia="ko-KR"/>
        </w:rPr>
        <w:t xml:space="preserve"> </w:t>
      </w:r>
      <w:r>
        <w:rPr>
          <w:lang w:eastAsia="zh-CN"/>
        </w:rPr>
        <w:t xml:space="preserve">is a device that can be used to </w:t>
      </w:r>
      <w:r>
        <w:rPr>
          <w:rFonts w:eastAsia="MS Mincho"/>
          <w:lang w:eastAsia="ja-JP"/>
        </w:rPr>
        <w:t>monitor the blood glucose level</w:t>
      </w:r>
      <w:r>
        <w:rPr>
          <w:lang w:eastAsia="ko-KR"/>
        </w:rPr>
        <w:t>.</w:t>
      </w:r>
    </w:p>
    <w:p w14:paraId="5EDC5E34" w14:textId="77777777" w:rsidR="00EA5D5B" w:rsidRDefault="00A1285B" w:rsidP="00EA5D5B">
      <w:pPr>
        <w:pStyle w:val="af1"/>
      </w:pPr>
      <w:r>
        <w:t xml:space="preserve">Table </w:t>
      </w:r>
      <w:r w:rsidR="00D115C6">
        <w:fldChar w:fldCharType="begin"/>
      </w:r>
      <w:r w:rsidR="00D115C6">
        <w:instrText xml:space="preserve"> STYLEREF  \s "Nagłówek 4" \n </w:instrText>
      </w:r>
      <w:r w:rsidR="00D115C6">
        <w:fldChar w:fldCharType="separate"/>
      </w:r>
      <w:r w:rsidR="00D115C6">
        <w:rPr>
          <w:noProof/>
        </w:rPr>
        <w:t>5.5.</w:t>
      </w:r>
      <w:r w:rsidR="009A2EA1">
        <w:rPr>
          <w:noProof/>
        </w:rPr>
        <w:t>3</w:t>
      </w:r>
      <w:r w:rsidR="00D115C6">
        <w:rPr>
          <w:noProof/>
        </w:rPr>
        <w:t>.</w:t>
      </w:r>
      <w:r w:rsidR="009A2EA1">
        <w:rPr>
          <w:noProof/>
        </w:rPr>
        <w:t>2</w:t>
      </w:r>
      <w:r w:rsidR="00D115C6">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A5D5B">
        <w:t>Modules of deviceGlucoseMeter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71"/>
        <w:gridCol w:w="2616"/>
        <w:gridCol w:w="2537"/>
        <w:gridCol w:w="2469"/>
      </w:tblGrid>
      <w:tr w:rsidR="00EA5D5B" w14:paraId="5DEA203B"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tcPr>
          <w:p w14:paraId="4716DC43" w14:textId="77777777" w:rsidR="00EA5D5B" w:rsidRDefault="00EA5D5B" w:rsidP="002038B8">
            <w:pPr>
              <w:pStyle w:val="TAH"/>
              <w:rPr>
                <w:lang w:val="en-GB" w:eastAsia="zh-CN"/>
              </w:rPr>
            </w:pPr>
          </w:p>
          <w:p w14:paraId="530CDB58" w14:textId="77777777" w:rsidR="00EA5D5B" w:rsidRDefault="00EA5D5B" w:rsidP="002038B8">
            <w:pPr>
              <w:pStyle w:val="TAH"/>
              <w:rPr>
                <w:lang w:val="en-GB" w:eastAsia="ko-KR"/>
              </w:rPr>
            </w:pPr>
            <w:r>
              <w:rPr>
                <w:lang w:eastAsia="zh-CN"/>
              </w:rPr>
              <w:t>Module Instance Name</w:t>
            </w:r>
          </w:p>
        </w:tc>
        <w:tc>
          <w:tcPr>
            <w:tcW w:w="1296" w:type="pct"/>
            <w:tcBorders>
              <w:top w:val="single" w:sz="4" w:space="0" w:color="auto"/>
              <w:left w:val="single" w:sz="4" w:space="0" w:color="auto"/>
              <w:bottom w:val="single" w:sz="4" w:space="0" w:color="auto"/>
              <w:right w:val="single" w:sz="4" w:space="0" w:color="auto"/>
            </w:tcBorders>
            <w:hideMark/>
          </w:tcPr>
          <w:p w14:paraId="2F47931D" w14:textId="77777777" w:rsidR="00EA5D5B" w:rsidRDefault="00EA5D5B" w:rsidP="002038B8">
            <w:pPr>
              <w:pStyle w:val="TAH"/>
              <w:rPr>
                <w:lang w:val="en-GB" w:eastAsia="ko-KR"/>
              </w:rPr>
            </w:pPr>
            <w:r>
              <w:rPr>
                <w:lang w:eastAsia="zh-CN"/>
              </w:rPr>
              <w:t xml:space="preserve">Module Class </w:t>
            </w:r>
            <w:r>
              <w:rPr>
                <w:lang w:eastAsia="ko-KR"/>
              </w:rPr>
              <w:t>Name</w:t>
            </w:r>
          </w:p>
        </w:tc>
        <w:tc>
          <w:tcPr>
            <w:tcW w:w="1257" w:type="pct"/>
            <w:tcBorders>
              <w:top w:val="single" w:sz="4" w:space="0" w:color="auto"/>
              <w:left w:val="single" w:sz="4" w:space="0" w:color="auto"/>
              <w:bottom w:val="single" w:sz="4" w:space="0" w:color="auto"/>
              <w:right w:val="single" w:sz="4" w:space="0" w:color="auto"/>
            </w:tcBorders>
            <w:hideMark/>
          </w:tcPr>
          <w:p w14:paraId="67E398B3" w14:textId="77777777" w:rsidR="00EA5D5B" w:rsidRDefault="00656894" w:rsidP="002038B8">
            <w:pPr>
              <w:pStyle w:val="TAH"/>
              <w:rPr>
                <w:lang w:val="en-GB" w:eastAsia="ko-KR"/>
              </w:rPr>
            </w:pPr>
            <w:r>
              <w:rPr>
                <w:lang w:eastAsia="ko-KR"/>
              </w:rPr>
              <w:t>Multiplicity</w:t>
            </w:r>
          </w:p>
        </w:tc>
        <w:tc>
          <w:tcPr>
            <w:tcW w:w="1223" w:type="pct"/>
            <w:tcBorders>
              <w:top w:val="single" w:sz="4" w:space="0" w:color="auto"/>
              <w:left w:val="single" w:sz="4" w:space="0" w:color="auto"/>
              <w:bottom w:val="single" w:sz="4" w:space="0" w:color="auto"/>
              <w:right w:val="single" w:sz="4" w:space="0" w:color="auto"/>
            </w:tcBorders>
            <w:hideMark/>
          </w:tcPr>
          <w:p w14:paraId="2165EAB7" w14:textId="77777777" w:rsidR="00EA5D5B" w:rsidRDefault="00EA5D5B" w:rsidP="002038B8">
            <w:pPr>
              <w:pStyle w:val="TAH"/>
              <w:rPr>
                <w:lang w:val="en-GB" w:eastAsia="ko-KR"/>
              </w:rPr>
            </w:pPr>
            <w:r>
              <w:rPr>
                <w:lang w:eastAsia="ko-KR"/>
              </w:rPr>
              <w:t>Description</w:t>
            </w:r>
          </w:p>
        </w:tc>
      </w:tr>
      <w:tr w:rsidR="00EA5D5B" w14:paraId="64F021C1"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79E368A6" w14:textId="77777777" w:rsidR="00EA5D5B" w:rsidRDefault="00EA5D5B" w:rsidP="002038B8">
            <w:pPr>
              <w:spacing w:after="0"/>
              <w:jc w:val="both"/>
              <w:rPr>
                <w:rFonts w:ascii="Arial" w:hAnsi="Arial"/>
                <w:sz w:val="18"/>
                <w:lang w:eastAsia="ja-JP"/>
              </w:rPr>
            </w:pPr>
            <w:r>
              <w:rPr>
                <w:lang w:eastAsia="ja-JP"/>
              </w:rPr>
              <w:t>glucometer</w:t>
            </w:r>
          </w:p>
        </w:tc>
        <w:tc>
          <w:tcPr>
            <w:tcW w:w="1296" w:type="pct"/>
            <w:tcBorders>
              <w:top w:val="single" w:sz="4" w:space="0" w:color="auto"/>
              <w:left w:val="single" w:sz="4" w:space="0" w:color="auto"/>
              <w:bottom w:val="single" w:sz="4" w:space="0" w:color="auto"/>
              <w:right w:val="single" w:sz="4" w:space="0" w:color="auto"/>
            </w:tcBorders>
            <w:hideMark/>
          </w:tcPr>
          <w:p w14:paraId="243293C1" w14:textId="77777777" w:rsidR="00EA5D5B" w:rsidRDefault="00EA5D5B" w:rsidP="002038B8">
            <w:pPr>
              <w:spacing w:after="0"/>
              <w:jc w:val="both"/>
              <w:rPr>
                <w:rFonts w:ascii="Arial" w:hAnsi="Arial"/>
                <w:sz w:val="18"/>
                <w:lang w:eastAsia="ko-KR"/>
              </w:rPr>
            </w:pPr>
            <w:r>
              <w:rPr>
                <w:lang w:eastAsia="ja-JP"/>
              </w:rPr>
              <w:t>glucometer</w:t>
            </w:r>
          </w:p>
        </w:tc>
        <w:tc>
          <w:tcPr>
            <w:tcW w:w="1257" w:type="pct"/>
            <w:tcBorders>
              <w:top w:val="single" w:sz="4" w:space="0" w:color="auto"/>
              <w:left w:val="single" w:sz="4" w:space="0" w:color="auto"/>
              <w:bottom w:val="single" w:sz="4" w:space="0" w:color="auto"/>
              <w:right w:val="single" w:sz="4" w:space="0" w:color="auto"/>
            </w:tcBorders>
            <w:hideMark/>
          </w:tcPr>
          <w:p w14:paraId="435B18DF" w14:textId="77777777" w:rsidR="00EA5D5B" w:rsidRDefault="00656894" w:rsidP="002038B8">
            <w:pPr>
              <w:spacing w:after="0"/>
              <w:jc w:val="both"/>
              <w:rPr>
                <w:rFonts w:ascii="Arial" w:hAnsi="Arial"/>
                <w:sz w:val="18"/>
                <w:lang w:eastAsia="zh-CN"/>
              </w:rPr>
            </w:pPr>
            <w:r>
              <w:rPr>
                <w:rFonts w:ascii="Arial" w:hAnsi="Arial"/>
                <w:sz w:val="18"/>
                <w:lang w:eastAsia="zh-CN"/>
              </w:rPr>
              <w:t>1</w:t>
            </w:r>
          </w:p>
        </w:tc>
        <w:tc>
          <w:tcPr>
            <w:tcW w:w="1223" w:type="pct"/>
            <w:tcBorders>
              <w:top w:val="single" w:sz="4" w:space="0" w:color="auto"/>
              <w:left w:val="single" w:sz="4" w:space="0" w:color="auto"/>
              <w:bottom w:val="single" w:sz="4" w:space="0" w:color="auto"/>
              <w:right w:val="single" w:sz="4" w:space="0" w:color="auto"/>
            </w:tcBorders>
            <w:hideMark/>
          </w:tcPr>
          <w:p w14:paraId="18D600F9" w14:textId="77777777" w:rsidR="00EA5D5B" w:rsidRDefault="00EA5D5B" w:rsidP="002038B8">
            <w:pPr>
              <w:spacing w:after="0"/>
              <w:jc w:val="both"/>
              <w:rPr>
                <w:rFonts w:ascii="Arial"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_Ref486926777 \r \h </w:instrText>
            </w:r>
            <w:r>
              <w:fldChar w:fldCharType="separate"/>
            </w:r>
            <w:r w:rsidR="00682910">
              <w:rPr>
                <w:rFonts w:ascii="Arial" w:hAnsi="Arial"/>
                <w:sz w:val="18"/>
                <w:lang w:eastAsia="ko-KR"/>
              </w:rPr>
              <w:t>5.3.1.42</w:t>
            </w:r>
            <w:r>
              <w:fldChar w:fldCharType="end"/>
            </w:r>
            <w:r>
              <w:rPr>
                <w:rFonts w:ascii="Arial" w:hAnsi="Arial"/>
                <w:sz w:val="18"/>
                <w:lang w:eastAsia="ko-KR"/>
              </w:rPr>
              <w:t>.</w:t>
            </w:r>
          </w:p>
        </w:tc>
      </w:tr>
      <w:tr w:rsidR="00EA5D5B" w14:paraId="6B278BEB"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6B4BC606" w14:textId="77777777" w:rsidR="00EA5D5B" w:rsidRDefault="00EA5D5B" w:rsidP="002038B8">
            <w:pPr>
              <w:spacing w:after="0"/>
              <w:jc w:val="both"/>
              <w:rPr>
                <w:lang w:eastAsia="zh-CN"/>
              </w:rPr>
            </w:pPr>
            <w:r>
              <w:rPr>
                <w:rFonts w:ascii="Arial" w:hAnsi="Arial"/>
                <w:sz w:val="18"/>
                <w:lang w:eastAsia="ko-KR"/>
              </w:rPr>
              <w:t>battery</w:t>
            </w:r>
          </w:p>
        </w:tc>
        <w:tc>
          <w:tcPr>
            <w:tcW w:w="1296" w:type="pct"/>
            <w:tcBorders>
              <w:top w:val="single" w:sz="4" w:space="0" w:color="auto"/>
              <w:left w:val="single" w:sz="4" w:space="0" w:color="auto"/>
              <w:bottom w:val="single" w:sz="4" w:space="0" w:color="auto"/>
              <w:right w:val="single" w:sz="4" w:space="0" w:color="auto"/>
            </w:tcBorders>
            <w:hideMark/>
          </w:tcPr>
          <w:p w14:paraId="54F8B702" w14:textId="77777777" w:rsidR="00EA5D5B" w:rsidRDefault="00EA5D5B" w:rsidP="002038B8">
            <w:pPr>
              <w:spacing w:after="0"/>
              <w:jc w:val="both"/>
              <w:rPr>
                <w:lang w:eastAsia="zh-CN"/>
              </w:rPr>
            </w:pPr>
            <w:r>
              <w:rPr>
                <w:rFonts w:ascii="Arial" w:hAnsi="Arial"/>
                <w:sz w:val="18"/>
                <w:lang w:eastAsia="ko-KR"/>
              </w:rPr>
              <w:t>battery</w:t>
            </w:r>
          </w:p>
        </w:tc>
        <w:tc>
          <w:tcPr>
            <w:tcW w:w="1257" w:type="pct"/>
            <w:tcBorders>
              <w:top w:val="single" w:sz="4" w:space="0" w:color="auto"/>
              <w:left w:val="single" w:sz="4" w:space="0" w:color="auto"/>
              <w:bottom w:val="single" w:sz="4" w:space="0" w:color="auto"/>
              <w:right w:val="single" w:sz="4" w:space="0" w:color="auto"/>
            </w:tcBorders>
            <w:hideMark/>
          </w:tcPr>
          <w:p w14:paraId="6491B80B" w14:textId="77777777" w:rsidR="00EA5D5B" w:rsidRDefault="00656894" w:rsidP="002038B8">
            <w:pPr>
              <w:spacing w:after="0"/>
              <w:jc w:val="both"/>
              <w:rPr>
                <w:rFonts w:ascii="Arial" w:hAnsi="Arial"/>
                <w:sz w:val="18"/>
                <w:lang w:eastAsia="ja-JP"/>
              </w:rPr>
            </w:pPr>
            <w:r>
              <w:rPr>
                <w:rFonts w:ascii="Arial" w:hAnsi="Arial"/>
                <w:sz w:val="18"/>
                <w:lang w:eastAsia="ja-JP"/>
              </w:rPr>
              <w:t>1</w:t>
            </w:r>
          </w:p>
        </w:tc>
        <w:tc>
          <w:tcPr>
            <w:tcW w:w="1223" w:type="pct"/>
            <w:tcBorders>
              <w:top w:val="single" w:sz="4" w:space="0" w:color="auto"/>
              <w:left w:val="single" w:sz="4" w:space="0" w:color="auto"/>
              <w:bottom w:val="single" w:sz="4" w:space="0" w:color="auto"/>
              <w:right w:val="single" w:sz="4" w:space="0" w:color="auto"/>
            </w:tcBorders>
            <w:hideMark/>
          </w:tcPr>
          <w:p w14:paraId="454E628D" w14:textId="77777777" w:rsidR="00EA5D5B" w:rsidRDefault="00EA5D5B" w:rsidP="002038B8">
            <w:pPr>
              <w:spacing w:after="0"/>
              <w:jc w:val="both"/>
              <w:rPr>
                <w:rFonts w:ascii="Arial"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_Ref486926786 \r \h </w:instrText>
            </w:r>
            <w:r>
              <w:fldChar w:fldCharType="separate"/>
            </w:r>
            <w:r w:rsidR="00682910">
              <w:rPr>
                <w:rFonts w:ascii="Arial" w:hAnsi="Arial"/>
                <w:sz w:val="18"/>
                <w:lang w:eastAsia="ko-KR"/>
              </w:rPr>
              <w:t>5.3.1.10</w:t>
            </w:r>
            <w:r>
              <w:fldChar w:fldCharType="end"/>
            </w:r>
            <w:r>
              <w:rPr>
                <w:rFonts w:ascii="Arial" w:hAnsi="Arial"/>
                <w:sz w:val="18"/>
                <w:lang w:eastAsia="ko-KR"/>
              </w:rPr>
              <w:t>.</w:t>
            </w:r>
          </w:p>
        </w:tc>
      </w:tr>
    </w:tbl>
    <w:p w14:paraId="672FA843" w14:textId="77777777" w:rsidR="00EA5D5B" w:rsidRDefault="00EA5D5B" w:rsidP="00EA5D5B">
      <w:pPr>
        <w:rPr>
          <w:lang w:eastAsia="ja-JP"/>
        </w:rPr>
      </w:pPr>
    </w:p>
    <w:p w14:paraId="2A56EFC7" w14:textId="77777777" w:rsidR="00EA5D5B" w:rsidRDefault="00EA5D5B" w:rsidP="00EA5D5B">
      <w:pPr>
        <w:pStyle w:val="40"/>
        <w:numPr>
          <w:ilvl w:val="3"/>
          <w:numId w:val="42"/>
        </w:numPr>
        <w:textAlignment w:val="auto"/>
        <w:rPr>
          <w:rFonts w:eastAsia="맑은 고딕"/>
          <w:lang w:eastAsia="en-US"/>
        </w:rPr>
      </w:pPr>
      <w:bookmarkStart w:id="923" w:name="_Toc115245752"/>
      <w:r>
        <w:rPr>
          <w:rFonts w:eastAsia="맑은 고딕"/>
        </w:rPr>
        <w:t>deviceHeartRateMonitor</w:t>
      </w:r>
      <w:bookmarkEnd w:id="923"/>
    </w:p>
    <w:p w14:paraId="64396C2C" w14:textId="77777777" w:rsidR="00EA5D5B" w:rsidRDefault="00EA5D5B" w:rsidP="00EA5D5B">
      <w:pPr>
        <w:rPr>
          <w:rFonts w:eastAsia="맑은 고딕"/>
          <w:lang w:eastAsia="ja-JP"/>
        </w:rPr>
      </w:pPr>
      <w:r>
        <w:rPr>
          <w:lang w:eastAsia="ja-JP"/>
        </w:rPr>
        <w:t xml:space="preserve">A heart rate monitor is a device that can be used to </w:t>
      </w:r>
      <w:r>
        <w:rPr>
          <w:rFonts w:eastAsia="MS Mincho"/>
          <w:lang w:eastAsia="ja-JP"/>
        </w:rPr>
        <w:t>monitor the heart rate</w:t>
      </w:r>
      <w:r>
        <w:rPr>
          <w:lang w:eastAsia="ja-JP"/>
        </w:rPr>
        <w:t>.</w:t>
      </w:r>
    </w:p>
    <w:p w14:paraId="09F7CDBF" w14:textId="77777777" w:rsidR="00EA5D5B" w:rsidRDefault="00A1285B" w:rsidP="00EA5D5B">
      <w:pPr>
        <w:pStyle w:val="af1"/>
      </w:pPr>
      <w:r>
        <w:t xml:space="preserve">Table </w:t>
      </w:r>
      <w:r w:rsidR="009A2EA1">
        <w:fldChar w:fldCharType="begin"/>
      </w:r>
      <w:r w:rsidR="009A2EA1">
        <w:instrText xml:space="preserve"> STYLEREF  \s "Nagłówek 4" \n </w:instrText>
      </w:r>
      <w:r w:rsidR="009A2EA1">
        <w:fldChar w:fldCharType="separate"/>
      </w:r>
      <w:r w:rsidR="009A2EA1">
        <w:rPr>
          <w:noProof/>
        </w:rPr>
        <w:t>5.5.3.3</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A5D5B">
        <w:t>Modules of deviceHeartRateMonitor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71"/>
        <w:gridCol w:w="2616"/>
        <w:gridCol w:w="2537"/>
        <w:gridCol w:w="2469"/>
      </w:tblGrid>
      <w:tr w:rsidR="00EA5D5B" w14:paraId="3156A3C9"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029CD23C" w14:textId="77777777" w:rsidR="00EA5D5B" w:rsidRDefault="00EA5D5B" w:rsidP="002038B8">
            <w:pPr>
              <w:pStyle w:val="TAH"/>
              <w:rPr>
                <w:lang w:val="en-GB" w:eastAsia="ko-KR"/>
              </w:rPr>
            </w:pPr>
            <w:r>
              <w:rPr>
                <w:lang w:eastAsia="ja-JP"/>
              </w:rPr>
              <w:t>Module Instance Name</w:t>
            </w:r>
          </w:p>
        </w:tc>
        <w:tc>
          <w:tcPr>
            <w:tcW w:w="1296" w:type="pct"/>
            <w:tcBorders>
              <w:top w:val="single" w:sz="4" w:space="0" w:color="auto"/>
              <w:left w:val="single" w:sz="4" w:space="0" w:color="auto"/>
              <w:bottom w:val="single" w:sz="4" w:space="0" w:color="auto"/>
              <w:right w:val="single" w:sz="4" w:space="0" w:color="auto"/>
            </w:tcBorders>
            <w:hideMark/>
          </w:tcPr>
          <w:p w14:paraId="553A03F7" w14:textId="77777777" w:rsidR="00EA5D5B" w:rsidRDefault="00EA5D5B" w:rsidP="002038B8">
            <w:pPr>
              <w:pStyle w:val="TAH"/>
              <w:rPr>
                <w:lang w:val="en-GB" w:eastAsia="ko-KR"/>
              </w:rPr>
            </w:pPr>
            <w:r>
              <w:rPr>
                <w:lang w:eastAsia="ja-JP"/>
              </w:rPr>
              <w:t>Module Class Name</w:t>
            </w:r>
          </w:p>
        </w:tc>
        <w:tc>
          <w:tcPr>
            <w:tcW w:w="1257" w:type="pct"/>
            <w:tcBorders>
              <w:top w:val="single" w:sz="4" w:space="0" w:color="auto"/>
              <w:left w:val="single" w:sz="4" w:space="0" w:color="auto"/>
              <w:bottom w:val="single" w:sz="4" w:space="0" w:color="auto"/>
              <w:right w:val="single" w:sz="4" w:space="0" w:color="auto"/>
            </w:tcBorders>
            <w:hideMark/>
          </w:tcPr>
          <w:p w14:paraId="2DB6EF1A" w14:textId="77777777" w:rsidR="00EA5D5B" w:rsidRDefault="00656894" w:rsidP="002038B8">
            <w:pPr>
              <w:pStyle w:val="TAH"/>
              <w:rPr>
                <w:lang w:val="en-GB" w:eastAsia="ko-KR"/>
              </w:rPr>
            </w:pPr>
            <w:r>
              <w:rPr>
                <w:lang w:eastAsia="ja-JP"/>
              </w:rPr>
              <w:t>Multiplicity</w:t>
            </w:r>
          </w:p>
        </w:tc>
        <w:tc>
          <w:tcPr>
            <w:tcW w:w="1223" w:type="pct"/>
            <w:tcBorders>
              <w:top w:val="single" w:sz="4" w:space="0" w:color="auto"/>
              <w:left w:val="single" w:sz="4" w:space="0" w:color="auto"/>
              <w:bottom w:val="single" w:sz="4" w:space="0" w:color="auto"/>
              <w:right w:val="single" w:sz="4" w:space="0" w:color="auto"/>
            </w:tcBorders>
            <w:hideMark/>
          </w:tcPr>
          <w:p w14:paraId="5DFF9727" w14:textId="77777777" w:rsidR="00EA5D5B" w:rsidRDefault="00EA5D5B" w:rsidP="002038B8">
            <w:pPr>
              <w:pStyle w:val="TAH"/>
              <w:rPr>
                <w:lang w:val="en-GB" w:eastAsia="ko-KR"/>
              </w:rPr>
            </w:pPr>
            <w:r>
              <w:rPr>
                <w:lang w:eastAsia="ja-JP"/>
              </w:rPr>
              <w:t>Description</w:t>
            </w:r>
          </w:p>
        </w:tc>
      </w:tr>
      <w:tr w:rsidR="00EA5D5B" w14:paraId="6CD56B69"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63D63015" w14:textId="77777777" w:rsidR="00EA5D5B" w:rsidRDefault="00EA5D5B" w:rsidP="002038B8">
            <w:pPr>
              <w:spacing w:after="0"/>
              <w:jc w:val="both"/>
              <w:rPr>
                <w:rFonts w:ascii="Arial" w:hAnsi="Arial" w:cs="Arial"/>
                <w:sz w:val="18"/>
                <w:szCs w:val="18"/>
                <w:lang w:eastAsia="ja-JP"/>
              </w:rPr>
            </w:pPr>
            <w:r>
              <w:rPr>
                <w:rFonts w:ascii="Arial" w:hAnsi="Arial" w:cs="Arial"/>
                <w:sz w:val="18"/>
                <w:szCs w:val="18"/>
                <w:lang w:eastAsia="ja-JP"/>
              </w:rPr>
              <w:t>pulsemeter</w:t>
            </w:r>
          </w:p>
        </w:tc>
        <w:tc>
          <w:tcPr>
            <w:tcW w:w="1296" w:type="pct"/>
            <w:tcBorders>
              <w:top w:val="single" w:sz="4" w:space="0" w:color="auto"/>
              <w:left w:val="single" w:sz="4" w:space="0" w:color="auto"/>
              <w:bottom w:val="single" w:sz="4" w:space="0" w:color="auto"/>
              <w:right w:val="single" w:sz="4" w:space="0" w:color="auto"/>
            </w:tcBorders>
            <w:hideMark/>
          </w:tcPr>
          <w:p w14:paraId="2AFF7C35" w14:textId="77777777" w:rsidR="00EA5D5B" w:rsidRDefault="00EA5D5B" w:rsidP="002038B8">
            <w:pPr>
              <w:spacing w:after="0"/>
              <w:jc w:val="both"/>
              <w:rPr>
                <w:rFonts w:ascii="Arial" w:hAnsi="Arial"/>
                <w:sz w:val="18"/>
                <w:lang w:eastAsia="ja-JP"/>
              </w:rPr>
            </w:pPr>
            <w:r>
              <w:rPr>
                <w:rFonts w:ascii="Arial" w:hAnsi="Arial" w:cs="Arial"/>
                <w:sz w:val="18"/>
                <w:szCs w:val="18"/>
                <w:lang w:eastAsia="ja-JP"/>
              </w:rPr>
              <w:t>pulsemeter</w:t>
            </w:r>
          </w:p>
        </w:tc>
        <w:tc>
          <w:tcPr>
            <w:tcW w:w="1257" w:type="pct"/>
            <w:tcBorders>
              <w:top w:val="single" w:sz="4" w:space="0" w:color="auto"/>
              <w:left w:val="single" w:sz="4" w:space="0" w:color="auto"/>
              <w:bottom w:val="single" w:sz="4" w:space="0" w:color="auto"/>
              <w:right w:val="single" w:sz="4" w:space="0" w:color="auto"/>
            </w:tcBorders>
            <w:hideMark/>
          </w:tcPr>
          <w:p w14:paraId="264CCA48" w14:textId="77777777" w:rsidR="00EA5D5B" w:rsidRDefault="00656894" w:rsidP="002038B8">
            <w:pPr>
              <w:spacing w:after="0"/>
              <w:jc w:val="both"/>
              <w:rPr>
                <w:rFonts w:ascii="Arial" w:hAnsi="Arial"/>
                <w:sz w:val="18"/>
                <w:lang w:eastAsia="zh-CN"/>
              </w:rPr>
            </w:pPr>
            <w:r>
              <w:rPr>
                <w:rFonts w:ascii="Arial" w:hAnsi="Arial"/>
                <w:sz w:val="18"/>
                <w:lang w:eastAsia="ja-JP"/>
              </w:rPr>
              <w:t>1</w:t>
            </w:r>
          </w:p>
        </w:tc>
        <w:tc>
          <w:tcPr>
            <w:tcW w:w="1223" w:type="pct"/>
            <w:tcBorders>
              <w:top w:val="single" w:sz="4" w:space="0" w:color="auto"/>
              <w:left w:val="single" w:sz="4" w:space="0" w:color="auto"/>
              <w:bottom w:val="single" w:sz="4" w:space="0" w:color="auto"/>
              <w:right w:val="single" w:sz="4" w:space="0" w:color="auto"/>
            </w:tcBorders>
            <w:hideMark/>
          </w:tcPr>
          <w:p w14:paraId="6AF8FB81"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_Ref486926799 \r \h </w:instrText>
            </w:r>
            <w:r>
              <w:fldChar w:fldCharType="separate"/>
            </w:r>
            <w:r w:rsidR="00682910">
              <w:rPr>
                <w:rFonts w:ascii="Arial" w:hAnsi="Arial"/>
                <w:sz w:val="18"/>
                <w:lang w:eastAsia="ja-JP"/>
              </w:rPr>
              <w:t>5.3.1.68</w:t>
            </w:r>
            <w:r>
              <w:fldChar w:fldCharType="end"/>
            </w:r>
            <w:r>
              <w:rPr>
                <w:rFonts w:ascii="Arial" w:hAnsi="Arial"/>
                <w:sz w:val="18"/>
                <w:lang w:eastAsia="ja-JP"/>
              </w:rPr>
              <w:t>.</w:t>
            </w:r>
          </w:p>
        </w:tc>
      </w:tr>
      <w:tr w:rsidR="00EA5D5B" w14:paraId="05B3B778" w14:textId="77777777" w:rsidTr="002038B8">
        <w:trPr>
          <w:jc w:val="center"/>
        </w:trPr>
        <w:tc>
          <w:tcPr>
            <w:tcW w:w="1224" w:type="pct"/>
            <w:tcBorders>
              <w:top w:val="single" w:sz="4" w:space="0" w:color="auto"/>
              <w:left w:val="single" w:sz="4" w:space="0" w:color="auto"/>
              <w:bottom w:val="single" w:sz="4" w:space="0" w:color="auto"/>
              <w:right w:val="single" w:sz="4" w:space="0" w:color="auto"/>
            </w:tcBorders>
            <w:hideMark/>
          </w:tcPr>
          <w:p w14:paraId="52869C8B" w14:textId="77777777" w:rsidR="00EA5D5B" w:rsidRDefault="00EA5D5B" w:rsidP="002038B8">
            <w:pPr>
              <w:spacing w:after="0"/>
              <w:jc w:val="both"/>
              <w:rPr>
                <w:lang w:eastAsia="ja-JP"/>
              </w:rPr>
            </w:pPr>
            <w:r>
              <w:rPr>
                <w:rFonts w:ascii="Arial" w:hAnsi="Arial"/>
                <w:sz w:val="18"/>
                <w:lang w:eastAsia="ja-JP"/>
              </w:rPr>
              <w:t>battery</w:t>
            </w:r>
          </w:p>
        </w:tc>
        <w:tc>
          <w:tcPr>
            <w:tcW w:w="1296" w:type="pct"/>
            <w:tcBorders>
              <w:top w:val="single" w:sz="4" w:space="0" w:color="auto"/>
              <w:left w:val="single" w:sz="4" w:space="0" w:color="auto"/>
              <w:bottom w:val="single" w:sz="4" w:space="0" w:color="auto"/>
              <w:right w:val="single" w:sz="4" w:space="0" w:color="auto"/>
            </w:tcBorders>
            <w:hideMark/>
          </w:tcPr>
          <w:p w14:paraId="11307503" w14:textId="77777777" w:rsidR="00EA5D5B" w:rsidRDefault="00EA5D5B" w:rsidP="002038B8">
            <w:pPr>
              <w:spacing w:after="0"/>
              <w:jc w:val="both"/>
              <w:rPr>
                <w:lang w:eastAsia="zh-CN"/>
              </w:rPr>
            </w:pPr>
            <w:r>
              <w:rPr>
                <w:rFonts w:ascii="Arial" w:hAnsi="Arial"/>
                <w:sz w:val="18"/>
                <w:lang w:eastAsia="ja-JP"/>
              </w:rPr>
              <w:t>battery</w:t>
            </w:r>
          </w:p>
        </w:tc>
        <w:tc>
          <w:tcPr>
            <w:tcW w:w="1257" w:type="pct"/>
            <w:tcBorders>
              <w:top w:val="single" w:sz="4" w:space="0" w:color="auto"/>
              <w:left w:val="single" w:sz="4" w:space="0" w:color="auto"/>
              <w:bottom w:val="single" w:sz="4" w:space="0" w:color="auto"/>
              <w:right w:val="single" w:sz="4" w:space="0" w:color="auto"/>
            </w:tcBorders>
            <w:hideMark/>
          </w:tcPr>
          <w:p w14:paraId="0B05B8E1" w14:textId="77777777" w:rsidR="00EA5D5B" w:rsidRDefault="00656894" w:rsidP="002038B8">
            <w:pPr>
              <w:spacing w:after="0"/>
              <w:jc w:val="both"/>
              <w:rPr>
                <w:rFonts w:ascii="Arial" w:hAnsi="Arial"/>
                <w:sz w:val="18"/>
                <w:lang w:eastAsia="ja-JP"/>
              </w:rPr>
            </w:pPr>
            <w:r>
              <w:rPr>
                <w:rFonts w:ascii="Arial" w:hAnsi="Arial"/>
                <w:sz w:val="18"/>
                <w:lang w:eastAsia="ja-JP"/>
              </w:rPr>
              <w:t>1</w:t>
            </w:r>
          </w:p>
        </w:tc>
        <w:tc>
          <w:tcPr>
            <w:tcW w:w="1223" w:type="pct"/>
            <w:tcBorders>
              <w:top w:val="single" w:sz="4" w:space="0" w:color="auto"/>
              <w:left w:val="single" w:sz="4" w:space="0" w:color="auto"/>
              <w:bottom w:val="single" w:sz="4" w:space="0" w:color="auto"/>
              <w:right w:val="single" w:sz="4" w:space="0" w:color="auto"/>
            </w:tcBorders>
            <w:hideMark/>
          </w:tcPr>
          <w:p w14:paraId="75923978"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_Ref486926793 \r \h </w:instrText>
            </w:r>
            <w:r>
              <w:fldChar w:fldCharType="separate"/>
            </w:r>
            <w:r w:rsidR="00682910">
              <w:rPr>
                <w:rFonts w:ascii="Arial" w:hAnsi="Arial"/>
                <w:sz w:val="18"/>
                <w:lang w:eastAsia="ja-JP"/>
              </w:rPr>
              <w:t>5.3.1.10</w:t>
            </w:r>
            <w:r>
              <w:fldChar w:fldCharType="end"/>
            </w:r>
            <w:r>
              <w:rPr>
                <w:rFonts w:ascii="Arial" w:hAnsi="Arial"/>
                <w:sz w:val="18"/>
                <w:lang w:eastAsia="ja-JP"/>
              </w:rPr>
              <w:t>.</w:t>
            </w:r>
          </w:p>
        </w:tc>
      </w:tr>
    </w:tbl>
    <w:p w14:paraId="5A922845" w14:textId="77777777" w:rsidR="00EA5D5B" w:rsidRDefault="00EA5D5B" w:rsidP="00EA5D5B">
      <w:pPr>
        <w:rPr>
          <w:rFonts w:eastAsia="MS Mincho"/>
          <w:color w:val="000000"/>
          <w:lang w:eastAsia="ja-JP"/>
        </w:rPr>
      </w:pPr>
    </w:p>
    <w:p w14:paraId="341FC951" w14:textId="77777777" w:rsidR="00EA5D5B" w:rsidRDefault="00EA5D5B" w:rsidP="00EA5D5B">
      <w:pPr>
        <w:pStyle w:val="40"/>
        <w:numPr>
          <w:ilvl w:val="3"/>
          <w:numId w:val="42"/>
        </w:numPr>
        <w:textAlignment w:val="auto"/>
        <w:rPr>
          <w:rFonts w:eastAsia="맑은 고딕"/>
          <w:lang w:eastAsia="en-US"/>
        </w:rPr>
      </w:pPr>
      <w:bookmarkStart w:id="924" w:name="_Toc115245753"/>
      <w:r>
        <w:rPr>
          <w:rFonts w:eastAsia="맑은 고딕"/>
        </w:rPr>
        <w:t>devicePulseOximeter</w:t>
      </w:r>
      <w:bookmarkEnd w:id="924"/>
    </w:p>
    <w:p w14:paraId="427AF1A2" w14:textId="77777777" w:rsidR="00EA5D5B" w:rsidRDefault="00EA5D5B" w:rsidP="00EA5D5B">
      <w:pPr>
        <w:rPr>
          <w:rFonts w:eastAsia="맑은 고딕"/>
          <w:lang w:eastAsia="zh-CN"/>
        </w:rPr>
      </w:pPr>
      <w:r>
        <w:rPr>
          <w:lang w:eastAsia="ja-JP"/>
        </w:rPr>
        <w:t>A pulseoximeter</w:t>
      </w:r>
      <w:r>
        <w:rPr>
          <w:lang w:eastAsia="ko-KR"/>
        </w:rPr>
        <w:t xml:space="preserve"> </w:t>
      </w:r>
      <w:r>
        <w:rPr>
          <w:lang w:eastAsia="zh-CN"/>
        </w:rPr>
        <w:t xml:space="preserve">is a device that can be used to </w:t>
      </w:r>
      <w:r>
        <w:rPr>
          <w:lang w:eastAsia="ja-JP"/>
        </w:rPr>
        <w:t>monit</w:t>
      </w:r>
      <w:r>
        <w:rPr>
          <w:rFonts w:eastAsia="MS Mincho"/>
          <w:lang w:eastAsia="ja-JP"/>
        </w:rPr>
        <w:t>o</w:t>
      </w:r>
      <w:r>
        <w:rPr>
          <w:lang w:eastAsia="ja-JP"/>
        </w:rPr>
        <w:t>r the blood characteristics</w:t>
      </w:r>
      <w:r>
        <w:rPr>
          <w:lang w:eastAsia="ko-KR"/>
        </w:rPr>
        <w:t>.</w:t>
      </w:r>
    </w:p>
    <w:p w14:paraId="01949917" w14:textId="77777777" w:rsidR="00EA5D5B" w:rsidRDefault="00A1285B" w:rsidP="00EA5D5B">
      <w:pPr>
        <w:pStyle w:val="af1"/>
      </w:pPr>
      <w:r>
        <w:t xml:space="preserve">Table </w:t>
      </w:r>
      <w:r w:rsidR="009A2EA1">
        <w:fldChar w:fldCharType="begin"/>
      </w:r>
      <w:r w:rsidR="009A2EA1">
        <w:instrText xml:space="preserve"> STYLEREF  \s "Nagłówek 4" \n </w:instrText>
      </w:r>
      <w:r w:rsidR="009A2EA1">
        <w:fldChar w:fldCharType="separate"/>
      </w:r>
      <w:r w:rsidR="009A2EA1">
        <w:rPr>
          <w:noProof/>
        </w:rPr>
        <w:t>5.5.3.4</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A5D5B">
        <w:t>Modules of devicePulseOxiMeter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EA5D5B" w14:paraId="251DE7B0"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3CC1B48A" w14:textId="77777777" w:rsidR="00EA5D5B" w:rsidRDefault="00EA5D5B" w:rsidP="002038B8">
            <w:pPr>
              <w:pStyle w:val="TAH"/>
              <w:rPr>
                <w:lang w:val="en-GB" w:eastAsia="ko-KR"/>
              </w:rPr>
            </w:pPr>
            <w:r>
              <w:rPr>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6E37D9EA" w14:textId="77777777" w:rsidR="00EA5D5B" w:rsidRDefault="00EA5D5B" w:rsidP="002038B8">
            <w:pPr>
              <w:pStyle w:val="TAH"/>
              <w:rPr>
                <w:lang w:val="en-GB" w:eastAsia="ko-KR"/>
              </w:rPr>
            </w:pPr>
            <w:r>
              <w:rPr>
                <w:lang w:eastAsia="zh-CN"/>
              </w:rPr>
              <w:t xml:space="preserve">Module Class </w:t>
            </w:r>
            <w:r>
              <w:rPr>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6FAFCBC2" w14:textId="77777777" w:rsidR="00EA5D5B" w:rsidRDefault="00656894" w:rsidP="002038B8">
            <w:pPr>
              <w:pStyle w:val="TAH"/>
              <w:rPr>
                <w:lang w:val="en-GB" w:eastAsia="ko-KR"/>
              </w:rPr>
            </w:pPr>
            <w:r>
              <w:rPr>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4628C517" w14:textId="77777777" w:rsidR="00EA5D5B" w:rsidRDefault="00EA5D5B" w:rsidP="002038B8">
            <w:pPr>
              <w:pStyle w:val="TAH"/>
              <w:rPr>
                <w:lang w:val="en-GB" w:eastAsia="ko-KR"/>
              </w:rPr>
            </w:pPr>
            <w:r>
              <w:rPr>
                <w:lang w:eastAsia="ko-KR"/>
              </w:rPr>
              <w:t>Description</w:t>
            </w:r>
          </w:p>
        </w:tc>
      </w:tr>
      <w:tr w:rsidR="00EA5D5B" w:rsidRPr="00B101BD" w14:paraId="21C957C1"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074E06BC" w14:textId="77777777" w:rsidR="00EA5D5B" w:rsidRDefault="00EA5D5B" w:rsidP="002038B8">
            <w:pPr>
              <w:spacing w:after="0"/>
              <w:jc w:val="both"/>
              <w:rPr>
                <w:rFonts w:ascii="Arial" w:hAnsi="Arial"/>
                <w:sz w:val="18"/>
                <w:lang w:eastAsia="ja-JP"/>
              </w:rPr>
            </w:pPr>
            <w:r>
              <w:rPr>
                <w:lang w:eastAsia="ja-JP"/>
              </w:rPr>
              <w:t>pulsemeter</w:t>
            </w:r>
          </w:p>
        </w:tc>
        <w:tc>
          <w:tcPr>
            <w:tcW w:w="1250" w:type="pct"/>
            <w:tcBorders>
              <w:top w:val="single" w:sz="4" w:space="0" w:color="auto"/>
              <w:left w:val="single" w:sz="4" w:space="0" w:color="auto"/>
              <w:bottom w:val="single" w:sz="4" w:space="0" w:color="auto"/>
              <w:right w:val="single" w:sz="4" w:space="0" w:color="auto"/>
            </w:tcBorders>
            <w:hideMark/>
          </w:tcPr>
          <w:p w14:paraId="57650BD3" w14:textId="77777777" w:rsidR="00EA5D5B" w:rsidRDefault="00EA5D5B" w:rsidP="002038B8">
            <w:pPr>
              <w:spacing w:after="0"/>
              <w:jc w:val="both"/>
              <w:rPr>
                <w:rFonts w:ascii="Arial" w:hAnsi="Arial"/>
                <w:sz w:val="18"/>
                <w:lang w:eastAsia="ja-JP"/>
              </w:rPr>
            </w:pPr>
            <w:r>
              <w:rPr>
                <w:lang w:eastAsia="ja-JP"/>
              </w:rPr>
              <w:t>pulsemeter</w:t>
            </w:r>
          </w:p>
        </w:tc>
        <w:tc>
          <w:tcPr>
            <w:tcW w:w="1250" w:type="pct"/>
            <w:tcBorders>
              <w:top w:val="single" w:sz="4" w:space="0" w:color="auto"/>
              <w:left w:val="single" w:sz="4" w:space="0" w:color="auto"/>
              <w:bottom w:val="single" w:sz="4" w:space="0" w:color="auto"/>
              <w:right w:val="single" w:sz="4" w:space="0" w:color="auto"/>
            </w:tcBorders>
            <w:hideMark/>
          </w:tcPr>
          <w:p w14:paraId="5A8379F6" w14:textId="77777777" w:rsidR="00EA5D5B" w:rsidRDefault="00656894" w:rsidP="002038B8">
            <w:pPr>
              <w:spacing w:after="0"/>
              <w:jc w:val="both"/>
              <w:rPr>
                <w:rFonts w:ascii="Arial" w:eastAsia="MS Mincho" w:hAnsi="Arial"/>
                <w:sz w:val="18"/>
                <w:lang w:eastAsia="ja-JP"/>
              </w:rPr>
            </w:pPr>
            <w:r>
              <w:rPr>
                <w:rFonts w:ascii="Arial" w:eastAsia="MS Mincho" w:hAnsi="Arial"/>
                <w:sz w:val="18"/>
                <w:lang w:eastAsia="ja-JP"/>
              </w:rPr>
              <w:t>0..1</w:t>
            </w:r>
          </w:p>
        </w:tc>
        <w:tc>
          <w:tcPr>
            <w:tcW w:w="1250" w:type="pct"/>
            <w:tcBorders>
              <w:top w:val="single" w:sz="4" w:space="0" w:color="auto"/>
              <w:left w:val="single" w:sz="4" w:space="0" w:color="auto"/>
              <w:bottom w:val="single" w:sz="4" w:space="0" w:color="auto"/>
              <w:right w:val="single" w:sz="4" w:space="0" w:color="auto"/>
            </w:tcBorders>
            <w:hideMark/>
          </w:tcPr>
          <w:p w14:paraId="00EACA2F" w14:textId="77777777" w:rsidR="00EA5D5B" w:rsidRDefault="00EA5D5B" w:rsidP="002038B8">
            <w:pPr>
              <w:spacing w:after="0"/>
              <w:rPr>
                <w:rFonts w:ascii="Arial" w:hAnsi="Arial"/>
                <w:sz w:val="18"/>
                <w:lang w:eastAsia="ko-KR"/>
              </w:rPr>
            </w:pPr>
            <w:r>
              <w:rPr>
                <w:rFonts w:ascii="Arial" w:hAnsi="Arial"/>
                <w:sz w:val="18"/>
                <w:lang w:eastAsia="ko-KR"/>
              </w:rPr>
              <w:t xml:space="preserve">See clause </w:t>
            </w:r>
            <w:r>
              <w:fldChar w:fldCharType="begin"/>
            </w:r>
            <w:r>
              <w:rPr>
                <w:rFonts w:ascii="Arial" w:hAnsi="Arial"/>
                <w:sz w:val="18"/>
                <w:lang w:eastAsia="ko-KR"/>
              </w:rPr>
              <w:instrText xml:space="preserve"> REF _Ref486927075 \r \h </w:instrText>
            </w:r>
            <w:r>
              <w:fldChar w:fldCharType="separate"/>
            </w:r>
            <w:r w:rsidR="00682910">
              <w:rPr>
                <w:rFonts w:ascii="Arial" w:hAnsi="Arial"/>
                <w:sz w:val="18"/>
                <w:lang w:eastAsia="ko-KR"/>
              </w:rPr>
              <w:t>5.3.1.68</w:t>
            </w:r>
            <w:r>
              <w:fldChar w:fldCharType="end"/>
            </w:r>
            <w:r>
              <w:rPr>
                <w:rFonts w:ascii="Arial" w:hAnsi="Arial"/>
                <w:sz w:val="18"/>
                <w:lang w:eastAsia="ko-KR"/>
              </w:rPr>
              <w:t>.</w:t>
            </w:r>
          </w:p>
          <w:p w14:paraId="4A5B0B32" w14:textId="77777777" w:rsidR="00EA5D5B" w:rsidRDefault="00EA5D5B" w:rsidP="002038B8">
            <w:pPr>
              <w:spacing w:after="0"/>
              <w:rPr>
                <w:rFonts w:ascii="Arial" w:hAnsi="Arial"/>
                <w:sz w:val="18"/>
                <w:lang w:eastAsia="ja-JP"/>
              </w:rPr>
            </w:pPr>
            <w:r>
              <w:rPr>
                <w:rFonts w:ascii="Arial" w:eastAsia="MS Mincho" w:hAnsi="Arial"/>
                <w:sz w:val="18"/>
                <w:lang w:eastAsia="ja-JP"/>
              </w:rPr>
              <w:t>When the “oximeter” module doesn’t exist, then the “pulsemeter” module is mandatory.</w:t>
            </w:r>
          </w:p>
        </w:tc>
      </w:tr>
      <w:tr w:rsidR="00EA5D5B" w:rsidRPr="00B101BD" w14:paraId="229FD5A6"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44385D35" w14:textId="77777777" w:rsidR="00EA5D5B" w:rsidRDefault="00EA5D5B" w:rsidP="002038B8">
            <w:pPr>
              <w:spacing w:after="0"/>
              <w:jc w:val="both"/>
              <w:rPr>
                <w:rFonts w:eastAsia="MS Mincho"/>
                <w:lang w:eastAsia="ja-JP"/>
              </w:rPr>
            </w:pPr>
            <w:r>
              <w:rPr>
                <w:lang w:eastAsia="zh-CN"/>
              </w:rPr>
              <w:t>ox</w:t>
            </w:r>
            <w:r>
              <w:rPr>
                <w:rFonts w:eastAsia="MS Mincho"/>
                <w:lang w:eastAsia="ja-JP"/>
              </w:rPr>
              <w:t>imeter</w:t>
            </w:r>
          </w:p>
        </w:tc>
        <w:tc>
          <w:tcPr>
            <w:tcW w:w="1250" w:type="pct"/>
            <w:tcBorders>
              <w:top w:val="single" w:sz="4" w:space="0" w:color="auto"/>
              <w:left w:val="single" w:sz="4" w:space="0" w:color="auto"/>
              <w:bottom w:val="single" w:sz="4" w:space="0" w:color="auto"/>
              <w:right w:val="single" w:sz="4" w:space="0" w:color="auto"/>
            </w:tcBorders>
            <w:hideMark/>
          </w:tcPr>
          <w:p w14:paraId="415C88C7" w14:textId="77777777" w:rsidR="00EA5D5B" w:rsidRDefault="00EA5D5B" w:rsidP="002038B8">
            <w:pPr>
              <w:spacing w:after="0"/>
              <w:jc w:val="both"/>
              <w:rPr>
                <w:lang w:eastAsia="ja-JP"/>
              </w:rPr>
            </w:pPr>
            <w:r>
              <w:rPr>
                <w:lang w:eastAsia="zh-CN"/>
              </w:rPr>
              <w:t>ox</w:t>
            </w:r>
            <w:r>
              <w:rPr>
                <w:rFonts w:eastAsia="MS Mincho"/>
                <w:lang w:eastAsia="ja-JP"/>
              </w:rPr>
              <w:t>imeter</w:t>
            </w:r>
          </w:p>
        </w:tc>
        <w:tc>
          <w:tcPr>
            <w:tcW w:w="1250" w:type="pct"/>
            <w:tcBorders>
              <w:top w:val="single" w:sz="4" w:space="0" w:color="auto"/>
              <w:left w:val="single" w:sz="4" w:space="0" w:color="auto"/>
              <w:bottom w:val="single" w:sz="4" w:space="0" w:color="auto"/>
              <w:right w:val="single" w:sz="4" w:space="0" w:color="auto"/>
            </w:tcBorders>
            <w:hideMark/>
          </w:tcPr>
          <w:p w14:paraId="15F821EC" w14:textId="77777777" w:rsidR="00EA5D5B" w:rsidRDefault="00656894" w:rsidP="002038B8">
            <w:pPr>
              <w:spacing w:after="0"/>
              <w:jc w:val="both"/>
              <w:rPr>
                <w:rFonts w:ascii="Arial" w:hAnsi="Arial"/>
                <w:sz w:val="18"/>
                <w:lang w:eastAsia="ja-JP"/>
              </w:rPr>
            </w:pPr>
            <w:r>
              <w:rPr>
                <w:rFonts w:ascii="Arial" w:eastAsia="MS Mincho" w:hAnsi="Arial"/>
                <w:sz w:val="18"/>
                <w:lang w:eastAsia="ja-JP"/>
              </w:rPr>
              <w:t>0..1</w:t>
            </w:r>
          </w:p>
        </w:tc>
        <w:tc>
          <w:tcPr>
            <w:tcW w:w="1250" w:type="pct"/>
            <w:tcBorders>
              <w:top w:val="single" w:sz="4" w:space="0" w:color="auto"/>
              <w:left w:val="single" w:sz="4" w:space="0" w:color="auto"/>
              <w:bottom w:val="single" w:sz="4" w:space="0" w:color="auto"/>
              <w:right w:val="single" w:sz="4" w:space="0" w:color="auto"/>
            </w:tcBorders>
            <w:hideMark/>
          </w:tcPr>
          <w:p w14:paraId="6B3A163A" w14:textId="77777777" w:rsidR="00EA5D5B" w:rsidRDefault="00EA5D5B" w:rsidP="002038B8">
            <w:pPr>
              <w:spacing w:after="0"/>
              <w:rPr>
                <w:rFonts w:ascii="Arial" w:eastAsia="MS Mincho"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_Ref486927084 \r \h </w:instrText>
            </w:r>
            <w:r>
              <w:fldChar w:fldCharType="separate"/>
            </w:r>
            <w:r w:rsidR="00682910">
              <w:rPr>
                <w:rFonts w:ascii="Arial" w:hAnsi="Arial"/>
                <w:sz w:val="18"/>
                <w:lang w:eastAsia="ko-KR"/>
              </w:rPr>
              <w:t>5.3.1.59</w:t>
            </w:r>
            <w:r>
              <w:fldChar w:fldCharType="end"/>
            </w:r>
            <w:r>
              <w:rPr>
                <w:rFonts w:ascii="Arial" w:eastAsia="MS Mincho" w:hAnsi="Arial"/>
                <w:sz w:val="18"/>
                <w:lang w:eastAsia="ja-JP"/>
              </w:rPr>
              <w:t>.</w:t>
            </w:r>
          </w:p>
          <w:p w14:paraId="2E739174" w14:textId="77777777" w:rsidR="00EA5D5B" w:rsidRDefault="00EA5D5B" w:rsidP="002038B8">
            <w:pPr>
              <w:spacing w:after="0"/>
              <w:rPr>
                <w:rFonts w:ascii="Arial" w:hAnsi="Arial"/>
                <w:sz w:val="18"/>
                <w:lang w:eastAsia="ja-JP"/>
              </w:rPr>
            </w:pPr>
            <w:r>
              <w:rPr>
                <w:rFonts w:ascii="Arial" w:eastAsia="MS Mincho" w:hAnsi="Arial"/>
                <w:sz w:val="18"/>
                <w:lang w:eastAsia="ja-JP"/>
              </w:rPr>
              <w:t>When the “pulsemeter” module doesn’t exist, then the “oximeter” module is mandatory.</w:t>
            </w:r>
          </w:p>
        </w:tc>
      </w:tr>
      <w:tr w:rsidR="00EA5D5B" w14:paraId="79098B83"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68D41838" w14:textId="77777777" w:rsidR="00EA5D5B" w:rsidRDefault="00EA5D5B" w:rsidP="002038B8">
            <w:pPr>
              <w:spacing w:after="0"/>
              <w:jc w:val="both"/>
              <w:rPr>
                <w:lang w:eastAsia="zh-CN"/>
              </w:rPr>
            </w:pPr>
            <w:r>
              <w:rPr>
                <w:rFonts w:ascii="Arial" w:hAnsi="Arial"/>
                <w:sz w:val="18"/>
                <w:lang w:eastAsia="ja-JP"/>
              </w:rPr>
              <w:t>b</w:t>
            </w:r>
            <w:r>
              <w:rPr>
                <w:rFonts w:ascii="Arial" w:hAnsi="Arial"/>
                <w:sz w:val="18"/>
                <w:lang w:eastAsia="ko-KR"/>
              </w:rPr>
              <w:t>attery</w:t>
            </w:r>
          </w:p>
        </w:tc>
        <w:tc>
          <w:tcPr>
            <w:tcW w:w="1250" w:type="pct"/>
            <w:tcBorders>
              <w:top w:val="single" w:sz="4" w:space="0" w:color="auto"/>
              <w:left w:val="single" w:sz="4" w:space="0" w:color="auto"/>
              <w:bottom w:val="single" w:sz="4" w:space="0" w:color="auto"/>
              <w:right w:val="single" w:sz="4" w:space="0" w:color="auto"/>
            </w:tcBorders>
            <w:hideMark/>
          </w:tcPr>
          <w:p w14:paraId="2BB21129" w14:textId="77777777" w:rsidR="00EA5D5B" w:rsidRDefault="00EA5D5B" w:rsidP="002038B8">
            <w:pPr>
              <w:spacing w:after="0"/>
              <w:jc w:val="both"/>
              <w:rPr>
                <w:lang w:eastAsia="zh-CN"/>
              </w:rPr>
            </w:pPr>
            <w:r>
              <w:rPr>
                <w:rFonts w:ascii="Arial" w:hAnsi="Arial"/>
                <w:sz w:val="18"/>
                <w:lang w:eastAsia="ko-KR"/>
              </w:rPr>
              <w:t>battery</w:t>
            </w:r>
          </w:p>
        </w:tc>
        <w:tc>
          <w:tcPr>
            <w:tcW w:w="1250" w:type="pct"/>
            <w:tcBorders>
              <w:top w:val="single" w:sz="4" w:space="0" w:color="auto"/>
              <w:left w:val="single" w:sz="4" w:space="0" w:color="auto"/>
              <w:bottom w:val="single" w:sz="4" w:space="0" w:color="auto"/>
              <w:right w:val="single" w:sz="4" w:space="0" w:color="auto"/>
            </w:tcBorders>
            <w:hideMark/>
          </w:tcPr>
          <w:p w14:paraId="69490C30" w14:textId="77777777" w:rsidR="00EA5D5B" w:rsidRDefault="00656894" w:rsidP="002038B8">
            <w:pPr>
              <w:spacing w:after="0"/>
              <w:jc w:val="both"/>
              <w:rPr>
                <w:rFonts w:ascii="Arial" w:hAnsi="Arial"/>
                <w:sz w:val="18"/>
                <w:lang w:eastAsia="ja-JP"/>
              </w:rPr>
            </w:pPr>
            <w:r>
              <w:rPr>
                <w:rFonts w:ascii="Arial" w:eastAsia="MS Mincho"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3265736B" w14:textId="77777777" w:rsidR="00EA5D5B" w:rsidRDefault="00EA5D5B" w:rsidP="002038B8">
            <w:pPr>
              <w:spacing w:after="0"/>
              <w:rPr>
                <w:rFonts w:ascii="Arial" w:hAnsi="Arial"/>
                <w:sz w:val="18"/>
                <w:lang w:eastAsia="ja-JP"/>
              </w:rPr>
            </w:pPr>
            <w:r>
              <w:rPr>
                <w:rFonts w:ascii="Arial" w:hAnsi="Arial"/>
                <w:sz w:val="18"/>
                <w:lang w:eastAsia="ko-KR"/>
              </w:rPr>
              <w:t xml:space="preserve">See clause </w:t>
            </w:r>
            <w:r>
              <w:fldChar w:fldCharType="begin"/>
            </w:r>
            <w:r>
              <w:rPr>
                <w:rFonts w:ascii="Arial" w:hAnsi="Arial"/>
                <w:sz w:val="18"/>
                <w:lang w:eastAsia="ko-KR"/>
              </w:rPr>
              <w:instrText xml:space="preserve"> REF _Ref486927091 \r \h </w:instrText>
            </w:r>
            <w:r>
              <w:fldChar w:fldCharType="separate"/>
            </w:r>
            <w:r w:rsidR="00682910">
              <w:rPr>
                <w:rFonts w:ascii="Arial" w:hAnsi="Arial"/>
                <w:sz w:val="18"/>
                <w:lang w:eastAsia="ko-KR"/>
              </w:rPr>
              <w:t>5.3.1.10</w:t>
            </w:r>
            <w:r>
              <w:fldChar w:fldCharType="end"/>
            </w:r>
            <w:r>
              <w:rPr>
                <w:rFonts w:ascii="Arial" w:hAnsi="Arial"/>
                <w:sz w:val="18"/>
                <w:lang w:eastAsia="ko-KR"/>
              </w:rPr>
              <w:t>.</w:t>
            </w:r>
          </w:p>
        </w:tc>
      </w:tr>
    </w:tbl>
    <w:p w14:paraId="7E3A10E7" w14:textId="77777777" w:rsidR="00EA5D5B" w:rsidRDefault="00EA5D5B" w:rsidP="00EA5D5B">
      <w:pPr>
        <w:rPr>
          <w:lang w:eastAsia="ja-JP"/>
        </w:rPr>
      </w:pPr>
    </w:p>
    <w:p w14:paraId="14A778EA" w14:textId="77777777" w:rsidR="00EA5D5B" w:rsidRDefault="00EA5D5B" w:rsidP="00EA5D5B">
      <w:pPr>
        <w:pStyle w:val="40"/>
        <w:numPr>
          <w:ilvl w:val="3"/>
          <w:numId w:val="42"/>
        </w:numPr>
        <w:textAlignment w:val="auto"/>
        <w:rPr>
          <w:rFonts w:eastAsia="맑은 고딕"/>
          <w:lang w:eastAsia="en-US"/>
        </w:rPr>
      </w:pPr>
      <w:bookmarkStart w:id="925" w:name="_Toc115245754"/>
      <w:r>
        <w:rPr>
          <w:rFonts w:eastAsia="맑은 고딕"/>
        </w:rPr>
        <w:t>deviceWeightScaleAndBodyCompositionAnalyser</w:t>
      </w:r>
      <w:bookmarkEnd w:id="925"/>
    </w:p>
    <w:p w14:paraId="77D65A62" w14:textId="77777777" w:rsidR="00EA5D5B" w:rsidRDefault="00EA5D5B" w:rsidP="00EA5D5B">
      <w:pPr>
        <w:rPr>
          <w:rFonts w:eastAsia="맑은 고딕"/>
          <w:lang w:eastAsia="ja-JP"/>
        </w:rPr>
      </w:pPr>
      <w:r>
        <w:rPr>
          <w:lang w:eastAsia="ja-JP"/>
        </w:rPr>
        <w:t>A weight scale and body composition analyser</w:t>
      </w:r>
      <w:r>
        <w:rPr>
          <w:lang w:eastAsia="ko-KR"/>
        </w:rPr>
        <w:t xml:space="preserve"> </w:t>
      </w:r>
      <w:r>
        <w:rPr>
          <w:lang w:eastAsia="ja-JP"/>
        </w:rPr>
        <w:t xml:space="preserve">is a device that can be used to </w:t>
      </w:r>
      <w:r>
        <w:rPr>
          <w:rFonts w:eastAsia="MS Mincho"/>
          <w:lang w:eastAsia="ja-JP"/>
        </w:rPr>
        <w:t>monitor the weight and body composition</w:t>
      </w:r>
      <w:r>
        <w:rPr>
          <w:lang w:eastAsia="ja-JP"/>
        </w:rPr>
        <w:t>.</w:t>
      </w:r>
    </w:p>
    <w:p w14:paraId="75565656" w14:textId="77777777" w:rsidR="00EA5D5B" w:rsidRDefault="00A1285B" w:rsidP="00EA5D5B">
      <w:pPr>
        <w:pStyle w:val="af1"/>
      </w:pPr>
      <w:r>
        <w:t xml:space="preserve">Table </w:t>
      </w:r>
      <w:r w:rsidR="009A2EA1">
        <w:fldChar w:fldCharType="begin"/>
      </w:r>
      <w:r w:rsidR="009A2EA1">
        <w:instrText xml:space="preserve"> STYLEREF  \s "Nagłówek 4" \n </w:instrText>
      </w:r>
      <w:r w:rsidR="009A2EA1">
        <w:fldChar w:fldCharType="separate"/>
      </w:r>
      <w:r w:rsidR="009A2EA1">
        <w:rPr>
          <w:noProof/>
        </w:rPr>
        <w:t>5.5.3.5</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EA5D5B">
        <w:t>Modules of deviceWeightScale</w:t>
      </w:r>
      <w:r w:rsidR="00EA5D5B">
        <w:rPr>
          <w:rFonts w:eastAsia="MS Mincho"/>
        </w:rPr>
        <w:t>And</w:t>
      </w:r>
      <w:r w:rsidR="00EA5D5B">
        <w:t>BodyCompositionAnalyser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68"/>
        <w:gridCol w:w="2668"/>
        <w:gridCol w:w="2378"/>
        <w:gridCol w:w="2379"/>
      </w:tblGrid>
      <w:tr w:rsidR="00EA5D5B" w14:paraId="019BCAFA"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0C3B2173" w14:textId="77777777" w:rsidR="00EA5D5B" w:rsidRDefault="00EA5D5B" w:rsidP="002038B8">
            <w:pPr>
              <w:pStyle w:val="TAH"/>
              <w:rPr>
                <w:lang w:val="en-GB" w:eastAsia="ko-KR"/>
              </w:rPr>
            </w:pPr>
            <w:r>
              <w:rPr>
                <w:lang w:eastAsia="ja-JP"/>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537EE429" w14:textId="77777777" w:rsidR="00EA5D5B" w:rsidRDefault="00EA5D5B" w:rsidP="002038B8">
            <w:pPr>
              <w:pStyle w:val="TAH"/>
              <w:rPr>
                <w:lang w:val="en-GB" w:eastAsia="ko-KR"/>
              </w:rPr>
            </w:pPr>
            <w:r>
              <w:rPr>
                <w:lang w:eastAsia="ja-JP"/>
              </w:rPr>
              <w:t>Module Class Name</w:t>
            </w:r>
          </w:p>
        </w:tc>
        <w:tc>
          <w:tcPr>
            <w:tcW w:w="1250" w:type="pct"/>
            <w:tcBorders>
              <w:top w:val="single" w:sz="4" w:space="0" w:color="auto"/>
              <w:left w:val="single" w:sz="4" w:space="0" w:color="auto"/>
              <w:bottom w:val="single" w:sz="4" w:space="0" w:color="auto"/>
              <w:right w:val="single" w:sz="4" w:space="0" w:color="auto"/>
            </w:tcBorders>
            <w:hideMark/>
          </w:tcPr>
          <w:p w14:paraId="4603D941" w14:textId="77777777" w:rsidR="00EA5D5B" w:rsidRDefault="00656894" w:rsidP="002038B8">
            <w:pPr>
              <w:pStyle w:val="TAH"/>
              <w:rPr>
                <w:lang w:val="en-GB" w:eastAsia="ko-KR"/>
              </w:rPr>
            </w:pPr>
            <w:r>
              <w:rPr>
                <w:lang w:eastAsia="ja-JP"/>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1CB25CB8" w14:textId="77777777" w:rsidR="00EA5D5B" w:rsidRDefault="00EA5D5B" w:rsidP="002038B8">
            <w:pPr>
              <w:pStyle w:val="TAH"/>
              <w:rPr>
                <w:lang w:val="en-GB" w:eastAsia="ko-KR"/>
              </w:rPr>
            </w:pPr>
            <w:r>
              <w:rPr>
                <w:lang w:eastAsia="ja-JP"/>
              </w:rPr>
              <w:t>Description</w:t>
            </w:r>
          </w:p>
        </w:tc>
      </w:tr>
      <w:tr w:rsidR="00EA5D5B" w14:paraId="2AB18869"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50C67AE9" w14:textId="77777777" w:rsidR="00EA5D5B" w:rsidRDefault="00EA5D5B" w:rsidP="002038B8">
            <w:pPr>
              <w:spacing w:after="0"/>
              <w:jc w:val="both"/>
              <w:rPr>
                <w:rFonts w:ascii="Arial" w:hAnsi="Arial" w:cs="Arial"/>
                <w:sz w:val="18"/>
                <w:szCs w:val="18"/>
                <w:lang w:eastAsia="ja-JP"/>
              </w:rPr>
            </w:pPr>
            <w:r>
              <w:rPr>
                <w:rFonts w:ascii="Arial" w:hAnsi="Arial" w:cs="Arial"/>
                <w:sz w:val="18"/>
                <w:szCs w:val="18"/>
                <w:lang w:eastAsia="ja-JP"/>
              </w:rPr>
              <w:t>weight</w:t>
            </w:r>
          </w:p>
        </w:tc>
        <w:tc>
          <w:tcPr>
            <w:tcW w:w="1250" w:type="pct"/>
            <w:tcBorders>
              <w:top w:val="single" w:sz="4" w:space="0" w:color="auto"/>
              <w:left w:val="single" w:sz="4" w:space="0" w:color="auto"/>
              <w:bottom w:val="single" w:sz="4" w:space="0" w:color="auto"/>
              <w:right w:val="single" w:sz="4" w:space="0" w:color="auto"/>
            </w:tcBorders>
            <w:hideMark/>
          </w:tcPr>
          <w:p w14:paraId="69662F49" w14:textId="77777777" w:rsidR="00EA5D5B" w:rsidRDefault="00EA5D5B" w:rsidP="002038B8">
            <w:pPr>
              <w:spacing w:after="0"/>
              <w:jc w:val="both"/>
              <w:rPr>
                <w:rFonts w:ascii="Arial" w:hAnsi="Arial"/>
                <w:sz w:val="18"/>
                <w:lang w:eastAsia="ja-JP"/>
              </w:rPr>
            </w:pPr>
            <w:r>
              <w:rPr>
                <w:rFonts w:ascii="Arial" w:hAnsi="Arial"/>
                <w:sz w:val="18"/>
                <w:lang w:eastAsia="ja-JP"/>
              </w:rPr>
              <w:t>weight</w:t>
            </w:r>
          </w:p>
        </w:tc>
        <w:tc>
          <w:tcPr>
            <w:tcW w:w="1250" w:type="pct"/>
            <w:tcBorders>
              <w:top w:val="single" w:sz="4" w:space="0" w:color="auto"/>
              <w:left w:val="single" w:sz="4" w:space="0" w:color="auto"/>
              <w:bottom w:val="single" w:sz="4" w:space="0" w:color="auto"/>
              <w:right w:val="single" w:sz="4" w:space="0" w:color="auto"/>
            </w:tcBorders>
            <w:hideMark/>
          </w:tcPr>
          <w:p w14:paraId="1030E561" w14:textId="77777777" w:rsidR="00EA5D5B" w:rsidRDefault="00656894" w:rsidP="002038B8">
            <w:pPr>
              <w:spacing w:after="0"/>
              <w:jc w:val="both"/>
              <w:rPr>
                <w:rFonts w:ascii="Arial" w:hAnsi="Arial"/>
                <w:sz w:val="18"/>
                <w:lang w:eastAsia="zh-CN"/>
              </w:rPr>
            </w:pPr>
            <w:r>
              <w:rPr>
                <w:rFonts w:ascii="Arial"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3EDC7642"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_Ref486843651 \r \h </w:instrText>
            </w:r>
            <w:r>
              <w:fldChar w:fldCharType="separate"/>
            </w:r>
            <w:r w:rsidR="00682910">
              <w:rPr>
                <w:rFonts w:ascii="Arial" w:hAnsi="Arial"/>
                <w:sz w:val="18"/>
                <w:lang w:eastAsia="ja-JP"/>
              </w:rPr>
              <w:t>5.3.1.99</w:t>
            </w:r>
            <w:r>
              <w:fldChar w:fldCharType="end"/>
            </w:r>
            <w:r>
              <w:rPr>
                <w:rFonts w:ascii="Arial" w:hAnsi="Arial"/>
                <w:sz w:val="18"/>
                <w:lang w:eastAsia="ja-JP"/>
              </w:rPr>
              <w:t>.</w:t>
            </w:r>
          </w:p>
        </w:tc>
      </w:tr>
      <w:tr w:rsidR="00EA5D5B" w14:paraId="685BD481"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77CAF417" w14:textId="77777777" w:rsidR="00EA5D5B" w:rsidRDefault="00EA5D5B" w:rsidP="002038B8">
            <w:pPr>
              <w:spacing w:after="0"/>
              <w:jc w:val="both"/>
              <w:rPr>
                <w:lang w:eastAsia="ja-JP"/>
              </w:rPr>
            </w:pPr>
            <w:r>
              <w:rPr>
                <w:rFonts w:ascii="Arial" w:hAnsi="Arial" w:cs="Arial"/>
                <w:sz w:val="18"/>
                <w:szCs w:val="18"/>
                <w:lang w:eastAsia="ja-JP"/>
              </w:rPr>
              <w:t>body</w:t>
            </w:r>
            <w:r>
              <w:rPr>
                <w:rFonts w:ascii="Arial" w:eastAsia="MS Mincho" w:hAnsi="Arial" w:cs="Arial"/>
                <w:sz w:val="18"/>
                <w:szCs w:val="18"/>
                <w:lang w:eastAsia="ja-JP"/>
              </w:rPr>
              <w:t>C</w:t>
            </w:r>
            <w:r>
              <w:rPr>
                <w:rFonts w:ascii="Arial" w:hAnsi="Arial" w:cs="Arial"/>
                <w:sz w:val="18"/>
                <w:szCs w:val="18"/>
                <w:lang w:eastAsia="ja-JP"/>
              </w:rPr>
              <w:t>omposition</w:t>
            </w:r>
            <w:r>
              <w:rPr>
                <w:rFonts w:ascii="Arial" w:eastAsia="MS Mincho" w:hAnsi="Arial" w:cs="Arial"/>
                <w:sz w:val="18"/>
                <w:szCs w:val="18"/>
                <w:lang w:eastAsia="ja-JP"/>
              </w:rPr>
              <w:t>A</w:t>
            </w:r>
            <w:r>
              <w:rPr>
                <w:rFonts w:ascii="Arial" w:hAnsi="Arial" w:cs="Arial"/>
                <w:sz w:val="18"/>
                <w:szCs w:val="18"/>
                <w:lang w:eastAsia="ja-JP"/>
              </w:rPr>
              <w:t>nalyser</w:t>
            </w:r>
          </w:p>
        </w:tc>
        <w:tc>
          <w:tcPr>
            <w:tcW w:w="1250" w:type="pct"/>
            <w:tcBorders>
              <w:top w:val="single" w:sz="4" w:space="0" w:color="auto"/>
              <w:left w:val="single" w:sz="4" w:space="0" w:color="auto"/>
              <w:bottom w:val="single" w:sz="4" w:space="0" w:color="auto"/>
              <w:right w:val="single" w:sz="4" w:space="0" w:color="auto"/>
            </w:tcBorders>
            <w:hideMark/>
          </w:tcPr>
          <w:p w14:paraId="40030F4A" w14:textId="77777777" w:rsidR="00EA5D5B" w:rsidRDefault="00EA5D5B" w:rsidP="002038B8">
            <w:pPr>
              <w:spacing w:after="0"/>
              <w:jc w:val="both"/>
              <w:rPr>
                <w:lang w:eastAsia="zh-CN"/>
              </w:rPr>
            </w:pPr>
            <w:r>
              <w:rPr>
                <w:lang w:eastAsia="zh-CN"/>
              </w:rPr>
              <w:t>bodyCompositionAnalyser</w:t>
            </w:r>
          </w:p>
        </w:tc>
        <w:tc>
          <w:tcPr>
            <w:tcW w:w="1250" w:type="pct"/>
            <w:tcBorders>
              <w:top w:val="single" w:sz="4" w:space="0" w:color="auto"/>
              <w:left w:val="single" w:sz="4" w:space="0" w:color="auto"/>
              <w:bottom w:val="single" w:sz="4" w:space="0" w:color="auto"/>
              <w:right w:val="single" w:sz="4" w:space="0" w:color="auto"/>
            </w:tcBorders>
            <w:hideMark/>
          </w:tcPr>
          <w:p w14:paraId="506E6A51" w14:textId="77777777" w:rsidR="00EA5D5B" w:rsidRDefault="00656894" w:rsidP="002038B8">
            <w:pPr>
              <w:spacing w:after="0"/>
              <w:jc w:val="both"/>
              <w:rPr>
                <w:rFonts w:ascii="Arial" w:hAnsi="Arial"/>
                <w:sz w:val="18"/>
                <w:lang w:eastAsia="ja-JP"/>
              </w:rPr>
            </w:pPr>
            <w:r>
              <w:rPr>
                <w:rFonts w:ascii="Arial"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36F17680"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_Ref486927714 \r \h </w:instrText>
            </w:r>
            <w:r>
              <w:fldChar w:fldCharType="separate"/>
            </w:r>
            <w:r w:rsidR="00682910">
              <w:rPr>
                <w:rFonts w:ascii="Arial" w:hAnsi="Arial"/>
                <w:sz w:val="18"/>
                <w:lang w:eastAsia="ja-JP"/>
              </w:rPr>
              <w:t>5.3.1.14</w:t>
            </w:r>
            <w:r>
              <w:fldChar w:fldCharType="end"/>
            </w:r>
            <w:r>
              <w:rPr>
                <w:rFonts w:ascii="Arial" w:hAnsi="Arial"/>
                <w:sz w:val="18"/>
                <w:lang w:eastAsia="ja-JP"/>
              </w:rPr>
              <w:t>.</w:t>
            </w:r>
          </w:p>
        </w:tc>
      </w:tr>
      <w:tr w:rsidR="00EA5D5B" w14:paraId="4EA7E3D0"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25F4480F" w14:textId="77777777" w:rsidR="00EA5D5B" w:rsidRDefault="00EA5D5B" w:rsidP="002038B8">
            <w:pPr>
              <w:spacing w:after="0"/>
              <w:jc w:val="both"/>
              <w:rPr>
                <w:rFonts w:ascii="Arial" w:hAnsi="Arial" w:cs="Arial"/>
                <w:sz w:val="18"/>
                <w:szCs w:val="18"/>
                <w:lang w:eastAsia="ja-JP"/>
              </w:rPr>
            </w:pPr>
            <w:r>
              <w:rPr>
                <w:rFonts w:ascii="Arial" w:hAnsi="Arial" w:cs="Arial"/>
                <w:sz w:val="18"/>
                <w:szCs w:val="18"/>
                <w:lang w:eastAsia="ja-JP"/>
              </w:rPr>
              <w:lastRenderedPageBreak/>
              <w:t>bioElectricalImpedanceAnalysis</w:t>
            </w:r>
          </w:p>
        </w:tc>
        <w:tc>
          <w:tcPr>
            <w:tcW w:w="1250" w:type="pct"/>
            <w:tcBorders>
              <w:top w:val="single" w:sz="4" w:space="0" w:color="auto"/>
              <w:left w:val="single" w:sz="4" w:space="0" w:color="auto"/>
              <w:bottom w:val="single" w:sz="4" w:space="0" w:color="auto"/>
              <w:right w:val="single" w:sz="4" w:space="0" w:color="auto"/>
            </w:tcBorders>
            <w:hideMark/>
          </w:tcPr>
          <w:p w14:paraId="277D3035" w14:textId="77777777" w:rsidR="00EA5D5B" w:rsidRDefault="00EA5D5B" w:rsidP="002038B8">
            <w:pPr>
              <w:spacing w:after="0"/>
              <w:jc w:val="both"/>
              <w:rPr>
                <w:rFonts w:ascii="Arial" w:hAnsi="Arial" w:cs="Arial"/>
                <w:sz w:val="18"/>
                <w:szCs w:val="18"/>
                <w:lang w:eastAsia="ja-JP"/>
              </w:rPr>
            </w:pPr>
            <w:r>
              <w:rPr>
                <w:rFonts w:ascii="Arial" w:hAnsi="Arial" w:cs="Arial"/>
                <w:sz w:val="18"/>
                <w:szCs w:val="18"/>
                <w:lang w:eastAsia="ja-JP"/>
              </w:rPr>
              <w:t>bioElectricalImpedanceAnalysis</w:t>
            </w:r>
          </w:p>
        </w:tc>
        <w:tc>
          <w:tcPr>
            <w:tcW w:w="1250" w:type="pct"/>
            <w:tcBorders>
              <w:top w:val="single" w:sz="4" w:space="0" w:color="auto"/>
              <w:left w:val="single" w:sz="4" w:space="0" w:color="auto"/>
              <w:bottom w:val="single" w:sz="4" w:space="0" w:color="auto"/>
              <w:right w:val="single" w:sz="4" w:space="0" w:color="auto"/>
            </w:tcBorders>
            <w:hideMark/>
          </w:tcPr>
          <w:p w14:paraId="08AF230B" w14:textId="77777777" w:rsidR="00EA5D5B" w:rsidRDefault="00656894" w:rsidP="002038B8">
            <w:pPr>
              <w:spacing w:after="0"/>
              <w:jc w:val="both"/>
              <w:rPr>
                <w:rFonts w:ascii="Arial" w:hAnsi="Arial"/>
                <w:sz w:val="18"/>
                <w:lang w:eastAsia="ja-JP"/>
              </w:rPr>
            </w:pPr>
            <w:r>
              <w:rPr>
                <w:rFonts w:ascii="Arial" w:eastAsia="MS Mincho"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41E022E8"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_Ref486927719 \r \h </w:instrText>
            </w:r>
            <w:r>
              <w:fldChar w:fldCharType="separate"/>
            </w:r>
            <w:r w:rsidR="00682910">
              <w:rPr>
                <w:rFonts w:ascii="Arial" w:hAnsi="Arial"/>
                <w:sz w:val="18"/>
                <w:lang w:eastAsia="ja-JP"/>
              </w:rPr>
              <w:t>5.3.1.13</w:t>
            </w:r>
            <w:r>
              <w:fldChar w:fldCharType="end"/>
            </w:r>
            <w:r>
              <w:rPr>
                <w:rFonts w:ascii="Arial" w:hAnsi="Arial"/>
                <w:sz w:val="18"/>
                <w:lang w:eastAsia="ja-JP"/>
              </w:rPr>
              <w:t>.</w:t>
            </w:r>
          </w:p>
        </w:tc>
      </w:tr>
      <w:tr w:rsidR="00EA5D5B" w14:paraId="68E49A0E"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19DB91FC" w14:textId="77777777" w:rsidR="00EA5D5B" w:rsidRDefault="00EA5D5B" w:rsidP="002038B8">
            <w:pPr>
              <w:spacing w:after="0"/>
              <w:jc w:val="both"/>
              <w:rPr>
                <w:rFonts w:ascii="Arial" w:hAnsi="Arial" w:cs="Arial"/>
                <w:sz w:val="18"/>
                <w:szCs w:val="18"/>
                <w:lang w:eastAsia="ja-JP"/>
              </w:rPr>
            </w:pPr>
            <w:r>
              <w:rPr>
                <w:rFonts w:ascii="Arial" w:hAnsi="Arial"/>
                <w:sz w:val="18"/>
                <w:lang w:eastAsia="ja-JP"/>
              </w:rPr>
              <w:t>battery</w:t>
            </w:r>
          </w:p>
        </w:tc>
        <w:tc>
          <w:tcPr>
            <w:tcW w:w="1250" w:type="pct"/>
            <w:tcBorders>
              <w:top w:val="single" w:sz="4" w:space="0" w:color="auto"/>
              <w:left w:val="single" w:sz="4" w:space="0" w:color="auto"/>
              <w:bottom w:val="single" w:sz="4" w:space="0" w:color="auto"/>
              <w:right w:val="single" w:sz="4" w:space="0" w:color="auto"/>
            </w:tcBorders>
            <w:hideMark/>
          </w:tcPr>
          <w:p w14:paraId="177C27D9" w14:textId="77777777" w:rsidR="00EA5D5B" w:rsidRDefault="00EA5D5B" w:rsidP="002038B8">
            <w:pPr>
              <w:spacing w:after="0"/>
              <w:jc w:val="both"/>
              <w:rPr>
                <w:rFonts w:ascii="Arial" w:hAnsi="Arial"/>
                <w:sz w:val="18"/>
                <w:lang w:eastAsia="ja-JP"/>
              </w:rPr>
            </w:pPr>
            <w:r>
              <w:rPr>
                <w:rFonts w:ascii="Arial" w:hAnsi="Arial"/>
                <w:sz w:val="18"/>
                <w:lang w:eastAsia="ja-JP"/>
              </w:rPr>
              <w:t>battery</w:t>
            </w:r>
          </w:p>
        </w:tc>
        <w:tc>
          <w:tcPr>
            <w:tcW w:w="1250" w:type="pct"/>
            <w:tcBorders>
              <w:top w:val="single" w:sz="4" w:space="0" w:color="auto"/>
              <w:left w:val="single" w:sz="4" w:space="0" w:color="auto"/>
              <w:bottom w:val="single" w:sz="4" w:space="0" w:color="auto"/>
              <w:right w:val="single" w:sz="4" w:space="0" w:color="auto"/>
            </w:tcBorders>
            <w:hideMark/>
          </w:tcPr>
          <w:p w14:paraId="11116542" w14:textId="77777777" w:rsidR="00EA5D5B" w:rsidRDefault="00656894" w:rsidP="002038B8">
            <w:pPr>
              <w:spacing w:after="0"/>
              <w:jc w:val="both"/>
              <w:rPr>
                <w:rFonts w:ascii="Arial" w:hAnsi="Arial"/>
                <w:sz w:val="18"/>
                <w:lang w:eastAsia="zh-CN"/>
              </w:rPr>
            </w:pPr>
            <w:r>
              <w:rPr>
                <w:rFonts w:ascii="Arial" w:hAnsi="Arial"/>
                <w:sz w:val="18"/>
                <w:lang w:eastAsia="ja-JP"/>
              </w:rPr>
              <w:t>1</w:t>
            </w:r>
          </w:p>
        </w:tc>
        <w:tc>
          <w:tcPr>
            <w:tcW w:w="1250" w:type="pct"/>
            <w:tcBorders>
              <w:top w:val="single" w:sz="4" w:space="0" w:color="auto"/>
              <w:left w:val="single" w:sz="4" w:space="0" w:color="auto"/>
              <w:bottom w:val="single" w:sz="4" w:space="0" w:color="auto"/>
              <w:right w:val="single" w:sz="4" w:space="0" w:color="auto"/>
            </w:tcBorders>
            <w:hideMark/>
          </w:tcPr>
          <w:p w14:paraId="63665C02" w14:textId="77777777" w:rsidR="00EA5D5B" w:rsidRDefault="00EA5D5B" w:rsidP="002038B8">
            <w:pPr>
              <w:spacing w:after="0"/>
              <w:jc w:val="both"/>
              <w:rPr>
                <w:rFonts w:ascii="Arial" w:hAnsi="Arial"/>
                <w:sz w:val="18"/>
                <w:lang w:eastAsia="ja-JP"/>
              </w:rPr>
            </w:pPr>
            <w:r>
              <w:rPr>
                <w:rFonts w:ascii="Arial" w:hAnsi="Arial"/>
                <w:sz w:val="18"/>
                <w:lang w:eastAsia="ja-JP"/>
              </w:rPr>
              <w:t xml:space="preserve">See clause </w:t>
            </w:r>
            <w:r>
              <w:fldChar w:fldCharType="begin"/>
            </w:r>
            <w:r>
              <w:rPr>
                <w:rFonts w:ascii="Arial" w:hAnsi="Arial"/>
                <w:sz w:val="18"/>
                <w:lang w:eastAsia="ja-JP"/>
              </w:rPr>
              <w:instrText xml:space="preserve"> REF _Ref486927724 \r \h </w:instrText>
            </w:r>
            <w:r>
              <w:fldChar w:fldCharType="separate"/>
            </w:r>
            <w:r w:rsidR="00682910">
              <w:rPr>
                <w:rFonts w:ascii="Arial" w:hAnsi="Arial"/>
                <w:sz w:val="18"/>
                <w:lang w:eastAsia="ja-JP"/>
              </w:rPr>
              <w:t>5.3.1.10</w:t>
            </w:r>
            <w:r>
              <w:fldChar w:fldCharType="end"/>
            </w:r>
            <w:r>
              <w:rPr>
                <w:rFonts w:ascii="Arial" w:hAnsi="Arial"/>
                <w:sz w:val="18"/>
                <w:lang w:eastAsia="ja-JP"/>
              </w:rPr>
              <w:t>.</w:t>
            </w:r>
          </w:p>
        </w:tc>
      </w:tr>
    </w:tbl>
    <w:p w14:paraId="24F7096B" w14:textId="77777777" w:rsidR="00EA5D5B" w:rsidRDefault="00EA5D5B" w:rsidP="00EA5D5B">
      <w:pPr>
        <w:rPr>
          <w:lang w:eastAsia="ja-JP"/>
        </w:rPr>
      </w:pPr>
    </w:p>
    <w:p w14:paraId="34310ACA" w14:textId="77777777" w:rsidR="00EA5D5B" w:rsidRDefault="00EA5D5B" w:rsidP="00EA5D5B">
      <w:pPr>
        <w:rPr>
          <w:rFonts w:eastAsia="MS Mincho"/>
          <w:lang w:eastAsia="ja-JP"/>
        </w:rPr>
      </w:pPr>
    </w:p>
    <w:p w14:paraId="5877B4B5" w14:textId="77777777" w:rsidR="00EA5D5B" w:rsidRPr="0065540F" w:rsidRDefault="00EA5D5B" w:rsidP="0065540F">
      <w:pPr>
        <w:rPr>
          <w:rFonts w:eastAsia="맑은 고딕"/>
          <w:lang w:eastAsia="ko-KR"/>
        </w:rPr>
      </w:pPr>
    </w:p>
    <w:p w14:paraId="035C6EFB" w14:textId="77777777" w:rsidR="00452A8E" w:rsidRDefault="00452A8E" w:rsidP="00452A8E">
      <w:pPr>
        <w:pStyle w:val="30"/>
        <w:numPr>
          <w:ilvl w:val="2"/>
          <w:numId w:val="42"/>
        </w:numPr>
        <w:ind w:left="709"/>
        <w:textAlignment w:val="auto"/>
        <w:rPr>
          <w:rFonts w:eastAsia="맑은 고딕"/>
        </w:rPr>
      </w:pPr>
      <w:bookmarkStart w:id="926" w:name="_Toc515001059"/>
      <w:bookmarkStart w:id="927" w:name="_Toc115245755"/>
      <w:r>
        <w:rPr>
          <w:rFonts w:eastAsia="맑은 고딕"/>
        </w:rPr>
        <w:t xml:space="preserve">Home </w:t>
      </w:r>
      <w:r w:rsidR="004D7444">
        <w:rPr>
          <w:rFonts w:eastAsia="맑은 고딕"/>
        </w:rPr>
        <w:t>D</w:t>
      </w:r>
      <w:r>
        <w:rPr>
          <w:rFonts w:eastAsia="맑은 고딕"/>
        </w:rPr>
        <w:t>omain</w:t>
      </w:r>
      <w:bookmarkEnd w:id="926"/>
      <w:bookmarkEnd w:id="927"/>
    </w:p>
    <w:p w14:paraId="0C1A43E4" w14:textId="77777777" w:rsidR="00936054" w:rsidRDefault="00936054" w:rsidP="00936054">
      <w:pPr>
        <w:pStyle w:val="40"/>
        <w:numPr>
          <w:ilvl w:val="3"/>
          <w:numId w:val="42"/>
        </w:numPr>
        <w:textAlignment w:val="auto"/>
        <w:rPr>
          <w:rFonts w:eastAsia="맑은 고딕"/>
          <w:lang w:eastAsia="en-US"/>
        </w:rPr>
      </w:pPr>
      <w:bookmarkStart w:id="928" w:name="_Toc115245756"/>
      <w:r>
        <w:rPr>
          <w:rFonts w:eastAsia="맑은 고딕"/>
        </w:rPr>
        <w:t>deviceAirConditioner</w:t>
      </w:r>
      <w:bookmarkEnd w:id="928"/>
    </w:p>
    <w:p w14:paraId="66AB37D9" w14:textId="77777777" w:rsidR="00936054" w:rsidRDefault="00936054" w:rsidP="00936054">
      <w:pPr>
        <w:rPr>
          <w:rFonts w:eastAsia="맑은 고딕"/>
          <w:color w:val="000000"/>
        </w:rPr>
      </w:pPr>
      <w:r>
        <w:rPr>
          <w:color w:val="000000"/>
        </w:rPr>
        <w:t>An air conditioner is a home appliance used to alter the properties of air (primarily temperature and humidity) to more comfortable conditions. This air conditioner information model provides capabilities to control and monitor air conditioner specific functions and resources.</w:t>
      </w:r>
    </w:p>
    <w:p w14:paraId="518A7E9C" w14:textId="77777777" w:rsidR="00936054" w:rsidRDefault="00A1285B" w:rsidP="00936054">
      <w:pPr>
        <w:pStyle w:val="af1"/>
        <w:keepNext/>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deviceAirConditioner</w:t>
      </w:r>
      <w:r w:rsidR="00936054">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0"/>
        <w:gridCol w:w="2567"/>
        <w:gridCol w:w="2566"/>
        <w:gridCol w:w="2479"/>
      </w:tblGrid>
      <w:tr w:rsidR="00936054" w14:paraId="0022221E"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49280D66" w14:textId="77777777" w:rsidR="00936054" w:rsidRDefault="00936054" w:rsidP="002038B8">
            <w:pPr>
              <w:pStyle w:val="TAH"/>
              <w:rPr>
                <w:color w:val="000000"/>
                <w:lang w:val="en-GB" w:eastAsia="ko-KR"/>
              </w:rPr>
            </w:pPr>
            <w:r>
              <w:rPr>
                <w:color w:val="000000"/>
                <w:lang w:eastAsia="ko-KR"/>
              </w:rPr>
              <w:t>Module Instance Name</w:t>
            </w:r>
          </w:p>
        </w:tc>
        <w:tc>
          <w:tcPr>
            <w:tcW w:w="2552" w:type="dxa"/>
            <w:tcBorders>
              <w:top w:val="single" w:sz="4" w:space="0" w:color="auto"/>
              <w:left w:val="single" w:sz="4" w:space="0" w:color="auto"/>
              <w:bottom w:val="single" w:sz="4" w:space="0" w:color="auto"/>
              <w:right w:val="single" w:sz="4" w:space="0" w:color="auto"/>
            </w:tcBorders>
            <w:hideMark/>
          </w:tcPr>
          <w:p w14:paraId="2096DD05" w14:textId="77777777" w:rsidR="00936054" w:rsidRDefault="00936054" w:rsidP="002038B8">
            <w:pPr>
              <w:pStyle w:val="TAH"/>
              <w:rPr>
                <w:color w:val="000000"/>
                <w:lang w:val="en-GB" w:eastAsia="ko-KR"/>
              </w:rPr>
            </w:pPr>
            <w:r>
              <w:rPr>
                <w:color w:val="000000"/>
                <w:lang w:eastAsia="ko-KR"/>
              </w:rPr>
              <w:t>Module Class Name</w:t>
            </w:r>
          </w:p>
        </w:tc>
        <w:tc>
          <w:tcPr>
            <w:tcW w:w="2551" w:type="dxa"/>
            <w:tcBorders>
              <w:top w:val="single" w:sz="4" w:space="0" w:color="auto"/>
              <w:left w:val="single" w:sz="4" w:space="0" w:color="auto"/>
              <w:bottom w:val="single" w:sz="4" w:space="0" w:color="auto"/>
              <w:right w:val="single" w:sz="4" w:space="0" w:color="auto"/>
            </w:tcBorders>
            <w:hideMark/>
          </w:tcPr>
          <w:p w14:paraId="56A9CFEC" w14:textId="77777777" w:rsidR="00936054" w:rsidRDefault="00656894" w:rsidP="002038B8">
            <w:pPr>
              <w:pStyle w:val="TAH"/>
              <w:rPr>
                <w:color w:val="000000"/>
                <w:lang w:val="en-GB" w:eastAsia="ko-KR"/>
              </w:rPr>
            </w:pPr>
            <w:r>
              <w:rPr>
                <w:color w:val="000000"/>
                <w:lang w:eastAsia="ko-KR"/>
              </w:rPr>
              <w:t>Multiplicity</w:t>
            </w:r>
          </w:p>
        </w:tc>
        <w:tc>
          <w:tcPr>
            <w:tcW w:w="2465" w:type="dxa"/>
            <w:tcBorders>
              <w:top w:val="single" w:sz="4" w:space="0" w:color="auto"/>
              <w:left w:val="single" w:sz="4" w:space="0" w:color="auto"/>
              <w:bottom w:val="single" w:sz="4" w:space="0" w:color="auto"/>
              <w:right w:val="single" w:sz="4" w:space="0" w:color="auto"/>
            </w:tcBorders>
            <w:hideMark/>
          </w:tcPr>
          <w:p w14:paraId="4B9A7909" w14:textId="77777777" w:rsidR="00936054" w:rsidRDefault="00936054" w:rsidP="002038B8">
            <w:pPr>
              <w:pStyle w:val="TAH"/>
              <w:rPr>
                <w:color w:val="000000"/>
                <w:lang w:val="en-GB" w:eastAsia="ko-KR"/>
              </w:rPr>
            </w:pPr>
            <w:r>
              <w:rPr>
                <w:color w:val="000000"/>
                <w:lang w:eastAsia="ko-KR"/>
              </w:rPr>
              <w:t>Description</w:t>
            </w:r>
          </w:p>
        </w:tc>
      </w:tr>
      <w:tr w:rsidR="00936054" w14:paraId="0652296C"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3883963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2" w:type="dxa"/>
            <w:tcBorders>
              <w:top w:val="single" w:sz="4" w:space="0" w:color="auto"/>
              <w:left w:val="single" w:sz="4" w:space="0" w:color="auto"/>
              <w:bottom w:val="single" w:sz="4" w:space="0" w:color="auto"/>
              <w:right w:val="single" w:sz="4" w:space="0" w:color="auto"/>
            </w:tcBorders>
            <w:hideMark/>
          </w:tcPr>
          <w:p w14:paraId="2B259F9C"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1" w:type="dxa"/>
            <w:tcBorders>
              <w:top w:val="single" w:sz="4" w:space="0" w:color="auto"/>
              <w:left w:val="single" w:sz="4" w:space="0" w:color="auto"/>
              <w:bottom w:val="single" w:sz="4" w:space="0" w:color="auto"/>
              <w:right w:val="single" w:sz="4" w:space="0" w:color="auto"/>
            </w:tcBorders>
            <w:hideMark/>
          </w:tcPr>
          <w:p w14:paraId="5D68E24F"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1</w:t>
            </w:r>
          </w:p>
        </w:tc>
        <w:tc>
          <w:tcPr>
            <w:tcW w:w="2465" w:type="dxa"/>
            <w:tcBorders>
              <w:top w:val="single" w:sz="4" w:space="0" w:color="auto"/>
              <w:left w:val="single" w:sz="4" w:space="0" w:color="auto"/>
              <w:bottom w:val="single" w:sz="4" w:space="0" w:color="auto"/>
              <w:right w:val="single" w:sz="4" w:space="0" w:color="auto"/>
            </w:tcBorders>
            <w:hideMark/>
          </w:tcPr>
          <w:p w14:paraId="1BBEEB36"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\r \h  \* MERGEFORMAT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371112F0"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190BCD8F"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2" w:type="dxa"/>
            <w:tcBorders>
              <w:top w:val="single" w:sz="4" w:space="0" w:color="auto"/>
              <w:left w:val="single" w:sz="4" w:space="0" w:color="auto"/>
              <w:bottom w:val="single" w:sz="4" w:space="0" w:color="auto"/>
              <w:right w:val="single" w:sz="4" w:space="0" w:color="auto"/>
            </w:tcBorders>
            <w:hideMark/>
          </w:tcPr>
          <w:p w14:paraId="74D998B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1" w:type="dxa"/>
            <w:tcBorders>
              <w:top w:val="single" w:sz="4" w:space="0" w:color="auto"/>
              <w:left w:val="single" w:sz="4" w:space="0" w:color="auto"/>
              <w:bottom w:val="single" w:sz="4" w:space="0" w:color="auto"/>
              <w:right w:val="single" w:sz="4" w:space="0" w:color="auto"/>
            </w:tcBorders>
            <w:hideMark/>
          </w:tcPr>
          <w:p w14:paraId="5AC3FC3E"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2BB0C20C"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32D4D5BA"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25104D18"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airConJobMode</w:t>
            </w:r>
          </w:p>
        </w:tc>
        <w:tc>
          <w:tcPr>
            <w:tcW w:w="2552" w:type="dxa"/>
            <w:tcBorders>
              <w:top w:val="single" w:sz="4" w:space="0" w:color="auto"/>
              <w:left w:val="single" w:sz="4" w:space="0" w:color="auto"/>
              <w:bottom w:val="single" w:sz="4" w:space="0" w:color="auto"/>
              <w:right w:val="single" w:sz="4" w:space="0" w:color="auto"/>
            </w:tcBorders>
            <w:hideMark/>
          </w:tcPr>
          <w:p w14:paraId="7D6A4544"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airConJobMode</w:t>
            </w:r>
          </w:p>
        </w:tc>
        <w:tc>
          <w:tcPr>
            <w:tcW w:w="2551" w:type="dxa"/>
            <w:tcBorders>
              <w:top w:val="single" w:sz="4" w:space="0" w:color="auto"/>
              <w:left w:val="single" w:sz="4" w:space="0" w:color="auto"/>
              <w:bottom w:val="single" w:sz="4" w:space="0" w:color="auto"/>
              <w:right w:val="single" w:sz="4" w:space="0" w:color="auto"/>
            </w:tcBorders>
            <w:hideMark/>
          </w:tcPr>
          <w:p w14:paraId="70F040B4"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4BEF3519"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_Ref486926129 \r \h </w:instrText>
            </w:r>
            <w:r>
              <w:fldChar w:fldCharType="separate"/>
            </w:r>
            <w:r w:rsidR="00682910">
              <w:rPr>
                <w:rFonts w:ascii="Arial" w:hAnsi="Arial"/>
                <w:color w:val="000000"/>
                <w:sz w:val="18"/>
                <w:lang w:eastAsia="ko-KR"/>
              </w:rPr>
              <w:t>5.3.1.1</w:t>
            </w:r>
            <w:r>
              <w:fldChar w:fldCharType="end"/>
            </w:r>
            <w:r>
              <w:rPr>
                <w:rFonts w:ascii="Arial" w:hAnsi="Arial"/>
                <w:color w:val="000000"/>
                <w:sz w:val="18"/>
                <w:lang w:eastAsia="ko-KR"/>
              </w:rPr>
              <w:t>.</w:t>
            </w:r>
          </w:p>
        </w:tc>
      </w:tr>
      <w:tr w:rsidR="00936054" w:rsidRPr="00B101BD" w14:paraId="6EBE07A4"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2A180BA6"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airConOperationMode</w:t>
            </w:r>
          </w:p>
        </w:tc>
        <w:tc>
          <w:tcPr>
            <w:tcW w:w="2552" w:type="dxa"/>
            <w:tcBorders>
              <w:top w:val="single" w:sz="4" w:space="0" w:color="auto"/>
              <w:left w:val="single" w:sz="4" w:space="0" w:color="auto"/>
              <w:bottom w:val="single" w:sz="4" w:space="0" w:color="auto"/>
              <w:right w:val="single" w:sz="4" w:space="0" w:color="auto"/>
            </w:tcBorders>
            <w:hideMark/>
          </w:tcPr>
          <w:p w14:paraId="7783B94A"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operationMode</w:t>
            </w:r>
          </w:p>
        </w:tc>
        <w:tc>
          <w:tcPr>
            <w:tcW w:w="2551" w:type="dxa"/>
            <w:tcBorders>
              <w:top w:val="single" w:sz="4" w:space="0" w:color="auto"/>
              <w:left w:val="single" w:sz="4" w:space="0" w:color="auto"/>
              <w:bottom w:val="single" w:sz="4" w:space="0" w:color="auto"/>
              <w:right w:val="single" w:sz="4" w:space="0" w:color="auto"/>
            </w:tcBorders>
            <w:hideMark/>
          </w:tcPr>
          <w:p w14:paraId="136851DC"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24190FB5"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_Ref486926139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p w14:paraId="707C61BA"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This module instance is used to trigger an airCon operation that is pre-set in “airConJobMode”. If this data point is not present, then the air conditioner’s job mode can be triggered by setting the “airConJobMode”.</w:t>
            </w:r>
          </w:p>
        </w:tc>
      </w:tr>
      <w:tr w:rsidR="00936054" w:rsidRPr="00B101BD" w14:paraId="6A85F283"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0B380E26"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airCleanOperationMode</w:t>
            </w:r>
          </w:p>
        </w:tc>
        <w:tc>
          <w:tcPr>
            <w:tcW w:w="2552" w:type="dxa"/>
            <w:tcBorders>
              <w:top w:val="single" w:sz="4" w:space="0" w:color="auto"/>
              <w:left w:val="single" w:sz="4" w:space="0" w:color="auto"/>
              <w:bottom w:val="single" w:sz="4" w:space="0" w:color="auto"/>
              <w:right w:val="single" w:sz="4" w:space="0" w:color="auto"/>
            </w:tcBorders>
            <w:hideMark/>
          </w:tcPr>
          <w:p w14:paraId="00838D1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operationMode</w:t>
            </w:r>
          </w:p>
        </w:tc>
        <w:tc>
          <w:tcPr>
            <w:tcW w:w="2551" w:type="dxa"/>
            <w:tcBorders>
              <w:top w:val="single" w:sz="4" w:space="0" w:color="auto"/>
              <w:left w:val="single" w:sz="4" w:space="0" w:color="auto"/>
              <w:bottom w:val="single" w:sz="4" w:space="0" w:color="auto"/>
              <w:right w:val="single" w:sz="4" w:space="0" w:color="auto"/>
            </w:tcBorders>
            <w:hideMark/>
          </w:tcPr>
          <w:p w14:paraId="51C96C0C"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3742F26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_Ref486926145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p w14:paraId="1E597FBB"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This module instance is used to trigger airClean operation.</w:t>
            </w:r>
          </w:p>
        </w:tc>
      </w:tr>
      <w:tr w:rsidR="00936054" w14:paraId="2F5B379D"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2FB573AB"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temperature</w:t>
            </w:r>
          </w:p>
        </w:tc>
        <w:tc>
          <w:tcPr>
            <w:tcW w:w="2552" w:type="dxa"/>
            <w:tcBorders>
              <w:top w:val="single" w:sz="4" w:space="0" w:color="auto"/>
              <w:left w:val="single" w:sz="4" w:space="0" w:color="auto"/>
              <w:bottom w:val="single" w:sz="4" w:space="0" w:color="auto"/>
              <w:right w:val="single" w:sz="4" w:space="0" w:color="auto"/>
            </w:tcBorders>
            <w:hideMark/>
          </w:tcPr>
          <w:p w14:paraId="5F23260F"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temperature</w:t>
            </w:r>
          </w:p>
        </w:tc>
        <w:tc>
          <w:tcPr>
            <w:tcW w:w="2551" w:type="dxa"/>
            <w:tcBorders>
              <w:top w:val="single" w:sz="4" w:space="0" w:color="auto"/>
              <w:left w:val="single" w:sz="4" w:space="0" w:color="auto"/>
              <w:bottom w:val="single" w:sz="4" w:space="0" w:color="auto"/>
              <w:right w:val="single" w:sz="4" w:space="0" w:color="auto"/>
            </w:tcBorders>
            <w:hideMark/>
          </w:tcPr>
          <w:p w14:paraId="6277FD77"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3043AD47"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r w:rsidR="00936054" w14:paraId="3745EDB7"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59714C1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timer</w:t>
            </w:r>
          </w:p>
        </w:tc>
        <w:tc>
          <w:tcPr>
            <w:tcW w:w="2552" w:type="dxa"/>
            <w:tcBorders>
              <w:top w:val="single" w:sz="4" w:space="0" w:color="auto"/>
              <w:left w:val="single" w:sz="4" w:space="0" w:color="auto"/>
              <w:bottom w:val="single" w:sz="4" w:space="0" w:color="auto"/>
              <w:right w:val="single" w:sz="4" w:space="0" w:color="auto"/>
            </w:tcBorders>
            <w:hideMark/>
          </w:tcPr>
          <w:p w14:paraId="6A7FED55"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timer</w:t>
            </w:r>
          </w:p>
        </w:tc>
        <w:tc>
          <w:tcPr>
            <w:tcW w:w="2551" w:type="dxa"/>
            <w:tcBorders>
              <w:top w:val="single" w:sz="4" w:space="0" w:color="auto"/>
              <w:left w:val="single" w:sz="4" w:space="0" w:color="auto"/>
              <w:bottom w:val="single" w:sz="4" w:space="0" w:color="auto"/>
              <w:right w:val="single" w:sz="4" w:space="0" w:color="auto"/>
            </w:tcBorders>
            <w:hideMark/>
          </w:tcPr>
          <w:p w14:paraId="48C0C8D2"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26E4EC3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_Ref486926163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936054" w14:paraId="04053D6B"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10BD5E2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sleepTimer</w:t>
            </w:r>
          </w:p>
        </w:tc>
        <w:tc>
          <w:tcPr>
            <w:tcW w:w="2552" w:type="dxa"/>
            <w:tcBorders>
              <w:top w:val="single" w:sz="4" w:space="0" w:color="auto"/>
              <w:left w:val="single" w:sz="4" w:space="0" w:color="auto"/>
              <w:bottom w:val="single" w:sz="4" w:space="0" w:color="auto"/>
              <w:right w:val="single" w:sz="4" w:space="0" w:color="auto"/>
            </w:tcBorders>
            <w:hideMark/>
          </w:tcPr>
          <w:p w14:paraId="4BD0A088"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timer</w:t>
            </w:r>
          </w:p>
        </w:tc>
        <w:tc>
          <w:tcPr>
            <w:tcW w:w="2551" w:type="dxa"/>
            <w:tcBorders>
              <w:top w:val="single" w:sz="4" w:space="0" w:color="auto"/>
              <w:left w:val="single" w:sz="4" w:space="0" w:color="auto"/>
              <w:bottom w:val="single" w:sz="4" w:space="0" w:color="auto"/>
              <w:right w:val="single" w:sz="4" w:space="0" w:color="auto"/>
            </w:tcBorders>
            <w:hideMark/>
          </w:tcPr>
          <w:p w14:paraId="1DAB5002"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502924F5"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_Ref486926166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p w14:paraId="557BA8BD"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The sleep function, which is vendor-specific algorithm (for example increasing the remperature by one degree for every 30 minutes), is triggered instantly when “targetDuration” is set, and it indicates the time to the end of appliance operation. It is set at runtime by a user application.</w:t>
            </w:r>
          </w:p>
        </w:tc>
      </w:tr>
      <w:tr w:rsidR="00936054" w14:paraId="3F44A95F"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5811F4C8"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turbo</w:t>
            </w:r>
          </w:p>
        </w:tc>
        <w:tc>
          <w:tcPr>
            <w:tcW w:w="2552" w:type="dxa"/>
            <w:tcBorders>
              <w:top w:val="single" w:sz="4" w:space="0" w:color="auto"/>
              <w:left w:val="single" w:sz="4" w:space="0" w:color="auto"/>
              <w:bottom w:val="single" w:sz="4" w:space="0" w:color="auto"/>
              <w:right w:val="single" w:sz="4" w:space="0" w:color="auto"/>
            </w:tcBorders>
            <w:hideMark/>
          </w:tcPr>
          <w:p w14:paraId="43E87E5D"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turbo</w:t>
            </w:r>
          </w:p>
        </w:tc>
        <w:tc>
          <w:tcPr>
            <w:tcW w:w="2551" w:type="dxa"/>
            <w:tcBorders>
              <w:top w:val="single" w:sz="4" w:space="0" w:color="auto"/>
              <w:left w:val="single" w:sz="4" w:space="0" w:color="auto"/>
              <w:bottom w:val="single" w:sz="4" w:space="0" w:color="auto"/>
              <w:right w:val="single" w:sz="4" w:space="0" w:color="auto"/>
            </w:tcBorders>
            <w:hideMark/>
          </w:tcPr>
          <w:p w14:paraId="49448A3B"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6577C81B"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_Ref486841823 \r \h </w:instrText>
            </w:r>
            <w:r>
              <w:fldChar w:fldCharType="separate"/>
            </w:r>
            <w:r w:rsidR="00682910">
              <w:rPr>
                <w:rFonts w:ascii="Arial" w:hAnsi="Arial"/>
                <w:color w:val="000000"/>
                <w:sz w:val="18"/>
                <w:lang w:eastAsia="ko-KR"/>
              </w:rPr>
              <w:t>5.3.1.91</w:t>
            </w:r>
            <w:r>
              <w:fldChar w:fldCharType="end"/>
            </w:r>
            <w:r>
              <w:rPr>
                <w:rFonts w:ascii="Arial" w:hAnsi="Arial"/>
                <w:color w:val="000000"/>
                <w:sz w:val="18"/>
                <w:lang w:eastAsia="ko-KR"/>
              </w:rPr>
              <w:t>.</w:t>
            </w:r>
          </w:p>
        </w:tc>
      </w:tr>
      <w:tr w:rsidR="00936054" w14:paraId="587F72E2"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48227B2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airFlow</w:t>
            </w:r>
          </w:p>
        </w:tc>
        <w:tc>
          <w:tcPr>
            <w:tcW w:w="2552" w:type="dxa"/>
            <w:tcBorders>
              <w:top w:val="single" w:sz="4" w:space="0" w:color="auto"/>
              <w:left w:val="single" w:sz="4" w:space="0" w:color="auto"/>
              <w:bottom w:val="single" w:sz="4" w:space="0" w:color="auto"/>
              <w:right w:val="single" w:sz="4" w:space="0" w:color="auto"/>
            </w:tcBorders>
            <w:hideMark/>
          </w:tcPr>
          <w:p w14:paraId="6DDA5DC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airFlow</w:t>
            </w:r>
          </w:p>
        </w:tc>
        <w:tc>
          <w:tcPr>
            <w:tcW w:w="2551" w:type="dxa"/>
            <w:tcBorders>
              <w:top w:val="single" w:sz="4" w:space="0" w:color="auto"/>
              <w:left w:val="single" w:sz="4" w:space="0" w:color="auto"/>
              <w:bottom w:val="single" w:sz="4" w:space="0" w:color="auto"/>
              <w:right w:val="single" w:sz="4" w:space="0" w:color="auto"/>
            </w:tcBorders>
            <w:hideMark/>
          </w:tcPr>
          <w:p w14:paraId="6D4B9ADD"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088103E7"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_Ref488060965 \r \h </w:instrText>
            </w:r>
            <w:r>
              <w:fldChar w:fldCharType="separate"/>
            </w:r>
            <w:r w:rsidR="00682910">
              <w:rPr>
                <w:rFonts w:ascii="Arial" w:hAnsi="Arial"/>
                <w:color w:val="000000"/>
                <w:sz w:val="18"/>
                <w:lang w:eastAsia="ko-KR"/>
              </w:rPr>
              <w:t>5.3.1.4</w:t>
            </w:r>
            <w:r>
              <w:fldChar w:fldCharType="end"/>
            </w:r>
            <w:r>
              <w:rPr>
                <w:rFonts w:ascii="Arial" w:hAnsi="Arial"/>
                <w:color w:val="000000"/>
                <w:sz w:val="18"/>
                <w:lang w:eastAsia="ko-KR"/>
              </w:rPr>
              <w:t>.</w:t>
            </w:r>
          </w:p>
        </w:tc>
      </w:tr>
      <w:tr w:rsidR="00936054" w14:paraId="0D8C5D6A"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2C672A42"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52" w:type="dxa"/>
            <w:tcBorders>
              <w:top w:val="single" w:sz="4" w:space="0" w:color="auto"/>
              <w:left w:val="single" w:sz="4" w:space="0" w:color="auto"/>
              <w:bottom w:val="single" w:sz="4" w:space="0" w:color="auto"/>
              <w:right w:val="single" w:sz="4" w:space="0" w:color="auto"/>
            </w:tcBorders>
            <w:hideMark/>
          </w:tcPr>
          <w:p w14:paraId="0CCCFDDF"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51" w:type="dxa"/>
            <w:tcBorders>
              <w:top w:val="single" w:sz="4" w:space="0" w:color="auto"/>
              <w:left w:val="single" w:sz="4" w:space="0" w:color="auto"/>
              <w:bottom w:val="single" w:sz="4" w:space="0" w:color="auto"/>
              <w:right w:val="single" w:sz="4" w:space="0" w:color="auto"/>
            </w:tcBorders>
            <w:hideMark/>
          </w:tcPr>
          <w:p w14:paraId="2F3409F6"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7A6EF3D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_Ref486926192 \r \h </w:instrText>
            </w:r>
            <w:r>
              <w:fldChar w:fldCharType="separate"/>
            </w:r>
            <w:r w:rsidR="00682910">
              <w:rPr>
                <w:rFonts w:ascii="Arial" w:hAnsi="Arial"/>
                <w:color w:val="000000"/>
                <w:sz w:val="18"/>
                <w:lang w:eastAsia="ko-KR"/>
              </w:rPr>
              <w:t>5.3.1.66</w:t>
            </w:r>
            <w:r>
              <w:fldChar w:fldCharType="end"/>
            </w:r>
            <w:r>
              <w:rPr>
                <w:rFonts w:ascii="Arial" w:hAnsi="Arial"/>
                <w:color w:val="000000"/>
                <w:sz w:val="18"/>
                <w:lang w:eastAsia="ko-KR"/>
              </w:rPr>
              <w:t>.</w:t>
            </w:r>
          </w:p>
        </w:tc>
      </w:tr>
      <w:tr w:rsidR="00936054" w14:paraId="454B56DC"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5CE85FE2"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2" w:type="dxa"/>
            <w:tcBorders>
              <w:top w:val="single" w:sz="4" w:space="0" w:color="auto"/>
              <w:left w:val="single" w:sz="4" w:space="0" w:color="auto"/>
              <w:bottom w:val="single" w:sz="4" w:space="0" w:color="auto"/>
              <w:right w:val="single" w:sz="4" w:space="0" w:color="auto"/>
            </w:tcBorders>
            <w:hideMark/>
          </w:tcPr>
          <w:p w14:paraId="59B339AA"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1" w:type="dxa"/>
            <w:tcBorders>
              <w:top w:val="single" w:sz="4" w:space="0" w:color="auto"/>
              <w:left w:val="single" w:sz="4" w:space="0" w:color="auto"/>
              <w:bottom w:val="single" w:sz="4" w:space="0" w:color="auto"/>
              <w:right w:val="single" w:sz="4" w:space="0" w:color="auto"/>
            </w:tcBorders>
            <w:hideMark/>
          </w:tcPr>
          <w:p w14:paraId="4BB8236C"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7233B8F4"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_Ref486926201 \r \h </w:instrText>
            </w:r>
            <w:r>
              <w:fldChar w:fldCharType="separate"/>
            </w:r>
            <w:r w:rsidR="00682910">
              <w:rPr>
                <w:rFonts w:ascii="Arial" w:hAnsi="Arial"/>
                <w:color w:val="000000"/>
                <w:sz w:val="18"/>
                <w:lang w:eastAsia="ko-KR"/>
              </w:rPr>
              <w:t>5.3.1.6</w:t>
            </w:r>
            <w:r>
              <w:fldChar w:fldCharType="end"/>
            </w:r>
            <w:r>
              <w:rPr>
                <w:rFonts w:ascii="Arial" w:hAnsi="Arial"/>
                <w:color w:val="000000"/>
                <w:sz w:val="18"/>
                <w:lang w:eastAsia="ko-KR"/>
              </w:rPr>
              <w:t>.</w:t>
            </w:r>
          </w:p>
        </w:tc>
      </w:tr>
      <w:tr w:rsidR="00936054" w14:paraId="034C7687"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7650174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filterInfo</w:t>
            </w:r>
          </w:p>
        </w:tc>
        <w:tc>
          <w:tcPr>
            <w:tcW w:w="2552" w:type="dxa"/>
            <w:tcBorders>
              <w:top w:val="single" w:sz="4" w:space="0" w:color="auto"/>
              <w:left w:val="single" w:sz="4" w:space="0" w:color="auto"/>
              <w:bottom w:val="single" w:sz="4" w:space="0" w:color="auto"/>
              <w:right w:val="single" w:sz="4" w:space="0" w:color="auto"/>
            </w:tcBorders>
            <w:hideMark/>
          </w:tcPr>
          <w:p w14:paraId="7998F09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filterInfo</w:t>
            </w:r>
          </w:p>
        </w:tc>
        <w:tc>
          <w:tcPr>
            <w:tcW w:w="2551" w:type="dxa"/>
            <w:tcBorders>
              <w:top w:val="single" w:sz="4" w:space="0" w:color="auto"/>
              <w:left w:val="single" w:sz="4" w:space="0" w:color="auto"/>
              <w:bottom w:val="single" w:sz="4" w:space="0" w:color="auto"/>
              <w:right w:val="single" w:sz="4" w:space="0" w:color="auto"/>
            </w:tcBorders>
            <w:hideMark/>
          </w:tcPr>
          <w:p w14:paraId="7B524131"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65" w:type="dxa"/>
            <w:tcBorders>
              <w:top w:val="single" w:sz="4" w:space="0" w:color="auto"/>
              <w:left w:val="single" w:sz="4" w:space="0" w:color="auto"/>
              <w:bottom w:val="single" w:sz="4" w:space="0" w:color="auto"/>
              <w:right w:val="single" w:sz="4" w:space="0" w:color="auto"/>
            </w:tcBorders>
            <w:hideMark/>
          </w:tcPr>
          <w:p w14:paraId="1D9BF68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_Ref486926213 \r \h </w:instrText>
            </w:r>
            <w:r>
              <w:fldChar w:fldCharType="separate"/>
            </w:r>
            <w:r w:rsidR="00682910">
              <w:rPr>
                <w:rFonts w:ascii="Arial" w:hAnsi="Arial"/>
                <w:color w:val="000000"/>
                <w:sz w:val="18"/>
                <w:lang w:eastAsia="ko-KR"/>
              </w:rPr>
              <w:t>5.3.1.35</w:t>
            </w:r>
            <w:r>
              <w:fldChar w:fldCharType="end"/>
            </w:r>
            <w:r>
              <w:rPr>
                <w:rFonts w:ascii="Arial" w:hAnsi="Arial"/>
                <w:color w:val="000000"/>
                <w:sz w:val="18"/>
                <w:lang w:eastAsia="ko-KR"/>
              </w:rPr>
              <w:t>.</w:t>
            </w:r>
          </w:p>
        </w:tc>
      </w:tr>
    </w:tbl>
    <w:p w14:paraId="276BCD58" w14:textId="77777777" w:rsidR="00936054" w:rsidRDefault="00936054" w:rsidP="00936054">
      <w:pPr>
        <w:tabs>
          <w:tab w:val="left" w:pos="919"/>
        </w:tabs>
        <w:rPr>
          <w:rFonts w:eastAsia="맑은 고딕"/>
          <w:color w:val="000000"/>
          <w:lang w:eastAsia="ko-KR"/>
        </w:rPr>
      </w:pPr>
    </w:p>
    <w:p w14:paraId="6DB17A91" w14:textId="77777777" w:rsidR="00936054" w:rsidRDefault="00936054" w:rsidP="00936054">
      <w:pPr>
        <w:pStyle w:val="40"/>
        <w:numPr>
          <w:ilvl w:val="3"/>
          <w:numId w:val="42"/>
        </w:numPr>
        <w:textAlignment w:val="auto"/>
        <w:rPr>
          <w:rFonts w:eastAsia="맑은 고딕"/>
          <w:lang w:eastAsia="en-US"/>
        </w:rPr>
      </w:pPr>
      <w:bookmarkStart w:id="929" w:name="_Toc115245757"/>
      <w:r>
        <w:rPr>
          <w:rFonts w:eastAsia="맑은 고딕"/>
        </w:rPr>
        <w:t>deviceAirPurifier</w:t>
      </w:r>
      <w:bookmarkEnd w:id="929"/>
    </w:p>
    <w:p w14:paraId="4CB7F619" w14:textId="77777777" w:rsidR="00936054" w:rsidRDefault="00936054" w:rsidP="00936054">
      <w:pPr>
        <w:rPr>
          <w:rFonts w:eastAsia="맑은 고딕"/>
          <w:color w:val="000000"/>
        </w:rPr>
      </w:pPr>
      <w:r>
        <w:rPr>
          <w:color w:val="000000"/>
        </w:rPr>
        <w:t>An air</w:t>
      </w:r>
      <w:r>
        <w:rPr>
          <w:lang w:val="x-none" w:eastAsia="ko-KR"/>
        </w:rPr>
        <w:t>Purifier</w:t>
      </w:r>
      <w:r>
        <w:rPr>
          <w:color w:val="000000"/>
        </w:rPr>
        <w:t>is a home appliance is used to prevent dust and other particles from air by filtering, washing or electrostatic precipitation. This air</w:t>
      </w:r>
      <w:r>
        <w:rPr>
          <w:lang w:val="x-none" w:eastAsia="ko-KR"/>
        </w:rPr>
        <w:t xml:space="preserve">Purifier </w:t>
      </w:r>
      <w:r>
        <w:rPr>
          <w:color w:val="000000"/>
        </w:rPr>
        <w:t>information model provides capabilities to control and monitor air</w:t>
      </w:r>
      <w:r>
        <w:rPr>
          <w:lang w:val="x-none" w:eastAsia="ko-KR"/>
        </w:rPr>
        <w:t xml:space="preserve">Purifier </w:t>
      </w:r>
      <w:r>
        <w:rPr>
          <w:color w:val="000000"/>
        </w:rPr>
        <w:t>specific functions and resources.</w:t>
      </w:r>
    </w:p>
    <w:p w14:paraId="48690CCD"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deviceAirPurifier</w:t>
      </w:r>
      <w:r w:rsidR="00936054">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75"/>
        <w:gridCol w:w="2572"/>
        <w:gridCol w:w="2571"/>
        <w:gridCol w:w="2474"/>
      </w:tblGrid>
      <w:tr w:rsidR="00936054" w14:paraId="52A1FA62"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011CE7A6" w14:textId="77777777" w:rsidR="00936054" w:rsidRDefault="00936054" w:rsidP="002038B8">
            <w:pPr>
              <w:pStyle w:val="TAH"/>
              <w:rPr>
                <w:color w:val="000000"/>
                <w:lang w:val="en-GB" w:eastAsia="ko-KR"/>
              </w:rPr>
            </w:pPr>
            <w:r>
              <w:rPr>
                <w:color w:val="000000"/>
                <w:lang w:eastAsia="ko-KR"/>
              </w:rPr>
              <w:lastRenderedPageBreak/>
              <w:t>Module Instance Name</w:t>
            </w:r>
          </w:p>
        </w:tc>
        <w:tc>
          <w:tcPr>
            <w:tcW w:w="2552" w:type="dxa"/>
            <w:tcBorders>
              <w:top w:val="single" w:sz="4" w:space="0" w:color="auto"/>
              <w:left w:val="single" w:sz="4" w:space="0" w:color="auto"/>
              <w:bottom w:val="single" w:sz="4" w:space="0" w:color="auto"/>
              <w:right w:val="single" w:sz="4" w:space="0" w:color="auto"/>
            </w:tcBorders>
            <w:hideMark/>
          </w:tcPr>
          <w:p w14:paraId="4CEF703E" w14:textId="77777777" w:rsidR="00936054" w:rsidRDefault="00936054" w:rsidP="002038B8">
            <w:pPr>
              <w:pStyle w:val="TAH"/>
              <w:rPr>
                <w:color w:val="000000"/>
                <w:lang w:val="en-GB" w:eastAsia="ko-KR"/>
              </w:rPr>
            </w:pPr>
            <w:r>
              <w:rPr>
                <w:color w:val="000000"/>
                <w:lang w:eastAsia="ko-KR"/>
              </w:rPr>
              <w:t>Module Class Name</w:t>
            </w:r>
          </w:p>
        </w:tc>
        <w:tc>
          <w:tcPr>
            <w:tcW w:w="2551" w:type="dxa"/>
            <w:tcBorders>
              <w:top w:val="single" w:sz="4" w:space="0" w:color="auto"/>
              <w:left w:val="single" w:sz="4" w:space="0" w:color="auto"/>
              <w:bottom w:val="single" w:sz="4" w:space="0" w:color="auto"/>
              <w:right w:val="single" w:sz="4" w:space="0" w:color="auto"/>
            </w:tcBorders>
            <w:hideMark/>
          </w:tcPr>
          <w:p w14:paraId="18B1E96C" w14:textId="77777777" w:rsidR="00936054" w:rsidRDefault="00656894" w:rsidP="002038B8">
            <w:pPr>
              <w:pStyle w:val="TAH"/>
              <w:rPr>
                <w:color w:val="000000"/>
                <w:lang w:val="en-GB" w:eastAsia="ko-KR"/>
              </w:rPr>
            </w:pPr>
            <w:r>
              <w:rPr>
                <w:color w:val="000000"/>
                <w:lang w:eastAsia="ko-KR"/>
              </w:rPr>
              <w:t>Multiplicity</w:t>
            </w:r>
          </w:p>
        </w:tc>
        <w:tc>
          <w:tcPr>
            <w:tcW w:w="2455" w:type="dxa"/>
            <w:tcBorders>
              <w:top w:val="single" w:sz="4" w:space="0" w:color="auto"/>
              <w:left w:val="single" w:sz="4" w:space="0" w:color="auto"/>
              <w:bottom w:val="single" w:sz="4" w:space="0" w:color="auto"/>
              <w:right w:val="single" w:sz="4" w:space="0" w:color="auto"/>
            </w:tcBorders>
            <w:hideMark/>
          </w:tcPr>
          <w:p w14:paraId="7C548C94" w14:textId="77777777" w:rsidR="00936054" w:rsidRDefault="00936054" w:rsidP="002038B8">
            <w:pPr>
              <w:pStyle w:val="TAH"/>
              <w:rPr>
                <w:color w:val="000000"/>
                <w:lang w:val="en-GB" w:eastAsia="ko-KR"/>
              </w:rPr>
            </w:pPr>
            <w:r>
              <w:rPr>
                <w:color w:val="000000"/>
                <w:lang w:eastAsia="ko-KR"/>
              </w:rPr>
              <w:t>Description</w:t>
            </w:r>
          </w:p>
        </w:tc>
      </w:tr>
      <w:tr w:rsidR="00936054" w14:paraId="4ECBCA6D"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2B0F5BB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2" w:type="dxa"/>
            <w:tcBorders>
              <w:top w:val="single" w:sz="4" w:space="0" w:color="auto"/>
              <w:left w:val="single" w:sz="4" w:space="0" w:color="auto"/>
              <w:bottom w:val="single" w:sz="4" w:space="0" w:color="auto"/>
              <w:right w:val="single" w:sz="4" w:space="0" w:color="auto"/>
            </w:tcBorders>
            <w:hideMark/>
          </w:tcPr>
          <w:p w14:paraId="073F4F36"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1" w:type="dxa"/>
            <w:tcBorders>
              <w:top w:val="single" w:sz="4" w:space="0" w:color="auto"/>
              <w:left w:val="single" w:sz="4" w:space="0" w:color="auto"/>
              <w:bottom w:val="single" w:sz="4" w:space="0" w:color="auto"/>
              <w:right w:val="single" w:sz="4" w:space="0" w:color="auto"/>
            </w:tcBorders>
            <w:hideMark/>
          </w:tcPr>
          <w:p w14:paraId="22CE6D29"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1</w:t>
            </w:r>
          </w:p>
        </w:tc>
        <w:tc>
          <w:tcPr>
            <w:tcW w:w="2455" w:type="dxa"/>
            <w:tcBorders>
              <w:top w:val="single" w:sz="4" w:space="0" w:color="auto"/>
              <w:left w:val="single" w:sz="4" w:space="0" w:color="auto"/>
              <w:bottom w:val="single" w:sz="4" w:space="0" w:color="auto"/>
              <w:right w:val="single" w:sz="4" w:space="0" w:color="auto"/>
            </w:tcBorders>
            <w:hideMark/>
          </w:tcPr>
          <w:p w14:paraId="643E8D9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_Ref486926226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7C39AEA4"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7B21A43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2" w:type="dxa"/>
            <w:tcBorders>
              <w:top w:val="single" w:sz="4" w:space="0" w:color="auto"/>
              <w:left w:val="single" w:sz="4" w:space="0" w:color="auto"/>
              <w:bottom w:val="single" w:sz="4" w:space="0" w:color="auto"/>
              <w:right w:val="single" w:sz="4" w:space="0" w:color="auto"/>
            </w:tcBorders>
            <w:hideMark/>
          </w:tcPr>
          <w:p w14:paraId="54A6C6E6"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1" w:type="dxa"/>
            <w:tcBorders>
              <w:top w:val="single" w:sz="4" w:space="0" w:color="auto"/>
              <w:left w:val="single" w:sz="4" w:space="0" w:color="auto"/>
              <w:bottom w:val="single" w:sz="4" w:space="0" w:color="auto"/>
              <w:right w:val="single" w:sz="4" w:space="0" w:color="auto"/>
            </w:tcBorders>
            <w:hideMark/>
          </w:tcPr>
          <w:p w14:paraId="1D294072"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529A158D"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_Ref486926236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79DC60C2"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4BEDC369"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airPurifierJobMode</w:t>
            </w:r>
          </w:p>
        </w:tc>
        <w:tc>
          <w:tcPr>
            <w:tcW w:w="2552" w:type="dxa"/>
            <w:tcBorders>
              <w:top w:val="single" w:sz="4" w:space="0" w:color="auto"/>
              <w:left w:val="single" w:sz="4" w:space="0" w:color="auto"/>
              <w:bottom w:val="single" w:sz="4" w:space="0" w:color="auto"/>
              <w:right w:val="single" w:sz="4" w:space="0" w:color="auto"/>
            </w:tcBorders>
            <w:hideMark/>
          </w:tcPr>
          <w:p w14:paraId="7B6E7A78"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airPurifierJobMode</w:t>
            </w:r>
          </w:p>
        </w:tc>
        <w:tc>
          <w:tcPr>
            <w:tcW w:w="2551" w:type="dxa"/>
            <w:tcBorders>
              <w:top w:val="single" w:sz="4" w:space="0" w:color="auto"/>
              <w:left w:val="single" w:sz="4" w:space="0" w:color="auto"/>
              <w:bottom w:val="single" w:sz="4" w:space="0" w:color="auto"/>
              <w:right w:val="single" w:sz="4" w:space="0" w:color="auto"/>
            </w:tcBorders>
            <w:hideMark/>
          </w:tcPr>
          <w:p w14:paraId="585D39F0"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0B849F35"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_Ref486926246 \r \h </w:instrText>
            </w:r>
            <w:r>
              <w:fldChar w:fldCharType="separate"/>
            </w:r>
            <w:r w:rsidR="00682910">
              <w:rPr>
                <w:rFonts w:ascii="Arial" w:hAnsi="Arial"/>
                <w:color w:val="000000"/>
                <w:sz w:val="18"/>
                <w:lang w:eastAsia="ko-KR"/>
              </w:rPr>
              <w:t>5.3.1.5</w:t>
            </w:r>
            <w:r>
              <w:fldChar w:fldCharType="end"/>
            </w:r>
            <w:r>
              <w:rPr>
                <w:rFonts w:ascii="Arial" w:hAnsi="Arial"/>
                <w:color w:val="000000"/>
                <w:sz w:val="18"/>
                <w:lang w:eastAsia="ko-KR"/>
              </w:rPr>
              <w:t>.</w:t>
            </w:r>
          </w:p>
        </w:tc>
      </w:tr>
      <w:tr w:rsidR="00936054" w:rsidRPr="00B101BD" w14:paraId="5EE20262"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1678EEA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airPurifierOperationMode</w:t>
            </w:r>
          </w:p>
        </w:tc>
        <w:tc>
          <w:tcPr>
            <w:tcW w:w="2552" w:type="dxa"/>
            <w:tcBorders>
              <w:top w:val="single" w:sz="4" w:space="0" w:color="auto"/>
              <w:left w:val="single" w:sz="4" w:space="0" w:color="auto"/>
              <w:bottom w:val="single" w:sz="4" w:space="0" w:color="auto"/>
              <w:right w:val="single" w:sz="4" w:space="0" w:color="auto"/>
            </w:tcBorders>
            <w:hideMark/>
          </w:tcPr>
          <w:p w14:paraId="386795F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operationMode</w:t>
            </w:r>
          </w:p>
        </w:tc>
        <w:tc>
          <w:tcPr>
            <w:tcW w:w="2551" w:type="dxa"/>
            <w:tcBorders>
              <w:top w:val="single" w:sz="4" w:space="0" w:color="auto"/>
              <w:left w:val="single" w:sz="4" w:space="0" w:color="auto"/>
              <w:bottom w:val="single" w:sz="4" w:space="0" w:color="auto"/>
              <w:right w:val="single" w:sz="4" w:space="0" w:color="auto"/>
            </w:tcBorders>
            <w:hideMark/>
          </w:tcPr>
          <w:p w14:paraId="78F01743"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2DB967F1"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_Ref486926259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p w14:paraId="3CD5531B"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This module instance is used to trigger the airPurifier operation.</w:t>
            </w:r>
          </w:p>
        </w:tc>
      </w:tr>
      <w:tr w:rsidR="00936054" w14:paraId="3605C481"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1F823FB2"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timer</w:t>
            </w:r>
          </w:p>
        </w:tc>
        <w:tc>
          <w:tcPr>
            <w:tcW w:w="2552" w:type="dxa"/>
            <w:tcBorders>
              <w:top w:val="single" w:sz="4" w:space="0" w:color="auto"/>
              <w:left w:val="single" w:sz="4" w:space="0" w:color="auto"/>
              <w:bottom w:val="single" w:sz="4" w:space="0" w:color="auto"/>
              <w:right w:val="single" w:sz="4" w:space="0" w:color="auto"/>
            </w:tcBorders>
            <w:hideMark/>
          </w:tcPr>
          <w:p w14:paraId="62D25E3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timer</w:t>
            </w:r>
          </w:p>
        </w:tc>
        <w:tc>
          <w:tcPr>
            <w:tcW w:w="2551" w:type="dxa"/>
            <w:tcBorders>
              <w:top w:val="single" w:sz="4" w:space="0" w:color="auto"/>
              <w:left w:val="single" w:sz="4" w:space="0" w:color="auto"/>
              <w:bottom w:val="single" w:sz="4" w:space="0" w:color="auto"/>
              <w:right w:val="single" w:sz="4" w:space="0" w:color="auto"/>
            </w:tcBorders>
            <w:hideMark/>
          </w:tcPr>
          <w:p w14:paraId="3B743F10"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75A42AAA"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936054" w14:paraId="12124274"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16504F6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52" w:type="dxa"/>
            <w:tcBorders>
              <w:top w:val="single" w:sz="4" w:space="0" w:color="auto"/>
              <w:left w:val="single" w:sz="4" w:space="0" w:color="auto"/>
              <w:bottom w:val="single" w:sz="4" w:space="0" w:color="auto"/>
              <w:right w:val="single" w:sz="4" w:space="0" w:color="auto"/>
            </w:tcBorders>
            <w:hideMark/>
          </w:tcPr>
          <w:p w14:paraId="2201C66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51" w:type="dxa"/>
            <w:tcBorders>
              <w:top w:val="single" w:sz="4" w:space="0" w:color="auto"/>
              <w:left w:val="single" w:sz="4" w:space="0" w:color="auto"/>
              <w:bottom w:val="single" w:sz="4" w:space="0" w:color="auto"/>
              <w:right w:val="single" w:sz="4" w:space="0" w:color="auto"/>
            </w:tcBorders>
            <w:hideMark/>
          </w:tcPr>
          <w:p w14:paraId="39263869"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0A4EF4C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_Ref486926274 \r \h </w:instrText>
            </w:r>
            <w:r>
              <w:fldChar w:fldCharType="separate"/>
            </w:r>
            <w:r w:rsidR="00682910">
              <w:rPr>
                <w:rFonts w:ascii="Arial" w:hAnsi="Arial"/>
                <w:color w:val="000000"/>
                <w:sz w:val="18"/>
                <w:lang w:eastAsia="ko-KR"/>
              </w:rPr>
              <w:t>5.3.1.66</w:t>
            </w:r>
            <w:r>
              <w:fldChar w:fldCharType="end"/>
            </w:r>
            <w:r>
              <w:rPr>
                <w:rFonts w:ascii="Arial" w:hAnsi="Arial"/>
                <w:color w:val="000000"/>
                <w:sz w:val="18"/>
                <w:lang w:eastAsia="ko-KR"/>
              </w:rPr>
              <w:t>.</w:t>
            </w:r>
          </w:p>
        </w:tc>
      </w:tr>
      <w:tr w:rsidR="00936054" w14:paraId="033153EA"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618C17C8"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2" w:type="dxa"/>
            <w:tcBorders>
              <w:top w:val="single" w:sz="4" w:space="0" w:color="auto"/>
              <w:left w:val="single" w:sz="4" w:space="0" w:color="auto"/>
              <w:bottom w:val="single" w:sz="4" w:space="0" w:color="auto"/>
              <w:right w:val="single" w:sz="4" w:space="0" w:color="auto"/>
            </w:tcBorders>
            <w:hideMark/>
          </w:tcPr>
          <w:p w14:paraId="567943F9"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airQualitySensor</w:t>
            </w:r>
          </w:p>
        </w:tc>
        <w:tc>
          <w:tcPr>
            <w:tcW w:w="2551" w:type="dxa"/>
            <w:tcBorders>
              <w:top w:val="single" w:sz="4" w:space="0" w:color="auto"/>
              <w:left w:val="single" w:sz="4" w:space="0" w:color="auto"/>
              <w:bottom w:val="single" w:sz="4" w:space="0" w:color="auto"/>
              <w:right w:val="single" w:sz="4" w:space="0" w:color="auto"/>
            </w:tcBorders>
            <w:hideMark/>
          </w:tcPr>
          <w:p w14:paraId="05318C04"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58D51FC9"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_Ref486926281 \r \h </w:instrText>
            </w:r>
            <w:r>
              <w:fldChar w:fldCharType="separate"/>
            </w:r>
            <w:r w:rsidR="00682910">
              <w:rPr>
                <w:rFonts w:ascii="Arial" w:hAnsi="Arial"/>
                <w:color w:val="000000"/>
                <w:sz w:val="18"/>
                <w:lang w:eastAsia="ko-KR"/>
              </w:rPr>
              <w:t>5.3.1.6</w:t>
            </w:r>
            <w:r>
              <w:fldChar w:fldCharType="end"/>
            </w:r>
            <w:r>
              <w:rPr>
                <w:rFonts w:ascii="Arial" w:hAnsi="Arial"/>
                <w:color w:val="000000"/>
                <w:sz w:val="18"/>
                <w:lang w:eastAsia="ko-KR"/>
              </w:rPr>
              <w:t>.</w:t>
            </w:r>
          </w:p>
        </w:tc>
      </w:tr>
      <w:tr w:rsidR="00936054" w14:paraId="0C18D115" w14:textId="77777777" w:rsidTr="002038B8">
        <w:trPr>
          <w:jc w:val="center"/>
        </w:trPr>
        <w:tc>
          <w:tcPr>
            <w:tcW w:w="2456" w:type="dxa"/>
            <w:tcBorders>
              <w:top w:val="single" w:sz="4" w:space="0" w:color="auto"/>
              <w:left w:val="single" w:sz="4" w:space="0" w:color="auto"/>
              <w:bottom w:val="single" w:sz="4" w:space="0" w:color="auto"/>
              <w:right w:val="single" w:sz="4" w:space="0" w:color="auto"/>
            </w:tcBorders>
            <w:hideMark/>
          </w:tcPr>
          <w:p w14:paraId="166CEF15"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filterInfo</w:t>
            </w:r>
          </w:p>
        </w:tc>
        <w:tc>
          <w:tcPr>
            <w:tcW w:w="2552" w:type="dxa"/>
            <w:tcBorders>
              <w:top w:val="single" w:sz="4" w:space="0" w:color="auto"/>
              <w:left w:val="single" w:sz="4" w:space="0" w:color="auto"/>
              <w:bottom w:val="single" w:sz="4" w:space="0" w:color="auto"/>
              <w:right w:val="single" w:sz="4" w:space="0" w:color="auto"/>
            </w:tcBorders>
            <w:hideMark/>
          </w:tcPr>
          <w:p w14:paraId="6C1CBF8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filterInfo</w:t>
            </w:r>
          </w:p>
        </w:tc>
        <w:tc>
          <w:tcPr>
            <w:tcW w:w="2551" w:type="dxa"/>
            <w:tcBorders>
              <w:top w:val="single" w:sz="4" w:space="0" w:color="auto"/>
              <w:left w:val="single" w:sz="4" w:space="0" w:color="auto"/>
              <w:bottom w:val="single" w:sz="4" w:space="0" w:color="auto"/>
              <w:right w:val="single" w:sz="4" w:space="0" w:color="auto"/>
            </w:tcBorders>
            <w:hideMark/>
          </w:tcPr>
          <w:p w14:paraId="25EBEEFD"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455" w:type="dxa"/>
            <w:tcBorders>
              <w:top w:val="single" w:sz="4" w:space="0" w:color="auto"/>
              <w:left w:val="single" w:sz="4" w:space="0" w:color="auto"/>
              <w:bottom w:val="single" w:sz="4" w:space="0" w:color="auto"/>
              <w:right w:val="single" w:sz="4" w:space="0" w:color="auto"/>
            </w:tcBorders>
            <w:hideMark/>
          </w:tcPr>
          <w:p w14:paraId="673C370D"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_Ref486926288 \r \h </w:instrText>
            </w:r>
            <w:r>
              <w:fldChar w:fldCharType="separate"/>
            </w:r>
            <w:r w:rsidR="00682910">
              <w:rPr>
                <w:rFonts w:ascii="Arial" w:hAnsi="Arial"/>
                <w:color w:val="000000"/>
                <w:sz w:val="18"/>
                <w:lang w:eastAsia="ko-KR"/>
              </w:rPr>
              <w:t>5.3.1.35</w:t>
            </w:r>
            <w:r>
              <w:fldChar w:fldCharType="end"/>
            </w:r>
            <w:r>
              <w:rPr>
                <w:rFonts w:ascii="Arial" w:hAnsi="Arial"/>
                <w:color w:val="000000"/>
                <w:sz w:val="18"/>
                <w:lang w:eastAsia="ko-KR"/>
              </w:rPr>
              <w:t>.</w:t>
            </w:r>
          </w:p>
        </w:tc>
      </w:tr>
    </w:tbl>
    <w:p w14:paraId="2F19C090" w14:textId="77777777" w:rsidR="00936054" w:rsidRDefault="00936054" w:rsidP="00936054">
      <w:pPr>
        <w:rPr>
          <w:rFonts w:eastAsia="MS Mincho"/>
          <w:color w:val="000000"/>
          <w:lang w:eastAsia="ja-JP"/>
        </w:rPr>
      </w:pPr>
    </w:p>
    <w:p w14:paraId="09FD150E" w14:textId="77777777" w:rsidR="00936054" w:rsidRDefault="00936054" w:rsidP="0065540F">
      <w:pPr>
        <w:rPr>
          <w:rFonts w:eastAsia="맑은 고딕"/>
          <w:lang w:eastAsia="ko-KR"/>
        </w:rPr>
      </w:pPr>
    </w:p>
    <w:p w14:paraId="4D1D6B2A" w14:textId="77777777" w:rsidR="00936054" w:rsidRDefault="00936054" w:rsidP="00936054">
      <w:pPr>
        <w:pStyle w:val="40"/>
        <w:numPr>
          <w:ilvl w:val="3"/>
          <w:numId w:val="42"/>
        </w:numPr>
        <w:textAlignment w:val="auto"/>
        <w:rPr>
          <w:rFonts w:eastAsia="맑은 고딕"/>
          <w:lang w:eastAsia="en-US"/>
        </w:rPr>
      </w:pPr>
      <w:bookmarkStart w:id="930" w:name="_Toc115245758"/>
      <w:r>
        <w:rPr>
          <w:rFonts w:eastAsia="맑은 고딕"/>
        </w:rPr>
        <w:t>deviceClothesDryer</w:t>
      </w:r>
      <w:bookmarkEnd w:id="930"/>
    </w:p>
    <w:p w14:paraId="7CA5031F" w14:textId="77777777" w:rsidR="00936054" w:rsidRDefault="00936054" w:rsidP="00936054">
      <w:pPr>
        <w:rPr>
          <w:rFonts w:eastAsia="맑은 고딕"/>
          <w:color w:val="000000"/>
        </w:rPr>
      </w:pPr>
      <w:r>
        <w:rPr>
          <w:color w:val="000000"/>
        </w:rPr>
        <w:t>A clothes dryer is a home appliance for drying clothes. This clothesDryer</w:t>
      </w:r>
      <w:r>
        <w:rPr>
          <w:lang w:val="x-none" w:eastAsia="ko-KR"/>
        </w:rPr>
        <w:t xml:space="preserve"> </w:t>
      </w:r>
      <w:r>
        <w:rPr>
          <w:color w:val="000000"/>
        </w:rPr>
        <w:t>information model provides capabilities to control and monitor clothes dryer</w:t>
      </w:r>
      <w:r>
        <w:rPr>
          <w:lang w:val="x-none" w:eastAsia="ko-KR"/>
        </w:rPr>
        <w:t xml:space="preserve"> </w:t>
      </w:r>
      <w:r>
        <w:rPr>
          <w:color w:val="000000"/>
        </w:rPr>
        <w:t>specific functions and resources.</w:t>
      </w:r>
    </w:p>
    <w:p w14:paraId="6175A66F" w14:textId="77777777" w:rsidR="00936054" w:rsidRDefault="00A1285B" w:rsidP="00936054">
      <w:pPr>
        <w:pStyle w:val="af1"/>
        <w:keepNext/>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5.5.4.3</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deviceClothesDryer</w:t>
      </w:r>
      <w:r w:rsidR="00936054">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5"/>
        <w:gridCol w:w="2563"/>
        <w:gridCol w:w="2562"/>
        <w:gridCol w:w="2532"/>
      </w:tblGrid>
      <w:tr w:rsidR="00936054" w14:paraId="3ED4D40C" w14:textId="77777777" w:rsidTr="002038B8">
        <w:trPr>
          <w:jc w:val="center"/>
        </w:trPr>
        <w:tc>
          <w:tcPr>
            <w:tcW w:w="2425" w:type="dxa"/>
            <w:tcBorders>
              <w:top w:val="single" w:sz="4" w:space="0" w:color="auto"/>
              <w:left w:val="single" w:sz="4" w:space="0" w:color="auto"/>
              <w:bottom w:val="single" w:sz="4" w:space="0" w:color="auto"/>
              <w:right w:val="single" w:sz="4" w:space="0" w:color="auto"/>
            </w:tcBorders>
            <w:hideMark/>
          </w:tcPr>
          <w:p w14:paraId="797ED8FF" w14:textId="77777777" w:rsidR="00936054" w:rsidRDefault="00936054" w:rsidP="002038B8">
            <w:pPr>
              <w:pStyle w:val="TAH"/>
              <w:rPr>
                <w:color w:val="000000"/>
                <w:lang w:val="en-GB" w:eastAsia="ko-KR"/>
              </w:rPr>
            </w:pPr>
            <w:r>
              <w:rPr>
                <w:color w:val="000000"/>
                <w:lang w:eastAsia="ko-KR"/>
              </w:rPr>
              <w:t>Module Instance Name</w:t>
            </w:r>
          </w:p>
        </w:tc>
        <w:tc>
          <w:tcPr>
            <w:tcW w:w="2552" w:type="dxa"/>
            <w:tcBorders>
              <w:top w:val="single" w:sz="4" w:space="0" w:color="auto"/>
              <w:left w:val="single" w:sz="4" w:space="0" w:color="auto"/>
              <w:bottom w:val="single" w:sz="4" w:space="0" w:color="auto"/>
              <w:right w:val="single" w:sz="4" w:space="0" w:color="auto"/>
            </w:tcBorders>
            <w:hideMark/>
          </w:tcPr>
          <w:p w14:paraId="1257A554" w14:textId="77777777" w:rsidR="00936054" w:rsidRDefault="00936054" w:rsidP="002038B8">
            <w:pPr>
              <w:pStyle w:val="TAH"/>
              <w:rPr>
                <w:color w:val="000000"/>
                <w:lang w:val="en-GB" w:eastAsia="ko-KR"/>
              </w:rPr>
            </w:pPr>
            <w:r>
              <w:rPr>
                <w:color w:val="000000"/>
                <w:lang w:eastAsia="ko-KR"/>
              </w:rPr>
              <w:t>Module Class Name</w:t>
            </w:r>
          </w:p>
        </w:tc>
        <w:tc>
          <w:tcPr>
            <w:tcW w:w="2551" w:type="dxa"/>
            <w:tcBorders>
              <w:top w:val="single" w:sz="4" w:space="0" w:color="auto"/>
              <w:left w:val="single" w:sz="4" w:space="0" w:color="auto"/>
              <w:bottom w:val="single" w:sz="4" w:space="0" w:color="auto"/>
              <w:right w:val="single" w:sz="4" w:space="0" w:color="auto"/>
            </w:tcBorders>
            <w:hideMark/>
          </w:tcPr>
          <w:p w14:paraId="476E3034" w14:textId="77777777" w:rsidR="00936054" w:rsidRDefault="00656894" w:rsidP="002038B8">
            <w:pPr>
              <w:pStyle w:val="TAH"/>
              <w:rPr>
                <w:color w:val="000000"/>
                <w:lang w:val="en-GB" w:eastAsia="ko-KR"/>
              </w:rPr>
            </w:pPr>
            <w:r>
              <w:rPr>
                <w:color w:val="000000"/>
                <w:lang w:eastAsia="ko-KR"/>
              </w:rPr>
              <w:t>Multiplicity</w:t>
            </w:r>
          </w:p>
        </w:tc>
        <w:tc>
          <w:tcPr>
            <w:tcW w:w="2521" w:type="dxa"/>
            <w:tcBorders>
              <w:top w:val="single" w:sz="4" w:space="0" w:color="auto"/>
              <w:left w:val="single" w:sz="4" w:space="0" w:color="auto"/>
              <w:bottom w:val="single" w:sz="4" w:space="0" w:color="auto"/>
              <w:right w:val="single" w:sz="4" w:space="0" w:color="auto"/>
            </w:tcBorders>
            <w:hideMark/>
          </w:tcPr>
          <w:p w14:paraId="693C0691" w14:textId="77777777" w:rsidR="00936054" w:rsidRDefault="00936054" w:rsidP="002038B8">
            <w:pPr>
              <w:pStyle w:val="TAH"/>
              <w:rPr>
                <w:color w:val="000000"/>
                <w:lang w:val="en-GB" w:eastAsia="ko-KR"/>
              </w:rPr>
            </w:pPr>
            <w:r>
              <w:rPr>
                <w:color w:val="000000"/>
                <w:lang w:eastAsia="ko-KR"/>
              </w:rPr>
              <w:t>Description</w:t>
            </w:r>
          </w:p>
        </w:tc>
      </w:tr>
      <w:tr w:rsidR="00936054" w14:paraId="2E5E2151" w14:textId="77777777" w:rsidTr="002038B8">
        <w:trPr>
          <w:jc w:val="center"/>
        </w:trPr>
        <w:tc>
          <w:tcPr>
            <w:tcW w:w="2425" w:type="dxa"/>
            <w:tcBorders>
              <w:top w:val="single" w:sz="4" w:space="0" w:color="auto"/>
              <w:left w:val="single" w:sz="4" w:space="0" w:color="auto"/>
              <w:bottom w:val="single" w:sz="4" w:space="0" w:color="auto"/>
              <w:right w:val="single" w:sz="4" w:space="0" w:color="auto"/>
            </w:tcBorders>
            <w:hideMark/>
          </w:tcPr>
          <w:p w14:paraId="05D7B55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2" w:type="dxa"/>
            <w:tcBorders>
              <w:top w:val="single" w:sz="4" w:space="0" w:color="auto"/>
              <w:left w:val="single" w:sz="4" w:space="0" w:color="auto"/>
              <w:bottom w:val="single" w:sz="4" w:space="0" w:color="auto"/>
              <w:right w:val="single" w:sz="4" w:space="0" w:color="auto"/>
            </w:tcBorders>
            <w:hideMark/>
          </w:tcPr>
          <w:p w14:paraId="3F5584E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51" w:type="dxa"/>
            <w:tcBorders>
              <w:top w:val="single" w:sz="4" w:space="0" w:color="auto"/>
              <w:left w:val="single" w:sz="4" w:space="0" w:color="auto"/>
              <w:bottom w:val="single" w:sz="4" w:space="0" w:color="auto"/>
              <w:right w:val="single" w:sz="4" w:space="0" w:color="auto"/>
            </w:tcBorders>
            <w:hideMark/>
          </w:tcPr>
          <w:p w14:paraId="4ED977A0"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1</w:t>
            </w:r>
          </w:p>
        </w:tc>
        <w:tc>
          <w:tcPr>
            <w:tcW w:w="2521" w:type="dxa"/>
            <w:tcBorders>
              <w:top w:val="single" w:sz="4" w:space="0" w:color="auto"/>
              <w:left w:val="single" w:sz="4" w:space="0" w:color="auto"/>
              <w:bottom w:val="single" w:sz="4" w:space="0" w:color="auto"/>
              <w:right w:val="single" w:sz="4" w:space="0" w:color="auto"/>
            </w:tcBorders>
            <w:hideMark/>
          </w:tcPr>
          <w:p w14:paraId="07CF14D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_Ref486926362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22668E33" w14:textId="77777777" w:rsidTr="002038B8">
        <w:trPr>
          <w:jc w:val="center"/>
        </w:trPr>
        <w:tc>
          <w:tcPr>
            <w:tcW w:w="2425" w:type="dxa"/>
            <w:tcBorders>
              <w:top w:val="single" w:sz="4" w:space="0" w:color="auto"/>
              <w:left w:val="single" w:sz="4" w:space="0" w:color="auto"/>
              <w:bottom w:val="single" w:sz="4" w:space="0" w:color="auto"/>
              <w:right w:val="single" w:sz="4" w:space="0" w:color="auto"/>
            </w:tcBorders>
            <w:hideMark/>
          </w:tcPr>
          <w:p w14:paraId="6C30EB47"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2" w:type="dxa"/>
            <w:tcBorders>
              <w:top w:val="single" w:sz="4" w:space="0" w:color="auto"/>
              <w:left w:val="single" w:sz="4" w:space="0" w:color="auto"/>
              <w:bottom w:val="single" w:sz="4" w:space="0" w:color="auto"/>
              <w:right w:val="single" w:sz="4" w:space="0" w:color="auto"/>
            </w:tcBorders>
            <w:hideMark/>
          </w:tcPr>
          <w:p w14:paraId="2BBEEE3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runState</w:t>
            </w:r>
          </w:p>
        </w:tc>
        <w:tc>
          <w:tcPr>
            <w:tcW w:w="2551" w:type="dxa"/>
            <w:tcBorders>
              <w:top w:val="single" w:sz="4" w:space="0" w:color="auto"/>
              <w:left w:val="single" w:sz="4" w:space="0" w:color="auto"/>
              <w:bottom w:val="single" w:sz="4" w:space="0" w:color="auto"/>
              <w:right w:val="single" w:sz="4" w:space="0" w:color="auto"/>
            </w:tcBorders>
            <w:hideMark/>
          </w:tcPr>
          <w:p w14:paraId="56C68648"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21" w:type="dxa"/>
            <w:tcBorders>
              <w:top w:val="single" w:sz="4" w:space="0" w:color="auto"/>
              <w:left w:val="single" w:sz="4" w:space="0" w:color="auto"/>
              <w:bottom w:val="single" w:sz="4" w:space="0" w:color="auto"/>
              <w:right w:val="single" w:sz="4" w:space="0" w:color="auto"/>
            </w:tcBorders>
            <w:hideMark/>
          </w:tcPr>
          <w:p w14:paraId="191A561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_Ref486926368 \r \h  \* MERGEFORMAT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40F482A5" w14:textId="77777777" w:rsidTr="002038B8">
        <w:trPr>
          <w:jc w:val="center"/>
        </w:trPr>
        <w:tc>
          <w:tcPr>
            <w:tcW w:w="2425" w:type="dxa"/>
            <w:tcBorders>
              <w:top w:val="single" w:sz="4" w:space="0" w:color="auto"/>
              <w:left w:val="single" w:sz="4" w:space="0" w:color="auto"/>
              <w:bottom w:val="single" w:sz="4" w:space="0" w:color="auto"/>
              <w:right w:val="single" w:sz="4" w:space="0" w:color="auto"/>
            </w:tcBorders>
            <w:hideMark/>
          </w:tcPr>
          <w:p w14:paraId="5369F113"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clothesDryerJobMode</w:t>
            </w:r>
          </w:p>
        </w:tc>
        <w:tc>
          <w:tcPr>
            <w:tcW w:w="2552" w:type="dxa"/>
            <w:tcBorders>
              <w:top w:val="single" w:sz="4" w:space="0" w:color="auto"/>
              <w:left w:val="single" w:sz="4" w:space="0" w:color="auto"/>
              <w:bottom w:val="single" w:sz="4" w:space="0" w:color="auto"/>
              <w:right w:val="single" w:sz="4" w:space="0" w:color="auto"/>
            </w:tcBorders>
            <w:hideMark/>
          </w:tcPr>
          <w:p w14:paraId="225248BC"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clothesDryerJobMode</w:t>
            </w:r>
          </w:p>
        </w:tc>
        <w:tc>
          <w:tcPr>
            <w:tcW w:w="2551" w:type="dxa"/>
            <w:tcBorders>
              <w:top w:val="single" w:sz="4" w:space="0" w:color="auto"/>
              <w:left w:val="single" w:sz="4" w:space="0" w:color="auto"/>
              <w:bottom w:val="single" w:sz="4" w:space="0" w:color="auto"/>
              <w:right w:val="single" w:sz="4" w:space="0" w:color="auto"/>
            </w:tcBorders>
            <w:hideMark/>
          </w:tcPr>
          <w:p w14:paraId="49BD1E2D"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21" w:type="dxa"/>
            <w:tcBorders>
              <w:top w:val="single" w:sz="4" w:space="0" w:color="auto"/>
              <w:left w:val="single" w:sz="4" w:space="0" w:color="auto"/>
              <w:bottom w:val="single" w:sz="4" w:space="0" w:color="auto"/>
              <w:right w:val="single" w:sz="4" w:space="0" w:color="auto"/>
            </w:tcBorders>
            <w:hideMark/>
          </w:tcPr>
          <w:p w14:paraId="773B81E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_Ref486926377 \r \h </w:instrText>
            </w:r>
            <w:r>
              <w:fldChar w:fldCharType="separate"/>
            </w:r>
            <w:r w:rsidR="00682910">
              <w:rPr>
                <w:rFonts w:ascii="Arial" w:hAnsi="Arial"/>
                <w:color w:val="000000"/>
                <w:sz w:val="18"/>
                <w:lang w:eastAsia="ko-KR"/>
              </w:rPr>
              <w:t>5.3.1.19</w:t>
            </w:r>
            <w:r>
              <w:fldChar w:fldCharType="end"/>
            </w:r>
            <w:r>
              <w:rPr>
                <w:rFonts w:ascii="Arial" w:hAnsi="Arial"/>
                <w:color w:val="000000"/>
                <w:sz w:val="18"/>
                <w:lang w:eastAsia="ko-KR"/>
              </w:rPr>
              <w:t>.</w:t>
            </w:r>
          </w:p>
        </w:tc>
      </w:tr>
      <w:tr w:rsidR="00936054" w:rsidRPr="00B101BD" w14:paraId="756ABDE7" w14:textId="77777777" w:rsidTr="002038B8">
        <w:trPr>
          <w:jc w:val="center"/>
        </w:trPr>
        <w:tc>
          <w:tcPr>
            <w:tcW w:w="2425" w:type="dxa"/>
            <w:tcBorders>
              <w:top w:val="single" w:sz="4" w:space="0" w:color="auto"/>
              <w:left w:val="single" w:sz="4" w:space="0" w:color="auto"/>
              <w:bottom w:val="single" w:sz="4" w:space="0" w:color="auto"/>
              <w:right w:val="single" w:sz="4" w:space="0" w:color="auto"/>
            </w:tcBorders>
            <w:hideMark/>
          </w:tcPr>
          <w:p w14:paraId="7F44BF17"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clothesDryerOperationMode</w:t>
            </w:r>
          </w:p>
        </w:tc>
        <w:tc>
          <w:tcPr>
            <w:tcW w:w="2552" w:type="dxa"/>
            <w:tcBorders>
              <w:top w:val="single" w:sz="4" w:space="0" w:color="auto"/>
              <w:left w:val="single" w:sz="4" w:space="0" w:color="auto"/>
              <w:bottom w:val="single" w:sz="4" w:space="0" w:color="auto"/>
              <w:right w:val="single" w:sz="4" w:space="0" w:color="auto"/>
            </w:tcBorders>
            <w:hideMark/>
          </w:tcPr>
          <w:p w14:paraId="0B63DCAE"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operationMode</w:t>
            </w:r>
          </w:p>
        </w:tc>
        <w:tc>
          <w:tcPr>
            <w:tcW w:w="2551" w:type="dxa"/>
            <w:tcBorders>
              <w:top w:val="single" w:sz="4" w:space="0" w:color="auto"/>
              <w:left w:val="single" w:sz="4" w:space="0" w:color="auto"/>
              <w:bottom w:val="single" w:sz="4" w:space="0" w:color="auto"/>
              <w:right w:val="single" w:sz="4" w:space="0" w:color="auto"/>
            </w:tcBorders>
            <w:hideMark/>
          </w:tcPr>
          <w:p w14:paraId="1115B47D"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21" w:type="dxa"/>
            <w:tcBorders>
              <w:top w:val="single" w:sz="4" w:space="0" w:color="auto"/>
              <w:left w:val="single" w:sz="4" w:space="0" w:color="auto"/>
              <w:bottom w:val="single" w:sz="4" w:space="0" w:color="auto"/>
              <w:right w:val="single" w:sz="4" w:space="0" w:color="auto"/>
            </w:tcBorders>
            <w:hideMark/>
          </w:tcPr>
          <w:p w14:paraId="08B9D882"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_Ref486926387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p w14:paraId="5CB3B67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This module instance is used to trigger the clothesDryer operation.</w:t>
            </w:r>
          </w:p>
        </w:tc>
      </w:tr>
    </w:tbl>
    <w:p w14:paraId="1B04313E" w14:textId="77777777" w:rsidR="00936054" w:rsidRDefault="00936054" w:rsidP="00936054">
      <w:pPr>
        <w:rPr>
          <w:rFonts w:eastAsia="맑은 고딕"/>
          <w:color w:val="000000"/>
          <w:lang w:eastAsia="ko-KR"/>
        </w:rPr>
      </w:pPr>
    </w:p>
    <w:p w14:paraId="0AE1E7C6" w14:textId="77777777" w:rsidR="00936054" w:rsidRDefault="00936054" w:rsidP="00936054">
      <w:pPr>
        <w:pStyle w:val="40"/>
        <w:numPr>
          <w:ilvl w:val="3"/>
          <w:numId w:val="42"/>
        </w:numPr>
        <w:textAlignment w:val="auto"/>
        <w:rPr>
          <w:rFonts w:eastAsia="맑은 고딕"/>
          <w:lang w:eastAsia="en-US"/>
        </w:rPr>
      </w:pPr>
      <w:bookmarkStart w:id="931" w:name="_Toc115245759"/>
      <w:r>
        <w:rPr>
          <w:rFonts w:eastAsia="맑은 고딕"/>
        </w:rPr>
        <w:t>deviceClothesWasher</w:t>
      </w:r>
      <w:bookmarkEnd w:id="931"/>
    </w:p>
    <w:p w14:paraId="17855F03" w14:textId="77777777" w:rsidR="00936054" w:rsidRDefault="00936054" w:rsidP="00936054">
      <w:pPr>
        <w:rPr>
          <w:rFonts w:eastAsia="맑은 고딕"/>
          <w:color w:val="000000"/>
          <w:lang w:eastAsia="ko-KR"/>
        </w:rPr>
      </w:pPr>
      <w:r>
        <w:rPr>
          <w:color w:val="000000"/>
          <w:lang w:eastAsia="ko-KR"/>
        </w:rPr>
        <w:t>A clothes washer is a home appliance that is used to wash laundry, such as clothing and sheets. This information model provides capabilities to interact with specific functions and resources of clothes washers.</w:t>
      </w:r>
    </w:p>
    <w:p w14:paraId="729AC5E3"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5.5.4.4</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deviceClothesWasher</w:t>
      </w:r>
      <w:r w:rsidR="00936054">
        <w:rPr>
          <w:rFonts w:eastAsia="MS Mincho"/>
        </w:rPr>
        <w:t xml:space="preserve"> Device model</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9"/>
        <w:gridCol w:w="2529"/>
        <w:gridCol w:w="2529"/>
        <w:gridCol w:w="2529"/>
      </w:tblGrid>
      <w:tr w:rsidR="00936054" w14:paraId="039E36E2"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36A68077" w14:textId="77777777" w:rsidR="00936054" w:rsidRDefault="00936054" w:rsidP="002038B8">
            <w:pPr>
              <w:pStyle w:val="TAH"/>
              <w:rPr>
                <w:color w:val="000000"/>
                <w:lang w:val="en-GB" w:eastAsia="ko-KR"/>
              </w:rPr>
            </w:pPr>
            <w:r>
              <w:rPr>
                <w:color w:val="000000"/>
                <w:lang w:eastAsia="zh-CN"/>
              </w:rPr>
              <w:t>Module Instance Name</w:t>
            </w:r>
          </w:p>
        </w:tc>
        <w:tc>
          <w:tcPr>
            <w:tcW w:w="2528" w:type="dxa"/>
            <w:tcBorders>
              <w:top w:val="single" w:sz="4" w:space="0" w:color="auto"/>
              <w:left w:val="single" w:sz="4" w:space="0" w:color="auto"/>
              <w:bottom w:val="single" w:sz="4" w:space="0" w:color="auto"/>
              <w:right w:val="single" w:sz="4" w:space="0" w:color="auto"/>
            </w:tcBorders>
            <w:hideMark/>
          </w:tcPr>
          <w:p w14:paraId="2C9B1765"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8" w:type="dxa"/>
            <w:tcBorders>
              <w:top w:val="single" w:sz="4" w:space="0" w:color="auto"/>
              <w:left w:val="single" w:sz="4" w:space="0" w:color="auto"/>
              <w:bottom w:val="single" w:sz="4" w:space="0" w:color="auto"/>
              <w:right w:val="single" w:sz="4" w:space="0" w:color="auto"/>
            </w:tcBorders>
            <w:hideMark/>
          </w:tcPr>
          <w:p w14:paraId="54DD4014" w14:textId="77777777" w:rsidR="00936054" w:rsidRDefault="00656894" w:rsidP="002038B8">
            <w:pPr>
              <w:pStyle w:val="TAH"/>
              <w:rPr>
                <w:color w:val="000000"/>
                <w:lang w:val="en-GB" w:eastAsia="ko-KR"/>
              </w:rPr>
            </w:pPr>
            <w:r>
              <w:rPr>
                <w:color w:val="000000"/>
                <w:lang w:eastAsia="ko-KR"/>
              </w:rPr>
              <w:t>Multiplicity</w:t>
            </w:r>
          </w:p>
        </w:tc>
        <w:tc>
          <w:tcPr>
            <w:tcW w:w="2528" w:type="dxa"/>
            <w:tcBorders>
              <w:top w:val="single" w:sz="4" w:space="0" w:color="auto"/>
              <w:left w:val="single" w:sz="4" w:space="0" w:color="auto"/>
              <w:bottom w:val="single" w:sz="4" w:space="0" w:color="auto"/>
              <w:right w:val="single" w:sz="4" w:space="0" w:color="auto"/>
            </w:tcBorders>
            <w:hideMark/>
          </w:tcPr>
          <w:p w14:paraId="46F0168F" w14:textId="77777777" w:rsidR="00936054" w:rsidRDefault="00936054" w:rsidP="002038B8">
            <w:pPr>
              <w:pStyle w:val="TAH"/>
              <w:rPr>
                <w:color w:val="000000"/>
                <w:lang w:val="en-GB" w:eastAsia="ko-KR"/>
              </w:rPr>
            </w:pPr>
            <w:r>
              <w:rPr>
                <w:color w:val="000000"/>
                <w:lang w:eastAsia="ko-KR"/>
              </w:rPr>
              <w:t>Description</w:t>
            </w:r>
          </w:p>
        </w:tc>
      </w:tr>
      <w:tr w:rsidR="00936054" w14:paraId="63F0E6A1"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67AC21CA"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51992A3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7BF61031"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29D8242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_Ref486926396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71D27877"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BCC9A3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clothesWasherOperationMode</w:t>
            </w:r>
          </w:p>
        </w:tc>
        <w:tc>
          <w:tcPr>
            <w:tcW w:w="2528" w:type="dxa"/>
            <w:tcBorders>
              <w:top w:val="single" w:sz="4" w:space="0" w:color="auto"/>
              <w:left w:val="single" w:sz="4" w:space="0" w:color="auto"/>
              <w:bottom w:val="single" w:sz="4" w:space="0" w:color="auto"/>
              <w:right w:val="single" w:sz="4" w:space="0" w:color="auto"/>
            </w:tcBorders>
            <w:hideMark/>
          </w:tcPr>
          <w:p w14:paraId="6345D14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operationMode</w:t>
            </w:r>
          </w:p>
        </w:tc>
        <w:tc>
          <w:tcPr>
            <w:tcW w:w="2528" w:type="dxa"/>
            <w:tcBorders>
              <w:top w:val="single" w:sz="4" w:space="0" w:color="auto"/>
              <w:left w:val="single" w:sz="4" w:space="0" w:color="auto"/>
              <w:bottom w:val="single" w:sz="4" w:space="0" w:color="auto"/>
              <w:right w:val="single" w:sz="4" w:space="0" w:color="auto"/>
            </w:tcBorders>
            <w:hideMark/>
          </w:tcPr>
          <w:p w14:paraId="087A76B3"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5D2865B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_Ref486926403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tc>
      </w:tr>
      <w:tr w:rsidR="00936054" w14:paraId="4E0AFB84"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3264516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4D93FD7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416E98CA"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4AE854D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_Ref486926408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1D69B7BE"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165FE12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w:t>
            </w:r>
          </w:p>
        </w:tc>
        <w:tc>
          <w:tcPr>
            <w:tcW w:w="2528" w:type="dxa"/>
            <w:tcBorders>
              <w:top w:val="single" w:sz="4" w:space="0" w:color="auto"/>
              <w:left w:val="single" w:sz="4" w:space="0" w:color="auto"/>
              <w:bottom w:val="single" w:sz="4" w:space="0" w:color="auto"/>
              <w:right w:val="single" w:sz="4" w:space="0" w:color="auto"/>
            </w:tcBorders>
            <w:hideMark/>
          </w:tcPr>
          <w:p w14:paraId="774C713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w:t>
            </w:r>
          </w:p>
        </w:tc>
        <w:tc>
          <w:tcPr>
            <w:tcW w:w="2528" w:type="dxa"/>
            <w:tcBorders>
              <w:top w:val="single" w:sz="4" w:space="0" w:color="auto"/>
              <w:left w:val="single" w:sz="4" w:space="0" w:color="auto"/>
              <w:bottom w:val="single" w:sz="4" w:space="0" w:color="auto"/>
              <w:right w:val="single" w:sz="4" w:space="0" w:color="auto"/>
            </w:tcBorders>
            <w:hideMark/>
          </w:tcPr>
          <w:p w14:paraId="4AA0876D"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0B7833D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_Ref500256087 \r \h </w:instrText>
            </w:r>
            <w:r>
              <w:fldChar w:fldCharType="separate"/>
            </w:r>
            <w:r w:rsidR="00682910">
              <w:rPr>
                <w:rFonts w:ascii="Arial" w:hAnsi="Arial"/>
                <w:color w:val="000000"/>
                <w:sz w:val="18"/>
                <w:lang w:eastAsia="ko-KR"/>
              </w:rPr>
              <w:t>5.3.1.20</w:t>
            </w:r>
            <w:r>
              <w:fldChar w:fldCharType="end"/>
            </w:r>
            <w:r>
              <w:rPr>
                <w:rFonts w:ascii="Arial" w:hAnsi="Arial"/>
                <w:color w:val="000000"/>
                <w:sz w:val="18"/>
                <w:lang w:eastAsia="ko-KR"/>
              </w:rPr>
              <w:t>.</w:t>
            </w:r>
          </w:p>
        </w:tc>
      </w:tr>
      <w:tr w:rsidR="00936054" w14:paraId="4719AF97"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BBAB86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clothesWasherJobModeOption</w:t>
            </w:r>
          </w:p>
        </w:tc>
        <w:tc>
          <w:tcPr>
            <w:tcW w:w="2528" w:type="dxa"/>
            <w:tcBorders>
              <w:top w:val="single" w:sz="4" w:space="0" w:color="auto"/>
              <w:left w:val="single" w:sz="4" w:space="0" w:color="auto"/>
              <w:bottom w:val="single" w:sz="4" w:space="0" w:color="auto"/>
              <w:right w:val="single" w:sz="4" w:space="0" w:color="auto"/>
            </w:tcBorders>
            <w:hideMark/>
          </w:tcPr>
          <w:p w14:paraId="45424DF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clothesWasherJobModeOption</w:t>
            </w:r>
          </w:p>
        </w:tc>
        <w:tc>
          <w:tcPr>
            <w:tcW w:w="2528" w:type="dxa"/>
            <w:tcBorders>
              <w:top w:val="single" w:sz="4" w:space="0" w:color="auto"/>
              <w:left w:val="single" w:sz="4" w:space="0" w:color="auto"/>
              <w:bottom w:val="single" w:sz="4" w:space="0" w:color="auto"/>
              <w:right w:val="single" w:sz="4" w:space="0" w:color="auto"/>
            </w:tcBorders>
            <w:hideMark/>
          </w:tcPr>
          <w:p w14:paraId="1BB50BAB"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0B8D4EE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_Ref500256096 \r \h </w:instrText>
            </w:r>
            <w:r>
              <w:fldChar w:fldCharType="separate"/>
            </w:r>
            <w:r w:rsidR="00682910">
              <w:rPr>
                <w:rFonts w:ascii="Arial" w:hAnsi="Arial"/>
                <w:color w:val="000000"/>
                <w:sz w:val="18"/>
                <w:lang w:eastAsia="ko-KR"/>
              </w:rPr>
              <w:t>5.3.1.22</w:t>
            </w:r>
            <w:r>
              <w:fldChar w:fldCharType="end"/>
            </w:r>
            <w:r>
              <w:rPr>
                <w:rFonts w:ascii="Arial" w:hAnsi="Arial"/>
                <w:color w:val="000000"/>
                <w:sz w:val="18"/>
                <w:lang w:eastAsia="ko-KR"/>
              </w:rPr>
              <w:t>.</w:t>
            </w:r>
          </w:p>
        </w:tc>
      </w:tr>
      <w:tr w:rsidR="00936054" w14:paraId="6640A19E"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3F72175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8" w:type="dxa"/>
            <w:tcBorders>
              <w:top w:val="single" w:sz="4" w:space="0" w:color="auto"/>
              <w:left w:val="single" w:sz="4" w:space="0" w:color="auto"/>
              <w:bottom w:val="single" w:sz="4" w:space="0" w:color="auto"/>
              <w:right w:val="single" w:sz="4" w:space="0" w:color="auto"/>
            </w:tcBorders>
            <w:hideMark/>
          </w:tcPr>
          <w:p w14:paraId="16F706A8"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8" w:type="dxa"/>
            <w:tcBorders>
              <w:top w:val="single" w:sz="4" w:space="0" w:color="auto"/>
              <w:left w:val="single" w:sz="4" w:space="0" w:color="auto"/>
              <w:bottom w:val="single" w:sz="4" w:space="0" w:color="auto"/>
              <w:right w:val="single" w:sz="4" w:space="0" w:color="auto"/>
            </w:tcBorders>
            <w:hideMark/>
          </w:tcPr>
          <w:p w14:paraId="1DC71388"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7944FA3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_Ref486926447 \r \h </w:instrText>
            </w:r>
            <w:r>
              <w:fldChar w:fldCharType="separate"/>
            </w:r>
            <w:r w:rsidR="00682910">
              <w:rPr>
                <w:rFonts w:ascii="Arial" w:hAnsi="Arial"/>
                <w:color w:val="000000"/>
                <w:sz w:val="18"/>
                <w:lang w:eastAsia="ko-KR"/>
              </w:rPr>
              <w:t>5.3.1.73</w:t>
            </w:r>
            <w:r>
              <w:fldChar w:fldCharType="end"/>
            </w:r>
            <w:r>
              <w:rPr>
                <w:rFonts w:ascii="Arial" w:hAnsi="Arial"/>
                <w:color w:val="000000"/>
                <w:sz w:val="18"/>
                <w:lang w:eastAsia="ko-KR"/>
              </w:rPr>
              <w:t>.</w:t>
            </w:r>
          </w:p>
        </w:tc>
      </w:tr>
      <w:tr w:rsidR="00936054" w14:paraId="70D8BDEA"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588511B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0405D28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6E6B5E16"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28055D4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_Ref486926455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bl>
    <w:p w14:paraId="45FAB8A3" w14:textId="77777777" w:rsidR="00936054" w:rsidRDefault="00936054" w:rsidP="00936054">
      <w:pPr>
        <w:tabs>
          <w:tab w:val="left" w:pos="919"/>
        </w:tabs>
        <w:rPr>
          <w:rFonts w:eastAsia="맑은 고딕"/>
          <w:color w:val="000000"/>
          <w:lang w:eastAsia="ko-KR"/>
        </w:rPr>
      </w:pPr>
    </w:p>
    <w:p w14:paraId="3E8A1E28" w14:textId="77777777" w:rsidR="00936054" w:rsidRDefault="00936054" w:rsidP="00936054">
      <w:pPr>
        <w:pStyle w:val="40"/>
        <w:numPr>
          <w:ilvl w:val="3"/>
          <w:numId w:val="42"/>
        </w:numPr>
        <w:textAlignment w:val="auto"/>
        <w:rPr>
          <w:rFonts w:eastAsia="맑은 고딕"/>
          <w:lang w:eastAsia="en-US"/>
        </w:rPr>
      </w:pPr>
      <w:bookmarkStart w:id="932" w:name="_Toc115245760"/>
      <w:r>
        <w:rPr>
          <w:rFonts w:eastAsia="맑은 고딕"/>
        </w:rPr>
        <w:t>deviceClothesWasherDryer</w:t>
      </w:r>
      <w:bookmarkEnd w:id="932"/>
    </w:p>
    <w:p w14:paraId="53B3AF4F" w14:textId="77777777" w:rsidR="00936054" w:rsidRDefault="00936054" w:rsidP="00936054">
      <w:pPr>
        <w:rPr>
          <w:rFonts w:eastAsia="맑은 고딕"/>
          <w:color w:val="000000"/>
          <w:lang w:eastAsia="ko-KR"/>
        </w:rPr>
      </w:pPr>
      <w:r>
        <w:rPr>
          <w:color w:val="000000"/>
          <w:lang w:eastAsia="ko-KR"/>
        </w:rPr>
        <w:t>A clothes washer dryer is a home appliance that is a combination of cloth washer and cloth dryer in a single cabinet. This information model provides capabilities to interact with specific functions and resources of clothes washers and dryers.</w:t>
      </w:r>
    </w:p>
    <w:p w14:paraId="2F594E2E" w14:textId="77777777" w:rsidR="00936054" w:rsidRDefault="00A1285B" w:rsidP="00936054">
      <w:pPr>
        <w:spacing w:before="120" w:after="120"/>
        <w:jc w:val="center"/>
        <w:rPr>
          <w:rFonts w:eastAsia="MS Mincho"/>
          <w:b/>
          <w:bCs/>
        </w:rPr>
      </w:pPr>
      <w:r w:rsidRPr="0065540F">
        <w:rPr>
          <w:b/>
        </w:rPr>
        <w:t xml:space="preserve">Table </w:t>
      </w:r>
      <w:r w:rsidR="009A2EA1" w:rsidRPr="009A2EA1">
        <w:rPr>
          <w:b/>
        </w:rPr>
        <w:fldChar w:fldCharType="begin"/>
      </w:r>
      <w:r w:rsidR="009A2EA1" w:rsidRPr="009A2EA1">
        <w:rPr>
          <w:b/>
        </w:rPr>
        <w:instrText xml:space="preserve"> STYLEREF  \s "Nagłówek 4" \n </w:instrText>
      </w:r>
      <w:r w:rsidR="009A2EA1" w:rsidRPr="009A2EA1">
        <w:rPr>
          <w:b/>
        </w:rPr>
        <w:fldChar w:fldCharType="separate"/>
      </w:r>
      <w:r w:rsidR="009A2EA1" w:rsidRPr="009A2EA1">
        <w:rPr>
          <w:b/>
          <w:noProof/>
        </w:rPr>
        <w:t>5.5.4.5</w:t>
      </w:r>
      <w:r w:rsidR="009A2EA1" w:rsidRPr="009A2EA1">
        <w:rPr>
          <w:b/>
        </w:rPr>
        <w:fldChar w:fldCharType="end"/>
      </w:r>
      <w:r w:rsidRPr="0065540F">
        <w:rPr>
          <w:b/>
        </w:rPr>
        <w:t>-</w:t>
      </w:r>
      <w:r w:rsidRPr="0065540F">
        <w:rPr>
          <w:b/>
        </w:rPr>
        <w:fldChar w:fldCharType="begin"/>
      </w:r>
      <w:r w:rsidRPr="0065540F">
        <w:rPr>
          <w:b/>
        </w:rPr>
        <w:instrText xml:space="preserve"> SEQ Table \* ARABIC \s 4 </w:instrText>
      </w:r>
      <w:r w:rsidRPr="0065540F">
        <w:rPr>
          <w:b/>
        </w:rPr>
        <w:fldChar w:fldCharType="separate"/>
      </w:r>
      <w:r w:rsidR="00682910">
        <w:rPr>
          <w:b/>
          <w:noProof/>
        </w:rPr>
        <w:t>1</w:t>
      </w:r>
      <w:r w:rsidRPr="0065540F">
        <w:rPr>
          <w:b/>
        </w:rPr>
        <w:fldChar w:fldCharType="end"/>
      </w:r>
      <w:r w:rsidRPr="0065540F">
        <w:rPr>
          <w:b/>
        </w:rPr>
        <w:t xml:space="preserve">: </w:t>
      </w:r>
      <w:r w:rsidR="00936054" w:rsidRPr="00A1285B">
        <w:rPr>
          <w:rFonts w:eastAsia="MS Mincho"/>
          <w:b/>
          <w:bCs/>
        </w:rPr>
        <w:t>Modules</w:t>
      </w:r>
      <w:r w:rsidR="00936054">
        <w:rPr>
          <w:rFonts w:eastAsia="MS Mincho"/>
          <w:b/>
          <w:bCs/>
        </w:rPr>
        <w:t xml:space="preserve"> of </w:t>
      </w:r>
      <w:r w:rsidR="00936054">
        <w:rPr>
          <w:b/>
          <w:bCs/>
        </w:rPr>
        <w:t>deviceClothesWasherDryer</w:t>
      </w:r>
      <w:r w:rsidR="00936054">
        <w:rPr>
          <w:rFonts w:eastAsia="MS Mincho"/>
          <w:b/>
          <w:bCs/>
        </w:rPr>
        <w:t xml:space="preserve"> Device model</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9"/>
        <w:gridCol w:w="2529"/>
        <w:gridCol w:w="2529"/>
        <w:gridCol w:w="2529"/>
      </w:tblGrid>
      <w:tr w:rsidR="00936054" w14:paraId="5B1DF08D"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10190472" w14:textId="77777777" w:rsidR="00936054" w:rsidRDefault="00936054" w:rsidP="002038B8">
            <w:pPr>
              <w:keepNext/>
              <w:keepLines/>
              <w:spacing w:after="0"/>
              <w:jc w:val="center"/>
              <w:rPr>
                <w:rFonts w:ascii="Arial" w:hAnsi="Arial"/>
                <w:b/>
                <w:color w:val="000000"/>
                <w:sz w:val="18"/>
                <w:lang w:eastAsia="ko-KR"/>
              </w:rPr>
            </w:pPr>
            <w:r>
              <w:rPr>
                <w:rFonts w:ascii="Arial" w:hAnsi="Arial"/>
                <w:b/>
                <w:color w:val="000000"/>
                <w:sz w:val="18"/>
                <w:lang w:eastAsia="zh-CN"/>
              </w:rPr>
              <w:t>Module Instance Name</w:t>
            </w:r>
          </w:p>
        </w:tc>
        <w:tc>
          <w:tcPr>
            <w:tcW w:w="2528" w:type="dxa"/>
            <w:tcBorders>
              <w:top w:val="single" w:sz="4" w:space="0" w:color="auto"/>
              <w:left w:val="single" w:sz="4" w:space="0" w:color="auto"/>
              <w:bottom w:val="single" w:sz="4" w:space="0" w:color="auto"/>
              <w:right w:val="single" w:sz="4" w:space="0" w:color="auto"/>
            </w:tcBorders>
            <w:hideMark/>
          </w:tcPr>
          <w:p w14:paraId="2ACC32B4" w14:textId="77777777" w:rsidR="00936054" w:rsidRDefault="00936054" w:rsidP="002038B8">
            <w:pPr>
              <w:keepNext/>
              <w:keepLines/>
              <w:spacing w:after="0"/>
              <w:jc w:val="center"/>
              <w:rPr>
                <w:rFonts w:ascii="Arial" w:hAnsi="Arial"/>
                <w:b/>
                <w:color w:val="000000"/>
                <w:sz w:val="18"/>
                <w:lang w:eastAsia="ko-KR"/>
              </w:rPr>
            </w:pPr>
            <w:r>
              <w:rPr>
                <w:rFonts w:ascii="Arial" w:hAnsi="Arial"/>
                <w:b/>
                <w:color w:val="000000"/>
                <w:sz w:val="18"/>
                <w:lang w:eastAsia="zh-CN"/>
              </w:rPr>
              <w:t xml:space="preserve">Module Class </w:t>
            </w:r>
            <w:r>
              <w:rPr>
                <w:rFonts w:ascii="Arial" w:hAnsi="Arial"/>
                <w:b/>
                <w:color w:val="000000"/>
                <w:sz w:val="18"/>
                <w:lang w:eastAsia="ko-KR"/>
              </w:rPr>
              <w:t>Name</w:t>
            </w:r>
          </w:p>
        </w:tc>
        <w:tc>
          <w:tcPr>
            <w:tcW w:w="2528" w:type="dxa"/>
            <w:tcBorders>
              <w:top w:val="single" w:sz="4" w:space="0" w:color="auto"/>
              <w:left w:val="single" w:sz="4" w:space="0" w:color="auto"/>
              <w:bottom w:val="single" w:sz="4" w:space="0" w:color="auto"/>
              <w:right w:val="single" w:sz="4" w:space="0" w:color="auto"/>
            </w:tcBorders>
            <w:hideMark/>
          </w:tcPr>
          <w:p w14:paraId="76C1DA16" w14:textId="77777777" w:rsidR="00936054" w:rsidRDefault="00656894" w:rsidP="002038B8">
            <w:pPr>
              <w:keepNext/>
              <w:keepLines/>
              <w:spacing w:after="0"/>
              <w:jc w:val="center"/>
              <w:rPr>
                <w:rFonts w:ascii="Arial" w:hAnsi="Arial"/>
                <w:b/>
                <w:color w:val="000000"/>
                <w:sz w:val="18"/>
                <w:lang w:eastAsia="ko-KR"/>
              </w:rPr>
            </w:pPr>
            <w:r>
              <w:rPr>
                <w:rFonts w:ascii="Arial" w:hAnsi="Arial"/>
                <w:b/>
                <w:color w:val="000000"/>
                <w:sz w:val="18"/>
                <w:lang w:eastAsia="ko-KR"/>
              </w:rPr>
              <w:t>Multiplicity</w:t>
            </w:r>
          </w:p>
        </w:tc>
        <w:tc>
          <w:tcPr>
            <w:tcW w:w="2528" w:type="dxa"/>
            <w:tcBorders>
              <w:top w:val="single" w:sz="4" w:space="0" w:color="auto"/>
              <w:left w:val="single" w:sz="4" w:space="0" w:color="auto"/>
              <w:bottom w:val="single" w:sz="4" w:space="0" w:color="auto"/>
              <w:right w:val="single" w:sz="4" w:space="0" w:color="auto"/>
            </w:tcBorders>
            <w:hideMark/>
          </w:tcPr>
          <w:p w14:paraId="05D86EC3" w14:textId="77777777" w:rsidR="00936054" w:rsidRDefault="00936054" w:rsidP="002038B8">
            <w:pPr>
              <w:keepNext/>
              <w:keepLines/>
              <w:spacing w:after="0"/>
              <w:jc w:val="center"/>
              <w:rPr>
                <w:rFonts w:ascii="Arial" w:hAnsi="Arial"/>
                <w:b/>
                <w:color w:val="000000"/>
                <w:sz w:val="18"/>
                <w:lang w:eastAsia="ko-KR"/>
              </w:rPr>
            </w:pPr>
            <w:r>
              <w:rPr>
                <w:rFonts w:ascii="Arial" w:hAnsi="Arial"/>
                <w:b/>
                <w:color w:val="000000"/>
                <w:sz w:val="18"/>
                <w:lang w:eastAsia="ko-KR"/>
              </w:rPr>
              <w:t>Description</w:t>
            </w:r>
          </w:p>
        </w:tc>
      </w:tr>
      <w:tr w:rsidR="00936054" w14:paraId="4A2D9E37"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6A2368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3812A2B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3DF875B5"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7FC881E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_Ref486926396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78EC1039"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531B8F8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clothesWasherDryerOperationMode</w:t>
            </w:r>
          </w:p>
        </w:tc>
        <w:tc>
          <w:tcPr>
            <w:tcW w:w="2528" w:type="dxa"/>
            <w:tcBorders>
              <w:top w:val="single" w:sz="4" w:space="0" w:color="auto"/>
              <w:left w:val="single" w:sz="4" w:space="0" w:color="auto"/>
              <w:bottom w:val="single" w:sz="4" w:space="0" w:color="auto"/>
              <w:right w:val="single" w:sz="4" w:space="0" w:color="auto"/>
            </w:tcBorders>
            <w:hideMark/>
          </w:tcPr>
          <w:p w14:paraId="635D147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operationMode</w:t>
            </w:r>
          </w:p>
        </w:tc>
        <w:tc>
          <w:tcPr>
            <w:tcW w:w="2528" w:type="dxa"/>
            <w:tcBorders>
              <w:top w:val="single" w:sz="4" w:space="0" w:color="auto"/>
              <w:left w:val="single" w:sz="4" w:space="0" w:color="auto"/>
              <w:bottom w:val="single" w:sz="4" w:space="0" w:color="auto"/>
              <w:right w:val="single" w:sz="4" w:space="0" w:color="auto"/>
            </w:tcBorders>
            <w:hideMark/>
          </w:tcPr>
          <w:p w14:paraId="04E5FEF5"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0672B08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_Ref486926403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tc>
      </w:tr>
      <w:tr w:rsidR="00936054" w14:paraId="31FE94D2"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1337565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lastRenderedPageBreak/>
              <w:t>runState</w:t>
            </w:r>
          </w:p>
        </w:tc>
        <w:tc>
          <w:tcPr>
            <w:tcW w:w="2528" w:type="dxa"/>
            <w:tcBorders>
              <w:top w:val="single" w:sz="4" w:space="0" w:color="auto"/>
              <w:left w:val="single" w:sz="4" w:space="0" w:color="auto"/>
              <w:bottom w:val="single" w:sz="4" w:space="0" w:color="auto"/>
              <w:right w:val="single" w:sz="4" w:space="0" w:color="auto"/>
            </w:tcBorders>
            <w:hideMark/>
          </w:tcPr>
          <w:p w14:paraId="4CF8165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647E7739"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62B0C19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_Ref486926408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0B3D230B"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0E9FF82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clothesWasherDryerJobMode</w:t>
            </w:r>
          </w:p>
        </w:tc>
        <w:tc>
          <w:tcPr>
            <w:tcW w:w="2528" w:type="dxa"/>
            <w:tcBorders>
              <w:top w:val="single" w:sz="4" w:space="0" w:color="auto"/>
              <w:left w:val="single" w:sz="4" w:space="0" w:color="auto"/>
              <w:bottom w:val="single" w:sz="4" w:space="0" w:color="auto"/>
              <w:right w:val="single" w:sz="4" w:space="0" w:color="auto"/>
            </w:tcBorders>
            <w:hideMark/>
          </w:tcPr>
          <w:p w14:paraId="29FFF56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clothesWasherDryerJobMode</w:t>
            </w:r>
          </w:p>
        </w:tc>
        <w:tc>
          <w:tcPr>
            <w:tcW w:w="2528" w:type="dxa"/>
            <w:tcBorders>
              <w:top w:val="single" w:sz="4" w:space="0" w:color="auto"/>
              <w:left w:val="single" w:sz="4" w:space="0" w:color="auto"/>
              <w:bottom w:val="single" w:sz="4" w:space="0" w:color="auto"/>
              <w:right w:val="single" w:sz="4" w:space="0" w:color="auto"/>
            </w:tcBorders>
            <w:hideMark/>
          </w:tcPr>
          <w:p w14:paraId="5B75D58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528D212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_Ref500262999 \r \h  \* MERGEFORMAT </w:instrText>
            </w:r>
            <w:r>
              <w:fldChar w:fldCharType="separate"/>
            </w:r>
            <w:r w:rsidR="00682910">
              <w:rPr>
                <w:rFonts w:ascii="Arial" w:hAnsi="Arial"/>
                <w:color w:val="000000"/>
                <w:sz w:val="18"/>
                <w:lang w:eastAsia="ko-KR"/>
              </w:rPr>
              <w:t>5.3.1.21</w:t>
            </w:r>
            <w:r>
              <w:fldChar w:fldCharType="end"/>
            </w:r>
            <w:r>
              <w:rPr>
                <w:rFonts w:ascii="Arial" w:hAnsi="Arial"/>
                <w:color w:val="000000"/>
                <w:sz w:val="18"/>
                <w:lang w:eastAsia="ko-KR"/>
              </w:rPr>
              <w:t>.</w:t>
            </w:r>
          </w:p>
        </w:tc>
      </w:tr>
      <w:tr w:rsidR="00936054" w14:paraId="3D283CA0"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437622F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clothesWasherJobModeOption</w:t>
            </w:r>
          </w:p>
        </w:tc>
        <w:tc>
          <w:tcPr>
            <w:tcW w:w="2528" w:type="dxa"/>
            <w:tcBorders>
              <w:top w:val="single" w:sz="4" w:space="0" w:color="auto"/>
              <w:left w:val="single" w:sz="4" w:space="0" w:color="auto"/>
              <w:bottom w:val="single" w:sz="4" w:space="0" w:color="auto"/>
              <w:right w:val="single" w:sz="4" w:space="0" w:color="auto"/>
            </w:tcBorders>
            <w:hideMark/>
          </w:tcPr>
          <w:p w14:paraId="2628C3B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clothesWasherJobModeOption</w:t>
            </w:r>
          </w:p>
        </w:tc>
        <w:tc>
          <w:tcPr>
            <w:tcW w:w="2528" w:type="dxa"/>
            <w:tcBorders>
              <w:top w:val="single" w:sz="4" w:space="0" w:color="auto"/>
              <w:left w:val="single" w:sz="4" w:space="0" w:color="auto"/>
              <w:bottom w:val="single" w:sz="4" w:space="0" w:color="auto"/>
              <w:right w:val="single" w:sz="4" w:space="0" w:color="auto"/>
            </w:tcBorders>
            <w:hideMark/>
          </w:tcPr>
          <w:p w14:paraId="04E7FBE0"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52B6780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_Ref500256096 \r \h </w:instrText>
            </w:r>
            <w:r>
              <w:fldChar w:fldCharType="separate"/>
            </w:r>
            <w:r w:rsidR="00682910">
              <w:rPr>
                <w:rFonts w:ascii="Arial" w:hAnsi="Arial"/>
                <w:color w:val="000000"/>
                <w:sz w:val="18"/>
                <w:lang w:eastAsia="ko-KR"/>
              </w:rPr>
              <w:t>5.3.1.22</w:t>
            </w:r>
            <w:r>
              <w:fldChar w:fldCharType="end"/>
            </w:r>
            <w:r>
              <w:rPr>
                <w:rFonts w:ascii="Arial" w:hAnsi="Arial"/>
                <w:color w:val="000000"/>
                <w:sz w:val="18"/>
                <w:lang w:eastAsia="ko-KR"/>
              </w:rPr>
              <w:t>.</w:t>
            </w:r>
          </w:p>
        </w:tc>
      </w:tr>
      <w:tr w:rsidR="00936054" w14:paraId="5294610E"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4BAA9EEA"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8" w:type="dxa"/>
            <w:tcBorders>
              <w:top w:val="single" w:sz="4" w:space="0" w:color="auto"/>
              <w:left w:val="single" w:sz="4" w:space="0" w:color="auto"/>
              <w:bottom w:val="single" w:sz="4" w:space="0" w:color="auto"/>
              <w:right w:val="single" w:sz="4" w:space="0" w:color="auto"/>
            </w:tcBorders>
            <w:hideMark/>
          </w:tcPr>
          <w:p w14:paraId="6B9F5A36"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8" w:type="dxa"/>
            <w:tcBorders>
              <w:top w:val="single" w:sz="4" w:space="0" w:color="auto"/>
              <w:left w:val="single" w:sz="4" w:space="0" w:color="auto"/>
              <w:bottom w:val="single" w:sz="4" w:space="0" w:color="auto"/>
              <w:right w:val="single" w:sz="4" w:space="0" w:color="auto"/>
            </w:tcBorders>
            <w:hideMark/>
          </w:tcPr>
          <w:p w14:paraId="5B54B656"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5BE3F0A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_Ref486926447 \r \h </w:instrText>
            </w:r>
            <w:r>
              <w:fldChar w:fldCharType="separate"/>
            </w:r>
            <w:r w:rsidR="00682910">
              <w:rPr>
                <w:rFonts w:ascii="Arial" w:hAnsi="Arial"/>
                <w:color w:val="000000"/>
                <w:sz w:val="18"/>
                <w:lang w:eastAsia="ko-KR"/>
              </w:rPr>
              <w:t>5.3.1.73</w:t>
            </w:r>
            <w:r>
              <w:fldChar w:fldCharType="end"/>
            </w:r>
            <w:r>
              <w:rPr>
                <w:rFonts w:ascii="Arial" w:hAnsi="Arial"/>
                <w:color w:val="000000"/>
                <w:sz w:val="18"/>
                <w:lang w:eastAsia="ko-KR"/>
              </w:rPr>
              <w:t>.</w:t>
            </w:r>
          </w:p>
        </w:tc>
      </w:tr>
      <w:tr w:rsidR="00936054" w14:paraId="4C55A9C8"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15C31E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68F22568"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2C91E81D"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7482788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_Ref486926455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bl>
    <w:p w14:paraId="0D5F2B10" w14:textId="77777777" w:rsidR="00936054" w:rsidRDefault="00936054" w:rsidP="00936054">
      <w:pPr>
        <w:tabs>
          <w:tab w:val="left" w:pos="919"/>
        </w:tabs>
        <w:rPr>
          <w:rFonts w:eastAsia="맑은 고딕"/>
          <w:color w:val="000000"/>
          <w:lang w:eastAsia="ko-KR"/>
        </w:rPr>
      </w:pPr>
    </w:p>
    <w:p w14:paraId="1703AA48" w14:textId="77777777" w:rsidR="00936054" w:rsidRDefault="00936054" w:rsidP="00936054">
      <w:pPr>
        <w:pStyle w:val="40"/>
        <w:numPr>
          <w:ilvl w:val="3"/>
          <w:numId w:val="42"/>
        </w:numPr>
        <w:textAlignment w:val="auto"/>
        <w:rPr>
          <w:rFonts w:eastAsia="맑은 고딕"/>
          <w:lang w:eastAsia="en-US"/>
        </w:rPr>
      </w:pPr>
      <w:bookmarkStart w:id="933" w:name="_Toc115245761"/>
      <w:r>
        <w:rPr>
          <w:rFonts w:eastAsia="맑은 고딕"/>
        </w:rPr>
        <w:t>deviceCoffeeMachine</w:t>
      </w:r>
      <w:bookmarkEnd w:id="933"/>
    </w:p>
    <w:p w14:paraId="02A838BE" w14:textId="77777777" w:rsidR="00936054" w:rsidRDefault="00936054" w:rsidP="00936054">
      <w:pPr>
        <w:rPr>
          <w:rFonts w:eastAsia="맑은 고딕"/>
          <w:color w:val="000000"/>
          <w:lang w:eastAsia="ko-KR"/>
        </w:rPr>
      </w:pPr>
      <w:r>
        <w:rPr>
          <w:color w:val="000000"/>
          <w:lang w:eastAsia="ja-JP"/>
        </w:rPr>
        <w:t xml:space="preserve">A coffee machine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brew a coffee, may add foamed milk, and may include some variants, for example a grinder.</w:t>
      </w:r>
    </w:p>
    <w:p w14:paraId="0A95876D"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5.5.4.6</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deviceCoffeeMachine</w:t>
      </w:r>
      <w:r w:rsidR="00936054">
        <w:rPr>
          <w:rFonts w:eastAsia="MS Mincho"/>
        </w:rPr>
        <w:t xml:space="preserve"> Device model</w:t>
      </w:r>
    </w:p>
    <w:tbl>
      <w:tblPr>
        <w:tblW w:w="1009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4"/>
        <w:gridCol w:w="2524"/>
        <w:gridCol w:w="2524"/>
      </w:tblGrid>
      <w:tr w:rsidR="00936054" w14:paraId="3F8D4251" w14:textId="77777777" w:rsidTr="002038B8">
        <w:trPr>
          <w:trHeight w:val="195"/>
        </w:trPr>
        <w:tc>
          <w:tcPr>
            <w:tcW w:w="2521" w:type="dxa"/>
            <w:tcBorders>
              <w:top w:val="single" w:sz="4" w:space="0" w:color="auto"/>
              <w:left w:val="single" w:sz="4" w:space="0" w:color="auto"/>
              <w:bottom w:val="single" w:sz="4" w:space="0" w:color="auto"/>
              <w:right w:val="single" w:sz="4" w:space="0" w:color="auto"/>
            </w:tcBorders>
            <w:hideMark/>
          </w:tcPr>
          <w:p w14:paraId="25790F22" w14:textId="77777777" w:rsidR="00936054" w:rsidRDefault="00936054"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30464E1B" w14:textId="77777777" w:rsidR="00936054" w:rsidRDefault="00936054"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zh-CN"/>
              </w:rPr>
              <w:t xml:space="preserve">Module Class </w:t>
            </w:r>
            <w:r>
              <w:rPr>
                <w:rFonts w:ascii="Calibri" w:hAnsi="Calibri" w:cs="Calibri"/>
                <w:b/>
                <w:color w:val="000000"/>
                <w:kern w:val="2"/>
                <w:szCs w:val="22"/>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142F2655" w14:textId="77777777" w:rsidR="00936054" w:rsidRDefault="00656894"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FDE55C4" w14:textId="77777777" w:rsidR="00936054" w:rsidRDefault="00936054"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ko-KR"/>
              </w:rPr>
              <w:t>Description</w:t>
            </w:r>
          </w:p>
        </w:tc>
      </w:tr>
      <w:tr w:rsidR="00936054" w14:paraId="5D3DE274"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2935F44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15E8C28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1D7C59A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687A7D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936054" w14:paraId="74DC7DDC"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2A255AB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761567B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2E386D10"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5BCBE4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_Ref486926473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54D2FA76"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49D5597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18D6A79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7DE71E05"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677966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_Ref486926480 \r \h </w:instrText>
            </w:r>
            <w:r>
              <w:fldChar w:fldCharType="separate"/>
            </w:r>
            <w:r w:rsidR="00682910">
              <w:rPr>
                <w:rFonts w:ascii="Arial" w:hAnsi="Arial"/>
                <w:color w:val="000000"/>
                <w:sz w:val="18"/>
                <w:lang w:eastAsia="ko-KR"/>
              </w:rPr>
              <w:t>5.3.1.18</w:t>
            </w:r>
            <w:r>
              <w:fldChar w:fldCharType="end"/>
            </w:r>
            <w:r>
              <w:rPr>
                <w:rFonts w:ascii="Arial" w:hAnsi="Arial"/>
                <w:color w:val="000000"/>
                <w:sz w:val="18"/>
                <w:lang w:eastAsia="ko-KR"/>
              </w:rPr>
              <w:t>.</w:t>
            </w:r>
          </w:p>
        </w:tc>
      </w:tr>
      <w:tr w:rsidR="00936054" w14:paraId="28897184"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3CDF6E6A"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brewing</w:t>
            </w:r>
          </w:p>
        </w:tc>
        <w:tc>
          <w:tcPr>
            <w:tcW w:w="2524" w:type="dxa"/>
            <w:tcBorders>
              <w:top w:val="single" w:sz="4" w:space="0" w:color="auto"/>
              <w:left w:val="single" w:sz="4" w:space="0" w:color="auto"/>
              <w:bottom w:val="single" w:sz="4" w:space="0" w:color="auto"/>
              <w:right w:val="single" w:sz="4" w:space="0" w:color="auto"/>
            </w:tcBorders>
            <w:hideMark/>
          </w:tcPr>
          <w:p w14:paraId="629BA169" w14:textId="77777777" w:rsidR="00936054" w:rsidRDefault="00936054" w:rsidP="002038B8">
            <w:pPr>
              <w:tabs>
                <w:tab w:val="center" w:pos="1154"/>
              </w:tabs>
              <w:spacing w:after="0"/>
              <w:jc w:val="both"/>
              <w:rPr>
                <w:rFonts w:ascii="Arial" w:hAnsi="Arial"/>
                <w:color w:val="000000"/>
                <w:sz w:val="18"/>
                <w:lang w:eastAsia="ko-KR"/>
              </w:rPr>
            </w:pPr>
            <w:r>
              <w:rPr>
                <w:rFonts w:ascii="Arial" w:hAnsi="Arial"/>
                <w:color w:val="000000"/>
                <w:sz w:val="18"/>
                <w:lang w:eastAsia="ko-KR"/>
              </w:rPr>
              <w:t>brewing</w:t>
            </w:r>
          </w:p>
        </w:tc>
        <w:tc>
          <w:tcPr>
            <w:tcW w:w="2524" w:type="dxa"/>
            <w:tcBorders>
              <w:top w:val="single" w:sz="4" w:space="0" w:color="auto"/>
              <w:left w:val="single" w:sz="4" w:space="0" w:color="auto"/>
              <w:bottom w:val="single" w:sz="4" w:space="0" w:color="auto"/>
              <w:right w:val="single" w:sz="4" w:space="0" w:color="auto"/>
            </w:tcBorders>
            <w:hideMark/>
          </w:tcPr>
          <w:p w14:paraId="078C2F3C"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27FCCE7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_Ref486926485 \r \h </w:instrText>
            </w:r>
            <w:r>
              <w:fldChar w:fldCharType="separate"/>
            </w:r>
            <w:r w:rsidR="00682910">
              <w:rPr>
                <w:rFonts w:ascii="Arial" w:hAnsi="Arial"/>
                <w:color w:val="000000"/>
                <w:sz w:val="18"/>
                <w:lang w:eastAsia="ko-KR"/>
              </w:rPr>
              <w:t>5.3.1.16</w:t>
            </w:r>
            <w:r>
              <w:fldChar w:fldCharType="end"/>
            </w:r>
            <w:r>
              <w:rPr>
                <w:rFonts w:ascii="Arial" w:hAnsi="Arial"/>
                <w:color w:val="000000"/>
                <w:sz w:val="18"/>
                <w:lang w:eastAsia="ko-KR"/>
              </w:rPr>
              <w:t>.</w:t>
            </w:r>
          </w:p>
        </w:tc>
      </w:tr>
      <w:tr w:rsidR="00936054" w14:paraId="165F2817"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3BD496F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waterStatus</w:t>
            </w:r>
          </w:p>
        </w:tc>
        <w:tc>
          <w:tcPr>
            <w:tcW w:w="2524" w:type="dxa"/>
            <w:tcBorders>
              <w:top w:val="single" w:sz="4" w:space="0" w:color="auto"/>
              <w:left w:val="single" w:sz="4" w:space="0" w:color="auto"/>
              <w:bottom w:val="single" w:sz="4" w:space="0" w:color="auto"/>
              <w:right w:val="single" w:sz="4" w:space="0" w:color="auto"/>
            </w:tcBorders>
            <w:hideMark/>
          </w:tcPr>
          <w:p w14:paraId="65B05C8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liquidRemaining</w:t>
            </w:r>
          </w:p>
        </w:tc>
        <w:tc>
          <w:tcPr>
            <w:tcW w:w="2524" w:type="dxa"/>
            <w:tcBorders>
              <w:top w:val="single" w:sz="4" w:space="0" w:color="auto"/>
              <w:left w:val="single" w:sz="4" w:space="0" w:color="auto"/>
              <w:bottom w:val="single" w:sz="4" w:space="0" w:color="auto"/>
              <w:right w:val="single" w:sz="4" w:space="0" w:color="auto"/>
            </w:tcBorders>
            <w:hideMark/>
          </w:tcPr>
          <w:p w14:paraId="39DB2008"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6689D16"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_Ref486926494 \r \h </w:instrText>
            </w:r>
            <w:r>
              <w:fldChar w:fldCharType="separate"/>
            </w:r>
            <w:r w:rsidR="00682910">
              <w:rPr>
                <w:rFonts w:ascii="Arial" w:hAnsi="Arial"/>
                <w:color w:val="000000"/>
                <w:sz w:val="18"/>
                <w:lang w:eastAsia="ko-KR"/>
              </w:rPr>
              <w:t>5.3.1.51</w:t>
            </w:r>
            <w:r>
              <w:fldChar w:fldCharType="end"/>
            </w:r>
            <w:r>
              <w:rPr>
                <w:rFonts w:ascii="Arial" w:hAnsi="Arial"/>
                <w:color w:val="000000"/>
                <w:sz w:val="18"/>
                <w:lang w:eastAsia="ko-KR"/>
              </w:rPr>
              <w:t>.</w:t>
            </w:r>
          </w:p>
        </w:tc>
      </w:tr>
      <w:tr w:rsidR="00936054" w14:paraId="6FB1421E"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5B91BEB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milkStatus</w:t>
            </w:r>
          </w:p>
        </w:tc>
        <w:tc>
          <w:tcPr>
            <w:tcW w:w="2524" w:type="dxa"/>
            <w:tcBorders>
              <w:top w:val="single" w:sz="4" w:space="0" w:color="auto"/>
              <w:left w:val="single" w:sz="4" w:space="0" w:color="auto"/>
              <w:bottom w:val="single" w:sz="4" w:space="0" w:color="auto"/>
              <w:right w:val="single" w:sz="4" w:space="0" w:color="auto"/>
            </w:tcBorders>
            <w:hideMark/>
          </w:tcPr>
          <w:p w14:paraId="014D58F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liquidRemaining</w:t>
            </w:r>
          </w:p>
        </w:tc>
        <w:tc>
          <w:tcPr>
            <w:tcW w:w="2524" w:type="dxa"/>
            <w:tcBorders>
              <w:top w:val="single" w:sz="4" w:space="0" w:color="auto"/>
              <w:left w:val="single" w:sz="4" w:space="0" w:color="auto"/>
              <w:bottom w:val="single" w:sz="4" w:space="0" w:color="auto"/>
              <w:right w:val="single" w:sz="4" w:space="0" w:color="auto"/>
            </w:tcBorders>
            <w:hideMark/>
          </w:tcPr>
          <w:p w14:paraId="0F5A5B8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875866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_Ref486926498 \r \h </w:instrText>
            </w:r>
            <w:r>
              <w:fldChar w:fldCharType="separate"/>
            </w:r>
            <w:r w:rsidR="00682910">
              <w:rPr>
                <w:rFonts w:ascii="Arial" w:hAnsi="Arial"/>
                <w:color w:val="000000"/>
                <w:sz w:val="18"/>
                <w:lang w:eastAsia="ko-KR"/>
              </w:rPr>
              <w:t>5.3.1.51</w:t>
            </w:r>
            <w:r>
              <w:fldChar w:fldCharType="end"/>
            </w:r>
            <w:r>
              <w:rPr>
                <w:rFonts w:ascii="Arial" w:hAnsi="Arial"/>
                <w:color w:val="000000"/>
                <w:sz w:val="18"/>
                <w:lang w:eastAsia="ko-KR"/>
              </w:rPr>
              <w:t>.</w:t>
            </w:r>
          </w:p>
        </w:tc>
      </w:tr>
      <w:tr w:rsidR="00936054" w14:paraId="491664FB"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7E42594A"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grinder</w:t>
            </w:r>
          </w:p>
        </w:tc>
        <w:tc>
          <w:tcPr>
            <w:tcW w:w="2524" w:type="dxa"/>
            <w:tcBorders>
              <w:top w:val="single" w:sz="4" w:space="0" w:color="auto"/>
              <w:left w:val="single" w:sz="4" w:space="0" w:color="auto"/>
              <w:bottom w:val="single" w:sz="4" w:space="0" w:color="auto"/>
              <w:right w:val="single" w:sz="4" w:space="0" w:color="auto"/>
            </w:tcBorders>
            <w:hideMark/>
          </w:tcPr>
          <w:p w14:paraId="5268732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grinder</w:t>
            </w:r>
          </w:p>
        </w:tc>
        <w:tc>
          <w:tcPr>
            <w:tcW w:w="2524" w:type="dxa"/>
            <w:tcBorders>
              <w:top w:val="single" w:sz="4" w:space="0" w:color="auto"/>
              <w:left w:val="single" w:sz="4" w:space="0" w:color="auto"/>
              <w:bottom w:val="single" w:sz="4" w:space="0" w:color="auto"/>
              <w:right w:val="single" w:sz="4" w:space="0" w:color="auto"/>
            </w:tcBorders>
            <w:hideMark/>
          </w:tcPr>
          <w:p w14:paraId="0C158D96"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1E569B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_Ref486926505 \r \h </w:instrText>
            </w:r>
            <w:r>
              <w:fldChar w:fldCharType="separate"/>
            </w:r>
            <w:r w:rsidR="00682910">
              <w:rPr>
                <w:rFonts w:ascii="Arial" w:hAnsi="Arial"/>
                <w:color w:val="000000"/>
                <w:sz w:val="18"/>
                <w:lang w:eastAsia="ko-KR"/>
              </w:rPr>
              <w:t>5.3.1.43</w:t>
            </w:r>
            <w:r>
              <w:fldChar w:fldCharType="end"/>
            </w:r>
            <w:r>
              <w:rPr>
                <w:rFonts w:ascii="Arial" w:hAnsi="Arial"/>
                <w:color w:val="000000"/>
                <w:sz w:val="18"/>
                <w:lang w:eastAsia="ko-KR"/>
              </w:rPr>
              <w:t>.</w:t>
            </w:r>
          </w:p>
        </w:tc>
      </w:tr>
      <w:tr w:rsidR="00936054" w14:paraId="4601D189"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7B2CCB8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milkFoaming</w:t>
            </w:r>
          </w:p>
        </w:tc>
        <w:tc>
          <w:tcPr>
            <w:tcW w:w="2524" w:type="dxa"/>
            <w:tcBorders>
              <w:top w:val="single" w:sz="4" w:space="0" w:color="auto"/>
              <w:left w:val="single" w:sz="4" w:space="0" w:color="auto"/>
              <w:bottom w:val="single" w:sz="4" w:space="0" w:color="auto"/>
              <w:right w:val="single" w:sz="4" w:space="0" w:color="auto"/>
            </w:tcBorders>
            <w:hideMark/>
          </w:tcPr>
          <w:p w14:paraId="008995F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foaming</w:t>
            </w:r>
          </w:p>
        </w:tc>
        <w:tc>
          <w:tcPr>
            <w:tcW w:w="2524" w:type="dxa"/>
            <w:tcBorders>
              <w:top w:val="single" w:sz="4" w:space="0" w:color="auto"/>
              <w:left w:val="single" w:sz="4" w:space="0" w:color="auto"/>
              <w:bottom w:val="single" w:sz="4" w:space="0" w:color="auto"/>
              <w:right w:val="single" w:sz="4" w:space="0" w:color="auto"/>
            </w:tcBorders>
            <w:hideMark/>
          </w:tcPr>
          <w:p w14:paraId="394A47E5"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1B4F40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_Ref486926511 \r \h </w:instrText>
            </w:r>
            <w:r>
              <w:fldChar w:fldCharType="separate"/>
            </w:r>
            <w:r w:rsidR="00682910">
              <w:rPr>
                <w:rFonts w:ascii="Arial" w:hAnsi="Arial"/>
                <w:color w:val="000000"/>
                <w:sz w:val="18"/>
                <w:lang w:eastAsia="ko-KR"/>
              </w:rPr>
              <w:t>5.3.1.36</w:t>
            </w:r>
            <w:r>
              <w:fldChar w:fldCharType="end"/>
            </w:r>
            <w:r>
              <w:rPr>
                <w:rFonts w:ascii="Arial" w:hAnsi="Arial"/>
                <w:color w:val="000000"/>
                <w:sz w:val="18"/>
                <w:lang w:eastAsia="ko-KR"/>
              </w:rPr>
              <w:t>.</w:t>
            </w:r>
          </w:p>
        </w:tc>
      </w:tr>
      <w:tr w:rsidR="00936054" w14:paraId="4A7B478B"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4ED0425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milkQuantity</w:t>
            </w:r>
          </w:p>
        </w:tc>
        <w:tc>
          <w:tcPr>
            <w:tcW w:w="2524" w:type="dxa"/>
            <w:tcBorders>
              <w:top w:val="single" w:sz="4" w:space="0" w:color="auto"/>
              <w:left w:val="single" w:sz="4" w:space="0" w:color="auto"/>
              <w:bottom w:val="single" w:sz="4" w:space="0" w:color="auto"/>
              <w:right w:val="single" w:sz="4" w:space="0" w:color="auto"/>
            </w:tcBorders>
            <w:hideMark/>
          </w:tcPr>
          <w:p w14:paraId="268D1D8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liquidLevel</w:t>
            </w:r>
          </w:p>
        </w:tc>
        <w:tc>
          <w:tcPr>
            <w:tcW w:w="2524" w:type="dxa"/>
            <w:tcBorders>
              <w:top w:val="single" w:sz="4" w:space="0" w:color="auto"/>
              <w:left w:val="single" w:sz="4" w:space="0" w:color="auto"/>
              <w:bottom w:val="single" w:sz="4" w:space="0" w:color="auto"/>
              <w:right w:val="single" w:sz="4" w:space="0" w:color="auto"/>
            </w:tcBorders>
            <w:hideMark/>
          </w:tcPr>
          <w:p w14:paraId="0EB39B4B"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B59436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_Ref486926524 \r \h </w:instrText>
            </w:r>
            <w:r>
              <w:fldChar w:fldCharType="separate"/>
            </w:r>
            <w:r w:rsidR="00682910">
              <w:rPr>
                <w:rFonts w:ascii="Arial" w:hAnsi="Arial"/>
                <w:color w:val="000000"/>
                <w:sz w:val="18"/>
                <w:lang w:eastAsia="ko-KR"/>
              </w:rPr>
              <w:t>5.3.1.50</w:t>
            </w:r>
            <w:r>
              <w:fldChar w:fldCharType="end"/>
            </w:r>
            <w:r>
              <w:rPr>
                <w:rFonts w:ascii="Arial" w:hAnsi="Arial"/>
                <w:color w:val="000000"/>
                <w:sz w:val="18"/>
                <w:lang w:eastAsia="ko-KR"/>
              </w:rPr>
              <w:t>.</w:t>
            </w:r>
          </w:p>
        </w:tc>
      </w:tr>
      <w:tr w:rsidR="00936054" w14:paraId="5FAFA2A4"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76746EC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brewingSwitch</w:t>
            </w:r>
          </w:p>
        </w:tc>
        <w:tc>
          <w:tcPr>
            <w:tcW w:w="2524" w:type="dxa"/>
            <w:tcBorders>
              <w:top w:val="single" w:sz="4" w:space="0" w:color="auto"/>
              <w:left w:val="single" w:sz="4" w:space="0" w:color="auto"/>
              <w:bottom w:val="single" w:sz="4" w:space="0" w:color="auto"/>
              <w:right w:val="single" w:sz="4" w:space="0" w:color="auto"/>
            </w:tcBorders>
            <w:hideMark/>
          </w:tcPr>
          <w:p w14:paraId="6BCA5C26"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4D3DFCE3"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5E1B7DA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_Ref486926533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6CDC45A4"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6FFF51E8"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keepWarm</w:t>
            </w:r>
          </w:p>
        </w:tc>
        <w:tc>
          <w:tcPr>
            <w:tcW w:w="2524" w:type="dxa"/>
            <w:tcBorders>
              <w:top w:val="single" w:sz="4" w:space="0" w:color="auto"/>
              <w:left w:val="single" w:sz="4" w:space="0" w:color="auto"/>
              <w:bottom w:val="single" w:sz="4" w:space="0" w:color="auto"/>
              <w:right w:val="single" w:sz="4" w:space="0" w:color="auto"/>
            </w:tcBorders>
            <w:hideMark/>
          </w:tcPr>
          <w:p w14:paraId="30F6137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keepWarm</w:t>
            </w:r>
          </w:p>
        </w:tc>
        <w:tc>
          <w:tcPr>
            <w:tcW w:w="2524" w:type="dxa"/>
            <w:tcBorders>
              <w:top w:val="single" w:sz="4" w:space="0" w:color="auto"/>
              <w:left w:val="single" w:sz="4" w:space="0" w:color="auto"/>
              <w:bottom w:val="single" w:sz="4" w:space="0" w:color="auto"/>
              <w:right w:val="single" w:sz="4" w:space="0" w:color="auto"/>
            </w:tcBorders>
            <w:hideMark/>
          </w:tcPr>
          <w:p w14:paraId="6B5487BA"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4E7D4D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_Ref486926541 \r \h </w:instrText>
            </w:r>
            <w:r>
              <w:fldChar w:fldCharType="separate"/>
            </w:r>
            <w:r w:rsidR="00682910">
              <w:rPr>
                <w:rFonts w:ascii="Arial" w:hAnsi="Arial"/>
                <w:color w:val="000000"/>
                <w:sz w:val="18"/>
                <w:lang w:eastAsia="ko-KR"/>
              </w:rPr>
              <w:t>5.3.1.48</w:t>
            </w:r>
            <w:r>
              <w:fldChar w:fldCharType="end"/>
            </w:r>
            <w:r>
              <w:rPr>
                <w:rFonts w:ascii="Arial" w:hAnsi="Arial"/>
                <w:color w:val="000000"/>
                <w:sz w:val="18"/>
                <w:lang w:eastAsia="ko-KR"/>
              </w:rPr>
              <w:t>.</w:t>
            </w:r>
          </w:p>
        </w:tc>
      </w:tr>
    </w:tbl>
    <w:p w14:paraId="59689E1C" w14:textId="77777777" w:rsidR="00936054" w:rsidRDefault="00936054" w:rsidP="00936054">
      <w:pPr>
        <w:rPr>
          <w:rFonts w:eastAsia="MS Mincho"/>
          <w:color w:val="000000"/>
          <w:lang w:eastAsia="ja-JP"/>
        </w:rPr>
      </w:pPr>
    </w:p>
    <w:p w14:paraId="1D8689FE" w14:textId="77777777" w:rsidR="00936054" w:rsidRDefault="00936054" w:rsidP="00936054">
      <w:pPr>
        <w:pStyle w:val="40"/>
        <w:numPr>
          <w:ilvl w:val="3"/>
          <w:numId w:val="42"/>
        </w:numPr>
        <w:textAlignment w:val="auto"/>
        <w:rPr>
          <w:rFonts w:eastAsia="맑은 고딕"/>
          <w:lang w:eastAsia="en-US"/>
        </w:rPr>
      </w:pPr>
      <w:bookmarkStart w:id="934" w:name="_Toc115245762"/>
      <w:r>
        <w:rPr>
          <w:rFonts w:eastAsia="맑은 고딕"/>
        </w:rPr>
        <w:t>deviceCookerHood</w:t>
      </w:r>
      <w:bookmarkEnd w:id="934"/>
    </w:p>
    <w:p w14:paraId="4D688560" w14:textId="77777777" w:rsidR="00936054" w:rsidRDefault="00936054" w:rsidP="00936054">
      <w:pPr>
        <w:rPr>
          <w:rFonts w:eastAsia="맑은 고딕"/>
          <w:color w:val="000000"/>
          <w:lang w:eastAsia="ko-KR"/>
        </w:rPr>
      </w:pPr>
      <w:r>
        <w:rPr>
          <w:color w:val="000000"/>
          <w:lang w:eastAsia="ja-JP"/>
        </w:rPr>
        <w:t xml:space="preserve">A cooker hood </w:t>
      </w:r>
      <w:r>
        <w:rPr>
          <w:color w:val="000000"/>
          <w:lang w:eastAsia="ko-KR"/>
        </w:rPr>
        <w:t>is</w:t>
      </w:r>
      <w:r>
        <w:rPr>
          <w:rStyle w:val="st"/>
        </w:rPr>
        <w:t xml:space="preserve"> a device containing a mechanical fan that hangs above the stove or cooktop in the kitchen.</w:t>
      </w:r>
    </w:p>
    <w:p w14:paraId="3DD1A53E" w14:textId="77777777" w:rsidR="00936054" w:rsidRDefault="00A1285B" w:rsidP="00936054">
      <w:pPr>
        <w:pStyle w:val="af1"/>
        <w:keepNext/>
      </w:pPr>
      <w:r>
        <w:t xml:space="preserve">Table </w:t>
      </w:r>
      <w:r w:rsidR="009A2EA1">
        <w:fldChar w:fldCharType="begin"/>
      </w:r>
      <w:r w:rsidR="009A2EA1">
        <w:instrText xml:space="preserve"> STYLEREF  \s "Nagłówek 4" \n </w:instrText>
      </w:r>
      <w:r w:rsidR="009A2EA1">
        <w:fldChar w:fldCharType="separate"/>
      </w:r>
      <w:r w:rsidR="009A2EA1">
        <w:rPr>
          <w:noProof/>
        </w:rPr>
        <w:t>5.5.4.7</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ascii="Arial" w:eastAsia="MS Mincho" w:hAnsi="Arial"/>
          <w:b w:val="0"/>
          <w:color w:val="000000"/>
          <w:lang w:eastAsia="ja-JP"/>
        </w:rPr>
        <w:t>Modules of deviceCookerHood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936054" w14:paraId="133E9C0C"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EBD0E8C" w14:textId="77777777" w:rsidR="00936054" w:rsidRDefault="00936054"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25E3CE3A"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2F6B57D8" w14:textId="77777777" w:rsidR="00936054" w:rsidRDefault="00936054" w:rsidP="002038B8">
            <w:pPr>
              <w:pStyle w:val="TAH"/>
              <w:rPr>
                <w:color w:val="000000"/>
                <w:lang w:val="en-GB" w:eastAsia="ko-KR"/>
              </w:rPr>
            </w:pPr>
            <w:r>
              <w:rPr>
                <w:color w:val="000000"/>
                <w:lang w:eastAsia="ko-KR"/>
              </w:rPr>
              <w:t>Optional</w:t>
            </w:r>
          </w:p>
        </w:tc>
        <w:tc>
          <w:tcPr>
            <w:tcW w:w="2524" w:type="dxa"/>
            <w:tcBorders>
              <w:top w:val="single" w:sz="4" w:space="0" w:color="auto"/>
              <w:left w:val="single" w:sz="4" w:space="0" w:color="auto"/>
              <w:bottom w:val="single" w:sz="4" w:space="0" w:color="auto"/>
              <w:right w:val="single" w:sz="4" w:space="0" w:color="auto"/>
            </w:tcBorders>
            <w:hideMark/>
          </w:tcPr>
          <w:p w14:paraId="4415CBF7" w14:textId="77777777" w:rsidR="00936054" w:rsidRDefault="00936054" w:rsidP="002038B8">
            <w:pPr>
              <w:pStyle w:val="TAH"/>
              <w:rPr>
                <w:color w:val="000000"/>
                <w:lang w:val="en-GB" w:eastAsia="ko-KR"/>
              </w:rPr>
            </w:pPr>
            <w:r>
              <w:rPr>
                <w:color w:val="000000"/>
                <w:lang w:eastAsia="ko-KR"/>
              </w:rPr>
              <w:t>Description</w:t>
            </w:r>
          </w:p>
        </w:tc>
      </w:tr>
      <w:tr w:rsidR="00936054" w14:paraId="2BBE4BD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63F53F9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5296604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DF82908"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644AFC4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7238A9AC"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E6FB16C" w14:textId="77777777" w:rsidR="00936054" w:rsidRDefault="00936054" w:rsidP="002038B8">
            <w:pPr>
              <w:spacing w:after="0"/>
              <w:jc w:val="both"/>
              <w:rPr>
                <w:rFonts w:ascii="Arial" w:hAnsi="Arial"/>
                <w:color w:val="000000"/>
                <w:sz w:val="18"/>
                <w:lang w:eastAsia="ja-JP"/>
              </w:rPr>
            </w:pPr>
            <w:r>
              <w:rPr>
                <w:rFonts w:ascii="Arial" w:hAnsi="Arial"/>
                <w:color w:val="000000"/>
                <w:sz w:val="18"/>
                <w:lang w:eastAsia="ja-JP"/>
              </w:rPr>
              <w:t>runState</w:t>
            </w:r>
          </w:p>
        </w:tc>
        <w:tc>
          <w:tcPr>
            <w:tcW w:w="2524" w:type="dxa"/>
            <w:tcBorders>
              <w:top w:val="single" w:sz="4" w:space="0" w:color="auto"/>
              <w:left w:val="single" w:sz="4" w:space="0" w:color="auto"/>
              <w:bottom w:val="single" w:sz="4" w:space="0" w:color="auto"/>
              <w:right w:val="single" w:sz="4" w:space="0" w:color="auto"/>
            </w:tcBorders>
            <w:hideMark/>
          </w:tcPr>
          <w:p w14:paraId="5DF658E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ja-JP"/>
              </w:rPr>
              <w:t>runState</w:t>
            </w:r>
          </w:p>
        </w:tc>
        <w:tc>
          <w:tcPr>
            <w:tcW w:w="2524" w:type="dxa"/>
            <w:tcBorders>
              <w:top w:val="single" w:sz="4" w:space="0" w:color="auto"/>
              <w:left w:val="single" w:sz="4" w:space="0" w:color="auto"/>
              <w:bottom w:val="single" w:sz="4" w:space="0" w:color="auto"/>
              <w:right w:val="single" w:sz="4" w:space="0" w:color="auto"/>
            </w:tcBorders>
            <w:hideMark/>
          </w:tcPr>
          <w:p w14:paraId="4EBE23A9" w14:textId="77777777" w:rsidR="00936054" w:rsidRDefault="00656894" w:rsidP="002038B8">
            <w:pPr>
              <w:spacing w:after="0"/>
              <w:jc w:val="both"/>
              <w:rPr>
                <w:rFonts w:ascii="Arial" w:hAnsi="Arial"/>
                <w:color w:val="000000"/>
                <w:sz w:val="18"/>
                <w:lang w:eastAsia="ja-JP"/>
              </w:rPr>
            </w:pPr>
            <w:r>
              <w:rPr>
                <w:rFonts w:ascii="Arial" w:hAnsi="Arial"/>
                <w:color w:val="000000"/>
                <w:sz w:val="18"/>
                <w:lang w:eastAsia="ja-JP"/>
              </w:rPr>
              <w:t>0..1</w:t>
            </w:r>
          </w:p>
        </w:tc>
        <w:tc>
          <w:tcPr>
            <w:tcW w:w="2524" w:type="dxa"/>
            <w:tcBorders>
              <w:top w:val="single" w:sz="4" w:space="0" w:color="auto"/>
              <w:left w:val="single" w:sz="4" w:space="0" w:color="auto"/>
              <w:bottom w:val="single" w:sz="4" w:space="0" w:color="auto"/>
              <w:right w:val="single" w:sz="4" w:space="0" w:color="auto"/>
            </w:tcBorders>
            <w:hideMark/>
          </w:tcPr>
          <w:p w14:paraId="6F6AE0A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49FC81EE"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02D23163" w14:textId="77777777" w:rsidR="00936054" w:rsidRDefault="00936054" w:rsidP="002038B8">
            <w:pPr>
              <w:spacing w:after="0"/>
              <w:jc w:val="both"/>
              <w:rPr>
                <w:rFonts w:ascii="Arial" w:hAnsi="Arial"/>
                <w:color w:val="000000"/>
                <w:sz w:val="18"/>
                <w:lang w:eastAsia="ja-JP"/>
              </w:rPr>
            </w:pPr>
            <w:r>
              <w:rPr>
                <w:rFonts w:ascii="Arial" w:hAnsi="Arial"/>
                <w:color w:val="000000"/>
                <w:sz w:val="18"/>
                <w:lang w:eastAsia="ja-JP"/>
              </w:rPr>
              <w:t>airFlow</w:t>
            </w:r>
          </w:p>
        </w:tc>
        <w:tc>
          <w:tcPr>
            <w:tcW w:w="2524" w:type="dxa"/>
            <w:tcBorders>
              <w:top w:val="single" w:sz="4" w:space="0" w:color="auto"/>
              <w:left w:val="single" w:sz="4" w:space="0" w:color="auto"/>
              <w:bottom w:val="single" w:sz="4" w:space="0" w:color="auto"/>
              <w:right w:val="single" w:sz="4" w:space="0" w:color="auto"/>
            </w:tcBorders>
            <w:hideMark/>
          </w:tcPr>
          <w:p w14:paraId="54BD46D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ja-JP"/>
              </w:rPr>
              <w:t>airFlow</w:t>
            </w:r>
          </w:p>
        </w:tc>
        <w:tc>
          <w:tcPr>
            <w:tcW w:w="2524" w:type="dxa"/>
            <w:tcBorders>
              <w:top w:val="single" w:sz="4" w:space="0" w:color="auto"/>
              <w:left w:val="single" w:sz="4" w:space="0" w:color="auto"/>
              <w:bottom w:val="single" w:sz="4" w:space="0" w:color="auto"/>
              <w:right w:val="single" w:sz="4" w:space="0" w:color="auto"/>
            </w:tcBorders>
            <w:hideMark/>
          </w:tcPr>
          <w:p w14:paraId="7C54199F" w14:textId="77777777" w:rsidR="00936054" w:rsidRDefault="00656894" w:rsidP="002038B8">
            <w:pPr>
              <w:spacing w:after="0"/>
              <w:jc w:val="both"/>
              <w:rPr>
                <w:rFonts w:ascii="Arial" w:hAnsi="Arial"/>
                <w:color w:val="000000"/>
                <w:sz w:val="18"/>
                <w:lang w:eastAsia="ja-JP"/>
              </w:rPr>
            </w:pPr>
            <w:r>
              <w:rPr>
                <w:rFonts w:ascii="Arial" w:hAnsi="Arial"/>
                <w:color w:val="000000"/>
                <w:sz w:val="18"/>
                <w:lang w:eastAsia="ja-JP"/>
              </w:rPr>
              <w:t>0..1</w:t>
            </w:r>
          </w:p>
        </w:tc>
        <w:tc>
          <w:tcPr>
            <w:tcW w:w="2524" w:type="dxa"/>
            <w:tcBorders>
              <w:top w:val="single" w:sz="4" w:space="0" w:color="auto"/>
              <w:left w:val="single" w:sz="4" w:space="0" w:color="auto"/>
              <w:bottom w:val="single" w:sz="4" w:space="0" w:color="auto"/>
              <w:right w:val="single" w:sz="4" w:space="0" w:color="auto"/>
            </w:tcBorders>
            <w:hideMark/>
          </w:tcPr>
          <w:p w14:paraId="4167E65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_Ref488060965 \r \h </w:instrText>
            </w:r>
            <w:r>
              <w:fldChar w:fldCharType="separate"/>
            </w:r>
            <w:r w:rsidR="00682910">
              <w:rPr>
                <w:rFonts w:ascii="Arial" w:hAnsi="Arial"/>
                <w:color w:val="000000"/>
                <w:sz w:val="18"/>
                <w:lang w:eastAsia="ko-KR"/>
              </w:rPr>
              <w:t>5.3.1.4</w:t>
            </w:r>
            <w:r>
              <w:fldChar w:fldCharType="end"/>
            </w:r>
            <w:r>
              <w:rPr>
                <w:rFonts w:ascii="Arial" w:hAnsi="Arial"/>
                <w:color w:val="000000"/>
                <w:sz w:val="18"/>
                <w:lang w:eastAsia="ko-KR"/>
              </w:rPr>
              <w:t>.</w:t>
            </w:r>
          </w:p>
        </w:tc>
      </w:tr>
      <w:tr w:rsidR="00936054" w14:paraId="73077CB8"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71157A2" w14:textId="77777777" w:rsidR="00936054" w:rsidRDefault="00936054" w:rsidP="002038B8">
            <w:pPr>
              <w:spacing w:after="0"/>
              <w:jc w:val="both"/>
              <w:rPr>
                <w:rFonts w:ascii="Arial" w:hAnsi="Arial"/>
                <w:color w:val="000000"/>
                <w:sz w:val="18"/>
                <w:lang w:eastAsia="ja-JP"/>
              </w:rPr>
            </w:pPr>
            <w:r>
              <w:rPr>
                <w:rFonts w:ascii="Arial" w:hAnsi="Arial"/>
                <w:color w:val="000000"/>
                <w:sz w:val="18"/>
                <w:lang w:eastAsia="ja-JP"/>
              </w:rPr>
              <w:t>cookerHoodJobMode</w:t>
            </w:r>
          </w:p>
        </w:tc>
        <w:tc>
          <w:tcPr>
            <w:tcW w:w="2524" w:type="dxa"/>
            <w:tcBorders>
              <w:top w:val="single" w:sz="4" w:space="0" w:color="auto"/>
              <w:left w:val="single" w:sz="4" w:space="0" w:color="auto"/>
              <w:bottom w:val="single" w:sz="4" w:space="0" w:color="auto"/>
              <w:right w:val="single" w:sz="4" w:space="0" w:color="auto"/>
            </w:tcBorders>
            <w:hideMark/>
          </w:tcPr>
          <w:p w14:paraId="6F5BC953" w14:textId="77777777" w:rsidR="00936054" w:rsidRDefault="00936054" w:rsidP="002038B8">
            <w:pPr>
              <w:spacing w:after="0"/>
              <w:jc w:val="both"/>
              <w:rPr>
                <w:rFonts w:ascii="Arial" w:hAnsi="Arial"/>
                <w:color w:val="000000"/>
                <w:sz w:val="18"/>
                <w:lang w:eastAsia="ja-JP"/>
              </w:rPr>
            </w:pPr>
            <w:r>
              <w:rPr>
                <w:rFonts w:ascii="Arial" w:hAnsi="Arial"/>
                <w:color w:val="000000"/>
                <w:sz w:val="18"/>
                <w:lang w:eastAsia="ja-JP"/>
              </w:rPr>
              <w:t>cookerHoodJobMode</w:t>
            </w:r>
          </w:p>
        </w:tc>
        <w:tc>
          <w:tcPr>
            <w:tcW w:w="2524" w:type="dxa"/>
            <w:tcBorders>
              <w:top w:val="single" w:sz="4" w:space="0" w:color="auto"/>
              <w:left w:val="single" w:sz="4" w:space="0" w:color="auto"/>
              <w:bottom w:val="single" w:sz="4" w:space="0" w:color="auto"/>
              <w:right w:val="single" w:sz="4" w:space="0" w:color="auto"/>
            </w:tcBorders>
            <w:hideMark/>
          </w:tcPr>
          <w:p w14:paraId="2F476F83" w14:textId="77777777" w:rsidR="00936054" w:rsidRDefault="00656894" w:rsidP="002038B8">
            <w:pPr>
              <w:spacing w:after="0"/>
              <w:jc w:val="both"/>
              <w:rPr>
                <w:rFonts w:ascii="Arial" w:hAnsi="Arial"/>
                <w:color w:val="000000"/>
                <w:sz w:val="18"/>
                <w:lang w:eastAsia="ja-JP"/>
              </w:rPr>
            </w:pPr>
            <w:r>
              <w:rPr>
                <w:rFonts w:ascii="Arial" w:hAnsi="Arial"/>
                <w:color w:val="000000"/>
                <w:sz w:val="18"/>
                <w:lang w:eastAsia="ja-JP"/>
              </w:rPr>
              <w:t>0..1</w:t>
            </w:r>
          </w:p>
        </w:tc>
        <w:tc>
          <w:tcPr>
            <w:tcW w:w="2524" w:type="dxa"/>
            <w:tcBorders>
              <w:top w:val="single" w:sz="4" w:space="0" w:color="auto"/>
              <w:left w:val="single" w:sz="4" w:space="0" w:color="auto"/>
              <w:bottom w:val="single" w:sz="4" w:space="0" w:color="auto"/>
              <w:right w:val="single" w:sz="4" w:space="0" w:color="auto"/>
            </w:tcBorders>
            <w:hideMark/>
          </w:tcPr>
          <w:p w14:paraId="628DBFE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_Ref500244603 \r \h </w:instrText>
            </w:r>
            <w:r>
              <w:fldChar w:fldCharType="separate"/>
            </w:r>
            <w:r w:rsidR="00682910">
              <w:rPr>
                <w:rFonts w:ascii="Arial" w:hAnsi="Arial"/>
                <w:color w:val="000000"/>
                <w:sz w:val="18"/>
                <w:lang w:eastAsia="ko-KR"/>
              </w:rPr>
              <w:t>5.3.1.26</w:t>
            </w:r>
            <w:r>
              <w:fldChar w:fldCharType="end"/>
            </w:r>
            <w:r>
              <w:rPr>
                <w:rFonts w:ascii="Arial" w:hAnsi="Arial"/>
                <w:color w:val="000000"/>
                <w:sz w:val="18"/>
                <w:lang w:eastAsia="ko-KR"/>
              </w:rPr>
              <w:t>.</w:t>
            </w:r>
          </w:p>
        </w:tc>
      </w:tr>
    </w:tbl>
    <w:p w14:paraId="01489875" w14:textId="77777777" w:rsidR="00936054" w:rsidRDefault="00936054" w:rsidP="00936054">
      <w:pPr>
        <w:rPr>
          <w:rFonts w:eastAsia="MS Mincho"/>
          <w:color w:val="000000"/>
          <w:lang w:eastAsia="ja-JP"/>
        </w:rPr>
      </w:pPr>
    </w:p>
    <w:p w14:paraId="590D6C7C" w14:textId="77777777" w:rsidR="00936054" w:rsidRDefault="00936054" w:rsidP="00936054">
      <w:pPr>
        <w:pStyle w:val="40"/>
        <w:numPr>
          <w:ilvl w:val="3"/>
          <w:numId w:val="42"/>
        </w:numPr>
        <w:textAlignment w:val="auto"/>
        <w:rPr>
          <w:rFonts w:eastAsia="맑은 고딕"/>
          <w:lang w:eastAsia="en-US"/>
        </w:rPr>
      </w:pPr>
      <w:bookmarkStart w:id="935" w:name="_Toc115245763"/>
      <w:r>
        <w:rPr>
          <w:rFonts w:eastAsia="맑은 고딕"/>
        </w:rPr>
        <w:t>deviceCooktop</w:t>
      </w:r>
      <w:bookmarkEnd w:id="935"/>
    </w:p>
    <w:p w14:paraId="7307C2C9" w14:textId="77777777" w:rsidR="00936054" w:rsidRDefault="00936054" w:rsidP="00936054">
      <w:pPr>
        <w:rPr>
          <w:rFonts w:eastAsia="맑은 고딕"/>
          <w:color w:val="000000"/>
          <w:lang w:eastAsia="ko-KR"/>
        </w:rPr>
      </w:pPr>
      <w:r>
        <w:rPr>
          <w:color w:val="000000"/>
          <w:lang w:eastAsia="ja-JP"/>
        </w:rPr>
        <w:t xml:space="preserve">A cooktop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hat is a kitchen appliance designed for the purpose of cooking food.</w:t>
      </w:r>
    </w:p>
    <w:p w14:paraId="0BC89A59"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5.5.4.8</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Modules of deviceCooktop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936054" w14:paraId="7F95451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9D60F97" w14:textId="77777777" w:rsidR="00936054" w:rsidRDefault="00936054"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1420E3BB"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4CCD4889" w14:textId="77777777" w:rsidR="00936054" w:rsidRDefault="0080325C"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7A64942C" w14:textId="77777777" w:rsidR="00936054" w:rsidRDefault="00936054" w:rsidP="002038B8">
            <w:pPr>
              <w:pStyle w:val="TAH"/>
              <w:rPr>
                <w:color w:val="000000"/>
                <w:lang w:val="en-GB" w:eastAsia="ko-KR"/>
              </w:rPr>
            </w:pPr>
            <w:r>
              <w:rPr>
                <w:color w:val="000000"/>
                <w:lang w:eastAsia="ko-KR"/>
              </w:rPr>
              <w:t>Description</w:t>
            </w:r>
          </w:p>
        </w:tc>
      </w:tr>
      <w:tr w:rsidR="00936054" w14:paraId="71DA35D4"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C89170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heatingZone0</w:t>
            </w:r>
          </w:p>
        </w:tc>
        <w:tc>
          <w:tcPr>
            <w:tcW w:w="2524" w:type="dxa"/>
            <w:tcBorders>
              <w:top w:val="single" w:sz="4" w:space="0" w:color="auto"/>
              <w:left w:val="single" w:sz="4" w:space="0" w:color="auto"/>
              <w:bottom w:val="single" w:sz="4" w:space="0" w:color="auto"/>
              <w:right w:val="single" w:sz="4" w:space="0" w:color="auto"/>
            </w:tcBorders>
            <w:hideMark/>
          </w:tcPr>
          <w:p w14:paraId="5244D82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heatingZone</w:t>
            </w:r>
          </w:p>
        </w:tc>
        <w:tc>
          <w:tcPr>
            <w:tcW w:w="2524" w:type="dxa"/>
            <w:tcBorders>
              <w:top w:val="single" w:sz="4" w:space="0" w:color="auto"/>
              <w:left w:val="single" w:sz="4" w:space="0" w:color="auto"/>
              <w:bottom w:val="single" w:sz="4" w:space="0" w:color="auto"/>
              <w:right w:val="single" w:sz="4" w:space="0" w:color="auto"/>
            </w:tcBorders>
            <w:hideMark/>
          </w:tcPr>
          <w:p w14:paraId="362653D9" w14:textId="77777777" w:rsidR="00936054" w:rsidRDefault="0080325C" w:rsidP="002038B8">
            <w:pPr>
              <w:spacing w:after="0"/>
              <w:jc w:val="both"/>
              <w:rPr>
                <w:rFonts w:ascii="Arial" w:hAnsi="Arial"/>
                <w:color w:val="000000"/>
                <w:sz w:val="18"/>
                <w:lang w:eastAsia="ko-KR"/>
              </w:rPr>
            </w:pPr>
            <w:r>
              <w:rPr>
                <w:rFonts w:ascii="Arial" w:hAnsi="Arial"/>
                <w:color w:val="000000"/>
                <w:sz w:val="18"/>
                <w:lang w:eastAsia="ko-KR"/>
              </w:rPr>
              <w:t>1..N</w:t>
            </w:r>
          </w:p>
        </w:tc>
        <w:tc>
          <w:tcPr>
            <w:tcW w:w="2524" w:type="dxa"/>
            <w:tcBorders>
              <w:top w:val="single" w:sz="4" w:space="0" w:color="auto"/>
              <w:left w:val="single" w:sz="4" w:space="0" w:color="auto"/>
              <w:bottom w:val="single" w:sz="4" w:space="0" w:color="auto"/>
              <w:right w:val="single" w:sz="4" w:space="0" w:color="auto"/>
            </w:tcBorders>
            <w:hideMark/>
          </w:tcPr>
          <w:p w14:paraId="776B7E53" w14:textId="77777777" w:rsidR="00936054" w:rsidRDefault="00936054" w:rsidP="002038B8">
            <w:pPr>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_Ref486926568 \r \h </w:instrText>
            </w:r>
            <w:r>
              <w:fldChar w:fldCharType="separate"/>
            </w:r>
            <w:r w:rsidR="00682910">
              <w:rPr>
                <w:rFonts w:ascii="Arial" w:hAnsi="Arial"/>
                <w:color w:val="000000"/>
                <w:sz w:val="18"/>
                <w:lang w:eastAsia="ko-KR"/>
              </w:rPr>
              <w:t>5.3.1.44</w:t>
            </w:r>
            <w:r>
              <w:fldChar w:fldCharType="end"/>
            </w:r>
            <w:r>
              <w:rPr>
                <w:rFonts w:ascii="Arial" w:hAnsi="Arial"/>
                <w:color w:val="000000"/>
                <w:sz w:val="18"/>
                <w:lang w:eastAsia="ko-KR"/>
              </w:rPr>
              <w:t xml:space="preserve">. </w:t>
            </w:r>
          </w:p>
        </w:tc>
      </w:tr>
      <w:tr w:rsidR="00936054" w14:paraId="19A5971C" w14:textId="77777777" w:rsidTr="0080325C">
        <w:trPr>
          <w:jc w:val="center"/>
        </w:trPr>
        <w:tc>
          <w:tcPr>
            <w:tcW w:w="2521" w:type="dxa"/>
            <w:tcBorders>
              <w:top w:val="single" w:sz="4" w:space="0" w:color="auto"/>
              <w:left w:val="single" w:sz="4" w:space="0" w:color="auto"/>
              <w:bottom w:val="single" w:sz="4" w:space="0" w:color="auto"/>
              <w:right w:val="single" w:sz="4" w:space="0" w:color="auto"/>
            </w:tcBorders>
          </w:tcPr>
          <w:p w14:paraId="5B4FF3A2"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2542842A"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03D511D5"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2019D24D" w14:textId="77777777" w:rsidR="00936054" w:rsidRDefault="00936054" w:rsidP="002038B8">
            <w:pPr>
              <w:spacing w:after="0"/>
              <w:rPr>
                <w:rFonts w:ascii="Arial" w:hAnsi="Arial"/>
                <w:color w:val="000000"/>
                <w:sz w:val="18"/>
                <w:lang w:eastAsia="ko-KR"/>
              </w:rPr>
            </w:pPr>
          </w:p>
        </w:tc>
      </w:tr>
      <w:tr w:rsidR="00936054" w14:paraId="0B72931A" w14:textId="77777777" w:rsidTr="0080325C">
        <w:trPr>
          <w:jc w:val="center"/>
        </w:trPr>
        <w:tc>
          <w:tcPr>
            <w:tcW w:w="2521" w:type="dxa"/>
            <w:tcBorders>
              <w:top w:val="single" w:sz="4" w:space="0" w:color="auto"/>
              <w:left w:val="single" w:sz="4" w:space="0" w:color="auto"/>
              <w:bottom w:val="single" w:sz="4" w:space="0" w:color="auto"/>
              <w:right w:val="single" w:sz="4" w:space="0" w:color="auto"/>
            </w:tcBorders>
          </w:tcPr>
          <w:p w14:paraId="00A2DD6D"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03154052"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61513339"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03270835" w14:textId="77777777" w:rsidR="00936054" w:rsidRDefault="00936054" w:rsidP="002038B8">
            <w:pPr>
              <w:spacing w:after="0"/>
              <w:rPr>
                <w:rFonts w:ascii="Arial" w:hAnsi="Arial"/>
                <w:color w:val="000000"/>
                <w:sz w:val="18"/>
                <w:lang w:eastAsia="ko-KR"/>
              </w:rPr>
            </w:pPr>
          </w:p>
        </w:tc>
      </w:tr>
      <w:tr w:rsidR="00936054" w14:paraId="3C9005C3" w14:textId="77777777" w:rsidTr="0080325C">
        <w:trPr>
          <w:jc w:val="center"/>
        </w:trPr>
        <w:tc>
          <w:tcPr>
            <w:tcW w:w="2521" w:type="dxa"/>
            <w:tcBorders>
              <w:top w:val="single" w:sz="4" w:space="0" w:color="auto"/>
              <w:left w:val="single" w:sz="4" w:space="0" w:color="auto"/>
              <w:bottom w:val="single" w:sz="4" w:space="0" w:color="auto"/>
              <w:right w:val="single" w:sz="4" w:space="0" w:color="auto"/>
            </w:tcBorders>
          </w:tcPr>
          <w:p w14:paraId="4582089D"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28915A66"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6B45D0C5"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70670DF9" w14:textId="77777777" w:rsidR="00936054" w:rsidRDefault="00936054" w:rsidP="002038B8">
            <w:pPr>
              <w:spacing w:after="0"/>
              <w:rPr>
                <w:rFonts w:ascii="Arial" w:hAnsi="Arial"/>
                <w:color w:val="000000"/>
                <w:sz w:val="18"/>
                <w:lang w:eastAsia="ko-KR"/>
              </w:rPr>
            </w:pPr>
          </w:p>
        </w:tc>
      </w:tr>
      <w:tr w:rsidR="00936054" w14:paraId="5E13167A" w14:textId="77777777" w:rsidTr="0080325C">
        <w:trPr>
          <w:jc w:val="center"/>
        </w:trPr>
        <w:tc>
          <w:tcPr>
            <w:tcW w:w="2521" w:type="dxa"/>
            <w:tcBorders>
              <w:top w:val="single" w:sz="4" w:space="0" w:color="auto"/>
              <w:left w:val="single" w:sz="4" w:space="0" w:color="auto"/>
              <w:bottom w:val="single" w:sz="4" w:space="0" w:color="auto"/>
              <w:right w:val="single" w:sz="4" w:space="0" w:color="auto"/>
            </w:tcBorders>
          </w:tcPr>
          <w:p w14:paraId="7C39F0DD"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55DA451F"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319A9366"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1215816E" w14:textId="77777777" w:rsidR="00936054" w:rsidRDefault="00936054" w:rsidP="002038B8">
            <w:pPr>
              <w:spacing w:after="0"/>
              <w:rPr>
                <w:rFonts w:ascii="Arial" w:hAnsi="Arial"/>
                <w:color w:val="000000"/>
                <w:sz w:val="18"/>
                <w:lang w:eastAsia="ko-KR"/>
              </w:rPr>
            </w:pPr>
          </w:p>
        </w:tc>
      </w:tr>
      <w:tr w:rsidR="00936054" w14:paraId="3BCD7DE6" w14:textId="77777777" w:rsidTr="0080325C">
        <w:trPr>
          <w:jc w:val="center"/>
        </w:trPr>
        <w:tc>
          <w:tcPr>
            <w:tcW w:w="2521" w:type="dxa"/>
            <w:tcBorders>
              <w:top w:val="single" w:sz="4" w:space="0" w:color="auto"/>
              <w:left w:val="single" w:sz="4" w:space="0" w:color="auto"/>
              <w:bottom w:val="single" w:sz="4" w:space="0" w:color="auto"/>
              <w:right w:val="single" w:sz="4" w:space="0" w:color="auto"/>
            </w:tcBorders>
          </w:tcPr>
          <w:p w14:paraId="1D522508"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73636E28"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4885F4F5" w14:textId="77777777" w:rsidR="00936054" w:rsidRDefault="00936054" w:rsidP="002038B8">
            <w:pPr>
              <w:spacing w:after="0"/>
              <w:jc w:val="both"/>
              <w:rPr>
                <w:rFonts w:ascii="Arial" w:hAnsi="Arial"/>
                <w:color w:val="000000"/>
                <w:sz w:val="18"/>
                <w:lang w:eastAsia="ko-KR"/>
              </w:rPr>
            </w:pPr>
          </w:p>
        </w:tc>
        <w:tc>
          <w:tcPr>
            <w:tcW w:w="2524" w:type="dxa"/>
            <w:tcBorders>
              <w:top w:val="single" w:sz="4" w:space="0" w:color="auto"/>
              <w:left w:val="single" w:sz="4" w:space="0" w:color="auto"/>
              <w:bottom w:val="single" w:sz="4" w:space="0" w:color="auto"/>
              <w:right w:val="single" w:sz="4" w:space="0" w:color="auto"/>
            </w:tcBorders>
          </w:tcPr>
          <w:p w14:paraId="561341BB" w14:textId="77777777" w:rsidR="00936054" w:rsidRDefault="00936054" w:rsidP="002038B8">
            <w:pPr>
              <w:spacing w:after="0"/>
              <w:rPr>
                <w:rFonts w:ascii="Arial" w:hAnsi="Arial"/>
                <w:color w:val="000000"/>
                <w:sz w:val="18"/>
                <w:lang w:eastAsia="ko-KR"/>
              </w:rPr>
            </w:pPr>
          </w:p>
        </w:tc>
      </w:tr>
    </w:tbl>
    <w:p w14:paraId="5563A7A9" w14:textId="77777777" w:rsidR="00936054" w:rsidRDefault="00936054" w:rsidP="00936054">
      <w:pPr>
        <w:rPr>
          <w:rFonts w:eastAsia="MS Mincho"/>
          <w:color w:val="000000"/>
          <w:lang w:eastAsia="ja-JP"/>
        </w:rPr>
      </w:pPr>
    </w:p>
    <w:p w14:paraId="6B23E6B1" w14:textId="77777777" w:rsidR="00936054" w:rsidRDefault="00936054" w:rsidP="00936054">
      <w:pPr>
        <w:pStyle w:val="40"/>
        <w:numPr>
          <w:ilvl w:val="3"/>
          <w:numId w:val="42"/>
        </w:numPr>
        <w:textAlignment w:val="auto"/>
        <w:rPr>
          <w:rFonts w:eastAsia="맑은 고딕"/>
          <w:lang w:eastAsia="en-US"/>
        </w:rPr>
      </w:pPr>
      <w:bookmarkStart w:id="936" w:name="_Toc115245764"/>
      <w:r>
        <w:rPr>
          <w:rFonts w:eastAsia="맑은 고딕"/>
        </w:rPr>
        <w:t>deviceDehumidifier</w:t>
      </w:r>
      <w:bookmarkEnd w:id="936"/>
    </w:p>
    <w:p w14:paraId="5B560E82" w14:textId="77777777" w:rsidR="00936054" w:rsidRDefault="00936054" w:rsidP="00936054">
      <w:pPr>
        <w:rPr>
          <w:rFonts w:eastAsia="맑은 고딕"/>
          <w:color w:val="000000"/>
          <w:lang w:eastAsia="ko-KR"/>
        </w:rPr>
      </w:pPr>
      <w:r>
        <w:rPr>
          <w:color w:val="000000"/>
          <w:lang w:eastAsia="ja-JP"/>
        </w:rPr>
        <w:t xml:space="preserve">A dehumidifier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monitor or control the state of a dehumidifying appliance</w:t>
      </w:r>
      <w:r>
        <w:rPr>
          <w:color w:val="000000"/>
          <w:lang w:eastAsia="ko-KR"/>
        </w:rPr>
        <w:t>.</w:t>
      </w:r>
    </w:p>
    <w:p w14:paraId="0F7774F6"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5.5.4.9</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Modules of deviceDehumidifier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936054" w14:paraId="3B197949"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4CEABC6" w14:textId="77777777" w:rsidR="00936054" w:rsidRDefault="00936054" w:rsidP="002038B8">
            <w:pPr>
              <w:pStyle w:val="TAH"/>
              <w:rPr>
                <w:color w:val="000000"/>
                <w:lang w:val="en-GB" w:eastAsia="ko-KR"/>
              </w:rPr>
            </w:pPr>
            <w:r>
              <w:rPr>
                <w:color w:val="000000"/>
                <w:lang w:eastAsia="zh-CN"/>
              </w:rPr>
              <w:lastRenderedPageBreak/>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37A0C3CA"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2D83F5C6" w14:textId="77777777" w:rsidR="00936054"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3A787B28" w14:textId="77777777" w:rsidR="00936054" w:rsidRDefault="00936054" w:rsidP="002038B8">
            <w:pPr>
              <w:pStyle w:val="TAH"/>
              <w:rPr>
                <w:color w:val="000000"/>
                <w:lang w:val="en-GB" w:eastAsia="ko-KR"/>
              </w:rPr>
            </w:pPr>
            <w:r>
              <w:rPr>
                <w:color w:val="000000"/>
                <w:lang w:eastAsia="ko-KR"/>
              </w:rPr>
              <w:t>Description</w:t>
            </w:r>
          </w:p>
        </w:tc>
      </w:tr>
      <w:tr w:rsidR="00936054" w14:paraId="49E0E98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B4EB17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4FC360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AB13257"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AE4E2E3"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_Ref486926576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554DA0A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46C537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relativeHumidity</w:t>
            </w:r>
          </w:p>
        </w:tc>
        <w:tc>
          <w:tcPr>
            <w:tcW w:w="2524" w:type="dxa"/>
            <w:tcBorders>
              <w:top w:val="single" w:sz="4" w:space="0" w:color="auto"/>
              <w:left w:val="single" w:sz="4" w:space="0" w:color="auto"/>
              <w:bottom w:val="single" w:sz="4" w:space="0" w:color="auto"/>
              <w:right w:val="single" w:sz="4" w:space="0" w:color="auto"/>
            </w:tcBorders>
            <w:hideMark/>
          </w:tcPr>
          <w:p w14:paraId="5ACB9BA7"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relativeHumidity</w:t>
            </w:r>
          </w:p>
        </w:tc>
        <w:tc>
          <w:tcPr>
            <w:tcW w:w="2524" w:type="dxa"/>
            <w:tcBorders>
              <w:top w:val="single" w:sz="4" w:space="0" w:color="auto"/>
              <w:left w:val="single" w:sz="4" w:space="0" w:color="auto"/>
              <w:bottom w:val="single" w:sz="4" w:space="0" w:color="auto"/>
              <w:right w:val="single" w:sz="4" w:space="0" w:color="auto"/>
            </w:tcBorders>
            <w:hideMark/>
          </w:tcPr>
          <w:p w14:paraId="501F4D2E"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BE0ACA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_Ref486843932 \r \h </w:instrText>
            </w:r>
            <w:r>
              <w:fldChar w:fldCharType="separate"/>
            </w:r>
            <w:r w:rsidR="00682910">
              <w:rPr>
                <w:rFonts w:ascii="Arial" w:hAnsi="Arial"/>
                <w:color w:val="000000"/>
                <w:sz w:val="18"/>
                <w:lang w:eastAsia="ko-KR"/>
              </w:rPr>
              <w:t>5.3.1.72</w:t>
            </w:r>
            <w:r>
              <w:fldChar w:fldCharType="end"/>
            </w:r>
            <w:r>
              <w:rPr>
                <w:rFonts w:ascii="Arial" w:hAnsi="Arial"/>
                <w:color w:val="000000"/>
                <w:sz w:val="18"/>
                <w:lang w:eastAsia="ko-KR"/>
              </w:rPr>
              <w:t>.</w:t>
            </w:r>
          </w:p>
        </w:tc>
      </w:tr>
      <w:tr w:rsidR="00936054" w14:paraId="3B67AE9F"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E18C97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37F48BF4"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3BA9E74F"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001B891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_Ref486926590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16E2D9A9"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3A2CD2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dehumidifierJobMode</w:t>
            </w:r>
          </w:p>
        </w:tc>
        <w:tc>
          <w:tcPr>
            <w:tcW w:w="2524" w:type="dxa"/>
            <w:tcBorders>
              <w:top w:val="single" w:sz="4" w:space="0" w:color="auto"/>
              <w:left w:val="single" w:sz="4" w:space="0" w:color="auto"/>
              <w:bottom w:val="single" w:sz="4" w:space="0" w:color="auto"/>
              <w:right w:val="single" w:sz="4" w:space="0" w:color="auto"/>
            </w:tcBorders>
            <w:hideMark/>
          </w:tcPr>
          <w:p w14:paraId="67A411C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dehumidifierJobMode</w:t>
            </w:r>
          </w:p>
        </w:tc>
        <w:tc>
          <w:tcPr>
            <w:tcW w:w="2524" w:type="dxa"/>
            <w:tcBorders>
              <w:top w:val="single" w:sz="4" w:space="0" w:color="auto"/>
              <w:left w:val="single" w:sz="4" w:space="0" w:color="auto"/>
              <w:bottom w:val="single" w:sz="4" w:space="0" w:color="auto"/>
              <w:right w:val="single" w:sz="4" w:space="0" w:color="auto"/>
            </w:tcBorders>
            <w:hideMark/>
          </w:tcPr>
          <w:p w14:paraId="1C4BC2C3"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17B6BCA"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_Ref486926598 \r \h </w:instrText>
            </w:r>
            <w:r>
              <w:fldChar w:fldCharType="separate"/>
            </w:r>
            <w:r w:rsidR="00682910">
              <w:rPr>
                <w:rFonts w:ascii="Arial" w:hAnsi="Arial"/>
                <w:color w:val="000000"/>
                <w:sz w:val="18"/>
                <w:lang w:eastAsia="ko-KR"/>
              </w:rPr>
              <w:t>5.3.1.28</w:t>
            </w:r>
            <w:r>
              <w:fldChar w:fldCharType="end"/>
            </w:r>
            <w:r>
              <w:rPr>
                <w:rFonts w:ascii="Arial" w:hAnsi="Arial"/>
                <w:color w:val="000000"/>
                <w:sz w:val="18"/>
                <w:lang w:eastAsia="ko-KR"/>
              </w:rPr>
              <w:t>.</w:t>
            </w:r>
          </w:p>
        </w:tc>
      </w:tr>
      <w:tr w:rsidR="00936054" w:rsidRPr="00B101BD" w14:paraId="369AE070"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7C4E17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dehumidifierOperationMode</w:t>
            </w:r>
          </w:p>
        </w:tc>
        <w:tc>
          <w:tcPr>
            <w:tcW w:w="2524" w:type="dxa"/>
            <w:tcBorders>
              <w:top w:val="single" w:sz="4" w:space="0" w:color="auto"/>
              <w:left w:val="single" w:sz="4" w:space="0" w:color="auto"/>
              <w:bottom w:val="single" w:sz="4" w:space="0" w:color="auto"/>
              <w:right w:val="single" w:sz="4" w:space="0" w:color="auto"/>
            </w:tcBorders>
            <w:hideMark/>
          </w:tcPr>
          <w:p w14:paraId="770B61F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operationMode</w:t>
            </w:r>
          </w:p>
        </w:tc>
        <w:tc>
          <w:tcPr>
            <w:tcW w:w="2524" w:type="dxa"/>
            <w:tcBorders>
              <w:top w:val="single" w:sz="4" w:space="0" w:color="auto"/>
              <w:left w:val="single" w:sz="4" w:space="0" w:color="auto"/>
              <w:bottom w:val="single" w:sz="4" w:space="0" w:color="auto"/>
              <w:right w:val="single" w:sz="4" w:space="0" w:color="auto"/>
            </w:tcBorders>
            <w:hideMark/>
          </w:tcPr>
          <w:p w14:paraId="0ABAD7C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CF43E2A"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_Ref486926610 \r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p w14:paraId="0101A16F" w14:textId="77777777" w:rsidR="00936054" w:rsidRDefault="00936054" w:rsidP="002038B8">
            <w:pPr>
              <w:spacing w:after="0"/>
              <w:rPr>
                <w:rFonts w:ascii="Arial" w:hAnsi="Arial"/>
                <w:color w:val="000000"/>
                <w:sz w:val="18"/>
                <w:lang w:eastAsia="ko-KR"/>
              </w:rPr>
            </w:pPr>
            <w:r>
              <w:rPr>
                <w:rFonts w:ascii="Arial" w:hAnsi="Arial"/>
                <w:color w:val="000000"/>
                <w:sz w:val="18"/>
                <w:lang w:eastAsia="ko-KR"/>
              </w:rPr>
              <w:t>This module instance is used to trigger dehumidifier operation.</w:t>
            </w:r>
          </w:p>
        </w:tc>
      </w:tr>
      <w:tr w:rsidR="00936054" w14:paraId="632528C9"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6EA0FC9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hideMark/>
          </w:tcPr>
          <w:p w14:paraId="3107BC66"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hideMark/>
          </w:tcPr>
          <w:p w14:paraId="10D352B9"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619497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_Ref486926617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936054" w14:paraId="5B00B5D8"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39A81D6"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powerSave</w:t>
            </w:r>
          </w:p>
        </w:tc>
        <w:tc>
          <w:tcPr>
            <w:tcW w:w="2524" w:type="dxa"/>
            <w:tcBorders>
              <w:top w:val="single" w:sz="4" w:space="0" w:color="auto"/>
              <w:left w:val="single" w:sz="4" w:space="0" w:color="auto"/>
              <w:bottom w:val="single" w:sz="4" w:space="0" w:color="auto"/>
              <w:right w:val="single" w:sz="4" w:space="0" w:color="auto"/>
            </w:tcBorders>
            <w:hideMark/>
          </w:tcPr>
          <w:p w14:paraId="7973A7E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powerSave</w:t>
            </w:r>
          </w:p>
        </w:tc>
        <w:tc>
          <w:tcPr>
            <w:tcW w:w="2524" w:type="dxa"/>
            <w:tcBorders>
              <w:top w:val="single" w:sz="4" w:space="0" w:color="auto"/>
              <w:left w:val="single" w:sz="4" w:space="0" w:color="auto"/>
              <w:bottom w:val="single" w:sz="4" w:space="0" w:color="auto"/>
              <w:right w:val="single" w:sz="4" w:space="0" w:color="auto"/>
            </w:tcBorders>
            <w:hideMark/>
          </w:tcPr>
          <w:p w14:paraId="64FD862F"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6D11B2AE"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_Ref486926627 \r \h </w:instrText>
            </w:r>
            <w:r>
              <w:fldChar w:fldCharType="separate"/>
            </w:r>
            <w:r w:rsidR="00682910">
              <w:rPr>
                <w:rFonts w:ascii="Arial" w:hAnsi="Arial"/>
                <w:color w:val="000000"/>
                <w:sz w:val="18"/>
                <w:lang w:eastAsia="ko-KR"/>
              </w:rPr>
              <w:t>5.3.1.66</w:t>
            </w:r>
            <w:r>
              <w:fldChar w:fldCharType="end"/>
            </w:r>
            <w:r>
              <w:rPr>
                <w:rFonts w:ascii="Arial" w:hAnsi="Arial"/>
                <w:color w:val="000000"/>
                <w:sz w:val="18"/>
                <w:lang w:eastAsia="ko-KR"/>
              </w:rPr>
              <w:t>.</w:t>
            </w:r>
          </w:p>
        </w:tc>
      </w:tr>
    </w:tbl>
    <w:p w14:paraId="454D0A64" w14:textId="77777777" w:rsidR="00936054" w:rsidRDefault="00936054" w:rsidP="00936054">
      <w:pPr>
        <w:rPr>
          <w:rFonts w:eastAsia="맑은 고딕"/>
          <w:color w:val="000000"/>
          <w:lang w:eastAsia="ko-KR"/>
        </w:rPr>
      </w:pPr>
    </w:p>
    <w:p w14:paraId="37947FE3" w14:textId="77777777" w:rsidR="00936054" w:rsidRDefault="00936054" w:rsidP="00936054">
      <w:pPr>
        <w:pStyle w:val="40"/>
        <w:numPr>
          <w:ilvl w:val="3"/>
          <w:numId w:val="42"/>
        </w:numPr>
        <w:textAlignment w:val="auto"/>
        <w:rPr>
          <w:rFonts w:eastAsia="맑은 고딕"/>
          <w:color w:val="000000"/>
          <w:lang w:eastAsia="ko-KR"/>
        </w:rPr>
      </w:pPr>
      <w:bookmarkStart w:id="937" w:name="_Toc115245765"/>
      <w:r w:rsidRPr="00B101BD">
        <w:rPr>
          <w:rFonts w:eastAsia="맑은 고딕"/>
        </w:rPr>
        <w:t>deviceDigitalGallery</w:t>
      </w:r>
      <w:bookmarkEnd w:id="937"/>
    </w:p>
    <w:p w14:paraId="56FAEDF9" w14:textId="77777777" w:rsidR="00936054" w:rsidRDefault="00936054" w:rsidP="00936054">
      <w:pPr>
        <w:rPr>
          <w:rFonts w:eastAsia="맑은 고딕"/>
          <w:color w:val="000000"/>
          <w:lang w:eastAsia="ko-KR"/>
        </w:rPr>
      </w:pPr>
      <w:r>
        <w:rPr>
          <w:color w:val="000000"/>
          <w:lang w:eastAsia="ja-JP"/>
        </w:rPr>
        <w:t xml:space="preserve">A digital gallery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 xml:space="preserve">to display picture, </w:t>
      </w:r>
      <w:r>
        <w:t>e.g., paintings from artists, photos from photographers or personals etc</w:t>
      </w:r>
      <w:r>
        <w:rPr>
          <w:color w:val="000000"/>
          <w:lang w:eastAsia="ko-KR"/>
        </w:rPr>
        <w:t>.</w:t>
      </w:r>
    </w:p>
    <w:p w14:paraId="7388405F" w14:textId="77777777" w:rsidR="00936054" w:rsidRDefault="00A1285B" w:rsidP="00936054">
      <w:pPr>
        <w:keepNext/>
        <w:keepLines/>
        <w:spacing w:before="60"/>
        <w:jc w:val="center"/>
        <w:rPr>
          <w:rFonts w:ascii="Arial" w:eastAsia="MS Mincho" w:hAnsi="Arial"/>
          <w:b/>
          <w:color w:val="000000"/>
          <w:lang w:eastAsia="ja-JP"/>
        </w:rPr>
      </w:pPr>
      <w:r w:rsidRPr="009A2EA1">
        <w:rPr>
          <w:b/>
        </w:rPr>
        <w:t xml:space="preserve">Table </w:t>
      </w:r>
      <w:r w:rsidR="009A2EA1" w:rsidRPr="009A2EA1">
        <w:rPr>
          <w:b/>
        </w:rPr>
        <w:fldChar w:fldCharType="begin"/>
      </w:r>
      <w:r w:rsidR="009A2EA1" w:rsidRPr="009A2EA1">
        <w:rPr>
          <w:b/>
        </w:rPr>
        <w:instrText xml:space="preserve"> STYLEREF  \s "Nagłówek 4" \n </w:instrText>
      </w:r>
      <w:r w:rsidR="009A2EA1" w:rsidRPr="009A2EA1">
        <w:rPr>
          <w:b/>
        </w:rPr>
        <w:fldChar w:fldCharType="separate"/>
      </w:r>
      <w:r w:rsidR="009A2EA1" w:rsidRPr="009A2EA1">
        <w:rPr>
          <w:b/>
          <w:noProof/>
        </w:rPr>
        <w:t>5.5.4.10</w:t>
      </w:r>
      <w:r w:rsidR="009A2EA1" w:rsidRPr="009A2EA1">
        <w:rPr>
          <w:b/>
        </w:rPr>
        <w:fldChar w:fldCharType="end"/>
      </w:r>
      <w:r w:rsidRPr="0065540F">
        <w:rPr>
          <w:b/>
        </w:rPr>
        <w:t>-</w:t>
      </w:r>
      <w:r w:rsidRPr="0065540F">
        <w:rPr>
          <w:b/>
        </w:rPr>
        <w:fldChar w:fldCharType="begin"/>
      </w:r>
      <w:r w:rsidRPr="0065540F">
        <w:rPr>
          <w:b/>
        </w:rPr>
        <w:instrText xml:space="preserve"> SEQ Table \* ARABIC \s 4 </w:instrText>
      </w:r>
      <w:r w:rsidRPr="0065540F">
        <w:rPr>
          <w:b/>
        </w:rPr>
        <w:fldChar w:fldCharType="separate"/>
      </w:r>
      <w:r w:rsidR="00682910">
        <w:rPr>
          <w:b/>
          <w:noProof/>
        </w:rPr>
        <w:t>1</w:t>
      </w:r>
      <w:r w:rsidRPr="0065540F">
        <w:rPr>
          <w:b/>
        </w:rPr>
        <w:fldChar w:fldCharType="end"/>
      </w:r>
      <w:r w:rsidRPr="0065540F">
        <w:rPr>
          <w:b/>
        </w:rPr>
        <w:t xml:space="preserve">: </w:t>
      </w:r>
      <w:r w:rsidR="00936054" w:rsidRPr="00A1285B">
        <w:rPr>
          <w:rFonts w:ascii="Arial" w:eastAsia="MS Mincho" w:hAnsi="Arial"/>
          <w:b/>
          <w:color w:val="000000"/>
          <w:lang w:eastAsia="ja-JP"/>
        </w:rPr>
        <w:t>Modules</w:t>
      </w:r>
      <w:r w:rsidR="00936054">
        <w:rPr>
          <w:rFonts w:ascii="Arial" w:eastAsia="MS Mincho" w:hAnsi="Arial"/>
          <w:b/>
          <w:color w:val="000000"/>
          <w:lang w:eastAsia="ja-JP"/>
        </w:rPr>
        <w:t xml:space="preserve"> of </w:t>
      </w:r>
      <w:r w:rsidR="00936054">
        <w:rPr>
          <w:rFonts w:ascii="Arial" w:hAnsi="Arial"/>
          <w:b/>
          <w:color w:val="000000"/>
          <w:lang w:eastAsia="ko-KR"/>
        </w:rPr>
        <w:t>deviceDigitalGallery</w:t>
      </w:r>
      <w:r w:rsidR="00936054">
        <w:rPr>
          <w:rFonts w:ascii="Arial" w:eastAsia="MS Mincho" w:hAnsi="Arial"/>
          <w:b/>
          <w:color w:val="000000"/>
          <w:lang w:eastAsia="ja-JP"/>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936054" w14:paraId="694E3137"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4D1A7153" w14:textId="77777777" w:rsidR="00936054" w:rsidRDefault="00936054"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0A7A5DE3"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1370940D" w14:textId="77777777" w:rsidR="00936054"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0EC6E3E" w14:textId="77777777" w:rsidR="00936054" w:rsidRDefault="00936054" w:rsidP="002038B8">
            <w:pPr>
              <w:pStyle w:val="TAH"/>
              <w:rPr>
                <w:color w:val="000000"/>
                <w:lang w:val="en-GB" w:eastAsia="ko-KR"/>
              </w:rPr>
            </w:pPr>
            <w:r>
              <w:rPr>
                <w:color w:val="000000"/>
                <w:lang w:eastAsia="ko-KR"/>
              </w:rPr>
              <w:t>Description</w:t>
            </w:r>
          </w:p>
        </w:tc>
      </w:tr>
      <w:tr w:rsidR="00936054" w14:paraId="5C9F337F"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7C2EC02"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galleryMode</w:t>
            </w:r>
          </w:p>
        </w:tc>
        <w:tc>
          <w:tcPr>
            <w:tcW w:w="2524" w:type="dxa"/>
            <w:tcBorders>
              <w:top w:val="single" w:sz="4" w:space="0" w:color="auto"/>
              <w:left w:val="single" w:sz="4" w:space="0" w:color="auto"/>
              <w:bottom w:val="single" w:sz="4" w:space="0" w:color="auto"/>
              <w:right w:val="single" w:sz="4" w:space="0" w:color="auto"/>
            </w:tcBorders>
            <w:hideMark/>
          </w:tcPr>
          <w:p w14:paraId="0BE5118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galleryMode</w:t>
            </w:r>
          </w:p>
        </w:tc>
        <w:tc>
          <w:tcPr>
            <w:tcW w:w="2524" w:type="dxa"/>
            <w:tcBorders>
              <w:top w:val="single" w:sz="4" w:space="0" w:color="auto"/>
              <w:left w:val="single" w:sz="4" w:space="0" w:color="auto"/>
              <w:bottom w:val="single" w:sz="4" w:space="0" w:color="auto"/>
              <w:right w:val="single" w:sz="4" w:space="0" w:color="auto"/>
            </w:tcBorders>
            <w:hideMark/>
          </w:tcPr>
          <w:p w14:paraId="6DDEF568"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D7996E9" w14:textId="77777777" w:rsidR="00936054" w:rsidRDefault="00936054" w:rsidP="003D588C">
            <w:pPr>
              <w:spacing w:after="0"/>
              <w:jc w:val="both"/>
              <w:rPr>
                <w:rFonts w:ascii="Arial" w:hAnsi="Arial"/>
                <w:color w:val="000000"/>
                <w:sz w:val="18"/>
                <w:lang w:eastAsia="ko-KR"/>
              </w:rPr>
            </w:pPr>
            <w:r>
              <w:rPr>
                <w:rFonts w:ascii="Arial" w:hAnsi="Arial"/>
                <w:color w:val="000000"/>
                <w:sz w:val="18"/>
                <w:lang w:eastAsia="ko-KR"/>
              </w:rPr>
              <w:t>See clause 5.3.</w:t>
            </w:r>
            <w:r w:rsidR="003D588C">
              <w:rPr>
                <w:rFonts w:ascii="Arial" w:hAnsi="Arial"/>
                <w:color w:val="000000"/>
                <w:sz w:val="18"/>
                <w:lang w:eastAsia="ko-KR"/>
              </w:rPr>
              <w:t>1.37</w:t>
            </w:r>
          </w:p>
        </w:tc>
      </w:tr>
      <w:tr w:rsidR="00936054" w14:paraId="2E03638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62877A95"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pictureInput</w:t>
            </w:r>
          </w:p>
        </w:tc>
        <w:tc>
          <w:tcPr>
            <w:tcW w:w="2524" w:type="dxa"/>
            <w:tcBorders>
              <w:top w:val="single" w:sz="4" w:space="0" w:color="auto"/>
              <w:left w:val="single" w:sz="4" w:space="0" w:color="auto"/>
              <w:bottom w:val="single" w:sz="4" w:space="0" w:color="auto"/>
              <w:right w:val="single" w:sz="4" w:space="0" w:color="auto"/>
            </w:tcBorders>
            <w:hideMark/>
          </w:tcPr>
          <w:p w14:paraId="0276921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mediaSelect</w:t>
            </w:r>
          </w:p>
        </w:tc>
        <w:tc>
          <w:tcPr>
            <w:tcW w:w="2524" w:type="dxa"/>
            <w:tcBorders>
              <w:top w:val="single" w:sz="4" w:space="0" w:color="auto"/>
              <w:left w:val="single" w:sz="4" w:space="0" w:color="auto"/>
              <w:bottom w:val="single" w:sz="4" w:space="0" w:color="auto"/>
              <w:right w:val="single" w:sz="4" w:space="0" w:color="auto"/>
            </w:tcBorders>
            <w:hideMark/>
          </w:tcPr>
          <w:p w14:paraId="19CFBF79"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51F13822" w14:textId="77777777" w:rsidR="00936054" w:rsidRDefault="00936054" w:rsidP="003D588C">
            <w:pPr>
              <w:spacing w:after="0"/>
              <w:jc w:val="both"/>
              <w:rPr>
                <w:rFonts w:ascii="Arial" w:hAnsi="Arial"/>
                <w:color w:val="000000"/>
                <w:sz w:val="18"/>
                <w:lang w:eastAsia="ko-KR"/>
              </w:rPr>
            </w:pPr>
            <w:r>
              <w:rPr>
                <w:rFonts w:ascii="Arial" w:hAnsi="Arial"/>
                <w:color w:val="000000"/>
                <w:sz w:val="18"/>
                <w:lang w:eastAsia="ko-KR"/>
              </w:rPr>
              <w:t>See clause 5.3.</w:t>
            </w:r>
            <w:r w:rsidR="003D588C">
              <w:rPr>
                <w:rFonts w:ascii="Arial" w:hAnsi="Arial"/>
                <w:color w:val="000000"/>
                <w:sz w:val="18"/>
                <w:lang w:eastAsia="ko-KR"/>
              </w:rPr>
              <w:t>1.53</w:t>
            </w:r>
          </w:p>
        </w:tc>
      </w:tr>
      <w:tr w:rsidR="00936054" w14:paraId="5635F6BE"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30D9FC2"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zh-CN"/>
              </w:rPr>
              <w:t>powerSave</w:t>
            </w:r>
          </w:p>
        </w:tc>
        <w:tc>
          <w:tcPr>
            <w:tcW w:w="2524" w:type="dxa"/>
            <w:tcBorders>
              <w:top w:val="single" w:sz="4" w:space="0" w:color="auto"/>
              <w:left w:val="single" w:sz="4" w:space="0" w:color="auto"/>
              <w:bottom w:val="single" w:sz="4" w:space="0" w:color="auto"/>
              <w:right w:val="single" w:sz="4" w:space="0" w:color="auto"/>
            </w:tcBorders>
            <w:hideMark/>
          </w:tcPr>
          <w:p w14:paraId="4CB6C964"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24" w:type="dxa"/>
            <w:tcBorders>
              <w:top w:val="single" w:sz="4" w:space="0" w:color="auto"/>
              <w:left w:val="single" w:sz="4" w:space="0" w:color="auto"/>
              <w:bottom w:val="single" w:sz="4" w:space="0" w:color="auto"/>
              <w:right w:val="single" w:sz="4" w:space="0" w:color="auto"/>
            </w:tcBorders>
            <w:hideMark/>
          </w:tcPr>
          <w:p w14:paraId="1B58DB18"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AD9F26C" w14:textId="77777777" w:rsidR="00936054" w:rsidRDefault="00936054" w:rsidP="003D588C">
            <w:pPr>
              <w:keepNext/>
              <w:keepLines/>
              <w:spacing w:after="0"/>
              <w:rPr>
                <w:rFonts w:ascii="Arial" w:hAnsi="Arial"/>
                <w:color w:val="000000"/>
                <w:sz w:val="18"/>
                <w:lang w:eastAsia="ko-KR"/>
              </w:rPr>
            </w:pPr>
            <w:r>
              <w:rPr>
                <w:rFonts w:ascii="Arial" w:hAnsi="Arial"/>
                <w:color w:val="000000"/>
                <w:sz w:val="18"/>
                <w:lang w:eastAsia="ko-KR"/>
              </w:rPr>
              <w:t>See clause 5.3.</w:t>
            </w:r>
            <w:r w:rsidR="003D588C">
              <w:rPr>
                <w:rFonts w:ascii="Arial" w:hAnsi="Arial"/>
                <w:color w:val="000000"/>
                <w:sz w:val="18"/>
                <w:lang w:eastAsia="ko-KR"/>
              </w:rPr>
              <w:t>1.66</w:t>
            </w:r>
          </w:p>
        </w:tc>
      </w:tr>
      <w:tr w:rsidR="00936054" w14:paraId="0DD993C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6F47CB3C"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304CB270" w14:textId="77777777" w:rsidR="00936054" w:rsidRDefault="00936054" w:rsidP="002038B8">
            <w:pPr>
              <w:keepNext/>
              <w:keepLines/>
              <w:spacing w:after="0"/>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09662D0F" w14:textId="77777777" w:rsidR="00936054"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FDB5F08" w14:textId="77777777" w:rsidR="00936054" w:rsidRDefault="00936054" w:rsidP="003D588C">
            <w:pPr>
              <w:keepNext/>
              <w:keepLines/>
              <w:spacing w:after="0"/>
              <w:rPr>
                <w:rFonts w:ascii="Arial" w:hAnsi="Arial"/>
                <w:color w:val="000000"/>
                <w:sz w:val="18"/>
                <w:lang w:eastAsia="ko-KR"/>
              </w:rPr>
            </w:pPr>
            <w:r>
              <w:rPr>
                <w:rFonts w:ascii="Arial" w:hAnsi="Arial"/>
                <w:color w:val="000000"/>
                <w:sz w:val="18"/>
                <w:lang w:eastAsia="ko-KR"/>
              </w:rPr>
              <w:t>See clause 5.3.</w:t>
            </w:r>
            <w:r w:rsidR="003D588C">
              <w:rPr>
                <w:rFonts w:ascii="Arial" w:hAnsi="Arial"/>
                <w:color w:val="000000"/>
                <w:sz w:val="18"/>
                <w:lang w:eastAsia="ko-KR"/>
              </w:rPr>
              <w:t>1.18</w:t>
            </w:r>
          </w:p>
        </w:tc>
      </w:tr>
    </w:tbl>
    <w:p w14:paraId="6F079D13" w14:textId="77777777" w:rsidR="00936054" w:rsidRDefault="00936054" w:rsidP="00936054">
      <w:pPr>
        <w:tabs>
          <w:tab w:val="left" w:pos="988"/>
        </w:tabs>
        <w:rPr>
          <w:rFonts w:eastAsia="맑은 고딕"/>
        </w:rPr>
      </w:pPr>
      <w:r>
        <w:tab/>
      </w:r>
    </w:p>
    <w:p w14:paraId="1221C2F0" w14:textId="77777777" w:rsidR="00936054" w:rsidRDefault="00936054" w:rsidP="00936054">
      <w:pPr>
        <w:rPr>
          <w:rFonts w:eastAsia="맑은 고딕"/>
          <w:color w:val="000000"/>
          <w:lang w:eastAsia="ko-KR"/>
        </w:rPr>
      </w:pPr>
    </w:p>
    <w:p w14:paraId="34402D5B" w14:textId="77777777" w:rsidR="00936054" w:rsidRDefault="00936054" w:rsidP="00936054">
      <w:pPr>
        <w:pStyle w:val="40"/>
        <w:numPr>
          <w:ilvl w:val="3"/>
          <w:numId w:val="42"/>
        </w:numPr>
        <w:textAlignment w:val="auto"/>
        <w:rPr>
          <w:rFonts w:eastAsia="맑은 고딕"/>
          <w:lang w:eastAsia="en-US"/>
        </w:rPr>
      </w:pPr>
      <w:bookmarkStart w:id="938" w:name="_Toc115245766"/>
      <w:r>
        <w:rPr>
          <w:rFonts w:eastAsia="맑은 고딕"/>
        </w:rPr>
        <w:t>deviceDishWasher</w:t>
      </w:r>
      <w:bookmarkEnd w:id="938"/>
    </w:p>
    <w:p w14:paraId="1D18D06E" w14:textId="77777777" w:rsidR="00936054" w:rsidRDefault="00936054" w:rsidP="00936054">
      <w:pPr>
        <w:rPr>
          <w:rFonts w:eastAsia="맑은 고딕"/>
          <w:color w:val="000000"/>
        </w:rPr>
      </w:pPr>
      <w:r>
        <w:rPr>
          <w:color w:val="000000"/>
          <w:lang w:val="x-none"/>
        </w:rPr>
        <w:t xml:space="preserve">A </w:t>
      </w:r>
      <w:r>
        <w:rPr>
          <w:color w:val="000000"/>
        </w:rPr>
        <w:t xml:space="preserve">dish washer is a home appliance used to wash dishes. This information model provides capabilities to interact with specific functions and resources of a dish washer. </w:t>
      </w:r>
    </w:p>
    <w:p w14:paraId="5C00D3AA" w14:textId="77777777" w:rsidR="00936054" w:rsidRDefault="00A1285B" w:rsidP="00936054">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5.5.4.11</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936054">
        <w:rPr>
          <w:rFonts w:eastAsia="MS Mincho"/>
        </w:rPr>
        <w:t xml:space="preserve">Modules of </w:t>
      </w:r>
      <w:r w:rsidR="00936054">
        <w:t>deviceDishWasher</w:t>
      </w:r>
      <w:r w:rsidR="00936054">
        <w:rPr>
          <w:rFonts w:eastAsia="MS Mincho"/>
        </w:rPr>
        <w:t xml:space="preserve"> Device model</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9"/>
        <w:gridCol w:w="2529"/>
        <w:gridCol w:w="2529"/>
        <w:gridCol w:w="2529"/>
      </w:tblGrid>
      <w:tr w:rsidR="00936054" w14:paraId="00A3C02D"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6C51A71" w14:textId="77777777" w:rsidR="00936054" w:rsidRDefault="00936054" w:rsidP="002038B8">
            <w:pPr>
              <w:pStyle w:val="TAH"/>
              <w:rPr>
                <w:color w:val="000000"/>
                <w:lang w:val="en-GB" w:eastAsia="ko-KR"/>
              </w:rPr>
            </w:pPr>
            <w:r>
              <w:rPr>
                <w:color w:val="000000"/>
                <w:lang w:eastAsia="zh-CN"/>
              </w:rPr>
              <w:t>Module Instance Name</w:t>
            </w:r>
          </w:p>
        </w:tc>
        <w:tc>
          <w:tcPr>
            <w:tcW w:w="2528" w:type="dxa"/>
            <w:tcBorders>
              <w:top w:val="single" w:sz="4" w:space="0" w:color="auto"/>
              <w:left w:val="single" w:sz="4" w:space="0" w:color="auto"/>
              <w:bottom w:val="single" w:sz="4" w:space="0" w:color="auto"/>
              <w:right w:val="single" w:sz="4" w:space="0" w:color="auto"/>
            </w:tcBorders>
            <w:hideMark/>
          </w:tcPr>
          <w:p w14:paraId="72943A4A" w14:textId="77777777" w:rsidR="00936054" w:rsidRDefault="00936054" w:rsidP="002038B8">
            <w:pPr>
              <w:pStyle w:val="TAH"/>
              <w:rPr>
                <w:color w:val="000000"/>
                <w:lang w:val="en-GB" w:eastAsia="ko-KR"/>
              </w:rPr>
            </w:pPr>
            <w:r>
              <w:rPr>
                <w:color w:val="000000"/>
                <w:lang w:eastAsia="zh-CN"/>
              </w:rPr>
              <w:t xml:space="preserve">Module Class </w:t>
            </w:r>
            <w:r>
              <w:rPr>
                <w:color w:val="000000"/>
                <w:lang w:eastAsia="ko-KR"/>
              </w:rPr>
              <w:t>Name</w:t>
            </w:r>
          </w:p>
        </w:tc>
        <w:tc>
          <w:tcPr>
            <w:tcW w:w="2528" w:type="dxa"/>
            <w:tcBorders>
              <w:top w:val="single" w:sz="4" w:space="0" w:color="auto"/>
              <w:left w:val="single" w:sz="4" w:space="0" w:color="auto"/>
              <w:bottom w:val="single" w:sz="4" w:space="0" w:color="auto"/>
              <w:right w:val="single" w:sz="4" w:space="0" w:color="auto"/>
            </w:tcBorders>
            <w:hideMark/>
          </w:tcPr>
          <w:p w14:paraId="3B8D0F89" w14:textId="77777777" w:rsidR="00936054" w:rsidRDefault="00656894" w:rsidP="002038B8">
            <w:pPr>
              <w:pStyle w:val="TAH"/>
              <w:rPr>
                <w:color w:val="000000"/>
                <w:lang w:val="en-GB" w:eastAsia="ko-KR"/>
              </w:rPr>
            </w:pPr>
            <w:r>
              <w:rPr>
                <w:color w:val="000000"/>
                <w:lang w:eastAsia="ko-KR"/>
              </w:rPr>
              <w:t>Multiplicity</w:t>
            </w:r>
          </w:p>
        </w:tc>
        <w:tc>
          <w:tcPr>
            <w:tcW w:w="2528" w:type="dxa"/>
            <w:tcBorders>
              <w:top w:val="single" w:sz="4" w:space="0" w:color="auto"/>
              <w:left w:val="single" w:sz="4" w:space="0" w:color="auto"/>
              <w:bottom w:val="single" w:sz="4" w:space="0" w:color="auto"/>
              <w:right w:val="single" w:sz="4" w:space="0" w:color="auto"/>
            </w:tcBorders>
            <w:hideMark/>
          </w:tcPr>
          <w:p w14:paraId="2D99CEEA" w14:textId="77777777" w:rsidR="00936054" w:rsidRDefault="00936054" w:rsidP="002038B8">
            <w:pPr>
              <w:pStyle w:val="TAH"/>
              <w:rPr>
                <w:color w:val="000000"/>
                <w:lang w:val="en-GB" w:eastAsia="ko-KR"/>
              </w:rPr>
            </w:pPr>
            <w:r>
              <w:rPr>
                <w:color w:val="000000"/>
                <w:lang w:eastAsia="ko-KR"/>
              </w:rPr>
              <w:t>Description</w:t>
            </w:r>
          </w:p>
        </w:tc>
      </w:tr>
      <w:tr w:rsidR="00936054" w14:paraId="76B74DC3"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51037A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7A34733C"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4935C18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2E4DB8CD"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_Ref486926637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936054" w14:paraId="3AFD47CF"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12F2201"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38387D6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6A3051DA"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5AC10C2F"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_Ref486926649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936054" w14:paraId="0348F109"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1B896C9"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ja-JP"/>
              </w:rPr>
              <w:t>dishWasherJobMode</w:t>
            </w:r>
          </w:p>
        </w:tc>
        <w:tc>
          <w:tcPr>
            <w:tcW w:w="2528" w:type="dxa"/>
            <w:tcBorders>
              <w:top w:val="single" w:sz="4" w:space="0" w:color="auto"/>
              <w:left w:val="single" w:sz="4" w:space="0" w:color="auto"/>
              <w:bottom w:val="single" w:sz="4" w:space="0" w:color="auto"/>
              <w:right w:val="single" w:sz="4" w:space="0" w:color="auto"/>
            </w:tcBorders>
            <w:hideMark/>
          </w:tcPr>
          <w:p w14:paraId="417D548B"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ja-JP"/>
              </w:rPr>
              <w:t>dishWasherJobMode</w:t>
            </w:r>
          </w:p>
        </w:tc>
        <w:tc>
          <w:tcPr>
            <w:tcW w:w="2528" w:type="dxa"/>
            <w:tcBorders>
              <w:top w:val="single" w:sz="4" w:space="0" w:color="auto"/>
              <w:left w:val="single" w:sz="4" w:space="0" w:color="auto"/>
              <w:bottom w:val="single" w:sz="4" w:space="0" w:color="auto"/>
              <w:right w:val="single" w:sz="4" w:space="0" w:color="auto"/>
            </w:tcBorders>
            <w:hideMark/>
          </w:tcPr>
          <w:p w14:paraId="002122D4" w14:textId="77777777" w:rsidR="00936054" w:rsidRDefault="00656894" w:rsidP="002038B8">
            <w:pPr>
              <w:spacing w:after="0"/>
              <w:jc w:val="both"/>
              <w:rPr>
                <w:rFonts w:ascii="Arial" w:hAnsi="Arial"/>
                <w:color w:val="000000"/>
                <w:sz w:val="18"/>
                <w:lang w:eastAsia="ko-KR"/>
              </w:rPr>
            </w:pPr>
            <w:r>
              <w:rPr>
                <w:rFonts w:ascii="Arial" w:hAnsi="Arial"/>
                <w:color w:val="000000"/>
                <w:sz w:val="18"/>
                <w:lang w:eastAsia="ja-JP"/>
              </w:rPr>
              <w:t>0..1</w:t>
            </w:r>
          </w:p>
        </w:tc>
        <w:tc>
          <w:tcPr>
            <w:tcW w:w="2528" w:type="dxa"/>
            <w:tcBorders>
              <w:top w:val="single" w:sz="4" w:space="0" w:color="auto"/>
              <w:left w:val="single" w:sz="4" w:space="0" w:color="auto"/>
              <w:bottom w:val="single" w:sz="4" w:space="0" w:color="auto"/>
              <w:right w:val="single" w:sz="4" w:space="0" w:color="auto"/>
            </w:tcBorders>
            <w:hideMark/>
          </w:tcPr>
          <w:p w14:paraId="1241D9B0" w14:textId="77777777" w:rsidR="00936054" w:rsidRDefault="00936054" w:rsidP="002038B8">
            <w:pPr>
              <w:spacing w:after="0"/>
              <w:jc w:val="both"/>
              <w:rPr>
                <w:rFonts w:ascii="Arial" w:hAnsi="Arial"/>
                <w:color w:val="000000"/>
                <w:sz w:val="18"/>
                <w:lang w:eastAsia="ko-KR"/>
              </w:rPr>
            </w:pPr>
            <w:r>
              <w:rPr>
                <w:rFonts w:ascii="Arial" w:hAnsi="Arial"/>
                <w:color w:val="000000"/>
                <w:sz w:val="18"/>
                <w:lang w:eastAsia="ja-JP"/>
              </w:rPr>
              <w:t xml:space="preserve">See clause </w:t>
            </w:r>
            <w:r>
              <w:fldChar w:fldCharType="begin"/>
            </w:r>
            <w:r>
              <w:rPr>
                <w:rFonts w:ascii="Arial" w:hAnsi="Arial"/>
                <w:color w:val="000000"/>
                <w:sz w:val="18"/>
                <w:lang w:eastAsia="ja-JP"/>
              </w:rPr>
              <w:instrText xml:space="preserve"> REF _Ref500243536 \r \h </w:instrText>
            </w:r>
            <w:r>
              <w:fldChar w:fldCharType="separate"/>
            </w:r>
            <w:r w:rsidR="00682910">
              <w:rPr>
                <w:rFonts w:ascii="Arial" w:hAnsi="Arial"/>
                <w:color w:val="000000"/>
                <w:sz w:val="18"/>
                <w:lang w:eastAsia="ja-JP"/>
              </w:rPr>
              <w:t>5.3.1.29</w:t>
            </w:r>
            <w:r>
              <w:fldChar w:fldCharType="end"/>
            </w:r>
            <w:r>
              <w:rPr>
                <w:rFonts w:ascii="Arial" w:hAnsi="Arial"/>
                <w:color w:val="000000"/>
                <w:sz w:val="18"/>
                <w:lang w:eastAsia="ja-JP"/>
              </w:rPr>
              <w:t>.</w:t>
            </w:r>
          </w:p>
        </w:tc>
      </w:tr>
    </w:tbl>
    <w:p w14:paraId="20539BAD" w14:textId="77777777" w:rsidR="00936054" w:rsidRDefault="00936054" w:rsidP="00936054">
      <w:pPr>
        <w:rPr>
          <w:rFonts w:eastAsia="MS Mincho"/>
          <w:color w:val="000000"/>
          <w:lang w:eastAsia="ja-JP"/>
        </w:rPr>
      </w:pPr>
    </w:p>
    <w:p w14:paraId="42880ABB" w14:textId="77777777" w:rsidR="00936054" w:rsidRDefault="00936054" w:rsidP="0065540F">
      <w:pPr>
        <w:rPr>
          <w:rFonts w:eastAsia="맑은 고딕"/>
          <w:lang w:eastAsia="ko-KR"/>
        </w:rPr>
      </w:pPr>
    </w:p>
    <w:p w14:paraId="78108481" w14:textId="77777777" w:rsidR="00866898" w:rsidRDefault="00866898" w:rsidP="00866898">
      <w:pPr>
        <w:pStyle w:val="40"/>
        <w:numPr>
          <w:ilvl w:val="3"/>
          <w:numId w:val="42"/>
        </w:numPr>
        <w:textAlignment w:val="auto"/>
        <w:rPr>
          <w:rFonts w:eastAsia="맑은 고딕"/>
          <w:lang w:eastAsia="en-US"/>
        </w:rPr>
      </w:pPr>
      <w:bookmarkStart w:id="939" w:name="_Toc115245767"/>
      <w:r>
        <w:rPr>
          <w:rFonts w:eastAsia="맑은 고딕"/>
        </w:rPr>
        <w:t>deviceFan</w:t>
      </w:r>
      <w:bookmarkEnd w:id="939"/>
    </w:p>
    <w:p w14:paraId="2CB845D8" w14:textId="77777777" w:rsidR="00866898" w:rsidRDefault="00866898" w:rsidP="00866898">
      <w:pPr>
        <w:rPr>
          <w:rFonts w:eastAsia="맑은 고딕"/>
          <w:color w:val="000000"/>
          <w:lang w:eastAsia="ko-KR"/>
        </w:rPr>
      </w:pPr>
      <w:r>
        <w:rPr>
          <w:color w:val="000000"/>
          <w:lang w:eastAsia="ja-JP"/>
        </w:rPr>
        <w:t xml:space="preserve">A fan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monitor or control the state of a fanning device</w:t>
      </w:r>
      <w:r>
        <w:rPr>
          <w:color w:val="000000"/>
          <w:lang w:eastAsia="ko-KR"/>
        </w:rPr>
        <w:t>.</w:t>
      </w:r>
    </w:p>
    <w:p w14:paraId="345C4869"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5.5.4.12</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deviceFan</w:t>
      </w:r>
      <w:r w:rsidR="00866898">
        <w:rPr>
          <w:rFonts w:eastAsia="MS Mincho"/>
        </w:rPr>
        <w:t xml:space="preserv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1A88B457"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352AEEC"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260D7837"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6DC99FB5"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B00D8C3" w14:textId="77777777" w:rsidR="00866898" w:rsidRDefault="00866898" w:rsidP="002038B8">
            <w:pPr>
              <w:pStyle w:val="TAH"/>
              <w:rPr>
                <w:color w:val="000000"/>
                <w:lang w:val="en-GB" w:eastAsia="ko-KR"/>
              </w:rPr>
            </w:pPr>
            <w:r>
              <w:rPr>
                <w:color w:val="000000"/>
                <w:lang w:eastAsia="ko-KR"/>
              </w:rPr>
              <w:t>Description</w:t>
            </w:r>
          </w:p>
        </w:tc>
      </w:tr>
      <w:tr w:rsidR="00866898" w14:paraId="689A4770"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097B3F0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582EC09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149E7BA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EF99A1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_Ref486926751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bl>
    <w:p w14:paraId="01B38C07" w14:textId="77777777" w:rsidR="00866898" w:rsidRDefault="00866898" w:rsidP="00866898">
      <w:pPr>
        <w:rPr>
          <w:rFonts w:eastAsia="맑은 고딕"/>
          <w:color w:val="000000"/>
          <w:lang w:eastAsia="ko-KR"/>
        </w:rPr>
      </w:pPr>
    </w:p>
    <w:p w14:paraId="600F9114" w14:textId="77777777" w:rsidR="00866898" w:rsidRDefault="00866898" w:rsidP="00866898">
      <w:pPr>
        <w:pStyle w:val="40"/>
        <w:numPr>
          <w:ilvl w:val="3"/>
          <w:numId w:val="42"/>
        </w:numPr>
        <w:textAlignment w:val="auto"/>
        <w:rPr>
          <w:rFonts w:eastAsia="맑은 고딕"/>
          <w:lang w:eastAsia="en-US"/>
        </w:rPr>
      </w:pPr>
      <w:bookmarkStart w:id="940" w:name="_Toc115245768"/>
      <w:r>
        <w:rPr>
          <w:rFonts w:eastAsia="맑은 고딕"/>
        </w:rPr>
        <w:t>deviceFoodProbe</w:t>
      </w:r>
      <w:bookmarkEnd w:id="940"/>
    </w:p>
    <w:p w14:paraId="503D905F" w14:textId="77777777" w:rsidR="00866898" w:rsidRDefault="00866898" w:rsidP="00866898">
      <w:pPr>
        <w:rPr>
          <w:rFonts w:eastAsia="맑은 고딕"/>
          <w:color w:val="000000"/>
          <w:lang w:eastAsia="ko-KR"/>
        </w:rPr>
      </w:pPr>
      <w:r>
        <w:rPr>
          <w:color w:val="000000"/>
          <w:lang w:eastAsia="ja-JP"/>
        </w:rPr>
        <w:t xml:space="preserve">A food probe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hat is used to measure the internal temperature of food.</w:t>
      </w:r>
    </w:p>
    <w:p w14:paraId="64D870C4" w14:textId="77777777" w:rsidR="00866898" w:rsidRDefault="00A1285B" w:rsidP="00866898">
      <w:pPr>
        <w:pStyle w:val="af1"/>
        <w:keepNext/>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5.5.4.13</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Modules of deviceFoodProbe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5F8F2252"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E6AEA64"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46AEDA57"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3CFB178B"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07C30478" w14:textId="77777777" w:rsidR="00866898" w:rsidRDefault="00866898" w:rsidP="002038B8">
            <w:pPr>
              <w:pStyle w:val="TAH"/>
              <w:rPr>
                <w:color w:val="000000"/>
                <w:lang w:val="en-GB" w:eastAsia="ko-KR"/>
              </w:rPr>
            </w:pPr>
            <w:r>
              <w:rPr>
                <w:color w:val="000000"/>
                <w:lang w:eastAsia="ko-KR"/>
              </w:rPr>
              <w:t>Description</w:t>
            </w:r>
          </w:p>
        </w:tc>
      </w:tr>
      <w:tr w:rsidR="00866898" w14:paraId="06DE079C"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1247C8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4" w:type="dxa"/>
            <w:tcBorders>
              <w:top w:val="single" w:sz="4" w:space="0" w:color="auto"/>
              <w:left w:val="single" w:sz="4" w:space="0" w:color="auto"/>
              <w:bottom w:val="single" w:sz="4" w:space="0" w:color="auto"/>
              <w:right w:val="single" w:sz="4" w:space="0" w:color="auto"/>
            </w:tcBorders>
            <w:hideMark/>
          </w:tcPr>
          <w:p w14:paraId="3FC93D1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4" w:type="dxa"/>
            <w:tcBorders>
              <w:top w:val="single" w:sz="4" w:space="0" w:color="auto"/>
              <w:left w:val="single" w:sz="4" w:space="0" w:color="auto"/>
              <w:bottom w:val="single" w:sz="4" w:space="0" w:color="auto"/>
              <w:right w:val="single" w:sz="4" w:space="0" w:color="auto"/>
            </w:tcBorders>
            <w:hideMark/>
          </w:tcPr>
          <w:p w14:paraId="2639D8ED"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443C4B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bl>
    <w:p w14:paraId="0ED69376" w14:textId="77777777" w:rsidR="00866898" w:rsidRDefault="00866898" w:rsidP="00866898">
      <w:pPr>
        <w:rPr>
          <w:rFonts w:eastAsia="MS Mincho"/>
          <w:color w:val="000000"/>
          <w:lang w:eastAsia="ja-JP"/>
        </w:rPr>
      </w:pPr>
    </w:p>
    <w:p w14:paraId="58E3DAA6" w14:textId="77777777" w:rsidR="00866898" w:rsidRDefault="00866898" w:rsidP="00866898">
      <w:pPr>
        <w:pStyle w:val="40"/>
        <w:numPr>
          <w:ilvl w:val="3"/>
          <w:numId w:val="42"/>
        </w:numPr>
        <w:textAlignment w:val="auto"/>
        <w:rPr>
          <w:rFonts w:eastAsia="맑은 고딕"/>
          <w:lang w:eastAsia="en-US"/>
        </w:rPr>
      </w:pPr>
      <w:bookmarkStart w:id="941" w:name="_Toc115245769"/>
      <w:r>
        <w:rPr>
          <w:rFonts w:eastAsia="맑은 고딕"/>
        </w:rPr>
        <w:lastRenderedPageBreak/>
        <w:t>deviceFreezer</w:t>
      </w:r>
      <w:bookmarkEnd w:id="941"/>
    </w:p>
    <w:p w14:paraId="384808C4" w14:textId="77777777" w:rsidR="00866898" w:rsidRDefault="00866898" w:rsidP="00866898">
      <w:pPr>
        <w:rPr>
          <w:rFonts w:eastAsia="맑은 고딕"/>
          <w:color w:val="000000"/>
        </w:rPr>
      </w:pPr>
      <w:r>
        <w:rPr>
          <w:color w:val="000000"/>
        </w:rPr>
        <w:t>A freezer is a large container like a fridge in which the temperature is kept below freezing point, so that food can be storeed inside of it for long periods. This freezer</w:t>
      </w:r>
      <w:r>
        <w:rPr>
          <w:lang w:val="x-none" w:eastAsia="ko-KR"/>
        </w:rPr>
        <w:t xml:space="preserve"> </w:t>
      </w:r>
      <w:r>
        <w:rPr>
          <w:color w:val="000000"/>
        </w:rPr>
        <w:t>information model provides capabilities to monitor freezer</w:t>
      </w:r>
      <w:r>
        <w:rPr>
          <w:lang w:val="x-none" w:eastAsia="ko-KR"/>
        </w:rPr>
        <w:t xml:space="preserve"> </w:t>
      </w:r>
      <w:r>
        <w:rPr>
          <w:color w:val="000000"/>
        </w:rPr>
        <w:t>specific functions and resources.</w:t>
      </w:r>
    </w:p>
    <w:p w14:paraId="3E8527B6"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5.5.4.14</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deviceFreezer</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0"/>
        <w:gridCol w:w="2567"/>
        <w:gridCol w:w="2566"/>
        <w:gridCol w:w="2479"/>
      </w:tblGrid>
      <w:tr w:rsidR="00866898" w14:paraId="6EE6E2DC"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15514929" w14:textId="77777777" w:rsidR="00866898" w:rsidRDefault="00866898" w:rsidP="002038B8">
            <w:pPr>
              <w:pStyle w:val="TAH"/>
              <w:rPr>
                <w:color w:val="000000"/>
                <w:lang w:val="en-GB" w:eastAsia="ko-KR"/>
              </w:rPr>
            </w:pPr>
            <w:r>
              <w:rPr>
                <w:color w:val="000000"/>
                <w:lang w:eastAsia="ko-KR"/>
              </w:rPr>
              <w:t>Module Instance Name</w:t>
            </w:r>
          </w:p>
        </w:tc>
        <w:tc>
          <w:tcPr>
            <w:tcW w:w="2552" w:type="dxa"/>
            <w:tcBorders>
              <w:top w:val="single" w:sz="4" w:space="0" w:color="auto"/>
              <w:left w:val="single" w:sz="4" w:space="0" w:color="auto"/>
              <w:bottom w:val="single" w:sz="4" w:space="0" w:color="auto"/>
              <w:right w:val="single" w:sz="4" w:space="0" w:color="auto"/>
            </w:tcBorders>
            <w:hideMark/>
          </w:tcPr>
          <w:p w14:paraId="6A706DC7" w14:textId="77777777" w:rsidR="00866898" w:rsidRDefault="00866898" w:rsidP="002038B8">
            <w:pPr>
              <w:pStyle w:val="TAH"/>
              <w:rPr>
                <w:color w:val="000000"/>
                <w:lang w:val="en-GB" w:eastAsia="ko-KR"/>
              </w:rPr>
            </w:pPr>
            <w:r>
              <w:rPr>
                <w:color w:val="000000"/>
                <w:lang w:eastAsia="ko-KR"/>
              </w:rPr>
              <w:t>Module Class Name</w:t>
            </w:r>
          </w:p>
        </w:tc>
        <w:tc>
          <w:tcPr>
            <w:tcW w:w="2551" w:type="dxa"/>
            <w:tcBorders>
              <w:top w:val="single" w:sz="4" w:space="0" w:color="auto"/>
              <w:left w:val="single" w:sz="4" w:space="0" w:color="auto"/>
              <w:bottom w:val="single" w:sz="4" w:space="0" w:color="auto"/>
              <w:right w:val="single" w:sz="4" w:space="0" w:color="auto"/>
            </w:tcBorders>
            <w:hideMark/>
          </w:tcPr>
          <w:p w14:paraId="76305ADC" w14:textId="77777777" w:rsidR="00866898" w:rsidRDefault="00656894" w:rsidP="002038B8">
            <w:pPr>
              <w:pStyle w:val="TAH"/>
              <w:rPr>
                <w:color w:val="000000"/>
                <w:lang w:val="en-GB" w:eastAsia="ko-KR"/>
              </w:rPr>
            </w:pPr>
            <w:r>
              <w:rPr>
                <w:color w:val="000000"/>
                <w:lang w:eastAsia="ko-KR"/>
              </w:rPr>
              <w:t>Multiplicity</w:t>
            </w:r>
          </w:p>
        </w:tc>
        <w:tc>
          <w:tcPr>
            <w:tcW w:w="2465" w:type="dxa"/>
            <w:tcBorders>
              <w:top w:val="single" w:sz="4" w:space="0" w:color="auto"/>
              <w:left w:val="single" w:sz="4" w:space="0" w:color="auto"/>
              <w:bottom w:val="single" w:sz="4" w:space="0" w:color="auto"/>
              <w:right w:val="single" w:sz="4" w:space="0" w:color="auto"/>
            </w:tcBorders>
            <w:hideMark/>
          </w:tcPr>
          <w:p w14:paraId="381A9585" w14:textId="77777777" w:rsidR="00866898" w:rsidRDefault="00866898" w:rsidP="002038B8">
            <w:pPr>
              <w:pStyle w:val="TAH"/>
              <w:rPr>
                <w:color w:val="000000"/>
                <w:lang w:val="en-GB" w:eastAsia="ko-KR"/>
              </w:rPr>
            </w:pPr>
            <w:r>
              <w:rPr>
                <w:color w:val="000000"/>
                <w:lang w:eastAsia="ko-KR"/>
              </w:rPr>
              <w:t>Description</w:t>
            </w:r>
          </w:p>
        </w:tc>
      </w:tr>
      <w:tr w:rsidR="00866898" w14:paraId="029B9B0C" w14:textId="77777777" w:rsidTr="002038B8">
        <w:trPr>
          <w:jc w:val="center"/>
        </w:trPr>
        <w:tc>
          <w:tcPr>
            <w:tcW w:w="2466" w:type="dxa"/>
            <w:tcBorders>
              <w:top w:val="single" w:sz="4" w:space="0" w:color="auto"/>
              <w:left w:val="single" w:sz="4" w:space="0" w:color="auto"/>
              <w:bottom w:val="single" w:sz="4" w:space="0" w:color="auto"/>
              <w:right w:val="single" w:sz="4" w:space="0" w:color="auto"/>
            </w:tcBorders>
            <w:hideMark/>
          </w:tcPr>
          <w:p w14:paraId="2A9A0011"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temperature</w:t>
            </w:r>
          </w:p>
        </w:tc>
        <w:tc>
          <w:tcPr>
            <w:tcW w:w="2552" w:type="dxa"/>
            <w:tcBorders>
              <w:top w:val="single" w:sz="4" w:space="0" w:color="auto"/>
              <w:left w:val="single" w:sz="4" w:space="0" w:color="auto"/>
              <w:bottom w:val="single" w:sz="4" w:space="0" w:color="auto"/>
              <w:right w:val="single" w:sz="4" w:space="0" w:color="auto"/>
            </w:tcBorders>
            <w:hideMark/>
          </w:tcPr>
          <w:p w14:paraId="7101669D"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temperature</w:t>
            </w:r>
          </w:p>
        </w:tc>
        <w:tc>
          <w:tcPr>
            <w:tcW w:w="2551" w:type="dxa"/>
            <w:tcBorders>
              <w:top w:val="single" w:sz="4" w:space="0" w:color="auto"/>
              <w:left w:val="single" w:sz="4" w:space="0" w:color="auto"/>
              <w:bottom w:val="single" w:sz="4" w:space="0" w:color="auto"/>
              <w:right w:val="single" w:sz="4" w:space="0" w:color="auto"/>
            </w:tcBorders>
            <w:hideMark/>
          </w:tcPr>
          <w:p w14:paraId="5DCA7817"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1</w:t>
            </w:r>
          </w:p>
        </w:tc>
        <w:tc>
          <w:tcPr>
            <w:tcW w:w="2465" w:type="dxa"/>
            <w:tcBorders>
              <w:top w:val="single" w:sz="4" w:space="0" w:color="auto"/>
              <w:left w:val="single" w:sz="4" w:space="0" w:color="auto"/>
              <w:bottom w:val="single" w:sz="4" w:space="0" w:color="auto"/>
              <w:right w:val="single" w:sz="4" w:space="0" w:color="auto"/>
            </w:tcBorders>
            <w:hideMark/>
          </w:tcPr>
          <w:p w14:paraId="3B6DE94A"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_Ref486844316 \r \h  \* MERGEFORMAT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bl>
    <w:p w14:paraId="2697C2B3" w14:textId="77777777" w:rsidR="00866898" w:rsidRDefault="00866898" w:rsidP="00866898">
      <w:pPr>
        <w:rPr>
          <w:rFonts w:eastAsia="MS Mincho"/>
          <w:color w:val="000000"/>
          <w:lang w:eastAsia="ja-JP"/>
        </w:rPr>
      </w:pPr>
    </w:p>
    <w:p w14:paraId="27150E5E" w14:textId="77777777" w:rsidR="00866898" w:rsidRDefault="00866898" w:rsidP="00866898">
      <w:pPr>
        <w:pStyle w:val="40"/>
        <w:numPr>
          <w:ilvl w:val="3"/>
          <w:numId w:val="42"/>
        </w:numPr>
        <w:textAlignment w:val="auto"/>
        <w:rPr>
          <w:rFonts w:eastAsia="맑은 고딕"/>
          <w:lang w:eastAsia="en-US"/>
        </w:rPr>
      </w:pPr>
      <w:bookmarkStart w:id="942" w:name="_Toc115245770"/>
      <w:r>
        <w:rPr>
          <w:rFonts w:eastAsia="맑은 고딕"/>
        </w:rPr>
        <w:t>deviceHomeCCTV</w:t>
      </w:r>
      <w:bookmarkEnd w:id="942"/>
    </w:p>
    <w:p w14:paraId="6DD5059C" w14:textId="77777777" w:rsidR="00866898" w:rsidRDefault="00866898" w:rsidP="00866898">
      <w:pPr>
        <w:rPr>
          <w:rFonts w:eastAsia="맑은 고딕"/>
          <w:color w:val="000000"/>
          <w:lang w:eastAsia="ko-KR"/>
        </w:rPr>
      </w:pPr>
      <w:r>
        <w:rPr>
          <w:color w:val="000000"/>
          <w:lang w:eastAsia="ko-KR"/>
        </w:rPr>
        <w:t>A home CCTV is a smart home appliance to provide monitoring capabilities when people stay way from their home or a room, or to monitor the environmental status of their home or room.</w:t>
      </w:r>
    </w:p>
    <w:p w14:paraId="20452D3B" w14:textId="77777777" w:rsidR="00866898" w:rsidRDefault="00A1285B" w:rsidP="00866898">
      <w:pPr>
        <w:pStyle w:val="af1"/>
        <w:keepNext/>
      </w:pPr>
      <w:r>
        <w:t xml:space="preserve">Table </w:t>
      </w:r>
      <w:r w:rsidR="009A2EA1">
        <w:fldChar w:fldCharType="begin"/>
      </w:r>
      <w:r w:rsidR="009A2EA1">
        <w:instrText xml:space="preserve"> STYLEREF  \s "Nagłówek 4" \n </w:instrText>
      </w:r>
      <w:r w:rsidR="009A2EA1">
        <w:fldChar w:fldCharType="separate"/>
      </w:r>
      <w:r w:rsidR="009A2EA1">
        <w:rPr>
          <w:noProof/>
        </w:rPr>
        <w:t>5.5.4.15</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t>Modules of deviceHomeCCTV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5228448C"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18E4F825" w14:textId="77777777" w:rsidR="00866898" w:rsidRDefault="00866898" w:rsidP="002038B8">
            <w:pPr>
              <w:pStyle w:val="TAH"/>
              <w:rPr>
                <w:color w:val="000000"/>
                <w:lang w:val="en-GB" w:eastAsia="ko-KR"/>
              </w:rPr>
            </w:pPr>
            <w:r>
              <w:rPr>
                <w:color w:val="000000"/>
                <w:lang w:eastAsia="zh-CN"/>
              </w:rPr>
              <w:t>Module Instance Name</w:t>
            </w:r>
          </w:p>
        </w:tc>
        <w:tc>
          <w:tcPr>
            <w:tcW w:w="2518" w:type="dxa"/>
            <w:tcBorders>
              <w:top w:val="single" w:sz="4" w:space="0" w:color="auto"/>
              <w:left w:val="single" w:sz="4" w:space="0" w:color="auto"/>
              <w:bottom w:val="single" w:sz="4" w:space="0" w:color="auto"/>
              <w:right w:val="single" w:sz="4" w:space="0" w:color="auto"/>
            </w:tcBorders>
            <w:hideMark/>
          </w:tcPr>
          <w:p w14:paraId="23105067"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18" w:type="dxa"/>
            <w:tcBorders>
              <w:top w:val="single" w:sz="4" w:space="0" w:color="auto"/>
              <w:left w:val="single" w:sz="4" w:space="0" w:color="auto"/>
              <w:bottom w:val="single" w:sz="4" w:space="0" w:color="auto"/>
              <w:right w:val="single" w:sz="4" w:space="0" w:color="auto"/>
            </w:tcBorders>
            <w:hideMark/>
          </w:tcPr>
          <w:p w14:paraId="43E9324B" w14:textId="77777777" w:rsidR="00866898" w:rsidRDefault="00656894" w:rsidP="002038B8">
            <w:pPr>
              <w:pStyle w:val="TAH"/>
              <w:rPr>
                <w:color w:val="000000"/>
                <w:lang w:val="en-GB" w:eastAsia="ko-KR"/>
              </w:rPr>
            </w:pPr>
            <w:r>
              <w:rPr>
                <w:color w:val="000000"/>
                <w:lang w:eastAsia="ko-KR"/>
              </w:rPr>
              <w:t>Multiplicity</w:t>
            </w:r>
          </w:p>
        </w:tc>
        <w:tc>
          <w:tcPr>
            <w:tcW w:w="2518" w:type="dxa"/>
            <w:tcBorders>
              <w:top w:val="single" w:sz="4" w:space="0" w:color="auto"/>
              <w:left w:val="single" w:sz="4" w:space="0" w:color="auto"/>
              <w:bottom w:val="single" w:sz="4" w:space="0" w:color="auto"/>
              <w:right w:val="single" w:sz="4" w:space="0" w:color="auto"/>
            </w:tcBorders>
            <w:hideMark/>
          </w:tcPr>
          <w:p w14:paraId="643B4DE5" w14:textId="77777777" w:rsidR="00866898" w:rsidRDefault="00866898" w:rsidP="002038B8">
            <w:pPr>
              <w:pStyle w:val="TAH"/>
              <w:rPr>
                <w:color w:val="000000"/>
                <w:lang w:val="en-GB" w:eastAsia="ko-KR"/>
              </w:rPr>
            </w:pPr>
            <w:r>
              <w:rPr>
                <w:color w:val="000000"/>
                <w:lang w:eastAsia="ko-KR"/>
              </w:rPr>
              <w:t>Description</w:t>
            </w:r>
          </w:p>
        </w:tc>
      </w:tr>
      <w:tr w:rsidR="00866898" w14:paraId="1811E7A5"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6DDAA07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774A43B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771427D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5B48EF5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4D1A96EF"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01F06A0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sessionDescription</w:t>
            </w:r>
          </w:p>
        </w:tc>
        <w:tc>
          <w:tcPr>
            <w:tcW w:w="2518" w:type="dxa"/>
            <w:tcBorders>
              <w:top w:val="single" w:sz="4" w:space="0" w:color="auto"/>
              <w:left w:val="single" w:sz="4" w:space="0" w:color="auto"/>
              <w:bottom w:val="single" w:sz="4" w:space="0" w:color="auto"/>
              <w:right w:val="single" w:sz="4" w:space="0" w:color="auto"/>
            </w:tcBorders>
            <w:hideMark/>
          </w:tcPr>
          <w:p w14:paraId="7F20542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sessionDescription</w:t>
            </w:r>
          </w:p>
        </w:tc>
        <w:tc>
          <w:tcPr>
            <w:tcW w:w="2518" w:type="dxa"/>
            <w:tcBorders>
              <w:top w:val="single" w:sz="4" w:space="0" w:color="auto"/>
              <w:left w:val="single" w:sz="4" w:space="0" w:color="auto"/>
              <w:bottom w:val="single" w:sz="4" w:space="0" w:color="auto"/>
              <w:right w:val="single" w:sz="4" w:space="0" w:color="auto"/>
            </w:tcBorders>
            <w:hideMark/>
          </w:tcPr>
          <w:p w14:paraId="16492C32"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1031446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_Ref488060547 \n \h </w:instrText>
            </w:r>
            <w:r>
              <w:fldChar w:fldCharType="separate"/>
            </w:r>
            <w:r w:rsidR="00682910">
              <w:rPr>
                <w:rFonts w:ascii="Arial" w:hAnsi="Arial"/>
                <w:color w:val="000000"/>
                <w:sz w:val="18"/>
                <w:lang w:eastAsia="ko-KR"/>
              </w:rPr>
              <w:t>5.3.1.77</w:t>
            </w:r>
            <w:r>
              <w:fldChar w:fldCharType="end"/>
            </w:r>
            <w:r>
              <w:rPr>
                <w:rFonts w:ascii="Arial" w:hAnsi="Arial"/>
                <w:color w:val="000000"/>
                <w:sz w:val="18"/>
                <w:lang w:eastAsia="ko-KR"/>
              </w:rPr>
              <w:t>.</w:t>
            </w:r>
          </w:p>
        </w:tc>
      </w:tr>
      <w:tr w:rsidR="00866898" w14:paraId="448DEC37"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101D356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playerControl</w:t>
            </w:r>
          </w:p>
        </w:tc>
        <w:tc>
          <w:tcPr>
            <w:tcW w:w="2518" w:type="dxa"/>
            <w:tcBorders>
              <w:top w:val="single" w:sz="4" w:space="0" w:color="auto"/>
              <w:left w:val="single" w:sz="4" w:space="0" w:color="auto"/>
              <w:bottom w:val="single" w:sz="4" w:space="0" w:color="auto"/>
              <w:right w:val="single" w:sz="4" w:space="0" w:color="auto"/>
            </w:tcBorders>
            <w:hideMark/>
          </w:tcPr>
          <w:p w14:paraId="4B967D7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playerControl</w:t>
            </w:r>
          </w:p>
        </w:tc>
        <w:tc>
          <w:tcPr>
            <w:tcW w:w="2518" w:type="dxa"/>
            <w:tcBorders>
              <w:top w:val="single" w:sz="4" w:space="0" w:color="auto"/>
              <w:left w:val="single" w:sz="4" w:space="0" w:color="auto"/>
              <w:bottom w:val="single" w:sz="4" w:space="0" w:color="auto"/>
              <w:right w:val="single" w:sz="4" w:space="0" w:color="auto"/>
            </w:tcBorders>
            <w:hideMark/>
          </w:tcPr>
          <w:p w14:paraId="67574DC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B4F196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_Ref486927402 \n \h </w:instrText>
            </w:r>
            <w:r>
              <w:fldChar w:fldCharType="separate"/>
            </w:r>
            <w:r w:rsidR="00682910">
              <w:rPr>
                <w:rFonts w:ascii="Arial" w:hAnsi="Arial"/>
                <w:color w:val="000000"/>
                <w:sz w:val="18"/>
                <w:lang w:eastAsia="ko-KR"/>
              </w:rPr>
              <w:t>5.3.1.65</w:t>
            </w:r>
            <w:r>
              <w:fldChar w:fldCharType="end"/>
            </w:r>
            <w:r>
              <w:rPr>
                <w:rFonts w:ascii="Arial" w:hAnsi="Arial"/>
                <w:color w:val="000000"/>
                <w:sz w:val="18"/>
                <w:lang w:eastAsia="ko-KR"/>
              </w:rPr>
              <w:t>.</w:t>
            </w:r>
          </w:p>
        </w:tc>
      </w:tr>
      <w:tr w:rsidR="00866898" w14:paraId="4543E881"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13ABE07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18" w:type="dxa"/>
            <w:tcBorders>
              <w:top w:val="single" w:sz="4" w:space="0" w:color="auto"/>
              <w:left w:val="single" w:sz="4" w:space="0" w:color="auto"/>
              <w:bottom w:val="single" w:sz="4" w:space="0" w:color="auto"/>
              <w:right w:val="single" w:sz="4" w:space="0" w:color="auto"/>
            </w:tcBorders>
            <w:hideMark/>
          </w:tcPr>
          <w:p w14:paraId="43CFBB1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18" w:type="dxa"/>
            <w:tcBorders>
              <w:top w:val="single" w:sz="4" w:space="0" w:color="auto"/>
              <w:left w:val="single" w:sz="4" w:space="0" w:color="auto"/>
              <w:bottom w:val="single" w:sz="4" w:space="0" w:color="auto"/>
              <w:right w:val="single" w:sz="4" w:space="0" w:color="auto"/>
            </w:tcBorders>
            <w:hideMark/>
          </w:tcPr>
          <w:p w14:paraId="1349CE48"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17B60F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_Ref486926120 \n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34696E8F"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593B719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motionSensor</w:t>
            </w:r>
          </w:p>
        </w:tc>
        <w:tc>
          <w:tcPr>
            <w:tcW w:w="2518" w:type="dxa"/>
            <w:tcBorders>
              <w:top w:val="single" w:sz="4" w:space="0" w:color="auto"/>
              <w:left w:val="single" w:sz="4" w:space="0" w:color="auto"/>
              <w:bottom w:val="single" w:sz="4" w:space="0" w:color="auto"/>
              <w:right w:val="single" w:sz="4" w:space="0" w:color="auto"/>
            </w:tcBorders>
            <w:hideMark/>
          </w:tcPr>
          <w:p w14:paraId="588231D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motionSensor</w:t>
            </w:r>
          </w:p>
        </w:tc>
        <w:tc>
          <w:tcPr>
            <w:tcW w:w="2518" w:type="dxa"/>
            <w:tcBorders>
              <w:top w:val="single" w:sz="4" w:space="0" w:color="auto"/>
              <w:left w:val="single" w:sz="4" w:space="0" w:color="auto"/>
              <w:bottom w:val="single" w:sz="4" w:space="0" w:color="auto"/>
              <w:right w:val="single" w:sz="4" w:space="0" w:color="auto"/>
            </w:tcBorders>
            <w:hideMark/>
          </w:tcPr>
          <w:p w14:paraId="15BF83A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6F29DF5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5.3.1.54</w:t>
            </w:r>
            <w:r>
              <w:fldChar w:fldCharType="end"/>
            </w:r>
            <w:r>
              <w:rPr>
                <w:rFonts w:ascii="Arial" w:hAnsi="Arial"/>
                <w:color w:val="000000"/>
                <w:sz w:val="18"/>
                <w:lang w:eastAsia="ko-KR"/>
              </w:rPr>
              <w:t>.</w:t>
            </w:r>
          </w:p>
        </w:tc>
      </w:tr>
      <w:tr w:rsidR="00866898" w14:paraId="439CB19C"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4BC3441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airQualitySensor</w:t>
            </w:r>
          </w:p>
        </w:tc>
        <w:tc>
          <w:tcPr>
            <w:tcW w:w="2518" w:type="dxa"/>
            <w:tcBorders>
              <w:top w:val="single" w:sz="4" w:space="0" w:color="auto"/>
              <w:left w:val="single" w:sz="4" w:space="0" w:color="auto"/>
              <w:bottom w:val="single" w:sz="4" w:space="0" w:color="auto"/>
              <w:right w:val="single" w:sz="4" w:space="0" w:color="auto"/>
            </w:tcBorders>
            <w:hideMark/>
          </w:tcPr>
          <w:p w14:paraId="1D17B53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airQualitySensor</w:t>
            </w:r>
          </w:p>
        </w:tc>
        <w:tc>
          <w:tcPr>
            <w:tcW w:w="2518" w:type="dxa"/>
            <w:tcBorders>
              <w:top w:val="single" w:sz="4" w:space="0" w:color="auto"/>
              <w:left w:val="single" w:sz="4" w:space="0" w:color="auto"/>
              <w:bottom w:val="single" w:sz="4" w:space="0" w:color="auto"/>
              <w:right w:val="single" w:sz="4" w:space="0" w:color="auto"/>
            </w:tcBorders>
            <w:hideMark/>
          </w:tcPr>
          <w:p w14:paraId="318EF14B"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3CB919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_Ref486926201 \n \h </w:instrText>
            </w:r>
            <w:r>
              <w:fldChar w:fldCharType="separate"/>
            </w:r>
            <w:r w:rsidR="00682910">
              <w:rPr>
                <w:rFonts w:ascii="Arial" w:hAnsi="Arial"/>
                <w:color w:val="000000"/>
                <w:sz w:val="18"/>
                <w:lang w:eastAsia="ko-KR"/>
              </w:rPr>
              <w:t>5.3.1.6</w:t>
            </w:r>
            <w:r>
              <w:fldChar w:fldCharType="end"/>
            </w:r>
            <w:r>
              <w:rPr>
                <w:rFonts w:ascii="Arial" w:hAnsi="Arial"/>
                <w:color w:val="000000"/>
                <w:sz w:val="18"/>
                <w:lang w:eastAsia="ko-KR"/>
              </w:rPr>
              <w:t>.</w:t>
            </w:r>
          </w:p>
        </w:tc>
      </w:tr>
      <w:tr w:rsidR="00866898" w14:paraId="44B6F222"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6D56752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ozoneMeter</w:t>
            </w:r>
          </w:p>
        </w:tc>
        <w:tc>
          <w:tcPr>
            <w:tcW w:w="2518" w:type="dxa"/>
            <w:tcBorders>
              <w:top w:val="single" w:sz="4" w:space="0" w:color="auto"/>
              <w:left w:val="single" w:sz="4" w:space="0" w:color="auto"/>
              <w:bottom w:val="single" w:sz="4" w:space="0" w:color="auto"/>
              <w:right w:val="single" w:sz="4" w:space="0" w:color="auto"/>
            </w:tcBorders>
            <w:hideMark/>
          </w:tcPr>
          <w:p w14:paraId="28D93DF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ozoneMeter</w:t>
            </w:r>
          </w:p>
        </w:tc>
        <w:tc>
          <w:tcPr>
            <w:tcW w:w="2518" w:type="dxa"/>
            <w:tcBorders>
              <w:top w:val="single" w:sz="4" w:space="0" w:color="auto"/>
              <w:left w:val="single" w:sz="4" w:space="0" w:color="auto"/>
              <w:bottom w:val="single" w:sz="4" w:space="0" w:color="auto"/>
              <w:right w:val="single" w:sz="4" w:space="0" w:color="auto"/>
            </w:tcBorders>
            <w:hideMark/>
          </w:tcPr>
          <w:p w14:paraId="312A5298"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3FAF575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_Ref488075065 \n \h </w:instrText>
            </w:r>
            <w:r>
              <w:fldChar w:fldCharType="separate"/>
            </w:r>
            <w:r w:rsidR="00682910">
              <w:rPr>
                <w:rFonts w:ascii="Arial" w:hAnsi="Arial"/>
                <w:color w:val="000000"/>
                <w:sz w:val="18"/>
                <w:lang w:eastAsia="ko-KR"/>
              </w:rPr>
              <w:t>5.3.1.60</w:t>
            </w:r>
            <w:r>
              <w:fldChar w:fldCharType="end"/>
            </w:r>
            <w:r>
              <w:rPr>
                <w:rFonts w:ascii="Arial" w:hAnsi="Arial"/>
                <w:color w:val="000000"/>
                <w:sz w:val="18"/>
                <w:lang w:eastAsia="ko-KR"/>
              </w:rPr>
              <w:t>.</w:t>
            </w:r>
          </w:p>
        </w:tc>
      </w:tr>
      <w:tr w:rsidR="00866898" w14:paraId="0B6A4417"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3973E56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smokeSensor</w:t>
            </w:r>
          </w:p>
        </w:tc>
        <w:tc>
          <w:tcPr>
            <w:tcW w:w="2518" w:type="dxa"/>
            <w:tcBorders>
              <w:top w:val="single" w:sz="4" w:space="0" w:color="auto"/>
              <w:left w:val="single" w:sz="4" w:space="0" w:color="auto"/>
              <w:bottom w:val="single" w:sz="4" w:space="0" w:color="auto"/>
              <w:right w:val="single" w:sz="4" w:space="0" w:color="auto"/>
            </w:tcBorders>
            <w:hideMark/>
          </w:tcPr>
          <w:p w14:paraId="2E34A59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smokeSensor</w:t>
            </w:r>
          </w:p>
        </w:tc>
        <w:tc>
          <w:tcPr>
            <w:tcW w:w="2518" w:type="dxa"/>
            <w:tcBorders>
              <w:top w:val="single" w:sz="4" w:space="0" w:color="auto"/>
              <w:left w:val="single" w:sz="4" w:space="0" w:color="auto"/>
              <w:bottom w:val="single" w:sz="4" w:space="0" w:color="auto"/>
              <w:right w:val="single" w:sz="4" w:space="0" w:color="auto"/>
            </w:tcBorders>
            <w:hideMark/>
          </w:tcPr>
          <w:p w14:paraId="34C07CE6"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784597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_Ref488152567 \n \h </w:instrText>
            </w:r>
            <w:r>
              <w:fldChar w:fldCharType="separate"/>
            </w:r>
            <w:r w:rsidR="00682910">
              <w:rPr>
                <w:rFonts w:ascii="Arial" w:hAnsi="Arial"/>
                <w:color w:val="000000"/>
                <w:sz w:val="18"/>
                <w:lang w:eastAsia="ko-KR"/>
              </w:rPr>
              <w:t>5.3.1.82</w:t>
            </w:r>
            <w:r>
              <w:fldChar w:fldCharType="end"/>
            </w:r>
            <w:r>
              <w:rPr>
                <w:rFonts w:ascii="Arial" w:hAnsi="Arial"/>
                <w:color w:val="000000"/>
                <w:sz w:val="18"/>
                <w:lang w:eastAsia="ko-KR"/>
              </w:rPr>
              <w:t>.</w:t>
            </w:r>
          </w:p>
        </w:tc>
      </w:tr>
      <w:tr w:rsidR="00866898" w14:paraId="44E70EF3"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06C2EFD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acousticSensor</w:t>
            </w:r>
          </w:p>
        </w:tc>
        <w:tc>
          <w:tcPr>
            <w:tcW w:w="2518" w:type="dxa"/>
            <w:tcBorders>
              <w:top w:val="single" w:sz="4" w:space="0" w:color="auto"/>
              <w:left w:val="single" w:sz="4" w:space="0" w:color="auto"/>
              <w:bottom w:val="single" w:sz="4" w:space="0" w:color="auto"/>
              <w:right w:val="single" w:sz="4" w:space="0" w:color="auto"/>
            </w:tcBorders>
            <w:hideMark/>
          </w:tcPr>
          <w:p w14:paraId="7F78AC0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acousticSensor</w:t>
            </w:r>
          </w:p>
        </w:tc>
        <w:tc>
          <w:tcPr>
            <w:tcW w:w="2518" w:type="dxa"/>
            <w:tcBorders>
              <w:top w:val="single" w:sz="4" w:space="0" w:color="auto"/>
              <w:left w:val="single" w:sz="4" w:space="0" w:color="auto"/>
              <w:bottom w:val="single" w:sz="4" w:space="0" w:color="auto"/>
              <w:right w:val="single" w:sz="4" w:space="0" w:color="auto"/>
            </w:tcBorders>
            <w:hideMark/>
          </w:tcPr>
          <w:p w14:paraId="536C71F7"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025D007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_Ref488152576 \n \h </w:instrText>
            </w:r>
            <w:r>
              <w:fldChar w:fldCharType="separate"/>
            </w:r>
            <w:r w:rsidR="00682910">
              <w:rPr>
                <w:rFonts w:ascii="Arial" w:hAnsi="Arial"/>
                <w:color w:val="000000"/>
                <w:sz w:val="18"/>
                <w:lang w:eastAsia="ko-KR"/>
              </w:rPr>
              <w:t>5.3.1.1</w:t>
            </w:r>
            <w:r>
              <w:fldChar w:fldCharType="end"/>
            </w:r>
            <w:r>
              <w:rPr>
                <w:rFonts w:ascii="Arial" w:hAnsi="Arial"/>
                <w:color w:val="000000"/>
                <w:sz w:val="18"/>
                <w:lang w:eastAsia="ko-KR"/>
              </w:rPr>
              <w:t>.</w:t>
            </w:r>
          </w:p>
        </w:tc>
      </w:tr>
      <w:tr w:rsidR="00866898" w14:paraId="61CC55BE"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6F354B9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impactSensor</w:t>
            </w:r>
          </w:p>
        </w:tc>
        <w:tc>
          <w:tcPr>
            <w:tcW w:w="2518" w:type="dxa"/>
            <w:tcBorders>
              <w:top w:val="single" w:sz="4" w:space="0" w:color="auto"/>
              <w:left w:val="single" w:sz="4" w:space="0" w:color="auto"/>
              <w:bottom w:val="single" w:sz="4" w:space="0" w:color="auto"/>
              <w:right w:val="single" w:sz="4" w:space="0" w:color="auto"/>
            </w:tcBorders>
            <w:hideMark/>
          </w:tcPr>
          <w:p w14:paraId="6AA172A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impactSensor</w:t>
            </w:r>
          </w:p>
        </w:tc>
        <w:tc>
          <w:tcPr>
            <w:tcW w:w="2518" w:type="dxa"/>
            <w:tcBorders>
              <w:top w:val="single" w:sz="4" w:space="0" w:color="auto"/>
              <w:left w:val="single" w:sz="4" w:space="0" w:color="auto"/>
              <w:bottom w:val="single" w:sz="4" w:space="0" w:color="auto"/>
              <w:right w:val="single" w:sz="4" w:space="0" w:color="auto"/>
            </w:tcBorders>
            <w:hideMark/>
          </w:tcPr>
          <w:p w14:paraId="4EB8AE0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DF8832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_Ref488152598 \n \h </w:instrText>
            </w:r>
            <w:r>
              <w:fldChar w:fldCharType="separate"/>
            </w:r>
            <w:r w:rsidR="00682910">
              <w:rPr>
                <w:rFonts w:ascii="Arial" w:hAnsi="Arial"/>
                <w:color w:val="000000"/>
                <w:sz w:val="18"/>
                <w:lang w:eastAsia="ko-KR"/>
              </w:rPr>
              <w:t>5.3.1.47</w:t>
            </w:r>
            <w:r>
              <w:fldChar w:fldCharType="end"/>
            </w:r>
            <w:r>
              <w:rPr>
                <w:rFonts w:ascii="Arial" w:hAnsi="Arial"/>
                <w:color w:val="000000"/>
                <w:sz w:val="18"/>
                <w:lang w:eastAsia="ko-KR"/>
              </w:rPr>
              <w:t>.</w:t>
            </w:r>
          </w:p>
        </w:tc>
      </w:tr>
      <w:tr w:rsidR="00866898" w14:paraId="10A3DBD8"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77024D6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18" w:type="dxa"/>
            <w:tcBorders>
              <w:top w:val="single" w:sz="4" w:space="0" w:color="auto"/>
              <w:left w:val="single" w:sz="4" w:space="0" w:color="auto"/>
              <w:bottom w:val="single" w:sz="4" w:space="0" w:color="auto"/>
              <w:right w:val="single" w:sz="4" w:space="0" w:color="auto"/>
            </w:tcBorders>
            <w:hideMark/>
          </w:tcPr>
          <w:p w14:paraId="2E60AAD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18" w:type="dxa"/>
            <w:tcBorders>
              <w:top w:val="single" w:sz="4" w:space="0" w:color="auto"/>
              <w:left w:val="single" w:sz="4" w:space="0" w:color="auto"/>
              <w:bottom w:val="single" w:sz="4" w:space="0" w:color="auto"/>
              <w:right w:val="single" w:sz="4" w:space="0" w:color="auto"/>
            </w:tcBorders>
            <w:hideMark/>
          </w:tcPr>
          <w:p w14:paraId="4D877B2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618D9BE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\n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866898" w14:paraId="6B595483"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7935B3E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alarmSpeaker</w:t>
            </w:r>
          </w:p>
        </w:tc>
        <w:tc>
          <w:tcPr>
            <w:tcW w:w="2518" w:type="dxa"/>
            <w:tcBorders>
              <w:top w:val="single" w:sz="4" w:space="0" w:color="auto"/>
              <w:left w:val="single" w:sz="4" w:space="0" w:color="auto"/>
              <w:bottom w:val="single" w:sz="4" w:space="0" w:color="auto"/>
              <w:right w:val="single" w:sz="4" w:space="0" w:color="auto"/>
            </w:tcBorders>
            <w:hideMark/>
          </w:tcPr>
          <w:p w14:paraId="1C4374D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alarmSpeaker</w:t>
            </w:r>
          </w:p>
        </w:tc>
        <w:tc>
          <w:tcPr>
            <w:tcW w:w="2518" w:type="dxa"/>
            <w:tcBorders>
              <w:top w:val="single" w:sz="4" w:space="0" w:color="auto"/>
              <w:left w:val="single" w:sz="4" w:space="0" w:color="auto"/>
              <w:bottom w:val="single" w:sz="4" w:space="0" w:color="auto"/>
              <w:right w:val="single" w:sz="4" w:space="0" w:color="auto"/>
            </w:tcBorders>
            <w:hideMark/>
          </w:tcPr>
          <w:p w14:paraId="62E73B4B"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BDA937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_Ref486926068 \n \h </w:instrText>
            </w:r>
            <w:r>
              <w:fldChar w:fldCharType="separate"/>
            </w:r>
            <w:r w:rsidR="00682910">
              <w:rPr>
                <w:rFonts w:ascii="Arial" w:hAnsi="Arial"/>
                <w:color w:val="000000"/>
                <w:sz w:val="18"/>
                <w:lang w:eastAsia="ko-KR"/>
              </w:rPr>
              <w:t>5.3.1.7</w:t>
            </w:r>
            <w:r>
              <w:fldChar w:fldCharType="end"/>
            </w:r>
            <w:r>
              <w:rPr>
                <w:rFonts w:ascii="Arial" w:hAnsi="Arial"/>
                <w:color w:val="000000"/>
                <w:sz w:val="18"/>
                <w:lang w:eastAsia="ko-KR"/>
              </w:rPr>
              <w:t>.</w:t>
            </w:r>
          </w:p>
        </w:tc>
      </w:tr>
    </w:tbl>
    <w:p w14:paraId="5D0C1C93" w14:textId="77777777" w:rsidR="00866898" w:rsidRDefault="00866898" w:rsidP="00866898">
      <w:pPr>
        <w:rPr>
          <w:rFonts w:eastAsia="MS Mincho"/>
          <w:color w:val="000000"/>
          <w:lang w:eastAsia="ja-JP"/>
        </w:rPr>
      </w:pPr>
    </w:p>
    <w:p w14:paraId="34B11E53" w14:textId="77777777" w:rsidR="00866898" w:rsidRDefault="00866898" w:rsidP="00866898">
      <w:pPr>
        <w:pStyle w:val="40"/>
        <w:numPr>
          <w:ilvl w:val="3"/>
          <w:numId w:val="42"/>
        </w:numPr>
        <w:textAlignment w:val="auto"/>
        <w:rPr>
          <w:rFonts w:eastAsia="맑은 고딕"/>
          <w:lang w:eastAsia="en-US"/>
        </w:rPr>
      </w:pPr>
      <w:bookmarkStart w:id="943" w:name="_Toc115245771"/>
      <w:r>
        <w:rPr>
          <w:rFonts w:eastAsia="맑은 고딕"/>
        </w:rPr>
        <w:t>deviceHumidifier</w:t>
      </w:r>
      <w:bookmarkEnd w:id="943"/>
    </w:p>
    <w:p w14:paraId="09E537B6" w14:textId="77777777" w:rsidR="00866898" w:rsidRDefault="00866898" w:rsidP="00866898">
      <w:pPr>
        <w:rPr>
          <w:rFonts w:eastAsia="맑은 고딕"/>
          <w:color w:val="000000"/>
          <w:lang w:eastAsia="ko-KR"/>
        </w:rPr>
      </w:pPr>
      <w:r>
        <w:rPr>
          <w:color w:val="000000"/>
          <w:lang w:eastAsia="ja-JP"/>
        </w:rPr>
        <w:t xml:space="preserve">A humidifier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monitor or control the state of a humidifying appliance</w:t>
      </w:r>
      <w:r>
        <w:rPr>
          <w:color w:val="000000"/>
          <w:lang w:eastAsia="ko-KR"/>
        </w:rPr>
        <w:t>.</w:t>
      </w:r>
    </w:p>
    <w:p w14:paraId="399707A0"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5.5.4.16</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1464EB">
        <w:rPr>
          <w:rFonts w:eastAsia="MS Mincho"/>
        </w:rPr>
        <w:t xml:space="preserve">deviceHumidifier </w:t>
      </w:r>
      <w:r w:rsidR="00866898">
        <w:rPr>
          <w:rFonts w:eastAsia="MS Mincho"/>
        </w:rPr>
        <w:t>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24C8D1DA"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20C5C0A"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5F33E072"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64365625"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1393B664" w14:textId="77777777" w:rsidR="00866898" w:rsidRDefault="00866898" w:rsidP="002038B8">
            <w:pPr>
              <w:pStyle w:val="TAH"/>
              <w:rPr>
                <w:color w:val="000000"/>
                <w:lang w:val="en-GB" w:eastAsia="ko-KR"/>
              </w:rPr>
            </w:pPr>
            <w:r>
              <w:rPr>
                <w:color w:val="000000"/>
                <w:lang w:eastAsia="ko-KR"/>
              </w:rPr>
              <w:t>Description</w:t>
            </w:r>
          </w:p>
        </w:tc>
      </w:tr>
      <w:tr w:rsidR="00866898" w14:paraId="57FBE1AA"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4727628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4CFB8FB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9C51B92"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9BFA3C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_Ref486926807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bl>
    <w:p w14:paraId="750D09B3" w14:textId="77777777" w:rsidR="00866898" w:rsidRDefault="00866898" w:rsidP="00866898">
      <w:pPr>
        <w:rPr>
          <w:rFonts w:eastAsia="맑은 고딕"/>
          <w:color w:val="000000"/>
          <w:lang w:eastAsia="ko-KR"/>
        </w:rPr>
      </w:pPr>
    </w:p>
    <w:p w14:paraId="103A1B28" w14:textId="77777777" w:rsidR="00866898" w:rsidRDefault="00866898" w:rsidP="00866898">
      <w:pPr>
        <w:pStyle w:val="40"/>
        <w:numPr>
          <w:ilvl w:val="3"/>
          <w:numId w:val="42"/>
        </w:numPr>
        <w:textAlignment w:val="auto"/>
        <w:rPr>
          <w:rFonts w:eastAsia="맑은 고딕"/>
          <w:lang w:eastAsia="en-US"/>
        </w:rPr>
      </w:pPr>
      <w:bookmarkStart w:id="944" w:name="_Toc115245772"/>
      <w:r>
        <w:rPr>
          <w:rFonts w:eastAsia="맑은 고딕"/>
        </w:rPr>
        <w:t>deviceKettle</w:t>
      </w:r>
      <w:bookmarkEnd w:id="944"/>
    </w:p>
    <w:p w14:paraId="20307C37" w14:textId="77777777" w:rsidR="00866898" w:rsidRDefault="00866898" w:rsidP="00866898">
      <w:pPr>
        <w:rPr>
          <w:rFonts w:eastAsia="맑은 고딕"/>
          <w:color w:val="000000"/>
          <w:lang w:eastAsia="ja-JP"/>
        </w:rPr>
      </w:pPr>
      <w:r>
        <w:rPr>
          <w:color w:val="000000"/>
          <w:lang w:eastAsia="ja-JP"/>
        </w:rPr>
        <w:t>Kettle is a device used to boil water. It may set a desired temperature for water and may keep water warm for a desired time.</w:t>
      </w:r>
    </w:p>
    <w:p w14:paraId="7F1A03AC"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5.5.4.17</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 xml:space="preserve">deviceKettle </w:t>
      </w:r>
      <w:r w:rsidR="00866898">
        <w:rPr>
          <w:rFonts w:eastAsia="MS Mincho"/>
        </w:rPr>
        <w:t>Device model</w:t>
      </w:r>
    </w:p>
    <w:tbl>
      <w:tblPr>
        <w:tblW w:w="1009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4"/>
        <w:gridCol w:w="2524"/>
        <w:gridCol w:w="2524"/>
      </w:tblGrid>
      <w:tr w:rsidR="00866898" w14:paraId="158787C3" w14:textId="77777777" w:rsidTr="002038B8">
        <w:trPr>
          <w:trHeight w:val="195"/>
        </w:trPr>
        <w:tc>
          <w:tcPr>
            <w:tcW w:w="2521" w:type="dxa"/>
            <w:tcBorders>
              <w:top w:val="single" w:sz="4" w:space="0" w:color="auto"/>
              <w:left w:val="single" w:sz="4" w:space="0" w:color="auto"/>
              <w:bottom w:val="single" w:sz="4" w:space="0" w:color="auto"/>
              <w:right w:val="single" w:sz="4" w:space="0" w:color="auto"/>
            </w:tcBorders>
            <w:hideMark/>
          </w:tcPr>
          <w:p w14:paraId="240BD872" w14:textId="77777777" w:rsidR="00866898" w:rsidRDefault="00866898"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57B43BC" w14:textId="77777777" w:rsidR="00866898" w:rsidRDefault="00866898"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zh-CN"/>
              </w:rPr>
              <w:t xml:space="preserve">Module Class </w:t>
            </w:r>
            <w:r>
              <w:rPr>
                <w:rFonts w:ascii="Calibri" w:hAnsi="Calibri" w:cs="Calibri"/>
                <w:b/>
                <w:color w:val="000000"/>
                <w:kern w:val="2"/>
                <w:szCs w:val="22"/>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14E27797" w14:textId="77777777" w:rsidR="00866898" w:rsidRDefault="00656894"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4F128BBC" w14:textId="77777777" w:rsidR="00866898" w:rsidRDefault="00866898" w:rsidP="002038B8">
            <w:pPr>
              <w:spacing w:after="0"/>
              <w:jc w:val="both"/>
              <w:rPr>
                <w:rFonts w:ascii="Calibri" w:hAnsi="Calibri" w:cs="Calibri"/>
                <w:b/>
                <w:color w:val="000000"/>
                <w:kern w:val="2"/>
                <w:szCs w:val="22"/>
                <w:lang w:eastAsia="ko-KR"/>
              </w:rPr>
            </w:pPr>
            <w:r>
              <w:rPr>
                <w:rFonts w:ascii="Calibri" w:hAnsi="Calibri" w:cs="Calibri"/>
                <w:b/>
                <w:color w:val="000000"/>
                <w:kern w:val="2"/>
                <w:szCs w:val="22"/>
                <w:lang w:eastAsia="ko-KR"/>
              </w:rPr>
              <w:t>Description</w:t>
            </w:r>
          </w:p>
        </w:tc>
      </w:tr>
      <w:tr w:rsidR="00866898" w14:paraId="185D1049"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0B6FFCD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6244668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751E246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066873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866898" w14:paraId="5332D038"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45467DD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3C555E5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321212C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A66C22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_Ref486926823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7F54B133"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5F6AD8F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waterStatus</w:t>
            </w:r>
          </w:p>
        </w:tc>
        <w:tc>
          <w:tcPr>
            <w:tcW w:w="2524" w:type="dxa"/>
            <w:tcBorders>
              <w:top w:val="single" w:sz="4" w:space="0" w:color="auto"/>
              <w:left w:val="single" w:sz="4" w:space="0" w:color="auto"/>
              <w:bottom w:val="single" w:sz="4" w:space="0" w:color="auto"/>
              <w:right w:val="single" w:sz="4" w:space="0" w:color="auto"/>
            </w:tcBorders>
            <w:hideMark/>
          </w:tcPr>
          <w:p w14:paraId="2112A02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liquidRemaining</w:t>
            </w:r>
          </w:p>
        </w:tc>
        <w:tc>
          <w:tcPr>
            <w:tcW w:w="2524" w:type="dxa"/>
            <w:tcBorders>
              <w:top w:val="single" w:sz="4" w:space="0" w:color="auto"/>
              <w:left w:val="single" w:sz="4" w:space="0" w:color="auto"/>
              <w:bottom w:val="single" w:sz="4" w:space="0" w:color="auto"/>
              <w:right w:val="single" w:sz="4" w:space="0" w:color="auto"/>
            </w:tcBorders>
            <w:hideMark/>
          </w:tcPr>
          <w:p w14:paraId="6295B308"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40217B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_Ref486926840 \r \h </w:instrText>
            </w:r>
            <w:r>
              <w:fldChar w:fldCharType="separate"/>
            </w:r>
            <w:r w:rsidR="00682910">
              <w:rPr>
                <w:rFonts w:ascii="Arial" w:hAnsi="Arial"/>
                <w:color w:val="000000"/>
                <w:sz w:val="18"/>
                <w:lang w:eastAsia="ko-KR"/>
              </w:rPr>
              <w:t>5.3.1.51</w:t>
            </w:r>
            <w:r>
              <w:fldChar w:fldCharType="end"/>
            </w:r>
            <w:r>
              <w:rPr>
                <w:rFonts w:ascii="Arial" w:hAnsi="Arial"/>
                <w:color w:val="000000"/>
                <w:sz w:val="18"/>
                <w:lang w:eastAsia="ko-KR"/>
              </w:rPr>
              <w:t>.</w:t>
            </w:r>
          </w:p>
        </w:tc>
      </w:tr>
      <w:tr w:rsidR="00866898" w14:paraId="4677F888"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6F1EFD0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boilingSwitch</w:t>
            </w:r>
          </w:p>
        </w:tc>
        <w:tc>
          <w:tcPr>
            <w:tcW w:w="2524" w:type="dxa"/>
            <w:tcBorders>
              <w:top w:val="single" w:sz="4" w:space="0" w:color="auto"/>
              <w:left w:val="single" w:sz="4" w:space="0" w:color="auto"/>
              <w:bottom w:val="single" w:sz="4" w:space="0" w:color="auto"/>
              <w:right w:val="single" w:sz="4" w:space="0" w:color="auto"/>
            </w:tcBorders>
            <w:hideMark/>
          </w:tcPr>
          <w:p w14:paraId="12DE713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AAA9D00"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7E560E8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_Ref486926848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5BE6D678"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038648C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4" w:type="dxa"/>
            <w:tcBorders>
              <w:top w:val="single" w:sz="4" w:space="0" w:color="auto"/>
              <w:left w:val="single" w:sz="4" w:space="0" w:color="auto"/>
              <w:bottom w:val="single" w:sz="4" w:space="0" w:color="auto"/>
              <w:right w:val="single" w:sz="4" w:space="0" w:color="auto"/>
            </w:tcBorders>
            <w:hideMark/>
          </w:tcPr>
          <w:p w14:paraId="51A1FBA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4" w:type="dxa"/>
            <w:tcBorders>
              <w:top w:val="single" w:sz="4" w:space="0" w:color="auto"/>
              <w:left w:val="single" w:sz="4" w:space="0" w:color="auto"/>
              <w:bottom w:val="single" w:sz="4" w:space="0" w:color="auto"/>
              <w:right w:val="single" w:sz="4" w:space="0" w:color="auto"/>
            </w:tcBorders>
            <w:hideMark/>
          </w:tcPr>
          <w:p w14:paraId="4E4083A5"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C07377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color w:val="000000"/>
                <w:lang w:eastAsia="ko-KR"/>
              </w:rPr>
              <w:t>.</w:t>
            </w:r>
          </w:p>
        </w:tc>
      </w:tr>
      <w:tr w:rsidR="00866898" w14:paraId="15E38FE2" w14:textId="77777777" w:rsidTr="002038B8">
        <w:trPr>
          <w:trHeight w:val="193"/>
        </w:trPr>
        <w:tc>
          <w:tcPr>
            <w:tcW w:w="2521" w:type="dxa"/>
            <w:tcBorders>
              <w:top w:val="single" w:sz="4" w:space="0" w:color="auto"/>
              <w:left w:val="single" w:sz="4" w:space="0" w:color="auto"/>
              <w:bottom w:val="single" w:sz="4" w:space="0" w:color="auto"/>
              <w:right w:val="single" w:sz="4" w:space="0" w:color="auto"/>
            </w:tcBorders>
            <w:hideMark/>
          </w:tcPr>
          <w:p w14:paraId="41BEB36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keepWarm</w:t>
            </w:r>
          </w:p>
        </w:tc>
        <w:tc>
          <w:tcPr>
            <w:tcW w:w="2524" w:type="dxa"/>
            <w:tcBorders>
              <w:top w:val="single" w:sz="4" w:space="0" w:color="auto"/>
              <w:left w:val="single" w:sz="4" w:space="0" w:color="auto"/>
              <w:bottom w:val="single" w:sz="4" w:space="0" w:color="auto"/>
              <w:right w:val="single" w:sz="4" w:space="0" w:color="auto"/>
            </w:tcBorders>
            <w:hideMark/>
          </w:tcPr>
          <w:p w14:paraId="4BF643C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keepWarm</w:t>
            </w:r>
          </w:p>
        </w:tc>
        <w:tc>
          <w:tcPr>
            <w:tcW w:w="2524" w:type="dxa"/>
            <w:tcBorders>
              <w:top w:val="single" w:sz="4" w:space="0" w:color="auto"/>
              <w:left w:val="single" w:sz="4" w:space="0" w:color="auto"/>
              <w:bottom w:val="single" w:sz="4" w:space="0" w:color="auto"/>
              <w:right w:val="single" w:sz="4" w:space="0" w:color="auto"/>
            </w:tcBorders>
            <w:hideMark/>
          </w:tcPr>
          <w:p w14:paraId="4192E157"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ADB9B5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_Ref486926865 \r \h </w:instrText>
            </w:r>
            <w:r>
              <w:fldChar w:fldCharType="separate"/>
            </w:r>
            <w:r w:rsidR="00682910">
              <w:rPr>
                <w:rFonts w:ascii="Arial" w:hAnsi="Arial"/>
                <w:color w:val="000000"/>
                <w:sz w:val="18"/>
                <w:lang w:eastAsia="ko-KR"/>
              </w:rPr>
              <w:t>5.3.1.48</w:t>
            </w:r>
            <w:r>
              <w:fldChar w:fldCharType="end"/>
            </w:r>
            <w:r>
              <w:rPr>
                <w:rFonts w:ascii="Arial" w:hAnsi="Arial"/>
                <w:color w:val="000000"/>
                <w:sz w:val="18"/>
                <w:lang w:eastAsia="ko-KR"/>
              </w:rPr>
              <w:t>.</w:t>
            </w:r>
          </w:p>
        </w:tc>
      </w:tr>
    </w:tbl>
    <w:p w14:paraId="56138FD1" w14:textId="77777777" w:rsidR="00866898" w:rsidRDefault="00866898" w:rsidP="00866898">
      <w:pPr>
        <w:rPr>
          <w:rFonts w:eastAsia="MS Mincho"/>
          <w:color w:val="000000"/>
          <w:lang w:eastAsia="ja-JP"/>
        </w:rPr>
      </w:pPr>
    </w:p>
    <w:p w14:paraId="4781200A" w14:textId="77777777" w:rsidR="00866898" w:rsidRDefault="00866898" w:rsidP="00866898">
      <w:pPr>
        <w:pStyle w:val="40"/>
        <w:numPr>
          <w:ilvl w:val="3"/>
          <w:numId w:val="42"/>
        </w:numPr>
        <w:textAlignment w:val="auto"/>
        <w:rPr>
          <w:rFonts w:eastAsia="맑은 고딕"/>
          <w:lang w:eastAsia="en-US"/>
        </w:rPr>
      </w:pPr>
      <w:bookmarkStart w:id="945" w:name="_Toc115245773"/>
      <w:r>
        <w:rPr>
          <w:rFonts w:eastAsia="맑은 고딕"/>
        </w:rPr>
        <w:lastRenderedPageBreak/>
        <w:t>deviceMicrogeneration</w:t>
      </w:r>
      <w:bookmarkEnd w:id="945"/>
    </w:p>
    <w:p w14:paraId="3FB6F4AD" w14:textId="77777777" w:rsidR="00866898" w:rsidRDefault="00866898" w:rsidP="00866898">
      <w:pPr>
        <w:rPr>
          <w:rFonts w:eastAsia="맑은 고딕"/>
          <w:color w:val="000000"/>
          <w:lang w:eastAsia="ko-KR"/>
        </w:rPr>
      </w:pPr>
      <w:r>
        <w:rPr>
          <w:color w:val="000000"/>
          <w:lang w:eastAsia="ja-JP"/>
        </w:rPr>
        <w:t xml:space="preserve">A microgeneration </w:t>
      </w:r>
      <w:r>
        <w:rPr>
          <w:color w:val="000000"/>
          <w:lang w:eastAsia="ko-KR"/>
        </w:rPr>
        <w:t xml:space="preserve">is a </w:t>
      </w:r>
      <w:r>
        <w:rPr>
          <w:color w:val="000000"/>
          <w:lang w:eastAsia="ja-JP"/>
        </w:rPr>
        <w:t>Home Energy Management System (HEMS) device</w:t>
      </w:r>
      <w:r>
        <w:rPr>
          <w:color w:val="000000"/>
          <w:lang w:eastAsia="ko-KR"/>
        </w:rPr>
        <w:t xml:space="preserve"> that is used to </w:t>
      </w:r>
      <w:r>
        <w:rPr>
          <w:color w:val="000000"/>
          <w:lang w:eastAsia="ja-JP"/>
        </w:rPr>
        <w:t>generate energy. Examples of microgeneration devices are photovoltaics device or fuel cells</w:t>
      </w:r>
      <w:r>
        <w:rPr>
          <w:color w:val="000000"/>
          <w:lang w:eastAsia="ko-KR"/>
        </w:rPr>
        <w:t>.</w:t>
      </w:r>
    </w:p>
    <w:p w14:paraId="68D570E7"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5.5.4.18</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deviceMicrogeneration</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52138B0C"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F5948E0"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F4D95FC"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5E7FD1DE"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8A30C16" w14:textId="77777777" w:rsidR="00866898" w:rsidRDefault="00866898" w:rsidP="002038B8">
            <w:pPr>
              <w:pStyle w:val="TAH"/>
              <w:rPr>
                <w:color w:val="000000"/>
                <w:lang w:val="en-GB" w:eastAsia="ko-KR"/>
              </w:rPr>
            </w:pPr>
            <w:r>
              <w:rPr>
                <w:color w:val="000000"/>
                <w:lang w:eastAsia="ko-KR"/>
              </w:rPr>
              <w:t>Description</w:t>
            </w:r>
          </w:p>
        </w:tc>
      </w:tr>
      <w:tr w:rsidR="00866898" w14:paraId="49ABB8B0"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2CA2A2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30BF9EA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4236B5B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7E57AF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866898" w14:paraId="3A047DF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BD9190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2A2A46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48A8C8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723D702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_Ref486926979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67C284D4"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960E82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75B743A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12AB9146"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AF0ED0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_Ref486926985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098CD31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C6E9DF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energyGeneration</w:t>
            </w:r>
          </w:p>
        </w:tc>
        <w:tc>
          <w:tcPr>
            <w:tcW w:w="2524" w:type="dxa"/>
            <w:tcBorders>
              <w:top w:val="single" w:sz="4" w:space="0" w:color="auto"/>
              <w:left w:val="single" w:sz="4" w:space="0" w:color="auto"/>
              <w:bottom w:val="single" w:sz="4" w:space="0" w:color="auto"/>
              <w:right w:val="single" w:sz="4" w:space="0" w:color="auto"/>
            </w:tcBorders>
            <w:hideMark/>
          </w:tcPr>
          <w:p w14:paraId="2AAE1A1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energyGeneration</w:t>
            </w:r>
          </w:p>
        </w:tc>
        <w:tc>
          <w:tcPr>
            <w:tcW w:w="2524" w:type="dxa"/>
            <w:tcBorders>
              <w:top w:val="single" w:sz="4" w:space="0" w:color="auto"/>
              <w:left w:val="single" w:sz="4" w:space="0" w:color="auto"/>
              <w:bottom w:val="single" w:sz="4" w:space="0" w:color="auto"/>
              <w:right w:val="single" w:sz="4" w:space="0" w:color="auto"/>
            </w:tcBorders>
            <w:hideMark/>
          </w:tcPr>
          <w:p w14:paraId="742BC1A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DB08FE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_Ref486842700 \r \h </w:instrText>
            </w:r>
            <w:r>
              <w:fldChar w:fldCharType="separate"/>
            </w:r>
            <w:r w:rsidR="00682910">
              <w:rPr>
                <w:rFonts w:ascii="Arial" w:hAnsi="Arial"/>
                <w:color w:val="000000"/>
                <w:sz w:val="18"/>
                <w:lang w:eastAsia="ko-KR"/>
              </w:rPr>
              <w:t>5.3.1.33</w:t>
            </w:r>
            <w:r>
              <w:fldChar w:fldCharType="end"/>
            </w:r>
            <w:r>
              <w:rPr>
                <w:rFonts w:ascii="Arial" w:hAnsi="Arial"/>
                <w:color w:val="000000"/>
                <w:sz w:val="18"/>
                <w:lang w:eastAsia="ko-KR"/>
              </w:rPr>
              <w:t>.</w:t>
            </w:r>
          </w:p>
        </w:tc>
      </w:tr>
    </w:tbl>
    <w:p w14:paraId="7A8B6BE7" w14:textId="77777777" w:rsidR="00866898" w:rsidRDefault="00866898" w:rsidP="00866898">
      <w:pPr>
        <w:rPr>
          <w:rFonts w:eastAsia="MS Mincho"/>
          <w:color w:val="000000"/>
          <w:lang w:eastAsia="ja-JP"/>
        </w:rPr>
      </w:pPr>
    </w:p>
    <w:p w14:paraId="51B7667E" w14:textId="77777777" w:rsidR="00866898" w:rsidRDefault="00866898" w:rsidP="00866898">
      <w:pPr>
        <w:rPr>
          <w:rFonts w:eastAsia="MS Mincho"/>
          <w:color w:val="000000"/>
          <w:lang w:eastAsia="ja-JP"/>
        </w:rPr>
      </w:pPr>
    </w:p>
    <w:p w14:paraId="03E3C712" w14:textId="77777777" w:rsidR="00866898" w:rsidRDefault="00866898" w:rsidP="00866898">
      <w:pPr>
        <w:pStyle w:val="40"/>
        <w:numPr>
          <w:ilvl w:val="3"/>
          <w:numId w:val="42"/>
        </w:numPr>
        <w:textAlignment w:val="auto"/>
        <w:rPr>
          <w:rFonts w:eastAsia="맑은 고딕"/>
          <w:lang w:eastAsia="en-US"/>
        </w:rPr>
      </w:pPr>
      <w:bookmarkStart w:id="946" w:name="_Toc115245774"/>
      <w:r>
        <w:rPr>
          <w:rFonts w:eastAsia="맑은 고딕"/>
        </w:rPr>
        <w:t>deviceOven</w:t>
      </w:r>
      <w:bookmarkEnd w:id="946"/>
    </w:p>
    <w:p w14:paraId="5458A21A" w14:textId="77777777" w:rsidR="00866898" w:rsidRDefault="00866898" w:rsidP="00866898">
      <w:pPr>
        <w:rPr>
          <w:rFonts w:eastAsia="맑은 고딕"/>
          <w:color w:val="000000"/>
        </w:rPr>
      </w:pPr>
      <w:r>
        <w:rPr>
          <w:color w:val="000000"/>
        </w:rPr>
        <w:t xml:space="preserve">An oven is a home appliance used to roast and heat food in a complete stove. This information model is applicable to different types of ovens: gas ovens, electrical ovens, steam ovens, microwave ovens, etc. This information model provides capabilities to interact with specific functions and resources of ovens. </w:t>
      </w:r>
    </w:p>
    <w:p w14:paraId="674FB1DC"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5.5.4.19</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deviceOven</w:t>
      </w:r>
      <w:r w:rsidR="00866898">
        <w:rPr>
          <w:rFonts w:eastAsia="MS Mincho"/>
        </w:rPr>
        <w:t xml:space="preserve"> Device model</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9"/>
        <w:gridCol w:w="2529"/>
        <w:gridCol w:w="2529"/>
        <w:gridCol w:w="2529"/>
      </w:tblGrid>
      <w:tr w:rsidR="00866898" w14:paraId="60889CCA"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7672CC5" w14:textId="77777777" w:rsidR="00866898" w:rsidRDefault="00866898" w:rsidP="002038B8">
            <w:pPr>
              <w:pStyle w:val="TAH"/>
              <w:rPr>
                <w:color w:val="000000"/>
                <w:lang w:val="en-GB" w:eastAsia="ko-KR"/>
              </w:rPr>
            </w:pPr>
            <w:r>
              <w:rPr>
                <w:color w:val="000000"/>
                <w:lang w:eastAsia="zh-CN"/>
              </w:rPr>
              <w:t>Module Instance Name</w:t>
            </w:r>
          </w:p>
        </w:tc>
        <w:tc>
          <w:tcPr>
            <w:tcW w:w="2528" w:type="dxa"/>
            <w:tcBorders>
              <w:top w:val="single" w:sz="4" w:space="0" w:color="auto"/>
              <w:left w:val="single" w:sz="4" w:space="0" w:color="auto"/>
              <w:bottom w:val="single" w:sz="4" w:space="0" w:color="auto"/>
              <w:right w:val="single" w:sz="4" w:space="0" w:color="auto"/>
            </w:tcBorders>
            <w:hideMark/>
          </w:tcPr>
          <w:p w14:paraId="4C2D7854"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8" w:type="dxa"/>
            <w:tcBorders>
              <w:top w:val="single" w:sz="4" w:space="0" w:color="auto"/>
              <w:left w:val="single" w:sz="4" w:space="0" w:color="auto"/>
              <w:bottom w:val="single" w:sz="4" w:space="0" w:color="auto"/>
              <w:right w:val="single" w:sz="4" w:space="0" w:color="auto"/>
            </w:tcBorders>
            <w:hideMark/>
          </w:tcPr>
          <w:p w14:paraId="076E049D" w14:textId="77777777" w:rsidR="00866898" w:rsidRDefault="00656894" w:rsidP="002038B8">
            <w:pPr>
              <w:pStyle w:val="TAH"/>
              <w:rPr>
                <w:color w:val="000000"/>
                <w:lang w:val="en-GB" w:eastAsia="ko-KR"/>
              </w:rPr>
            </w:pPr>
            <w:r>
              <w:rPr>
                <w:color w:val="000000"/>
                <w:lang w:eastAsia="ko-KR"/>
              </w:rPr>
              <w:t>Multiplicity</w:t>
            </w:r>
          </w:p>
        </w:tc>
        <w:tc>
          <w:tcPr>
            <w:tcW w:w="2528" w:type="dxa"/>
            <w:tcBorders>
              <w:top w:val="single" w:sz="4" w:space="0" w:color="auto"/>
              <w:left w:val="single" w:sz="4" w:space="0" w:color="auto"/>
              <w:bottom w:val="single" w:sz="4" w:space="0" w:color="auto"/>
              <w:right w:val="single" w:sz="4" w:space="0" w:color="auto"/>
            </w:tcBorders>
            <w:hideMark/>
          </w:tcPr>
          <w:p w14:paraId="22B3A333" w14:textId="77777777" w:rsidR="00866898" w:rsidRDefault="00866898" w:rsidP="002038B8">
            <w:pPr>
              <w:pStyle w:val="TAH"/>
              <w:rPr>
                <w:color w:val="000000"/>
                <w:lang w:val="en-GB" w:eastAsia="ko-KR"/>
              </w:rPr>
            </w:pPr>
            <w:r>
              <w:rPr>
                <w:color w:val="000000"/>
                <w:lang w:eastAsia="ko-KR"/>
              </w:rPr>
              <w:t>Description</w:t>
            </w:r>
          </w:p>
        </w:tc>
      </w:tr>
      <w:tr w:rsidR="00866898" w:rsidRPr="00B101BD" w14:paraId="0D5BA5DC"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3F3D33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6BFBAD8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313D740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1D98215C" w14:textId="77777777" w:rsidR="00866898" w:rsidRDefault="00866898" w:rsidP="002038B8">
            <w:pPr>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_Ref486927033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p w14:paraId="70447579" w14:textId="77777777" w:rsidR="00866898" w:rsidRDefault="00866898" w:rsidP="002038B8">
            <w:pPr>
              <w:spacing w:after="0"/>
              <w:rPr>
                <w:rFonts w:ascii="Arial" w:hAnsi="Arial"/>
                <w:color w:val="000000"/>
                <w:sz w:val="18"/>
                <w:lang w:eastAsia="ko-KR"/>
              </w:rPr>
            </w:pPr>
            <w:r>
              <w:rPr>
                <w:rFonts w:ascii="Arial" w:hAnsi="Arial"/>
                <w:color w:val="000000"/>
                <w:sz w:val="18"/>
                <w:lang w:eastAsia="ko-KR"/>
              </w:rPr>
              <w:t>Depending on the manufacturer policies or regulations, the binary switch might only be used to turn the device off.</w:t>
            </w:r>
          </w:p>
        </w:tc>
      </w:tr>
      <w:tr w:rsidR="00866898" w14:paraId="0AE45DF7"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0FF6A8F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04BDB10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7C3C2496"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2A549BA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_Ref486927040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17CBDC3E"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5F58FB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6897482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8" w:type="dxa"/>
            <w:tcBorders>
              <w:top w:val="single" w:sz="4" w:space="0" w:color="auto"/>
              <w:left w:val="single" w:sz="4" w:space="0" w:color="auto"/>
              <w:bottom w:val="single" w:sz="4" w:space="0" w:color="auto"/>
              <w:right w:val="single" w:sz="4" w:space="0" w:color="auto"/>
            </w:tcBorders>
            <w:hideMark/>
          </w:tcPr>
          <w:p w14:paraId="0EB7F6E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4288DE7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_Ref486927045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866898" w14:paraId="4F60862C"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02CCFBE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8" w:type="dxa"/>
            <w:tcBorders>
              <w:top w:val="single" w:sz="4" w:space="0" w:color="auto"/>
              <w:left w:val="single" w:sz="4" w:space="0" w:color="auto"/>
              <w:bottom w:val="single" w:sz="4" w:space="0" w:color="auto"/>
              <w:right w:val="single" w:sz="4" w:space="0" w:color="auto"/>
            </w:tcBorders>
            <w:hideMark/>
          </w:tcPr>
          <w:p w14:paraId="0CE8D4C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temperature</w:t>
            </w:r>
          </w:p>
        </w:tc>
        <w:tc>
          <w:tcPr>
            <w:tcW w:w="2528" w:type="dxa"/>
            <w:tcBorders>
              <w:top w:val="single" w:sz="4" w:space="0" w:color="auto"/>
              <w:left w:val="single" w:sz="4" w:space="0" w:color="auto"/>
              <w:bottom w:val="single" w:sz="4" w:space="0" w:color="auto"/>
              <w:right w:val="single" w:sz="4" w:space="0" w:color="auto"/>
            </w:tcBorders>
            <w:hideMark/>
          </w:tcPr>
          <w:p w14:paraId="5B3722BE"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6D3CC50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bl>
    <w:p w14:paraId="450828F7" w14:textId="77777777" w:rsidR="00866898" w:rsidRDefault="00866898" w:rsidP="00866898">
      <w:pPr>
        <w:rPr>
          <w:color w:val="000000"/>
        </w:rPr>
      </w:pPr>
      <w:r>
        <w:rPr>
          <w:color w:val="000000"/>
        </w:rPr>
        <w:tab/>
      </w:r>
    </w:p>
    <w:p w14:paraId="6518638B" w14:textId="77777777" w:rsidR="00866898" w:rsidRDefault="00866898" w:rsidP="00866898">
      <w:pPr>
        <w:pStyle w:val="40"/>
        <w:numPr>
          <w:ilvl w:val="3"/>
          <w:numId w:val="42"/>
        </w:numPr>
        <w:textAlignment w:val="auto"/>
        <w:rPr>
          <w:rFonts w:eastAsia="맑은 고딕"/>
          <w:lang w:eastAsia="en-US"/>
        </w:rPr>
      </w:pPr>
      <w:bookmarkStart w:id="947" w:name="_Toc115245775"/>
      <w:r>
        <w:rPr>
          <w:rFonts w:eastAsia="맑은 고딕"/>
        </w:rPr>
        <w:t>deviceRefrigerator</w:t>
      </w:r>
      <w:bookmarkEnd w:id="947"/>
    </w:p>
    <w:p w14:paraId="73AFC733" w14:textId="77777777" w:rsidR="00866898" w:rsidRDefault="00866898" w:rsidP="00866898">
      <w:pPr>
        <w:rPr>
          <w:rFonts w:eastAsia="맑은 고딕"/>
          <w:color w:val="000000"/>
          <w:lang w:eastAsia="ko-KR"/>
        </w:rPr>
      </w:pPr>
      <w:r>
        <w:rPr>
          <w:color w:val="000000"/>
          <w:lang w:eastAsia="ko-KR"/>
        </w:rPr>
        <w:t>A refrigerator is a home appliance used to store food at temperatures which are a few degrees above the freezing point of water. This information model provides capabilities to interact with specific functions and resource of refrigerators.</w:t>
      </w:r>
    </w:p>
    <w:p w14:paraId="3979EB76"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5.5.4.20</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deviceRefrigerator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2"/>
        <w:gridCol w:w="2522"/>
        <w:gridCol w:w="2524"/>
        <w:gridCol w:w="2524"/>
      </w:tblGrid>
      <w:tr w:rsidR="00866898" w14:paraId="79E5E210"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154AD221" w14:textId="77777777" w:rsidR="00866898" w:rsidRDefault="00866898" w:rsidP="002038B8">
            <w:pPr>
              <w:keepNext/>
              <w:keepLines/>
              <w:spacing w:after="0"/>
              <w:jc w:val="center"/>
              <w:rPr>
                <w:rFonts w:ascii="Arial" w:hAnsi="Arial"/>
                <w:b/>
                <w:color w:val="000000"/>
                <w:sz w:val="18"/>
                <w:lang w:eastAsia="ko-KR"/>
              </w:rPr>
            </w:pPr>
            <w:r>
              <w:rPr>
                <w:rFonts w:ascii="Arial" w:hAnsi="Arial"/>
                <w:b/>
                <w:color w:val="000000"/>
                <w:sz w:val="18"/>
                <w:lang w:eastAsia="ko-KR"/>
              </w:rPr>
              <w:t>Module Instance Name</w:t>
            </w:r>
          </w:p>
        </w:tc>
        <w:tc>
          <w:tcPr>
            <w:tcW w:w="2517" w:type="dxa"/>
            <w:tcBorders>
              <w:top w:val="single" w:sz="4" w:space="0" w:color="auto"/>
              <w:left w:val="single" w:sz="4" w:space="0" w:color="auto"/>
              <w:bottom w:val="single" w:sz="4" w:space="0" w:color="auto"/>
              <w:right w:val="single" w:sz="4" w:space="0" w:color="auto"/>
            </w:tcBorders>
            <w:hideMark/>
          </w:tcPr>
          <w:p w14:paraId="726C01AB" w14:textId="77777777" w:rsidR="00866898" w:rsidRDefault="00866898" w:rsidP="002038B8">
            <w:pPr>
              <w:keepNext/>
              <w:keepLines/>
              <w:spacing w:after="0"/>
              <w:jc w:val="center"/>
              <w:rPr>
                <w:rFonts w:ascii="Arial" w:hAnsi="Arial"/>
                <w:b/>
                <w:color w:val="000000"/>
                <w:sz w:val="18"/>
                <w:lang w:eastAsia="ko-KR"/>
              </w:rPr>
            </w:pPr>
            <w:r>
              <w:rPr>
                <w:rFonts w:ascii="Arial" w:hAnsi="Arial"/>
                <w:b/>
                <w:color w:val="000000"/>
                <w:sz w:val="18"/>
                <w:lang w:eastAsia="ko-KR"/>
              </w:rPr>
              <w:t>Module Class Name</w:t>
            </w:r>
          </w:p>
        </w:tc>
        <w:tc>
          <w:tcPr>
            <w:tcW w:w="2518" w:type="dxa"/>
            <w:tcBorders>
              <w:top w:val="single" w:sz="4" w:space="0" w:color="auto"/>
              <w:left w:val="single" w:sz="4" w:space="0" w:color="auto"/>
              <w:bottom w:val="single" w:sz="4" w:space="0" w:color="auto"/>
              <w:right w:val="single" w:sz="4" w:space="0" w:color="auto"/>
            </w:tcBorders>
            <w:hideMark/>
          </w:tcPr>
          <w:p w14:paraId="3488FA7A" w14:textId="77777777" w:rsidR="00866898" w:rsidRDefault="00656894" w:rsidP="002038B8">
            <w:pPr>
              <w:keepNext/>
              <w:keepLines/>
              <w:spacing w:after="0"/>
              <w:jc w:val="center"/>
              <w:rPr>
                <w:rFonts w:ascii="Arial" w:hAnsi="Arial"/>
                <w:b/>
                <w:color w:val="000000"/>
                <w:sz w:val="18"/>
                <w:lang w:eastAsia="ko-KR"/>
              </w:rPr>
            </w:pPr>
            <w:r>
              <w:rPr>
                <w:rFonts w:ascii="Arial" w:hAnsi="Arial"/>
                <w:b/>
                <w:color w:val="000000"/>
                <w:sz w:val="18"/>
                <w:lang w:eastAsia="ko-KR"/>
              </w:rPr>
              <w:t>Multiplicity</w:t>
            </w:r>
          </w:p>
        </w:tc>
        <w:tc>
          <w:tcPr>
            <w:tcW w:w="2518" w:type="dxa"/>
            <w:tcBorders>
              <w:top w:val="single" w:sz="4" w:space="0" w:color="auto"/>
              <w:left w:val="single" w:sz="4" w:space="0" w:color="auto"/>
              <w:bottom w:val="single" w:sz="4" w:space="0" w:color="auto"/>
              <w:right w:val="single" w:sz="4" w:space="0" w:color="auto"/>
            </w:tcBorders>
            <w:hideMark/>
          </w:tcPr>
          <w:p w14:paraId="05FDEFD1" w14:textId="77777777" w:rsidR="00866898" w:rsidRDefault="00866898" w:rsidP="002038B8">
            <w:pPr>
              <w:keepNext/>
              <w:keepLines/>
              <w:spacing w:after="0"/>
              <w:jc w:val="center"/>
              <w:rPr>
                <w:rFonts w:ascii="Arial" w:hAnsi="Arial"/>
                <w:b/>
                <w:color w:val="000000"/>
                <w:sz w:val="18"/>
                <w:lang w:eastAsia="ko-KR"/>
              </w:rPr>
            </w:pPr>
            <w:r>
              <w:rPr>
                <w:rFonts w:ascii="Arial" w:hAnsi="Arial"/>
                <w:b/>
                <w:color w:val="000000"/>
                <w:sz w:val="18"/>
                <w:lang w:eastAsia="ko-KR"/>
              </w:rPr>
              <w:t>Description</w:t>
            </w:r>
          </w:p>
        </w:tc>
      </w:tr>
      <w:tr w:rsidR="00866898" w14:paraId="41596FCA"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031E8869"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binarySwitch</w:t>
            </w:r>
          </w:p>
        </w:tc>
        <w:tc>
          <w:tcPr>
            <w:tcW w:w="2517" w:type="dxa"/>
            <w:tcBorders>
              <w:top w:val="single" w:sz="4" w:space="0" w:color="auto"/>
              <w:left w:val="single" w:sz="4" w:space="0" w:color="auto"/>
              <w:bottom w:val="single" w:sz="4" w:space="0" w:color="auto"/>
              <w:right w:val="single" w:sz="4" w:space="0" w:color="auto"/>
            </w:tcBorders>
            <w:hideMark/>
          </w:tcPr>
          <w:p w14:paraId="4563DCB7"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231737A5"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4CBE7348"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_Ref486927098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199A012B"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1F228209"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powerSave</w:t>
            </w:r>
          </w:p>
        </w:tc>
        <w:tc>
          <w:tcPr>
            <w:tcW w:w="2517" w:type="dxa"/>
            <w:tcBorders>
              <w:top w:val="single" w:sz="4" w:space="0" w:color="auto"/>
              <w:left w:val="single" w:sz="4" w:space="0" w:color="auto"/>
              <w:bottom w:val="single" w:sz="4" w:space="0" w:color="auto"/>
              <w:right w:val="single" w:sz="4" w:space="0" w:color="auto"/>
            </w:tcBorders>
            <w:hideMark/>
          </w:tcPr>
          <w:p w14:paraId="09E34B18"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powerSave</w:t>
            </w:r>
          </w:p>
        </w:tc>
        <w:tc>
          <w:tcPr>
            <w:tcW w:w="2518" w:type="dxa"/>
            <w:tcBorders>
              <w:top w:val="single" w:sz="4" w:space="0" w:color="auto"/>
              <w:left w:val="single" w:sz="4" w:space="0" w:color="auto"/>
              <w:bottom w:val="single" w:sz="4" w:space="0" w:color="auto"/>
              <w:right w:val="single" w:sz="4" w:space="0" w:color="auto"/>
            </w:tcBorders>
            <w:hideMark/>
          </w:tcPr>
          <w:p w14:paraId="6FC4978E"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63F7197F"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_Ref486927110 \r \h </w:instrText>
            </w:r>
            <w:r>
              <w:fldChar w:fldCharType="separate"/>
            </w:r>
            <w:r w:rsidR="00682910">
              <w:rPr>
                <w:rFonts w:ascii="Arial" w:hAnsi="Arial"/>
                <w:color w:val="000000"/>
                <w:sz w:val="18"/>
                <w:lang w:eastAsia="ko-KR"/>
              </w:rPr>
              <w:t>5.3.1.66</w:t>
            </w:r>
            <w:r>
              <w:fldChar w:fldCharType="end"/>
            </w:r>
            <w:r>
              <w:rPr>
                <w:rFonts w:ascii="Arial" w:hAnsi="Arial"/>
                <w:color w:val="000000"/>
                <w:sz w:val="18"/>
                <w:lang w:eastAsia="ko-KR"/>
              </w:rPr>
              <w:t>.</w:t>
            </w:r>
          </w:p>
        </w:tc>
      </w:tr>
      <w:tr w:rsidR="00866898" w14:paraId="7084BDB9"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442B94E7"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doorStatus</w:t>
            </w:r>
          </w:p>
        </w:tc>
        <w:tc>
          <w:tcPr>
            <w:tcW w:w="2517" w:type="dxa"/>
            <w:tcBorders>
              <w:top w:val="single" w:sz="4" w:space="0" w:color="auto"/>
              <w:left w:val="single" w:sz="4" w:space="0" w:color="auto"/>
              <w:bottom w:val="single" w:sz="4" w:space="0" w:color="auto"/>
              <w:right w:val="single" w:sz="4" w:space="0" w:color="auto"/>
            </w:tcBorders>
            <w:hideMark/>
          </w:tcPr>
          <w:p w14:paraId="56FC4A4B"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doorStatus</w:t>
            </w:r>
          </w:p>
        </w:tc>
        <w:tc>
          <w:tcPr>
            <w:tcW w:w="2518" w:type="dxa"/>
            <w:tcBorders>
              <w:top w:val="single" w:sz="4" w:space="0" w:color="auto"/>
              <w:left w:val="single" w:sz="4" w:space="0" w:color="auto"/>
              <w:bottom w:val="single" w:sz="4" w:space="0" w:color="auto"/>
              <w:right w:val="single" w:sz="4" w:space="0" w:color="auto"/>
            </w:tcBorders>
            <w:hideMark/>
          </w:tcPr>
          <w:p w14:paraId="27BAFA10"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4B17F0FC"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_Ref486927118 \r \h </w:instrText>
            </w:r>
            <w:r>
              <w:fldChar w:fldCharType="separate"/>
            </w:r>
            <w:r w:rsidR="00682910">
              <w:rPr>
                <w:rFonts w:ascii="Arial" w:hAnsi="Arial"/>
                <w:color w:val="000000"/>
                <w:sz w:val="18"/>
                <w:lang w:eastAsia="ko-KR"/>
              </w:rPr>
              <w:t>5.3.1.29</w:t>
            </w:r>
            <w:r>
              <w:fldChar w:fldCharType="end"/>
            </w:r>
            <w:r>
              <w:rPr>
                <w:rFonts w:ascii="Arial" w:hAnsi="Arial"/>
                <w:color w:val="000000"/>
                <w:sz w:val="18"/>
                <w:lang w:eastAsia="ko-KR"/>
              </w:rPr>
              <w:t>.</w:t>
            </w:r>
          </w:p>
        </w:tc>
      </w:tr>
      <w:tr w:rsidR="00866898" w14:paraId="333C7E6A"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2F6F5BAB"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frozenTemperature</w:t>
            </w:r>
          </w:p>
        </w:tc>
        <w:tc>
          <w:tcPr>
            <w:tcW w:w="2517" w:type="dxa"/>
            <w:tcBorders>
              <w:top w:val="single" w:sz="4" w:space="0" w:color="auto"/>
              <w:left w:val="single" w:sz="4" w:space="0" w:color="auto"/>
              <w:bottom w:val="single" w:sz="4" w:space="0" w:color="auto"/>
              <w:right w:val="single" w:sz="4" w:space="0" w:color="auto"/>
            </w:tcBorders>
            <w:hideMark/>
          </w:tcPr>
          <w:p w14:paraId="5E1C7387"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temperature</w:t>
            </w:r>
          </w:p>
        </w:tc>
        <w:tc>
          <w:tcPr>
            <w:tcW w:w="2518" w:type="dxa"/>
            <w:tcBorders>
              <w:top w:val="single" w:sz="4" w:space="0" w:color="auto"/>
              <w:left w:val="single" w:sz="4" w:space="0" w:color="auto"/>
              <w:bottom w:val="single" w:sz="4" w:space="0" w:color="auto"/>
              <w:right w:val="single" w:sz="4" w:space="0" w:color="auto"/>
            </w:tcBorders>
            <w:hideMark/>
          </w:tcPr>
          <w:p w14:paraId="0488FC08"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639674C"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r w:rsidR="00866898" w14:paraId="6149BCF4"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32CA7E01" w14:textId="77777777" w:rsidR="00866898" w:rsidRDefault="00866898" w:rsidP="002038B8">
            <w:pPr>
              <w:keepNext/>
              <w:keepLines/>
              <w:spacing w:after="0"/>
              <w:rPr>
                <w:rFonts w:ascii="Arial" w:hAnsi="Arial"/>
                <w:color w:val="000000"/>
                <w:sz w:val="18"/>
                <w:lang w:eastAsia="zh-CN"/>
              </w:rPr>
            </w:pPr>
            <w:r>
              <w:rPr>
                <w:rFonts w:ascii="Arial" w:hAnsi="Arial"/>
                <w:color w:val="000000"/>
                <w:sz w:val="18"/>
                <w:lang w:eastAsia="zh-CN"/>
              </w:rPr>
              <w:t>fridgeTemperature</w:t>
            </w:r>
          </w:p>
        </w:tc>
        <w:tc>
          <w:tcPr>
            <w:tcW w:w="2517" w:type="dxa"/>
            <w:tcBorders>
              <w:top w:val="single" w:sz="4" w:space="0" w:color="auto"/>
              <w:left w:val="single" w:sz="4" w:space="0" w:color="auto"/>
              <w:bottom w:val="single" w:sz="4" w:space="0" w:color="auto"/>
              <w:right w:val="single" w:sz="4" w:space="0" w:color="auto"/>
            </w:tcBorders>
            <w:hideMark/>
          </w:tcPr>
          <w:p w14:paraId="1D50A982"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temperature</w:t>
            </w:r>
          </w:p>
        </w:tc>
        <w:tc>
          <w:tcPr>
            <w:tcW w:w="2518" w:type="dxa"/>
            <w:tcBorders>
              <w:top w:val="single" w:sz="4" w:space="0" w:color="auto"/>
              <w:left w:val="single" w:sz="4" w:space="0" w:color="auto"/>
              <w:bottom w:val="single" w:sz="4" w:space="0" w:color="auto"/>
              <w:right w:val="single" w:sz="4" w:space="0" w:color="auto"/>
            </w:tcBorders>
            <w:hideMark/>
          </w:tcPr>
          <w:p w14:paraId="3A839C18"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66082393"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r w:rsidR="00866898" w:rsidRPr="00B101BD" w14:paraId="6A32C5A2"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64E2D4D3" w14:textId="77777777" w:rsidR="00866898" w:rsidRDefault="00866898" w:rsidP="002038B8">
            <w:pPr>
              <w:keepNext/>
              <w:keepLines/>
              <w:spacing w:after="0"/>
              <w:rPr>
                <w:rFonts w:ascii="Arial" w:hAnsi="Arial"/>
                <w:color w:val="000000"/>
                <w:sz w:val="18"/>
                <w:lang w:eastAsia="zh-CN"/>
              </w:rPr>
            </w:pPr>
            <w:r>
              <w:rPr>
                <w:rFonts w:ascii="Arial" w:hAnsi="Arial"/>
                <w:color w:val="000000"/>
                <w:sz w:val="18"/>
                <w:lang w:eastAsia="zh-CN"/>
              </w:rPr>
              <w:t>customTemperature</w:t>
            </w:r>
          </w:p>
        </w:tc>
        <w:tc>
          <w:tcPr>
            <w:tcW w:w="2517" w:type="dxa"/>
            <w:tcBorders>
              <w:top w:val="single" w:sz="4" w:space="0" w:color="auto"/>
              <w:left w:val="single" w:sz="4" w:space="0" w:color="auto"/>
              <w:bottom w:val="single" w:sz="4" w:space="0" w:color="auto"/>
              <w:right w:val="single" w:sz="4" w:space="0" w:color="auto"/>
            </w:tcBorders>
            <w:hideMark/>
          </w:tcPr>
          <w:p w14:paraId="6D0B89FA"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zh-CN"/>
              </w:rPr>
              <w:t>temperature</w:t>
            </w:r>
          </w:p>
        </w:tc>
        <w:tc>
          <w:tcPr>
            <w:tcW w:w="2518" w:type="dxa"/>
            <w:tcBorders>
              <w:top w:val="single" w:sz="4" w:space="0" w:color="auto"/>
              <w:left w:val="single" w:sz="4" w:space="0" w:color="auto"/>
              <w:bottom w:val="single" w:sz="4" w:space="0" w:color="auto"/>
              <w:right w:val="single" w:sz="4" w:space="0" w:color="auto"/>
            </w:tcBorders>
            <w:hideMark/>
          </w:tcPr>
          <w:p w14:paraId="6EB9282A"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046C646"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p w14:paraId="46313E60"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This module can be configured to fridge temperature or frozen temperature based on its usage by manufacturer</w:t>
            </w:r>
          </w:p>
        </w:tc>
      </w:tr>
      <w:tr w:rsidR="00866898" w14:paraId="4C4ECDC6"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38D4D31C"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refrigeration</w:t>
            </w:r>
          </w:p>
        </w:tc>
        <w:tc>
          <w:tcPr>
            <w:tcW w:w="2517" w:type="dxa"/>
            <w:tcBorders>
              <w:top w:val="single" w:sz="4" w:space="0" w:color="auto"/>
              <w:left w:val="single" w:sz="4" w:space="0" w:color="auto"/>
              <w:bottom w:val="single" w:sz="4" w:space="0" w:color="auto"/>
              <w:right w:val="single" w:sz="4" w:space="0" w:color="auto"/>
            </w:tcBorders>
            <w:hideMark/>
          </w:tcPr>
          <w:p w14:paraId="57B3AB4B"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refrigeration</w:t>
            </w:r>
          </w:p>
        </w:tc>
        <w:tc>
          <w:tcPr>
            <w:tcW w:w="2518" w:type="dxa"/>
            <w:tcBorders>
              <w:top w:val="single" w:sz="4" w:space="0" w:color="auto"/>
              <w:left w:val="single" w:sz="4" w:space="0" w:color="auto"/>
              <w:bottom w:val="single" w:sz="4" w:space="0" w:color="auto"/>
              <w:right w:val="single" w:sz="4" w:space="0" w:color="auto"/>
            </w:tcBorders>
            <w:hideMark/>
          </w:tcPr>
          <w:p w14:paraId="22BF3916"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CFDB67E"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_Ref486842804 \r \h </w:instrText>
            </w:r>
            <w:r>
              <w:fldChar w:fldCharType="separate"/>
            </w:r>
            <w:r w:rsidR="00682910">
              <w:rPr>
                <w:rFonts w:ascii="Arial" w:hAnsi="Arial"/>
                <w:color w:val="000000"/>
                <w:sz w:val="18"/>
                <w:lang w:eastAsia="ko-KR"/>
              </w:rPr>
              <w:t>5.3.1.71</w:t>
            </w:r>
            <w:r>
              <w:fldChar w:fldCharType="end"/>
            </w:r>
            <w:r>
              <w:rPr>
                <w:rFonts w:ascii="Arial" w:hAnsi="Arial"/>
                <w:color w:val="000000"/>
                <w:sz w:val="18"/>
                <w:lang w:eastAsia="ko-KR"/>
              </w:rPr>
              <w:t>.</w:t>
            </w:r>
          </w:p>
        </w:tc>
      </w:tr>
      <w:tr w:rsidR="00866898" w14:paraId="00C36C24"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06390225"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controlPanelLock</w:t>
            </w:r>
          </w:p>
        </w:tc>
        <w:tc>
          <w:tcPr>
            <w:tcW w:w="2517" w:type="dxa"/>
            <w:tcBorders>
              <w:top w:val="single" w:sz="4" w:space="0" w:color="auto"/>
              <w:left w:val="single" w:sz="4" w:space="0" w:color="auto"/>
              <w:bottom w:val="single" w:sz="4" w:space="0" w:color="auto"/>
              <w:right w:val="single" w:sz="4" w:space="0" w:color="auto"/>
            </w:tcBorders>
            <w:hideMark/>
          </w:tcPr>
          <w:p w14:paraId="5413F76B"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lock</w:t>
            </w:r>
          </w:p>
        </w:tc>
        <w:tc>
          <w:tcPr>
            <w:tcW w:w="2518" w:type="dxa"/>
            <w:tcBorders>
              <w:top w:val="single" w:sz="4" w:space="0" w:color="auto"/>
              <w:left w:val="single" w:sz="4" w:space="0" w:color="auto"/>
              <w:bottom w:val="single" w:sz="4" w:space="0" w:color="auto"/>
              <w:right w:val="single" w:sz="4" w:space="0" w:color="auto"/>
            </w:tcBorders>
            <w:hideMark/>
          </w:tcPr>
          <w:p w14:paraId="1D07A3A2" w14:textId="77777777" w:rsidR="00866898" w:rsidRDefault="00656894" w:rsidP="002038B8">
            <w:pPr>
              <w:keepNext/>
              <w:keepLines/>
              <w:spacing w:after="0"/>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491D3692" w14:textId="77777777" w:rsidR="00866898" w:rsidRDefault="00866898" w:rsidP="002038B8">
            <w:pPr>
              <w:keepNext/>
              <w:keepLines/>
              <w:spacing w:after="0"/>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_Ref488154422 \n \h </w:instrText>
            </w:r>
            <w:r>
              <w:fldChar w:fldCharType="separate"/>
            </w:r>
            <w:r w:rsidR="00682910">
              <w:rPr>
                <w:rFonts w:ascii="Arial" w:hAnsi="Arial"/>
                <w:color w:val="000000"/>
                <w:sz w:val="18"/>
                <w:lang w:eastAsia="ko-KR"/>
              </w:rPr>
              <w:t>5.3.1.52</w:t>
            </w:r>
            <w:r>
              <w:fldChar w:fldCharType="end"/>
            </w:r>
            <w:r>
              <w:rPr>
                <w:rFonts w:ascii="Arial" w:hAnsi="Arial"/>
                <w:color w:val="000000"/>
                <w:sz w:val="18"/>
                <w:lang w:eastAsia="ko-KR"/>
              </w:rPr>
              <w:t>.</w:t>
            </w:r>
          </w:p>
        </w:tc>
      </w:tr>
      <w:tr w:rsidR="00866898" w:rsidRPr="004C023F" w14:paraId="2826ED89" w14:textId="77777777" w:rsidTr="002038B8">
        <w:trPr>
          <w:jc w:val="center"/>
        </w:trPr>
        <w:tc>
          <w:tcPr>
            <w:tcW w:w="2517" w:type="dxa"/>
            <w:tcBorders>
              <w:top w:val="single" w:sz="4" w:space="0" w:color="auto"/>
              <w:left w:val="single" w:sz="4" w:space="0" w:color="auto"/>
              <w:bottom w:val="single" w:sz="4" w:space="0" w:color="auto"/>
              <w:right w:val="single" w:sz="4" w:space="0" w:color="auto"/>
            </w:tcBorders>
            <w:hideMark/>
          </w:tcPr>
          <w:p w14:paraId="6418402C" w14:textId="77777777" w:rsidR="00866898" w:rsidRPr="004C023F" w:rsidRDefault="00866898" w:rsidP="002038B8">
            <w:pPr>
              <w:keepNext/>
              <w:keepLines/>
              <w:spacing w:after="0"/>
              <w:rPr>
                <w:rFonts w:ascii="Arial" w:hAnsi="Arial"/>
                <w:sz w:val="18"/>
                <w:lang w:eastAsia="ko-KR"/>
              </w:rPr>
            </w:pPr>
            <w:r w:rsidRPr="004C023F">
              <w:rPr>
                <w:rFonts w:ascii="Arial" w:hAnsi="Arial"/>
                <w:sz w:val="18"/>
                <w:lang w:eastAsia="ko-KR"/>
              </w:rPr>
              <w:t>waterFilterInfo</w:t>
            </w:r>
          </w:p>
        </w:tc>
        <w:tc>
          <w:tcPr>
            <w:tcW w:w="2517" w:type="dxa"/>
            <w:tcBorders>
              <w:top w:val="single" w:sz="4" w:space="0" w:color="auto"/>
              <w:left w:val="single" w:sz="4" w:space="0" w:color="auto"/>
              <w:bottom w:val="single" w:sz="4" w:space="0" w:color="auto"/>
              <w:right w:val="single" w:sz="4" w:space="0" w:color="auto"/>
            </w:tcBorders>
            <w:hideMark/>
          </w:tcPr>
          <w:p w14:paraId="1162C070" w14:textId="77777777" w:rsidR="00866898" w:rsidRPr="004C023F" w:rsidRDefault="00866898" w:rsidP="002038B8">
            <w:pPr>
              <w:keepNext/>
              <w:keepLines/>
              <w:spacing w:after="0"/>
              <w:rPr>
                <w:rFonts w:ascii="Arial" w:hAnsi="Arial"/>
                <w:sz w:val="18"/>
                <w:lang w:eastAsia="ko-KR"/>
              </w:rPr>
            </w:pPr>
            <w:r w:rsidRPr="004C023F">
              <w:rPr>
                <w:rFonts w:ascii="Arial" w:hAnsi="Arial"/>
                <w:sz w:val="18"/>
                <w:lang w:eastAsia="ko-KR"/>
              </w:rPr>
              <w:t>filterInfo</w:t>
            </w:r>
          </w:p>
        </w:tc>
        <w:tc>
          <w:tcPr>
            <w:tcW w:w="2518" w:type="dxa"/>
            <w:tcBorders>
              <w:top w:val="single" w:sz="4" w:space="0" w:color="auto"/>
              <w:left w:val="single" w:sz="4" w:space="0" w:color="auto"/>
              <w:bottom w:val="single" w:sz="4" w:space="0" w:color="auto"/>
              <w:right w:val="single" w:sz="4" w:space="0" w:color="auto"/>
            </w:tcBorders>
            <w:hideMark/>
          </w:tcPr>
          <w:p w14:paraId="147D4F93" w14:textId="77777777" w:rsidR="00866898" w:rsidRPr="004C023F" w:rsidRDefault="00656894" w:rsidP="002038B8">
            <w:pPr>
              <w:keepNext/>
              <w:keepLines/>
              <w:spacing w:after="0"/>
              <w:rPr>
                <w:rFonts w:ascii="Arial" w:hAnsi="Arial"/>
                <w:sz w:val="18"/>
                <w:lang w:eastAsia="ko-KR"/>
              </w:rPr>
            </w:pPr>
            <w:r>
              <w:rPr>
                <w:rFonts w:ascii="Arial" w:hAnsi="Arial"/>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26626770" w14:textId="77777777" w:rsidR="00866898" w:rsidRPr="004C023F" w:rsidRDefault="00866898" w:rsidP="002038B8">
            <w:pPr>
              <w:keepNext/>
              <w:keepLines/>
              <w:spacing w:after="0"/>
              <w:rPr>
                <w:rFonts w:ascii="Arial" w:hAnsi="Arial"/>
                <w:sz w:val="18"/>
                <w:lang w:eastAsia="ko-KR"/>
              </w:rPr>
            </w:pPr>
            <w:r w:rsidRPr="004C023F">
              <w:rPr>
                <w:rFonts w:ascii="Arial" w:hAnsi="Arial"/>
                <w:sz w:val="18"/>
                <w:lang w:eastAsia="ko-KR"/>
              </w:rPr>
              <w:t xml:space="preserve">See clause </w:t>
            </w:r>
            <w:r w:rsidRPr="004C023F">
              <w:fldChar w:fldCharType="begin"/>
            </w:r>
            <w:r w:rsidRPr="004C023F">
              <w:rPr>
                <w:rFonts w:ascii="Arial" w:hAnsi="Arial"/>
                <w:sz w:val="18"/>
                <w:lang w:eastAsia="ko-KR"/>
              </w:rPr>
              <w:instrText xml:space="preserve"> REF _Ref486926213 \n \h </w:instrText>
            </w:r>
            <w:r w:rsidR="004C023F">
              <w:instrText xml:space="preserve"> \* MERGEFORMAT </w:instrText>
            </w:r>
            <w:r w:rsidRPr="004C023F">
              <w:fldChar w:fldCharType="separate"/>
            </w:r>
            <w:r w:rsidR="00682910">
              <w:rPr>
                <w:rFonts w:ascii="Arial" w:hAnsi="Arial"/>
                <w:sz w:val="18"/>
                <w:lang w:eastAsia="ko-KR"/>
              </w:rPr>
              <w:t>5.3.1.35</w:t>
            </w:r>
            <w:r w:rsidRPr="004C023F">
              <w:fldChar w:fldCharType="end"/>
            </w:r>
            <w:r w:rsidRPr="004C023F">
              <w:rPr>
                <w:rFonts w:ascii="Arial" w:hAnsi="Arial"/>
                <w:sz w:val="18"/>
                <w:lang w:eastAsia="ko-KR"/>
              </w:rPr>
              <w:t>.</w:t>
            </w:r>
          </w:p>
        </w:tc>
      </w:tr>
    </w:tbl>
    <w:p w14:paraId="78735CEF" w14:textId="77777777" w:rsidR="00866898" w:rsidRPr="004C023F" w:rsidRDefault="00866898" w:rsidP="00866898">
      <w:pPr>
        <w:tabs>
          <w:tab w:val="left" w:pos="919"/>
        </w:tabs>
        <w:rPr>
          <w:rFonts w:eastAsia="맑은 고딕"/>
          <w:lang w:eastAsia="ko-KR"/>
        </w:rPr>
      </w:pPr>
    </w:p>
    <w:p w14:paraId="7CC1378E" w14:textId="77777777" w:rsidR="00866898" w:rsidRPr="004C023F" w:rsidRDefault="00866898" w:rsidP="00866898">
      <w:pPr>
        <w:pStyle w:val="40"/>
        <w:rPr>
          <w:rFonts w:hint="eastAsia"/>
        </w:rPr>
      </w:pPr>
      <w:bookmarkStart w:id="948" w:name="_Toc115245776"/>
      <w:r w:rsidRPr="004C023F">
        <w:t>device</w:t>
      </w:r>
      <w:r w:rsidRPr="004C023F">
        <w:rPr>
          <w:rFonts w:hint="eastAsia"/>
        </w:rPr>
        <w:t>RiceCooker</w:t>
      </w:r>
      <w:bookmarkEnd w:id="948"/>
    </w:p>
    <w:p w14:paraId="1B7D30CF" w14:textId="77777777" w:rsidR="00866898" w:rsidRPr="004C023F" w:rsidRDefault="00866898" w:rsidP="00866898">
      <w:pPr>
        <w:rPr>
          <w:rFonts w:eastAsia="SimSun" w:hint="eastAsia"/>
          <w:lang w:eastAsia="zh-CN"/>
        </w:rPr>
      </w:pPr>
      <w:r w:rsidRPr="004C023F">
        <w:t xml:space="preserve">An </w:t>
      </w:r>
      <w:r w:rsidRPr="004C023F">
        <w:rPr>
          <w:rFonts w:eastAsia="SimSun" w:hint="eastAsia"/>
          <w:lang w:eastAsia="zh-CN"/>
        </w:rPr>
        <w:t>rice cooker</w:t>
      </w:r>
      <w:r w:rsidRPr="004C023F">
        <w:t xml:space="preserve"> is a home appliance used to </w:t>
      </w:r>
      <w:r w:rsidRPr="004C023F">
        <w:rPr>
          <w:rFonts w:eastAsia="SimSun" w:hint="eastAsia"/>
          <w:lang w:eastAsia="zh-CN"/>
        </w:rPr>
        <w:t>cook</w:t>
      </w:r>
      <w:r w:rsidRPr="004C023F">
        <w:t xml:space="preserve"> and heat food. </w:t>
      </w:r>
      <w:r w:rsidRPr="004C023F">
        <w:rPr>
          <w:lang w:eastAsia="ja-JP"/>
        </w:rPr>
        <w:t xml:space="preserve">It may set a desired </w:t>
      </w:r>
      <w:r w:rsidRPr="004C023F">
        <w:rPr>
          <w:rFonts w:eastAsia="SimSun" w:hint="eastAsia"/>
          <w:lang w:eastAsia="zh-CN"/>
        </w:rPr>
        <w:t xml:space="preserve">heating time </w:t>
      </w:r>
      <w:r w:rsidRPr="004C023F">
        <w:rPr>
          <w:lang w:eastAsia="ja-JP"/>
        </w:rPr>
        <w:t xml:space="preserve">for </w:t>
      </w:r>
      <w:r w:rsidRPr="004C023F">
        <w:rPr>
          <w:rFonts w:eastAsia="SimSun" w:hint="eastAsia"/>
          <w:lang w:eastAsia="zh-CN"/>
        </w:rPr>
        <w:t>food</w:t>
      </w:r>
      <w:r w:rsidRPr="004C023F">
        <w:rPr>
          <w:lang w:eastAsia="ja-JP"/>
        </w:rPr>
        <w:t xml:space="preserve"> and may keep </w:t>
      </w:r>
      <w:r w:rsidRPr="004C023F">
        <w:rPr>
          <w:rFonts w:eastAsia="SimSun" w:hint="eastAsia"/>
          <w:lang w:eastAsia="zh-CN"/>
        </w:rPr>
        <w:t>food</w:t>
      </w:r>
      <w:r w:rsidRPr="004C023F">
        <w:rPr>
          <w:lang w:eastAsia="ja-JP"/>
        </w:rPr>
        <w:t xml:space="preserve"> warm for a desired time.</w:t>
      </w:r>
    </w:p>
    <w:p w14:paraId="2CC6302B" w14:textId="77777777" w:rsidR="00866898" w:rsidRPr="004C023F" w:rsidRDefault="00A1285B" w:rsidP="0065540F">
      <w:pPr>
        <w:pStyle w:val="af1"/>
        <w:rPr>
          <w:rFonts w:eastAsia="MS Mincho" w:hint="eastAsia"/>
          <w:b w:val="0"/>
          <w:bCs w:val="0"/>
        </w:rPr>
      </w:pPr>
      <w:r w:rsidRPr="004C023F">
        <w:lastRenderedPageBreak/>
        <w:t xml:space="preserve">Table </w:t>
      </w:r>
      <w:r w:rsidR="009A2EA1">
        <w:fldChar w:fldCharType="begin"/>
      </w:r>
      <w:r w:rsidR="009A2EA1">
        <w:instrText xml:space="preserve"> STYLEREF  \s "Nagłówek 4" \n </w:instrText>
      </w:r>
      <w:r w:rsidR="009A2EA1">
        <w:fldChar w:fldCharType="separate"/>
      </w:r>
      <w:r w:rsidR="009A2EA1">
        <w:rPr>
          <w:noProof/>
        </w:rPr>
        <w:t>5.5.4.21</w:t>
      </w:r>
      <w:r w:rsidR="009A2EA1">
        <w:fldChar w:fldCharType="end"/>
      </w:r>
      <w:r w:rsidRPr="004C023F">
        <w:t>-</w:t>
      </w:r>
      <w:r w:rsidRPr="004C023F">
        <w:fldChar w:fldCharType="begin"/>
      </w:r>
      <w:r w:rsidRPr="004C023F">
        <w:instrText xml:space="preserve"> SEQ Table \* ARABIC \s 4 </w:instrText>
      </w:r>
      <w:r w:rsidRPr="004C023F">
        <w:fldChar w:fldCharType="separate"/>
      </w:r>
      <w:r w:rsidR="00682910">
        <w:rPr>
          <w:noProof/>
        </w:rPr>
        <w:t>1</w:t>
      </w:r>
      <w:r w:rsidRPr="004C023F">
        <w:fldChar w:fldCharType="end"/>
      </w:r>
      <w:r w:rsidRPr="004C023F">
        <w:t xml:space="preserve">: </w:t>
      </w:r>
      <w:r w:rsidR="00866898" w:rsidRPr="004C023F">
        <w:rPr>
          <w:rFonts w:eastAsia="MS Mincho"/>
          <w:bCs w:val="0"/>
        </w:rPr>
        <w:t>Modules of device</w:t>
      </w:r>
      <w:r w:rsidR="00866898" w:rsidRPr="004C023F">
        <w:rPr>
          <w:rFonts w:eastAsia="MS Mincho" w:hint="eastAsia"/>
          <w:bCs w:val="0"/>
        </w:rPr>
        <w:t>RiceCooker</w:t>
      </w:r>
      <w:r w:rsidR="00866898" w:rsidRPr="004C023F">
        <w:rPr>
          <w:rFonts w:eastAsia="SimSun" w:hint="eastAsia"/>
          <w:bCs w:val="0"/>
          <w:lang w:eastAsia="zh-CN"/>
        </w:rPr>
        <w:t xml:space="preserve"> </w:t>
      </w:r>
      <w:r w:rsidR="00866898" w:rsidRPr="004C023F">
        <w:rPr>
          <w:rFonts w:eastAsia="MS Mincho"/>
          <w:bCs w:val="0"/>
        </w:rPr>
        <w:t>Device model</w:t>
      </w:r>
    </w:p>
    <w:tbl>
      <w:tblPr>
        <w:tblW w:w="10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9"/>
        <w:gridCol w:w="2540"/>
        <w:gridCol w:w="2540"/>
        <w:gridCol w:w="2540"/>
      </w:tblGrid>
      <w:tr w:rsidR="00866898" w:rsidRPr="004C023F" w14:paraId="3136CBE3" w14:textId="77777777" w:rsidTr="002038B8">
        <w:trPr>
          <w:trHeight w:val="205"/>
          <w:jc w:val="center"/>
        </w:trPr>
        <w:tc>
          <w:tcPr>
            <w:tcW w:w="2539" w:type="dxa"/>
          </w:tcPr>
          <w:p w14:paraId="4A32B996" w14:textId="77777777" w:rsidR="00866898" w:rsidRPr="004C023F" w:rsidRDefault="00866898" w:rsidP="002038B8">
            <w:pPr>
              <w:pStyle w:val="TAH"/>
              <w:rPr>
                <w:rFonts w:hint="eastAsia"/>
                <w:lang w:eastAsia="ko-KR"/>
              </w:rPr>
            </w:pPr>
            <w:r w:rsidRPr="004C023F">
              <w:rPr>
                <w:rFonts w:hint="eastAsia"/>
                <w:lang w:eastAsia="zh-CN"/>
              </w:rPr>
              <w:t>Module Instance Name</w:t>
            </w:r>
          </w:p>
        </w:tc>
        <w:tc>
          <w:tcPr>
            <w:tcW w:w="2540" w:type="dxa"/>
            <w:shd w:val="clear" w:color="auto" w:fill="auto"/>
          </w:tcPr>
          <w:p w14:paraId="170692C6" w14:textId="77777777" w:rsidR="00866898" w:rsidRPr="004C023F" w:rsidRDefault="00866898" w:rsidP="002038B8">
            <w:pPr>
              <w:pStyle w:val="TAH"/>
              <w:rPr>
                <w:rFonts w:hint="eastAsia"/>
                <w:lang w:eastAsia="ko-KR"/>
              </w:rPr>
            </w:pPr>
            <w:r w:rsidRPr="004C023F">
              <w:rPr>
                <w:rFonts w:hint="eastAsia"/>
                <w:lang w:eastAsia="zh-CN"/>
              </w:rPr>
              <w:t xml:space="preserve">Module Class </w:t>
            </w:r>
            <w:r w:rsidRPr="004C023F">
              <w:rPr>
                <w:rFonts w:hint="eastAsia"/>
                <w:lang w:eastAsia="ko-KR"/>
              </w:rPr>
              <w:t>Name</w:t>
            </w:r>
          </w:p>
        </w:tc>
        <w:tc>
          <w:tcPr>
            <w:tcW w:w="2540" w:type="dxa"/>
            <w:shd w:val="clear" w:color="auto" w:fill="auto"/>
          </w:tcPr>
          <w:p w14:paraId="72398341" w14:textId="77777777" w:rsidR="00866898" w:rsidRPr="004C023F" w:rsidRDefault="00656894" w:rsidP="002038B8">
            <w:pPr>
              <w:pStyle w:val="TAH"/>
              <w:rPr>
                <w:rFonts w:hint="eastAsia"/>
                <w:lang w:eastAsia="ko-KR"/>
              </w:rPr>
            </w:pPr>
            <w:r>
              <w:rPr>
                <w:rFonts w:hint="eastAsia"/>
                <w:lang w:eastAsia="ko-KR"/>
              </w:rPr>
              <w:t>Multiplicity</w:t>
            </w:r>
          </w:p>
        </w:tc>
        <w:tc>
          <w:tcPr>
            <w:tcW w:w="2540" w:type="dxa"/>
          </w:tcPr>
          <w:p w14:paraId="236D3FD6" w14:textId="77777777" w:rsidR="00866898" w:rsidRPr="004C023F" w:rsidRDefault="00866898" w:rsidP="002038B8">
            <w:pPr>
              <w:pStyle w:val="TAH"/>
              <w:rPr>
                <w:rFonts w:hint="eastAsia"/>
                <w:lang w:eastAsia="ko-KR"/>
              </w:rPr>
            </w:pPr>
            <w:r w:rsidRPr="004C023F">
              <w:rPr>
                <w:rFonts w:hint="eastAsia"/>
                <w:lang w:eastAsia="ko-KR"/>
              </w:rPr>
              <w:t>D</w:t>
            </w:r>
            <w:r w:rsidRPr="004C023F">
              <w:rPr>
                <w:lang w:eastAsia="ko-KR"/>
              </w:rPr>
              <w:t>escription</w:t>
            </w:r>
          </w:p>
        </w:tc>
      </w:tr>
      <w:tr w:rsidR="00866898" w:rsidRPr="004C023F" w14:paraId="42843F3D" w14:textId="77777777" w:rsidTr="002038B8">
        <w:trPr>
          <w:trHeight w:val="1222"/>
          <w:jc w:val="center"/>
        </w:trPr>
        <w:tc>
          <w:tcPr>
            <w:tcW w:w="2539" w:type="dxa"/>
          </w:tcPr>
          <w:p w14:paraId="1E388075"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b</w:t>
            </w:r>
            <w:r w:rsidRPr="004C023F">
              <w:rPr>
                <w:rFonts w:ascii="Arial" w:hAnsi="Arial" w:hint="eastAsia"/>
                <w:sz w:val="18"/>
                <w:lang w:eastAsia="ko-KR"/>
              </w:rPr>
              <w:t>inarySwitch</w:t>
            </w:r>
          </w:p>
        </w:tc>
        <w:tc>
          <w:tcPr>
            <w:tcW w:w="2540" w:type="dxa"/>
            <w:shd w:val="clear" w:color="auto" w:fill="auto"/>
          </w:tcPr>
          <w:p w14:paraId="78A4DCCC" w14:textId="77777777" w:rsidR="00866898" w:rsidRPr="004C023F" w:rsidRDefault="00866898" w:rsidP="002038B8">
            <w:pPr>
              <w:spacing w:after="0"/>
              <w:jc w:val="both"/>
              <w:rPr>
                <w:rFonts w:ascii="Arial" w:hAnsi="Arial" w:hint="eastAsia"/>
                <w:sz w:val="18"/>
                <w:lang w:eastAsia="ko-KR"/>
              </w:rPr>
            </w:pPr>
            <w:r w:rsidRPr="004C023F">
              <w:rPr>
                <w:rFonts w:ascii="Arial" w:hAnsi="Arial"/>
                <w:sz w:val="18"/>
                <w:lang w:eastAsia="ko-KR"/>
              </w:rPr>
              <w:t>b</w:t>
            </w:r>
            <w:r w:rsidRPr="004C023F">
              <w:rPr>
                <w:rFonts w:ascii="Arial" w:hAnsi="Arial" w:hint="eastAsia"/>
                <w:sz w:val="18"/>
                <w:lang w:eastAsia="ko-KR"/>
              </w:rPr>
              <w:t>inarySwitch</w:t>
            </w:r>
          </w:p>
        </w:tc>
        <w:tc>
          <w:tcPr>
            <w:tcW w:w="2540" w:type="dxa"/>
            <w:shd w:val="clear" w:color="auto" w:fill="auto"/>
          </w:tcPr>
          <w:p w14:paraId="67B76535" w14:textId="77777777" w:rsidR="00866898" w:rsidRPr="004C023F" w:rsidRDefault="00656894" w:rsidP="002038B8">
            <w:pPr>
              <w:spacing w:after="0"/>
              <w:jc w:val="both"/>
              <w:rPr>
                <w:rFonts w:ascii="Arial" w:hAnsi="Arial" w:hint="eastAsia"/>
                <w:sz w:val="18"/>
                <w:lang w:eastAsia="ko-KR"/>
              </w:rPr>
            </w:pPr>
            <w:r>
              <w:rPr>
                <w:rFonts w:ascii="Arial" w:hAnsi="Arial"/>
                <w:sz w:val="18"/>
                <w:lang w:eastAsia="ko-KR"/>
              </w:rPr>
              <w:t>1</w:t>
            </w:r>
          </w:p>
        </w:tc>
        <w:tc>
          <w:tcPr>
            <w:tcW w:w="2540" w:type="dxa"/>
          </w:tcPr>
          <w:p w14:paraId="01B2A010" w14:textId="77777777" w:rsidR="00866898" w:rsidRPr="004C023F" w:rsidRDefault="00866898" w:rsidP="002038B8">
            <w:pPr>
              <w:spacing w:after="0"/>
              <w:rPr>
                <w:rFonts w:ascii="Arial" w:hAnsi="Arial"/>
                <w:sz w:val="18"/>
                <w:lang w:eastAsia="ko-KR"/>
              </w:rPr>
            </w:pPr>
            <w:r w:rsidRPr="004C023F">
              <w:rPr>
                <w:rFonts w:ascii="Arial" w:hAnsi="Arial"/>
                <w:sz w:val="18"/>
                <w:lang w:eastAsia="ko-KR"/>
              </w:rPr>
              <w:t>S</w:t>
            </w:r>
            <w:r w:rsidRPr="004C023F">
              <w:rPr>
                <w:rFonts w:ascii="Arial" w:hAnsi="Arial" w:hint="eastAsia"/>
                <w:sz w:val="18"/>
                <w:lang w:eastAsia="ko-KR"/>
              </w:rPr>
              <w:t xml:space="preserve">ee </w:t>
            </w:r>
            <w:r w:rsidRPr="004C023F">
              <w:rPr>
                <w:rFonts w:ascii="Arial" w:hAnsi="Arial"/>
                <w:sz w:val="18"/>
                <w:lang w:eastAsia="ko-KR"/>
              </w:rPr>
              <w:t xml:space="preserve">clause </w:t>
            </w:r>
            <w:r w:rsidRPr="004C023F">
              <w:rPr>
                <w:rFonts w:ascii="Arial" w:hAnsi="Arial"/>
                <w:sz w:val="18"/>
                <w:lang w:eastAsia="ko-KR"/>
              </w:rPr>
              <w:fldChar w:fldCharType="begin"/>
            </w:r>
            <w:r w:rsidRPr="004C023F">
              <w:rPr>
                <w:rFonts w:ascii="Arial" w:hAnsi="Arial"/>
                <w:sz w:val="18"/>
                <w:lang w:eastAsia="ko-KR"/>
              </w:rPr>
              <w:instrText xml:space="preserve"> REF _Ref486927033 \r \h </w:instrText>
            </w:r>
            <w:r w:rsidRPr="004C023F">
              <w:rPr>
                <w:rFonts w:ascii="Arial" w:hAnsi="Arial"/>
                <w:sz w:val="18"/>
                <w:lang w:eastAsia="ko-KR"/>
              </w:rPr>
            </w:r>
            <w:r w:rsidRPr="004C023F">
              <w:rPr>
                <w:rFonts w:ascii="Arial" w:hAnsi="Arial"/>
                <w:sz w:val="18"/>
                <w:lang w:eastAsia="ko-KR"/>
              </w:rPr>
              <w:instrText xml:space="preserve"> \* MERGEFORMAT </w:instrText>
            </w:r>
            <w:r w:rsidRPr="004C023F">
              <w:rPr>
                <w:rFonts w:ascii="Arial" w:hAnsi="Arial"/>
                <w:sz w:val="18"/>
                <w:lang w:eastAsia="ko-KR"/>
              </w:rPr>
              <w:fldChar w:fldCharType="separate"/>
            </w:r>
            <w:r w:rsidR="00682910">
              <w:rPr>
                <w:rFonts w:ascii="Arial" w:hAnsi="Arial"/>
                <w:sz w:val="18"/>
                <w:lang w:eastAsia="ko-KR"/>
              </w:rPr>
              <w:t>5.3.1.12</w:t>
            </w:r>
            <w:r w:rsidRPr="004C023F">
              <w:rPr>
                <w:rFonts w:ascii="Arial" w:hAnsi="Arial"/>
                <w:sz w:val="18"/>
                <w:lang w:eastAsia="ko-KR"/>
              </w:rPr>
              <w:fldChar w:fldCharType="end"/>
            </w:r>
            <w:r w:rsidRPr="004C023F">
              <w:rPr>
                <w:rFonts w:ascii="Arial" w:hAnsi="Arial"/>
                <w:sz w:val="18"/>
                <w:lang w:eastAsia="ko-KR"/>
              </w:rPr>
              <w:t>.</w:t>
            </w:r>
          </w:p>
          <w:p w14:paraId="3CB33851" w14:textId="77777777" w:rsidR="00866898" w:rsidRPr="004C023F" w:rsidDel="00EB20B7" w:rsidRDefault="00866898" w:rsidP="002038B8">
            <w:pPr>
              <w:spacing w:after="0"/>
              <w:rPr>
                <w:rFonts w:ascii="Arial" w:hAnsi="Arial" w:hint="eastAsia"/>
                <w:sz w:val="18"/>
                <w:lang w:eastAsia="ko-KR"/>
              </w:rPr>
            </w:pPr>
            <w:r w:rsidRPr="004C023F">
              <w:rPr>
                <w:rFonts w:ascii="Arial" w:hAnsi="Arial"/>
                <w:sz w:val="18"/>
                <w:lang w:eastAsia="ko-KR"/>
              </w:rPr>
              <w:t>Depending on the manufacturer policies or regulations, the binary switch might only be used to turn the device off.</w:t>
            </w:r>
          </w:p>
        </w:tc>
      </w:tr>
      <w:tr w:rsidR="00866898" w:rsidRPr="004C023F" w14:paraId="262644BF" w14:textId="77777777" w:rsidTr="002038B8">
        <w:trPr>
          <w:trHeight w:val="205"/>
          <w:jc w:val="center"/>
        </w:trPr>
        <w:tc>
          <w:tcPr>
            <w:tcW w:w="2539" w:type="dxa"/>
          </w:tcPr>
          <w:p w14:paraId="667AE066"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faultDetection</w:t>
            </w:r>
          </w:p>
        </w:tc>
        <w:tc>
          <w:tcPr>
            <w:tcW w:w="2540" w:type="dxa"/>
            <w:shd w:val="clear" w:color="auto" w:fill="auto"/>
          </w:tcPr>
          <w:p w14:paraId="12FF8FB6"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faultDetection</w:t>
            </w:r>
          </w:p>
        </w:tc>
        <w:tc>
          <w:tcPr>
            <w:tcW w:w="2540" w:type="dxa"/>
            <w:shd w:val="clear" w:color="auto" w:fill="auto"/>
          </w:tcPr>
          <w:p w14:paraId="7138E6BF" w14:textId="77777777" w:rsidR="00866898" w:rsidRPr="004C023F" w:rsidRDefault="00656894" w:rsidP="002038B8">
            <w:pPr>
              <w:spacing w:after="0"/>
              <w:jc w:val="both"/>
              <w:rPr>
                <w:rFonts w:ascii="Arial" w:hAnsi="Arial"/>
                <w:sz w:val="18"/>
                <w:lang w:eastAsia="ko-KR"/>
              </w:rPr>
            </w:pPr>
            <w:r>
              <w:rPr>
                <w:rFonts w:ascii="Arial" w:hAnsi="Arial"/>
                <w:sz w:val="18"/>
                <w:lang w:eastAsia="ko-KR"/>
              </w:rPr>
              <w:t>0..1</w:t>
            </w:r>
          </w:p>
        </w:tc>
        <w:tc>
          <w:tcPr>
            <w:tcW w:w="2540" w:type="dxa"/>
          </w:tcPr>
          <w:p w14:paraId="2EF91EFB" w14:textId="77777777" w:rsidR="00866898" w:rsidRPr="004C023F" w:rsidDel="00EB20B7" w:rsidRDefault="00866898" w:rsidP="002038B8">
            <w:pPr>
              <w:spacing w:after="0"/>
              <w:jc w:val="both"/>
              <w:rPr>
                <w:rFonts w:ascii="Arial" w:hAnsi="Arial"/>
                <w:sz w:val="18"/>
                <w:lang w:eastAsia="ko-KR"/>
              </w:rPr>
            </w:pPr>
            <w:r w:rsidRPr="004C023F">
              <w:rPr>
                <w:rFonts w:ascii="Arial" w:hAnsi="Arial"/>
                <w:sz w:val="18"/>
                <w:lang w:eastAsia="ko-KR"/>
              </w:rPr>
              <w:t>S</w:t>
            </w:r>
            <w:r w:rsidRPr="004C023F">
              <w:rPr>
                <w:rFonts w:ascii="Arial" w:hAnsi="Arial" w:hint="eastAsia"/>
                <w:sz w:val="18"/>
                <w:lang w:eastAsia="ko-KR"/>
              </w:rPr>
              <w:t xml:space="preserve">ee </w:t>
            </w:r>
            <w:r w:rsidRPr="004C023F">
              <w:rPr>
                <w:rFonts w:ascii="Arial" w:hAnsi="Arial"/>
                <w:sz w:val="18"/>
                <w:lang w:eastAsia="ko-KR"/>
              </w:rPr>
              <w:t xml:space="preserve">clause </w:t>
            </w:r>
            <w:r w:rsidRPr="004C023F">
              <w:rPr>
                <w:rFonts w:ascii="Arial" w:hAnsi="Arial"/>
                <w:sz w:val="18"/>
                <w:lang w:eastAsia="ko-KR"/>
              </w:rPr>
              <w:fldChar w:fldCharType="begin"/>
            </w:r>
            <w:r w:rsidRPr="004C023F">
              <w:rPr>
                <w:rFonts w:ascii="Arial" w:hAnsi="Arial"/>
                <w:sz w:val="18"/>
                <w:lang w:eastAsia="ko-KR"/>
              </w:rPr>
              <w:instrText xml:space="preserve"> REF _Ref486842315 \r \h </w:instrText>
            </w:r>
            <w:r w:rsidRPr="004C023F">
              <w:rPr>
                <w:rFonts w:ascii="Arial" w:hAnsi="Arial"/>
                <w:sz w:val="18"/>
                <w:lang w:eastAsia="ko-KR"/>
              </w:rPr>
            </w:r>
            <w:r w:rsidRPr="004C023F">
              <w:rPr>
                <w:rFonts w:ascii="Arial" w:hAnsi="Arial"/>
                <w:sz w:val="18"/>
                <w:lang w:eastAsia="ko-KR"/>
              </w:rPr>
              <w:instrText xml:space="preserve"> \* MERGEFORMAT </w:instrText>
            </w:r>
            <w:r w:rsidRPr="004C023F">
              <w:rPr>
                <w:rFonts w:ascii="Arial" w:hAnsi="Arial"/>
                <w:sz w:val="18"/>
                <w:lang w:eastAsia="ko-KR"/>
              </w:rPr>
              <w:fldChar w:fldCharType="separate"/>
            </w:r>
            <w:r w:rsidR="00682910">
              <w:rPr>
                <w:rFonts w:ascii="Arial" w:hAnsi="Arial"/>
                <w:sz w:val="18"/>
                <w:lang w:eastAsia="ko-KR"/>
              </w:rPr>
              <w:t>5.3.1.34</w:t>
            </w:r>
            <w:r w:rsidRPr="004C023F">
              <w:rPr>
                <w:rFonts w:ascii="Arial" w:hAnsi="Arial"/>
                <w:sz w:val="18"/>
                <w:lang w:eastAsia="ko-KR"/>
              </w:rPr>
              <w:fldChar w:fldCharType="end"/>
            </w:r>
            <w:r w:rsidRPr="004C023F">
              <w:rPr>
                <w:rFonts w:ascii="Arial" w:hAnsi="Arial"/>
                <w:sz w:val="18"/>
                <w:lang w:eastAsia="ko-KR"/>
              </w:rPr>
              <w:t>.</w:t>
            </w:r>
          </w:p>
        </w:tc>
      </w:tr>
      <w:tr w:rsidR="00866898" w:rsidRPr="004C023F" w14:paraId="79D7CDDF" w14:textId="77777777" w:rsidTr="002038B8">
        <w:trPr>
          <w:trHeight w:val="205"/>
          <w:jc w:val="center"/>
        </w:trPr>
        <w:tc>
          <w:tcPr>
            <w:tcW w:w="2539" w:type="dxa"/>
          </w:tcPr>
          <w:p w14:paraId="25282AC1"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runState</w:t>
            </w:r>
          </w:p>
        </w:tc>
        <w:tc>
          <w:tcPr>
            <w:tcW w:w="2540" w:type="dxa"/>
            <w:shd w:val="clear" w:color="auto" w:fill="auto"/>
          </w:tcPr>
          <w:p w14:paraId="10FD0003"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runState</w:t>
            </w:r>
          </w:p>
        </w:tc>
        <w:tc>
          <w:tcPr>
            <w:tcW w:w="2540" w:type="dxa"/>
            <w:shd w:val="clear" w:color="auto" w:fill="auto"/>
          </w:tcPr>
          <w:p w14:paraId="54F63B05" w14:textId="77777777" w:rsidR="00866898" w:rsidRPr="004C023F" w:rsidRDefault="00656894" w:rsidP="002038B8">
            <w:pPr>
              <w:spacing w:after="0"/>
              <w:jc w:val="both"/>
              <w:rPr>
                <w:rFonts w:ascii="Arial" w:hAnsi="Arial" w:hint="eastAsia"/>
                <w:sz w:val="18"/>
                <w:lang w:eastAsia="ko-KR"/>
              </w:rPr>
            </w:pPr>
            <w:r>
              <w:rPr>
                <w:rFonts w:ascii="Arial" w:hAnsi="Arial" w:hint="eastAsia"/>
                <w:sz w:val="18"/>
                <w:lang w:eastAsia="ko-KR"/>
              </w:rPr>
              <w:t>0..1</w:t>
            </w:r>
          </w:p>
        </w:tc>
        <w:tc>
          <w:tcPr>
            <w:tcW w:w="2540" w:type="dxa"/>
          </w:tcPr>
          <w:p w14:paraId="0543170C" w14:textId="77777777" w:rsidR="00866898" w:rsidRPr="004C023F" w:rsidRDefault="00866898" w:rsidP="002038B8">
            <w:pPr>
              <w:spacing w:after="0"/>
              <w:jc w:val="both"/>
              <w:rPr>
                <w:rFonts w:ascii="Arial" w:hAnsi="Arial" w:hint="eastAsia"/>
                <w:sz w:val="18"/>
                <w:lang w:eastAsia="ko-KR"/>
              </w:rPr>
            </w:pPr>
            <w:r w:rsidRPr="004C023F">
              <w:rPr>
                <w:rFonts w:ascii="Arial" w:hAnsi="Arial"/>
                <w:sz w:val="18"/>
                <w:lang w:eastAsia="ko-KR"/>
              </w:rPr>
              <w:t>S</w:t>
            </w:r>
            <w:r w:rsidRPr="004C023F">
              <w:rPr>
                <w:rFonts w:ascii="Arial" w:hAnsi="Arial" w:hint="eastAsia"/>
                <w:sz w:val="18"/>
                <w:lang w:eastAsia="ko-KR"/>
              </w:rPr>
              <w:t xml:space="preserve">ee </w:t>
            </w:r>
            <w:r w:rsidRPr="004C023F">
              <w:rPr>
                <w:rFonts w:ascii="Arial" w:hAnsi="Arial"/>
                <w:sz w:val="18"/>
                <w:lang w:eastAsia="ko-KR"/>
              </w:rPr>
              <w:t xml:space="preserve">clause </w:t>
            </w:r>
            <w:r w:rsidRPr="004C023F">
              <w:rPr>
                <w:rFonts w:ascii="Arial" w:hAnsi="Arial"/>
                <w:sz w:val="18"/>
                <w:lang w:eastAsia="ko-KR"/>
              </w:rPr>
              <w:fldChar w:fldCharType="begin"/>
            </w:r>
            <w:r w:rsidRPr="004C023F">
              <w:rPr>
                <w:rFonts w:ascii="Arial" w:hAnsi="Arial"/>
                <w:sz w:val="18"/>
                <w:lang w:eastAsia="ko-KR"/>
              </w:rPr>
              <w:instrText xml:space="preserve"> REF _Ref486927040 \r \h </w:instrText>
            </w:r>
            <w:r w:rsidRPr="004C023F">
              <w:rPr>
                <w:rFonts w:ascii="Arial" w:hAnsi="Arial"/>
                <w:sz w:val="18"/>
                <w:lang w:eastAsia="ko-KR"/>
              </w:rPr>
            </w:r>
            <w:r w:rsidRPr="004C023F">
              <w:rPr>
                <w:rFonts w:ascii="Arial" w:hAnsi="Arial"/>
                <w:sz w:val="18"/>
                <w:lang w:eastAsia="ko-KR"/>
              </w:rPr>
              <w:instrText xml:space="preserve"> \* MERGEFORMAT </w:instrText>
            </w:r>
            <w:r w:rsidRPr="004C023F">
              <w:rPr>
                <w:rFonts w:ascii="Arial" w:hAnsi="Arial"/>
                <w:sz w:val="18"/>
                <w:lang w:eastAsia="ko-KR"/>
              </w:rPr>
              <w:fldChar w:fldCharType="separate"/>
            </w:r>
            <w:r w:rsidR="0065540F" w:rsidRPr="004C023F">
              <w:rPr>
                <w:rFonts w:ascii="Arial" w:hAnsi="Arial"/>
                <w:sz w:val="18"/>
                <w:lang w:eastAsia="ko-KR"/>
              </w:rPr>
              <w:t>5.3.1.75</w:t>
            </w:r>
            <w:r w:rsidRPr="004C023F">
              <w:rPr>
                <w:rFonts w:ascii="Arial" w:hAnsi="Arial"/>
                <w:sz w:val="18"/>
                <w:lang w:eastAsia="ko-KR"/>
              </w:rPr>
              <w:fldChar w:fldCharType="end"/>
            </w:r>
            <w:r w:rsidRPr="004C023F">
              <w:rPr>
                <w:rFonts w:ascii="Arial" w:hAnsi="Arial"/>
                <w:sz w:val="18"/>
                <w:lang w:eastAsia="ko-KR"/>
              </w:rPr>
              <w:t>.</w:t>
            </w:r>
          </w:p>
        </w:tc>
      </w:tr>
      <w:tr w:rsidR="00866898" w:rsidRPr="004C023F" w14:paraId="588BCE82" w14:textId="77777777" w:rsidTr="002038B8">
        <w:trPr>
          <w:trHeight w:val="205"/>
          <w:jc w:val="center"/>
        </w:trPr>
        <w:tc>
          <w:tcPr>
            <w:tcW w:w="2539" w:type="dxa"/>
          </w:tcPr>
          <w:p w14:paraId="6701CBC9" w14:textId="77777777" w:rsidR="00866898" w:rsidRPr="004C023F" w:rsidRDefault="00866898" w:rsidP="002038B8">
            <w:pPr>
              <w:spacing w:after="0"/>
              <w:jc w:val="both"/>
              <w:rPr>
                <w:rFonts w:ascii="Arial" w:eastAsia="SimSun" w:hAnsi="Arial"/>
                <w:sz w:val="18"/>
                <w:lang w:eastAsia="zh-CN"/>
              </w:rPr>
            </w:pPr>
            <w:r w:rsidRPr="004C023F">
              <w:rPr>
                <w:rFonts w:ascii="Arial" w:hAnsi="Arial"/>
                <w:sz w:val="18"/>
                <w:lang w:eastAsia="ko-KR"/>
              </w:rPr>
              <w:t>t</w:t>
            </w:r>
            <w:r w:rsidRPr="004C023F">
              <w:rPr>
                <w:rFonts w:ascii="Arial" w:hAnsi="Arial" w:hint="eastAsia"/>
                <w:sz w:val="18"/>
                <w:lang w:eastAsia="ko-KR"/>
              </w:rPr>
              <w:t>imer</w:t>
            </w:r>
          </w:p>
        </w:tc>
        <w:tc>
          <w:tcPr>
            <w:tcW w:w="2540" w:type="dxa"/>
            <w:shd w:val="clear" w:color="auto" w:fill="auto"/>
          </w:tcPr>
          <w:p w14:paraId="4AF3CDE3"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t</w:t>
            </w:r>
            <w:r w:rsidRPr="004C023F">
              <w:rPr>
                <w:rFonts w:ascii="Arial" w:hAnsi="Arial" w:hint="eastAsia"/>
                <w:sz w:val="18"/>
                <w:lang w:eastAsia="ko-KR"/>
              </w:rPr>
              <w:t>imer</w:t>
            </w:r>
          </w:p>
        </w:tc>
        <w:tc>
          <w:tcPr>
            <w:tcW w:w="2540" w:type="dxa"/>
            <w:shd w:val="clear" w:color="auto" w:fill="auto"/>
          </w:tcPr>
          <w:p w14:paraId="062E5E93" w14:textId="77777777" w:rsidR="00866898" w:rsidRPr="004C023F" w:rsidRDefault="00656894" w:rsidP="002038B8">
            <w:pPr>
              <w:spacing w:after="0"/>
              <w:jc w:val="both"/>
              <w:rPr>
                <w:rFonts w:ascii="Arial" w:hAnsi="Arial" w:hint="eastAsia"/>
                <w:sz w:val="18"/>
                <w:lang w:eastAsia="ko-KR"/>
              </w:rPr>
            </w:pPr>
            <w:r>
              <w:rPr>
                <w:rFonts w:ascii="Arial" w:hAnsi="Arial" w:hint="eastAsia"/>
                <w:sz w:val="18"/>
                <w:lang w:eastAsia="ko-KR"/>
              </w:rPr>
              <w:t>0..1</w:t>
            </w:r>
          </w:p>
        </w:tc>
        <w:tc>
          <w:tcPr>
            <w:tcW w:w="2540" w:type="dxa"/>
          </w:tcPr>
          <w:p w14:paraId="3BEEF077" w14:textId="77777777" w:rsidR="00866898" w:rsidRPr="004C023F" w:rsidRDefault="00866898" w:rsidP="002038B8">
            <w:pPr>
              <w:spacing w:after="0"/>
              <w:jc w:val="both"/>
              <w:rPr>
                <w:rFonts w:ascii="Arial" w:hAnsi="Arial" w:hint="eastAsia"/>
                <w:sz w:val="18"/>
                <w:lang w:eastAsia="ko-KR"/>
              </w:rPr>
            </w:pPr>
            <w:r w:rsidRPr="004C023F">
              <w:rPr>
                <w:rFonts w:ascii="Arial" w:hAnsi="Arial"/>
                <w:sz w:val="18"/>
                <w:lang w:eastAsia="ko-KR"/>
              </w:rPr>
              <w:t>S</w:t>
            </w:r>
            <w:r w:rsidRPr="004C023F">
              <w:rPr>
                <w:rFonts w:ascii="Arial" w:hAnsi="Arial" w:hint="eastAsia"/>
                <w:sz w:val="18"/>
                <w:lang w:eastAsia="ko-KR"/>
              </w:rPr>
              <w:t xml:space="preserve">ee </w:t>
            </w:r>
            <w:r w:rsidRPr="004C023F">
              <w:rPr>
                <w:rFonts w:ascii="Arial" w:hAnsi="Arial"/>
                <w:sz w:val="18"/>
                <w:lang w:eastAsia="ko-KR"/>
              </w:rPr>
              <w:t xml:space="preserve">clause </w:t>
            </w:r>
            <w:r w:rsidRPr="004C023F">
              <w:rPr>
                <w:rFonts w:ascii="Arial" w:hAnsi="Arial"/>
                <w:sz w:val="18"/>
                <w:lang w:eastAsia="ko-KR"/>
              </w:rPr>
              <w:fldChar w:fldCharType="begin"/>
            </w:r>
            <w:r w:rsidRPr="004C023F">
              <w:rPr>
                <w:rFonts w:ascii="Arial" w:hAnsi="Arial"/>
                <w:sz w:val="18"/>
                <w:lang w:eastAsia="ko-KR"/>
              </w:rPr>
              <w:instrText xml:space="preserve"> REF _Ref486927045 \r \h </w:instrText>
            </w:r>
            <w:r w:rsidRPr="004C023F">
              <w:rPr>
                <w:rFonts w:ascii="Arial" w:hAnsi="Arial"/>
                <w:sz w:val="18"/>
                <w:lang w:eastAsia="ko-KR"/>
              </w:rPr>
            </w:r>
            <w:r w:rsidRPr="004C023F">
              <w:rPr>
                <w:rFonts w:ascii="Arial" w:hAnsi="Arial"/>
                <w:sz w:val="18"/>
                <w:lang w:eastAsia="ko-KR"/>
              </w:rPr>
              <w:instrText xml:space="preserve"> \* MERGEFORMAT </w:instrText>
            </w:r>
            <w:r w:rsidRPr="004C023F">
              <w:rPr>
                <w:rFonts w:ascii="Arial" w:hAnsi="Arial"/>
                <w:sz w:val="18"/>
                <w:lang w:eastAsia="ko-KR"/>
              </w:rPr>
              <w:fldChar w:fldCharType="separate"/>
            </w:r>
            <w:r w:rsidR="00682910">
              <w:rPr>
                <w:rFonts w:ascii="Arial" w:hAnsi="Arial"/>
                <w:sz w:val="18"/>
                <w:lang w:eastAsia="ko-KR"/>
              </w:rPr>
              <w:t>5.3.1.90</w:t>
            </w:r>
            <w:r w:rsidRPr="004C023F">
              <w:rPr>
                <w:rFonts w:ascii="Arial" w:hAnsi="Arial"/>
                <w:sz w:val="18"/>
                <w:lang w:eastAsia="ko-KR"/>
              </w:rPr>
              <w:fldChar w:fldCharType="end"/>
            </w:r>
            <w:r w:rsidRPr="004C023F">
              <w:rPr>
                <w:rFonts w:ascii="Arial" w:hAnsi="Arial"/>
                <w:sz w:val="18"/>
                <w:lang w:eastAsia="ko-KR"/>
              </w:rPr>
              <w:t>.</w:t>
            </w:r>
          </w:p>
        </w:tc>
      </w:tr>
      <w:tr w:rsidR="00866898" w:rsidRPr="004C023F" w14:paraId="3E9EEE59" w14:textId="77777777" w:rsidTr="002038B8">
        <w:trPr>
          <w:trHeight w:val="205"/>
          <w:jc w:val="center"/>
        </w:trPr>
        <w:tc>
          <w:tcPr>
            <w:tcW w:w="2539" w:type="dxa"/>
          </w:tcPr>
          <w:p w14:paraId="067E43CC"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keepWarm</w:t>
            </w:r>
          </w:p>
        </w:tc>
        <w:tc>
          <w:tcPr>
            <w:tcW w:w="2540" w:type="dxa"/>
            <w:shd w:val="clear" w:color="auto" w:fill="auto"/>
          </w:tcPr>
          <w:p w14:paraId="34FB922C"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keepWarm</w:t>
            </w:r>
          </w:p>
        </w:tc>
        <w:tc>
          <w:tcPr>
            <w:tcW w:w="2540" w:type="dxa"/>
            <w:shd w:val="clear" w:color="auto" w:fill="auto"/>
          </w:tcPr>
          <w:p w14:paraId="32236A24" w14:textId="77777777" w:rsidR="00866898" w:rsidRPr="004C023F" w:rsidRDefault="00656894" w:rsidP="002038B8">
            <w:pPr>
              <w:spacing w:after="0"/>
              <w:jc w:val="both"/>
              <w:rPr>
                <w:rFonts w:ascii="Arial" w:hAnsi="Arial"/>
                <w:sz w:val="18"/>
                <w:lang w:eastAsia="ko-KR"/>
              </w:rPr>
            </w:pPr>
            <w:r>
              <w:rPr>
                <w:rFonts w:ascii="Arial" w:hAnsi="Arial"/>
                <w:sz w:val="18"/>
                <w:lang w:eastAsia="ko-KR"/>
              </w:rPr>
              <w:t>0..1</w:t>
            </w:r>
          </w:p>
        </w:tc>
        <w:tc>
          <w:tcPr>
            <w:tcW w:w="2540" w:type="dxa"/>
          </w:tcPr>
          <w:p w14:paraId="13ABBDD9" w14:textId="77777777" w:rsidR="00866898" w:rsidRPr="004C023F" w:rsidRDefault="00866898" w:rsidP="002038B8">
            <w:pPr>
              <w:spacing w:after="0"/>
              <w:jc w:val="both"/>
              <w:rPr>
                <w:rFonts w:ascii="Arial" w:hAnsi="Arial"/>
                <w:sz w:val="18"/>
                <w:lang w:eastAsia="ko-KR"/>
              </w:rPr>
            </w:pPr>
            <w:r w:rsidRPr="004C023F">
              <w:rPr>
                <w:rFonts w:ascii="Arial" w:hAnsi="Arial"/>
                <w:sz w:val="18"/>
                <w:lang w:eastAsia="ko-KR"/>
              </w:rPr>
              <w:t>S</w:t>
            </w:r>
            <w:r w:rsidRPr="004C023F">
              <w:rPr>
                <w:rFonts w:ascii="Arial" w:hAnsi="Arial" w:hint="eastAsia"/>
                <w:sz w:val="18"/>
                <w:lang w:eastAsia="ko-KR"/>
              </w:rPr>
              <w:t xml:space="preserve">ee </w:t>
            </w:r>
            <w:r w:rsidRPr="004C023F">
              <w:rPr>
                <w:rFonts w:ascii="Arial" w:hAnsi="Arial"/>
                <w:sz w:val="18"/>
                <w:lang w:eastAsia="ko-KR"/>
              </w:rPr>
              <w:t xml:space="preserve">clause </w:t>
            </w:r>
            <w:r w:rsidRPr="004C023F">
              <w:rPr>
                <w:rFonts w:ascii="Arial" w:hAnsi="Arial"/>
                <w:sz w:val="18"/>
                <w:lang w:eastAsia="ko-KR"/>
              </w:rPr>
              <w:fldChar w:fldCharType="begin"/>
            </w:r>
            <w:r w:rsidRPr="004C023F">
              <w:rPr>
                <w:rFonts w:ascii="Arial" w:hAnsi="Arial"/>
                <w:sz w:val="18"/>
                <w:lang w:eastAsia="ko-KR"/>
              </w:rPr>
              <w:instrText xml:space="preserve"> REF _Ref486926865 \r \h </w:instrText>
            </w:r>
            <w:r w:rsidRPr="004C023F">
              <w:rPr>
                <w:rFonts w:ascii="Arial" w:hAnsi="Arial"/>
                <w:sz w:val="18"/>
                <w:lang w:eastAsia="ko-KR"/>
              </w:rPr>
            </w:r>
            <w:r w:rsidRPr="004C023F">
              <w:rPr>
                <w:rFonts w:ascii="Arial" w:hAnsi="Arial"/>
                <w:sz w:val="18"/>
                <w:lang w:eastAsia="ko-KR"/>
              </w:rPr>
              <w:instrText xml:space="preserve"> \* MERGEFORMAT </w:instrText>
            </w:r>
            <w:r w:rsidRPr="004C023F">
              <w:rPr>
                <w:rFonts w:ascii="Arial" w:hAnsi="Arial"/>
                <w:sz w:val="18"/>
                <w:lang w:eastAsia="ko-KR"/>
              </w:rPr>
              <w:fldChar w:fldCharType="separate"/>
            </w:r>
            <w:r w:rsidR="00682910">
              <w:rPr>
                <w:rFonts w:ascii="Arial" w:hAnsi="Arial"/>
                <w:sz w:val="18"/>
                <w:lang w:eastAsia="ko-KR"/>
              </w:rPr>
              <w:t>5.3.1.48</w:t>
            </w:r>
            <w:r w:rsidRPr="004C023F">
              <w:rPr>
                <w:rFonts w:ascii="Arial" w:hAnsi="Arial"/>
                <w:sz w:val="18"/>
                <w:lang w:eastAsia="ko-KR"/>
              </w:rPr>
              <w:fldChar w:fldCharType="end"/>
            </w:r>
            <w:r w:rsidRPr="004C023F">
              <w:rPr>
                <w:rFonts w:ascii="Arial" w:hAnsi="Arial"/>
                <w:sz w:val="18"/>
                <w:lang w:eastAsia="ko-KR"/>
              </w:rPr>
              <w:t>.</w:t>
            </w:r>
          </w:p>
        </w:tc>
      </w:tr>
    </w:tbl>
    <w:p w14:paraId="722A8EDE" w14:textId="77777777" w:rsidR="00866898" w:rsidRPr="004C023F" w:rsidRDefault="00866898" w:rsidP="00866898"/>
    <w:p w14:paraId="65B7BFE0" w14:textId="77777777" w:rsidR="00866898" w:rsidRPr="004C023F" w:rsidRDefault="00866898" w:rsidP="00866898">
      <w:pPr>
        <w:tabs>
          <w:tab w:val="left" w:pos="919"/>
        </w:tabs>
        <w:rPr>
          <w:rFonts w:eastAsia="맑은 고딕"/>
          <w:lang w:eastAsia="ko-KR"/>
        </w:rPr>
      </w:pPr>
    </w:p>
    <w:p w14:paraId="5548DD80" w14:textId="77777777" w:rsidR="00866898" w:rsidRPr="004C023F" w:rsidRDefault="00866898" w:rsidP="00866898">
      <w:pPr>
        <w:pStyle w:val="40"/>
        <w:numPr>
          <w:ilvl w:val="3"/>
          <w:numId w:val="42"/>
        </w:numPr>
        <w:textAlignment w:val="auto"/>
        <w:rPr>
          <w:rFonts w:eastAsia="맑은 고딕"/>
          <w:lang w:eastAsia="en-US"/>
        </w:rPr>
      </w:pPr>
      <w:bookmarkStart w:id="949" w:name="_Toc115245777"/>
      <w:r w:rsidRPr="004C023F">
        <w:rPr>
          <w:rFonts w:eastAsia="맑은 고딕"/>
        </w:rPr>
        <w:t>deviceRobotCleaner</w:t>
      </w:r>
      <w:bookmarkEnd w:id="949"/>
    </w:p>
    <w:p w14:paraId="67664B45" w14:textId="77777777" w:rsidR="00866898" w:rsidRDefault="00866898" w:rsidP="00866898">
      <w:pPr>
        <w:rPr>
          <w:rFonts w:eastAsia="맑은 고딕"/>
          <w:color w:val="000000"/>
        </w:rPr>
      </w:pPr>
      <w:r>
        <w:rPr>
          <w:color w:val="000000"/>
        </w:rPr>
        <w:t xml:space="preserve">A robot cleaner is an autonomous robotic vacuum cleaner that has intelligent programming and a limited vacuum cleaning system. This robot cleaner information model provides capabilities to control and monitor robot cleaner specific functions and resources. </w:t>
      </w:r>
    </w:p>
    <w:p w14:paraId="5A6272C0"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5.5.4.22</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deviceRobotCleaner Device model</w:t>
      </w: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3"/>
        <w:gridCol w:w="2527"/>
        <w:gridCol w:w="2527"/>
        <w:gridCol w:w="2527"/>
      </w:tblGrid>
      <w:tr w:rsidR="00866898" w14:paraId="0B89DD3C"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0DD9240B" w14:textId="77777777" w:rsidR="00866898" w:rsidRDefault="00866898" w:rsidP="002038B8">
            <w:pPr>
              <w:pStyle w:val="TAH"/>
              <w:rPr>
                <w:color w:val="000000"/>
                <w:lang w:val="en-GB" w:eastAsia="ko-KR"/>
              </w:rPr>
            </w:pPr>
            <w:r>
              <w:rPr>
                <w:color w:val="000000"/>
                <w:lang w:eastAsia="zh-CN"/>
              </w:rPr>
              <w:t>Module Instance Name</w:t>
            </w:r>
          </w:p>
        </w:tc>
        <w:tc>
          <w:tcPr>
            <w:tcW w:w="2527" w:type="dxa"/>
            <w:tcBorders>
              <w:top w:val="single" w:sz="4" w:space="0" w:color="auto"/>
              <w:left w:val="single" w:sz="4" w:space="0" w:color="auto"/>
              <w:bottom w:val="single" w:sz="4" w:space="0" w:color="auto"/>
              <w:right w:val="single" w:sz="4" w:space="0" w:color="auto"/>
            </w:tcBorders>
            <w:hideMark/>
          </w:tcPr>
          <w:p w14:paraId="5E4869E0"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7" w:type="dxa"/>
            <w:tcBorders>
              <w:top w:val="single" w:sz="4" w:space="0" w:color="auto"/>
              <w:left w:val="single" w:sz="4" w:space="0" w:color="auto"/>
              <w:bottom w:val="single" w:sz="4" w:space="0" w:color="auto"/>
              <w:right w:val="single" w:sz="4" w:space="0" w:color="auto"/>
            </w:tcBorders>
            <w:hideMark/>
          </w:tcPr>
          <w:p w14:paraId="1B1292D7" w14:textId="77777777" w:rsidR="00866898" w:rsidRDefault="00656894" w:rsidP="002038B8">
            <w:pPr>
              <w:pStyle w:val="TAH"/>
              <w:rPr>
                <w:color w:val="000000"/>
                <w:lang w:val="en-GB" w:eastAsia="ko-KR"/>
              </w:rPr>
            </w:pPr>
            <w:r>
              <w:rPr>
                <w:color w:val="000000"/>
                <w:lang w:eastAsia="ko-KR"/>
              </w:rPr>
              <w:t>Multiplicity</w:t>
            </w:r>
          </w:p>
        </w:tc>
        <w:tc>
          <w:tcPr>
            <w:tcW w:w="2527" w:type="dxa"/>
            <w:tcBorders>
              <w:top w:val="single" w:sz="4" w:space="0" w:color="auto"/>
              <w:left w:val="single" w:sz="4" w:space="0" w:color="auto"/>
              <w:bottom w:val="single" w:sz="4" w:space="0" w:color="auto"/>
              <w:right w:val="single" w:sz="4" w:space="0" w:color="auto"/>
            </w:tcBorders>
            <w:hideMark/>
          </w:tcPr>
          <w:p w14:paraId="3297FB21" w14:textId="77777777" w:rsidR="00866898" w:rsidRDefault="00866898" w:rsidP="002038B8">
            <w:pPr>
              <w:pStyle w:val="TAH"/>
              <w:rPr>
                <w:color w:val="000000"/>
                <w:lang w:val="en-GB" w:eastAsia="ko-KR"/>
              </w:rPr>
            </w:pPr>
            <w:r>
              <w:rPr>
                <w:color w:val="000000"/>
                <w:lang w:eastAsia="ko-KR"/>
              </w:rPr>
              <w:t>Description</w:t>
            </w:r>
          </w:p>
        </w:tc>
      </w:tr>
      <w:tr w:rsidR="00866898" w14:paraId="7A9B9F39"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42F8FBC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7" w:type="dxa"/>
            <w:tcBorders>
              <w:top w:val="single" w:sz="4" w:space="0" w:color="auto"/>
              <w:left w:val="single" w:sz="4" w:space="0" w:color="auto"/>
              <w:bottom w:val="single" w:sz="4" w:space="0" w:color="auto"/>
              <w:right w:val="single" w:sz="4" w:space="0" w:color="auto"/>
            </w:tcBorders>
            <w:hideMark/>
          </w:tcPr>
          <w:p w14:paraId="64DF9E8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7" w:type="dxa"/>
            <w:tcBorders>
              <w:top w:val="single" w:sz="4" w:space="0" w:color="auto"/>
              <w:left w:val="single" w:sz="4" w:space="0" w:color="auto"/>
              <w:bottom w:val="single" w:sz="4" w:space="0" w:color="auto"/>
              <w:right w:val="single" w:sz="4" w:space="0" w:color="auto"/>
            </w:tcBorders>
            <w:hideMark/>
          </w:tcPr>
          <w:p w14:paraId="71D101A5"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7" w:type="dxa"/>
            <w:tcBorders>
              <w:top w:val="single" w:sz="4" w:space="0" w:color="auto"/>
              <w:left w:val="single" w:sz="4" w:space="0" w:color="auto"/>
              <w:bottom w:val="single" w:sz="4" w:space="0" w:color="auto"/>
              <w:right w:val="single" w:sz="4" w:space="0" w:color="auto"/>
            </w:tcBorders>
            <w:hideMark/>
          </w:tcPr>
          <w:p w14:paraId="7A39130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_Ref486927149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18EAF9AE"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3F384A0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7" w:type="dxa"/>
            <w:tcBorders>
              <w:top w:val="single" w:sz="4" w:space="0" w:color="auto"/>
              <w:left w:val="single" w:sz="4" w:space="0" w:color="auto"/>
              <w:bottom w:val="single" w:sz="4" w:space="0" w:color="auto"/>
              <w:right w:val="single" w:sz="4" w:space="0" w:color="auto"/>
            </w:tcBorders>
            <w:hideMark/>
          </w:tcPr>
          <w:p w14:paraId="6D7C3C1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7" w:type="dxa"/>
            <w:tcBorders>
              <w:top w:val="single" w:sz="4" w:space="0" w:color="auto"/>
              <w:left w:val="single" w:sz="4" w:space="0" w:color="auto"/>
              <w:bottom w:val="single" w:sz="4" w:space="0" w:color="auto"/>
              <w:right w:val="single" w:sz="4" w:space="0" w:color="auto"/>
            </w:tcBorders>
            <w:hideMark/>
          </w:tcPr>
          <w:p w14:paraId="521B1B5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7" w:type="dxa"/>
            <w:tcBorders>
              <w:top w:val="single" w:sz="4" w:space="0" w:color="auto"/>
              <w:left w:val="single" w:sz="4" w:space="0" w:color="auto"/>
              <w:bottom w:val="single" w:sz="4" w:space="0" w:color="auto"/>
              <w:right w:val="single" w:sz="4" w:space="0" w:color="auto"/>
            </w:tcBorders>
            <w:hideMark/>
          </w:tcPr>
          <w:p w14:paraId="74F5E8A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_Ref486927160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76C44391"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097945E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robotCleanerJobMode</w:t>
            </w:r>
          </w:p>
        </w:tc>
        <w:tc>
          <w:tcPr>
            <w:tcW w:w="2527" w:type="dxa"/>
            <w:tcBorders>
              <w:top w:val="single" w:sz="4" w:space="0" w:color="auto"/>
              <w:left w:val="single" w:sz="4" w:space="0" w:color="auto"/>
              <w:bottom w:val="single" w:sz="4" w:space="0" w:color="auto"/>
              <w:right w:val="single" w:sz="4" w:space="0" w:color="auto"/>
            </w:tcBorders>
            <w:hideMark/>
          </w:tcPr>
          <w:p w14:paraId="0C7A8F0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robotCleanerJobMode</w:t>
            </w:r>
          </w:p>
        </w:tc>
        <w:tc>
          <w:tcPr>
            <w:tcW w:w="2527" w:type="dxa"/>
            <w:tcBorders>
              <w:top w:val="single" w:sz="4" w:space="0" w:color="auto"/>
              <w:left w:val="single" w:sz="4" w:space="0" w:color="auto"/>
              <w:bottom w:val="single" w:sz="4" w:space="0" w:color="auto"/>
              <w:right w:val="single" w:sz="4" w:space="0" w:color="auto"/>
            </w:tcBorders>
            <w:hideMark/>
          </w:tcPr>
          <w:p w14:paraId="54CD9B3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7" w:type="dxa"/>
            <w:tcBorders>
              <w:top w:val="single" w:sz="4" w:space="0" w:color="auto"/>
              <w:left w:val="single" w:sz="4" w:space="0" w:color="auto"/>
              <w:bottom w:val="single" w:sz="4" w:space="0" w:color="auto"/>
              <w:right w:val="single" w:sz="4" w:space="0" w:color="auto"/>
            </w:tcBorders>
            <w:hideMark/>
          </w:tcPr>
          <w:p w14:paraId="6EC7819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_Ref488153867 \n \h </w:instrText>
            </w:r>
            <w:r>
              <w:fldChar w:fldCharType="separate"/>
            </w:r>
            <w:r w:rsidR="00682910">
              <w:rPr>
                <w:rFonts w:ascii="Arial" w:hAnsi="Arial"/>
                <w:color w:val="000000"/>
                <w:sz w:val="18"/>
                <w:lang w:eastAsia="ko-KR"/>
              </w:rPr>
              <w:t>5.3.1.74</w:t>
            </w:r>
            <w:r>
              <w:fldChar w:fldCharType="end"/>
            </w:r>
            <w:r>
              <w:rPr>
                <w:rFonts w:ascii="Arial" w:hAnsi="Arial"/>
                <w:color w:val="000000"/>
                <w:sz w:val="18"/>
                <w:lang w:eastAsia="ko-KR"/>
              </w:rPr>
              <w:t>.</w:t>
            </w:r>
          </w:p>
        </w:tc>
      </w:tr>
      <w:tr w:rsidR="00866898" w14:paraId="6502C1D7"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6261024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robotCleanerOperationMode</w:t>
            </w:r>
          </w:p>
        </w:tc>
        <w:tc>
          <w:tcPr>
            <w:tcW w:w="2527" w:type="dxa"/>
            <w:tcBorders>
              <w:top w:val="single" w:sz="4" w:space="0" w:color="auto"/>
              <w:left w:val="single" w:sz="4" w:space="0" w:color="auto"/>
              <w:bottom w:val="single" w:sz="4" w:space="0" w:color="auto"/>
              <w:right w:val="single" w:sz="4" w:space="0" w:color="auto"/>
            </w:tcBorders>
            <w:hideMark/>
          </w:tcPr>
          <w:p w14:paraId="3EA1D16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operationMode</w:t>
            </w:r>
          </w:p>
        </w:tc>
        <w:tc>
          <w:tcPr>
            <w:tcW w:w="2527" w:type="dxa"/>
            <w:tcBorders>
              <w:top w:val="single" w:sz="4" w:space="0" w:color="auto"/>
              <w:left w:val="single" w:sz="4" w:space="0" w:color="auto"/>
              <w:bottom w:val="single" w:sz="4" w:space="0" w:color="auto"/>
              <w:right w:val="single" w:sz="4" w:space="0" w:color="auto"/>
            </w:tcBorders>
            <w:hideMark/>
          </w:tcPr>
          <w:p w14:paraId="60EA8A25"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7" w:type="dxa"/>
            <w:tcBorders>
              <w:top w:val="single" w:sz="4" w:space="0" w:color="auto"/>
              <w:left w:val="single" w:sz="4" w:space="0" w:color="auto"/>
              <w:bottom w:val="single" w:sz="4" w:space="0" w:color="auto"/>
              <w:right w:val="single" w:sz="4" w:space="0" w:color="auto"/>
            </w:tcBorders>
            <w:hideMark/>
          </w:tcPr>
          <w:p w14:paraId="20C29CB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_Ref486926139 \n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tc>
      </w:tr>
      <w:tr w:rsidR="00866898" w14:paraId="16538175"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35D3392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7" w:type="dxa"/>
            <w:tcBorders>
              <w:top w:val="single" w:sz="4" w:space="0" w:color="auto"/>
              <w:left w:val="single" w:sz="4" w:space="0" w:color="auto"/>
              <w:bottom w:val="single" w:sz="4" w:space="0" w:color="auto"/>
              <w:right w:val="single" w:sz="4" w:space="0" w:color="auto"/>
            </w:tcBorders>
            <w:hideMark/>
          </w:tcPr>
          <w:p w14:paraId="0343BA0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7" w:type="dxa"/>
            <w:tcBorders>
              <w:top w:val="single" w:sz="4" w:space="0" w:color="auto"/>
              <w:left w:val="single" w:sz="4" w:space="0" w:color="auto"/>
              <w:bottom w:val="single" w:sz="4" w:space="0" w:color="auto"/>
              <w:right w:val="single" w:sz="4" w:space="0" w:color="auto"/>
            </w:tcBorders>
            <w:hideMark/>
          </w:tcPr>
          <w:p w14:paraId="5843540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7" w:type="dxa"/>
            <w:tcBorders>
              <w:top w:val="single" w:sz="4" w:space="0" w:color="auto"/>
              <w:left w:val="single" w:sz="4" w:space="0" w:color="auto"/>
              <w:bottom w:val="single" w:sz="4" w:space="0" w:color="auto"/>
              <w:right w:val="single" w:sz="4" w:space="0" w:color="auto"/>
            </w:tcBorders>
            <w:hideMark/>
          </w:tcPr>
          <w:p w14:paraId="29FAD1E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_Ref486927168 \r \h </w:instrText>
            </w:r>
            <w:r>
              <w:fldChar w:fldCharType="separate"/>
            </w:r>
            <w:r w:rsidR="00682910">
              <w:rPr>
                <w:rFonts w:ascii="Arial" w:hAnsi="Arial"/>
                <w:color w:val="000000"/>
                <w:sz w:val="18"/>
                <w:lang w:eastAsia="ko-KR"/>
              </w:rPr>
              <w:t>5.3.1.10</w:t>
            </w:r>
            <w:r>
              <w:fldChar w:fldCharType="end"/>
            </w:r>
            <w:r>
              <w:rPr>
                <w:rFonts w:ascii="Arial" w:hAnsi="Arial"/>
                <w:color w:val="000000"/>
                <w:sz w:val="18"/>
                <w:lang w:eastAsia="ko-KR"/>
              </w:rPr>
              <w:t>.</w:t>
            </w:r>
          </w:p>
        </w:tc>
      </w:tr>
      <w:tr w:rsidR="00866898" w14:paraId="5568CDEC"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hideMark/>
          </w:tcPr>
          <w:p w14:paraId="1C9A269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7" w:type="dxa"/>
            <w:tcBorders>
              <w:top w:val="single" w:sz="4" w:space="0" w:color="auto"/>
              <w:left w:val="single" w:sz="4" w:space="0" w:color="auto"/>
              <w:bottom w:val="single" w:sz="4" w:space="0" w:color="auto"/>
              <w:right w:val="single" w:sz="4" w:space="0" w:color="auto"/>
            </w:tcBorders>
            <w:hideMark/>
          </w:tcPr>
          <w:p w14:paraId="60C84F5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timer</w:t>
            </w:r>
          </w:p>
        </w:tc>
        <w:tc>
          <w:tcPr>
            <w:tcW w:w="2527" w:type="dxa"/>
            <w:tcBorders>
              <w:top w:val="single" w:sz="4" w:space="0" w:color="auto"/>
              <w:left w:val="single" w:sz="4" w:space="0" w:color="auto"/>
              <w:bottom w:val="single" w:sz="4" w:space="0" w:color="auto"/>
              <w:right w:val="single" w:sz="4" w:space="0" w:color="auto"/>
            </w:tcBorders>
            <w:hideMark/>
          </w:tcPr>
          <w:p w14:paraId="7F97C10C"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7" w:type="dxa"/>
            <w:tcBorders>
              <w:top w:val="single" w:sz="4" w:space="0" w:color="auto"/>
              <w:left w:val="single" w:sz="4" w:space="0" w:color="auto"/>
              <w:bottom w:val="single" w:sz="4" w:space="0" w:color="auto"/>
              <w:right w:val="single" w:sz="4" w:space="0" w:color="auto"/>
            </w:tcBorders>
            <w:hideMark/>
          </w:tcPr>
          <w:p w14:paraId="7BD5D56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_Ref486927176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0C7443" w14:paraId="6BEB4AF0" w14:textId="77777777" w:rsidTr="000C7443">
        <w:trPr>
          <w:jc w:val="center"/>
        </w:trPr>
        <w:tc>
          <w:tcPr>
            <w:tcW w:w="2523" w:type="dxa"/>
            <w:tcBorders>
              <w:top w:val="single" w:sz="4" w:space="0" w:color="auto"/>
              <w:left w:val="single" w:sz="4" w:space="0" w:color="auto"/>
              <w:bottom w:val="single" w:sz="4" w:space="0" w:color="auto"/>
              <w:right w:val="single" w:sz="4" w:space="0" w:color="auto"/>
            </w:tcBorders>
          </w:tcPr>
          <w:p w14:paraId="30B0BA2A" w14:textId="77777777" w:rsidR="000C7443" w:rsidRDefault="000C7443" w:rsidP="000C7443">
            <w:pPr>
              <w:spacing w:after="0"/>
              <w:jc w:val="both"/>
              <w:rPr>
                <w:rFonts w:ascii="Arial" w:hAnsi="Arial"/>
                <w:color w:val="000000"/>
                <w:sz w:val="18"/>
                <w:lang w:eastAsia="ko-KR"/>
              </w:rPr>
            </w:pPr>
            <w:bookmarkStart w:id="950" w:name="OLE_LINK1"/>
            <w:r>
              <w:rPr>
                <w:rFonts w:ascii="Arial" w:hAnsi="Arial"/>
                <w:color w:val="000000"/>
                <w:sz w:val="18"/>
                <w:lang w:eastAsia="ko-KR"/>
              </w:rPr>
              <w:t>remoteControlEnable</w:t>
            </w:r>
            <w:bookmarkEnd w:id="950"/>
          </w:p>
        </w:tc>
        <w:tc>
          <w:tcPr>
            <w:tcW w:w="2527" w:type="dxa"/>
            <w:tcBorders>
              <w:top w:val="single" w:sz="4" w:space="0" w:color="auto"/>
              <w:left w:val="single" w:sz="4" w:space="0" w:color="auto"/>
              <w:bottom w:val="single" w:sz="4" w:space="0" w:color="auto"/>
              <w:right w:val="single" w:sz="4" w:space="0" w:color="auto"/>
            </w:tcBorders>
          </w:tcPr>
          <w:p w14:paraId="06E2B886" w14:textId="77777777" w:rsidR="000C7443" w:rsidRDefault="000C7443" w:rsidP="000C7443">
            <w:pPr>
              <w:spacing w:after="0"/>
              <w:jc w:val="both"/>
              <w:rPr>
                <w:rFonts w:ascii="Arial" w:hAnsi="Arial"/>
                <w:color w:val="000000"/>
                <w:sz w:val="18"/>
                <w:lang w:eastAsia="ko-KR"/>
              </w:rPr>
            </w:pPr>
            <w:r>
              <w:rPr>
                <w:rFonts w:ascii="Arial" w:hAnsi="Arial"/>
                <w:color w:val="000000"/>
                <w:sz w:val="18"/>
                <w:lang w:eastAsia="ko-KR"/>
              </w:rPr>
              <w:t>remoteControlEnable</w:t>
            </w:r>
          </w:p>
        </w:tc>
        <w:tc>
          <w:tcPr>
            <w:tcW w:w="2527" w:type="dxa"/>
            <w:tcBorders>
              <w:top w:val="single" w:sz="4" w:space="0" w:color="auto"/>
              <w:left w:val="single" w:sz="4" w:space="0" w:color="auto"/>
              <w:bottom w:val="single" w:sz="4" w:space="0" w:color="auto"/>
              <w:right w:val="single" w:sz="4" w:space="0" w:color="auto"/>
            </w:tcBorders>
          </w:tcPr>
          <w:p w14:paraId="42CDA94C" w14:textId="77777777" w:rsidR="000C7443" w:rsidRDefault="000C7443" w:rsidP="000C7443">
            <w:pPr>
              <w:spacing w:after="0"/>
              <w:jc w:val="both"/>
              <w:rPr>
                <w:rFonts w:ascii="Arial" w:hAnsi="Arial"/>
                <w:color w:val="000000"/>
                <w:sz w:val="18"/>
                <w:lang w:eastAsia="ko-KR"/>
              </w:rPr>
            </w:pPr>
            <w:r>
              <w:rPr>
                <w:rFonts w:ascii="Arial" w:hAnsi="Arial"/>
                <w:color w:val="000000"/>
                <w:sz w:val="18"/>
                <w:lang w:eastAsia="ko-KR"/>
              </w:rPr>
              <w:t>0..1</w:t>
            </w:r>
          </w:p>
        </w:tc>
        <w:tc>
          <w:tcPr>
            <w:tcW w:w="2527" w:type="dxa"/>
            <w:tcBorders>
              <w:top w:val="single" w:sz="4" w:space="0" w:color="auto"/>
              <w:left w:val="single" w:sz="4" w:space="0" w:color="auto"/>
              <w:bottom w:val="single" w:sz="4" w:space="0" w:color="auto"/>
              <w:right w:val="single" w:sz="4" w:space="0" w:color="auto"/>
            </w:tcBorders>
          </w:tcPr>
          <w:p w14:paraId="66E4A06C" w14:textId="77777777" w:rsidR="000C7443" w:rsidRDefault="000C7443" w:rsidP="000C7443">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_Ref486926447 \r \h </w:instrText>
            </w:r>
            <w:r>
              <w:fldChar w:fldCharType="separate"/>
            </w:r>
            <w:r>
              <w:rPr>
                <w:rFonts w:ascii="Arial" w:hAnsi="Arial"/>
                <w:color w:val="000000"/>
                <w:sz w:val="18"/>
                <w:lang w:eastAsia="ko-KR"/>
              </w:rPr>
              <w:t>5.3.1.73</w:t>
            </w:r>
            <w:r>
              <w:fldChar w:fldCharType="end"/>
            </w:r>
            <w:r>
              <w:rPr>
                <w:rFonts w:ascii="Arial" w:hAnsi="Arial"/>
                <w:color w:val="000000"/>
                <w:sz w:val="18"/>
                <w:lang w:eastAsia="ko-KR"/>
              </w:rPr>
              <w:t>.</w:t>
            </w:r>
          </w:p>
        </w:tc>
      </w:tr>
    </w:tbl>
    <w:p w14:paraId="3CA6D51F" w14:textId="77777777" w:rsidR="00866898" w:rsidRDefault="00866898" w:rsidP="00866898">
      <w:pPr>
        <w:tabs>
          <w:tab w:val="left" w:pos="919"/>
        </w:tabs>
        <w:rPr>
          <w:rFonts w:eastAsia="맑은 고딕"/>
          <w:color w:val="000000"/>
          <w:lang w:eastAsia="ko-KR"/>
        </w:rPr>
      </w:pPr>
    </w:p>
    <w:p w14:paraId="674ACA85" w14:textId="77777777" w:rsidR="00866898" w:rsidRDefault="00866898" w:rsidP="00866898">
      <w:pPr>
        <w:pStyle w:val="40"/>
        <w:numPr>
          <w:ilvl w:val="3"/>
          <w:numId w:val="42"/>
        </w:numPr>
        <w:textAlignment w:val="auto"/>
        <w:rPr>
          <w:rFonts w:eastAsia="맑은 고딕"/>
          <w:lang w:eastAsia="en-US"/>
        </w:rPr>
      </w:pPr>
      <w:bookmarkStart w:id="951" w:name="_Toc115245778"/>
      <w:r>
        <w:rPr>
          <w:rFonts w:eastAsia="맑은 고딕"/>
        </w:rPr>
        <w:t>deviceSecurityPanel</w:t>
      </w:r>
      <w:bookmarkEnd w:id="951"/>
    </w:p>
    <w:p w14:paraId="3B483C5D" w14:textId="77777777" w:rsidR="00866898" w:rsidRDefault="00866898" w:rsidP="00866898">
      <w:pPr>
        <w:rPr>
          <w:rFonts w:eastAsia="맑은 고딕"/>
          <w:color w:val="000000"/>
          <w:lang w:eastAsia="ko-KR"/>
        </w:rPr>
      </w:pPr>
      <w:r>
        <w:rPr>
          <w:color w:val="000000"/>
          <w:lang w:eastAsia="ja-JP"/>
        </w:rPr>
        <w:t xml:space="preserve">A security pannel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hat can change the security mode of, for example, an alarm system</w:t>
      </w:r>
      <w:r>
        <w:rPr>
          <w:color w:val="000000"/>
          <w:lang w:eastAsia="ja-JP"/>
        </w:rPr>
        <w:t>.</w:t>
      </w:r>
    </w:p>
    <w:p w14:paraId="5D4092C7"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5.5.4.23</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deviceSecurityPanel</w:t>
      </w:r>
      <w:r w:rsidR="00866898">
        <w:rPr>
          <w:rFonts w:eastAsia="MS Mincho"/>
        </w:rPr>
        <w:t xml:space="preserv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339A0BC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14BB1B7"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1FED6FA8"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72E14004"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4661DE4D" w14:textId="77777777" w:rsidR="00866898" w:rsidRDefault="00866898" w:rsidP="002038B8">
            <w:pPr>
              <w:pStyle w:val="TAH"/>
              <w:rPr>
                <w:color w:val="000000"/>
                <w:lang w:val="en-GB" w:eastAsia="ko-KR"/>
              </w:rPr>
            </w:pPr>
            <w:r>
              <w:rPr>
                <w:color w:val="000000"/>
                <w:lang w:eastAsia="ko-KR"/>
              </w:rPr>
              <w:t>Description</w:t>
            </w:r>
          </w:p>
        </w:tc>
      </w:tr>
      <w:tr w:rsidR="00866898" w14:paraId="17EE962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7C1FED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securityMode</w:t>
            </w:r>
          </w:p>
        </w:tc>
        <w:tc>
          <w:tcPr>
            <w:tcW w:w="2524" w:type="dxa"/>
            <w:tcBorders>
              <w:top w:val="single" w:sz="4" w:space="0" w:color="auto"/>
              <w:left w:val="single" w:sz="4" w:space="0" w:color="auto"/>
              <w:bottom w:val="single" w:sz="4" w:space="0" w:color="auto"/>
              <w:right w:val="single" w:sz="4" w:space="0" w:color="auto"/>
            </w:tcBorders>
            <w:hideMark/>
          </w:tcPr>
          <w:p w14:paraId="285B925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securityMode</w:t>
            </w:r>
          </w:p>
        </w:tc>
        <w:tc>
          <w:tcPr>
            <w:tcW w:w="2524" w:type="dxa"/>
            <w:tcBorders>
              <w:top w:val="single" w:sz="4" w:space="0" w:color="auto"/>
              <w:left w:val="single" w:sz="4" w:space="0" w:color="auto"/>
              <w:bottom w:val="single" w:sz="4" w:space="0" w:color="auto"/>
              <w:right w:val="single" w:sz="4" w:space="0" w:color="auto"/>
            </w:tcBorders>
            <w:hideMark/>
          </w:tcPr>
          <w:p w14:paraId="5C0A11E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095EE11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_Ref486927209 \r \h </w:instrText>
            </w:r>
            <w:r>
              <w:fldChar w:fldCharType="separate"/>
            </w:r>
            <w:r w:rsidR="00682910">
              <w:rPr>
                <w:rFonts w:ascii="Arial" w:hAnsi="Arial"/>
                <w:color w:val="000000"/>
                <w:sz w:val="18"/>
                <w:lang w:eastAsia="ko-KR"/>
              </w:rPr>
              <w:t>5.3.1.76</w:t>
            </w:r>
            <w:r>
              <w:fldChar w:fldCharType="end"/>
            </w:r>
            <w:r>
              <w:rPr>
                <w:rFonts w:ascii="Arial" w:hAnsi="Arial"/>
                <w:color w:val="000000"/>
                <w:sz w:val="18"/>
                <w:lang w:eastAsia="ko-KR"/>
              </w:rPr>
              <w:t>.</w:t>
            </w:r>
          </w:p>
        </w:tc>
      </w:tr>
    </w:tbl>
    <w:p w14:paraId="37028193" w14:textId="77777777" w:rsidR="00866898" w:rsidRDefault="00866898" w:rsidP="00866898">
      <w:pPr>
        <w:rPr>
          <w:rFonts w:eastAsia="MS Mincho"/>
          <w:color w:val="000000"/>
          <w:lang w:eastAsia="ja-JP"/>
        </w:rPr>
      </w:pPr>
    </w:p>
    <w:p w14:paraId="7631BB77" w14:textId="77777777" w:rsidR="00866898" w:rsidRDefault="00866898" w:rsidP="00866898">
      <w:pPr>
        <w:pStyle w:val="40"/>
        <w:numPr>
          <w:ilvl w:val="3"/>
          <w:numId w:val="42"/>
        </w:numPr>
        <w:textAlignment w:val="auto"/>
        <w:rPr>
          <w:rFonts w:eastAsia="맑은 고딕"/>
          <w:lang w:eastAsia="en-US"/>
        </w:rPr>
      </w:pPr>
      <w:bookmarkStart w:id="952" w:name="_Toc115245779"/>
      <w:r>
        <w:rPr>
          <w:rFonts w:eastAsia="맑은 고딕"/>
        </w:rPr>
        <w:t>deviceSetTopBox</w:t>
      </w:r>
      <w:bookmarkEnd w:id="952"/>
    </w:p>
    <w:p w14:paraId="6CF1C6FA" w14:textId="77777777" w:rsidR="00866898" w:rsidRDefault="00866898" w:rsidP="00866898">
      <w:pPr>
        <w:rPr>
          <w:rFonts w:eastAsia="맑은 고딕"/>
          <w:color w:val="000000"/>
          <w:lang w:eastAsia="ko-KR"/>
        </w:rPr>
      </w:pPr>
      <w:r>
        <w:rPr>
          <w:color w:val="000000"/>
          <w:lang w:eastAsia="ja-JP"/>
        </w:rPr>
        <w:t xml:space="preserve">A set top box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hat in general contains a TV tuner input and displays output to a TV.</w:t>
      </w:r>
    </w:p>
    <w:p w14:paraId="126B63AD"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5.5.4.24</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Modules of deviceSetTopBox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687D069C"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CDBAB41"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5245BA6C"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580DAAF5"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1F645E29" w14:textId="77777777" w:rsidR="00866898" w:rsidRDefault="00866898" w:rsidP="002038B8">
            <w:pPr>
              <w:pStyle w:val="TAH"/>
              <w:rPr>
                <w:color w:val="000000"/>
                <w:lang w:val="en-GB" w:eastAsia="ko-KR"/>
              </w:rPr>
            </w:pPr>
            <w:r>
              <w:rPr>
                <w:color w:val="000000"/>
                <w:lang w:eastAsia="ko-KR"/>
              </w:rPr>
              <w:t>Description</w:t>
            </w:r>
          </w:p>
        </w:tc>
      </w:tr>
      <w:tr w:rsidR="00866898" w14:paraId="0363F6A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F7385F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DE6E87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E6FE1C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7534BDD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_Ref486927216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26D40B7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CFAA084" w14:textId="77777777" w:rsidR="00866898" w:rsidRDefault="00866898" w:rsidP="002038B8">
            <w:pPr>
              <w:spacing w:after="0"/>
              <w:jc w:val="both"/>
              <w:rPr>
                <w:rFonts w:ascii="Arial" w:hAnsi="Arial"/>
                <w:color w:val="000000"/>
                <w:sz w:val="18"/>
                <w:lang w:eastAsia="ja-JP"/>
              </w:rPr>
            </w:pPr>
            <w:r>
              <w:rPr>
                <w:rFonts w:ascii="Arial" w:hAnsi="Arial"/>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hideMark/>
          </w:tcPr>
          <w:p w14:paraId="25ECA9B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hideMark/>
          </w:tcPr>
          <w:p w14:paraId="0338A3F0"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EF5CD5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_Ref486927222 \r \h </w:instrText>
            </w:r>
            <w:r>
              <w:fldChar w:fldCharType="separate"/>
            </w:r>
            <w:r w:rsidR="00682910">
              <w:rPr>
                <w:rFonts w:ascii="Arial" w:hAnsi="Arial"/>
                <w:color w:val="000000"/>
                <w:sz w:val="18"/>
                <w:lang w:eastAsia="ko-KR"/>
              </w:rPr>
              <w:t>5.3.1.8</w:t>
            </w:r>
            <w:r>
              <w:fldChar w:fldCharType="end"/>
            </w:r>
            <w:r>
              <w:rPr>
                <w:rFonts w:ascii="Arial" w:hAnsi="Arial"/>
                <w:color w:val="000000"/>
                <w:sz w:val="18"/>
                <w:lang w:eastAsia="ko-KR"/>
              </w:rPr>
              <w:t>.</w:t>
            </w:r>
          </w:p>
        </w:tc>
      </w:tr>
      <w:tr w:rsidR="00866898" w14:paraId="666D0E4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FC93BFC" w14:textId="77777777" w:rsidR="00866898" w:rsidRDefault="00866898" w:rsidP="002038B8">
            <w:pPr>
              <w:spacing w:after="0"/>
              <w:jc w:val="both"/>
              <w:rPr>
                <w:rFonts w:ascii="Arial" w:hAnsi="Arial"/>
                <w:color w:val="000000"/>
                <w:sz w:val="18"/>
                <w:lang w:eastAsia="ja-JP"/>
              </w:rPr>
            </w:pPr>
            <w:r>
              <w:rPr>
                <w:rFonts w:ascii="Arial" w:hAnsi="Arial"/>
                <w:color w:val="000000"/>
                <w:sz w:val="18"/>
                <w:lang w:eastAsia="ko-KR"/>
              </w:rPr>
              <w:t>Channel</w:t>
            </w:r>
          </w:p>
        </w:tc>
        <w:tc>
          <w:tcPr>
            <w:tcW w:w="2524" w:type="dxa"/>
            <w:tcBorders>
              <w:top w:val="single" w:sz="4" w:space="0" w:color="auto"/>
              <w:left w:val="single" w:sz="4" w:space="0" w:color="auto"/>
              <w:bottom w:val="single" w:sz="4" w:space="0" w:color="auto"/>
              <w:right w:val="single" w:sz="4" w:space="0" w:color="auto"/>
            </w:tcBorders>
            <w:hideMark/>
          </w:tcPr>
          <w:p w14:paraId="560F054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televisionChannel</w:t>
            </w:r>
          </w:p>
        </w:tc>
        <w:tc>
          <w:tcPr>
            <w:tcW w:w="2524" w:type="dxa"/>
            <w:tcBorders>
              <w:top w:val="single" w:sz="4" w:space="0" w:color="auto"/>
              <w:left w:val="single" w:sz="4" w:space="0" w:color="auto"/>
              <w:bottom w:val="single" w:sz="4" w:space="0" w:color="auto"/>
              <w:right w:val="single" w:sz="4" w:space="0" w:color="auto"/>
            </w:tcBorders>
            <w:hideMark/>
          </w:tcPr>
          <w:p w14:paraId="1949EFED"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448611F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_Ref486843031 \r \h </w:instrText>
            </w:r>
            <w:r>
              <w:fldChar w:fldCharType="separate"/>
            </w:r>
            <w:r w:rsidR="00682910">
              <w:rPr>
                <w:rFonts w:ascii="Arial" w:hAnsi="Arial"/>
                <w:color w:val="000000"/>
                <w:sz w:val="18"/>
                <w:lang w:eastAsia="ko-KR"/>
              </w:rPr>
              <w:t>5.3.1.86</w:t>
            </w:r>
            <w:r>
              <w:fldChar w:fldCharType="end"/>
            </w:r>
            <w:r>
              <w:rPr>
                <w:rFonts w:ascii="Arial" w:hAnsi="Arial"/>
                <w:color w:val="000000"/>
                <w:sz w:val="18"/>
                <w:lang w:eastAsia="ko-KR"/>
              </w:rPr>
              <w:t>.</w:t>
            </w:r>
          </w:p>
        </w:tc>
      </w:tr>
      <w:tr w:rsidR="00866898" w14:paraId="029E9C42"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00C95479" w14:textId="77777777" w:rsidR="00866898" w:rsidRDefault="00866898" w:rsidP="002038B8">
            <w:pPr>
              <w:spacing w:after="0"/>
              <w:jc w:val="both"/>
              <w:rPr>
                <w:rFonts w:ascii="Arial" w:hAnsi="Arial"/>
                <w:color w:val="000000"/>
                <w:sz w:val="18"/>
                <w:lang w:eastAsia="ja-JP"/>
              </w:rPr>
            </w:pPr>
            <w:r>
              <w:rPr>
                <w:rFonts w:ascii="Arial" w:hAnsi="Arial"/>
                <w:color w:val="000000"/>
                <w:sz w:val="18"/>
                <w:lang w:eastAsia="ko-KR"/>
              </w:rPr>
              <w:t>mediaInput</w:t>
            </w:r>
          </w:p>
        </w:tc>
        <w:tc>
          <w:tcPr>
            <w:tcW w:w="2524" w:type="dxa"/>
            <w:tcBorders>
              <w:top w:val="single" w:sz="4" w:space="0" w:color="auto"/>
              <w:left w:val="single" w:sz="4" w:space="0" w:color="auto"/>
              <w:bottom w:val="single" w:sz="4" w:space="0" w:color="auto"/>
              <w:right w:val="single" w:sz="4" w:space="0" w:color="auto"/>
            </w:tcBorders>
            <w:hideMark/>
          </w:tcPr>
          <w:p w14:paraId="46BA4C8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mediaSelect</w:t>
            </w:r>
          </w:p>
        </w:tc>
        <w:tc>
          <w:tcPr>
            <w:tcW w:w="2524" w:type="dxa"/>
            <w:tcBorders>
              <w:top w:val="single" w:sz="4" w:space="0" w:color="auto"/>
              <w:left w:val="single" w:sz="4" w:space="0" w:color="auto"/>
              <w:bottom w:val="single" w:sz="4" w:space="0" w:color="auto"/>
              <w:right w:val="single" w:sz="4" w:space="0" w:color="auto"/>
            </w:tcBorders>
            <w:hideMark/>
          </w:tcPr>
          <w:p w14:paraId="74175F3D"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FAD9E4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_Ref486927244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r w:rsidR="00866898" w14:paraId="2D839FE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9DD50D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mediaOutput</w:t>
            </w:r>
          </w:p>
        </w:tc>
        <w:tc>
          <w:tcPr>
            <w:tcW w:w="2524" w:type="dxa"/>
            <w:tcBorders>
              <w:top w:val="single" w:sz="4" w:space="0" w:color="auto"/>
              <w:left w:val="single" w:sz="4" w:space="0" w:color="auto"/>
              <w:bottom w:val="single" w:sz="4" w:space="0" w:color="auto"/>
              <w:right w:val="single" w:sz="4" w:space="0" w:color="auto"/>
            </w:tcBorders>
            <w:hideMark/>
          </w:tcPr>
          <w:p w14:paraId="5A7413AA"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mediaSelect</w:t>
            </w:r>
          </w:p>
        </w:tc>
        <w:tc>
          <w:tcPr>
            <w:tcW w:w="2524" w:type="dxa"/>
            <w:tcBorders>
              <w:top w:val="single" w:sz="4" w:space="0" w:color="auto"/>
              <w:left w:val="single" w:sz="4" w:space="0" w:color="auto"/>
              <w:bottom w:val="single" w:sz="4" w:space="0" w:color="auto"/>
              <w:right w:val="single" w:sz="4" w:space="0" w:color="auto"/>
            </w:tcBorders>
            <w:hideMark/>
          </w:tcPr>
          <w:p w14:paraId="3223486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0E9CB97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_Ref486927248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bl>
    <w:p w14:paraId="2D998DE6" w14:textId="77777777" w:rsidR="00866898" w:rsidRDefault="00866898" w:rsidP="00866898">
      <w:pPr>
        <w:rPr>
          <w:rFonts w:eastAsia="MS Mincho"/>
          <w:color w:val="000000"/>
          <w:lang w:eastAsia="ja-JP"/>
        </w:rPr>
      </w:pPr>
    </w:p>
    <w:p w14:paraId="76E58080" w14:textId="77777777" w:rsidR="00866898" w:rsidRDefault="00866898" w:rsidP="00866898">
      <w:pPr>
        <w:pStyle w:val="40"/>
        <w:numPr>
          <w:ilvl w:val="3"/>
          <w:numId w:val="42"/>
        </w:numPr>
        <w:textAlignment w:val="auto"/>
        <w:rPr>
          <w:rFonts w:eastAsia="맑은 고딕"/>
          <w:lang w:eastAsia="en-US"/>
        </w:rPr>
      </w:pPr>
      <w:bookmarkStart w:id="953" w:name="_Toc115245780"/>
      <w:r>
        <w:rPr>
          <w:rFonts w:eastAsia="맑은 고딕"/>
        </w:rPr>
        <w:t>deviceSteamCloset</w:t>
      </w:r>
      <w:bookmarkEnd w:id="953"/>
    </w:p>
    <w:p w14:paraId="5D7FA76F" w14:textId="77777777" w:rsidR="00866898" w:rsidRDefault="00866898" w:rsidP="00866898">
      <w:pPr>
        <w:rPr>
          <w:rFonts w:eastAsia="맑은 고딕"/>
          <w:color w:val="000000"/>
        </w:rPr>
      </w:pPr>
      <w:r>
        <w:rPr>
          <w:color w:val="000000"/>
        </w:rPr>
        <w:t xml:space="preserve">A deviceSteamCloset is a home appliance that de-wrinkles, sanitizes and dries to clean fabrics similar to a dry cleaner. This information model provides capabilities to interact with specific functions and resources of the steam closet. </w:t>
      </w:r>
    </w:p>
    <w:p w14:paraId="05472DC3" w14:textId="77777777" w:rsidR="00866898" w:rsidRDefault="00A1285B" w:rsidP="00866898">
      <w:pPr>
        <w:pStyle w:val="af1"/>
        <w:keepNext/>
      </w:pPr>
      <w:r>
        <w:lastRenderedPageBreak/>
        <w:t xml:space="preserve">Table </w:t>
      </w:r>
      <w:r w:rsidR="009A2EA1">
        <w:fldChar w:fldCharType="begin"/>
      </w:r>
      <w:r w:rsidR="009A2EA1">
        <w:instrText xml:space="preserve"> STYLEREF  \s "Nagłówek 4" \n </w:instrText>
      </w:r>
      <w:r w:rsidR="009A2EA1">
        <w:fldChar w:fldCharType="separate"/>
      </w:r>
      <w:r w:rsidR="009A2EA1">
        <w:rPr>
          <w:noProof/>
        </w:rPr>
        <w:t>5.5.4.25</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t>Modules of deviceSteamCloset Device model</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9"/>
        <w:gridCol w:w="2529"/>
        <w:gridCol w:w="2529"/>
        <w:gridCol w:w="2529"/>
      </w:tblGrid>
      <w:tr w:rsidR="00866898" w14:paraId="2CB10EA8"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16B33C8D" w14:textId="77777777" w:rsidR="00866898" w:rsidRDefault="00866898" w:rsidP="002038B8">
            <w:pPr>
              <w:pStyle w:val="TAH"/>
              <w:rPr>
                <w:color w:val="000000"/>
                <w:lang w:val="en-GB" w:eastAsia="ko-KR"/>
              </w:rPr>
            </w:pPr>
            <w:r>
              <w:rPr>
                <w:color w:val="000000"/>
                <w:lang w:eastAsia="zh-CN"/>
              </w:rPr>
              <w:t>Module Instance Name</w:t>
            </w:r>
          </w:p>
        </w:tc>
        <w:tc>
          <w:tcPr>
            <w:tcW w:w="2528" w:type="dxa"/>
            <w:tcBorders>
              <w:top w:val="single" w:sz="4" w:space="0" w:color="auto"/>
              <w:left w:val="single" w:sz="4" w:space="0" w:color="auto"/>
              <w:bottom w:val="single" w:sz="4" w:space="0" w:color="auto"/>
              <w:right w:val="single" w:sz="4" w:space="0" w:color="auto"/>
            </w:tcBorders>
            <w:hideMark/>
          </w:tcPr>
          <w:p w14:paraId="7526B53A"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8" w:type="dxa"/>
            <w:tcBorders>
              <w:top w:val="single" w:sz="4" w:space="0" w:color="auto"/>
              <w:left w:val="single" w:sz="4" w:space="0" w:color="auto"/>
              <w:bottom w:val="single" w:sz="4" w:space="0" w:color="auto"/>
              <w:right w:val="single" w:sz="4" w:space="0" w:color="auto"/>
            </w:tcBorders>
            <w:hideMark/>
          </w:tcPr>
          <w:p w14:paraId="69036143" w14:textId="77777777" w:rsidR="00866898" w:rsidRDefault="00656894" w:rsidP="002038B8">
            <w:pPr>
              <w:pStyle w:val="TAH"/>
              <w:rPr>
                <w:color w:val="000000"/>
                <w:lang w:val="en-GB" w:eastAsia="ko-KR"/>
              </w:rPr>
            </w:pPr>
            <w:r>
              <w:rPr>
                <w:color w:val="000000"/>
                <w:lang w:eastAsia="ko-KR"/>
              </w:rPr>
              <w:t>Multiplicity</w:t>
            </w:r>
          </w:p>
        </w:tc>
        <w:tc>
          <w:tcPr>
            <w:tcW w:w="2528" w:type="dxa"/>
            <w:tcBorders>
              <w:top w:val="single" w:sz="4" w:space="0" w:color="auto"/>
              <w:left w:val="single" w:sz="4" w:space="0" w:color="auto"/>
              <w:bottom w:val="single" w:sz="4" w:space="0" w:color="auto"/>
              <w:right w:val="single" w:sz="4" w:space="0" w:color="auto"/>
            </w:tcBorders>
            <w:hideMark/>
          </w:tcPr>
          <w:p w14:paraId="41B73675" w14:textId="77777777" w:rsidR="00866898" w:rsidRDefault="00866898" w:rsidP="002038B8">
            <w:pPr>
              <w:pStyle w:val="TAH"/>
              <w:rPr>
                <w:color w:val="000000"/>
                <w:lang w:val="en-GB" w:eastAsia="ko-KR"/>
              </w:rPr>
            </w:pPr>
            <w:r>
              <w:rPr>
                <w:color w:val="000000"/>
                <w:lang w:eastAsia="ko-KR"/>
              </w:rPr>
              <w:t>Description</w:t>
            </w:r>
          </w:p>
        </w:tc>
      </w:tr>
      <w:tr w:rsidR="00866898" w14:paraId="5195D19A"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1F8C08F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5A3FCB1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8" w:type="dxa"/>
            <w:tcBorders>
              <w:top w:val="single" w:sz="4" w:space="0" w:color="auto"/>
              <w:left w:val="single" w:sz="4" w:space="0" w:color="auto"/>
              <w:bottom w:val="single" w:sz="4" w:space="0" w:color="auto"/>
              <w:right w:val="single" w:sz="4" w:space="0" w:color="auto"/>
            </w:tcBorders>
            <w:hideMark/>
          </w:tcPr>
          <w:p w14:paraId="5C5ED40C"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3CF9AE0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7E65C8FE"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7B96EE5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684260E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8" w:type="dxa"/>
            <w:tcBorders>
              <w:top w:val="single" w:sz="4" w:space="0" w:color="auto"/>
              <w:left w:val="single" w:sz="4" w:space="0" w:color="auto"/>
              <w:bottom w:val="single" w:sz="4" w:space="0" w:color="auto"/>
              <w:right w:val="single" w:sz="4" w:space="0" w:color="auto"/>
            </w:tcBorders>
            <w:hideMark/>
          </w:tcPr>
          <w:p w14:paraId="558DAF3A"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37882E5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_Ref486926120 \n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3138A5E7"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21DCA3D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steamClosetJobMode</w:t>
            </w:r>
          </w:p>
        </w:tc>
        <w:tc>
          <w:tcPr>
            <w:tcW w:w="2528" w:type="dxa"/>
            <w:tcBorders>
              <w:top w:val="single" w:sz="4" w:space="0" w:color="auto"/>
              <w:left w:val="single" w:sz="4" w:space="0" w:color="auto"/>
              <w:bottom w:val="single" w:sz="4" w:space="0" w:color="auto"/>
              <w:right w:val="single" w:sz="4" w:space="0" w:color="auto"/>
            </w:tcBorders>
            <w:hideMark/>
          </w:tcPr>
          <w:p w14:paraId="2887758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steamClosetJobMode</w:t>
            </w:r>
          </w:p>
        </w:tc>
        <w:tc>
          <w:tcPr>
            <w:tcW w:w="2528" w:type="dxa"/>
            <w:tcBorders>
              <w:top w:val="single" w:sz="4" w:space="0" w:color="auto"/>
              <w:left w:val="single" w:sz="4" w:space="0" w:color="auto"/>
              <w:bottom w:val="single" w:sz="4" w:space="0" w:color="auto"/>
              <w:right w:val="single" w:sz="4" w:space="0" w:color="auto"/>
            </w:tcBorders>
            <w:hideMark/>
          </w:tcPr>
          <w:p w14:paraId="6FB5B6BA"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8" w:type="dxa"/>
            <w:tcBorders>
              <w:top w:val="single" w:sz="4" w:space="0" w:color="auto"/>
              <w:left w:val="single" w:sz="4" w:space="0" w:color="auto"/>
              <w:bottom w:val="single" w:sz="4" w:space="0" w:color="auto"/>
              <w:right w:val="single" w:sz="4" w:space="0" w:color="auto"/>
            </w:tcBorders>
            <w:hideMark/>
          </w:tcPr>
          <w:p w14:paraId="292FFE3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_Ref488155025 \n \h </w:instrText>
            </w:r>
            <w:r>
              <w:fldChar w:fldCharType="separate"/>
            </w:r>
            <w:r w:rsidR="00682910">
              <w:rPr>
                <w:rFonts w:ascii="Arial" w:hAnsi="Arial"/>
                <w:color w:val="000000"/>
                <w:sz w:val="18"/>
                <w:lang w:eastAsia="ko-KR"/>
              </w:rPr>
              <w:t>5.3.1.85</w:t>
            </w:r>
            <w:r>
              <w:fldChar w:fldCharType="end"/>
            </w:r>
            <w:r>
              <w:rPr>
                <w:rFonts w:ascii="Arial" w:hAnsi="Arial"/>
                <w:color w:val="000000"/>
                <w:sz w:val="18"/>
                <w:lang w:eastAsia="ko-KR"/>
              </w:rPr>
              <w:t>.</w:t>
            </w:r>
          </w:p>
        </w:tc>
      </w:tr>
      <w:tr w:rsidR="00866898" w14:paraId="7A747469" w14:textId="77777777" w:rsidTr="002038B8">
        <w:trPr>
          <w:jc w:val="center"/>
        </w:trPr>
        <w:tc>
          <w:tcPr>
            <w:tcW w:w="2527" w:type="dxa"/>
            <w:tcBorders>
              <w:top w:val="single" w:sz="4" w:space="0" w:color="auto"/>
              <w:left w:val="single" w:sz="4" w:space="0" w:color="auto"/>
              <w:bottom w:val="single" w:sz="4" w:space="0" w:color="auto"/>
              <w:right w:val="single" w:sz="4" w:space="0" w:color="auto"/>
            </w:tcBorders>
            <w:hideMark/>
          </w:tcPr>
          <w:p w14:paraId="6541568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steamClosetOperationMode</w:t>
            </w:r>
          </w:p>
        </w:tc>
        <w:tc>
          <w:tcPr>
            <w:tcW w:w="2528" w:type="dxa"/>
            <w:tcBorders>
              <w:top w:val="single" w:sz="4" w:space="0" w:color="auto"/>
              <w:left w:val="single" w:sz="4" w:space="0" w:color="auto"/>
              <w:bottom w:val="single" w:sz="4" w:space="0" w:color="auto"/>
              <w:right w:val="single" w:sz="4" w:space="0" w:color="auto"/>
            </w:tcBorders>
            <w:hideMark/>
          </w:tcPr>
          <w:p w14:paraId="16A22B9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operationMode</w:t>
            </w:r>
          </w:p>
        </w:tc>
        <w:tc>
          <w:tcPr>
            <w:tcW w:w="2528" w:type="dxa"/>
            <w:tcBorders>
              <w:top w:val="single" w:sz="4" w:space="0" w:color="auto"/>
              <w:left w:val="single" w:sz="4" w:space="0" w:color="auto"/>
              <w:bottom w:val="single" w:sz="4" w:space="0" w:color="auto"/>
              <w:right w:val="single" w:sz="4" w:space="0" w:color="auto"/>
            </w:tcBorders>
            <w:hideMark/>
          </w:tcPr>
          <w:p w14:paraId="666E83C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8" w:type="dxa"/>
            <w:tcBorders>
              <w:top w:val="single" w:sz="4" w:space="0" w:color="auto"/>
              <w:left w:val="single" w:sz="4" w:space="0" w:color="auto"/>
              <w:bottom w:val="single" w:sz="4" w:space="0" w:color="auto"/>
              <w:right w:val="single" w:sz="4" w:space="0" w:color="auto"/>
            </w:tcBorders>
            <w:hideMark/>
          </w:tcPr>
          <w:p w14:paraId="38C1B61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_Ref486926139 \n \h </w:instrText>
            </w:r>
            <w:r>
              <w:fldChar w:fldCharType="separate"/>
            </w:r>
            <w:r w:rsidR="00682910">
              <w:rPr>
                <w:rFonts w:ascii="Arial" w:hAnsi="Arial"/>
                <w:color w:val="000000"/>
                <w:sz w:val="18"/>
                <w:lang w:eastAsia="ko-KR"/>
              </w:rPr>
              <w:t>5.3.1.57</w:t>
            </w:r>
            <w:r>
              <w:fldChar w:fldCharType="end"/>
            </w:r>
            <w:r>
              <w:rPr>
                <w:rFonts w:ascii="Arial" w:hAnsi="Arial"/>
                <w:color w:val="000000"/>
                <w:sz w:val="18"/>
                <w:lang w:eastAsia="ko-KR"/>
              </w:rPr>
              <w:t>.</w:t>
            </w:r>
          </w:p>
        </w:tc>
      </w:tr>
    </w:tbl>
    <w:p w14:paraId="60A2E657" w14:textId="77777777" w:rsidR="00866898" w:rsidRDefault="00866898" w:rsidP="00866898">
      <w:pPr>
        <w:rPr>
          <w:rFonts w:eastAsia="MS Mincho"/>
          <w:color w:val="000000"/>
          <w:lang w:eastAsia="ja-JP"/>
        </w:rPr>
      </w:pPr>
    </w:p>
    <w:p w14:paraId="646B7DBB" w14:textId="77777777" w:rsidR="00866898" w:rsidRDefault="00866898" w:rsidP="00866898">
      <w:pPr>
        <w:pStyle w:val="40"/>
        <w:numPr>
          <w:ilvl w:val="3"/>
          <w:numId w:val="42"/>
        </w:numPr>
        <w:textAlignment w:val="auto"/>
        <w:rPr>
          <w:rFonts w:eastAsia="맑은 고딕"/>
          <w:lang w:eastAsia="en-US"/>
        </w:rPr>
      </w:pPr>
      <w:bookmarkStart w:id="954" w:name="_Toc115245781"/>
      <w:r>
        <w:rPr>
          <w:rFonts w:eastAsia="맑은 고딕"/>
        </w:rPr>
        <w:t>deviceStorageBattery</w:t>
      </w:r>
      <w:bookmarkEnd w:id="954"/>
    </w:p>
    <w:p w14:paraId="0AC35EE1" w14:textId="77777777" w:rsidR="00866898" w:rsidRDefault="00866898" w:rsidP="00866898">
      <w:pPr>
        <w:keepNext/>
        <w:keepLines/>
        <w:rPr>
          <w:rFonts w:eastAsia="맑은 고딕"/>
          <w:color w:val="000000"/>
          <w:lang w:eastAsia="ko-KR"/>
        </w:rPr>
      </w:pPr>
      <w:r>
        <w:rPr>
          <w:color w:val="000000"/>
          <w:lang w:eastAsia="ja-JP"/>
        </w:rPr>
        <w:t xml:space="preserve">A storage battery </w:t>
      </w:r>
      <w:r>
        <w:rPr>
          <w:color w:val="000000"/>
          <w:lang w:eastAsia="ko-KR"/>
        </w:rPr>
        <w:t xml:space="preserve">is a </w:t>
      </w:r>
      <w:r>
        <w:rPr>
          <w:color w:val="000000"/>
          <w:lang w:eastAsia="ja-JP"/>
        </w:rPr>
        <w:t>Home Energy Management System HEMS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provide the home with e</w:t>
      </w:r>
      <w:r>
        <w:rPr>
          <w:color w:val="000000"/>
          <w:lang w:eastAsia="ko-KR"/>
        </w:rPr>
        <w:t xml:space="preserve">lectrical </w:t>
      </w:r>
      <w:r>
        <w:rPr>
          <w:color w:val="000000"/>
          <w:lang w:eastAsia="ja-JP"/>
        </w:rPr>
        <w:t>energy</w:t>
      </w:r>
      <w:r>
        <w:rPr>
          <w:color w:val="000000"/>
          <w:lang w:eastAsia="ko-KR"/>
        </w:rPr>
        <w:t xml:space="preserve">. </w:t>
      </w:r>
    </w:p>
    <w:p w14:paraId="041B9F74"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5.5.4.26</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deviceStorageBattery</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4FCD712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2C0E415"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2CFAC349"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2B229034"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802D5B5" w14:textId="77777777" w:rsidR="00866898" w:rsidRDefault="00866898" w:rsidP="002038B8">
            <w:pPr>
              <w:pStyle w:val="TAH"/>
              <w:rPr>
                <w:color w:val="000000"/>
                <w:lang w:val="en-GB" w:eastAsia="ko-KR"/>
              </w:rPr>
            </w:pPr>
            <w:r>
              <w:rPr>
                <w:color w:val="000000"/>
                <w:lang w:eastAsia="ko-KR"/>
              </w:rPr>
              <w:t>Description</w:t>
            </w:r>
          </w:p>
        </w:tc>
      </w:tr>
      <w:tr w:rsidR="00866898" w14:paraId="588D1E90"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77A83F7" w14:textId="77777777" w:rsidR="00866898" w:rsidRDefault="00866898" w:rsidP="002038B8">
            <w:pPr>
              <w:keepNext/>
              <w:keepLines/>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5225674E" w14:textId="77777777" w:rsidR="00866898" w:rsidRDefault="00866898" w:rsidP="002038B8">
            <w:pPr>
              <w:keepNext/>
              <w:keepLines/>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7FF90D99" w14:textId="77777777" w:rsidR="00866898" w:rsidRDefault="00656894" w:rsidP="002038B8">
            <w:pPr>
              <w:keepNext/>
              <w:keepLines/>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08BA6DD" w14:textId="77777777" w:rsidR="00866898" w:rsidRDefault="00866898" w:rsidP="002038B8">
            <w:pPr>
              <w:keepNext/>
              <w:keepLines/>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866898" w14:paraId="0E7B621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8DA4F9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2A2BD5B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EB32F29"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6B253BF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_Ref486927340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4044F4FF"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E6F6FC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041F706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4527A36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1CB3FED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_Ref486927348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0AF6E3F2"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077A18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787C3EB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517EAC53"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03A5CEB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_Ref486927355 \r \h </w:instrText>
            </w:r>
            <w:r>
              <w:fldChar w:fldCharType="separate"/>
            </w:r>
            <w:r w:rsidR="00682910">
              <w:rPr>
                <w:rFonts w:ascii="Arial" w:hAnsi="Arial"/>
                <w:color w:val="000000"/>
                <w:sz w:val="18"/>
                <w:lang w:eastAsia="ko-KR"/>
              </w:rPr>
              <w:t>5.3.1.10</w:t>
            </w:r>
            <w:r>
              <w:fldChar w:fldCharType="end"/>
            </w:r>
            <w:r>
              <w:rPr>
                <w:rFonts w:ascii="Arial" w:hAnsi="Arial"/>
                <w:color w:val="000000"/>
                <w:sz w:val="18"/>
                <w:lang w:eastAsia="ko-KR"/>
              </w:rPr>
              <w:t>.</w:t>
            </w:r>
          </w:p>
        </w:tc>
      </w:tr>
    </w:tbl>
    <w:p w14:paraId="3C93829F" w14:textId="77777777" w:rsidR="00866898" w:rsidRDefault="00866898" w:rsidP="00866898">
      <w:pPr>
        <w:rPr>
          <w:rFonts w:eastAsia="MS Mincho"/>
          <w:color w:val="000000"/>
          <w:lang w:eastAsia="ja-JP"/>
        </w:rPr>
      </w:pPr>
    </w:p>
    <w:p w14:paraId="0206E116" w14:textId="77777777" w:rsidR="00866898" w:rsidRDefault="00866898" w:rsidP="00866898">
      <w:pPr>
        <w:pStyle w:val="40"/>
        <w:numPr>
          <w:ilvl w:val="3"/>
          <w:numId w:val="42"/>
        </w:numPr>
        <w:textAlignment w:val="auto"/>
        <w:rPr>
          <w:rFonts w:eastAsia="맑은 고딕"/>
          <w:lang w:eastAsia="en-US"/>
        </w:rPr>
      </w:pPr>
      <w:bookmarkStart w:id="955" w:name="_Toc115245782"/>
      <w:r>
        <w:rPr>
          <w:rFonts w:eastAsia="맑은 고딕"/>
        </w:rPr>
        <w:t>deviceTelevision</w:t>
      </w:r>
      <w:bookmarkEnd w:id="955"/>
    </w:p>
    <w:p w14:paraId="5CF5BBDE" w14:textId="77777777" w:rsidR="00866898" w:rsidRDefault="00866898" w:rsidP="00866898">
      <w:pPr>
        <w:rPr>
          <w:rFonts w:eastAsia="맑은 고딕"/>
          <w:color w:val="000000"/>
          <w:lang w:eastAsia="ko-KR"/>
        </w:rPr>
      </w:pPr>
      <w:r>
        <w:rPr>
          <w:color w:val="000000"/>
          <w:lang w:eastAsia="ko-KR"/>
        </w:rPr>
        <w:t>A television (TV) is a home appliance used to show audio and visual content such as broadcasting programs and network streaming. This TV information model provides capabilities to control and monitor TV specific resources.</w:t>
      </w:r>
    </w:p>
    <w:p w14:paraId="5A351A4D"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5.5.4.27</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deviceTelevision</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0D884C04"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423EE6F8" w14:textId="77777777" w:rsidR="00866898" w:rsidRDefault="00866898" w:rsidP="002038B8">
            <w:pPr>
              <w:pStyle w:val="TAH"/>
              <w:rPr>
                <w:color w:val="000000"/>
                <w:lang w:val="en-GB" w:eastAsia="ko-KR"/>
              </w:rPr>
            </w:pPr>
            <w:r>
              <w:rPr>
                <w:color w:val="000000"/>
                <w:lang w:eastAsia="zh-CN"/>
              </w:rPr>
              <w:t>Module Instance Name</w:t>
            </w:r>
          </w:p>
        </w:tc>
        <w:tc>
          <w:tcPr>
            <w:tcW w:w="2518" w:type="dxa"/>
            <w:tcBorders>
              <w:top w:val="single" w:sz="4" w:space="0" w:color="auto"/>
              <w:left w:val="single" w:sz="4" w:space="0" w:color="auto"/>
              <w:bottom w:val="single" w:sz="4" w:space="0" w:color="auto"/>
              <w:right w:val="single" w:sz="4" w:space="0" w:color="auto"/>
            </w:tcBorders>
            <w:hideMark/>
          </w:tcPr>
          <w:p w14:paraId="022FA09F"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18" w:type="dxa"/>
            <w:tcBorders>
              <w:top w:val="single" w:sz="4" w:space="0" w:color="auto"/>
              <w:left w:val="single" w:sz="4" w:space="0" w:color="auto"/>
              <w:bottom w:val="single" w:sz="4" w:space="0" w:color="auto"/>
              <w:right w:val="single" w:sz="4" w:space="0" w:color="auto"/>
            </w:tcBorders>
            <w:hideMark/>
          </w:tcPr>
          <w:p w14:paraId="7831B625" w14:textId="77777777" w:rsidR="00866898" w:rsidRDefault="00656894" w:rsidP="002038B8">
            <w:pPr>
              <w:pStyle w:val="TAH"/>
              <w:rPr>
                <w:color w:val="000000"/>
                <w:lang w:val="en-GB" w:eastAsia="ko-KR"/>
              </w:rPr>
            </w:pPr>
            <w:r>
              <w:rPr>
                <w:color w:val="000000"/>
                <w:lang w:eastAsia="ko-KR"/>
              </w:rPr>
              <w:t>Multiplicity</w:t>
            </w:r>
          </w:p>
        </w:tc>
        <w:tc>
          <w:tcPr>
            <w:tcW w:w="2518" w:type="dxa"/>
            <w:tcBorders>
              <w:top w:val="single" w:sz="4" w:space="0" w:color="auto"/>
              <w:left w:val="single" w:sz="4" w:space="0" w:color="auto"/>
              <w:bottom w:val="single" w:sz="4" w:space="0" w:color="auto"/>
              <w:right w:val="single" w:sz="4" w:space="0" w:color="auto"/>
            </w:tcBorders>
            <w:hideMark/>
          </w:tcPr>
          <w:p w14:paraId="2625A71A" w14:textId="77777777" w:rsidR="00866898" w:rsidRDefault="00866898" w:rsidP="002038B8">
            <w:pPr>
              <w:pStyle w:val="TAH"/>
              <w:rPr>
                <w:color w:val="000000"/>
                <w:lang w:val="en-GB" w:eastAsia="ko-KR"/>
              </w:rPr>
            </w:pPr>
            <w:r>
              <w:rPr>
                <w:color w:val="000000"/>
                <w:lang w:eastAsia="ko-KR"/>
              </w:rPr>
              <w:t>Description</w:t>
            </w:r>
          </w:p>
        </w:tc>
      </w:tr>
      <w:tr w:rsidR="00866898" w14:paraId="17F06076"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40D8F87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5EBFC95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18" w:type="dxa"/>
            <w:tcBorders>
              <w:top w:val="single" w:sz="4" w:space="0" w:color="auto"/>
              <w:left w:val="single" w:sz="4" w:space="0" w:color="auto"/>
              <w:bottom w:val="single" w:sz="4" w:space="0" w:color="auto"/>
              <w:right w:val="single" w:sz="4" w:space="0" w:color="auto"/>
            </w:tcBorders>
            <w:hideMark/>
          </w:tcPr>
          <w:p w14:paraId="7E9CC51B"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18" w:type="dxa"/>
            <w:tcBorders>
              <w:top w:val="single" w:sz="4" w:space="0" w:color="auto"/>
              <w:left w:val="single" w:sz="4" w:space="0" w:color="auto"/>
              <w:bottom w:val="single" w:sz="4" w:space="0" w:color="auto"/>
              <w:right w:val="single" w:sz="4" w:space="0" w:color="auto"/>
            </w:tcBorders>
            <w:hideMark/>
          </w:tcPr>
          <w:p w14:paraId="5F42923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_Ref486927369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0A766419"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7BB15AD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audioVolume</w:t>
            </w:r>
          </w:p>
        </w:tc>
        <w:tc>
          <w:tcPr>
            <w:tcW w:w="2518" w:type="dxa"/>
            <w:tcBorders>
              <w:top w:val="single" w:sz="4" w:space="0" w:color="auto"/>
              <w:left w:val="single" w:sz="4" w:space="0" w:color="auto"/>
              <w:bottom w:val="single" w:sz="4" w:space="0" w:color="auto"/>
              <w:right w:val="single" w:sz="4" w:space="0" w:color="auto"/>
            </w:tcBorders>
            <w:hideMark/>
          </w:tcPr>
          <w:p w14:paraId="5DF6F15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audioVolume</w:t>
            </w:r>
          </w:p>
        </w:tc>
        <w:tc>
          <w:tcPr>
            <w:tcW w:w="2518" w:type="dxa"/>
            <w:tcBorders>
              <w:top w:val="single" w:sz="4" w:space="0" w:color="auto"/>
              <w:left w:val="single" w:sz="4" w:space="0" w:color="auto"/>
              <w:bottom w:val="single" w:sz="4" w:space="0" w:color="auto"/>
              <w:right w:val="single" w:sz="4" w:space="0" w:color="auto"/>
            </w:tcBorders>
            <w:hideMark/>
          </w:tcPr>
          <w:p w14:paraId="6595DE4A"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417D997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_Ref486927377 \r \h </w:instrText>
            </w:r>
            <w:r>
              <w:fldChar w:fldCharType="separate"/>
            </w:r>
            <w:r w:rsidR="00682910">
              <w:rPr>
                <w:rFonts w:ascii="Arial" w:hAnsi="Arial"/>
                <w:color w:val="000000"/>
                <w:sz w:val="18"/>
                <w:lang w:eastAsia="ko-KR"/>
              </w:rPr>
              <w:t>5.3.1.8</w:t>
            </w:r>
            <w:r>
              <w:fldChar w:fldCharType="end"/>
            </w:r>
            <w:r>
              <w:rPr>
                <w:rFonts w:ascii="Arial" w:hAnsi="Arial"/>
                <w:color w:val="000000"/>
                <w:sz w:val="18"/>
                <w:lang w:eastAsia="ko-KR"/>
              </w:rPr>
              <w:t>.</w:t>
            </w:r>
          </w:p>
        </w:tc>
      </w:tr>
      <w:tr w:rsidR="00866898" w14:paraId="0DF03FEC"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7AEAC71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televisionChannel</w:t>
            </w:r>
          </w:p>
        </w:tc>
        <w:tc>
          <w:tcPr>
            <w:tcW w:w="2518" w:type="dxa"/>
            <w:tcBorders>
              <w:top w:val="single" w:sz="4" w:space="0" w:color="auto"/>
              <w:left w:val="single" w:sz="4" w:space="0" w:color="auto"/>
              <w:bottom w:val="single" w:sz="4" w:space="0" w:color="auto"/>
              <w:right w:val="single" w:sz="4" w:space="0" w:color="auto"/>
            </w:tcBorders>
            <w:hideMark/>
          </w:tcPr>
          <w:p w14:paraId="1BE44CB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televisionChannel</w:t>
            </w:r>
          </w:p>
        </w:tc>
        <w:tc>
          <w:tcPr>
            <w:tcW w:w="2518" w:type="dxa"/>
            <w:tcBorders>
              <w:top w:val="single" w:sz="4" w:space="0" w:color="auto"/>
              <w:left w:val="single" w:sz="4" w:space="0" w:color="auto"/>
              <w:bottom w:val="single" w:sz="4" w:space="0" w:color="auto"/>
              <w:right w:val="single" w:sz="4" w:space="0" w:color="auto"/>
            </w:tcBorders>
            <w:hideMark/>
          </w:tcPr>
          <w:p w14:paraId="205FEB77"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AD8E5B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_Ref486843031 \r \h </w:instrText>
            </w:r>
            <w:r>
              <w:fldChar w:fldCharType="separate"/>
            </w:r>
            <w:r w:rsidR="00682910">
              <w:rPr>
                <w:rFonts w:ascii="Arial" w:hAnsi="Arial"/>
                <w:color w:val="000000"/>
                <w:sz w:val="18"/>
                <w:lang w:eastAsia="ko-KR"/>
              </w:rPr>
              <w:t>5.3.1.86</w:t>
            </w:r>
            <w:r>
              <w:fldChar w:fldCharType="end"/>
            </w:r>
            <w:r>
              <w:rPr>
                <w:rFonts w:ascii="Arial" w:hAnsi="Arial"/>
                <w:color w:val="000000"/>
                <w:sz w:val="18"/>
                <w:lang w:eastAsia="ko-KR"/>
              </w:rPr>
              <w:t>.</w:t>
            </w:r>
          </w:p>
        </w:tc>
      </w:tr>
      <w:tr w:rsidR="00866898" w14:paraId="291D74C1"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54D0EFF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playerControl</w:t>
            </w:r>
          </w:p>
        </w:tc>
        <w:tc>
          <w:tcPr>
            <w:tcW w:w="2518" w:type="dxa"/>
            <w:tcBorders>
              <w:top w:val="single" w:sz="4" w:space="0" w:color="auto"/>
              <w:left w:val="single" w:sz="4" w:space="0" w:color="auto"/>
              <w:bottom w:val="single" w:sz="4" w:space="0" w:color="auto"/>
              <w:right w:val="single" w:sz="4" w:space="0" w:color="auto"/>
            </w:tcBorders>
            <w:hideMark/>
          </w:tcPr>
          <w:p w14:paraId="6E91B4A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playerControl</w:t>
            </w:r>
          </w:p>
        </w:tc>
        <w:tc>
          <w:tcPr>
            <w:tcW w:w="2518" w:type="dxa"/>
            <w:tcBorders>
              <w:top w:val="single" w:sz="4" w:space="0" w:color="auto"/>
              <w:left w:val="single" w:sz="4" w:space="0" w:color="auto"/>
              <w:bottom w:val="single" w:sz="4" w:space="0" w:color="auto"/>
              <w:right w:val="single" w:sz="4" w:space="0" w:color="auto"/>
            </w:tcBorders>
            <w:hideMark/>
          </w:tcPr>
          <w:p w14:paraId="66CC958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190551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_Ref486927402 \r \h </w:instrText>
            </w:r>
            <w:r>
              <w:fldChar w:fldCharType="separate"/>
            </w:r>
            <w:r w:rsidR="00682910">
              <w:rPr>
                <w:rFonts w:ascii="Arial" w:hAnsi="Arial"/>
                <w:color w:val="000000"/>
                <w:sz w:val="18"/>
                <w:lang w:eastAsia="ko-KR"/>
              </w:rPr>
              <w:t>5.3.1.65</w:t>
            </w:r>
            <w:r>
              <w:fldChar w:fldCharType="end"/>
            </w:r>
            <w:r>
              <w:rPr>
                <w:rFonts w:ascii="Arial" w:hAnsi="Arial"/>
                <w:color w:val="000000"/>
                <w:sz w:val="18"/>
                <w:lang w:eastAsia="ko-KR"/>
              </w:rPr>
              <w:t>.</w:t>
            </w:r>
          </w:p>
        </w:tc>
      </w:tr>
      <w:tr w:rsidR="00866898" w14:paraId="5A071BF1"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6A14CD5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mediaInput</w:t>
            </w:r>
          </w:p>
        </w:tc>
        <w:tc>
          <w:tcPr>
            <w:tcW w:w="2518" w:type="dxa"/>
            <w:tcBorders>
              <w:top w:val="single" w:sz="4" w:space="0" w:color="auto"/>
              <w:left w:val="single" w:sz="4" w:space="0" w:color="auto"/>
              <w:bottom w:val="single" w:sz="4" w:space="0" w:color="auto"/>
              <w:right w:val="single" w:sz="4" w:space="0" w:color="auto"/>
            </w:tcBorders>
            <w:hideMark/>
          </w:tcPr>
          <w:p w14:paraId="3B15F8B7"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mediaSelect</w:t>
            </w:r>
          </w:p>
        </w:tc>
        <w:tc>
          <w:tcPr>
            <w:tcW w:w="2518" w:type="dxa"/>
            <w:tcBorders>
              <w:top w:val="single" w:sz="4" w:space="0" w:color="auto"/>
              <w:left w:val="single" w:sz="4" w:space="0" w:color="auto"/>
              <w:bottom w:val="single" w:sz="4" w:space="0" w:color="auto"/>
              <w:right w:val="single" w:sz="4" w:space="0" w:color="auto"/>
            </w:tcBorders>
            <w:hideMark/>
          </w:tcPr>
          <w:p w14:paraId="54F35F38"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1798BFE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_Ref486927409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r w:rsidR="00866898" w14:paraId="3BBE5336" w14:textId="77777777" w:rsidTr="002038B8">
        <w:trPr>
          <w:jc w:val="center"/>
        </w:trPr>
        <w:tc>
          <w:tcPr>
            <w:tcW w:w="2516" w:type="dxa"/>
            <w:tcBorders>
              <w:top w:val="single" w:sz="4" w:space="0" w:color="auto"/>
              <w:left w:val="single" w:sz="4" w:space="0" w:color="auto"/>
              <w:bottom w:val="single" w:sz="4" w:space="0" w:color="auto"/>
              <w:right w:val="single" w:sz="4" w:space="0" w:color="auto"/>
            </w:tcBorders>
            <w:hideMark/>
          </w:tcPr>
          <w:p w14:paraId="5DC7E5A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mediaOutput</w:t>
            </w:r>
          </w:p>
        </w:tc>
        <w:tc>
          <w:tcPr>
            <w:tcW w:w="2518" w:type="dxa"/>
            <w:tcBorders>
              <w:top w:val="single" w:sz="4" w:space="0" w:color="auto"/>
              <w:left w:val="single" w:sz="4" w:space="0" w:color="auto"/>
              <w:bottom w:val="single" w:sz="4" w:space="0" w:color="auto"/>
              <w:right w:val="single" w:sz="4" w:space="0" w:color="auto"/>
            </w:tcBorders>
            <w:hideMark/>
          </w:tcPr>
          <w:p w14:paraId="58C1661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mediaSelect</w:t>
            </w:r>
          </w:p>
        </w:tc>
        <w:tc>
          <w:tcPr>
            <w:tcW w:w="2518" w:type="dxa"/>
            <w:tcBorders>
              <w:top w:val="single" w:sz="4" w:space="0" w:color="auto"/>
              <w:left w:val="single" w:sz="4" w:space="0" w:color="auto"/>
              <w:bottom w:val="single" w:sz="4" w:space="0" w:color="auto"/>
              <w:right w:val="single" w:sz="4" w:space="0" w:color="auto"/>
            </w:tcBorders>
            <w:hideMark/>
          </w:tcPr>
          <w:p w14:paraId="0E75A1CD"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18" w:type="dxa"/>
            <w:tcBorders>
              <w:top w:val="single" w:sz="4" w:space="0" w:color="auto"/>
              <w:left w:val="single" w:sz="4" w:space="0" w:color="auto"/>
              <w:bottom w:val="single" w:sz="4" w:space="0" w:color="auto"/>
              <w:right w:val="single" w:sz="4" w:space="0" w:color="auto"/>
            </w:tcBorders>
            <w:hideMark/>
          </w:tcPr>
          <w:p w14:paraId="51CCE01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_Ref486927413 \r \h </w:instrText>
            </w:r>
            <w:r>
              <w:fldChar w:fldCharType="separate"/>
            </w:r>
            <w:r w:rsidR="00682910">
              <w:rPr>
                <w:rFonts w:ascii="Arial" w:hAnsi="Arial"/>
                <w:color w:val="000000"/>
                <w:sz w:val="18"/>
                <w:lang w:eastAsia="ko-KR"/>
              </w:rPr>
              <w:t>5.3.1.53</w:t>
            </w:r>
            <w:r>
              <w:fldChar w:fldCharType="end"/>
            </w:r>
            <w:r>
              <w:rPr>
                <w:rFonts w:ascii="Arial" w:hAnsi="Arial"/>
                <w:color w:val="000000"/>
                <w:sz w:val="18"/>
                <w:lang w:eastAsia="ko-KR"/>
              </w:rPr>
              <w:t>.</w:t>
            </w:r>
          </w:p>
        </w:tc>
      </w:tr>
    </w:tbl>
    <w:p w14:paraId="0F8B0B92" w14:textId="77777777" w:rsidR="00866898" w:rsidRDefault="00866898" w:rsidP="00866898">
      <w:pPr>
        <w:tabs>
          <w:tab w:val="left" w:pos="919"/>
        </w:tabs>
        <w:rPr>
          <w:rFonts w:eastAsia="맑은 고딕"/>
          <w:color w:val="000000"/>
          <w:lang w:eastAsia="ko-KR"/>
        </w:rPr>
      </w:pPr>
    </w:p>
    <w:p w14:paraId="6447A86B" w14:textId="77777777" w:rsidR="00866898" w:rsidRDefault="00866898" w:rsidP="00866898">
      <w:pPr>
        <w:pStyle w:val="40"/>
        <w:numPr>
          <w:ilvl w:val="3"/>
          <w:numId w:val="42"/>
        </w:numPr>
        <w:textAlignment w:val="auto"/>
        <w:rPr>
          <w:rFonts w:eastAsia="맑은 고딕"/>
          <w:lang w:eastAsia="en-US"/>
        </w:rPr>
      </w:pPr>
      <w:bookmarkStart w:id="956" w:name="_Toc115245783"/>
      <w:r>
        <w:rPr>
          <w:rFonts w:eastAsia="맑은 고딕"/>
        </w:rPr>
        <w:t>deviceWaterHeater</w:t>
      </w:r>
      <w:bookmarkEnd w:id="956"/>
    </w:p>
    <w:p w14:paraId="2C14FC8B" w14:textId="77777777" w:rsidR="00866898" w:rsidRDefault="00866898" w:rsidP="00866898">
      <w:pPr>
        <w:rPr>
          <w:rFonts w:eastAsia="맑은 고딕"/>
          <w:color w:val="000000"/>
          <w:lang w:eastAsia="ko-KR"/>
        </w:rPr>
      </w:pPr>
      <w:r>
        <w:rPr>
          <w:color w:val="000000"/>
          <w:lang w:eastAsia="ja-JP"/>
        </w:rPr>
        <w:t xml:space="preserve">A water heater </w:t>
      </w:r>
      <w:r>
        <w:rPr>
          <w:color w:val="000000"/>
          <w:lang w:eastAsia="ko-KR"/>
        </w:rPr>
        <w:t>is a</w:t>
      </w:r>
      <w:r>
        <w:rPr>
          <w:color w:val="000000"/>
          <w:lang w:eastAsia="ja-JP"/>
        </w:rPr>
        <w:t xml:space="preserve"> 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to provide hot water through home facilities</w:t>
      </w:r>
      <w:r>
        <w:rPr>
          <w:color w:val="000000"/>
          <w:lang w:eastAsia="ko-KR"/>
        </w:rPr>
        <w:t>.</w:t>
      </w:r>
    </w:p>
    <w:p w14:paraId="3C293B03"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5.5.4.28</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deviceWaterHeater</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5E6A78C7"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4C9A5C1"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16E8916B"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731F611A"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15DD1B3C" w14:textId="77777777" w:rsidR="00866898" w:rsidRDefault="00866898" w:rsidP="002038B8">
            <w:pPr>
              <w:pStyle w:val="TAH"/>
              <w:rPr>
                <w:color w:val="000000"/>
                <w:lang w:val="en-GB" w:eastAsia="ko-KR"/>
              </w:rPr>
            </w:pPr>
            <w:r>
              <w:rPr>
                <w:color w:val="000000"/>
                <w:lang w:eastAsia="ko-KR"/>
              </w:rPr>
              <w:t>Description</w:t>
            </w:r>
          </w:p>
        </w:tc>
      </w:tr>
      <w:tr w:rsidR="00866898" w14:paraId="29C9FB2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35A85C0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16DF94C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1A5B18B1"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3CF10F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5.3.1.34</w:t>
            </w:r>
            <w:r>
              <w:fldChar w:fldCharType="end"/>
            </w:r>
            <w:r>
              <w:rPr>
                <w:rFonts w:ascii="Arial" w:hAnsi="Arial"/>
                <w:color w:val="000000"/>
                <w:sz w:val="18"/>
                <w:lang w:eastAsia="ko-KR"/>
              </w:rPr>
              <w:t>.</w:t>
            </w:r>
          </w:p>
        </w:tc>
      </w:tr>
      <w:tr w:rsidR="00866898" w14:paraId="119874CF"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44B55FA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D22C0D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94CBCAA"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FEEA764"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_Ref486927613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32B7FE40"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0C5D5A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60A176A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2D52A7FC"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7033FE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_Ref486927649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0141783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57A1BBF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72B4969E"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15032BD4"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5B5246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_Ref486927656 \r \h </w:instrText>
            </w:r>
            <w:r>
              <w:fldChar w:fldCharType="separate"/>
            </w:r>
            <w:r w:rsidR="00682910">
              <w:rPr>
                <w:rFonts w:ascii="Arial" w:hAnsi="Arial"/>
                <w:color w:val="000000"/>
                <w:sz w:val="18"/>
                <w:lang w:eastAsia="ko-KR"/>
              </w:rPr>
              <w:t>5.3.1.18</w:t>
            </w:r>
            <w:r>
              <w:fldChar w:fldCharType="end"/>
            </w:r>
            <w:r>
              <w:rPr>
                <w:rFonts w:ascii="Arial" w:hAnsi="Arial"/>
                <w:color w:val="000000"/>
                <w:sz w:val="18"/>
                <w:lang w:eastAsia="ko-KR"/>
              </w:rPr>
              <w:t>.</w:t>
            </w:r>
          </w:p>
        </w:tc>
      </w:tr>
      <w:tr w:rsidR="00866898" w14:paraId="4415176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47AD29F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boiler</w:t>
            </w:r>
          </w:p>
        </w:tc>
        <w:tc>
          <w:tcPr>
            <w:tcW w:w="2524" w:type="dxa"/>
            <w:tcBorders>
              <w:top w:val="single" w:sz="4" w:space="0" w:color="auto"/>
              <w:left w:val="single" w:sz="4" w:space="0" w:color="auto"/>
              <w:bottom w:val="single" w:sz="4" w:space="0" w:color="auto"/>
              <w:right w:val="single" w:sz="4" w:space="0" w:color="auto"/>
            </w:tcBorders>
            <w:hideMark/>
          </w:tcPr>
          <w:p w14:paraId="593103F0"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boiler</w:t>
            </w:r>
          </w:p>
        </w:tc>
        <w:tc>
          <w:tcPr>
            <w:tcW w:w="2524" w:type="dxa"/>
            <w:tcBorders>
              <w:top w:val="single" w:sz="4" w:space="0" w:color="auto"/>
              <w:left w:val="single" w:sz="4" w:space="0" w:color="auto"/>
              <w:bottom w:val="single" w:sz="4" w:space="0" w:color="auto"/>
              <w:right w:val="single" w:sz="4" w:space="0" w:color="auto"/>
            </w:tcBorders>
            <w:hideMark/>
          </w:tcPr>
          <w:p w14:paraId="4870ED7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2F53FCC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_Ref486927664 \r \h </w:instrText>
            </w:r>
            <w:r>
              <w:fldChar w:fldCharType="separate"/>
            </w:r>
            <w:r w:rsidR="00682910">
              <w:rPr>
                <w:rFonts w:ascii="Arial" w:hAnsi="Arial"/>
                <w:color w:val="000000"/>
                <w:sz w:val="18"/>
                <w:lang w:eastAsia="ko-KR"/>
              </w:rPr>
              <w:t>5.3.1.15</w:t>
            </w:r>
            <w:r>
              <w:fldChar w:fldCharType="end"/>
            </w:r>
            <w:r>
              <w:rPr>
                <w:rFonts w:ascii="Arial" w:hAnsi="Arial"/>
                <w:color w:val="000000"/>
                <w:sz w:val="18"/>
                <w:lang w:eastAsia="ko-KR"/>
              </w:rPr>
              <w:t>.</w:t>
            </w:r>
          </w:p>
        </w:tc>
      </w:tr>
      <w:tr w:rsidR="00866898" w14:paraId="2CC5AE8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82F1A8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hotWaterSupply</w:t>
            </w:r>
          </w:p>
        </w:tc>
        <w:tc>
          <w:tcPr>
            <w:tcW w:w="2524" w:type="dxa"/>
            <w:tcBorders>
              <w:top w:val="single" w:sz="4" w:space="0" w:color="auto"/>
              <w:left w:val="single" w:sz="4" w:space="0" w:color="auto"/>
              <w:bottom w:val="single" w:sz="4" w:space="0" w:color="auto"/>
              <w:right w:val="single" w:sz="4" w:space="0" w:color="auto"/>
            </w:tcBorders>
            <w:hideMark/>
          </w:tcPr>
          <w:p w14:paraId="4219F759"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hotWaterSupply</w:t>
            </w:r>
          </w:p>
        </w:tc>
        <w:tc>
          <w:tcPr>
            <w:tcW w:w="2524" w:type="dxa"/>
            <w:tcBorders>
              <w:top w:val="single" w:sz="4" w:space="0" w:color="auto"/>
              <w:left w:val="single" w:sz="4" w:space="0" w:color="auto"/>
              <w:bottom w:val="single" w:sz="4" w:space="0" w:color="auto"/>
              <w:right w:val="single" w:sz="4" w:space="0" w:color="auto"/>
            </w:tcBorders>
            <w:hideMark/>
          </w:tcPr>
          <w:p w14:paraId="7932FBA7"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33ED2C35"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_Ref486843274 \r \h </w:instrText>
            </w:r>
            <w:r>
              <w:fldChar w:fldCharType="separate"/>
            </w:r>
            <w:r w:rsidR="00682910">
              <w:rPr>
                <w:rFonts w:ascii="Arial" w:hAnsi="Arial"/>
                <w:color w:val="000000"/>
                <w:sz w:val="18"/>
                <w:lang w:eastAsia="ko-KR"/>
              </w:rPr>
              <w:t>5.3.1.46</w:t>
            </w:r>
            <w:r>
              <w:fldChar w:fldCharType="end"/>
            </w:r>
            <w:r>
              <w:rPr>
                <w:rFonts w:ascii="Arial" w:hAnsi="Arial"/>
                <w:color w:val="000000"/>
                <w:sz w:val="18"/>
                <w:lang w:eastAsia="ko-KR"/>
              </w:rPr>
              <w:t>.</w:t>
            </w:r>
          </w:p>
        </w:tc>
      </w:tr>
    </w:tbl>
    <w:p w14:paraId="36C4DFCF" w14:textId="77777777" w:rsidR="00866898" w:rsidRDefault="00866898" w:rsidP="00866898">
      <w:pPr>
        <w:rPr>
          <w:rFonts w:eastAsia="MS Mincho"/>
          <w:color w:val="000000"/>
          <w:lang w:eastAsia="ja-JP"/>
        </w:rPr>
      </w:pPr>
    </w:p>
    <w:p w14:paraId="39CAEA95" w14:textId="77777777" w:rsidR="00866898" w:rsidRDefault="00866898" w:rsidP="00866898">
      <w:pPr>
        <w:pStyle w:val="40"/>
        <w:numPr>
          <w:ilvl w:val="3"/>
          <w:numId w:val="42"/>
        </w:numPr>
        <w:textAlignment w:val="auto"/>
        <w:rPr>
          <w:rFonts w:eastAsia="맑은 고딕"/>
          <w:lang w:eastAsia="en-US"/>
        </w:rPr>
      </w:pPr>
      <w:bookmarkStart w:id="957" w:name="_Toc115245784"/>
      <w:r>
        <w:rPr>
          <w:rFonts w:eastAsia="맑은 고딕"/>
        </w:rPr>
        <w:t>deviceWindowShade</w:t>
      </w:r>
      <w:bookmarkEnd w:id="957"/>
    </w:p>
    <w:p w14:paraId="38961C90" w14:textId="77777777" w:rsidR="00866898" w:rsidRDefault="00866898" w:rsidP="00866898">
      <w:pPr>
        <w:rPr>
          <w:rFonts w:eastAsia="맑은 고딕"/>
          <w:color w:val="000000"/>
          <w:lang w:eastAsia="zh-CN"/>
        </w:rPr>
      </w:pPr>
      <w:r>
        <w:rPr>
          <w:color w:val="000000"/>
          <w:lang w:eastAsia="ja-JP"/>
        </w:rPr>
        <w:t xml:space="preserve">The </w:t>
      </w:r>
      <w:r>
        <w:rPr>
          <w:color w:val="000000"/>
          <w:lang w:eastAsia="zh-CN"/>
        </w:rPr>
        <w:t xml:space="preserve">window shade is an </w:t>
      </w:r>
      <w:r>
        <w:rPr>
          <w:color w:val="000000"/>
          <w:lang w:eastAsia="ko-KR"/>
        </w:rPr>
        <w:t>appliance</w:t>
      </w:r>
      <w:r>
        <w:rPr>
          <w:color w:val="000000"/>
          <w:lang w:eastAsia="zh-CN"/>
        </w:rPr>
        <w:t xml:space="preserve"> that </w:t>
      </w:r>
      <w:r>
        <w:rPr>
          <w:color w:val="000000"/>
          <w:lang w:eastAsia="ja-JP"/>
        </w:rPr>
        <w:t>provides the ability to cover</w:t>
      </w:r>
      <w:r>
        <w:rPr>
          <w:color w:val="000000"/>
          <w:lang w:eastAsia="zh-CN"/>
        </w:rPr>
        <w:t xml:space="preserve"> windows</w:t>
      </w:r>
      <w:r>
        <w:rPr>
          <w:color w:val="000000"/>
          <w:lang w:eastAsia="ja-JP"/>
        </w:rPr>
        <w:t>. This device type</w:t>
      </w:r>
      <w:r>
        <w:rPr>
          <w:color w:val="000000"/>
          <w:lang w:eastAsia="zh-CN"/>
        </w:rPr>
        <w:t xml:space="preserve"> </w:t>
      </w:r>
      <w:r>
        <w:rPr>
          <w:color w:val="000000"/>
          <w:lang w:eastAsia="ja-JP"/>
        </w:rPr>
        <w:t xml:space="preserve">includes </w:t>
      </w:r>
      <w:r>
        <w:rPr>
          <w:color w:val="000000"/>
          <w:lang w:eastAsia="zh-CN"/>
        </w:rPr>
        <w:t xml:space="preserve">but not limited to </w:t>
      </w:r>
      <w:r>
        <w:rPr>
          <w:color w:val="000000"/>
          <w:lang w:eastAsia="ja-JP"/>
        </w:rPr>
        <w:t>roller shades, drapes, and tilt-only blinds</w:t>
      </w:r>
      <w:r>
        <w:rPr>
          <w:color w:val="000000"/>
          <w:lang w:eastAsia="zh-CN"/>
        </w:rPr>
        <w:t>.</w:t>
      </w:r>
    </w:p>
    <w:p w14:paraId="71D29042"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5.5.4.29</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deviceWindowShade</w:t>
      </w:r>
      <w:r w:rsidR="00866898">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866898" w14:paraId="45E96FDE"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35F52CE9" w14:textId="77777777" w:rsidR="00866898" w:rsidRDefault="00866898" w:rsidP="002038B8">
            <w:pPr>
              <w:pStyle w:val="TAH"/>
              <w:rPr>
                <w:color w:val="000000"/>
                <w:lang w:val="en-GB" w:eastAsia="ko-KR"/>
              </w:rPr>
            </w:pPr>
            <w:r>
              <w:rPr>
                <w:color w:val="000000"/>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19C8C714"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468A1B57" w14:textId="77777777" w:rsidR="00866898" w:rsidRDefault="00656894" w:rsidP="002038B8">
            <w:pPr>
              <w:pStyle w:val="TAH"/>
              <w:rPr>
                <w:color w:val="000000"/>
                <w:lang w:val="en-GB" w:eastAsia="ko-KR"/>
              </w:rPr>
            </w:pPr>
            <w:r>
              <w:rPr>
                <w:color w:val="000000"/>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3B47A09D" w14:textId="77777777" w:rsidR="00866898" w:rsidRDefault="00866898" w:rsidP="002038B8">
            <w:pPr>
              <w:pStyle w:val="TAH"/>
              <w:rPr>
                <w:color w:val="000000"/>
                <w:lang w:val="en-GB" w:eastAsia="ko-KR"/>
              </w:rPr>
            </w:pPr>
            <w:r>
              <w:rPr>
                <w:color w:val="000000"/>
                <w:lang w:eastAsia="ko-KR"/>
              </w:rPr>
              <w:t>Description</w:t>
            </w:r>
          </w:p>
        </w:tc>
      </w:tr>
      <w:tr w:rsidR="00866898" w14:paraId="56BF709E"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27756068" w14:textId="77777777" w:rsidR="00866898" w:rsidRDefault="00866898" w:rsidP="002038B8">
            <w:pPr>
              <w:spacing w:after="0"/>
              <w:jc w:val="both"/>
              <w:rPr>
                <w:rFonts w:ascii="Arial" w:hAnsi="Arial"/>
                <w:color w:val="000000"/>
                <w:sz w:val="18"/>
                <w:lang w:eastAsia="zh-CN"/>
              </w:rPr>
            </w:pPr>
            <w:r>
              <w:rPr>
                <w:rFonts w:ascii="Arial" w:hAnsi="Arial"/>
                <w:color w:val="000000"/>
                <w:sz w:val="18"/>
                <w:lang w:eastAsia="zh-CN"/>
              </w:rPr>
              <w:t>openLevel</w:t>
            </w:r>
          </w:p>
        </w:tc>
        <w:tc>
          <w:tcPr>
            <w:tcW w:w="1250" w:type="pct"/>
            <w:tcBorders>
              <w:top w:val="single" w:sz="4" w:space="0" w:color="auto"/>
              <w:left w:val="single" w:sz="4" w:space="0" w:color="auto"/>
              <w:bottom w:val="single" w:sz="4" w:space="0" w:color="auto"/>
              <w:right w:val="single" w:sz="4" w:space="0" w:color="auto"/>
            </w:tcBorders>
            <w:hideMark/>
          </w:tcPr>
          <w:p w14:paraId="5D003791" w14:textId="77777777" w:rsidR="00866898" w:rsidRDefault="00866898" w:rsidP="002038B8">
            <w:pPr>
              <w:spacing w:after="0"/>
              <w:jc w:val="both"/>
              <w:rPr>
                <w:rFonts w:ascii="Arial" w:hAnsi="Arial"/>
                <w:color w:val="000000"/>
                <w:sz w:val="18"/>
                <w:lang w:eastAsia="zh-CN"/>
              </w:rPr>
            </w:pPr>
            <w:r>
              <w:rPr>
                <w:rFonts w:ascii="Arial" w:hAnsi="Arial"/>
                <w:color w:val="000000"/>
                <w:sz w:val="18"/>
                <w:lang w:eastAsia="zh-CN"/>
              </w:rPr>
              <w:t>openLevel</w:t>
            </w:r>
          </w:p>
        </w:tc>
        <w:tc>
          <w:tcPr>
            <w:tcW w:w="1250" w:type="pct"/>
            <w:tcBorders>
              <w:top w:val="single" w:sz="4" w:space="0" w:color="auto"/>
              <w:left w:val="single" w:sz="4" w:space="0" w:color="auto"/>
              <w:bottom w:val="single" w:sz="4" w:space="0" w:color="auto"/>
              <w:right w:val="single" w:sz="4" w:space="0" w:color="auto"/>
            </w:tcBorders>
            <w:hideMark/>
          </w:tcPr>
          <w:p w14:paraId="6C60A1F2"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1250" w:type="pct"/>
            <w:tcBorders>
              <w:top w:val="single" w:sz="4" w:space="0" w:color="auto"/>
              <w:left w:val="single" w:sz="4" w:space="0" w:color="auto"/>
              <w:bottom w:val="single" w:sz="4" w:space="0" w:color="auto"/>
              <w:right w:val="single" w:sz="4" w:space="0" w:color="auto"/>
            </w:tcBorders>
            <w:hideMark/>
          </w:tcPr>
          <w:p w14:paraId="5231ACCF" w14:textId="77777777" w:rsidR="00866898" w:rsidRDefault="00866898" w:rsidP="002038B8">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_Ref486927732 \r \h </w:instrText>
            </w:r>
            <w:r>
              <w:fldChar w:fldCharType="separate"/>
            </w:r>
            <w:r w:rsidR="00682910">
              <w:rPr>
                <w:rFonts w:ascii="Arial" w:hAnsi="Arial"/>
                <w:color w:val="000000"/>
                <w:sz w:val="18"/>
                <w:lang w:eastAsia="ko-KR"/>
              </w:rPr>
              <w:t>5.3.1.56</w:t>
            </w:r>
            <w:r>
              <w:fldChar w:fldCharType="end"/>
            </w:r>
            <w:r>
              <w:rPr>
                <w:rFonts w:ascii="Arial" w:hAnsi="Arial"/>
                <w:color w:val="000000"/>
                <w:sz w:val="18"/>
                <w:lang w:eastAsia="ko-KR"/>
              </w:rPr>
              <w:t>.</w:t>
            </w:r>
          </w:p>
        </w:tc>
      </w:tr>
      <w:tr w:rsidR="00866898" w14:paraId="1135DA52"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hideMark/>
          </w:tcPr>
          <w:p w14:paraId="09503B10" w14:textId="77777777" w:rsidR="00866898" w:rsidRDefault="00866898" w:rsidP="002038B8">
            <w:pPr>
              <w:spacing w:after="0"/>
              <w:jc w:val="both"/>
              <w:rPr>
                <w:rFonts w:ascii="Arial" w:hAnsi="Arial"/>
                <w:color w:val="000000"/>
                <w:sz w:val="18"/>
                <w:lang w:eastAsia="zh-CN"/>
              </w:rPr>
            </w:pPr>
            <w:r>
              <w:rPr>
                <w:rFonts w:ascii="Arial" w:hAnsi="Arial"/>
                <w:color w:val="000000"/>
                <w:sz w:val="18"/>
                <w:lang w:eastAsia="ko-KR"/>
              </w:rPr>
              <w:lastRenderedPageBreak/>
              <w:t>battery</w:t>
            </w:r>
          </w:p>
        </w:tc>
        <w:tc>
          <w:tcPr>
            <w:tcW w:w="1250" w:type="pct"/>
            <w:tcBorders>
              <w:top w:val="single" w:sz="4" w:space="0" w:color="auto"/>
              <w:left w:val="single" w:sz="4" w:space="0" w:color="auto"/>
              <w:bottom w:val="single" w:sz="4" w:space="0" w:color="auto"/>
              <w:right w:val="single" w:sz="4" w:space="0" w:color="auto"/>
            </w:tcBorders>
            <w:hideMark/>
          </w:tcPr>
          <w:p w14:paraId="65F68A3C" w14:textId="77777777" w:rsidR="00866898" w:rsidRDefault="00866898" w:rsidP="002038B8">
            <w:pPr>
              <w:spacing w:after="0"/>
              <w:jc w:val="both"/>
              <w:rPr>
                <w:rFonts w:ascii="Arial" w:hAnsi="Arial"/>
                <w:color w:val="000000"/>
                <w:sz w:val="18"/>
                <w:lang w:eastAsia="zh-CN"/>
              </w:rPr>
            </w:pPr>
            <w:r>
              <w:rPr>
                <w:rFonts w:ascii="Arial" w:hAnsi="Arial"/>
                <w:color w:val="000000"/>
                <w:sz w:val="18"/>
                <w:lang w:eastAsia="ko-KR"/>
              </w:rPr>
              <w:t>battery</w:t>
            </w:r>
          </w:p>
        </w:tc>
        <w:tc>
          <w:tcPr>
            <w:tcW w:w="1250" w:type="pct"/>
            <w:tcBorders>
              <w:top w:val="single" w:sz="4" w:space="0" w:color="auto"/>
              <w:left w:val="single" w:sz="4" w:space="0" w:color="auto"/>
              <w:bottom w:val="single" w:sz="4" w:space="0" w:color="auto"/>
              <w:right w:val="single" w:sz="4" w:space="0" w:color="auto"/>
            </w:tcBorders>
            <w:hideMark/>
          </w:tcPr>
          <w:p w14:paraId="3E220D31" w14:textId="77777777" w:rsidR="00866898" w:rsidRDefault="00656894" w:rsidP="002038B8">
            <w:pPr>
              <w:spacing w:after="0"/>
              <w:jc w:val="both"/>
              <w:rPr>
                <w:rFonts w:ascii="Arial" w:hAnsi="Arial"/>
                <w:color w:val="000000"/>
                <w:sz w:val="18"/>
                <w:lang w:eastAsia="zh-CN"/>
              </w:rPr>
            </w:pPr>
            <w:r>
              <w:rPr>
                <w:rFonts w:ascii="Arial" w:hAnsi="Arial"/>
                <w:color w:val="000000"/>
                <w:sz w:val="18"/>
                <w:lang w:eastAsia="zh-CN"/>
              </w:rPr>
              <w:t>0..1</w:t>
            </w:r>
          </w:p>
        </w:tc>
        <w:tc>
          <w:tcPr>
            <w:tcW w:w="1250" w:type="pct"/>
            <w:tcBorders>
              <w:top w:val="single" w:sz="4" w:space="0" w:color="auto"/>
              <w:left w:val="single" w:sz="4" w:space="0" w:color="auto"/>
              <w:bottom w:val="single" w:sz="4" w:space="0" w:color="auto"/>
              <w:right w:val="single" w:sz="4" w:space="0" w:color="auto"/>
            </w:tcBorders>
            <w:hideMark/>
          </w:tcPr>
          <w:p w14:paraId="3B60F22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_Ref486927739 \r \h </w:instrText>
            </w:r>
            <w:r>
              <w:fldChar w:fldCharType="separate"/>
            </w:r>
            <w:r w:rsidR="00682910">
              <w:rPr>
                <w:rFonts w:ascii="Arial" w:hAnsi="Arial"/>
                <w:color w:val="000000"/>
                <w:sz w:val="18"/>
                <w:lang w:eastAsia="ko-KR"/>
              </w:rPr>
              <w:t>5.3.1.10</w:t>
            </w:r>
            <w:r>
              <w:fldChar w:fldCharType="end"/>
            </w:r>
            <w:r>
              <w:rPr>
                <w:rFonts w:ascii="Arial" w:hAnsi="Arial"/>
                <w:color w:val="000000"/>
                <w:sz w:val="18"/>
                <w:lang w:eastAsia="ko-KR"/>
              </w:rPr>
              <w:t>.</w:t>
            </w:r>
          </w:p>
        </w:tc>
      </w:tr>
      <w:tr w:rsidR="00B22FD2" w14:paraId="623E41B5" w14:textId="77777777" w:rsidTr="002038B8">
        <w:trPr>
          <w:jc w:val="center"/>
        </w:trPr>
        <w:tc>
          <w:tcPr>
            <w:tcW w:w="1250" w:type="pct"/>
            <w:tcBorders>
              <w:top w:val="single" w:sz="4" w:space="0" w:color="auto"/>
              <w:left w:val="single" w:sz="4" w:space="0" w:color="auto"/>
              <w:bottom w:val="single" w:sz="4" w:space="0" w:color="auto"/>
              <w:right w:val="single" w:sz="4" w:space="0" w:color="auto"/>
            </w:tcBorders>
          </w:tcPr>
          <w:p w14:paraId="5A0538B4" w14:textId="77777777" w:rsidR="00B22FD2" w:rsidRDefault="00B22FD2" w:rsidP="00B22FD2">
            <w:pPr>
              <w:spacing w:after="0"/>
              <w:jc w:val="both"/>
              <w:rPr>
                <w:rFonts w:ascii="Arial" w:hAnsi="Arial"/>
                <w:color w:val="000000"/>
                <w:sz w:val="18"/>
                <w:lang w:eastAsia="ko-KR"/>
              </w:rPr>
            </w:pPr>
            <w:r>
              <w:rPr>
                <w:rFonts w:ascii="Arial" w:hAnsi="Arial"/>
                <w:color w:val="000000"/>
                <w:sz w:val="18"/>
                <w:lang w:eastAsia="ko-KR"/>
              </w:rPr>
              <w:t>timer</w:t>
            </w:r>
          </w:p>
        </w:tc>
        <w:tc>
          <w:tcPr>
            <w:tcW w:w="1250" w:type="pct"/>
            <w:tcBorders>
              <w:top w:val="single" w:sz="4" w:space="0" w:color="auto"/>
              <w:left w:val="single" w:sz="4" w:space="0" w:color="auto"/>
              <w:bottom w:val="single" w:sz="4" w:space="0" w:color="auto"/>
              <w:right w:val="single" w:sz="4" w:space="0" w:color="auto"/>
            </w:tcBorders>
          </w:tcPr>
          <w:p w14:paraId="155D4515" w14:textId="77777777" w:rsidR="00B22FD2" w:rsidRDefault="00B22FD2" w:rsidP="00B22FD2">
            <w:pPr>
              <w:spacing w:after="0"/>
              <w:jc w:val="both"/>
              <w:rPr>
                <w:rFonts w:ascii="Arial" w:hAnsi="Arial"/>
                <w:color w:val="000000"/>
                <w:sz w:val="18"/>
                <w:lang w:eastAsia="ko-KR"/>
              </w:rPr>
            </w:pPr>
            <w:r>
              <w:rPr>
                <w:rFonts w:ascii="Arial" w:hAnsi="Arial"/>
                <w:color w:val="000000"/>
                <w:sz w:val="18"/>
                <w:lang w:eastAsia="ko-KR"/>
              </w:rPr>
              <w:t>timer</w:t>
            </w:r>
          </w:p>
        </w:tc>
        <w:tc>
          <w:tcPr>
            <w:tcW w:w="1250" w:type="pct"/>
            <w:tcBorders>
              <w:top w:val="single" w:sz="4" w:space="0" w:color="auto"/>
              <w:left w:val="single" w:sz="4" w:space="0" w:color="auto"/>
              <w:bottom w:val="single" w:sz="4" w:space="0" w:color="auto"/>
              <w:right w:val="single" w:sz="4" w:space="0" w:color="auto"/>
            </w:tcBorders>
          </w:tcPr>
          <w:p w14:paraId="362FFB7D" w14:textId="77777777" w:rsidR="00B22FD2" w:rsidRDefault="00B22FD2" w:rsidP="00B22FD2">
            <w:pPr>
              <w:spacing w:after="0"/>
              <w:jc w:val="both"/>
              <w:rPr>
                <w:rFonts w:ascii="Arial" w:hAnsi="Arial"/>
                <w:color w:val="000000"/>
                <w:sz w:val="18"/>
                <w:lang w:eastAsia="zh-CN"/>
              </w:rPr>
            </w:pPr>
            <w:r>
              <w:rPr>
                <w:rFonts w:ascii="Arial" w:hAnsi="Arial"/>
                <w:color w:val="000000"/>
                <w:sz w:val="18"/>
                <w:lang w:eastAsia="zh-CN"/>
              </w:rPr>
              <w:t>0..1</w:t>
            </w:r>
          </w:p>
        </w:tc>
        <w:tc>
          <w:tcPr>
            <w:tcW w:w="1250" w:type="pct"/>
            <w:tcBorders>
              <w:top w:val="single" w:sz="4" w:space="0" w:color="auto"/>
              <w:left w:val="single" w:sz="4" w:space="0" w:color="auto"/>
              <w:bottom w:val="single" w:sz="4" w:space="0" w:color="auto"/>
              <w:right w:val="single" w:sz="4" w:space="0" w:color="auto"/>
            </w:tcBorders>
          </w:tcPr>
          <w:p w14:paraId="69CFC179" w14:textId="77777777" w:rsidR="00B22FD2" w:rsidRDefault="00B22FD2" w:rsidP="00B22FD2">
            <w:pPr>
              <w:spacing w:after="0"/>
              <w:jc w:val="both"/>
              <w:rPr>
                <w:rFonts w:ascii="Arial" w:hAnsi="Arial"/>
                <w:color w:val="000000"/>
                <w:sz w:val="18"/>
                <w:lang w:eastAsia="ko-KR"/>
              </w:rPr>
            </w:pPr>
            <w:r>
              <w:rPr>
                <w:rFonts w:ascii="Arial" w:hAnsi="Arial"/>
                <w:color w:val="000000"/>
                <w:sz w:val="18"/>
                <w:lang w:eastAsia="ko-KR"/>
              </w:rPr>
              <w:t xml:space="preserve">See clause </w:t>
            </w:r>
            <w:r w:rsidRPr="00614662">
              <w:rPr>
                <w:rFonts w:ascii="Arial" w:hAnsi="Arial"/>
                <w:color w:val="000000"/>
                <w:sz w:val="18"/>
                <w:lang w:eastAsia="ko-KR"/>
              </w:rPr>
              <w:fldChar w:fldCharType="begin"/>
            </w:r>
            <w:r>
              <w:rPr>
                <w:rFonts w:ascii="Arial" w:hAnsi="Arial"/>
                <w:color w:val="000000"/>
                <w:sz w:val="18"/>
                <w:lang w:eastAsia="ko-KR"/>
              </w:rPr>
              <w:instrText xml:space="preserve"> REF _Ref486926166 \r \h </w:instrText>
            </w:r>
            <w:r w:rsidRPr="00614662">
              <w:rPr>
                <w:rFonts w:ascii="Arial" w:hAnsi="Arial"/>
                <w:color w:val="000000"/>
                <w:sz w:val="18"/>
                <w:lang w:eastAsia="ko-KR"/>
              </w:rPr>
            </w:r>
            <w:r>
              <w:rPr>
                <w:rFonts w:ascii="Arial" w:hAnsi="Arial"/>
                <w:color w:val="000000"/>
                <w:sz w:val="18"/>
                <w:lang w:eastAsia="ko-KR"/>
              </w:rPr>
              <w:instrText xml:space="preserve"> \* MERGEFORMAT </w:instrText>
            </w:r>
            <w:r w:rsidRPr="00614662">
              <w:rPr>
                <w:rFonts w:ascii="Arial" w:hAnsi="Arial"/>
                <w:color w:val="000000"/>
                <w:sz w:val="18"/>
                <w:lang w:eastAsia="ko-KR"/>
              </w:rPr>
              <w:fldChar w:fldCharType="separate"/>
            </w:r>
            <w:r>
              <w:rPr>
                <w:rFonts w:ascii="Arial" w:hAnsi="Arial"/>
                <w:color w:val="000000"/>
                <w:sz w:val="18"/>
                <w:lang w:eastAsia="ko-KR"/>
              </w:rPr>
              <w:t>5.3.1.90</w:t>
            </w:r>
            <w:r w:rsidRPr="00614662">
              <w:rPr>
                <w:rFonts w:ascii="Arial" w:hAnsi="Arial"/>
                <w:color w:val="000000"/>
                <w:sz w:val="18"/>
                <w:lang w:eastAsia="ko-KR"/>
              </w:rPr>
              <w:fldChar w:fldCharType="end"/>
            </w:r>
            <w:r>
              <w:rPr>
                <w:rFonts w:ascii="Arial" w:hAnsi="Arial"/>
                <w:color w:val="000000"/>
                <w:sz w:val="18"/>
                <w:lang w:eastAsia="ko-KR"/>
              </w:rPr>
              <w:t>.</w:t>
            </w:r>
          </w:p>
        </w:tc>
      </w:tr>
    </w:tbl>
    <w:p w14:paraId="096B952C" w14:textId="77777777" w:rsidR="00866898" w:rsidRDefault="00866898" w:rsidP="00866898">
      <w:pPr>
        <w:rPr>
          <w:rFonts w:eastAsia="맑은 고딕"/>
          <w:color w:val="000000"/>
          <w:lang w:eastAsia="zh-CN"/>
        </w:rPr>
      </w:pPr>
    </w:p>
    <w:p w14:paraId="7F467958" w14:textId="77777777" w:rsidR="00DC2E4D" w:rsidRDefault="00DC2E4D" w:rsidP="00DC2E4D">
      <w:pPr>
        <w:pStyle w:val="40"/>
        <w:numPr>
          <w:ilvl w:val="3"/>
          <w:numId w:val="42"/>
        </w:numPr>
        <w:textAlignment w:val="auto"/>
        <w:rPr>
          <w:rFonts w:eastAsia="맑은 고딕"/>
          <w:lang w:eastAsia="en-US"/>
        </w:rPr>
      </w:pPr>
      <w:bookmarkStart w:id="958" w:name="_Toc115245785"/>
      <w:r>
        <w:rPr>
          <w:rFonts w:eastAsia="맑은 고딕"/>
        </w:rPr>
        <w:t>deviceBottleWarmer</w:t>
      </w:r>
      <w:bookmarkEnd w:id="958"/>
    </w:p>
    <w:p w14:paraId="4DAA264B" w14:textId="77777777" w:rsidR="00DC2E4D" w:rsidRDefault="00DC2E4D" w:rsidP="00DC2E4D">
      <w:pPr>
        <w:rPr>
          <w:rFonts w:eastAsia="맑은 고딕"/>
          <w:color w:val="000000"/>
          <w:lang w:eastAsia="zh-CN"/>
        </w:rPr>
      </w:pPr>
      <w:r w:rsidRPr="00505664">
        <w:rPr>
          <w:color w:val="000000"/>
          <w:lang w:eastAsia="ko-KR"/>
        </w:rPr>
        <w:t xml:space="preserve">A </w:t>
      </w:r>
      <w:r w:rsidRPr="005E3F11">
        <w:rPr>
          <w:rFonts w:eastAsia="SimSun" w:hint="eastAsia"/>
          <w:color w:val="000000"/>
          <w:lang w:eastAsia="zh-CN"/>
        </w:rPr>
        <w:t>bottle warmer</w:t>
      </w:r>
      <w:r>
        <w:rPr>
          <w:color w:val="000000"/>
          <w:lang w:eastAsia="ko-KR"/>
        </w:rPr>
        <w:t xml:space="preserve"> is a</w:t>
      </w:r>
      <w:r w:rsidRPr="005E3F11">
        <w:rPr>
          <w:rFonts w:eastAsia="SimSun" w:hint="eastAsia"/>
          <w:color w:val="000000"/>
          <w:lang w:eastAsia="zh-CN"/>
        </w:rPr>
        <w:t xml:space="preserve">n </w:t>
      </w:r>
      <w:r w:rsidRPr="00505664">
        <w:rPr>
          <w:color w:val="000000"/>
          <w:lang w:eastAsia="ko-KR"/>
        </w:rPr>
        <w:t xml:space="preserve">appliance designed for the purpose of </w:t>
      </w:r>
      <w:r w:rsidRPr="005E3F11">
        <w:rPr>
          <w:rFonts w:eastAsia="SimSun" w:hint="eastAsia"/>
          <w:color w:val="000000"/>
          <w:lang w:eastAsia="zh-CN"/>
        </w:rPr>
        <w:t xml:space="preserve">warming the </w:t>
      </w:r>
      <w:r w:rsidRPr="0041391C">
        <w:rPr>
          <w:rFonts w:eastAsia="SimSun"/>
          <w:color w:val="000000"/>
          <w:lang w:eastAsia="zh-CN"/>
        </w:rPr>
        <w:t>feeding</w:t>
      </w:r>
      <w:r>
        <w:rPr>
          <w:rFonts w:eastAsia="SimSun" w:hint="eastAsia"/>
          <w:color w:val="000000"/>
          <w:lang w:eastAsia="zh-CN"/>
        </w:rPr>
        <w:t xml:space="preserve"> </w:t>
      </w:r>
      <w:r w:rsidRPr="005E3F11">
        <w:rPr>
          <w:rFonts w:eastAsia="SimSun" w:hint="eastAsia"/>
          <w:color w:val="000000"/>
          <w:lang w:eastAsia="zh-CN"/>
        </w:rPr>
        <w:t>bottle</w:t>
      </w:r>
      <w:r w:rsidRPr="00DF5E93">
        <w:rPr>
          <w:rFonts w:eastAsia="SimSun" w:hint="eastAsia"/>
          <w:color w:val="000000"/>
          <w:lang w:eastAsia="zh-CN"/>
        </w:rPr>
        <w:t>.</w:t>
      </w:r>
    </w:p>
    <w:p w14:paraId="138BF8DF" w14:textId="77777777" w:rsidR="00DC2E4D" w:rsidRDefault="00DC2E4D" w:rsidP="00DC2E4D">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5.5.4.30</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deviceBottleWarmer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DC2E4D" w14:paraId="14CA9B91"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7BD72C85" w14:textId="77777777" w:rsidR="00DC2E4D" w:rsidRDefault="00DC2E4D" w:rsidP="00A16CE7">
            <w:pPr>
              <w:pStyle w:val="TAH"/>
              <w:rPr>
                <w:color w:val="000000"/>
                <w:lang w:val="en-GB" w:eastAsia="ko-KR"/>
              </w:rPr>
            </w:pPr>
            <w:r>
              <w:rPr>
                <w:color w:val="000000"/>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08D3DC49" w14:textId="77777777" w:rsidR="00DC2E4D" w:rsidRDefault="00DC2E4D" w:rsidP="00A16CE7">
            <w:pPr>
              <w:pStyle w:val="TAH"/>
              <w:rPr>
                <w:color w:val="000000"/>
                <w:lang w:val="en-GB" w:eastAsia="ko-KR"/>
              </w:rPr>
            </w:pPr>
            <w:r>
              <w:rPr>
                <w:color w:val="000000"/>
                <w:lang w:eastAsia="zh-CN"/>
              </w:rPr>
              <w:t xml:space="preserve">Module Class </w:t>
            </w:r>
            <w:r>
              <w:rPr>
                <w:color w:val="000000"/>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42B69AA3" w14:textId="77777777" w:rsidR="00DC2E4D" w:rsidRDefault="00656894" w:rsidP="00A16CE7">
            <w:pPr>
              <w:pStyle w:val="TAH"/>
              <w:rPr>
                <w:color w:val="000000"/>
                <w:lang w:val="en-GB" w:eastAsia="ko-KR"/>
              </w:rPr>
            </w:pPr>
            <w:r>
              <w:rPr>
                <w:color w:val="000000"/>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725728F1" w14:textId="77777777" w:rsidR="00DC2E4D" w:rsidRDefault="00DC2E4D" w:rsidP="00A16CE7">
            <w:pPr>
              <w:pStyle w:val="TAH"/>
              <w:rPr>
                <w:color w:val="000000"/>
                <w:lang w:val="en-GB" w:eastAsia="ko-KR"/>
              </w:rPr>
            </w:pPr>
            <w:r>
              <w:rPr>
                <w:color w:val="000000"/>
                <w:lang w:eastAsia="ko-KR"/>
              </w:rPr>
              <w:t>Description</w:t>
            </w:r>
          </w:p>
        </w:tc>
      </w:tr>
      <w:tr w:rsidR="00DC2E4D" w14:paraId="292C70C6"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3BBEC073" w14:textId="77777777" w:rsidR="00DC2E4D" w:rsidRDefault="00DC2E4D" w:rsidP="00DC2E4D">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1FE9CD27" w14:textId="77777777" w:rsidR="00DC2E4D" w:rsidRDefault="00DC2E4D" w:rsidP="00DC2E4D">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67700EAF" w14:textId="77777777" w:rsidR="00DC2E4D" w:rsidRDefault="00656894" w:rsidP="00DC2E4D">
            <w:pPr>
              <w:spacing w:after="0"/>
              <w:jc w:val="both"/>
              <w:rPr>
                <w:rFonts w:ascii="Arial" w:hAnsi="Arial"/>
                <w:color w:val="000000"/>
                <w:sz w:val="18"/>
                <w:lang w:eastAsia="ko-KR"/>
              </w:rPr>
            </w:pPr>
            <w:r>
              <w:rPr>
                <w:rFonts w:ascii="Arial" w:hAnsi="Arial"/>
                <w:color w:val="000000"/>
                <w:sz w:val="18"/>
                <w:lang w:eastAsia="ko-KR"/>
              </w:rPr>
              <w:t>1</w:t>
            </w:r>
          </w:p>
        </w:tc>
        <w:tc>
          <w:tcPr>
            <w:tcW w:w="1250" w:type="pct"/>
            <w:tcBorders>
              <w:top w:val="single" w:sz="4" w:space="0" w:color="auto"/>
              <w:left w:val="single" w:sz="4" w:space="0" w:color="auto"/>
              <w:bottom w:val="single" w:sz="4" w:space="0" w:color="auto"/>
              <w:right w:val="single" w:sz="4" w:space="0" w:color="auto"/>
            </w:tcBorders>
            <w:hideMark/>
          </w:tcPr>
          <w:p w14:paraId="50F02E48" w14:textId="77777777" w:rsidR="00DC2E4D" w:rsidRDefault="00DC2E4D" w:rsidP="00DC2E4D">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_Ref486926751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DC2E4D" w14:paraId="7143FDA2"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28EF35FF" w14:textId="77777777" w:rsidR="00DC2E4D" w:rsidRDefault="001B071F" w:rsidP="00DC2E4D">
            <w:pPr>
              <w:spacing w:after="0"/>
              <w:jc w:val="both"/>
              <w:rPr>
                <w:rFonts w:ascii="Arial" w:hAnsi="Arial"/>
                <w:color w:val="000000"/>
                <w:sz w:val="18"/>
                <w:lang w:eastAsia="zh-CN"/>
              </w:rPr>
            </w:pPr>
            <w:r>
              <w:rPr>
                <w:rFonts w:ascii="Arial" w:hAnsi="Arial"/>
                <w:color w:val="000000"/>
                <w:sz w:val="18"/>
                <w:lang w:eastAsia="ko-KR"/>
              </w:rPr>
              <w:t>keepWarm</w:t>
            </w:r>
          </w:p>
        </w:tc>
        <w:tc>
          <w:tcPr>
            <w:tcW w:w="1250" w:type="pct"/>
            <w:tcBorders>
              <w:top w:val="single" w:sz="4" w:space="0" w:color="auto"/>
              <w:left w:val="single" w:sz="4" w:space="0" w:color="auto"/>
              <w:bottom w:val="single" w:sz="4" w:space="0" w:color="auto"/>
              <w:right w:val="single" w:sz="4" w:space="0" w:color="auto"/>
            </w:tcBorders>
            <w:hideMark/>
          </w:tcPr>
          <w:p w14:paraId="7BF737D9" w14:textId="77777777" w:rsidR="00DC2E4D" w:rsidRDefault="001B071F" w:rsidP="00DC2E4D">
            <w:pPr>
              <w:spacing w:after="0"/>
              <w:jc w:val="both"/>
              <w:rPr>
                <w:rFonts w:ascii="Arial" w:hAnsi="Arial"/>
                <w:color w:val="000000"/>
                <w:sz w:val="18"/>
                <w:lang w:eastAsia="zh-CN"/>
              </w:rPr>
            </w:pPr>
            <w:r>
              <w:rPr>
                <w:rFonts w:ascii="Arial" w:hAnsi="Arial"/>
                <w:color w:val="000000"/>
                <w:sz w:val="18"/>
                <w:lang w:eastAsia="ko-KR"/>
              </w:rPr>
              <w:t>keepWarm</w:t>
            </w:r>
          </w:p>
        </w:tc>
        <w:tc>
          <w:tcPr>
            <w:tcW w:w="1250" w:type="pct"/>
            <w:tcBorders>
              <w:top w:val="single" w:sz="4" w:space="0" w:color="auto"/>
              <w:left w:val="single" w:sz="4" w:space="0" w:color="auto"/>
              <w:bottom w:val="single" w:sz="4" w:space="0" w:color="auto"/>
              <w:right w:val="single" w:sz="4" w:space="0" w:color="auto"/>
            </w:tcBorders>
            <w:hideMark/>
          </w:tcPr>
          <w:p w14:paraId="56267338" w14:textId="77777777" w:rsidR="00DC2E4D" w:rsidRDefault="00656894" w:rsidP="00DC2E4D">
            <w:pPr>
              <w:spacing w:after="0"/>
              <w:jc w:val="both"/>
              <w:rPr>
                <w:rFonts w:ascii="Arial" w:hAnsi="Arial"/>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hideMark/>
          </w:tcPr>
          <w:p w14:paraId="1C1F210F" w14:textId="77777777" w:rsidR="00DC2E4D" w:rsidRDefault="00DC2E4D" w:rsidP="001B071F">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r w:rsidR="00DC2E4D" w14:paraId="21EF4380"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5866311A" w14:textId="77777777" w:rsidR="00DC2E4D" w:rsidRDefault="00DC2E4D" w:rsidP="00DC2E4D">
            <w:pPr>
              <w:spacing w:after="0"/>
              <w:jc w:val="both"/>
              <w:rPr>
                <w:rFonts w:ascii="Arial" w:hAnsi="Arial"/>
                <w:color w:val="000000"/>
                <w:sz w:val="18"/>
                <w:lang w:eastAsia="ko-KR"/>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tcPr>
          <w:p w14:paraId="63769905" w14:textId="77777777" w:rsidR="00DC2E4D" w:rsidRDefault="00DC2E4D" w:rsidP="00DC2E4D">
            <w:pPr>
              <w:spacing w:after="0"/>
              <w:jc w:val="both"/>
              <w:rPr>
                <w:rFonts w:ascii="Arial" w:hAnsi="Arial"/>
                <w:color w:val="000000"/>
                <w:sz w:val="18"/>
                <w:lang w:eastAsia="ko-KR"/>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tcPr>
          <w:p w14:paraId="57D94834" w14:textId="77777777" w:rsidR="00DC2E4D" w:rsidRDefault="00656894" w:rsidP="00DC2E4D">
            <w:pPr>
              <w:spacing w:after="0"/>
              <w:jc w:val="both"/>
              <w:rPr>
                <w:rFonts w:ascii="Arial" w:hAnsi="Arial"/>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tcPr>
          <w:p w14:paraId="45B3E89A" w14:textId="77777777" w:rsidR="00DC2E4D" w:rsidRDefault="00CA0B42" w:rsidP="00DC2E4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_Ref486926887 \r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bl>
    <w:p w14:paraId="72FD3A06" w14:textId="77777777" w:rsidR="00866898" w:rsidRDefault="00866898" w:rsidP="00866898">
      <w:pPr>
        <w:rPr>
          <w:rFonts w:eastAsia="맑은 고딕"/>
          <w:color w:val="000000"/>
        </w:rPr>
      </w:pPr>
    </w:p>
    <w:p w14:paraId="77A7DEAE" w14:textId="77777777" w:rsidR="001B071F" w:rsidRDefault="001B071F" w:rsidP="001B071F">
      <w:pPr>
        <w:pStyle w:val="40"/>
        <w:numPr>
          <w:ilvl w:val="3"/>
          <w:numId w:val="42"/>
        </w:numPr>
        <w:textAlignment w:val="auto"/>
        <w:rPr>
          <w:rFonts w:eastAsia="맑은 고딕"/>
          <w:lang w:eastAsia="en-US"/>
        </w:rPr>
      </w:pPr>
      <w:bookmarkStart w:id="959" w:name="_Toc115245786"/>
      <w:r>
        <w:rPr>
          <w:rFonts w:eastAsia="맑은 고딕"/>
        </w:rPr>
        <w:t>deviceGarbageDisposal</w:t>
      </w:r>
      <w:bookmarkEnd w:id="959"/>
    </w:p>
    <w:p w14:paraId="7E16A5A1" w14:textId="77777777" w:rsidR="001B071F" w:rsidRDefault="001B071F" w:rsidP="001B071F">
      <w:pPr>
        <w:rPr>
          <w:rFonts w:eastAsia="맑은 고딕"/>
          <w:color w:val="000000"/>
          <w:lang w:eastAsia="zh-CN"/>
        </w:rPr>
      </w:pPr>
      <w:r w:rsidRPr="001B071F">
        <w:rPr>
          <w:color w:val="000000"/>
          <w:lang w:eastAsia="ko-KR"/>
        </w:rPr>
        <w:t>A Garbage Disposal is an appliance designed for the purpose of disposing the kitchen waste.</w:t>
      </w:r>
    </w:p>
    <w:p w14:paraId="45DD0B66" w14:textId="77777777" w:rsidR="001B071F" w:rsidRDefault="001B071F" w:rsidP="001B071F">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5.5.4.31</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deviceGarbageDisposal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1B071F" w14:paraId="20643519"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4C0B0FE9" w14:textId="77777777" w:rsidR="001B071F" w:rsidRDefault="001B071F" w:rsidP="00A16CE7">
            <w:pPr>
              <w:pStyle w:val="TAH"/>
              <w:rPr>
                <w:color w:val="000000"/>
                <w:lang w:val="en-GB" w:eastAsia="ko-KR"/>
              </w:rPr>
            </w:pPr>
            <w:r>
              <w:rPr>
                <w:color w:val="000000"/>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5F6E3EE6" w14:textId="77777777" w:rsidR="001B071F" w:rsidRDefault="001B071F" w:rsidP="00A16CE7">
            <w:pPr>
              <w:pStyle w:val="TAH"/>
              <w:rPr>
                <w:color w:val="000000"/>
                <w:lang w:val="en-GB" w:eastAsia="ko-KR"/>
              </w:rPr>
            </w:pPr>
            <w:r>
              <w:rPr>
                <w:color w:val="000000"/>
                <w:lang w:eastAsia="zh-CN"/>
              </w:rPr>
              <w:t xml:space="preserve">Module Class </w:t>
            </w:r>
            <w:r>
              <w:rPr>
                <w:color w:val="000000"/>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236FF4EB" w14:textId="77777777" w:rsidR="001B071F" w:rsidRDefault="00656894" w:rsidP="00A16CE7">
            <w:pPr>
              <w:pStyle w:val="TAH"/>
              <w:rPr>
                <w:color w:val="000000"/>
                <w:lang w:val="en-GB" w:eastAsia="ko-KR"/>
              </w:rPr>
            </w:pPr>
            <w:r>
              <w:rPr>
                <w:color w:val="000000"/>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19139C69" w14:textId="77777777" w:rsidR="001B071F" w:rsidRDefault="001B071F" w:rsidP="00A16CE7">
            <w:pPr>
              <w:pStyle w:val="TAH"/>
              <w:rPr>
                <w:color w:val="000000"/>
                <w:lang w:val="en-GB" w:eastAsia="ko-KR"/>
              </w:rPr>
            </w:pPr>
            <w:r>
              <w:rPr>
                <w:color w:val="000000"/>
                <w:lang w:eastAsia="ko-KR"/>
              </w:rPr>
              <w:t>Description</w:t>
            </w:r>
          </w:p>
        </w:tc>
      </w:tr>
      <w:tr w:rsidR="001B071F" w14:paraId="2B352765"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3F55C877" w14:textId="77777777" w:rsidR="001B071F" w:rsidRDefault="001B071F" w:rsidP="001B071F">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58F8428A" w14:textId="77777777" w:rsidR="001B071F" w:rsidRDefault="001B071F" w:rsidP="001B071F">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471D82A5" w14:textId="77777777" w:rsidR="001B071F" w:rsidRDefault="00656894" w:rsidP="001B071F">
            <w:pPr>
              <w:spacing w:after="0"/>
              <w:jc w:val="both"/>
              <w:rPr>
                <w:rFonts w:ascii="Arial" w:hAnsi="Arial"/>
                <w:color w:val="000000"/>
                <w:sz w:val="18"/>
                <w:lang w:eastAsia="ko-KR"/>
              </w:rPr>
            </w:pPr>
            <w:r>
              <w:rPr>
                <w:rFonts w:ascii="Arial" w:hAnsi="Arial"/>
                <w:color w:val="000000"/>
                <w:sz w:val="18"/>
                <w:lang w:eastAsia="ko-KR"/>
              </w:rPr>
              <w:t>1</w:t>
            </w:r>
          </w:p>
        </w:tc>
        <w:tc>
          <w:tcPr>
            <w:tcW w:w="1250" w:type="pct"/>
            <w:tcBorders>
              <w:top w:val="single" w:sz="4" w:space="0" w:color="auto"/>
              <w:left w:val="single" w:sz="4" w:space="0" w:color="auto"/>
              <w:bottom w:val="single" w:sz="4" w:space="0" w:color="auto"/>
              <w:right w:val="single" w:sz="4" w:space="0" w:color="auto"/>
            </w:tcBorders>
            <w:hideMark/>
          </w:tcPr>
          <w:p w14:paraId="5229DDF7" w14:textId="77777777" w:rsidR="001B071F" w:rsidRDefault="001B071F" w:rsidP="001B071F">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_Ref486926751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1B071F" w14:paraId="4B84C24A"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31351F4A" w14:textId="77777777" w:rsidR="001B071F" w:rsidRDefault="001B071F" w:rsidP="001B071F">
            <w:pPr>
              <w:spacing w:after="0"/>
              <w:jc w:val="both"/>
              <w:rPr>
                <w:rFonts w:ascii="Arial" w:hAnsi="Arial"/>
                <w:color w:val="000000"/>
                <w:sz w:val="18"/>
                <w:lang w:eastAsia="zh-CN"/>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hideMark/>
          </w:tcPr>
          <w:p w14:paraId="5DFE2C4D" w14:textId="77777777" w:rsidR="001B071F" w:rsidRDefault="001B071F" w:rsidP="001B071F">
            <w:pPr>
              <w:spacing w:after="0"/>
              <w:jc w:val="both"/>
              <w:rPr>
                <w:rFonts w:ascii="Arial" w:hAnsi="Arial"/>
                <w:color w:val="000000"/>
                <w:sz w:val="18"/>
                <w:lang w:eastAsia="zh-CN"/>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hideMark/>
          </w:tcPr>
          <w:p w14:paraId="7AF67EAE" w14:textId="77777777" w:rsidR="001B071F" w:rsidRDefault="00656894" w:rsidP="001B071F">
            <w:pPr>
              <w:spacing w:after="0"/>
              <w:jc w:val="both"/>
              <w:rPr>
                <w:rFonts w:ascii="Arial" w:hAnsi="Arial"/>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hideMark/>
          </w:tcPr>
          <w:p w14:paraId="5D66CAF3" w14:textId="77777777" w:rsidR="001B071F" w:rsidRDefault="001B071F" w:rsidP="001B071F">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sidR="00682910">
              <w:rPr>
                <w:rFonts w:ascii="Arial" w:hAnsi="Arial"/>
                <w:color w:val="000000"/>
                <w:sz w:val="18"/>
                <w:lang w:eastAsia="ko-KR"/>
              </w:rPr>
              <w:t>5.3.1.87</w:t>
            </w:r>
            <w:r>
              <w:fldChar w:fldCharType="end"/>
            </w:r>
            <w:r>
              <w:rPr>
                <w:rFonts w:ascii="Arial" w:hAnsi="Arial"/>
                <w:color w:val="000000"/>
                <w:sz w:val="18"/>
                <w:lang w:eastAsia="ko-KR"/>
              </w:rPr>
              <w:t>.</w:t>
            </w:r>
          </w:p>
        </w:tc>
      </w:tr>
      <w:tr w:rsidR="001B071F" w14:paraId="0DBE0B9A"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3F1E6DF2" w14:textId="77777777" w:rsidR="001B071F" w:rsidRDefault="001B071F" w:rsidP="001B071F">
            <w:pPr>
              <w:spacing w:after="0"/>
              <w:jc w:val="both"/>
              <w:rPr>
                <w:rFonts w:ascii="Arial" w:hAnsi="Arial"/>
                <w:color w:val="000000"/>
                <w:sz w:val="18"/>
                <w:lang w:eastAsia="ko-KR"/>
              </w:rPr>
            </w:pPr>
            <w:r w:rsidRPr="00517236">
              <w:rPr>
                <w:rFonts w:ascii="Arial" w:eastAsia="SimSun" w:hAnsi="Arial" w:hint="eastAsia"/>
                <w:color w:val="000000"/>
                <w:sz w:val="18"/>
                <w:lang w:eastAsia="zh-CN"/>
              </w:rPr>
              <w:t>dis</w:t>
            </w:r>
            <w:r w:rsidRPr="00517236">
              <w:rPr>
                <w:rFonts w:ascii="Arial" w:eastAsia="SimSun" w:hAnsi="Arial"/>
                <w:color w:val="000000"/>
                <w:sz w:val="18"/>
                <w:lang w:eastAsia="zh-CN"/>
              </w:rPr>
              <w:t>pos</w:t>
            </w:r>
            <w:r w:rsidRPr="00517236">
              <w:rPr>
                <w:rFonts w:ascii="Arial" w:eastAsia="SimSun" w:hAnsi="Arial" w:hint="eastAsia"/>
                <w:color w:val="000000"/>
                <w:sz w:val="18"/>
                <w:lang w:eastAsia="zh-CN"/>
              </w:rPr>
              <w:t>al</w:t>
            </w:r>
          </w:p>
        </w:tc>
        <w:tc>
          <w:tcPr>
            <w:tcW w:w="1250" w:type="pct"/>
            <w:tcBorders>
              <w:top w:val="single" w:sz="4" w:space="0" w:color="auto"/>
              <w:left w:val="single" w:sz="4" w:space="0" w:color="auto"/>
              <w:bottom w:val="single" w:sz="4" w:space="0" w:color="auto"/>
              <w:right w:val="single" w:sz="4" w:space="0" w:color="auto"/>
            </w:tcBorders>
          </w:tcPr>
          <w:p w14:paraId="0D6CA752" w14:textId="77777777" w:rsidR="001B071F" w:rsidRDefault="001B071F" w:rsidP="001B071F">
            <w:pPr>
              <w:spacing w:after="0"/>
              <w:jc w:val="both"/>
              <w:rPr>
                <w:rFonts w:ascii="Arial" w:hAnsi="Arial"/>
                <w:color w:val="000000"/>
                <w:sz w:val="18"/>
                <w:lang w:eastAsia="ko-KR"/>
              </w:rPr>
            </w:pPr>
            <w:r w:rsidRPr="00517236">
              <w:rPr>
                <w:rFonts w:ascii="Arial" w:eastAsia="SimSun" w:hAnsi="Arial" w:hint="eastAsia"/>
                <w:color w:val="000000"/>
                <w:sz w:val="18"/>
                <w:lang w:eastAsia="zh-CN"/>
              </w:rPr>
              <w:t>disposal</w:t>
            </w:r>
          </w:p>
        </w:tc>
        <w:tc>
          <w:tcPr>
            <w:tcW w:w="1250" w:type="pct"/>
            <w:tcBorders>
              <w:top w:val="single" w:sz="4" w:space="0" w:color="auto"/>
              <w:left w:val="single" w:sz="4" w:space="0" w:color="auto"/>
              <w:bottom w:val="single" w:sz="4" w:space="0" w:color="auto"/>
              <w:right w:val="single" w:sz="4" w:space="0" w:color="auto"/>
            </w:tcBorders>
          </w:tcPr>
          <w:p w14:paraId="1C5BB66E" w14:textId="77777777" w:rsidR="001B071F" w:rsidRDefault="00656894" w:rsidP="001B071F">
            <w:pPr>
              <w:spacing w:after="0"/>
              <w:jc w:val="both"/>
              <w:rPr>
                <w:rFonts w:ascii="Arial" w:hAnsi="Arial"/>
                <w:color w:val="000000"/>
                <w:sz w:val="18"/>
                <w:lang w:eastAsia="zh-CN"/>
              </w:rPr>
            </w:pPr>
            <w:r>
              <w:rPr>
                <w:rFonts w:ascii="Arial" w:eastAsia="SimSun" w:hAnsi="Arial" w:hint="eastAsia"/>
                <w:color w:val="000000"/>
                <w:sz w:val="18"/>
                <w:lang w:eastAsia="zh-CN"/>
              </w:rPr>
              <w:t>1</w:t>
            </w:r>
          </w:p>
        </w:tc>
        <w:tc>
          <w:tcPr>
            <w:tcW w:w="1250" w:type="pct"/>
            <w:tcBorders>
              <w:top w:val="single" w:sz="4" w:space="0" w:color="auto"/>
              <w:left w:val="single" w:sz="4" w:space="0" w:color="auto"/>
              <w:bottom w:val="single" w:sz="4" w:space="0" w:color="auto"/>
              <w:right w:val="single" w:sz="4" w:space="0" w:color="auto"/>
            </w:tcBorders>
          </w:tcPr>
          <w:p w14:paraId="057251F0" w14:textId="77777777" w:rsidR="001B071F" w:rsidRDefault="001B071F" w:rsidP="009C017C">
            <w:pPr>
              <w:spacing w:after="0"/>
              <w:jc w:val="both"/>
              <w:rPr>
                <w:rFonts w:ascii="Arial" w:hAnsi="Arial"/>
                <w:color w:val="000000"/>
                <w:sz w:val="18"/>
                <w:lang w:eastAsia="ko-KR"/>
              </w:rPr>
            </w:pPr>
            <w:r>
              <w:rPr>
                <w:rFonts w:ascii="Arial" w:hAnsi="Arial"/>
                <w:color w:val="000000"/>
                <w:sz w:val="18"/>
                <w:lang w:eastAsia="ko-KR"/>
              </w:rPr>
              <w:t xml:space="preserve">See clause </w:t>
            </w:r>
            <w:r w:rsidR="00CA0B42">
              <w:t>5.3.1.104</w:t>
            </w:r>
            <w:r>
              <w:rPr>
                <w:rFonts w:ascii="Arial" w:hAnsi="Arial"/>
                <w:color w:val="000000"/>
                <w:sz w:val="18"/>
                <w:lang w:eastAsia="ko-KR"/>
              </w:rPr>
              <w:t>.</w:t>
            </w:r>
          </w:p>
        </w:tc>
      </w:tr>
    </w:tbl>
    <w:p w14:paraId="4ECFDB40" w14:textId="77777777" w:rsidR="001B071F" w:rsidRDefault="001B071F" w:rsidP="001B071F">
      <w:pPr>
        <w:rPr>
          <w:rFonts w:eastAsia="맑은 고딕"/>
          <w:color w:val="000000"/>
        </w:rPr>
      </w:pPr>
    </w:p>
    <w:p w14:paraId="171B0AF5" w14:textId="77777777" w:rsidR="00D71C9D" w:rsidRDefault="00D71C9D" w:rsidP="00D71C9D">
      <w:pPr>
        <w:pStyle w:val="40"/>
        <w:numPr>
          <w:ilvl w:val="3"/>
          <w:numId w:val="42"/>
        </w:numPr>
        <w:textAlignment w:val="auto"/>
        <w:rPr>
          <w:rFonts w:eastAsia="맑은 고딕"/>
          <w:lang w:eastAsia="en-US"/>
        </w:rPr>
      </w:pPr>
      <w:bookmarkStart w:id="960" w:name="_Toc115245787"/>
      <w:r>
        <w:rPr>
          <w:rFonts w:eastAsia="맑은 고딕"/>
        </w:rPr>
        <w:t>deviceWaterPurifier</w:t>
      </w:r>
      <w:bookmarkEnd w:id="960"/>
    </w:p>
    <w:p w14:paraId="03801147" w14:textId="77777777" w:rsidR="00D71C9D" w:rsidRDefault="00CA6AD4" w:rsidP="00D71C9D">
      <w:pPr>
        <w:rPr>
          <w:rFonts w:eastAsia="맑은 고딕"/>
          <w:color w:val="000000"/>
          <w:lang w:eastAsia="zh-CN"/>
        </w:rPr>
      </w:pPr>
      <w:r w:rsidRPr="00505664">
        <w:rPr>
          <w:color w:val="000000"/>
          <w:lang w:eastAsia="ko-KR"/>
        </w:rPr>
        <w:t xml:space="preserve">A </w:t>
      </w:r>
      <w:r>
        <w:rPr>
          <w:color w:val="000000"/>
          <w:lang w:eastAsia="ko-KR"/>
        </w:rPr>
        <w:t>Water Purifier is a</w:t>
      </w:r>
      <w:r w:rsidRPr="005E3F11">
        <w:rPr>
          <w:rFonts w:eastAsia="SimSun" w:hint="eastAsia"/>
          <w:color w:val="000000"/>
          <w:lang w:eastAsia="zh-CN"/>
        </w:rPr>
        <w:t xml:space="preserve">n </w:t>
      </w:r>
      <w:r w:rsidRPr="00505664">
        <w:rPr>
          <w:color w:val="000000"/>
          <w:lang w:eastAsia="ko-KR"/>
        </w:rPr>
        <w:t xml:space="preserve">appliance </w:t>
      </w:r>
      <w:r>
        <w:rPr>
          <w:color w:val="000000"/>
          <w:lang w:eastAsia="ko-KR"/>
        </w:rPr>
        <w:t>to filter the impurity substance in water by different filter elements.</w:t>
      </w:r>
      <w:r>
        <w:rPr>
          <w:color w:val="000000"/>
        </w:rPr>
        <w:t xml:space="preserve"> This Water </w:t>
      </w:r>
      <w:r>
        <w:rPr>
          <w:lang w:val="x-none" w:eastAsia="ko-KR"/>
        </w:rPr>
        <w:t xml:space="preserve">Purifier </w:t>
      </w:r>
      <w:r>
        <w:rPr>
          <w:color w:val="000000"/>
        </w:rPr>
        <w:t xml:space="preserve">information model provides capabilities to control and monitor Water </w:t>
      </w:r>
      <w:r>
        <w:rPr>
          <w:lang w:val="x-none" w:eastAsia="ko-KR"/>
        </w:rPr>
        <w:t xml:space="preserve">Purifier </w:t>
      </w:r>
      <w:r>
        <w:rPr>
          <w:color w:val="000000"/>
        </w:rPr>
        <w:t>specific functions and resources.</w:t>
      </w:r>
    </w:p>
    <w:p w14:paraId="63239414" w14:textId="77777777" w:rsidR="00D71C9D" w:rsidRDefault="00D71C9D" w:rsidP="00D71C9D">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5.5.4.32</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w:t>
      </w:r>
      <w:r w:rsidR="00CA6AD4">
        <w:t>WaterPurifier</w:t>
      </w:r>
      <w: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24"/>
        <w:gridCol w:w="2523"/>
        <w:gridCol w:w="2523"/>
        <w:gridCol w:w="2523"/>
      </w:tblGrid>
      <w:tr w:rsidR="00D71C9D" w14:paraId="528F3A4B"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66F4A173" w14:textId="77777777" w:rsidR="00D71C9D" w:rsidRDefault="00D71C9D" w:rsidP="00A16CE7">
            <w:pPr>
              <w:pStyle w:val="TAH"/>
              <w:rPr>
                <w:color w:val="000000"/>
                <w:lang w:val="en-GB" w:eastAsia="ko-KR"/>
              </w:rPr>
            </w:pPr>
            <w:r>
              <w:rPr>
                <w:color w:val="000000"/>
                <w:lang w:eastAsia="zh-CN"/>
              </w:rPr>
              <w:t>Module Instance Name</w:t>
            </w:r>
          </w:p>
        </w:tc>
        <w:tc>
          <w:tcPr>
            <w:tcW w:w="1250" w:type="pct"/>
            <w:tcBorders>
              <w:top w:val="single" w:sz="4" w:space="0" w:color="auto"/>
              <w:left w:val="single" w:sz="4" w:space="0" w:color="auto"/>
              <w:bottom w:val="single" w:sz="4" w:space="0" w:color="auto"/>
              <w:right w:val="single" w:sz="4" w:space="0" w:color="auto"/>
            </w:tcBorders>
            <w:hideMark/>
          </w:tcPr>
          <w:p w14:paraId="51E29EFB" w14:textId="77777777" w:rsidR="00D71C9D" w:rsidRDefault="00D71C9D" w:rsidP="00A16CE7">
            <w:pPr>
              <w:pStyle w:val="TAH"/>
              <w:rPr>
                <w:color w:val="000000"/>
                <w:lang w:val="en-GB" w:eastAsia="ko-KR"/>
              </w:rPr>
            </w:pPr>
            <w:r>
              <w:rPr>
                <w:color w:val="000000"/>
                <w:lang w:eastAsia="zh-CN"/>
              </w:rPr>
              <w:t xml:space="preserve">Module Class </w:t>
            </w:r>
            <w:r>
              <w:rPr>
                <w:color w:val="000000"/>
                <w:lang w:eastAsia="ko-KR"/>
              </w:rPr>
              <w:t>Name</w:t>
            </w:r>
          </w:p>
        </w:tc>
        <w:tc>
          <w:tcPr>
            <w:tcW w:w="1250" w:type="pct"/>
            <w:tcBorders>
              <w:top w:val="single" w:sz="4" w:space="0" w:color="auto"/>
              <w:left w:val="single" w:sz="4" w:space="0" w:color="auto"/>
              <w:bottom w:val="single" w:sz="4" w:space="0" w:color="auto"/>
              <w:right w:val="single" w:sz="4" w:space="0" w:color="auto"/>
            </w:tcBorders>
            <w:hideMark/>
          </w:tcPr>
          <w:p w14:paraId="7DF9D3BA" w14:textId="77777777" w:rsidR="00D71C9D" w:rsidRDefault="00656894" w:rsidP="00A16CE7">
            <w:pPr>
              <w:pStyle w:val="TAH"/>
              <w:rPr>
                <w:color w:val="000000"/>
                <w:lang w:val="en-GB" w:eastAsia="ko-KR"/>
              </w:rPr>
            </w:pPr>
            <w:r>
              <w:rPr>
                <w:color w:val="000000"/>
                <w:lang w:eastAsia="ko-KR"/>
              </w:rPr>
              <w:t>Multiplicity</w:t>
            </w:r>
          </w:p>
        </w:tc>
        <w:tc>
          <w:tcPr>
            <w:tcW w:w="1250" w:type="pct"/>
            <w:tcBorders>
              <w:top w:val="single" w:sz="4" w:space="0" w:color="auto"/>
              <w:left w:val="single" w:sz="4" w:space="0" w:color="auto"/>
              <w:bottom w:val="single" w:sz="4" w:space="0" w:color="auto"/>
              <w:right w:val="single" w:sz="4" w:space="0" w:color="auto"/>
            </w:tcBorders>
            <w:hideMark/>
          </w:tcPr>
          <w:p w14:paraId="743C90E3" w14:textId="77777777" w:rsidR="00D71C9D" w:rsidRDefault="00D71C9D" w:rsidP="00A16CE7">
            <w:pPr>
              <w:pStyle w:val="TAH"/>
              <w:rPr>
                <w:color w:val="000000"/>
                <w:lang w:val="en-GB" w:eastAsia="ko-KR"/>
              </w:rPr>
            </w:pPr>
            <w:r>
              <w:rPr>
                <w:color w:val="000000"/>
                <w:lang w:eastAsia="ko-KR"/>
              </w:rPr>
              <w:t>Description</w:t>
            </w:r>
          </w:p>
        </w:tc>
      </w:tr>
      <w:tr w:rsidR="00CA6AD4" w14:paraId="7F79C39D"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5BBC2364" w14:textId="77777777" w:rsidR="00CA6AD4" w:rsidRDefault="00CA6AD4" w:rsidP="00CA6AD4">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5BA68C7E" w14:textId="77777777" w:rsidR="00CA6AD4" w:rsidRDefault="00CA6AD4" w:rsidP="00CA6AD4">
            <w:pPr>
              <w:spacing w:after="0"/>
              <w:jc w:val="both"/>
              <w:rPr>
                <w:rFonts w:ascii="Arial" w:hAnsi="Arial"/>
                <w:color w:val="000000"/>
                <w:sz w:val="18"/>
                <w:lang w:eastAsia="zh-CN"/>
              </w:rPr>
            </w:pPr>
            <w:r>
              <w:rPr>
                <w:rFonts w:ascii="Arial" w:hAnsi="Arial"/>
                <w:color w:val="000000"/>
                <w:sz w:val="18"/>
                <w:lang w:eastAsia="ko-KR"/>
              </w:rPr>
              <w:t>binarySwitch</w:t>
            </w:r>
          </w:p>
        </w:tc>
        <w:tc>
          <w:tcPr>
            <w:tcW w:w="1250" w:type="pct"/>
            <w:tcBorders>
              <w:top w:val="single" w:sz="4" w:space="0" w:color="auto"/>
              <w:left w:val="single" w:sz="4" w:space="0" w:color="auto"/>
              <w:bottom w:val="single" w:sz="4" w:space="0" w:color="auto"/>
              <w:right w:val="single" w:sz="4" w:space="0" w:color="auto"/>
            </w:tcBorders>
            <w:hideMark/>
          </w:tcPr>
          <w:p w14:paraId="1F689D76" w14:textId="77777777" w:rsidR="00CA6AD4" w:rsidRDefault="00656894" w:rsidP="00CA6AD4">
            <w:pPr>
              <w:spacing w:after="0"/>
              <w:jc w:val="both"/>
              <w:rPr>
                <w:rFonts w:ascii="Arial" w:hAnsi="Arial"/>
                <w:color w:val="000000"/>
                <w:sz w:val="18"/>
                <w:lang w:eastAsia="ko-KR"/>
              </w:rPr>
            </w:pPr>
            <w:r>
              <w:rPr>
                <w:rFonts w:ascii="Arial" w:hAnsi="Arial"/>
                <w:color w:val="000000"/>
                <w:sz w:val="18"/>
                <w:lang w:eastAsia="ko-KR"/>
              </w:rPr>
              <w:t>1</w:t>
            </w:r>
          </w:p>
        </w:tc>
        <w:tc>
          <w:tcPr>
            <w:tcW w:w="1250" w:type="pct"/>
            <w:tcBorders>
              <w:top w:val="single" w:sz="4" w:space="0" w:color="auto"/>
              <w:left w:val="single" w:sz="4" w:space="0" w:color="auto"/>
              <w:bottom w:val="single" w:sz="4" w:space="0" w:color="auto"/>
              <w:right w:val="single" w:sz="4" w:space="0" w:color="auto"/>
            </w:tcBorders>
            <w:hideMark/>
          </w:tcPr>
          <w:p w14:paraId="0B6D69A0" w14:textId="77777777" w:rsidR="00CA6AD4" w:rsidRDefault="00CA6AD4" w:rsidP="00CA6AD4">
            <w:pPr>
              <w:spacing w:after="0"/>
              <w:jc w:val="both"/>
              <w:rPr>
                <w:rFonts w:ascii="Arial"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_Ref486926226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CA6AD4" w14:paraId="7B73CA94"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hideMark/>
          </w:tcPr>
          <w:p w14:paraId="7D52497B" w14:textId="77777777" w:rsidR="00CA6AD4" w:rsidRDefault="00CA6AD4" w:rsidP="00CA6AD4">
            <w:pPr>
              <w:spacing w:after="0"/>
              <w:jc w:val="both"/>
              <w:rPr>
                <w:rFonts w:ascii="Arial" w:hAnsi="Arial"/>
                <w:color w:val="000000"/>
                <w:sz w:val="18"/>
                <w:lang w:eastAsia="zh-CN"/>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hideMark/>
          </w:tcPr>
          <w:p w14:paraId="58D9DFCE" w14:textId="77777777" w:rsidR="00CA6AD4" w:rsidRDefault="00CA6AD4" w:rsidP="00CA6AD4">
            <w:pPr>
              <w:spacing w:after="0"/>
              <w:jc w:val="both"/>
              <w:rPr>
                <w:rFonts w:ascii="Arial" w:hAnsi="Arial"/>
                <w:color w:val="000000"/>
                <w:sz w:val="18"/>
                <w:lang w:eastAsia="zh-CN"/>
              </w:rPr>
            </w:pPr>
            <w:r>
              <w:rPr>
                <w:rFonts w:ascii="Arial" w:hAnsi="Arial"/>
                <w:color w:val="000000"/>
                <w:sz w:val="18"/>
                <w:lang w:eastAsia="ko-KR"/>
              </w:rPr>
              <w:t>runState</w:t>
            </w:r>
          </w:p>
        </w:tc>
        <w:tc>
          <w:tcPr>
            <w:tcW w:w="1250" w:type="pct"/>
            <w:tcBorders>
              <w:top w:val="single" w:sz="4" w:space="0" w:color="auto"/>
              <w:left w:val="single" w:sz="4" w:space="0" w:color="auto"/>
              <w:bottom w:val="single" w:sz="4" w:space="0" w:color="auto"/>
              <w:right w:val="single" w:sz="4" w:space="0" w:color="auto"/>
            </w:tcBorders>
            <w:hideMark/>
          </w:tcPr>
          <w:p w14:paraId="396BBFDF" w14:textId="77777777" w:rsidR="00CA6AD4" w:rsidRDefault="00656894" w:rsidP="00CA6AD4">
            <w:pPr>
              <w:spacing w:after="0"/>
              <w:jc w:val="both"/>
              <w:rPr>
                <w:rFonts w:ascii="Arial" w:hAnsi="Arial"/>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hideMark/>
          </w:tcPr>
          <w:p w14:paraId="75ACA646"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_Ref486926236 \r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r w:rsidR="00CA6AD4" w14:paraId="4F8BF0DD"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242F9969"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timer</w:t>
            </w:r>
          </w:p>
        </w:tc>
        <w:tc>
          <w:tcPr>
            <w:tcW w:w="1250" w:type="pct"/>
            <w:tcBorders>
              <w:top w:val="single" w:sz="4" w:space="0" w:color="auto"/>
              <w:left w:val="single" w:sz="4" w:space="0" w:color="auto"/>
              <w:bottom w:val="single" w:sz="4" w:space="0" w:color="auto"/>
              <w:right w:val="single" w:sz="4" w:space="0" w:color="auto"/>
            </w:tcBorders>
          </w:tcPr>
          <w:p w14:paraId="511D1E8B"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timer</w:t>
            </w:r>
          </w:p>
        </w:tc>
        <w:tc>
          <w:tcPr>
            <w:tcW w:w="1250" w:type="pct"/>
            <w:tcBorders>
              <w:top w:val="single" w:sz="4" w:space="0" w:color="auto"/>
              <w:left w:val="single" w:sz="4" w:space="0" w:color="auto"/>
              <w:bottom w:val="single" w:sz="4" w:space="0" w:color="auto"/>
              <w:right w:val="single" w:sz="4" w:space="0" w:color="auto"/>
            </w:tcBorders>
          </w:tcPr>
          <w:p w14:paraId="6529ACAF" w14:textId="77777777" w:rsidR="00CA6AD4" w:rsidRDefault="00656894" w:rsidP="00CA6AD4">
            <w:pPr>
              <w:spacing w:after="0"/>
              <w:jc w:val="both"/>
              <w:rPr>
                <w:rFonts w:ascii="Arial" w:hAnsi="Arial"/>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tcPr>
          <w:p w14:paraId="0AD2AEE3"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CA6AD4" w14:paraId="37066A78"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46A4232E"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waterQualityMonitor</w:t>
            </w:r>
          </w:p>
        </w:tc>
        <w:tc>
          <w:tcPr>
            <w:tcW w:w="1250" w:type="pct"/>
            <w:tcBorders>
              <w:top w:val="single" w:sz="4" w:space="0" w:color="auto"/>
              <w:left w:val="single" w:sz="4" w:space="0" w:color="auto"/>
              <w:bottom w:val="single" w:sz="4" w:space="0" w:color="auto"/>
              <w:right w:val="single" w:sz="4" w:space="0" w:color="auto"/>
            </w:tcBorders>
          </w:tcPr>
          <w:p w14:paraId="21E66DD6"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waterQualityMonitor</w:t>
            </w:r>
          </w:p>
        </w:tc>
        <w:tc>
          <w:tcPr>
            <w:tcW w:w="1250" w:type="pct"/>
            <w:tcBorders>
              <w:top w:val="single" w:sz="4" w:space="0" w:color="auto"/>
              <w:left w:val="single" w:sz="4" w:space="0" w:color="auto"/>
              <w:bottom w:val="single" w:sz="4" w:space="0" w:color="auto"/>
              <w:right w:val="single" w:sz="4" w:space="0" w:color="auto"/>
            </w:tcBorders>
          </w:tcPr>
          <w:p w14:paraId="20106138" w14:textId="77777777" w:rsidR="00CA6AD4" w:rsidRPr="00517236" w:rsidRDefault="00656894" w:rsidP="00CA6AD4">
            <w:pPr>
              <w:spacing w:after="0"/>
              <w:jc w:val="both"/>
              <w:rPr>
                <w:rFonts w:ascii="Arial" w:eastAsia="SimSun" w:hAnsi="Arial" w:hint="eastAsia"/>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tcPr>
          <w:p w14:paraId="2F6E56D8"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CA6AD4" w14:paraId="56CE34EC"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0C2F5ACF"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filterInfo</w:t>
            </w:r>
          </w:p>
        </w:tc>
        <w:tc>
          <w:tcPr>
            <w:tcW w:w="1250" w:type="pct"/>
            <w:tcBorders>
              <w:top w:val="single" w:sz="4" w:space="0" w:color="auto"/>
              <w:left w:val="single" w:sz="4" w:space="0" w:color="auto"/>
              <w:bottom w:val="single" w:sz="4" w:space="0" w:color="auto"/>
              <w:right w:val="single" w:sz="4" w:space="0" w:color="auto"/>
            </w:tcBorders>
          </w:tcPr>
          <w:p w14:paraId="0FBB692E"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filterInfo</w:t>
            </w:r>
          </w:p>
        </w:tc>
        <w:tc>
          <w:tcPr>
            <w:tcW w:w="1250" w:type="pct"/>
            <w:tcBorders>
              <w:top w:val="single" w:sz="4" w:space="0" w:color="auto"/>
              <w:left w:val="single" w:sz="4" w:space="0" w:color="auto"/>
              <w:bottom w:val="single" w:sz="4" w:space="0" w:color="auto"/>
              <w:right w:val="single" w:sz="4" w:space="0" w:color="auto"/>
            </w:tcBorders>
          </w:tcPr>
          <w:p w14:paraId="23BEC31C" w14:textId="77777777" w:rsidR="00CA6AD4" w:rsidRPr="00517236" w:rsidRDefault="00656894" w:rsidP="00CA6AD4">
            <w:pPr>
              <w:spacing w:after="0"/>
              <w:jc w:val="both"/>
              <w:rPr>
                <w:rFonts w:ascii="Arial" w:eastAsia="SimSun" w:hAnsi="Arial" w:hint="eastAsia"/>
                <w:color w:val="000000"/>
                <w:sz w:val="18"/>
                <w:lang w:eastAsia="zh-CN"/>
              </w:rPr>
            </w:pPr>
            <w:r>
              <w:rPr>
                <w:rFonts w:ascii="Arial" w:hAnsi="Arial"/>
                <w:color w:val="000000"/>
                <w:sz w:val="18"/>
                <w:lang w:eastAsia="ko-KR"/>
              </w:rPr>
              <w:t>0..1</w:t>
            </w:r>
          </w:p>
        </w:tc>
        <w:tc>
          <w:tcPr>
            <w:tcW w:w="1250" w:type="pct"/>
            <w:tcBorders>
              <w:top w:val="single" w:sz="4" w:space="0" w:color="auto"/>
              <w:left w:val="single" w:sz="4" w:space="0" w:color="auto"/>
              <w:bottom w:val="single" w:sz="4" w:space="0" w:color="auto"/>
              <w:right w:val="single" w:sz="4" w:space="0" w:color="auto"/>
            </w:tcBorders>
          </w:tcPr>
          <w:p w14:paraId="684FC1E4"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_Ref486926288 \r \h </w:instrText>
            </w:r>
            <w:r>
              <w:fldChar w:fldCharType="separate"/>
            </w:r>
            <w:r w:rsidR="00682910">
              <w:rPr>
                <w:rFonts w:ascii="Arial" w:hAnsi="Arial"/>
                <w:color w:val="000000"/>
                <w:sz w:val="18"/>
                <w:lang w:eastAsia="ko-KR"/>
              </w:rPr>
              <w:t>5.3.1.35</w:t>
            </w:r>
            <w:r>
              <w:fldChar w:fldCharType="end"/>
            </w:r>
            <w:r>
              <w:rPr>
                <w:rFonts w:ascii="Arial" w:hAnsi="Arial"/>
                <w:color w:val="000000"/>
                <w:sz w:val="18"/>
                <w:lang w:eastAsia="ko-KR"/>
              </w:rPr>
              <w:t>.</w:t>
            </w:r>
          </w:p>
        </w:tc>
      </w:tr>
      <w:tr w:rsidR="00CA6AD4" w14:paraId="16CDDF45"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3FD12D8E"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waterLevel</w:t>
            </w:r>
          </w:p>
        </w:tc>
        <w:tc>
          <w:tcPr>
            <w:tcW w:w="1250" w:type="pct"/>
            <w:tcBorders>
              <w:top w:val="single" w:sz="4" w:space="0" w:color="auto"/>
              <w:left w:val="single" w:sz="4" w:space="0" w:color="auto"/>
              <w:bottom w:val="single" w:sz="4" w:space="0" w:color="auto"/>
              <w:right w:val="single" w:sz="4" w:space="0" w:color="auto"/>
            </w:tcBorders>
          </w:tcPr>
          <w:p w14:paraId="56CD8909"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liquidRemaining</w:t>
            </w:r>
          </w:p>
        </w:tc>
        <w:tc>
          <w:tcPr>
            <w:tcW w:w="1250" w:type="pct"/>
            <w:tcBorders>
              <w:top w:val="single" w:sz="4" w:space="0" w:color="auto"/>
              <w:left w:val="single" w:sz="4" w:space="0" w:color="auto"/>
              <w:bottom w:val="single" w:sz="4" w:space="0" w:color="auto"/>
              <w:right w:val="single" w:sz="4" w:space="0" w:color="auto"/>
            </w:tcBorders>
          </w:tcPr>
          <w:p w14:paraId="260F000E" w14:textId="77777777" w:rsidR="00CA6AD4" w:rsidRPr="00517236" w:rsidRDefault="00656894" w:rsidP="00CA6AD4">
            <w:pPr>
              <w:spacing w:after="0"/>
              <w:jc w:val="both"/>
              <w:rPr>
                <w:rFonts w:ascii="Arial" w:eastAsia="SimSun" w:hAnsi="Arial" w:hint="eastAsia"/>
                <w:color w:val="000000"/>
                <w:sz w:val="18"/>
                <w:lang w:eastAsia="zh-CN"/>
              </w:rPr>
            </w:pPr>
            <w:r>
              <w:rPr>
                <w:rFonts w:ascii="Arial" w:eastAsia="SimSun" w:hAnsi="Arial" w:hint="eastAsia"/>
                <w:color w:val="000000"/>
                <w:sz w:val="18"/>
                <w:lang w:eastAsia="zh-CN"/>
              </w:rPr>
              <w:t>0..1</w:t>
            </w:r>
          </w:p>
        </w:tc>
        <w:tc>
          <w:tcPr>
            <w:tcW w:w="1250" w:type="pct"/>
            <w:tcBorders>
              <w:top w:val="single" w:sz="4" w:space="0" w:color="auto"/>
              <w:left w:val="single" w:sz="4" w:space="0" w:color="auto"/>
              <w:bottom w:val="single" w:sz="4" w:space="0" w:color="auto"/>
              <w:right w:val="single" w:sz="4" w:space="0" w:color="auto"/>
            </w:tcBorders>
          </w:tcPr>
          <w:p w14:paraId="2881CE23"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r w:rsidR="00CA6AD4" w14:paraId="247F2F72" w14:textId="77777777" w:rsidTr="00A16CE7">
        <w:trPr>
          <w:jc w:val="center"/>
        </w:trPr>
        <w:tc>
          <w:tcPr>
            <w:tcW w:w="1250" w:type="pct"/>
            <w:tcBorders>
              <w:top w:val="single" w:sz="4" w:space="0" w:color="auto"/>
              <w:left w:val="single" w:sz="4" w:space="0" w:color="auto"/>
              <w:bottom w:val="single" w:sz="4" w:space="0" w:color="auto"/>
              <w:right w:val="single" w:sz="4" w:space="0" w:color="auto"/>
            </w:tcBorders>
          </w:tcPr>
          <w:p w14:paraId="72FB29A3"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waterFilter</w:t>
            </w:r>
          </w:p>
        </w:tc>
        <w:tc>
          <w:tcPr>
            <w:tcW w:w="1250" w:type="pct"/>
            <w:tcBorders>
              <w:top w:val="single" w:sz="4" w:space="0" w:color="auto"/>
              <w:left w:val="single" w:sz="4" w:space="0" w:color="auto"/>
              <w:bottom w:val="single" w:sz="4" w:space="0" w:color="auto"/>
              <w:right w:val="single" w:sz="4" w:space="0" w:color="auto"/>
            </w:tcBorders>
          </w:tcPr>
          <w:p w14:paraId="28794EAC" w14:textId="77777777" w:rsidR="00CA6AD4" w:rsidRPr="00517236" w:rsidRDefault="00CA6AD4" w:rsidP="00CA6AD4">
            <w:pPr>
              <w:spacing w:after="0"/>
              <w:jc w:val="both"/>
              <w:rPr>
                <w:rFonts w:ascii="Arial" w:eastAsia="SimSun" w:hAnsi="Arial" w:hint="eastAsia"/>
                <w:color w:val="000000"/>
                <w:sz w:val="18"/>
                <w:lang w:eastAsia="zh-CN"/>
              </w:rPr>
            </w:pPr>
            <w:r>
              <w:rPr>
                <w:rFonts w:ascii="Arial" w:hAnsi="Arial"/>
                <w:color w:val="000000"/>
                <w:sz w:val="18"/>
                <w:lang w:eastAsia="ko-KR"/>
              </w:rPr>
              <w:t>waterFilterType</w:t>
            </w:r>
          </w:p>
        </w:tc>
        <w:tc>
          <w:tcPr>
            <w:tcW w:w="1250" w:type="pct"/>
            <w:tcBorders>
              <w:top w:val="single" w:sz="4" w:space="0" w:color="auto"/>
              <w:left w:val="single" w:sz="4" w:space="0" w:color="auto"/>
              <w:bottom w:val="single" w:sz="4" w:space="0" w:color="auto"/>
              <w:right w:val="single" w:sz="4" w:space="0" w:color="auto"/>
            </w:tcBorders>
          </w:tcPr>
          <w:p w14:paraId="50CBEB15" w14:textId="77777777" w:rsidR="00CA6AD4" w:rsidRPr="00517236" w:rsidRDefault="00656894" w:rsidP="00CA6AD4">
            <w:pPr>
              <w:spacing w:after="0"/>
              <w:jc w:val="both"/>
              <w:rPr>
                <w:rFonts w:ascii="Arial" w:eastAsia="SimSun" w:hAnsi="Arial" w:hint="eastAsia"/>
                <w:color w:val="000000"/>
                <w:sz w:val="18"/>
                <w:lang w:eastAsia="zh-CN"/>
              </w:rPr>
            </w:pPr>
            <w:r>
              <w:rPr>
                <w:rFonts w:ascii="Arial" w:eastAsia="SimSun" w:hAnsi="Arial"/>
                <w:color w:val="000000"/>
                <w:sz w:val="18"/>
                <w:lang w:eastAsia="zh-CN"/>
              </w:rPr>
              <w:t>0..1</w:t>
            </w:r>
          </w:p>
        </w:tc>
        <w:tc>
          <w:tcPr>
            <w:tcW w:w="1250" w:type="pct"/>
            <w:tcBorders>
              <w:top w:val="single" w:sz="4" w:space="0" w:color="auto"/>
              <w:left w:val="single" w:sz="4" w:space="0" w:color="auto"/>
              <w:bottom w:val="single" w:sz="4" w:space="0" w:color="auto"/>
              <w:right w:val="single" w:sz="4" w:space="0" w:color="auto"/>
            </w:tcBorders>
          </w:tcPr>
          <w:p w14:paraId="3A067339" w14:textId="77777777" w:rsidR="00CA6AD4" w:rsidRDefault="00CA6AD4" w:rsidP="00CA6AD4">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sidR="00682910">
              <w:rPr>
                <w:rFonts w:ascii="Arial" w:hAnsi="Arial"/>
                <w:color w:val="000000"/>
                <w:sz w:val="18"/>
                <w:lang w:eastAsia="ko-KR"/>
              </w:rPr>
              <w:t>5.3.1.90</w:t>
            </w:r>
            <w:r>
              <w:fldChar w:fldCharType="end"/>
            </w:r>
            <w:r>
              <w:rPr>
                <w:rFonts w:ascii="Arial" w:hAnsi="Arial"/>
                <w:color w:val="000000"/>
                <w:sz w:val="18"/>
                <w:lang w:eastAsia="ko-KR"/>
              </w:rPr>
              <w:t>.</w:t>
            </w:r>
          </w:p>
        </w:tc>
      </w:tr>
    </w:tbl>
    <w:p w14:paraId="3E4BE4CF" w14:textId="77777777" w:rsidR="00866898" w:rsidRPr="00634D75" w:rsidRDefault="00866898" w:rsidP="00864B3C"/>
    <w:p w14:paraId="00959C1D" w14:textId="77777777" w:rsidR="00CD77CF" w:rsidRDefault="00CD77CF" w:rsidP="00CD77CF">
      <w:pPr>
        <w:pStyle w:val="40"/>
        <w:numPr>
          <w:ilvl w:val="3"/>
          <w:numId w:val="42"/>
        </w:numPr>
        <w:textAlignment w:val="auto"/>
        <w:rPr>
          <w:rFonts w:eastAsia="맑은 고딕"/>
          <w:lang w:eastAsia="en-US"/>
        </w:rPr>
      </w:pPr>
      <w:bookmarkStart w:id="961" w:name="_Toc115245788"/>
      <w:r>
        <w:rPr>
          <w:rFonts w:eastAsia="맑은 고딕"/>
        </w:rPr>
        <w:t>deviceAirHeater</w:t>
      </w:r>
      <w:bookmarkEnd w:id="961"/>
    </w:p>
    <w:p w14:paraId="0692BFE2" w14:textId="77777777" w:rsidR="00CD77CF" w:rsidRDefault="00CD77CF" w:rsidP="00CD77CF">
      <w:pPr>
        <w:jc w:val="both"/>
        <w:rPr>
          <w:rFonts w:eastAsia="SimSun"/>
          <w:color w:val="000000"/>
          <w:lang w:eastAsia="zh-CN"/>
        </w:rPr>
      </w:pPr>
      <w:r>
        <w:rPr>
          <w:color w:val="000000"/>
          <w:lang w:eastAsia="ko-KR"/>
        </w:rPr>
        <w:t>An air heater is a home appliance used to increase the temperature of an indoor space, for example, a room.</w:t>
      </w:r>
      <w:r>
        <w:rPr>
          <w:rFonts w:eastAsia="SimSun"/>
          <w:color w:val="000000"/>
          <w:lang w:eastAsia="zh-CN"/>
        </w:rPr>
        <w:t xml:space="preserve"> </w:t>
      </w:r>
      <w:r>
        <w:rPr>
          <w:color w:val="000000"/>
        </w:rPr>
        <w:t>This information model provides capabilities to interact with specific functions and resources of air heaters.</w:t>
      </w:r>
    </w:p>
    <w:p w14:paraId="46D7EF2F" w14:textId="77777777" w:rsidR="00CD77CF" w:rsidRDefault="00CD77CF" w:rsidP="00CD77CF">
      <w:pPr>
        <w:pStyle w:val="af1"/>
        <w:rPr>
          <w:rFonts w:eastAsia="MS Mincho"/>
        </w:rPr>
      </w:pPr>
      <w:r>
        <w:t xml:space="preserve">Table </w:t>
      </w:r>
      <w:r>
        <w:fldChar w:fldCharType="begin"/>
      </w:r>
      <w:r>
        <w:instrText xml:space="preserve"> STYLEREF  \s "Nagłówek 4" \n </w:instrText>
      </w:r>
      <w:r>
        <w:fldChar w:fldCharType="separate"/>
      </w:r>
      <w:r>
        <w:rPr>
          <w:noProof/>
        </w:rPr>
        <w:t>5.5.4.</w:t>
      </w:r>
      <w:r>
        <w:fldChar w:fldCharType="end"/>
      </w:r>
      <w:r>
        <w:t>33-</w:t>
      </w:r>
      <w:r>
        <w:fldChar w:fldCharType="begin"/>
      </w:r>
      <w:r>
        <w:instrText xml:space="preserve"> SEQ Table \* ARABIC \s 4 </w:instrText>
      </w:r>
      <w:r>
        <w:fldChar w:fldCharType="separate"/>
      </w:r>
      <w:r>
        <w:rPr>
          <w:noProof/>
        </w:rPr>
        <w:t>1</w:t>
      </w:r>
      <w:r>
        <w:fldChar w:fldCharType="end"/>
      </w:r>
      <w:r>
        <w:t xml:space="preserve">: </w:t>
      </w:r>
      <w:r>
        <w:rPr>
          <w:rFonts w:eastAsia="MS Mincho"/>
        </w:rPr>
        <w:t xml:space="preserve">Modules of </w:t>
      </w:r>
      <w:r>
        <w:t>deviceAirHeater</w:t>
      </w:r>
      <w:r>
        <w:rPr>
          <w:rFonts w:eastAsia="SimSun"/>
          <w:lang w:eastAsia="zh-CN"/>
        </w:rPr>
        <w:t xml:space="preserve"> Device</w:t>
      </w:r>
      <w:r>
        <w:rPr>
          <w:rFonts w:eastAsia="MS Mincho"/>
        </w:rPr>
        <w:t xml:space="preserve"> model</w:t>
      </w:r>
    </w:p>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5"/>
        <w:gridCol w:w="2525"/>
        <w:gridCol w:w="2525"/>
      </w:tblGrid>
      <w:tr w:rsidR="00CD77CF" w14:paraId="50CA2F80" w14:textId="77777777" w:rsidTr="00CD77CF">
        <w:trPr>
          <w:jc w:val="center"/>
        </w:trPr>
        <w:tc>
          <w:tcPr>
            <w:tcW w:w="2520" w:type="dxa"/>
            <w:tcBorders>
              <w:top w:val="single" w:sz="4" w:space="0" w:color="auto"/>
              <w:left w:val="single" w:sz="4" w:space="0" w:color="auto"/>
              <w:bottom w:val="single" w:sz="4" w:space="0" w:color="auto"/>
              <w:right w:val="single" w:sz="4" w:space="0" w:color="auto"/>
            </w:tcBorders>
            <w:hideMark/>
          </w:tcPr>
          <w:p w14:paraId="64FFB83E" w14:textId="77777777" w:rsidR="00CD77CF" w:rsidRDefault="00CD77CF">
            <w:pPr>
              <w:pStyle w:val="TAH"/>
              <w:rPr>
                <w:rFonts w:eastAsia="맑은 고딕"/>
                <w:color w:val="000000"/>
                <w:lang w:eastAsia="ko-KR"/>
              </w:rPr>
            </w:pPr>
            <w:r>
              <w:rPr>
                <w:color w:val="000000"/>
                <w:lang w:eastAsia="zh-CN"/>
              </w:rPr>
              <w:t>Module Instance Name</w:t>
            </w:r>
          </w:p>
        </w:tc>
        <w:tc>
          <w:tcPr>
            <w:tcW w:w="2525" w:type="dxa"/>
            <w:tcBorders>
              <w:top w:val="single" w:sz="4" w:space="0" w:color="auto"/>
              <w:left w:val="single" w:sz="4" w:space="0" w:color="auto"/>
              <w:bottom w:val="single" w:sz="4" w:space="0" w:color="auto"/>
              <w:right w:val="single" w:sz="4" w:space="0" w:color="auto"/>
            </w:tcBorders>
            <w:hideMark/>
          </w:tcPr>
          <w:p w14:paraId="414C1F21" w14:textId="77777777" w:rsidR="00CD77CF" w:rsidRDefault="00CD77CF">
            <w:pPr>
              <w:pStyle w:val="TAH"/>
              <w:rPr>
                <w:color w:val="000000"/>
                <w:lang w:eastAsia="ko-KR"/>
              </w:rPr>
            </w:pPr>
            <w:r>
              <w:rPr>
                <w:color w:val="000000"/>
                <w:lang w:eastAsia="zh-CN"/>
              </w:rPr>
              <w:t xml:space="preserve">Module Class </w:t>
            </w:r>
            <w:r>
              <w:rPr>
                <w:color w:val="000000"/>
                <w:lang w:eastAsia="ko-KR"/>
              </w:rPr>
              <w:t>Name</w:t>
            </w:r>
          </w:p>
        </w:tc>
        <w:tc>
          <w:tcPr>
            <w:tcW w:w="2525" w:type="dxa"/>
            <w:tcBorders>
              <w:top w:val="single" w:sz="4" w:space="0" w:color="auto"/>
              <w:left w:val="single" w:sz="4" w:space="0" w:color="auto"/>
              <w:bottom w:val="single" w:sz="4" w:space="0" w:color="auto"/>
              <w:right w:val="single" w:sz="4" w:space="0" w:color="auto"/>
            </w:tcBorders>
            <w:hideMark/>
          </w:tcPr>
          <w:p w14:paraId="20531174" w14:textId="77777777" w:rsidR="00CD77CF" w:rsidRDefault="00CD77CF">
            <w:pPr>
              <w:pStyle w:val="TAH"/>
              <w:rPr>
                <w:color w:val="000000"/>
                <w:lang w:eastAsia="ko-KR"/>
              </w:rPr>
            </w:pPr>
            <w:r>
              <w:rPr>
                <w:color w:val="000000"/>
                <w:lang w:eastAsia="ko-KR"/>
              </w:rPr>
              <w:t>Multiplicity</w:t>
            </w:r>
          </w:p>
        </w:tc>
        <w:tc>
          <w:tcPr>
            <w:tcW w:w="2525" w:type="dxa"/>
            <w:tcBorders>
              <w:top w:val="single" w:sz="4" w:space="0" w:color="auto"/>
              <w:left w:val="single" w:sz="4" w:space="0" w:color="auto"/>
              <w:bottom w:val="single" w:sz="4" w:space="0" w:color="auto"/>
              <w:right w:val="single" w:sz="4" w:space="0" w:color="auto"/>
            </w:tcBorders>
            <w:hideMark/>
          </w:tcPr>
          <w:p w14:paraId="2DD1482A" w14:textId="77777777" w:rsidR="00CD77CF" w:rsidRDefault="00CD77CF">
            <w:pPr>
              <w:pStyle w:val="TAH"/>
              <w:rPr>
                <w:color w:val="000000"/>
                <w:lang w:eastAsia="ko-KR"/>
              </w:rPr>
            </w:pPr>
            <w:r>
              <w:rPr>
                <w:color w:val="000000"/>
                <w:lang w:eastAsia="ko-KR"/>
              </w:rPr>
              <w:t>Description</w:t>
            </w:r>
          </w:p>
        </w:tc>
      </w:tr>
      <w:tr w:rsidR="00CD77CF" w14:paraId="200828C2" w14:textId="77777777" w:rsidTr="00CD77CF">
        <w:trPr>
          <w:jc w:val="center"/>
        </w:trPr>
        <w:tc>
          <w:tcPr>
            <w:tcW w:w="2520" w:type="dxa"/>
            <w:tcBorders>
              <w:top w:val="single" w:sz="4" w:space="0" w:color="auto"/>
              <w:left w:val="single" w:sz="4" w:space="0" w:color="auto"/>
              <w:bottom w:val="single" w:sz="4" w:space="0" w:color="auto"/>
              <w:right w:val="single" w:sz="4" w:space="0" w:color="auto"/>
            </w:tcBorders>
            <w:hideMark/>
          </w:tcPr>
          <w:p w14:paraId="778D1CD6"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binarySwitch</w:t>
            </w:r>
          </w:p>
        </w:tc>
        <w:tc>
          <w:tcPr>
            <w:tcW w:w="2525" w:type="dxa"/>
            <w:tcBorders>
              <w:top w:val="single" w:sz="4" w:space="0" w:color="auto"/>
              <w:left w:val="single" w:sz="4" w:space="0" w:color="auto"/>
              <w:bottom w:val="single" w:sz="4" w:space="0" w:color="auto"/>
              <w:right w:val="single" w:sz="4" w:space="0" w:color="auto"/>
            </w:tcBorders>
            <w:hideMark/>
          </w:tcPr>
          <w:p w14:paraId="7B9827B0"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binarySwitch</w:t>
            </w:r>
          </w:p>
        </w:tc>
        <w:tc>
          <w:tcPr>
            <w:tcW w:w="2525" w:type="dxa"/>
            <w:tcBorders>
              <w:top w:val="single" w:sz="4" w:space="0" w:color="auto"/>
              <w:left w:val="single" w:sz="4" w:space="0" w:color="auto"/>
              <w:bottom w:val="single" w:sz="4" w:space="0" w:color="auto"/>
              <w:right w:val="single" w:sz="4" w:space="0" w:color="auto"/>
            </w:tcBorders>
            <w:hideMark/>
          </w:tcPr>
          <w:p w14:paraId="17378526"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hideMark/>
          </w:tcPr>
          <w:p w14:paraId="47FBC02C"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_Ref486926751 \r \h </w:instrText>
            </w:r>
            <w:r>
              <w:instrText xml:space="preserve"> \* MERGEFORMAT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CD77CF" w14:paraId="4EEB8329" w14:textId="77777777" w:rsidTr="00CD77CF">
        <w:trPr>
          <w:jc w:val="center"/>
        </w:trPr>
        <w:tc>
          <w:tcPr>
            <w:tcW w:w="2520" w:type="dxa"/>
            <w:tcBorders>
              <w:top w:val="single" w:sz="4" w:space="0" w:color="auto"/>
              <w:left w:val="single" w:sz="4" w:space="0" w:color="auto"/>
              <w:bottom w:val="single" w:sz="4" w:space="0" w:color="auto"/>
              <w:right w:val="single" w:sz="4" w:space="0" w:color="auto"/>
            </w:tcBorders>
            <w:hideMark/>
          </w:tcPr>
          <w:p w14:paraId="74106CF8"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airHeating</w:t>
            </w:r>
          </w:p>
        </w:tc>
        <w:tc>
          <w:tcPr>
            <w:tcW w:w="2525" w:type="dxa"/>
            <w:tcBorders>
              <w:top w:val="single" w:sz="4" w:space="0" w:color="auto"/>
              <w:left w:val="single" w:sz="4" w:space="0" w:color="auto"/>
              <w:bottom w:val="single" w:sz="4" w:space="0" w:color="auto"/>
              <w:right w:val="single" w:sz="4" w:space="0" w:color="auto"/>
            </w:tcBorders>
            <w:hideMark/>
          </w:tcPr>
          <w:p w14:paraId="353165C6"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runState</w:t>
            </w:r>
          </w:p>
        </w:tc>
        <w:tc>
          <w:tcPr>
            <w:tcW w:w="2525" w:type="dxa"/>
            <w:tcBorders>
              <w:top w:val="single" w:sz="4" w:space="0" w:color="auto"/>
              <w:left w:val="single" w:sz="4" w:space="0" w:color="auto"/>
              <w:bottom w:val="single" w:sz="4" w:space="0" w:color="auto"/>
              <w:right w:val="single" w:sz="4" w:space="0" w:color="auto"/>
            </w:tcBorders>
            <w:hideMark/>
          </w:tcPr>
          <w:p w14:paraId="431A2430"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0..1</w:t>
            </w:r>
          </w:p>
        </w:tc>
        <w:tc>
          <w:tcPr>
            <w:tcW w:w="2525" w:type="dxa"/>
            <w:tcBorders>
              <w:top w:val="single" w:sz="4" w:space="0" w:color="auto"/>
              <w:left w:val="single" w:sz="4" w:space="0" w:color="auto"/>
              <w:bottom w:val="single" w:sz="4" w:space="0" w:color="auto"/>
              <w:right w:val="single" w:sz="4" w:space="0" w:color="auto"/>
            </w:tcBorders>
            <w:hideMark/>
          </w:tcPr>
          <w:p w14:paraId="5CEB154F"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_Ref486927040 \r \h </w:instrText>
            </w:r>
            <w:r>
              <w:instrText xml:space="preserve"> \* MERGEFORMAT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p w14:paraId="419D69AA" w14:textId="77777777" w:rsidR="00CD77CF" w:rsidRDefault="00CD77CF">
            <w:pPr>
              <w:spacing w:after="0"/>
              <w:jc w:val="both"/>
              <w:rPr>
                <w:rFonts w:ascii="Arial" w:hAnsi="Arial"/>
                <w:color w:val="000000"/>
                <w:sz w:val="18"/>
                <w:lang w:eastAsia="ko-KR"/>
              </w:rPr>
            </w:pPr>
            <w:r>
              <w:rPr>
                <w:rFonts w:ascii="Arial" w:hAnsi="Arial"/>
                <w:color w:val="000000"/>
                <w:sz w:val="18"/>
                <w:lang w:eastAsia="ko-KR"/>
              </w:rPr>
              <w:t>This module class is used to control and monitor the state of an air heater.</w:t>
            </w:r>
          </w:p>
        </w:tc>
      </w:tr>
      <w:tr w:rsidR="00CD77CF" w14:paraId="0B3BD076" w14:textId="77777777" w:rsidTr="00CD77CF">
        <w:trPr>
          <w:jc w:val="center"/>
        </w:trPr>
        <w:tc>
          <w:tcPr>
            <w:tcW w:w="2520" w:type="dxa"/>
            <w:tcBorders>
              <w:top w:val="single" w:sz="4" w:space="0" w:color="auto"/>
              <w:left w:val="single" w:sz="4" w:space="0" w:color="auto"/>
              <w:bottom w:val="single" w:sz="4" w:space="0" w:color="auto"/>
              <w:right w:val="single" w:sz="4" w:space="0" w:color="auto"/>
            </w:tcBorders>
            <w:hideMark/>
          </w:tcPr>
          <w:p w14:paraId="3C13A505" w14:textId="77777777" w:rsidR="00CD77CF" w:rsidRDefault="00CD77CF" w:rsidP="00CD77CF">
            <w:pPr>
              <w:spacing w:after="0"/>
              <w:jc w:val="both"/>
              <w:rPr>
                <w:rFonts w:ascii="Arial" w:eastAsia="SimSun" w:hAnsi="Arial"/>
                <w:color w:val="000000"/>
                <w:sz w:val="18"/>
                <w:lang w:eastAsia="zh-CN"/>
              </w:rPr>
            </w:pPr>
            <w:r>
              <w:rPr>
                <w:rFonts w:ascii="Arial" w:hAnsi="Arial"/>
                <w:color w:val="000000"/>
                <w:sz w:val="18"/>
                <w:lang w:eastAsia="ko-KR"/>
              </w:rPr>
              <w:t>temperature</w:t>
            </w:r>
            <w:r>
              <w:rPr>
                <w:rFonts w:ascii="Arial" w:eastAsia="SimSun" w:hAnsi="Arial"/>
                <w:color w:val="000000"/>
                <w:sz w:val="18"/>
                <w:lang w:eastAsia="zh-CN"/>
              </w:rPr>
              <w:t xml:space="preserve"> </w:t>
            </w:r>
          </w:p>
        </w:tc>
        <w:tc>
          <w:tcPr>
            <w:tcW w:w="2525" w:type="dxa"/>
            <w:tcBorders>
              <w:top w:val="single" w:sz="4" w:space="0" w:color="auto"/>
              <w:left w:val="single" w:sz="4" w:space="0" w:color="auto"/>
              <w:bottom w:val="single" w:sz="4" w:space="0" w:color="auto"/>
              <w:right w:val="single" w:sz="4" w:space="0" w:color="auto"/>
            </w:tcBorders>
            <w:hideMark/>
          </w:tcPr>
          <w:p w14:paraId="58AE8496" w14:textId="77777777" w:rsidR="00CD77CF" w:rsidRDefault="00CD77CF" w:rsidP="00CD77CF">
            <w:pPr>
              <w:spacing w:after="0"/>
              <w:jc w:val="both"/>
              <w:rPr>
                <w:rFonts w:ascii="Arial" w:eastAsia="SimSun" w:hAnsi="Arial"/>
                <w:color w:val="000000"/>
                <w:sz w:val="18"/>
                <w:lang w:eastAsia="zh-CN"/>
              </w:rPr>
            </w:pPr>
            <w:r>
              <w:rPr>
                <w:rFonts w:ascii="Arial" w:hAnsi="Arial"/>
                <w:color w:val="000000"/>
                <w:sz w:val="18"/>
                <w:lang w:eastAsia="ko-KR"/>
              </w:rPr>
              <w:t>temperature</w:t>
            </w:r>
            <w:r>
              <w:rPr>
                <w:rFonts w:ascii="Arial" w:eastAsia="SimSun" w:hAnsi="Arial"/>
                <w:color w:val="000000"/>
                <w:sz w:val="18"/>
                <w:lang w:eastAsia="zh-CN"/>
              </w:rPr>
              <w:t xml:space="preserve"> </w:t>
            </w:r>
          </w:p>
        </w:tc>
        <w:tc>
          <w:tcPr>
            <w:tcW w:w="2525" w:type="dxa"/>
            <w:tcBorders>
              <w:top w:val="single" w:sz="4" w:space="0" w:color="auto"/>
              <w:left w:val="single" w:sz="4" w:space="0" w:color="auto"/>
              <w:bottom w:val="single" w:sz="4" w:space="0" w:color="auto"/>
              <w:right w:val="single" w:sz="4" w:space="0" w:color="auto"/>
            </w:tcBorders>
            <w:hideMark/>
          </w:tcPr>
          <w:p w14:paraId="3A214B2E" w14:textId="77777777" w:rsidR="00CD77CF" w:rsidRDefault="00CD77CF" w:rsidP="00CD77CF">
            <w:pPr>
              <w:spacing w:after="0"/>
              <w:jc w:val="both"/>
              <w:rPr>
                <w:rFonts w:ascii="Arial" w:eastAsia="SimSun" w:hAnsi="Arial"/>
                <w:color w:val="000000"/>
                <w:sz w:val="18"/>
                <w:lang w:eastAsia="zh-CN"/>
              </w:rPr>
            </w:pP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hideMark/>
          </w:tcPr>
          <w:p w14:paraId="2A4DF1A3" w14:textId="77777777" w:rsidR="00CD77CF" w:rsidRDefault="00CD77CF" w:rsidP="00CD77CF">
            <w:pPr>
              <w:spacing w:after="0"/>
              <w:jc w:val="both"/>
              <w:rPr>
                <w:rFonts w:ascii="Arial" w:eastAsia="SimSun"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_Ref486841791 \r \h </w:instrText>
            </w:r>
            <w:r>
              <w:fldChar w:fldCharType="separate"/>
            </w:r>
            <w:r>
              <w:rPr>
                <w:rFonts w:ascii="Arial" w:hAnsi="Arial"/>
                <w:color w:val="000000"/>
                <w:sz w:val="18"/>
                <w:lang w:eastAsia="ko-KR"/>
              </w:rPr>
              <w:t>5.3.1.87</w:t>
            </w:r>
            <w:r>
              <w:fldChar w:fldCharType="end"/>
            </w:r>
            <w:r>
              <w:rPr>
                <w:rFonts w:ascii="Arial" w:hAnsi="Arial"/>
                <w:color w:val="000000"/>
                <w:sz w:val="18"/>
                <w:lang w:eastAsia="ko-KR"/>
              </w:rPr>
              <w:t>.</w:t>
            </w:r>
          </w:p>
        </w:tc>
      </w:tr>
      <w:tr w:rsidR="00CD77CF" w14:paraId="4FD10275" w14:textId="77777777" w:rsidTr="00CD77CF">
        <w:trPr>
          <w:jc w:val="center"/>
        </w:trPr>
        <w:tc>
          <w:tcPr>
            <w:tcW w:w="2520" w:type="dxa"/>
            <w:tcBorders>
              <w:top w:val="single" w:sz="4" w:space="0" w:color="auto"/>
              <w:left w:val="single" w:sz="4" w:space="0" w:color="auto"/>
              <w:bottom w:val="single" w:sz="4" w:space="0" w:color="auto"/>
              <w:right w:val="single" w:sz="4" w:space="0" w:color="auto"/>
            </w:tcBorders>
            <w:hideMark/>
          </w:tcPr>
          <w:p w14:paraId="10B8F4F8" w14:textId="77777777" w:rsidR="00CD77CF" w:rsidRDefault="00CD77CF" w:rsidP="00CD77CF">
            <w:pPr>
              <w:spacing w:after="0"/>
              <w:jc w:val="both"/>
              <w:rPr>
                <w:rFonts w:ascii="Arial" w:eastAsia="맑은 고딕" w:hAnsi="Arial"/>
                <w:color w:val="000000"/>
                <w:sz w:val="18"/>
                <w:lang w:eastAsia="ko-KR"/>
              </w:rPr>
            </w:pPr>
            <w:r>
              <w:rPr>
                <w:rFonts w:ascii="Arial" w:eastAsia="SimSun" w:hAnsi="Arial"/>
                <w:color w:val="000000"/>
                <w:sz w:val="18"/>
                <w:lang w:eastAsia="zh-CN"/>
              </w:rPr>
              <w:t>timer</w:t>
            </w:r>
          </w:p>
        </w:tc>
        <w:tc>
          <w:tcPr>
            <w:tcW w:w="2525" w:type="dxa"/>
            <w:tcBorders>
              <w:top w:val="single" w:sz="4" w:space="0" w:color="auto"/>
              <w:left w:val="single" w:sz="4" w:space="0" w:color="auto"/>
              <w:bottom w:val="single" w:sz="4" w:space="0" w:color="auto"/>
              <w:right w:val="single" w:sz="4" w:space="0" w:color="auto"/>
            </w:tcBorders>
            <w:hideMark/>
          </w:tcPr>
          <w:p w14:paraId="229A871E" w14:textId="77777777" w:rsidR="00CD77CF" w:rsidRDefault="00CD77CF" w:rsidP="00CD77CF">
            <w:pPr>
              <w:spacing w:after="0"/>
              <w:jc w:val="both"/>
              <w:rPr>
                <w:rFonts w:ascii="Arial" w:eastAsia="SimSun" w:hAnsi="Arial"/>
                <w:color w:val="000000"/>
                <w:sz w:val="18"/>
                <w:lang w:eastAsia="zh-CN"/>
              </w:rPr>
            </w:pPr>
            <w:r>
              <w:rPr>
                <w:rFonts w:ascii="Arial" w:eastAsia="SimSun" w:hAnsi="Arial"/>
                <w:color w:val="000000"/>
                <w:sz w:val="18"/>
                <w:lang w:eastAsia="zh-CN"/>
              </w:rPr>
              <w:t>timer</w:t>
            </w:r>
          </w:p>
        </w:tc>
        <w:tc>
          <w:tcPr>
            <w:tcW w:w="2525" w:type="dxa"/>
            <w:tcBorders>
              <w:top w:val="single" w:sz="4" w:space="0" w:color="auto"/>
              <w:left w:val="single" w:sz="4" w:space="0" w:color="auto"/>
              <w:bottom w:val="single" w:sz="4" w:space="0" w:color="auto"/>
              <w:right w:val="single" w:sz="4" w:space="0" w:color="auto"/>
            </w:tcBorders>
            <w:hideMark/>
          </w:tcPr>
          <w:p w14:paraId="1D3E4625" w14:textId="77777777" w:rsidR="00CD77CF" w:rsidRDefault="00CD77CF" w:rsidP="00CD77CF">
            <w:pPr>
              <w:spacing w:after="0"/>
              <w:jc w:val="both"/>
              <w:rPr>
                <w:rFonts w:ascii="Arial" w:eastAsia="맑은 고딕" w:hAnsi="Arial"/>
                <w:color w:val="000000"/>
                <w:sz w:val="18"/>
                <w:lang w:eastAsia="ko-KR"/>
              </w:rPr>
            </w:pPr>
            <w:r>
              <w:rPr>
                <w:rFonts w:ascii="Arial" w:hAnsi="Arial"/>
                <w:color w:val="000000"/>
                <w:sz w:val="18"/>
                <w:lang w:eastAsia="ko-KR"/>
              </w:rPr>
              <w:t>0..1</w:t>
            </w:r>
          </w:p>
        </w:tc>
        <w:tc>
          <w:tcPr>
            <w:tcW w:w="2525" w:type="dxa"/>
            <w:tcBorders>
              <w:top w:val="single" w:sz="4" w:space="0" w:color="auto"/>
              <w:left w:val="single" w:sz="4" w:space="0" w:color="auto"/>
              <w:bottom w:val="single" w:sz="4" w:space="0" w:color="auto"/>
              <w:right w:val="single" w:sz="4" w:space="0" w:color="auto"/>
            </w:tcBorders>
            <w:hideMark/>
          </w:tcPr>
          <w:p w14:paraId="7915AE6A" w14:textId="77777777" w:rsidR="00CD77CF" w:rsidRDefault="00CD77CF" w:rsidP="00CD77CF">
            <w:pPr>
              <w:spacing w:after="0"/>
              <w:jc w:val="both"/>
              <w:rPr>
                <w:rFonts w:ascii="Arial" w:eastAsia="SimSun" w:hAnsi="Arial"/>
                <w:color w:val="000000"/>
                <w:sz w:val="18"/>
                <w:lang w:eastAsia="zh-CN"/>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_Ref486926265 \r \h </w:instrText>
            </w:r>
            <w:r>
              <w:fldChar w:fldCharType="separate"/>
            </w:r>
            <w:r>
              <w:rPr>
                <w:rFonts w:ascii="Arial" w:hAnsi="Arial"/>
                <w:color w:val="000000"/>
                <w:sz w:val="18"/>
                <w:lang w:eastAsia="ko-KR"/>
              </w:rPr>
              <w:t>5.3.1.90</w:t>
            </w:r>
            <w:r>
              <w:fldChar w:fldCharType="end"/>
            </w:r>
            <w:r>
              <w:rPr>
                <w:rFonts w:ascii="Arial" w:hAnsi="Arial"/>
                <w:color w:val="000000"/>
                <w:sz w:val="18"/>
                <w:lang w:eastAsia="ko-KR"/>
              </w:rPr>
              <w:t>.</w:t>
            </w:r>
          </w:p>
        </w:tc>
      </w:tr>
    </w:tbl>
    <w:p w14:paraId="2058165A" w14:textId="77777777" w:rsidR="00864B3C" w:rsidRDefault="00864B3C" w:rsidP="0065540F">
      <w:pPr>
        <w:rPr>
          <w:rFonts w:eastAsia="맑은 고딕"/>
          <w:lang w:eastAsia="ko-KR"/>
        </w:rPr>
      </w:pPr>
    </w:p>
    <w:p w14:paraId="6E5E37FC" w14:textId="77777777" w:rsidR="00832083" w:rsidRDefault="00832083" w:rsidP="00832083">
      <w:pPr>
        <w:pStyle w:val="40"/>
        <w:numPr>
          <w:ilvl w:val="3"/>
          <w:numId w:val="42"/>
        </w:numPr>
        <w:textAlignment w:val="auto"/>
        <w:rPr>
          <w:rFonts w:eastAsia="맑은 고딕"/>
          <w:lang w:eastAsia="en-US"/>
        </w:rPr>
      </w:pPr>
      <w:bookmarkStart w:id="962" w:name="_Toc115245789"/>
      <w:r>
        <w:rPr>
          <w:rFonts w:eastAsia="맑은 고딕"/>
        </w:rPr>
        <w:lastRenderedPageBreak/>
        <w:t>deviceJuicer</w:t>
      </w:r>
      <w:bookmarkEnd w:id="962"/>
    </w:p>
    <w:p w14:paraId="2F96AEB7" w14:textId="77777777" w:rsidR="00832083" w:rsidRDefault="00832083" w:rsidP="00832083">
      <w:pPr>
        <w:rPr>
          <w:color w:val="000000"/>
          <w:lang w:val="en-US" w:eastAsia="zh-CN"/>
        </w:rPr>
      </w:pPr>
      <w:r>
        <w:rPr>
          <w:rFonts w:hint="eastAsia"/>
          <w:color w:val="000000"/>
          <w:lang w:eastAsia="ko-KR"/>
        </w:rPr>
        <w:t>Juicer is a machine that can quickly press fruits and vegetables into juice</w:t>
      </w:r>
      <w:r>
        <w:rPr>
          <w:rFonts w:hint="eastAsia"/>
          <w:color w:val="000000"/>
          <w:lang w:val="en-US" w:eastAsia="zh-CN"/>
        </w:rPr>
        <w:t xml:space="preserve">. </w:t>
      </w:r>
      <w:r>
        <w:rPr>
          <w:lang w:eastAsia="ja-JP"/>
        </w:rPr>
        <w:t xml:space="preserve">It may set a desired </w:t>
      </w:r>
      <w:r>
        <w:rPr>
          <w:rFonts w:hint="eastAsia"/>
          <w:lang w:val="en-US" w:eastAsia="zh-CN"/>
        </w:rPr>
        <w:t>stir</w:t>
      </w:r>
      <w:r>
        <w:rPr>
          <w:rFonts w:hint="eastAsia"/>
          <w:lang w:eastAsia="zh-CN"/>
        </w:rPr>
        <w:t xml:space="preserve"> time </w:t>
      </w:r>
      <w:r>
        <w:rPr>
          <w:lang w:eastAsia="ja-JP"/>
        </w:rPr>
        <w:t xml:space="preserve">for </w:t>
      </w:r>
      <w:r>
        <w:rPr>
          <w:rFonts w:hint="eastAsia"/>
          <w:lang w:val="en-US" w:eastAsia="zh-CN"/>
        </w:rPr>
        <w:t>juice</w:t>
      </w:r>
      <w:r>
        <w:rPr>
          <w:rFonts w:hint="eastAsia"/>
          <w:color w:val="000000"/>
          <w:lang w:val="en-US" w:eastAsia="zh-CN"/>
        </w:rPr>
        <w:t xml:space="preserve"> and  can choose the right spin speed of blender according to the </w:t>
      </w:r>
      <w:r>
        <w:rPr>
          <w:rFonts w:hint="eastAsia"/>
          <w:color w:val="000000"/>
          <w:lang w:eastAsia="ko-KR"/>
        </w:rPr>
        <w:t>hardness</w:t>
      </w:r>
      <w:r>
        <w:rPr>
          <w:rFonts w:hint="eastAsia"/>
          <w:color w:val="000000"/>
          <w:lang w:val="en-US" w:eastAsia="zh-CN"/>
        </w:rPr>
        <w:t xml:space="preserve"> of the object (such as fruits and vegetables)  which you want to stir.</w:t>
      </w:r>
    </w:p>
    <w:p w14:paraId="42B9792C" w14:textId="77777777" w:rsidR="00832083" w:rsidRDefault="00832083" w:rsidP="00832083">
      <w:pPr>
        <w:pStyle w:val="af1"/>
        <w:rPr>
          <w:rFonts w:eastAsia="MS Mincho"/>
        </w:rPr>
      </w:pPr>
      <w:r>
        <w:t xml:space="preserve">Table </w:t>
      </w:r>
      <w:r>
        <w:fldChar w:fldCharType="begin"/>
      </w:r>
      <w:r>
        <w:instrText xml:space="preserve"> STYLEREF  \s "Nagłówek 4" \n </w:instrText>
      </w:r>
      <w:r>
        <w:fldChar w:fldCharType="separate"/>
      </w:r>
      <w:r>
        <w:t>5.5.4.</w:t>
      </w:r>
      <w:r>
        <w:fldChar w:fldCharType="end"/>
      </w:r>
      <w:r>
        <w:rPr>
          <w:lang w:eastAsia="zh-CN"/>
        </w:rPr>
        <w:t>y</w:t>
      </w:r>
      <w:r>
        <w:t>-</w:t>
      </w:r>
      <w:r>
        <w:fldChar w:fldCharType="begin"/>
      </w:r>
      <w:r>
        <w:instrText xml:space="preserve"> SEQ Table \* ARABIC \s 4 </w:instrText>
      </w:r>
      <w:r>
        <w:fldChar w:fldCharType="separate"/>
      </w:r>
      <w:r>
        <w:t>1</w:t>
      </w:r>
      <w:r>
        <w:fldChar w:fldCharType="end"/>
      </w:r>
      <w:r>
        <w:t xml:space="preserve">: </w:t>
      </w:r>
      <w:r>
        <w:rPr>
          <w:rFonts w:eastAsia="MS Mincho"/>
        </w:rPr>
        <w:t xml:space="preserve">Modules of </w:t>
      </w:r>
      <w:r>
        <w:t>device</w:t>
      </w:r>
      <w:r>
        <w:rPr>
          <w:rFonts w:hint="eastAsia"/>
          <w:lang w:val="en-US" w:eastAsia="zh-CN"/>
        </w:rPr>
        <w:t>Juicer</w:t>
      </w:r>
      <w:r>
        <w:rPr>
          <w:rFonts w:hint="eastAsia"/>
          <w:lang w:eastAsia="zh-CN"/>
        </w:rPr>
        <w:t xml:space="preserve"> Device</w:t>
      </w:r>
      <w:r>
        <w:rPr>
          <w:rFonts w:eastAsia="MS Mincho"/>
        </w:rPr>
        <w:t xml:space="preserve"> model</w:t>
      </w:r>
    </w:p>
    <w:tbl>
      <w:tblPr>
        <w:tblW w:w="10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39"/>
        <w:gridCol w:w="2540"/>
        <w:gridCol w:w="2540"/>
        <w:gridCol w:w="2540"/>
      </w:tblGrid>
      <w:tr w:rsidR="00832083" w14:paraId="4B5B0A97" w14:textId="77777777" w:rsidTr="003E6633">
        <w:trPr>
          <w:trHeight w:val="205"/>
          <w:jc w:val="center"/>
        </w:trPr>
        <w:tc>
          <w:tcPr>
            <w:tcW w:w="2539" w:type="dxa"/>
          </w:tcPr>
          <w:p w14:paraId="606A6CE4" w14:textId="77777777" w:rsidR="00832083" w:rsidRDefault="00832083" w:rsidP="003E6633">
            <w:pPr>
              <w:pStyle w:val="TAH"/>
              <w:rPr>
                <w:rFonts w:hint="eastAsia"/>
                <w:lang w:eastAsia="ko-KR"/>
              </w:rPr>
            </w:pPr>
            <w:r>
              <w:rPr>
                <w:rFonts w:hint="eastAsia"/>
                <w:lang w:eastAsia="zh-CN"/>
              </w:rPr>
              <w:t>Module Instance Name</w:t>
            </w:r>
          </w:p>
        </w:tc>
        <w:tc>
          <w:tcPr>
            <w:tcW w:w="2540" w:type="dxa"/>
          </w:tcPr>
          <w:p w14:paraId="6DE053D9" w14:textId="77777777" w:rsidR="00832083" w:rsidRDefault="00832083" w:rsidP="003E6633">
            <w:pPr>
              <w:pStyle w:val="TAH"/>
              <w:rPr>
                <w:rFonts w:hint="eastAsia"/>
                <w:lang w:eastAsia="ko-KR"/>
              </w:rPr>
            </w:pPr>
            <w:r>
              <w:rPr>
                <w:rFonts w:hint="eastAsia"/>
                <w:lang w:eastAsia="zh-CN"/>
              </w:rPr>
              <w:t xml:space="preserve">Module Class </w:t>
            </w:r>
            <w:r>
              <w:rPr>
                <w:rFonts w:hint="eastAsia"/>
                <w:lang w:eastAsia="ko-KR"/>
              </w:rPr>
              <w:t>Name</w:t>
            </w:r>
          </w:p>
        </w:tc>
        <w:tc>
          <w:tcPr>
            <w:tcW w:w="2540" w:type="dxa"/>
          </w:tcPr>
          <w:p w14:paraId="51FD90AF" w14:textId="77777777" w:rsidR="00832083" w:rsidRDefault="00832083" w:rsidP="003E6633">
            <w:pPr>
              <w:pStyle w:val="TAH"/>
              <w:rPr>
                <w:rFonts w:hint="eastAsia"/>
                <w:lang w:eastAsia="ko-KR"/>
              </w:rPr>
            </w:pPr>
            <w:r>
              <w:rPr>
                <w:rFonts w:hint="eastAsia"/>
                <w:lang w:eastAsia="ko-KR"/>
              </w:rPr>
              <w:t>Multiplicity</w:t>
            </w:r>
          </w:p>
        </w:tc>
        <w:tc>
          <w:tcPr>
            <w:tcW w:w="2540" w:type="dxa"/>
          </w:tcPr>
          <w:p w14:paraId="07A4764D" w14:textId="77777777" w:rsidR="00832083" w:rsidRDefault="00832083" w:rsidP="003E6633">
            <w:pPr>
              <w:pStyle w:val="TAH"/>
              <w:rPr>
                <w:rFonts w:hint="eastAsia"/>
                <w:lang w:eastAsia="ko-KR"/>
              </w:rPr>
            </w:pPr>
            <w:r>
              <w:rPr>
                <w:rFonts w:hint="eastAsia"/>
                <w:lang w:eastAsia="ko-KR"/>
              </w:rPr>
              <w:t>D</w:t>
            </w:r>
            <w:r>
              <w:rPr>
                <w:lang w:eastAsia="ko-KR"/>
              </w:rPr>
              <w:t>escription</w:t>
            </w:r>
          </w:p>
        </w:tc>
      </w:tr>
      <w:tr w:rsidR="00832083" w14:paraId="478843B9" w14:textId="77777777" w:rsidTr="003E6633">
        <w:trPr>
          <w:trHeight w:val="1222"/>
          <w:jc w:val="center"/>
        </w:trPr>
        <w:tc>
          <w:tcPr>
            <w:tcW w:w="2539" w:type="dxa"/>
          </w:tcPr>
          <w:p w14:paraId="7EB2198B" w14:textId="77777777" w:rsidR="00832083" w:rsidRDefault="00832083" w:rsidP="003E6633">
            <w:pPr>
              <w:spacing w:after="0"/>
              <w:jc w:val="both"/>
              <w:rPr>
                <w:rFonts w:ascii="Arial" w:hAnsi="Arial"/>
                <w:sz w:val="18"/>
                <w:lang w:eastAsia="ko-KR"/>
              </w:rPr>
            </w:pPr>
            <w:r>
              <w:rPr>
                <w:rFonts w:ascii="Arial" w:hAnsi="Arial"/>
                <w:sz w:val="18"/>
                <w:lang w:eastAsia="ko-KR"/>
              </w:rPr>
              <w:t>b</w:t>
            </w:r>
            <w:r>
              <w:rPr>
                <w:rFonts w:ascii="Arial" w:hAnsi="Arial" w:hint="eastAsia"/>
                <w:sz w:val="18"/>
                <w:lang w:eastAsia="ko-KR"/>
              </w:rPr>
              <w:t>inarySwitch</w:t>
            </w:r>
          </w:p>
        </w:tc>
        <w:tc>
          <w:tcPr>
            <w:tcW w:w="2540" w:type="dxa"/>
          </w:tcPr>
          <w:p w14:paraId="118AEFC5" w14:textId="77777777" w:rsidR="00832083" w:rsidRDefault="00832083" w:rsidP="003E6633">
            <w:pPr>
              <w:spacing w:after="0"/>
              <w:jc w:val="both"/>
              <w:rPr>
                <w:rFonts w:ascii="Arial" w:hAnsi="Arial" w:hint="eastAsia"/>
                <w:sz w:val="18"/>
                <w:lang w:eastAsia="ko-KR"/>
              </w:rPr>
            </w:pPr>
            <w:r>
              <w:rPr>
                <w:rFonts w:ascii="Arial" w:hAnsi="Arial"/>
                <w:sz w:val="18"/>
                <w:lang w:eastAsia="ko-KR"/>
              </w:rPr>
              <w:t>b</w:t>
            </w:r>
            <w:r>
              <w:rPr>
                <w:rFonts w:ascii="Arial" w:hAnsi="Arial" w:hint="eastAsia"/>
                <w:sz w:val="18"/>
                <w:lang w:eastAsia="ko-KR"/>
              </w:rPr>
              <w:t>inarySwitch</w:t>
            </w:r>
          </w:p>
        </w:tc>
        <w:tc>
          <w:tcPr>
            <w:tcW w:w="2540" w:type="dxa"/>
          </w:tcPr>
          <w:p w14:paraId="1A1D1F3A" w14:textId="77777777" w:rsidR="00832083" w:rsidRDefault="00832083" w:rsidP="003E6633">
            <w:pPr>
              <w:spacing w:after="0"/>
              <w:jc w:val="both"/>
              <w:rPr>
                <w:rFonts w:ascii="Arial" w:hAnsi="Arial" w:hint="eastAsia"/>
                <w:sz w:val="18"/>
                <w:lang w:eastAsia="ko-KR"/>
              </w:rPr>
            </w:pPr>
            <w:r>
              <w:rPr>
                <w:rFonts w:ascii="Arial" w:hAnsi="Arial"/>
                <w:sz w:val="18"/>
                <w:lang w:eastAsia="ko-KR"/>
              </w:rPr>
              <w:t>1</w:t>
            </w:r>
          </w:p>
        </w:tc>
        <w:tc>
          <w:tcPr>
            <w:tcW w:w="2540" w:type="dxa"/>
          </w:tcPr>
          <w:p w14:paraId="6A43B28F" w14:textId="77777777" w:rsidR="00832083" w:rsidRDefault="00832083" w:rsidP="003E6633">
            <w:pPr>
              <w:spacing w:after="0"/>
              <w:rPr>
                <w:rFonts w:ascii="Arial" w:hAnsi="Arial"/>
                <w:sz w:val="18"/>
                <w:lang w:eastAsia="ko-KR"/>
              </w:rPr>
            </w:pPr>
            <w:r>
              <w:rPr>
                <w:rFonts w:ascii="Arial" w:hAnsi="Arial"/>
                <w:sz w:val="18"/>
                <w:lang w:eastAsia="ko-KR"/>
              </w:rPr>
              <w:t>S</w:t>
            </w:r>
            <w:r>
              <w:rPr>
                <w:rFonts w:ascii="Arial" w:hAnsi="Arial" w:hint="eastAsia"/>
                <w:sz w:val="18"/>
                <w:lang w:eastAsia="ko-KR"/>
              </w:rPr>
              <w:t xml:space="preserve">ee </w:t>
            </w:r>
            <w:r>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_Ref486927033 \r \h  \* MERGEFORMAT </w:instrText>
            </w:r>
            <w:r>
              <w:rPr>
                <w:rFonts w:ascii="Arial" w:hAnsi="Arial"/>
                <w:sz w:val="18"/>
                <w:lang w:eastAsia="ko-KR"/>
              </w:rPr>
              <w:fldChar w:fldCharType="separate"/>
            </w:r>
            <w:r>
              <w:rPr>
                <w:rFonts w:ascii="Arial" w:hAnsi="Arial"/>
                <w:sz w:val="18"/>
                <w:lang w:eastAsia="ko-KR"/>
              </w:rPr>
              <w:t>5.3.1.12</w:t>
            </w:r>
            <w:r>
              <w:rPr>
                <w:rFonts w:ascii="Arial" w:hAnsi="Arial"/>
                <w:sz w:val="18"/>
                <w:lang w:eastAsia="ko-KR"/>
              </w:rPr>
              <w:fldChar w:fldCharType="end"/>
            </w:r>
            <w:r>
              <w:rPr>
                <w:rFonts w:ascii="Arial" w:hAnsi="Arial"/>
                <w:sz w:val="18"/>
                <w:lang w:eastAsia="ko-KR"/>
              </w:rPr>
              <w:t>.</w:t>
            </w:r>
          </w:p>
          <w:p w14:paraId="42260485" w14:textId="77777777" w:rsidR="00832083" w:rsidRDefault="00832083" w:rsidP="003E6633">
            <w:pPr>
              <w:spacing w:after="0"/>
              <w:rPr>
                <w:rFonts w:ascii="Arial" w:hAnsi="Arial" w:hint="eastAsia"/>
                <w:sz w:val="18"/>
                <w:lang w:eastAsia="ko-KR"/>
              </w:rPr>
            </w:pPr>
            <w:r>
              <w:rPr>
                <w:rFonts w:ascii="Arial" w:hAnsi="Arial"/>
                <w:sz w:val="18"/>
                <w:lang w:eastAsia="ko-KR"/>
              </w:rPr>
              <w:t>Depending on the manufacturer policies or regulations, the binary switch might only be used to turn the device off.</w:t>
            </w:r>
          </w:p>
        </w:tc>
      </w:tr>
      <w:tr w:rsidR="00832083" w14:paraId="3E316B96" w14:textId="77777777" w:rsidTr="003E6633">
        <w:trPr>
          <w:trHeight w:val="205"/>
          <w:jc w:val="center"/>
        </w:trPr>
        <w:tc>
          <w:tcPr>
            <w:tcW w:w="2539" w:type="dxa"/>
          </w:tcPr>
          <w:p w14:paraId="519AEF24" w14:textId="77777777" w:rsidR="00832083" w:rsidRDefault="00832083" w:rsidP="003E6633">
            <w:pPr>
              <w:spacing w:after="0"/>
              <w:jc w:val="both"/>
              <w:rPr>
                <w:rFonts w:ascii="Arial" w:hAnsi="Arial"/>
                <w:sz w:val="18"/>
                <w:lang w:eastAsia="ko-KR"/>
              </w:rPr>
            </w:pPr>
            <w:r>
              <w:rPr>
                <w:rFonts w:ascii="Arial" w:hAnsi="Arial"/>
                <w:sz w:val="18"/>
                <w:lang w:eastAsia="ko-KR"/>
              </w:rPr>
              <w:t>faultDetection</w:t>
            </w:r>
          </w:p>
        </w:tc>
        <w:tc>
          <w:tcPr>
            <w:tcW w:w="2540" w:type="dxa"/>
          </w:tcPr>
          <w:p w14:paraId="3FD5173D" w14:textId="77777777" w:rsidR="00832083" w:rsidRDefault="00832083" w:rsidP="003E6633">
            <w:pPr>
              <w:spacing w:after="0"/>
              <w:jc w:val="both"/>
              <w:rPr>
                <w:rFonts w:ascii="Arial" w:hAnsi="Arial"/>
                <w:sz w:val="18"/>
                <w:lang w:eastAsia="ko-KR"/>
              </w:rPr>
            </w:pPr>
            <w:r>
              <w:rPr>
                <w:rFonts w:ascii="Arial" w:hAnsi="Arial"/>
                <w:sz w:val="18"/>
                <w:lang w:eastAsia="ko-KR"/>
              </w:rPr>
              <w:t>faultDetection</w:t>
            </w:r>
          </w:p>
        </w:tc>
        <w:tc>
          <w:tcPr>
            <w:tcW w:w="2540" w:type="dxa"/>
          </w:tcPr>
          <w:p w14:paraId="6CE94CDC" w14:textId="77777777" w:rsidR="00832083" w:rsidRDefault="00832083" w:rsidP="003E6633">
            <w:pPr>
              <w:spacing w:after="0"/>
              <w:jc w:val="both"/>
              <w:rPr>
                <w:rFonts w:ascii="Arial" w:hAnsi="Arial"/>
                <w:sz w:val="18"/>
                <w:lang w:eastAsia="ko-KR"/>
              </w:rPr>
            </w:pPr>
            <w:r>
              <w:rPr>
                <w:rFonts w:ascii="Arial" w:hAnsi="Arial"/>
                <w:sz w:val="18"/>
                <w:lang w:eastAsia="ko-KR"/>
              </w:rPr>
              <w:t>0..1</w:t>
            </w:r>
          </w:p>
        </w:tc>
        <w:tc>
          <w:tcPr>
            <w:tcW w:w="2540" w:type="dxa"/>
          </w:tcPr>
          <w:p w14:paraId="4D367B9F" w14:textId="77777777" w:rsidR="00832083" w:rsidRDefault="00832083" w:rsidP="003E6633">
            <w:pPr>
              <w:spacing w:after="0"/>
              <w:jc w:val="both"/>
              <w:rPr>
                <w:rFonts w:ascii="Arial" w:hAnsi="Arial"/>
                <w:sz w:val="18"/>
                <w:lang w:eastAsia="ko-KR"/>
              </w:rPr>
            </w:pPr>
            <w:r>
              <w:rPr>
                <w:rFonts w:ascii="Arial" w:hAnsi="Arial"/>
                <w:sz w:val="18"/>
                <w:lang w:eastAsia="ko-KR"/>
              </w:rPr>
              <w:t>S</w:t>
            </w:r>
            <w:r>
              <w:rPr>
                <w:rFonts w:ascii="Arial" w:hAnsi="Arial" w:hint="eastAsia"/>
                <w:sz w:val="18"/>
                <w:lang w:eastAsia="ko-KR"/>
              </w:rPr>
              <w:t xml:space="preserve">ee </w:t>
            </w:r>
            <w:r>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_Ref486842315 \r \h  \* MERGEFORMAT </w:instrText>
            </w:r>
            <w:r>
              <w:rPr>
                <w:rFonts w:ascii="Arial" w:hAnsi="Arial"/>
                <w:sz w:val="18"/>
                <w:lang w:eastAsia="ko-KR"/>
              </w:rPr>
              <w:fldChar w:fldCharType="separate"/>
            </w:r>
            <w:r>
              <w:rPr>
                <w:rFonts w:ascii="Arial" w:hAnsi="Arial"/>
                <w:sz w:val="18"/>
                <w:lang w:eastAsia="ko-KR"/>
              </w:rPr>
              <w:t>5.3.1.34</w:t>
            </w:r>
            <w:r>
              <w:rPr>
                <w:rFonts w:ascii="Arial" w:hAnsi="Arial"/>
                <w:sz w:val="18"/>
                <w:lang w:eastAsia="ko-KR"/>
              </w:rPr>
              <w:fldChar w:fldCharType="end"/>
            </w:r>
            <w:r>
              <w:rPr>
                <w:rFonts w:ascii="Arial" w:hAnsi="Arial"/>
                <w:sz w:val="18"/>
                <w:lang w:eastAsia="ko-KR"/>
              </w:rPr>
              <w:t>.</w:t>
            </w:r>
          </w:p>
        </w:tc>
      </w:tr>
      <w:tr w:rsidR="00832083" w14:paraId="4BA00CDD" w14:textId="77777777" w:rsidTr="003E6633">
        <w:trPr>
          <w:trHeight w:val="205"/>
          <w:jc w:val="center"/>
        </w:trPr>
        <w:tc>
          <w:tcPr>
            <w:tcW w:w="2539" w:type="dxa"/>
          </w:tcPr>
          <w:p w14:paraId="08F937C1" w14:textId="77777777" w:rsidR="00832083" w:rsidRDefault="00832083" w:rsidP="003E6633">
            <w:pPr>
              <w:spacing w:after="0"/>
              <w:jc w:val="both"/>
              <w:rPr>
                <w:rFonts w:ascii="Arial" w:hAnsi="Arial"/>
                <w:sz w:val="18"/>
                <w:lang w:eastAsia="ko-KR"/>
              </w:rPr>
            </w:pPr>
            <w:r>
              <w:rPr>
                <w:rFonts w:ascii="Arial" w:hAnsi="Arial"/>
                <w:sz w:val="18"/>
                <w:lang w:eastAsia="ko-KR"/>
              </w:rPr>
              <w:t>runState</w:t>
            </w:r>
          </w:p>
        </w:tc>
        <w:tc>
          <w:tcPr>
            <w:tcW w:w="2540" w:type="dxa"/>
          </w:tcPr>
          <w:p w14:paraId="5BDCADEB" w14:textId="77777777" w:rsidR="00832083" w:rsidRDefault="00832083" w:rsidP="003E6633">
            <w:pPr>
              <w:spacing w:after="0"/>
              <w:jc w:val="both"/>
              <w:rPr>
                <w:rFonts w:ascii="Arial" w:hAnsi="Arial"/>
                <w:sz w:val="18"/>
                <w:lang w:eastAsia="ko-KR"/>
              </w:rPr>
            </w:pPr>
            <w:r>
              <w:rPr>
                <w:rFonts w:ascii="Arial" w:hAnsi="Arial"/>
                <w:sz w:val="18"/>
                <w:lang w:eastAsia="ko-KR"/>
              </w:rPr>
              <w:t>runState</w:t>
            </w:r>
          </w:p>
        </w:tc>
        <w:tc>
          <w:tcPr>
            <w:tcW w:w="2540" w:type="dxa"/>
          </w:tcPr>
          <w:p w14:paraId="3C090329" w14:textId="77777777" w:rsidR="00832083" w:rsidRDefault="00832083" w:rsidP="003E6633">
            <w:pPr>
              <w:spacing w:after="0"/>
              <w:jc w:val="both"/>
              <w:rPr>
                <w:rFonts w:ascii="Arial" w:hAnsi="Arial" w:hint="eastAsia"/>
                <w:sz w:val="18"/>
                <w:lang w:eastAsia="ko-KR"/>
              </w:rPr>
            </w:pPr>
            <w:r>
              <w:rPr>
                <w:rFonts w:ascii="Arial" w:hAnsi="Arial" w:hint="eastAsia"/>
                <w:sz w:val="18"/>
                <w:lang w:eastAsia="ko-KR"/>
              </w:rPr>
              <w:t>0..1</w:t>
            </w:r>
          </w:p>
        </w:tc>
        <w:tc>
          <w:tcPr>
            <w:tcW w:w="2540" w:type="dxa"/>
          </w:tcPr>
          <w:p w14:paraId="40CB2039" w14:textId="77777777" w:rsidR="00832083" w:rsidRDefault="00832083" w:rsidP="003E6633">
            <w:pPr>
              <w:spacing w:after="0"/>
              <w:jc w:val="both"/>
              <w:rPr>
                <w:rFonts w:ascii="Arial" w:hAnsi="Arial" w:hint="eastAsia"/>
                <w:sz w:val="18"/>
                <w:lang w:eastAsia="ko-KR"/>
              </w:rPr>
            </w:pPr>
            <w:r>
              <w:rPr>
                <w:rFonts w:ascii="Arial" w:hAnsi="Arial"/>
                <w:sz w:val="18"/>
                <w:lang w:eastAsia="ko-KR"/>
              </w:rPr>
              <w:t>S</w:t>
            </w:r>
            <w:r>
              <w:rPr>
                <w:rFonts w:ascii="Arial" w:hAnsi="Arial" w:hint="eastAsia"/>
                <w:sz w:val="18"/>
                <w:lang w:eastAsia="ko-KR"/>
              </w:rPr>
              <w:t xml:space="preserve">ee </w:t>
            </w:r>
            <w:r>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_Ref486927040 \r \h  \* MERGEFORMAT </w:instrText>
            </w:r>
            <w:r>
              <w:rPr>
                <w:rFonts w:ascii="Arial" w:hAnsi="Arial"/>
                <w:sz w:val="18"/>
                <w:lang w:eastAsia="ko-KR"/>
              </w:rPr>
              <w:fldChar w:fldCharType="separate"/>
            </w:r>
            <w:r>
              <w:rPr>
                <w:rFonts w:ascii="Arial" w:hAnsi="Arial"/>
                <w:sz w:val="18"/>
                <w:lang w:eastAsia="ko-KR"/>
              </w:rPr>
              <w:t>5.3.1.75</w:t>
            </w:r>
            <w:r>
              <w:rPr>
                <w:rFonts w:ascii="Arial" w:hAnsi="Arial"/>
                <w:sz w:val="18"/>
                <w:lang w:eastAsia="ko-KR"/>
              </w:rPr>
              <w:fldChar w:fldCharType="end"/>
            </w:r>
            <w:r>
              <w:rPr>
                <w:rFonts w:ascii="Arial" w:hAnsi="Arial"/>
                <w:sz w:val="18"/>
                <w:lang w:eastAsia="ko-KR"/>
              </w:rPr>
              <w:t>.</w:t>
            </w:r>
          </w:p>
        </w:tc>
      </w:tr>
      <w:tr w:rsidR="00832083" w14:paraId="6B55FD3A" w14:textId="77777777" w:rsidTr="003E6633">
        <w:trPr>
          <w:trHeight w:val="205"/>
          <w:jc w:val="center"/>
        </w:trPr>
        <w:tc>
          <w:tcPr>
            <w:tcW w:w="2539" w:type="dxa"/>
          </w:tcPr>
          <w:p w14:paraId="561A522D" w14:textId="77777777" w:rsidR="00832083" w:rsidRDefault="00832083" w:rsidP="003E6633">
            <w:pPr>
              <w:spacing w:after="0"/>
              <w:jc w:val="both"/>
              <w:rPr>
                <w:rFonts w:ascii="Arial" w:hAnsi="Arial" w:hint="eastAsia"/>
                <w:color w:val="000000"/>
                <w:sz w:val="18"/>
                <w:lang w:eastAsia="ko-KR"/>
              </w:rPr>
            </w:pPr>
            <w:r>
              <w:rPr>
                <w:rFonts w:ascii="Arial" w:hAnsi="Arial" w:hint="eastAsia"/>
                <w:color w:val="000000"/>
                <w:sz w:val="18"/>
                <w:lang w:val="en-US" w:eastAsia="zh-CN"/>
              </w:rPr>
              <w:t>blender</w:t>
            </w:r>
          </w:p>
        </w:tc>
        <w:tc>
          <w:tcPr>
            <w:tcW w:w="2540" w:type="dxa"/>
          </w:tcPr>
          <w:p w14:paraId="4ACF64A9" w14:textId="77777777" w:rsidR="00832083" w:rsidRDefault="00832083" w:rsidP="003E6633">
            <w:pPr>
              <w:spacing w:after="0"/>
              <w:jc w:val="both"/>
              <w:rPr>
                <w:rFonts w:ascii="Arial" w:hAnsi="Arial" w:hint="eastAsia"/>
                <w:color w:val="000000"/>
                <w:sz w:val="18"/>
                <w:lang w:eastAsia="zh-CN"/>
              </w:rPr>
            </w:pPr>
            <w:r>
              <w:rPr>
                <w:rFonts w:ascii="Arial" w:hAnsi="Arial" w:hint="eastAsia"/>
                <w:color w:val="000000"/>
                <w:sz w:val="18"/>
                <w:lang w:val="en-US" w:eastAsia="zh-CN"/>
              </w:rPr>
              <w:t>blender</w:t>
            </w:r>
          </w:p>
        </w:tc>
        <w:tc>
          <w:tcPr>
            <w:tcW w:w="2540" w:type="dxa"/>
          </w:tcPr>
          <w:p w14:paraId="115578D8" w14:textId="77777777" w:rsidR="00832083" w:rsidRDefault="00832083" w:rsidP="003E6633">
            <w:pPr>
              <w:spacing w:after="0"/>
              <w:jc w:val="both"/>
              <w:rPr>
                <w:rFonts w:ascii="Arial" w:hAnsi="Arial" w:hint="eastAsia"/>
                <w:color w:val="000000"/>
                <w:sz w:val="18"/>
                <w:lang w:eastAsia="ko-KR"/>
              </w:rPr>
            </w:pPr>
            <w:r>
              <w:rPr>
                <w:rFonts w:ascii="Arial" w:hAnsi="Arial"/>
                <w:color w:val="000000"/>
                <w:sz w:val="18"/>
                <w:lang w:eastAsia="ko-KR"/>
              </w:rPr>
              <w:t>0..1</w:t>
            </w:r>
          </w:p>
        </w:tc>
        <w:tc>
          <w:tcPr>
            <w:tcW w:w="2540" w:type="dxa"/>
          </w:tcPr>
          <w:p w14:paraId="1709BAF5" w14:textId="77777777" w:rsidR="00832083" w:rsidRDefault="00832083" w:rsidP="003E6633">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rPr>
                <w:rFonts w:ascii="Arial" w:hAnsi="Arial" w:hint="eastAsia"/>
                <w:color w:val="000000"/>
                <w:sz w:val="18"/>
                <w:lang w:val="en-US" w:eastAsia="zh-CN"/>
              </w:rPr>
              <w:t>5.3.1.</w:t>
            </w:r>
            <w:r>
              <w:rPr>
                <w:rFonts w:ascii="Arial" w:hAnsi="Arial"/>
                <w:color w:val="000000"/>
                <w:sz w:val="18"/>
                <w:lang w:val="en-US" w:eastAsia="zh-CN"/>
              </w:rPr>
              <w:t>118</w:t>
            </w:r>
          </w:p>
        </w:tc>
      </w:tr>
      <w:tr w:rsidR="00832083" w14:paraId="0BF9A3F2" w14:textId="77777777" w:rsidTr="003E6633">
        <w:trPr>
          <w:trHeight w:val="205"/>
          <w:jc w:val="center"/>
        </w:trPr>
        <w:tc>
          <w:tcPr>
            <w:tcW w:w="2539" w:type="dxa"/>
          </w:tcPr>
          <w:p w14:paraId="5CE08B10" w14:textId="77777777" w:rsidR="00832083" w:rsidRDefault="00832083" w:rsidP="003E6633">
            <w:pPr>
              <w:spacing w:after="0"/>
              <w:jc w:val="both"/>
              <w:rPr>
                <w:rFonts w:ascii="Arial" w:hAnsi="Arial" w:hint="eastAsia"/>
                <w:sz w:val="18"/>
                <w:lang w:val="en-US" w:eastAsia="zh-CN"/>
              </w:rPr>
            </w:pPr>
            <w:r>
              <w:rPr>
                <w:rFonts w:ascii="Arial" w:hAnsi="Arial"/>
                <w:sz w:val="18"/>
                <w:lang w:eastAsia="ko-KR"/>
              </w:rPr>
              <w:t>t</w:t>
            </w:r>
            <w:r>
              <w:rPr>
                <w:rFonts w:ascii="Arial" w:hAnsi="Arial" w:hint="eastAsia"/>
                <w:sz w:val="18"/>
                <w:lang w:eastAsia="ko-KR"/>
              </w:rPr>
              <w:t>imer</w:t>
            </w:r>
          </w:p>
        </w:tc>
        <w:tc>
          <w:tcPr>
            <w:tcW w:w="2540" w:type="dxa"/>
          </w:tcPr>
          <w:p w14:paraId="2D43BB5B" w14:textId="77777777" w:rsidR="00832083" w:rsidRDefault="00832083" w:rsidP="003E6633">
            <w:pPr>
              <w:spacing w:after="0"/>
              <w:jc w:val="both"/>
              <w:rPr>
                <w:rFonts w:ascii="Arial" w:hAnsi="Arial" w:hint="eastAsia"/>
                <w:sz w:val="18"/>
                <w:lang w:val="en-US" w:eastAsia="zh-CN"/>
              </w:rPr>
            </w:pPr>
            <w:r>
              <w:rPr>
                <w:rFonts w:ascii="Arial" w:hAnsi="Arial"/>
                <w:sz w:val="18"/>
                <w:lang w:eastAsia="ko-KR"/>
              </w:rPr>
              <w:t>t</w:t>
            </w:r>
            <w:r>
              <w:rPr>
                <w:rFonts w:ascii="Arial" w:hAnsi="Arial" w:hint="eastAsia"/>
                <w:sz w:val="18"/>
                <w:lang w:eastAsia="ko-KR"/>
              </w:rPr>
              <w:t>imer</w:t>
            </w:r>
          </w:p>
        </w:tc>
        <w:tc>
          <w:tcPr>
            <w:tcW w:w="2540" w:type="dxa"/>
          </w:tcPr>
          <w:p w14:paraId="1A776408" w14:textId="77777777" w:rsidR="00832083" w:rsidRDefault="00832083" w:rsidP="003E6633">
            <w:pPr>
              <w:spacing w:after="0"/>
              <w:jc w:val="both"/>
              <w:rPr>
                <w:rFonts w:ascii="Arial" w:hAnsi="Arial" w:hint="eastAsia"/>
                <w:sz w:val="18"/>
                <w:lang w:eastAsia="ko-KR"/>
              </w:rPr>
            </w:pPr>
            <w:r>
              <w:rPr>
                <w:rFonts w:ascii="Arial" w:hAnsi="Arial" w:hint="eastAsia"/>
                <w:sz w:val="18"/>
                <w:lang w:eastAsia="ko-KR"/>
              </w:rPr>
              <w:t>0..1</w:t>
            </w:r>
          </w:p>
        </w:tc>
        <w:tc>
          <w:tcPr>
            <w:tcW w:w="2540" w:type="dxa"/>
          </w:tcPr>
          <w:p w14:paraId="714555CE" w14:textId="77777777" w:rsidR="00832083" w:rsidRDefault="00832083" w:rsidP="003E6633">
            <w:pPr>
              <w:spacing w:after="0"/>
              <w:jc w:val="both"/>
              <w:rPr>
                <w:rFonts w:ascii="Arial" w:hAnsi="Arial" w:hint="eastAsia"/>
                <w:sz w:val="18"/>
                <w:lang w:eastAsia="ko-KR"/>
              </w:rPr>
            </w:pPr>
            <w:r>
              <w:rPr>
                <w:rFonts w:ascii="Arial" w:hAnsi="Arial"/>
                <w:sz w:val="18"/>
                <w:lang w:eastAsia="ko-KR"/>
              </w:rPr>
              <w:t>S</w:t>
            </w:r>
            <w:r>
              <w:rPr>
                <w:rFonts w:ascii="Arial" w:hAnsi="Arial" w:hint="eastAsia"/>
                <w:sz w:val="18"/>
                <w:lang w:eastAsia="ko-KR"/>
              </w:rPr>
              <w:t xml:space="preserve">ee </w:t>
            </w:r>
            <w:r>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_Ref486927045 \r \h  \* MERGEFORMAT </w:instrText>
            </w:r>
            <w:r>
              <w:rPr>
                <w:rFonts w:ascii="Arial" w:hAnsi="Arial"/>
                <w:sz w:val="18"/>
                <w:lang w:eastAsia="ko-KR"/>
              </w:rPr>
              <w:fldChar w:fldCharType="separate"/>
            </w:r>
            <w:r>
              <w:rPr>
                <w:rFonts w:ascii="Arial" w:hAnsi="Arial"/>
                <w:sz w:val="18"/>
                <w:lang w:eastAsia="ko-KR"/>
              </w:rPr>
              <w:t>5.3.1.90</w:t>
            </w:r>
            <w:r>
              <w:rPr>
                <w:rFonts w:ascii="Arial" w:hAnsi="Arial"/>
                <w:sz w:val="18"/>
                <w:lang w:eastAsia="ko-KR"/>
              </w:rPr>
              <w:fldChar w:fldCharType="end"/>
            </w:r>
            <w:r>
              <w:rPr>
                <w:rFonts w:ascii="Arial" w:hAnsi="Arial"/>
                <w:sz w:val="18"/>
                <w:lang w:eastAsia="ko-KR"/>
              </w:rPr>
              <w:t>.</w:t>
            </w:r>
          </w:p>
        </w:tc>
      </w:tr>
    </w:tbl>
    <w:p w14:paraId="031321CE" w14:textId="77777777" w:rsidR="00CD77CF" w:rsidRDefault="00CD77CF" w:rsidP="0065540F">
      <w:pPr>
        <w:rPr>
          <w:rFonts w:eastAsia="맑은 고딕"/>
          <w:lang w:eastAsia="ko-KR"/>
        </w:rPr>
      </w:pPr>
    </w:p>
    <w:p w14:paraId="100499BB" w14:textId="77777777" w:rsidR="00217889" w:rsidRDefault="00217889" w:rsidP="00217889">
      <w:pPr>
        <w:pStyle w:val="40"/>
        <w:numPr>
          <w:ilvl w:val="3"/>
          <w:numId w:val="42"/>
        </w:numPr>
        <w:textAlignment w:val="auto"/>
        <w:rPr>
          <w:rFonts w:eastAsia="맑은 고딕"/>
          <w:lang w:eastAsia="en-US"/>
        </w:rPr>
      </w:pPr>
      <w:bookmarkStart w:id="963" w:name="_Toc115245790"/>
      <w:r>
        <w:rPr>
          <w:rFonts w:eastAsia="맑은 고딕"/>
        </w:rPr>
        <w:t>deviceShoesWasher</w:t>
      </w:r>
      <w:bookmarkEnd w:id="963"/>
    </w:p>
    <w:p w14:paraId="1B8A4FC3" w14:textId="77777777" w:rsidR="00217889" w:rsidRDefault="00217889" w:rsidP="00217889">
      <w:pPr>
        <w:rPr>
          <w:color w:val="000000"/>
        </w:rPr>
      </w:pPr>
      <w:r>
        <w:rPr>
          <w:color w:val="000000"/>
        </w:rPr>
        <w:t xml:space="preserve">A </w:t>
      </w:r>
      <w:r>
        <w:rPr>
          <w:rFonts w:hint="eastAsia"/>
          <w:color w:val="000000"/>
          <w:lang w:eastAsia="zh-CN"/>
        </w:rPr>
        <w:t>shoes</w:t>
      </w:r>
      <w:r>
        <w:rPr>
          <w:color w:val="000000"/>
        </w:rPr>
        <w:t xml:space="preserve"> washer is a home appliance used to wash </w:t>
      </w:r>
      <w:r>
        <w:rPr>
          <w:rFonts w:hint="eastAsia"/>
          <w:color w:val="000000"/>
          <w:lang w:eastAsia="zh-CN"/>
        </w:rPr>
        <w:t>shoes</w:t>
      </w:r>
      <w:r>
        <w:rPr>
          <w:color w:val="000000"/>
        </w:rPr>
        <w:t xml:space="preserve">. This information model provides capabilities to interact with specific functions and resources of a </w:t>
      </w:r>
      <w:r>
        <w:rPr>
          <w:rFonts w:hint="eastAsia"/>
          <w:color w:val="000000"/>
          <w:lang w:eastAsia="zh-CN"/>
        </w:rPr>
        <w:t>shoes</w:t>
      </w:r>
      <w:r>
        <w:rPr>
          <w:color w:val="000000"/>
        </w:rPr>
        <w:t xml:space="preserve"> washer. </w:t>
      </w:r>
    </w:p>
    <w:p w14:paraId="2422B87E" w14:textId="77777777" w:rsidR="00217889" w:rsidRDefault="00217889" w:rsidP="00217889">
      <w:pPr>
        <w:pStyle w:val="af1"/>
        <w:rPr>
          <w:rFonts w:eastAsia="MS Mincho"/>
        </w:rPr>
      </w:pPr>
      <w:r>
        <w:t xml:space="preserve">Table </w:t>
      </w:r>
      <w:r>
        <w:fldChar w:fldCharType="begin"/>
      </w:r>
      <w:r>
        <w:instrText xml:space="preserve"> STYLEREF  \s "Nagłówek 4" \n </w:instrText>
      </w:r>
      <w:r>
        <w:fldChar w:fldCharType="separate"/>
      </w:r>
      <w:r>
        <w:t>5.5.4.</w:t>
      </w:r>
      <w:r>
        <w:fldChar w:fldCharType="end"/>
      </w:r>
      <w:r>
        <w:t>35-</w:t>
      </w:r>
      <w:r>
        <w:fldChar w:fldCharType="begin"/>
      </w:r>
      <w:r>
        <w:instrText xml:space="preserve"> SEQ Table \* ARABIC \s 4 </w:instrText>
      </w:r>
      <w:r>
        <w:fldChar w:fldCharType="separate"/>
      </w:r>
      <w:r>
        <w:t>1</w:t>
      </w:r>
      <w:r>
        <w:fldChar w:fldCharType="end"/>
      </w:r>
      <w:r>
        <w:t xml:space="preserve">: </w:t>
      </w:r>
      <w:r>
        <w:rPr>
          <w:rFonts w:eastAsia="MS Mincho"/>
        </w:rPr>
        <w:t xml:space="preserve">Modules of </w:t>
      </w:r>
      <w:r>
        <w:t>device</w:t>
      </w:r>
      <w:r>
        <w:rPr>
          <w:rFonts w:hint="eastAsia"/>
          <w:lang w:eastAsia="zh-CN"/>
        </w:rPr>
        <w:t>ShoesWasher Device</w:t>
      </w:r>
      <w:r>
        <w:rPr>
          <w:rFonts w:eastAsia="MS Mincho"/>
        </w:rPr>
        <w:t xml:space="preserv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20"/>
        <w:gridCol w:w="2524"/>
        <w:gridCol w:w="2524"/>
        <w:gridCol w:w="2524"/>
      </w:tblGrid>
      <w:tr w:rsidR="00217889" w14:paraId="1EAEBF8F"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630C8CA4" w14:textId="77777777" w:rsidR="00217889" w:rsidRDefault="00217889" w:rsidP="003E6633">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tcPr>
          <w:p w14:paraId="737C6BBB" w14:textId="77777777" w:rsidR="00217889" w:rsidRDefault="00217889" w:rsidP="003E6633">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tcPr>
          <w:p w14:paraId="073DE451" w14:textId="77777777" w:rsidR="00217889" w:rsidRDefault="00217889" w:rsidP="003E6633">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tcPr>
          <w:p w14:paraId="6C6CA2CF" w14:textId="77777777" w:rsidR="00217889" w:rsidRDefault="00217889" w:rsidP="003E6633">
            <w:pPr>
              <w:pStyle w:val="TAH"/>
              <w:rPr>
                <w:color w:val="000000"/>
                <w:lang w:eastAsia="ko-KR"/>
              </w:rPr>
            </w:pPr>
            <w:r>
              <w:rPr>
                <w:color w:val="000000"/>
                <w:lang w:eastAsia="ko-KR"/>
              </w:rPr>
              <w:t>Description</w:t>
            </w:r>
          </w:p>
        </w:tc>
      </w:tr>
      <w:tr w:rsidR="00217889" w14:paraId="0BCF06DD"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30F79B34" w14:textId="77777777" w:rsidR="00217889" w:rsidRDefault="00217889" w:rsidP="003E6633">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2609F3F5" w14:textId="77777777" w:rsidR="00217889" w:rsidRDefault="00217889" w:rsidP="003E6633">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66E0BE37" w14:textId="77777777" w:rsidR="00217889" w:rsidRDefault="00217889" w:rsidP="003E6633">
            <w:pPr>
              <w:spacing w:after="0"/>
              <w:jc w:val="both"/>
              <w:rPr>
                <w:rFonts w:ascii="Arial" w:hAnsi="Arial" w:hint="eastAsia"/>
                <w:color w:val="000000"/>
                <w:sz w:val="18"/>
                <w:lang w:eastAsia="zh-CN"/>
              </w:rPr>
            </w:pPr>
            <w:r>
              <w:rPr>
                <w:rFonts w:ascii="Arial" w:hAnsi="Arial" w:hint="eastAsia"/>
                <w:color w:val="000000"/>
                <w:sz w:val="18"/>
                <w:lang w:val="en-US" w:eastAsia="zh-CN"/>
              </w:rPr>
              <w:t>1</w:t>
            </w:r>
          </w:p>
        </w:tc>
        <w:tc>
          <w:tcPr>
            <w:tcW w:w="2524" w:type="dxa"/>
            <w:tcBorders>
              <w:top w:val="single" w:sz="4" w:space="0" w:color="auto"/>
              <w:left w:val="single" w:sz="4" w:space="0" w:color="auto"/>
              <w:bottom w:val="single" w:sz="4" w:space="0" w:color="auto"/>
              <w:right w:val="single" w:sz="4" w:space="0" w:color="auto"/>
            </w:tcBorders>
          </w:tcPr>
          <w:p w14:paraId="56EE375E" w14:textId="77777777" w:rsidR="00217889" w:rsidRDefault="00217889" w:rsidP="003E6633">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_Ref486926637 \r \h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217889" w14:paraId="6A0C866C"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20470D7A" w14:textId="77777777" w:rsidR="00217889" w:rsidRDefault="00217889" w:rsidP="003E6633">
            <w:pPr>
              <w:spacing w:after="0"/>
              <w:jc w:val="both"/>
              <w:rPr>
                <w:rFonts w:ascii="Arial" w:hAnsi="Arial" w:hint="eastAsia"/>
                <w:color w:val="000000"/>
                <w:sz w:val="18"/>
                <w:lang w:eastAsia="zh-CN"/>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60DCB5D8" w14:textId="77777777" w:rsidR="00217889" w:rsidRDefault="00217889" w:rsidP="003E6633">
            <w:pPr>
              <w:spacing w:after="0"/>
              <w:jc w:val="both"/>
              <w:rPr>
                <w:rFonts w:ascii="Arial" w:hAnsi="Arial" w:hint="eastAsia"/>
                <w:color w:val="000000"/>
                <w:sz w:val="18"/>
                <w:lang w:eastAsia="zh-CN"/>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0E3905F9" w14:textId="77777777" w:rsidR="00217889" w:rsidRDefault="00217889" w:rsidP="003E6633">
            <w:pPr>
              <w:spacing w:after="0"/>
              <w:jc w:val="both"/>
              <w:rPr>
                <w:rFonts w:ascii="Arial" w:hAnsi="Arial"/>
                <w:color w:val="000000"/>
                <w:sz w:val="18"/>
                <w:lang w:val="en-US" w:eastAsia="zh-CN"/>
              </w:rPr>
            </w:pPr>
            <w:r>
              <w:rPr>
                <w:rFonts w:ascii="Arial" w:hAnsi="Arial" w:hint="eastAsia"/>
                <w:color w:val="000000"/>
                <w:sz w:val="18"/>
                <w:lang w:val="en-US" w:eastAsia="zh-CN"/>
              </w:rPr>
              <w:t>1</w:t>
            </w:r>
          </w:p>
        </w:tc>
        <w:tc>
          <w:tcPr>
            <w:tcW w:w="2524" w:type="dxa"/>
            <w:tcBorders>
              <w:top w:val="single" w:sz="4" w:space="0" w:color="auto"/>
              <w:left w:val="single" w:sz="4" w:space="0" w:color="auto"/>
              <w:bottom w:val="single" w:sz="4" w:space="0" w:color="auto"/>
              <w:right w:val="single" w:sz="4" w:space="0" w:color="auto"/>
            </w:tcBorders>
          </w:tcPr>
          <w:p w14:paraId="3CA6E784" w14:textId="77777777" w:rsidR="00217889" w:rsidRDefault="00217889" w:rsidP="003E6633">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_Ref486926649 \r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r w:rsidR="00217889" w14:paraId="756529E3"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7D8DC468" w14:textId="77777777" w:rsidR="00217889" w:rsidRDefault="00217889" w:rsidP="003E6633">
            <w:pPr>
              <w:spacing w:after="0"/>
              <w:jc w:val="both"/>
              <w:rPr>
                <w:rFonts w:ascii="Arial" w:hAnsi="Arial"/>
                <w:color w:val="000000"/>
                <w:sz w:val="18"/>
                <w:lang w:eastAsia="ko-KR"/>
              </w:rPr>
            </w:pPr>
            <w:r>
              <w:rPr>
                <w:rFonts w:ascii="Arial" w:hAnsi="Arial" w:hint="eastAsia"/>
                <w:color w:val="000000"/>
                <w:sz w:val="18"/>
                <w:lang w:eastAsia="zh-CN"/>
              </w:rPr>
              <w:t>shoes</w:t>
            </w:r>
            <w:r>
              <w:rPr>
                <w:rFonts w:ascii="Arial" w:hAnsi="Arial"/>
                <w:color w:val="000000"/>
                <w:sz w:val="18"/>
                <w:lang w:eastAsia="ja-JP"/>
              </w:rPr>
              <w:t>WasherJobMode</w:t>
            </w:r>
          </w:p>
        </w:tc>
        <w:tc>
          <w:tcPr>
            <w:tcW w:w="2524" w:type="dxa"/>
            <w:tcBorders>
              <w:top w:val="single" w:sz="4" w:space="0" w:color="auto"/>
              <w:left w:val="single" w:sz="4" w:space="0" w:color="auto"/>
              <w:bottom w:val="single" w:sz="4" w:space="0" w:color="auto"/>
              <w:right w:val="single" w:sz="4" w:space="0" w:color="auto"/>
            </w:tcBorders>
          </w:tcPr>
          <w:p w14:paraId="42B4CE8E" w14:textId="77777777" w:rsidR="00217889" w:rsidRDefault="00217889" w:rsidP="003E6633">
            <w:pPr>
              <w:spacing w:after="0"/>
              <w:jc w:val="both"/>
              <w:rPr>
                <w:rFonts w:ascii="Arial" w:hAnsi="Arial"/>
                <w:color w:val="000000"/>
                <w:sz w:val="18"/>
                <w:lang w:eastAsia="ko-KR"/>
              </w:rPr>
            </w:pPr>
            <w:r>
              <w:rPr>
                <w:rFonts w:ascii="Arial" w:hAnsi="Arial" w:hint="eastAsia"/>
                <w:color w:val="000000"/>
                <w:sz w:val="18"/>
                <w:lang w:eastAsia="zh-CN"/>
              </w:rPr>
              <w:t>shoes</w:t>
            </w:r>
            <w:r>
              <w:rPr>
                <w:rFonts w:ascii="Arial" w:hAnsi="Arial"/>
                <w:color w:val="000000"/>
                <w:sz w:val="18"/>
                <w:lang w:eastAsia="ja-JP"/>
              </w:rPr>
              <w:t>WasherJobMode</w:t>
            </w:r>
          </w:p>
        </w:tc>
        <w:tc>
          <w:tcPr>
            <w:tcW w:w="2524" w:type="dxa"/>
            <w:tcBorders>
              <w:top w:val="single" w:sz="4" w:space="0" w:color="auto"/>
              <w:left w:val="single" w:sz="4" w:space="0" w:color="auto"/>
              <w:bottom w:val="single" w:sz="4" w:space="0" w:color="auto"/>
              <w:right w:val="single" w:sz="4" w:space="0" w:color="auto"/>
            </w:tcBorders>
          </w:tcPr>
          <w:p w14:paraId="2D64F255" w14:textId="77777777" w:rsidR="00217889" w:rsidRDefault="00217889" w:rsidP="003E6633">
            <w:pPr>
              <w:spacing w:after="0"/>
              <w:jc w:val="both"/>
              <w:rPr>
                <w:rFonts w:ascii="Arial" w:hAnsi="Arial" w:hint="eastAsia"/>
                <w:color w:val="000000"/>
                <w:sz w:val="18"/>
                <w:lang w:eastAsia="zh-CN"/>
              </w:rPr>
            </w:pPr>
            <w:r>
              <w:rPr>
                <w:rFonts w:ascii="Arial" w:hAnsi="Arial" w:hint="eastAsia"/>
                <w:color w:val="000000"/>
                <w:sz w:val="18"/>
                <w:lang w:val="en-US" w:eastAsia="zh-CN"/>
              </w:rPr>
              <w:t>1</w:t>
            </w:r>
          </w:p>
        </w:tc>
        <w:tc>
          <w:tcPr>
            <w:tcW w:w="2524" w:type="dxa"/>
            <w:tcBorders>
              <w:top w:val="single" w:sz="4" w:space="0" w:color="auto"/>
              <w:left w:val="single" w:sz="4" w:space="0" w:color="auto"/>
              <w:bottom w:val="single" w:sz="4" w:space="0" w:color="auto"/>
              <w:right w:val="single" w:sz="4" w:space="0" w:color="auto"/>
            </w:tcBorders>
          </w:tcPr>
          <w:p w14:paraId="14B16B11" w14:textId="77777777" w:rsidR="00217889" w:rsidRDefault="00217889" w:rsidP="003E6633">
            <w:pPr>
              <w:spacing w:after="0"/>
              <w:jc w:val="both"/>
              <w:rPr>
                <w:rFonts w:ascii="Arial" w:hAnsi="Arial"/>
                <w:color w:val="000000"/>
                <w:sz w:val="18"/>
                <w:lang w:eastAsia="ko-KR"/>
              </w:rPr>
            </w:pPr>
            <w:r>
              <w:rPr>
                <w:rFonts w:ascii="Arial" w:hAnsi="Arial"/>
                <w:color w:val="000000"/>
                <w:sz w:val="18"/>
                <w:lang w:eastAsia="ja-JP"/>
              </w:rPr>
              <w:t>See clause</w:t>
            </w:r>
            <w:r>
              <w:rPr>
                <w:rFonts w:hint="eastAsia"/>
                <w:lang w:eastAsia="zh-CN"/>
              </w:rPr>
              <w:t>5.3.1.</w:t>
            </w:r>
            <w:r>
              <w:rPr>
                <w:lang w:val="en-US" w:eastAsia="zh-CN"/>
              </w:rPr>
              <w:t>119</w:t>
            </w:r>
          </w:p>
        </w:tc>
      </w:tr>
      <w:tr w:rsidR="00217889" w14:paraId="76E92D93"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4504EAF1" w14:textId="77777777" w:rsidR="00217889" w:rsidRDefault="00217889" w:rsidP="003E6633">
            <w:pPr>
              <w:spacing w:after="0"/>
              <w:jc w:val="both"/>
              <w:rPr>
                <w:rFonts w:ascii="Arial" w:hAnsi="Arial" w:hint="eastAsia"/>
                <w:color w:val="000000"/>
                <w:sz w:val="18"/>
                <w:lang w:eastAsia="zh-CN"/>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tcPr>
          <w:p w14:paraId="68B5F498" w14:textId="77777777" w:rsidR="00217889" w:rsidRDefault="00217889" w:rsidP="003E6633">
            <w:pPr>
              <w:spacing w:after="0"/>
              <w:jc w:val="both"/>
              <w:rPr>
                <w:rFonts w:ascii="Arial" w:hAnsi="Arial" w:hint="eastAsia"/>
                <w:color w:val="000000"/>
                <w:sz w:val="18"/>
                <w:lang w:eastAsia="zh-CN"/>
              </w:rPr>
            </w:pPr>
            <w:r>
              <w:rPr>
                <w:rFonts w:ascii="Arial" w:hAnsi="Arial"/>
                <w:color w:val="000000"/>
                <w:sz w:val="18"/>
                <w:lang w:eastAsia="ko-KR"/>
              </w:rPr>
              <w:t>timer</w:t>
            </w:r>
          </w:p>
        </w:tc>
        <w:tc>
          <w:tcPr>
            <w:tcW w:w="2524" w:type="dxa"/>
            <w:tcBorders>
              <w:top w:val="single" w:sz="4" w:space="0" w:color="auto"/>
              <w:left w:val="single" w:sz="4" w:space="0" w:color="auto"/>
              <w:bottom w:val="single" w:sz="4" w:space="0" w:color="auto"/>
              <w:right w:val="single" w:sz="4" w:space="0" w:color="auto"/>
            </w:tcBorders>
          </w:tcPr>
          <w:p w14:paraId="27754B47" w14:textId="77777777" w:rsidR="00217889" w:rsidRDefault="00217889" w:rsidP="003E6633">
            <w:pPr>
              <w:spacing w:after="0"/>
              <w:jc w:val="both"/>
              <w:rPr>
                <w:rFonts w:ascii="Arial" w:hAnsi="Arial"/>
                <w:color w:val="000000"/>
                <w:sz w:val="18"/>
                <w:lang w:eastAsia="ja-JP"/>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59D5B763" w14:textId="77777777" w:rsidR="00217889" w:rsidRDefault="00217889" w:rsidP="003E6633">
            <w:pPr>
              <w:spacing w:after="0"/>
              <w:jc w:val="both"/>
              <w:rPr>
                <w:rFonts w:ascii="Arial" w:hAnsi="Arial"/>
                <w:color w:val="000000"/>
                <w:sz w:val="18"/>
                <w:lang w:eastAsia="ja-JP"/>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_Ref486926455 \r \h </w:instrText>
            </w:r>
            <w:r>
              <w:fldChar w:fldCharType="separate"/>
            </w:r>
            <w:r>
              <w:rPr>
                <w:rFonts w:ascii="Arial" w:hAnsi="Arial"/>
                <w:color w:val="000000"/>
                <w:sz w:val="18"/>
                <w:lang w:eastAsia="ko-KR"/>
              </w:rPr>
              <w:t>5.3.1.90</w:t>
            </w:r>
            <w:r>
              <w:fldChar w:fldCharType="end"/>
            </w:r>
            <w:r>
              <w:rPr>
                <w:rFonts w:ascii="Arial" w:hAnsi="Arial"/>
                <w:color w:val="000000"/>
                <w:sz w:val="18"/>
                <w:lang w:eastAsia="ko-KR"/>
              </w:rPr>
              <w:t>.</w:t>
            </w:r>
          </w:p>
        </w:tc>
      </w:tr>
    </w:tbl>
    <w:p w14:paraId="6A864DB8" w14:textId="77777777" w:rsidR="00832083" w:rsidRDefault="00832083" w:rsidP="0065540F">
      <w:pPr>
        <w:rPr>
          <w:rFonts w:eastAsia="맑은 고딕"/>
          <w:lang w:eastAsia="ko-KR"/>
        </w:rPr>
      </w:pPr>
    </w:p>
    <w:p w14:paraId="3D608CA5" w14:textId="77777777" w:rsidR="00217889" w:rsidRDefault="00217889" w:rsidP="0065540F">
      <w:pPr>
        <w:rPr>
          <w:rFonts w:eastAsia="맑은 고딕"/>
          <w:lang w:eastAsia="ko-KR"/>
        </w:rPr>
      </w:pPr>
    </w:p>
    <w:p w14:paraId="3C0078FF" w14:textId="77777777" w:rsidR="00217889" w:rsidRPr="0065540F" w:rsidRDefault="00217889" w:rsidP="0065540F">
      <w:pPr>
        <w:rPr>
          <w:rFonts w:eastAsia="맑은 고딕" w:hint="eastAsia"/>
          <w:lang w:eastAsia="ko-KR"/>
        </w:rPr>
      </w:pPr>
    </w:p>
    <w:p w14:paraId="792EAD6B" w14:textId="77777777" w:rsidR="00452A8E" w:rsidRDefault="00452A8E" w:rsidP="00B101BD">
      <w:pPr>
        <w:pStyle w:val="30"/>
        <w:numPr>
          <w:ilvl w:val="2"/>
          <w:numId w:val="42"/>
        </w:numPr>
        <w:ind w:left="709"/>
        <w:textAlignment w:val="auto"/>
        <w:rPr>
          <w:rFonts w:eastAsia="맑은 고딕"/>
          <w:lang w:val="fr-FR"/>
        </w:rPr>
      </w:pPr>
      <w:bookmarkStart w:id="964" w:name="_Toc515001060"/>
      <w:bookmarkStart w:id="965" w:name="_Toc115245791"/>
      <w:r>
        <w:rPr>
          <w:rFonts w:eastAsia="맑은 고딕"/>
        </w:rPr>
        <w:t xml:space="preserve">Industry </w:t>
      </w:r>
      <w:r w:rsidR="004D7444">
        <w:rPr>
          <w:rFonts w:eastAsia="맑은 고딕"/>
        </w:rPr>
        <w:t>D</w:t>
      </w:r>
      <w:r>
        <w:rPr>
          <w:rFonts w:eastAsia="맑은 고딕"/>
        </w:rPr>
        <w:t>omain</w:t>
      </w:r>
      <w:bookmarkEnd w:id="964"/>
      <w:bookmarkEnd w:id="965"/>
    </w:p>
    <w:p w14:paraId="0EBFD976" w14:textId="77777777" w:rsidR="00452A8E" w:rsidRDefault="00452A8E" w:rsidP="00452A8E">
      <w:pPr>
        <w:pStyle w:val="30"/>
        <w:numPr>
          <w:ilvl w:val="2"/>
          <w:numId w:val="42"/>
        </w:numPr>
        <w:ind w:left="709"/>
        <w:textAlignment w:val="auto"/>
        <w:rPr>
          <w:rFonts w:eastAsia="맑은 고딕"/>
        </w:rPr>
      </w:pPr>
      <w:bookmarkStart w:id="966" w:name="_Toc515001061"/>
      <w:bookmarkStart w:id="967" w:name="_Toc115245792"/>
      <w:r>
        <w:rPr>
          <w:rFonts w:eastAsia="맑은 고딕"/>
          <w:lang w:val="fr-FR"/>
        </w:rPr>
        <w:t>Vehicular</w:t>
      </w:r>
      <w:r>
        <w:rPr>
          <w:rFonts w:eastAsia="맑은 고딕"/>
        </w:rPr>
        <w:t xml:space="preserve"> </w:t>
      </w:r>
      <w:r w:rsidR="004D7444">
        <w:rPr>
          <w:rFonts w:eastAsia="맑은 고딕"/>
        </w:rPr>
        <w:t>D</w:t>
      </w:r>
      <w:r>
        <w:rPr>
          <w:rFonts w:eastAsia="맑은 고딕"/>
        </w:rPr>
        <w:t>omain</w:t>
      </w:r>
      <w:bookmarkEnd w:id="966"/>
      <w:bookmarkEnd w:id="967"/>
    </w:p>
    <w:p w14:paraId="71063372" w14:textId="77777777" w:rsidR="00866898" w:rsidRDefault="00866898" w:rsidP="00866898">
      <w:pPr>
        <w:pStyle w:val="40"/>
        <w:numPr>
          <w:ilvl w:val="3"/>
          <w:numId w:val="42"/>
        </w:numPr>
        <w:textAlignment w:val="auto"/>
        <w:rPr>
          <w:rFonts w:eastAsia="맑은 고딕"/>
          <w:lang w:eastAsia="en-US"/>
        </w:rPr>
      </w:pPr>
      <w:bookmarkStart w:id="968" w:name="_Toc115245793"/>
      <w:r>
        <w:rPr>
          <w:rFonts w:eastAsia="맑은 고딕"/>
        </w:rPr>
        <w:t>deviceElectricVehicleCharger</w:t>
      </w:r>
      <w:bookmarkEnd w:id="968"/>
    </w:p>
    <w:p w14:paraId="15F0835E" w14:textId="77777777" w:rsidR="00866898" w:rsidRDefault="00866898" w:rsidP="00866898">
      <w:pPr>
        <w:rPr>
          <w:rFonts w:eastAsia="맑은 고딕"/>
          <w:color w:val="000000"/>
          <w:lang w:eastAsia="ko-KR"/>
        </w:rPr>
      </w:pPr>
      <w:r>
        <w:rPr>
          <w:color w:val="000000"/>
          <w:lang w:eastAsia="ja-JP"/>
        </w:rPr>
        <w:t xml:space="preserve">An electric vehicle charger </w:t>
      </w:r>
      <w:r>
        <w:rPr>
          <w:color w:val="000000"/>
          <w:lang w:eastAsia="ko-KR"/>
        </w:rPr>
        <w:t xml:space="preserve">is a </w:t>
      </w:r>
      <w:r>
        <w:rPr>
          <w:color w:val="000000"/>
          <w:lang w:eastAsia="ja-JP"/>
        </w:rPr>
        <w:t>device</w:t>
      </w:r>
      <w:r>
        <w:rPr>
          <w:color w:val="000000"/>
          <w:lang w:eastAsia="ko-KR"/>
        </w:rPr>
        <w:t xml:space="preserve"> </w:t>
      </w:r>
      <w:r>
        <w:rPr>
          <w:color w:val="000000"/>
          <w:lang w:eastAsia="ja-JP"/>
        </w:rPr>
        <w:t>t</w:t>
      </w:r>
      <w:r>
        <w:rPr>
          <w:color w:val="000000"/>
          <w:lang w:eastAsia="ko-KR"/>
        </w:rPr>
        <w:t xml:space="preserve">hat is used </w:t>
      </w:r>
      <w:r>
        <w:rPr>
          <w:color w:val="000000"/>
          <w:lang w:eastAsia="ja-JP"/>
        </w:rPr>
        <w:t>for charging or discharging e</w:t>
      </w:r>
      <w:r>
        <w:rPr>
          <w:color w:val="000000"/>
          <w:lang w:eastAsia="ko-KR"/>
        </w:rPr>
        <w:t xml:space="preserve">lectric </w:t>
      </w:r>
      <w:r>
        <w:rPr>
          <w:color w:val="000000"/>
          <w:lang w:eastAsia="ja-JP"/>
        </w:rPr>
        <w:t>v</w:t>
      </w:r>
      <w:r>
        <w:rPr>
          <w:color w:val="000000"/>
          <w:lang w:eastAsia="ko-KR"/>
        </w:rPr>
        <w:t>ehicle</w:t>
      </w:r>
      <w:r>
        <w:rPr>
          <w:color w:val="000000"/>
          <w:lang w:eastAsia="ja-JP"/>
        </w:rPr>
        <w:t>s</w:t>
      </w:r>
      <w:r>
        <w:rPr>
          <w:color w:val="000000"/>
          <w:lang w:eastAsia="ko-KR"/>
        </w:rPr>
        <w:t>.</w:t>
      </w:r>
    </w:p>
    <w:p w14:paraId="46EC76CE" w14:textId="77777777" w:rsidR="00866898" w:rsidRDefault="00A1285B" w:rsidP="00866898">
      <w:pPr>
        <w:pStyle w:val="af1"/>
        <w:rPr>
          <w:rFonts w:eastAsia="MS Mincho"/>
        </w:rPr>
      </w:pPr>
      <w:r>
        <w:t xml:space="preserve">Table </w:t>
      </w:r>
      <w:r w:rsidR="009A2EA1">
        <w:fldChar w:fldCharType="begin"/>
      </w:r>
      <w:r w:rsidR="009A2EA1">
        <w:instrText xml:space="preserve"> STYLEREF  \s "Nagłówek 4" \n </w:instrText>
      </w:r>
      <w:r w:rsidR="009A2EA1">
        <w:fldChar w:fldCharType="separate"/>
      </w:r>
      <w:r w:rsidR="009A2EA1">
        <w:rPr>
          <w:noProof/>
        </w:rPr>
        <w:t>5.5.6.1</w:t>
      </w:r>
      <w:r w:rsidR="009A2EA1">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sidR="00866898">
        <w:rPr>
          <w:rFonts w:eastAsia="MS Mincho"/>
        </w:rPr>
        <w:t xml:space="preserve">Modules of </w:t>
      </w:r>
      <w:r w:rsidR="00866898">
        <w:t>deviceElectricVehicleCharger</w:t>
      </w:r>
      <w:r w:rsidR="00866898">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66898" w14:paraId="0E6AAF55"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78968583" w14:textId="77777777" w:rsidR="00866898" w:rsidRDefault="00866898" w:rsidP="002038B8">
            <w:pPr>
              <w:pStyle w:val="TAH"/>
              <w:rPr>
                <w:color w:val="000000"/>
                <w:lang w:val="en-GB"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418CFA23" w14:textId="77777777" w:rsidR="00866898" w:rsidRDefault="00866898" w:rsidP="002038B8">
            <w:pPr>
              <w:pStyle w:val="TAH"/>
              <w:rPr>
                <w:color w:val="000000"/>
                <w:lang w:val="en-GB"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5864DAD1" w14:textId="77777777" w:rsidR="00866898" w:rsidRDefault="00656894" w:rsidP="002038B8">
            <w:pPr>
              <w:pStyle w:val="TAH"/>
              <w:rPr>
                <w:color w:val="000000"/>
                <w:lang w:val="en-GB"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302B766B" w14:textId="77777777" w:rsidR="00866898" w:rsidRDefault="00866898" w:rsidP="002038B8">
            <w:pPr>
              <w:pStyle w:val="TAH"/>
              <w:rPr>
                <w:color w:val="000000"/>
                <w:lang w:val="en-GB" w:eastAsia="ko-KR"/>
              </w:rPr>
            </w:pPr>
            <w:r>
              <w:rPr>
                <w:color w:val="000000"/>
                <w:lang w:eastAsia="ko-KR"/>
              </w:rPr>
              <w:t>Description</w:t>
            </w:r>
          </w:p>
        </w:tc>
      </w:tr>
      <w:tr w:rsidR="00866898" w14:paraId="30BD6334"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DD4F5C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5DE64323"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faultDetection</w:t>
            </w:r>
          </w:p>
        </w:tc>
        <w:tc>
          <w:tcPr>
            <w:tcW w:w="2524" w:type="dxa"/>
            <w:tcBorders>
              <w:top w:val="single" w:sz="4" w:space="0" w:color="auto"/>
              <w:left w:val="single" w:sz="4" w:space="0" w:color="auto"/>
              <w:bottom w:val="single" w:sz="4" w:space="0" w:color="auto"/>
              <w:right w:val="single" w:sz="4" w:space="0" w:color="auto"/>
            </w:tcBorders>
            <w:hideMark/>
          </w:tcPr>
          <w:p w14:paraId="65AA801C"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5901AFA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sidR="00682910">
              <w:rPr>
                <w:rFonts w:ascii="Arial" w:hAnsi="Arial"/>
                <w:color w:val="000000"/>
                <w:sz w:val="18"/>
                <w:lang w:eastAsia="ko-KR"/>
              </w:rPr>
              <w:t>5.3.1</w:t>
            </w:r>
            <w:r w:rsidR="00682910">
              <w:rPr>
                <w:rFonts w:ascii="Arial" w:hAnsi="Arial"/>
                <w:color w:val="000000"/>
                <w:sz w:val="18"/>
                <w:lang w:eastAsia="ko-KR"/>
              </w:rPr>
              <w:t>.</w:t>
            </w:r>
            <w:r w:rsidR="00682910">
              <w:rPr>
                <w:rFonts w:ascii="Arial" w:hAnsi="Arial"/>
                <w:color w:val="000000"/>
                <w:sz w:val="18"/>
                <w:lang w:eastAsia="ko-KR"/>
              </w:rPr>
              <w:t>34</w:t>
            </w:r>
            <w:r>
              <w:fldChar w:fldCharType="end"/>
            </w:r>
            <w:r>
              <w:rPr>
                <w:rFonts w:ascii="Arial" w:hAnsi="Arial"/>
                <w:color w:val="000000"/>
                <w:sz w:val="18"/>
                <w:lang w:eastAsia="ko-KR"/>
              </w:rPr>
              <w:t>.</w:t>
            </w:r>
          </w:p>
        </w:tc>
      </w:tr>
      <w:tr w:rsidR="00866898" w14:paraId="1AE34DEF"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6C93962F"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4F5702C"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6DD45CB"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71CB2F5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_Ref486926711 \r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866898" w14:paraId="21BEBAB3"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1D318818"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103EB206"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hideMark/>
          </w:tcPr>
          <w:p w14:paraId="50405796"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F6CF34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_Ref486926718 \r \h </w:instrText>
            </w:r>
            <w:r>
              <w:fldChar w:fldCharType="separate"/>
            </w:r>
            <w:r w:rsidR="0065540F">
              <w:rPr>
                <w:rFonts w:ascii="Arial" w:hAnsi="Arial"/>
                <w:color w:val="000000"/>
                <w:sz w:val="18"/>
                <w:lang w:eastAsia="ko-KR"/>
              </w:rPr>
              <w:t>5.3.1.75</w:t>
            </w:r>
            <w:r>
              <w:fldChar w:fldCharType="end"/>
            </w:r>
            <w:r>
              <w:rPr>
                <w:rFonts w:ascii="Arial" w:hAnsi="Arial"/>
                <w:color w:val="000000"/>
                <w:sz w:val="18"/>
                <w:lang w:eastAsia="ko-KR"/>
              </w:rPr>
              <w:t>.</w:t>
            </w:r>
          </w:p>
        </w:tc>
      </w:tr>
      <w:tr w:rsidR="00866898" w14:paraId="7E603FBB"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2D0D23D2"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6C23EB01"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38FB7CA6"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22E9CCB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_Ref486926729 \r \h </w:instrText>
            </w:r>
            <w:r>
              <w:fldChar w:fldCharType="separate"/>
            </w:r>
            <w:r w:rsidR="00F76615">
              <w:rPr>
                <w:rFonts w:ascii="Arial" w:hAnsi="Arial"/>
                <w:color w:val="000000"/>
                <w:sz w:val="18"/>
                <w:lang w:eastAsia="ko-KR"/>
              </w:rPr>
              <w:t>5.3.1.10</w:t>
            </w:r>
            <w:r>
              <w:fldChar w:fldCharType="end"/>
            </w:r>
            <w:r>
              <w:rPr>
                <w:rFonts w:ascii="Arial" w:hAnsi="Arial"/>
                <w:color w:val="000000"/>
                <w:sz w:val="18"/>
                <w:lang w:eastAsia="ko-KR"/>
              </w:rPr>
              <w:t>.</w:t>
            </w:r>
          </w:p>
        </w:tc>
      </w:tr>
      <w:tr w:rsidR="00866898" w14:paraId="454CCFA7" w14:textId="77777777" w:rsidTr="002038B8">
        <w:trPr>
          <w:jc w:val="center"/>
        </w:trPr>
        <w:tc>
          <w:tcPr>
            <w:tcW w:w="2521" w:type="dxa"/>
            <w:tcBorders>
              <w:top w:val="single" w:sz="4" w:space="0" w:color="auto"/>
              <w:left w:val="single" w:sz="4" w:space="0" w:color="auto"/>
              <w:bottom w:val="single" w:sz="4" w:space="0" w:color="auto"/>
              <w:right w:val="single" w:sz="4" w:space="0" w:color="auto"/>
            </w:tcBorders>
            <w:hideMark/>
          </w:tcPr>
          <w:p w14:paraId="4D79D74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electricVehicleConnector</w:t>
            </w:r>
          </w:p>
        </w:tc>
        <w:tc>
          <w:tcPr>
            <w:tcW w:w="2524" w:type="dxa"/>
            <w:tcBorders>
              <w:top w:val="single" w:sz="4" w:space="0" w:color="auto"/>
              <w:left w:val="single" w:sz="4" w:space="0" w:color="auto"/>
              <w:bottom w:val="single" w:sz="4" w:space="0" w:color="auto"/>
              <w:right w:val="single" w:sz="4" w:space="0" w:color="auto"/>
            </w:tcBorders>
            <w:hideMark/>
          </w:tcPr>
          <w:p w14:paraId="5645943D"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electricVehicleConnector</w:t>
            </w:r>
          </w:p>
        </w:tc>
        <w:tc>
          <w:tcPr>
            <w:tcW w:w="2524" w:type="dxa"/>
            <w:tcBorders>
              <w:top w:val="single" w:sz="4" w:space="0" w:color="auto"/>
              <w:left w:val="single" w:sz="4" w:space="0" w:color="auto"/>
              <w:bottom w:val="single" w:sz="4" w:space="0" w:color="auto"/>
              <w:right w:val="single" w:sz="4" w:space="0" w:color="auto"/>
            </w:tcBorders>
            <w:hideMark/>
          </w:tcPr>
          <w:p w14:paraId="4654DE3F" w14:textId="77777777" w:rsidR="00866898" w:rsidRDefault="00656894" w:rsidP="002038B8">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40DEFAEB" w14:textId="77777777" w:rsidR="00866898" w:rsidRDefault="00866898" w:rsidP="002038B8">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_Ref486842374 \r \h </w:instrText>
            </w:r>
            <w:r>
              <w:fldChar w:fldCharType="separate"/>
            </w:r>
            <w:r w:rsidR="00682910">
              <w:rPr>
                <w:rFonts w:ascii="Arial" w:hAnsi="Arial"/>
                <w:color w:val="000000"/>
                <w:sz w:val="18"/>
                <w:lang w:eastAsia="ko-KR"/>
              </w:rPr>
              <w:t>5.3.1.31</w:t>
            </w:r>
            <w:r>
              <w:fldChar w:fldCharType="end"/>
            </w:r>
            <w:r>
              <w:rPr>
                <w:rFonts w:ascii="Arial" w:hAnsi="Arial"/>
                <w:color w:val="000000"/>
                <w:sz w:val="18"/>
                <w:lang w:eastAsia="ko-KR"/>
              </w:rPr>
              <w:t>.</w:t>
            </w:r>
          </w:p>
        </w:tc>
      </w:tr>
    </w:tbl>
    <w:p w14:paraId="2EC7220B" w14:textId="77777777" w:rsidR="00866898" w:rsidRDefault="00866898" w:rsidP="00866898">
      <w:pPr>
        <w:rPr>
          <w:rFonts w:eastAsia="MS Mincho"/>
          <w:color w:val="000000"/>
          <w:lang w:eastAsia="ja-JP"/>
        </w:rPr>
      </w:pPr>
    </w:p>
    <w:p w14:paraId="2871DAD0" w14:textId="77777777" w:rsidR="00885096" w:rsidRDefault="00885096" w:rsidP="00885096">
      <w:pPr>
        <w:pStyle w:val="40"/>
        <w:numPr>
          <w:ilvl w:val="3"/>
          <w:numId w:val="42"/>
        </w:numPr>
        <w:textAlignment w:val="auto"/>
        <w:rPr>
          <w:rFonts w:eastAsia="맑은 고딕"/>
          <w:lang w:eastAsia="en-US"/>
        </w:rPr>
      </w:pPr>
      <w:bookmarkStart w:id="969" w:name="_Toc115245794"/>
      <w:r>
        <w:rPr>
          <w:rFonts w:eastAsia="맑은 고딕"/>
        </w:rPr>
        <w:t>deviceElectricMotorcycle</w:t>
      </w:r>
      <w:bookmarkEnd w:id="969"/>
    </w:p>
    <w:p w14:paraId="32E416BC" w14:textId="77777777" w:rsidR="00885096" w:rsidRDefault="00885096" w:rsidP="00885096">
      <w:pPr>
        <w:jc w:val="both"/>
        <w:rPr>
          <w:rFonts w:eastAsia="SimSun"/>
          <w:color w:val="000000"/>
          <w:lang w:eastAsia="zh-CN"/>
        </w:rPr>
      </w:pPr>
      <w:r>
        <w:rPr>
          <w:color w:val="000000"/>
          <w:lang w:eastAsia="ko-KR"/>
        </w:rPr>
        <w:t>An electric motorcycle is a plug-in electric vehicle with two wheels. The electricity is stored on board in a rechargeable battery which drives one or more electric motors.</w:t>
      </w:r>
      <w:r>
        <w:rPr>
          <w:rFonts w:eastAsia="SimSun"/>
          <w:color w:val="000000"/>
          <w:lang w:eastAsia="zh-CN"/>
        </w:rPr>
        <w:t xml:space="preserve"> </w:t>
      </w:r>
      <w:r w:rsidRPr="00F4500F">
        <w:rPr>
          <w:color w:val="000000"/>
        </w:rPr>
        <w:t>This</w:t>
      </w:r>
      <w:r>
        <w:rPr>
          <w:color w:val="000000"/>
        </w:rPr>
        <w:t xml:space="preserve"> information model provides capabilities to interact with specific functions and resources of an electric motorcycle.</w:t>
      </w:r>
    </w:p>
    <w:p w14:paraId="7348F479" w14:textId="77777777" w:rsidR="00885096" w:rsidRDefault="00885096" w:rsidP="00885096">
      <w:pPr>
        <w:pStyle w:val="af1"/>
        <w:rPr>
          <w:rFonts w:eastAsia="MS Mincho"/>
        </w:rPr>
      </w:pPr>
      <w:r>
        <w:lastRenderedPageBreak/>
        <w:t xml:space="preserve">Table </w:t>
      </w:r>
      <w:r>
        <w:fldChar w:fldCharType="begin"/>
      </w:r>
      <w:r>
        <w:instrText xml:space="preserve"> STYLEREF  \s "Nagłówek 4" \n </w:instrText>
      </w:r>
      <w:r>
        <w:fldChar w:fldCharType="separate"/>
      </w:r>
      <w:r>
        <w:rPr>
          <w:noProof/>
        </w:rPr>
        <w:t>5.5.6.</w:t>
      </w:r>
      <w:r>
        <w:fldChar w:fldCharType="end"/>
      </w:r>
      <w:r>
        <w:rPr>
          <w:rFonts w:eastAsia="SimSun"/>
          <w:lang w:eastAsia="zh-CN"/>
        </w:rPr>
        <w:t>2</w:t>
      </w:r>
      <w:r>
        <w:t>-</w:t>
      </w:r>
      <w:r>
        <w:fldChar w:fldCharType="begin"/>
      </w:r>
      <w:r>
        <w:instrText xml:space="preserve"> SEQ Table \* ARABIC \s 4 </w:instrText>
      </w:r>
      <w:r>
        <w:fldChar w:fldCharType="separate"/>
      </w:r>
      <w:r>
        <w:rPr>
          <w:noProof/>
        </w:rPr>
        <w:t>1</w:t>
      </w:r>
      <w:r>
        <w:fldChar w:fldCharType="end"/>
      </w:r>
      <w:r>
        <w:t xml:space="preserve">: </w:t>
      </w:r>
      <w:r>
        <w:rPr>
          <w:rFonts w:eastAsia="MS Mincho"/>
        </w:rPr>
        <w:t xml:space="preserve">Modules of </w:t>
      </w:r>
      <w:r>
        <w:t>deviceElectricMotorcycle</w:t>
      </w:r>
      <w:r>
        <w:rPr>
          <w:rFonts w:eastAsia="SimSun"/>
          <w:lang w:eastAsia="zh-CN"/>
        </w:rPr>
        <w:t xml:space="preserve"> Device</w:t>
      </w:r>
      <w:r>
        <w:rPr>
          <w:rFonts w:eastAsia="MS Mincho"/>
        </w:rPr>
        <w:t xml:space="preserve"> model</w:t>
      </w:r>
    </w:p>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5"/>
        <w:gridCol w:w="2525"/>
        <w:gridCol w:w="2525"/>
      </w:tblGrid>
      <w:tr w:rsidR="00885096" w14:paraId="51982E3D"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hideMark/>
          </w:tcPr>
          <w:p w14:paraId="50D7BF6A" w14:textId="77777777" w:rsidR="00885096" w:rsidRDefault="00885096" w:rsidP="003E6633">
            <w:pPr>
              <w:pStyle w:val="TAH"/>
              <w:rPr>
                <w:color w:val="000000"/>
                <w:lang w:eastAsia="ko-KR"/>
              </w:rPr>
            </w:pPr>
            <w:r>
              <w:rPr>
                <w:color w:val="000000"/>
                <w:lang w:eastAsia="zh-CN"/>
              </w:rPr>
              <w:t>Module Instance Name</w:t>
            </w:r>
          </w:p>
        </w:tc>
        <w:tc>
          <w:tcPr>
            <w:tcW w:w="2525" w:type="dxa"/>
            <w:tcBorders>
              <w:top w:val="single" w:sz="4" w:space="0" w:color="auto"/>
              <w:left w:val="single" w:sz="4" w:space="0" w:color="auto"/>
              <w:bottom w:val="single" w:sz="4" w:space="0" w:color="auto"/>
              <w:right w:val="single" w:sz="4" w:space="0" w:color="auto"/>
            </w:tcBorders>
            <w:hideMark/>
          </w:tcPr>
          <w:p w14:paraId="7FD73047" w14:textId="77777777" w:rsidR="00885096" w:rsidRDefault="00885096" w:rsidP="003E6633">
            <w:pPr>
              <w:pStyle w:val="TAH"/>
              <w:rPr>
                <w:color w:val="000000"/>
                <w:lang w:eastAsia="ko-KR"/>
              </w:rPr>
            </w:pPr>
            <w:r>
              <w:rPr>
                <w:color w:val="000000"/>
                <w:lang w:eastAsia="zh-CN"/>
              </w:rPr>
              <w:t xml:space="preserve">Module Class </w:t>
            </w:r>
            <w:r>
              <w:rPr>
                <w:color w:val="000000"/>
                <w:lang w:eastAsia="ko-KR"/>
              </w:rPr>
              <w:t>Name</w:t>
            </w:r>
          </w:p>
        </w:tc>
        <w:tc>
          <w:tcPr>
            <w:tcW w:w="2525" w:type="dxa"/>
            <w:tcBorders>
              <w:top w:val="single" w:sz="4" w:space="0" w:color="auto"/>
              <w:left w:val="single" w:sz="4" w:space="0" w:color="auto"/>
              <w:bottom w:val="single" w:sz="4" w:space="0" w:color="auto"/>
              <w:right w:val="single" w:sz="4" w:space="0" w:color="auto"/>
            </w:tcBorders>
            <w:hideMark/>
          </w:tcPr>
          <w:p w14:paraId="7D640DC6" w14:textId="77777777" w:rsidR="00885096" w:rsidRDefault="00885096" w:rsidP="003E6633">
            <w:pPr>
              <w:pStyle w:val="TAH"/>
              <w:rPr>
                <w:color w:val="000000"/>
                <w:lang w:eastAsia="ko-KR"/>
              </w:rPr>
            </w:pPr>
            <w:r>
              <w:rPr>
                <w:color w:val="000000"/>
                <w:lang w:eastAsia="ko-KR"/>
              </w:rPr>
              <w:t>Multiplicity</w:t>
            </w:r>
          </w:p>
        </w:tc>
        <w:tc>
          <w:tcPr>
            <w:tcW w:w="2525" w:type="dxa"/>
            <w:tcBorders>
              <w:top w:val="single" w:sz="4" w:space="0" w:color="auto"/>
              <w:left w:val="single" w:sz="4" w:space="0" w:color="auto"/>
              <w:bottom w:val="single" w:sz="4" w:space="0" w:color="auto"/>
              <w:right w:val="single" w:sz="4" w:space="0" w:color="auto"/>
            </w:tcBorders>
            <w:hideMark/>
          </w:tcPr>
          <w:p w14:paraId="02715A0C" w14:textId="77777777" w:rsidR="00885096" w:rsidRDefault="00885096" w:rsidP="003E6633">
            <w:pPr>
              <w:pStyle w:val="TAH"/>
              <w:rPr>
                <w:color w:val="000000"/>
                <w:lang w:eastAsia="ko-KR"/>
              </w:rPr>
            </w:pPr>
            <w:r>
              <w:rPr>
                <w:color w:val="000000"/>
                <w:lang w:eastAsia="ko-KR"/>
              </w:rPr>
              <w:t>Description</w:t>
            </w:r>
          </w:p>
        </w:tc>
      </w:tr>
      <w:tr w:rsidR="00885096" w14:paraId="05A06EE8"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hideMark/>
          </w:tcPr>
          <w:p w14:paraId="5632B69F"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runState</w:t>
            </w:r>
          </w:p>
        </w:tc>
        <w:tc>
          <w:tcPr>
            <w:tcW w:w="2525" w:type="dxa"/>
            <w:tcBorders>
              <w:top w:val="single" w:sz="4" w:space="0" w:color="auto"/>
              <w:left w:val="single" w:sz="4" w:space="0" w:color="auto"/>
              <w:bottom w:val="single" w:sz="4" w:space="0" w:color="auto"/>
              <w:right w:val="single" w:sz="4" w:space="0" w:color="auto"/>
            </w:tcBorders>
            <w:hideMark/>
          </w:tcPr>
          <w:p w14:paraId="7294E825"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runState</w:t>
            </w:r>
          </w:p>
        </w:tc>
        <w:tc>
          <w:tcPr>
            <w:tcW w:w="2525" w:type="dxa"/>
            <w:tcBorders>
              <w:top w:val="single" w:sz="4" w:space="0" w:color="auto"/>
              <w:left w:val="single" w:sz="4" w:space="0" w:color="auto"/>
              <w:bottom w:val="single" w:sz="4" w:space="0" w:color="auto"/>
              <w:right w:val="single" w:sz="4" w:space="0" w:color="auto"/>
            </w:tcBorders>
            <w:hideMark/>
          </w:tcPr>
          <w:p w14:paraId="559AD358"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hideMark/>
          </w:tcPr>
          <w:p w14:paraId="2FAAB335"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_Ref486927040 \r \h </w:instrText>
            </w:r>
            <w:r>
              <w:instrText xml:space="preserve"> \* MERGEFORMAT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p w14:paraId="42A9C2BC" w14:textId="77777777" w:rsidR="00885096" w:rsidRDefault="00885096" w:rsidP="003E6633">
            <w:pPr>
              <w:spacing w:after="0"/>
              <w:jc w:val="both"/>
              <w:rPr>
                <w:rFonts w:ascii="Arial" w:hAnsi="Arial" w:hint="eastAsia"/>
                <w:color w:val="000000"/>
                <w:sz w:val="18"/>
                <w:lang w:eastAsia="ko-KR"/>
              </w:rPr>
            </w:pPr>
            <w:r>
              <w:rPr>
                <w:rFonts w:ascii="Arial" w:hAnsi="Arial"/>
                <w:color w:val="000000"/>
                <w:sz w:val="18"/>
                <w:lang w:eastAsia="ko-KR"/>
              </w:rPr>
              <w:t>This module class is used to control and monitor the state of an electric motorcycle.</w:t>
            </w:r>
          </w:p>
        </w:tc>
      </w:tr>
      <w:tr w:rsidR="00885096" w14:paraId="4E3F76B0"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hideMark/>
          </w:tcPr>
          <w:p w14:paraId="76CB6E21" w14:textId="77777777" w:rsidR="00885096" w:rsidRDefault="00885096" w:rsidP="003E6633">
            <w:pPr>
              <w:spacing w:after="0"/>
              <w:jc w:val="both"/>
              <w:rPr>
                <w:rFonts w:ascii="Arial" w:eastAsia="SimSun" w:hAnsi="Arial"/>
                <w:color w:val="000000"/>
                <w:sz w:val="18"/>
                <w:lang w:eastAsia="zh-CN"/>
              </w:rPr>
            </w:pPr>
            <w:r>
              <w:rPr>
                <w:rFonts w:ascii="Arial" w:hAnsi="Arial"/>
                <w:color w:val="000000"/>
                <w:sz w:val="18"/>
                <w:lang w:eastAsia="ko-KR"/>
              </w:rPr>
              <w:t>battery</w:t>
            </w:r>
          </w:p>
        </w:tc>
        <w:tc>
          <w:tcPr>
            <w:tcW w:w="2525" w:type="dxa"/>
            <w:tcBorders>
              <w:top w:val="single" w:sz="4" w:space="0" w:color="auto"/>
              <w:left w:val="single" w:sz="4" w:space="0" w:color="auto"/>
              <w:bottom w:val="single" w:sz="4" w:space="0" w:color="auto"/>
              <w:right w:val="single" w:sz="4" w:space="0" w:color="auto"/>
            </w:tcBorders>
            <w:hideMark/>
          </w:tcPr>
          <w:p w14:paraId="754CDC80" w14:textId="77777777" w:rsidR="00885096" w:rsidRDefault="00885096" w:rsidP="003E6633">
            <w:pPr>
              <w:spacing w:after="0"/>
              <w:jc w:val="both"/>
              <w:rPr>
                <w:rFonts w:ascii="Arial" w:eastAsia="SimSun" w:hAnsi="Arial"/>
                <w:color w:val="000000"/>
                <w:sz w:val="18"/>
                <w:lang w:eastAsia="zh-CN"/>
              </w:rPr>
            </w:pPr>
            <w:r>
              <w:rPr>
                <w:rFonts w:ascii="Arial" w:hAnsi="Arial"/>
                <w:color w:val="000000"/>
                <w:sz w:val="18"/>
                <w:lang w:eastAsia="ko-KR"/>
              </w:rPr>
              <w:t>battery</w:t>
            </w:r>
          </w:p>
        </w:tc>
        <w:tc>
          <w:tcPr>
            <w:tcW w:w="2525" w:type="dxa"/>
            <w:tcBorders>
              <w:top w:val="single" w:sz="4" w:space="0" w:color="auto"/>
              <w:left w:val="single" w:sz="4" w:space="0" w:color="auto"/>
              <w:bottom w:val="single" w:sz="4" w:space="0" w:color="auto"/>
              <w:right w:val="single" w:sz="4" w:space="0" w:color="auto"/>
            </w:tcBorders>
            <w:hideMark/>
          </w:tcPr>
          <w:p w14:paraId="20B405BA" w14:textId="77777777" w:rsidR="00885096" w:rsidRDefault="00885096" w:rsidP="003E6633">
            <w:pPr>
              <w:spacing w:after="0"/>
              <w:jc w:val="both"/>
              <w:rPr>
                <w:rFonts w:ascii="Arial" w:eastAsia="SimSun" w:hAnsi="Arial"/>
                <w:color w:val="000000"/>
                <w:sz w:val="18"/>
                <w:lang w:eastAsia="zh-CN"/>
              </w:rPr>
            </w:pP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hideMark/>
          </w:tcPr>
          <w:p w14:paraId="354C615A" w14:textId="77777777" w:rsidR="00885096" w:rsidRDefault="00885096" w:rsidP="003E6633">
            <w:pPr>
              <w:spacing w:after="0"/>
              <w:jc w:val="both"/>
              <w:rPr>
                <w:rFonts w:ascii="Arial" w:eastAsia="SimSun" w:hAnsi="Arial"/>
                <w:color w:val="000000"/>
                <w:sz w:val="18"/>
                <w:lang w:eastAsia="zh-CN"/>
              </w:rPr>
            </w:pPr>
            <w:r>
              <w:rPr>
                <w:rFonts w:ascii="Arial" w:eastAsia="SimSun" w:hAnsi="Arial"/>
                <w:color w:val="000000"/>
                <w:sz w:val="18"/>
                <w:lang w:eastAsia="zh-CN"/>
              </w:rPr>
              <w:t>See clause 5.3.1.10</w:t>
            </w:r>
          </w:p>
        </w:tc>
      </w:tr>
      <w:tr w:rsidR="00885096" w14:paraId="2CE387DC"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hideMark/>
          </w:tcPr>
          <w:p w14:paraId="73B9123B" w14:textId="77777777" w:rsidR="00885096" w:rsidRDefault="00885096" w:rsidP="003E6633">
            <w:pPr>
              <w:spacing w:after="0"/>
              <w:jc w:val="both"/>
              <w:rPr>
                <w:rFonts w:ascii="Arial" w:hAnsi="Arial"/>
                <w:color w:val="000000"/>
                <w:sz w:val="18"/>
                <w:lang w:eastAsia="ko-KR"/>
              </w:rPr>
            </w:pPr>
            <w:r>
              <w:rPr>
                <w:rFonts w:ascii="Arial" w:eastAsia="SimSun" w:hAnsi="Arial"/>
                <w:color w:val="000000"/>
                <w:sz w:val="18"/>
                <w:lang w:eastAsia="zh-CN"/>
              </w:rPr>
              <w:t>geoLocation</w:t>
            </w:r>
          </w:p>
        </w:tc>
        <w:tc>
          <w:tcPr>
            <w:tcW w:w="2525" w:type="dxa"/>
            <w:tcBorders>
              <w:top w:val="single" w:sz="4" w:space="0" w:color="auto"/>
              <w:left w:val="single" w:sz="4" w:space="0" w:color="auto"/>
              <w:bottom w:val="single" w:sz="4" w:space="0" w:color="auto"/>
              <w:right w:val="single" w:sz="4" w:space="0" w:color="auto"/>
            </w:tcBorders>
            <w:hideMark/>
          </w:tcPr>
          <w:p w14:paraId="1DFD488A" w14:textId="77777777" w:rsidR="00885096" w:rsidRDefault="00885096" w:rsidP="003E6633">
            <w:pPr>
              <w:spacing w:after="0"/>
              <w:jc w:val="both"/>
              <w:rPr>
                <w:rFonts w:ascii="Arial" w:eastAsia="SimSun" w:hAnsi="Arial"/>
                <w:color w:val="000000"/>
                <w:sz w:val="18"/>
                <w:lang w:eastAsia="zh-CN"/>
              </w:rPr>
            </w:pPr>
            <w:r>
              <w:rPr>
                <w:rFonts w:ascii="Arial" w:eastAsia="SimSun" w:hAnsi="Arial"/>
                <w:color w:val="000000"/>
                <w:sz w:val="18"/>
                <w:lang w:eastAsia="zh-CN"/>
              </w:rPr>
              <w:t>geoLocation</w:t>
            </w:r>
          </w:p>
        </w:tc>
        <w:tc>
          <w:tcPr>
            <w:tcW w:w="2525" w:type="dxa"/>
            <w:tcBorders>
              <w:top w:val="single" w:sz="4" w:space="0" w:color="auto"/>
              <w:left w:val="single" w:sz="4" w:space="0" w:color="auto"/>
              <w:bottom w:val="single" w:sz="4" w:space="0" w:color="auto"/>
              <w:right w:val="single" w:sz="4" w:space="0" w:color="auto"/>
            </w:tcBorders>
            <w:hideMark/>
          </w:tcPr>
          <w:p w14:paraId="18D48737"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hideMark/>
          </w:tcPr>
          <w:p w14:paraId="2C53FB7C" w14:textId="77777777" w:rsidR="00885096" w:rsidRDefault="00885096" w:rsidP="003E6633">
            <w:pPr>
              <w:spacing w:after="0"/>
              <w:jc w:val="both"/>
              <w:rPr>
                <w:rFonts w:ascii="Arial" w:eastAsia="SimSun" w:hAnsi="Arial"/>
                <w:color w:val="000000"/>
                <w:sz w:val="18"/>
                <w:lang w:eastAsia="zh-CN"/>
              </w:rPr>
            </w:pPr>
            <w:r>
              <w:rPr>
                <w:rFonts w:ascii="Arial" w:eastAsia="SimSun" w:hAnsi="Arial"/>
                <w:color w:val="000000"/>
                <w:sz w:val="18"/>
                <w:lang w:eastAsia="zh-CN"/>
              </w:rPr>
              <w:t>See clause 5.3.1.41</w:t>
            </w:r>
          </w:p>
        </w:tc>
      </w:tr>
      <w:tr w:rsidR="00885096" w14:paraId="61E0FDA9"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2FDFC529" w14:textId="77777777" w:rsidR="00885096" w:rsidRDefault="00885096" w:rsidP="003E6633">
            <w:pPr>
              <w:spacing w:after="0"/>
              <w:jc w:val="both"/>
              <w:rPr>
                <w:rFonts w:ascii="Arial" w:hAnsi="Arial"/>
                <w:color w:val="000000"/>
                <w:sz w:val="18"/>
                <w:lang w:eastAsia="ko-KR"/>
              </w:rPr>
            </w:pPr>
            <w:r>
              <w:rPr>
                <w:rFonts w:ascii="Arial" w:hAnsi="Arial" w:hint="eastAsia"/>
                <w:color w:val="000000"/>
                <w:sz w:val="18"/>
                <w:lang w:eastAsia="ko-KR"/>
              </w:rPr>
              <w:t>c</w:t>
            </w:r>
            <w:r>
              <w:rPr>
                <w:rFonts w:ascii="Arial" w:hAnsi="Arial"/>
                <w:color w:val="000000"/>
                <w:sz w:val="18"/>
                <w:lang w:eastAsia="ko-KR"/>
              </w:rPr>
              <w:t>lock</w:t>
            </w:r>
          </w:p>
        </w:tc>
        <w:tc>
          <w:tcPr>
            <w:tcW w:w="2525" w:type="dxa"/>
            <w:tcBorders>
              <w:top w:val="single" w:sz="4" w:space="0" w:color="auto"/>
              <w:left w:val="single" w:sz="4" w:space="0" w:color="auto"/>
              <w:bottom w:val="single" w:sz="4" w:space="0" w:color="auto"/>
              <w:right w:val="single" w:sz="4" w:space="0" w:color="auto"/>
            </w:tcBorders>
          </w:tcPr>
          <w:p w14:paraId="369B7F40" w14:textId="77777777" w:rsidR="00885096" w:rsidRDefault="00885096" w:rsidP="003E6633">
            <w:pPr>
              <w:spacing w:after="0"/>
              <w:jc w:val="both"/>
              <w:rPr>
                <w:rFonts w:ascii="Arial" w:hAnsi="Arial"/>
                <w:color w:val="000000"/>
                <w:sz w:val="18"/>
                <w:lang w:eastAsia="ko-KR"/>
              </w:rPr>
            </w:pPr>
            <w:r>
              <w:rPr>
                <w:rFonts w:ascii="Arial" w:hAnsi="Arial" w:hint="eastAsia"/>
                <w:color w:val="000000"/>
                <w:sz w:val="18"/>
                <w:lang w:eastAsia="ko-KR"/>
              </w:rPr>
              <w:t>c</w:t>
            </w:r>
            <w:r>
              <w:rPr>
                <w:rFonts w:ascii="Arial" w:hAnsi="Arial"/>
                <w:color w:val="000000"/>
                <w:sz w:val="18"/>
                <w:lang w:eastAsia="ko-KR"/>
              </w:rPr>
              <w:t>lock</w:t>
            </w:r>
          </w:p>
        </w:tc>
        <w:tc>
          <w:tcPr>
            <w:tcW w:w="2525" w:type="dxa"/>
            <w:tcBorders>
              <w:top w:val="single" w:sz="4" w:space="0" w:color="auto"/>
              <w:left w:val="single" w:sz="4" w:space="0" w:color="auto"/>
              <w:bottom w:val="single" w:sz="4" w:space="0" w:color="auto"/>
              <w:right w:val="single" w:sz="4" w:space="0" w:color="auto"/>
            </w:tcBorders>
          </w:tcPr>
          <w:p w14:paraId="066D8D6D" w14:textId="77777777" w:rsidR="00885096" w:rsidRDefault="00885096" w:rsidP="003E6633">
            <w:pPr>
              <w:spacing w:after="0"/>
              <w:jc w:val="both"/>
              <w:rPr>
                <w:rFonts w:ascii="Arial" w:hAnsi="Arial"/>
                <w:color w:val="000000"/>
                <w:sz w:val="18"/>
                <w:lang w:eastAsia="ko-KR"/>
              </w:rPr>
            </w:pPr>
            <w:r>
              <w:rPr>
                <w:rFonts w:ascii="Arial" w:hAnsi="Arial" w:hint="eastAsia"/>
                <w:color w:val="000000"/>
                <w:sz w:val="18"/>
                <w:lang w:eastAsia="ko-KR"/>
              </w:rPr>
              <w:t>0</w:t>
            </w: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tcPr>
          <w:p w14:paraId="33D7338A" w14:textId="77777777" w:rsidR="00885096" w:rsidRDefault="00885096" w:rsidP="003E6633">
            <w:pPr>
              <w:spacing w:after="0"/>
              <w:jc w:val="both"/>
              <w:rPr>
                <w:rFonts w:ascii="Arial" w:eastAsia="SimSun" w:hAnsi="Arial"/>
                <w:color w:val="000000"/>
                <w:sz w:val="18"/>
                <w:lang w:eastAsia="zh-CN"/>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_Ref486927656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5.3.1.18</w:t>
            </w:r>
            <w:r>
              <w:rPr>
                <w:rFonts w:ascii="Arial" w:hAnsi="Arial"/>
                <w:color w:val="000000"/>
                <w:sz w:val="18"/>
                <w:lang w:eastAsia="ko-KR"/>
              </w:rPr>
              <w:fldChar w:fldCharType="end"/>
            </w:r>
          </w:p>
        </w:tc>
      </w:tr>
      <w:tr w:rsidR="00885096" w14:paraId="53AD4E23"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0F703602"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f</w:t>
            </w:r>
            <w:r>
              <w:rPr>
                <w:rFonts w:ascii="Arial" w:hAnsi="Arial"/>
                <w:color w:val="000000"/>
                <w:sz w:val="18"/>
                <w:lang w:eastAsia="ko-KR"/>
              </w:rPr>
              <w:t>aultDetection</w:t>
            </w:r>
          </w:p>
        </w:tc>
        <w:tc>
          <w:tcPr>
            <w:tcW w:w="2525" w:type="dxa"/>
            <w:tcBorders>
              <w:top w:val="single" w:sz="4" w:space="0" w:color="auto"/>
              <w:left w:val="single" w:sz="4" w:space="0" w:color="auto"/>
              <w:bottom w:val="single" w:sz="4" w:space="0" w:color="auto"/>
              <w:right w:val="single" w:sz="4" w:space="0" w:color="auto"/>
            </w:tcBorders>
          </w:tcPr>
          <w:p w14:paraId="5ED496A2"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f</w:t>
            </w:r>
            <w:r>
              <w:rPr>
                <w:rFonts w:ascii="Arial" w:hAnsi="Arial"/>
                <w:color w:val="000000"/>
                <w:sz w:val="18"/>
                <w:lang w:eastAsia="ko-KR"/>
              </w:rPr>
              <w:t>aultDetection</w:t>
            </w:r>
          </w:p>
        </w:tc>
        <w:tc>
          <w:tcPr>
            <w:tcW w:w="2525" w:type="dxa"/>
            <w:tcBorders>
              <w:top w:val="single" w:sz="4" w:space="0" w:color="auto"/>
              <w:left w:val="single" w:sz="4" w:space="0" w:color="auto"/>
              <w:bottom w:val="single" w:sz="4" w:space="0" w:color="auto"/>
              <w:right w:val="single" w:sz="4" w:space="0" w:color="auto"/>
            </w:tcBorders>
          </w:tcPr>
          <w:p w14:paraId="1CA3AFA0"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0</w:t>
            </w: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tcPr>
          <w:p w14:paraId="4E9560BF"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_Ref486842315 \r \h </w:instrText>
            </w:r>
            <w:r>
              <w:fldChar w:fldCharType="separate"/>
            </w:r>
            <w:r>
              <w:rPr>
                <w:rFonts w:ascii="Arial" w:hAnsi="Arial"/>
                <w:color w:val="000000"/>
                <w:sz w:val="18"/>
                <w:lang w:eastAsia="ko-KR"/>
              </w:rPr>
              <w:t>5.3.1.34</w:t>
            </w:r>
            <w:r>
              <w:fldChar w:fldCharType="end"/>
            </w:r>
          </w:p>
        </w:tc>
      </w:tr>
      <w:tr w:rsidR="00885096" w14:paraId="26AB798C" w14:textId="77777777" w:rsidTr="003E6633">
        <w:trPr>
          <w:jc w:val="center"/>
        </w:trPr>
        <w:tc>
          <w:tcPr>
            <w:tcW w:w="2520" w:type="dxa"/>
            <w:tcBorders>
              <w:top w:val="single" w:sz="4" w:space="0" w:color="auto"/>
              <w:left w:val="single" w:sz="4" w:space="0" w:color="auto"/>
              <w:bottom w:val="single" w:sz="4" w:space="0" w:color="auto"/>
              <w:right w:val="single" w:sz="4" w:space="0" w:color="auto"/>
            </w:tcBorders>
          </w:tcPr>
          <w:p w14:paraId="3A9B6AE2"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l</w:t>
            </w:r>
            <w:r>
              <w:rPr>
                <w:rFonts w:ascii="Arial" w:hAnsi="Arial"/>
                <w:color w:val="000000"/>
                <w:sz w:val="18"/>
                <w:lang w:eastAsia="ko-KR"/>
              </w:rPr>
              <w:t>ock</w:t>
            </w:r>
          </w:p>
        </w:tc>
        <w:tc>
          <w:tcPr>
            <w:tcW w:w="2525" w:type="dxa"/>
            <w:tcBorders>
              <w:top w:val="single" w:sz="4" w:space="0" w:color="auto"/>
              <w:left w:val="single" w:sz="4" w:space="0" w:color="auto"/>
              <w:bottom w:val="single" w:sz="4" w:space="0" w:color="auto"/>
              <w:right w:val="single" w:sz="4" w:space="0" w:color="auto"/>
            </w:tcBorders>
          </w:tcPr>
          <w:p w14:paraId="77603597"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l</w:t>
            </w:r>
            <w:r>
              <w:rPr>
                <w:rFonts w:ascii="Arial" w:hAnsi="Arial"/>
                <w:color w:val="000000"/>
                <w:sz w:val="18"/>
                <w:lang w:eastAsia="ko-KR"/>
              </w:rPr>
              <w:t>ock</w:t>
            </w:r>
          </w:p>
        </w:tc>
        <w:tc>
          <w:tcPr>
            <w:tcW w:w="2525" w:type="dxa"/>
            <w:tcBorders>
              <w:top w:val="single" w:sz="4" w:space="0" w:color="auto"/>
              <w:left w:val="single" w:sz="4" w:space="0" w:color="auto"/>
              <w:bottom w:val="single" w:sz="4" w:space="0" w:color="auto"/>
              <w:right w:val="single" w:sz="4" w:space="0" w:color="auto"/>
            </w:tcBorders>
          </w:tcPr>
          <w:p w14:paraId="40F4EBB9" w14:textId="77777777" w:rsidR="00885096" w:rsidRDefault="00885096" w:rsidP="003E6633">
            <w:pPr>
              <w:spacing w:after="0"/>
              <w:jc w:val="both"/>
              <w:rPr>
                <w:rFonts w:ascii="Arial" w:hAnsi="Arial" w:hint="eastAsia"/>
                <w:color w:val="000000"/>
                <w:sz w:val="18"/>
                <w:lang w:eastAsia="ko-KR"/>
              </w:rPr>
            </w:pPr>
            <w:r>
              <w:rPr>
                <w:rFonts w:ascii="Arial" w:hAnsi="Arial" w:hint="eastAsia"/>
                <w:color w:val="000000"/>
                <w:sz w:val="18"/>
                <w:lang w:eastAsia="ko-KR"/>
              </w:rPr>
              <w:t>0</w:t>
            </w:r>
            <w:r>
              <w:rPr>
                <w:rFonts w:ascii="Arial" w:hAnsi="Arial"/>
                <w:color w:val="000000"/>
                <w:sz w:val="18"/>
                <w:lang w:eastAsia="ko-KR"/>
              </w:rPr>
              <w:t>..1</w:t>
            </w:r>
          </w:p>
        </w:tc>
        <w:tc>
          <w:tcPr>
            <w:tcW w:w="2525" w:type="dxa"/>
            <w:tcBorders>
              <w:top w:val="single" w:sz="4" w:space="0" w:color="auto"/>
              <w:left w:val="single" w:sz="4" w:space="0" w:color="auto"/>
              <w:bottom w:val="single" w:sz="4" w:space="0" w:color="auto"/>
              <w:right w:val="single" w:sz="4" w:space="0" w:color="auto"/>
            </w:tcBorders>
          </w:tcPr>
          <w:p w14:paraId="0F03FA71" w14:textId="77777777" w:rsidR="00885096" w:rsidRDefault="00885096" w:rsidP="003E6633">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_Ref486927656 \r \h </w:instrText>
            </w:r>
            <w:r>
              <w:rPr>
                <w:rFonts w:ascii="Arial" w:hAnsi="Arial"/>
                <w:color w:val="000000"/>
                <w:sz w:val="18"/>
                <w:lang w:eastAsia="ko-KR"/>
              </w:rPr>
            </w:r>
            <w:r>
              <w:rPr>
                <w:rFonts w:ascii="Arial" w:hAnsi="Arial"/>
                <w:color w:val="000000"/>
                <w:sz w:val="18"/>
                <w:lang w:eastAsia="ko-KR"/>
              </w:rPr>
              <w:instrText xml:space="preserve"> \* MERGEFORMAT </w:instrText>
            </w:r>
            <w:r>
              <w:rPr>
                <w:rFonts w:ascii="Arial" w:hAnsi="Arial"/>
                <w:color w:val="000000"/>
                <w:sz w:val="18"/>
                <w:lang w:eastAsia="ko-KR"/>
              </w:rPr>
              <w:fldChar w:fldCharType="separate"/>
            </w:r>
            <w:r>
              <w:rPr>
                <w:rFonts w:ascii="Arial" w:hAnsi="Arial"/>
                <w:color w:val="000000"/>
                <w:sz w:val="18"/>
                <w:lang w:eastAsia="ko-KR"/>
              </w:rPr>
              <w:t>5.3.1.52</w:t>
            </w:r>
            <w:r>
              <w:rPr>
                <w:rFonts w:ascii="Arial" w:hAnsi="Arial"/>
                <w:color w:val="000000"/>
                <w:sz w:val="18"/>
                <w:lang w:eastAsia="ko-KR"/>
              </w:rPr>
              <w:fldChar w:fldCharType="end"/>
            </w:r>
          </w:p>
        </w:tc>
      </w:tr>
    </w:tbl>
    <w:p w14:paraId="1B62C80D" w14:textId="77777777" w:rsidR="00885096" w:rsidRDefault="00885096" w:rsidP="00866898">
      <w:pPr>
        <w:rPr>
          <w:rFonts w:eastAsia="MS Mincho"/>
          <w:color w:val="000000"/>
          <w:lang w:eastAsia="ja-JP"/>
        </w:rPr>
      </w:pPr>
    </w:p>
    <w:p w14:paraId="37A16C8C" w14:textId="77777777" w:rsidR="00885096" w:rsidRDefault="00885096" w:rsidP="00866898">
      <w:pPr>
        <w:rPr>
          <w:rFonts w:eastAsia="MS Mincho" w:hint="eastAsia"/>
          <w:color w:val="000000"/>
          <w:lang w:eastAsia="ja-JP"/>
        </w:rPr>
      </w:pPr>
    </w:p>
    <w:p w14:paraId="46CDF7D2" w14:textId="77777777" w:rsidR="00EF6D60" w:rsidRDefault="00EF6D60" w:rsidP="00EF6D60">
      <w:pPr>
        <w:pStyle w:val="30"/>
        <w:numPr>
          <w:ilvl w:val="2"/>
          <w:numId w:val="42"/>
        </w:numPr>
        <w:ind w:left="709"/>
        <w:textAlignment w:val="auto"/>
        <w:rPr>
          <w:rFonts w:eastAsia="맑은 고딕"/>
        </w:rPr>
      </w:pPr>
      <w:bookmarkStart w:id="970" w:name="_Toc115245795"/>
      <w:r>
        <w:rPr>
          <w:rFonts w:eastAsia="맑은 고딕"/>
          <w:lang w:val="fr-FR"/>
        </w:rPr>
        <w:t>Agriculture</w:t>
      </w:r>
      <w:r>
        <w:rPr>
          <w:rFonts w:eastAsia="맑은 고딕"/>
        </w:rPr>
        <w:t xml:space="preserve"> Domain</w:t>
      </w:r>
      <w:bookmarkEnd w:id="970"/>
    </w:p>
    <w:p w14:paraId="66A91FA2" w14:textId="77777777" w:rsidR="00EF6D60" w:rsidRDefault="00EF6D60" w:rsidP="00EF6D60">
      <w:pPr>
        <w:pStyle w:val="40"/>
        <w:numPr>
          <w:ilvl w:val="3"/>
          <w:numId w:val="42"/>
        </w:numPr>
        <w:textAlignment w:val="auto"/>
        <w:rPr>
          <w:rFonts w:eastAsia="맑은 고딕"/>
          <w:lang w:eastAsia="en-US"/>
        </w:rPr>
      </w:pPr>
      <w:bookmarkStart w:id="971" w:name="_Toc115245796"/>
      <w:r>
        <w:rPr>
          <w:rFonts w:eastAsia="맑은 고딕"/>
        </w:rPr>
        <w:t>deviceCowActivityMonitor</w:t>
      </w:r>
      <w:bookmarkEnd w:id="971"/>
    </w:p>
    <w:p w14:paraId="012F7CB9" w14:textId="77777777" w:rsidR="00EF6D60" w:rsidRDefault="00EF6D60" w:rsidP="00EF6D60">
      <w:pPr>
        <w:rPr>
          <w:rFonts w:eastAsia="맑은 고딕"/>
          <w:color w:val="000000"/>
          <w:lang w:eastAsia="ko-KR"/>
        </w:rPr>
      </w:pPr>
      <w:r w:rsidRPr="00EF6D60">
        <w:rPr>
          <w:color w:val="000000"/>
          <w:lang w:eastAsia="ja-JP"/>
        </w:rPr>
        <w:t>A cow activity monitor device is a battery-powered wireless metering device that is used to measure the activity data (e.g. step count) of a cow in the dairy farming industry. The collected data can be used to analyze and predict the estrus of the cow for better mating and milk production.</w:t>
      </w:r>
    </w:p>
    <w:p w14:paraId="15D063C8" w14:textId="77777777" w:rsidR="00EF6D60" w:rsidRDefault="00EF6D60" w:rsidP="00EF6D60">
      <w:pPr>
        <w:pStyle w:val="af1"/>
        <w:rPr>
          <w:rFonts w:eastAsia="MS Mincho"/>
        </w:rPr>
      </w:pPr>
      <w:r>
        <w:t xml:space="preserve">Table </w:t>
      </w:r>
      <w:r w:rsidR="007F150D">
        <w:fldChar w:fldCharType="begin"/>
      </w:r>
      <w:r w:rsidR="007F150D">
        <w:instrText xml:space="preserve"> STYLEREF  \s "Nagłówek 4" \n </w:instrText>
      </w:r>
      <w:r w:rsidR="007F150D">
        <w:fldChar w:fldCharType="separate"/>
      </w:r>
      <w:r w:rsidR="007F150D">
        <w:rPr>
          <w:noProof/>
        </w:rPr>
        <w:t>5.5.7.1</w:t>
      </w:r>
      <w:r w:rsidR="007F150D">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deviceCowActivityMonitor</w:t>
      </w:r>
      <w:r>
        <w:rPr>
          <w:rFonts w:eastAsia="MS Mincho"/>
        </w:rPr>
        <w:t xml:space="preserve"> Device model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5"/>
        <w:gridCol w:w="2268"/>
        <w:gridCol w:w="2410"/>
        <w:gridCol w:w="2920"/>
      </w:tblGrid>
      <w:tr w:rsidR="00EF6D60" w:rsidRPr="00EC746C" w14:paraId="27E09431" w14:textId="77777777" w:rsidTr="00154E0E">
        <w:trPr>
          <w:jc w:val="center"/>
        </w:trPr>
        <w:tc>
          <w:tcPr>
            <w:tcW w:w="2495" w:type="dxa"/>
          </w:tcPr>
          <w:p w14:paraId="7690A753" w14:textId="77777777" w:rsidR="00EF6D60" w:rsidRPr="006D7424" w:rsidRDefault="00EF6D60" w:rsidP="00154E0E">
            <w:pPr>
              <w:pStyle w:val="TAH"/>
              <w:rPr>
                <w:rFonts w:hint="eastAsia"/>
                <w:color w:val="000000"/>
                <w:lang w:eastAsia="ko-KR"/>
              </w:rPr>
            </w:pPr>
            <w:r w:rsidRPr="006D7424">
              <w:rPr>
                <w:rFonts w:hint="eastAsia"/>
                <w:color w:val="000000"/>
                <w:lang w:eastAsia="zh-CN"/>
              </w:rPr>
              <w:t>Module Instance Name</w:t>
            </w:r>
          </w:p>
        </w:tc>
        <w:tc>
          <w:tcPr>
            <w:tcW w:w="2268" w:type="dxa"/>
            <w:shd w:val="clear" w:color="auto" w:fill="auto"/>
          </w:tcPr>
          <w:p w14:paraId="26702549" w14:textId="77777777" w:rsidR="00EF6D60" w:rsidRPr="006D7424" w:rsidRDefault="00EF6D60" w:rsidP="00154E0E">
            <w:pPr>
              <w:pStyle w:val="TAH"/>
              <w:rPr>
                <w:rFonts w:hint="eastAsia"/>
                <w:color w:val="000000"/>
                <w:lang w:eastAsia="ko-KR"/>
              </w:rPr>
            </w:pPr>
            <w:r w:rsidRPr="006D7424">
              <w:rPr>
                <w:rFonts w:hint="eastAsia"/>
                <w:color w:val="000000"/>
                <w:lang w:eastAsia="zh-CN"/>
              </w:rPr>
              <w:t xml:space="preserve">Module Class </w:t>
            </w:r>
            <w:r w:rsidRPr="006D7424">
              <w:rPr>
                <w:rFonts w:hint="eastAsia"/>
                <w:color w:val="000000"/>
                <w:lang w:eastAsia="ko-KR"/>
              </w:rPr>
              <w:t>Name</w:t>
            </w:r>
          </w:p>
        </w:tc>
        <w:tc>
          <w:tcPr>
            <w:tcW w:w="2410" w:type="dxa"/>
            <w:shd w:val="clear" w:color="auto" w:fill="auto"/>
          </w:tcPr>
          <w:p w14:paraId="375322A2" w14:textId="77777777" w:rsidR="00EF6D60" w:rsidRPr="006D7424" w:rsidRDefault="00656894" w:rsidP="00154E0E">
            <w:pPr>
              <w:pStyle w:val="TAH"/>
              <w:rPr>
                <w:rFonts w:hint="eastAsia"/>
                <w:color w:val="000000"/>
                <w:lang w:eastAsia="ko-KR"/>
              </w:rPr>
            </w:pPr>
            <w:r>
              <w:rPr>
                <w:rFonts w:hint="eastAsia"/>
                <w:color w:val="000000"/>
                <w:lang w:eastAsia="ko-KR"/>
              </w:rPr>
              <w:t>Multiplicity</w:t>
            </w:r>
          </w:p>
        </w:tc>
        <w:tc>
          <w:tcPr>
            <w:tcW w:w="2920" w:type="dxa"/>
          </w:tcPr>
          <w:p w14:paraId="0B6474C6" w14:textId="77777777" w:rsidR="00EF6D60" w:rsidRPr="006D7424" w:rsidRDefault="00EF6D60" w:rsidP="00154E0E">
            <w:pPr>
              <w:pStyle w:val="TAH"/>
              <w:rPr>
                <w:rFonts w:hint="eastAsia"/>
                <w:color w:val="000000"/>
                <w:lang w:eastAsia="ko-KR"/>
              </w:rPr>
            </w:pPr>
            <w:r w:rsidRPr="006D7424">
              <w:rPr>
                <w:color w:val="000000"/>
                <w:lang w:eastAsia="ko-KR"/>
              </w:rPr>
              <w:t>Description</w:t>
            </w:r>
          </w:p>
        </w:tc>
      </w:tr>
      <w:tr w:rsidR="00EF6D60" w:rsidRPr="00EC746C" w14:paraId="2929D117" w14:textId="77777777" w:rsidTr="00154E0E">
        <w:trPr>
          <w:jc w:val="center"/>
        </w:trPr>
        <w:tc>
          <w:tcPr>
            <w:tcW w:w="2495" w:type="dxa"/>
          </w:tcPr>
          <w:p w14:paraId="6DA1E17B" w14:textId="77777777" w:rsidR="00EF6D60" w:rsidRPr="00037A2F" w:rsidRDefault="00EF6D60" w:rsidP="00154E0E">
            <w:pPr>
              <w:spacing w:after="0"/>
              <w:jc w:val="both"/>
              <w:rPr>
                <w:rFonts w:ascii="Arial" w:hAnsi="Arial"/>
                <w:color w:val="000000"/>
                <w:sz w:val="18"/>
                <w:lang w:eastAsia="ko-KR"/>
              </w:rPr>
            </w:pPr>
            <w:r>
              <w:rPr>
                <w:rFonts w:ascii="Arial" w:hAnsi="Arial"/>
                <w:color w:val="000000"/>
                <w:sz w:val="18"/>
                <w:lang w:eastAsia="ko-KR"/>
              </w:rPr>
              <w:t>cowActivityMonitor</w:t>
            </w:r>
          </w:p>
        </w:tc>
        <w:tc>
          <w:tcPr>
            <w:tcW w:w="2268" w:type="dxa"/>
            <w:shd w:val="clear" w:color="auto" w:fill="auto"/>
          </w:tcPr>
          <w:p w14:paraId="76542909" w14:textId="77777777" w:rsidR="00EF6D60" w:rsidRPr="00037A2F" w:rsidRDefault="00EF6D60" w:rsidP="00154E0E">
            <w:pPr>
              <w:spacing w:after="0"/>
              <w:jc w:val="both"/>
              <w:rPr>
                <w:rFonts w:ascii="Arial" w:hAnsi="Arial"/>
                <w:color w:val="000000"/>
                <w:sz w:val="18"/>
                <w:lang w:eastAsia="ko-KR"/>
              </w:rPr>
            </w:pPr>
            <w:r>
              <w:rPr>
                <w:rFonts w:ascii="Arial" w:hAnsi="Arial"/>
                <w:color w:val="000000"/>
                <w:sz w:val="18"/>
                <w:lang w:eastAsia="ko-KR"/>
              </w:rPr>
              <w:t>cowActivityMonitor</w:t>
            </w:r>
          </w:p>
        </w:tc>
        <w:tc>
          <w:tcPr>
            <w:tcW w:w="2410" w:type="dxa"/>
            <w:shd w:val="clear" w:color="auto" w:fill="auto"/>
          </w:tcPr>
          <w:p w14:paraId="15B73A21" w14:textId="77777777" w:rsidR="00EF6D60" w:rsidRPr="00037A2F"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920" w:type="dxa"/>
          </w:tcPr>
          <w:p w14:paraId="313DC135" w14:textId="77777777" w:rsidR="00EF6D60" w:rsidRPr="00EC746C" w:rsidRDefault="00EF6D60" w:rsidP="00F76615">
            <w:pPr>
              <w:spacing w:after="0"/>
              <w:jc w:val="both"/>
              <w:rPr>
                <w:rFonts w:ascii="Arial" w:hAnsi="Arial"/>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clause</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_Ref40426256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5.3.7.1</w:t>
            </w:r>
            <w:r w:rsidR="00F76615">
              <w:rPr>
                <w:rFonts w:ascii="Arial" w:hAnsi="Arial"/>
                <w:color w:val="000000"/>
                <w:sz w:val="18"/>
                <w:lang w:eastAsia="ko-KR"/>
              </w:rPr>
              <w:fldChar w:fldCharType="end"/>
            </w:r>
            <w:r>
              <w:rPr>
                <w:rFonts w:ascii="Arial" w:hAnsi="Arial"/>
                <w:color w:val="000000"/>
                <w:sz w:val="18"/>
                <w:lang w:eastAsia="ko-KR"/>
              </w:rPr>
              <w:t>.</w:t>
            </w:r>
          </w:p>
        </w:tc>
      </w:tr>
      <w:tr w:rsidR="00EF6D60" w:rsidRPr="00EC746C" w14:paraId="454A16D1" w14:textId="77777777" w:rsidTr="00154E0E">
        <w:trPr>
          <w:jc w:val="center"/>
        </w:trPr>
        <w:tc>
          <w:tcPr>
            <w:tcW w:w="2495" w:type="dxa"/>
          </w:tcPr>
          <w:p w14:paraId="44473A18" w14:textId="77777777" w:rsidR="00EF6D60" w:rsidRPr="00EC746C" w:rsidRDefault="00EF6D60" w:rsidP="00154E0E">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268" w:type="dxa"/>
            <w:shd w:val="clear" w:color="auto" w:fill="auto"/>
          </w:tcPr>
          <w:p w14:paraId="7B8C8348" w14:textId="77777777" w:rsidR="00EF6D60" w:rsidRPr="00EC746C" w:rsidRDefault="00EF6D60" w:rsidP="00154E0E">
            <w:pPr>
              <w:spacing w:after="0"/>
              <w:jc w:val="both"/>
              <w:rPr>
                <w:rFonts w:ascii="Arial" w:hAnsi="Arial" w:hint="eastAsia"/>
                <w:color w:val="000000"/>
                <w:sz w:val="18"/>
                <w:lang w:eastAsia="ko-KR"/>
              </w:rPr>
            </w:pPr>
            <w:r w:rsidRPr="00C50D40">
              <w:rPr>
                <w:rFonts w:ascii="Arial" w:hAnsi="Arial"/>
                <w:color w:val="000000"/>
                <w:sz w:val="18"/>
                <w:lang w:eastAsia="ko-KR"/>
              </w:rPr>
              <w:t>battery</w:t>
            </w:r>
          </w:p>
        </w:tc>
        <w:tc>
          <w:tcPr>
            <w:tcW w:w="2410" w:type="dxa"/>
            <w:shd w:val="clear" w:color="auto" w:fill="auto"/>
          </w:tcPr>
          <w:p w14:paraId="589555D2" w14:textId="77777777" w:rsidR="00EF6D60" w:rsidRPr="00EC746C" w:rsidRDefault="00656894" w:rsidP="00154E0E">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740A2C15" w14:textId="77777777" w:rsidR="00EF6D60" w:rsidRPr="00EC746C" w:rsidDel="00EB20B7" w:rsidRDefault="00EF6D60" w:rsidP="00F76615">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_Ref486928309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5.3.1.10</w:t>
            </w:r>
            <w:r w:rsidR="00F76615">
              <w:rPr>
                <w:rFonts w:ascii="Arial" w:hAnsi="Arial"/>
                <w:color w:val="000000"/>
                <w:sz w:val="18"/>
                <w:lang w:eastAsia="ko-KR"/>
              </w:rPr>
              <w:fldChar w:fldCharType="end"/>
            </w:r>
            <w:r>
              <w:rPr>
                <w:rFonts w:ascii="Arial" w:hAnsi="Arial"/>
                <w:color w:val="000000"/>
                <w:sz w:val="18"/>
                <w:lang w:eastAsia="ko-KR"/>
              </w:rPr>
              <w:t>.</w:t>
            </w:r>
          </w:p>
        </w:tc>
      </w:tr>
      <w:tr w:rsidR="00EF6D60" w:rsidRPr="00EC746C" w14:paraId="74E347F2" w14:textId="77777777" w:rsidTr="00154E0E">
        <w:trPr>
          <w:jc w:val="center"/>
        </w:trPr>
        <w:tc>
          <w:tcPr>
            <w:tcW w:w="2495" w:type="dxa"/>
          </w:tcPr>
          <w:p w14:paraId="465A2D10" w14:textId="77777777" w:rsidR="00EF6D60" w:rsidRPr="00EC746C" w:rsidRDefault="00EF6D60" w:rsidP="00154E0E">
            <w:pPr>
              <w:spacing w:after="0"/>
              <w:jc w:val="both"/>
              <w:rPr>
                <w:rFonts w:ascii="Arial" w:hAnsi="Arial" w:hint="eastAsia"/>
                <w:color w:val="000000"/>
                <w:sz w:val="18"/>
                <w:lang w:eastAsia="ko-KR"/>
              </w:rPr>
            </w:pPr>
            <w:r>
              <w:rPr>
                <w:rFonts w:ascii="Arial" w:hAnsi="Arial"/>
                <w:color w:val="000000"/>
                <w:sz w:val="18"/>
                <w:lang w:eastAsia="ko-KR"/>
              </w:rPr>
              <w:t>connectivity</w:t>
            </w:r>
          </w:p>
        </w:tc>
        <w:tc>
          <w:tcPr>
            <w:tcW w:w="2268" w:type="dxa"/>
            <w:shd w:val="clear" w:color="auto" w:fill="auto"/>
          </w:tcPr>
          <w:p w14:paraId="0C7F9030" w14:textId="77777777" w:rsidR="00EF6D60" w:rsidRPr="00EC746C" w:rsidRDefault="00EF6D60" w:rsidP="00154E0E">
            <w:pPr>
              <w:spacing w:after="0"/>
              <w:jc w:val="both"/>
              <w:rPr>
                <w:rFonts w:ascii="Arial" w:hAnsi="Arial"/>
                <w:color w:val="000000"/>
                <w:sz w:val="18"/>
                <w:lang w:eastAsia="ko-KR"/>
              </w:rPr>
            </w:pPr>
            <w:r>
              <w:rPr>
                <w:rFonts w:ascii="Arial" w:hAnsi="Arial"/>
                <w:color w:val="000000"/>
                <w:sz w:val="18"/>
                <w:lang w:eastAsia="ko-KR"/>
              </w:rPr>
              <w:t>connectivity</w:t>
            </w:r>
          </w:p>
        </w:tc>
        <w:tc>
          <w:tcPr>
            <w:tcW w:w="2410" w:type="dxa"/>
            <w:shd w:val="clear" w:color="auto" w:fill="auto"/>
          </w:tcPr>
          <w:p w14:paraId="14CB3EF5" w14:textId="77777777" w:rsidR="00EF6D60" w:rsidRPr="00EC746C" w:rsidRDefault="00656894" w:rsidP="00154E0E">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543AF559" w14:textId="77777777" w:rsidR="00EF6D60" w:rsidRPr="00EC746C" w:rsidRDefault="00EF6D60" w:rsidP="00F76615">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_Ref40426315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5.3.1.25</w:t>
            </w:r>
            <w:r w:rsidR="00F76615">
              <w:rPr>
                <w:rFonts w:ascii="Arial" w:hAnsi="Arial"/>
                <w:color w:val="000000"/>
                <w:sz w:val="18"/>
                <w:lang w:eastAsia="ko-KR"/>
              </w:rPr>
              <w:fldChar w:fldCharType="end"/>
            </w:r>
            <w:r>
              <w:rPr>
                <w:rFonts w:ascii="Arial" w:hAnsi="Arial"/>
                <w:color w:val="000000"/>
                <w:sz w:val="18"/>
                <w:lang w:eastAsia="ko-KR"/>
              </w:rPr>
              <w:t>.</w:t>
            </w:r>
          </w:p>
        </w:tc>
      </w:tr>
      <w:tr w:rsidR="00EF6D60" w:rsidRPr="00EC746C" w14:paraId="03BCDEB5" w14:textId="77777777" w:rsidTr="00154E0E">
        <w:trPr>
          <w:jc w:val="center"/>
        </w:trPr>
        <w:tc>
          <w:tcPr>
            <w:tcW w:w="2495" w:type="dxa"/>
          </w:tcPr>
          <w:p w14:paraId="4E4C0F57" w14:textId="77777777" w:rsidR="00EF6D60" w:rsidRPr="00EC746C" w:rsidRDefault="00EF6D60" w:rsidP="00154E0E">
            <w:pPr>
              <w:spacing w:after="0"/>
              <w:jc w:val="both"/>
              <w:rPr>
                <w:rFonts w:ascii="Arial" w:hAnsi="Arial"/>
                <w:color w:val="000000"/>
                <w:sz w:val="18"/>
                <w:lang w:eastAsia="ko-KR"/>
              </w:rPr>
            </w:pPr>
            <w:r w:rsidRPr="002162EF">
              <w:rPr>
                <w:rFonts w:ascii="Arial" w:hAnsi="Arial"/>
                <w:color w:val="000000"/>
                <w:sz w:val="18"/>
                <w:lang w:eastAsia="ko-KR"/>
              </w:rPr>
              <w:t>periodicalReportConfig</w:t>
            </w:r>
            <w:r w:rsidDel="007F6E8E">
              <w:rPr>
                <w:rFonts w:ascii="Arial" w:hAnsi="Arial"/>
                <w:color w:val="000000"/>
                <w:sz w:val="18"/>
                <w:lang w:eastAsia="ko-KR"/>
              </w:rPr>
              <w:t xml:space="preserve"> </w:t>
            </w:r>
          </w:p>
        </w:tc>
        <w:tc>
          <w:tcPr>
            <w:tcW w:w="2268" w:type="dxa"/>
            <w:shd w:val="clear" w:color="auto" w:fill="auto"/>
          </w:tcPr>
          <w:p w14:paraId="56F56355" w14:textId="77777777" w:rsidR="00EF6D60" w:rsidRPr="00EC746C" w:rsidRDefault="00EF6D60" w:rsidP="00154E0E">
            <w:pPr>
              <w:spacing w:after="0"/>
              <w:jc w:val="both"/>
              <w:rPr>
                <w:rFonts w:ascii="Arial" w:hAnsi="Arial"/>
                <w:color w:val="000000"/>
                <w:sz w:val="18"/>
                <w:lang w:eastAsia="ko-KR"/>
              </w:rPr>
            </w:pPr>
            <w:r w:rsidRPr="002162EF">
              <w:rPr>
                <w:rFonts w:ascii="Arial" w:hAnsi="Arial"/>
                <w:color w:val="000000"/>
                <w:sz w:val="18"/>
                <w:lang w:eastAsia="ko-KR"/>
              </w:rPr>
              <w:t>periodicalReportConfig</w:t>
            </w:r>
            <w:r w:rsidDel="007F6E8E">
              <w:rPr>
                <w:rFonts w:ascii="Arial" w:hAnsi="Arial"/>
                <w:color w:val="000000"/>
                <w:sz w:val="18"/>
                <w:lang w:eastAsia="ko-KR"/>
              </w:rPr>
              <w:t xml:space="preserve"> </w:t>
            </w:r>
          </w:p>
        </w:tc>
        <w:tc>
          <w:tcPr>
            <w:tcW w:w="2410" w:type="dxa"/>
            <w:shd w:val="clear" w:color="auto" w:fill="auto"/>
          </w:tcPr>
          <w:p w14:paraId="1EF08ED8" w14:textId="77777777" w:rsidR="00EF6D60" w:rsidRPr="00EC746C" w:rsidRDefault="00656894" w:rsidP="00154E0E">
            <w:pPr>
              <w:spacing w:after="0"/>
              <w:jc w:val="both"/>
              <w:rPr>
                <w:rFonts w:ascii="Arial" w:hAnsi="Arial" w:hint="eastAsia"/>
                <w:color w:val="000000"/>
                <w:sz w:val="18"/>
                <w:lang w:eastAsia="ko-KR"/>
              </w:rPr>
            </w:pPr>
            <w:r>
              <w:rPr>
                <w:rFonts w:ascii="Arial" w:hAnsi="Arial"/>
                <w:color w:val="000000"/>
                <w:sz w:val="18"/>
                <w:lang w:eastAsia="ko-KR"/>
              </w:rPr>
              <w:t>0..1</w:t>
            </w:r>
          </w:p>
        </w:tc>
        <w:tc>
          <w:tcPr>
            <w:tcW w:w="2920" w:type="dxa"/>
          </w:tcPr>
          <w:p w14:paraId="0DA4BB94" w14:textId="77777777" w:rsidR="00EF6D60" w:rsidRPr="00EC746C" w:rsidDel="00EB20B7" w:rsidRDefault="00EF6D60" w:rsidP="00F76615">
            <w:pPr>
              <w:spacing w:after="0"/>
              <w:jc w:val="both"/>
              <w:rPr>
                <w:rFonts w:ascii="Arial" w:hAnsi="Arial" w:hint="eastAsia"/>
                <w:color w:val="000000"/>
                <w:sz w:val="18"/>
                <w:lang w:eastAsia="ko-KR"/>
              </w:rPr>
            </w:pPr>
            <w:r w:rsidRPr="00EC746C">
              <w:rPr>
                <w:rFonts w:ascii="Arial" w:hAnsi="Arial"/>
                <w:color w:val="000000"/>
                <w:sz w:val="18"/>
                <w:lang w:eastAsia="ko-KR"/>
              </w:rPr>
              <w:t>S</w:t>
            </w:r>
            <w:r w:rsidRPr="00EC746C">
              <w:rPr>
                <w:rFonts w:ascii="Arial" w:hAnsi="Arial" w:hint="eastAsia"/>
                <w:color w:val="000000"/>
                <w:sz w:val="18"/>
                <w:lang w:eastAsia="ko-KR"/>
              </w:rPr>
              <w:t xml:space="preserve">ee </w:t>
            </w:r>
            <w:r w:rsidRPr="00EC746C">
              <w:rPr>
                <w:rFonts w:ascii="Arial" w:hAnsi="Arial"/>
                <w:color w:val="000000"/>
                <w:sz w:val="18"/>
                <w:lang w:eastAsia="ko-KR"/>
              </w:rPr>
              <w:t xml:space="preserve">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_Ref40426332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5.3.1.63</w:t>
            </w:r>
            <w:r w:rsidR="00F76615">
              <w:rPr>
                <w:rFonts w:ascii="Arial" w:hAnsi="Arial"/>
                <w:color w:val="000000"/>
                <w:sz w:val="18"/>
                <w:lang w:eastAsia="ko-KR"/>
              </w:rPr>
              <w:fldChar w:fldCharType="end"/>
            </w:r>
          </w:p>
        </w:tc>
      </w:tr>
    </w:tbl>
    <w:p w14:paraId="7FB8733B" w14:textId="77777777" w:rsidR="00F80054" w:rsidRDefault="00F80054" w:rsidP="00F80054">
      <w:pPr>
        <w:rPr>
          <w:rFonts w:eastAsia="MS Mincho"/>
          <w:color w:val="000000"/>
          <w:lang w:eastAsia="ja-JP"/>
        </w:rPr>
      </w:pPr>
    </w:p>
    <w:p w14:paraId="6229A873" w14:textId="77777777" w:rsidR="00F80054" w:rsidRDefault="00F80054" w:rsidP="00F80054">
      <w:pPr>
        <w:pStyle w:val="30"/>
        <w:numPr>
          <w:ilvl w:val="2"/>
          <w:numId w:val="42"/>
        </w:numPr>
        <w:ind w:left="709"/>
        <w:textAlignment w:val="auto"/>
        <w:rPr>
          <w:rFonts w:eastAsia="맑은 고딕"/>
        </w:rPr>
      </w:pPr>
      <w:bookmarkStart w:id="972" w:name="_Toc115245797"/>
      <w:r>
        <w:rPr>
          <w:rFonts w:eastAsia="맑은 고딕"/>
          <w:lang w:val="fr-FR"/>
        </w:rPr>
        <w:t>Railway</w:t>
      </w:r>
      <w:r>
        <w:rPr>
          <w:rFonts w:eastAsia="맑은 고딕"/>
        </w:rPr>
        <w:t xml:space="preserve"> Domain</w:t>
      </w:r>
      <w:bookmarkEnd w:id="972"/>
    </w:p>
    <w:p w14:paraId="73303418" w14:textId="77777777" w:rsidR="00F80054" w:rsidRPr="00F80054" w:rsidRDefault="00723421" w:rsidP="00F80054">
      <w:pPr>
        <w:pStyle w:val="40"/>
        <w:numPr>
          <w:ilvl w:val="3"/>
          <w:numId w:val="42"/>
        </w:numPr>
        <w:textAlignment w:val="auto"/>
        <w:rPr>
          <w:rFonts w:eastAsia="맑은 고딕"/>
          <w:lang w:eastAsia="en-US"/>
        </w:rPr>
      </w:pPr>
      <w:bookmarkStart w:id="973" w:name="_Toc115245798"/>
      <w:r>
        <w:rPr>
          <w:rFonts w:eastAsia="맑은 고딕"/>
        </w:rPr>
        <w:t>device</w:t>
      </w:r>
      <w:r w:rsidR="00F80054" w:rsidRPr="00F80054">
        <w:rPr>
          <w:rFonts w:eastAsia="맑은 고딕"/>
        </w:rPr>
        <w:t>HandheldPTTTerminal</w:t>
      </w:r>
      <w:bookmarkEnd w:id="973"/>
    </w:p>
    <w:p w14:paraId="1B4B6146" w14:textId="77777777" w:rsidR="00F80054" w:rsidRDefault="008C54F8" w:rsidP="00F80054">
      <w:pPr>
        <w:rPr>
          <w:rFonts w:eastAsia="맑은 고딕"/>
          <w:color w:val="000000"/>
          <w:lang w:eastAsia="ko-KR"/>
        </w:rPr>
      </w:pPr>
      <w:r w:rsidRPr="008C54F8">
        <w:rPr>
          <w:color w:val="000000"/>
          <w:lang w:eastAsia="ja-JP"/>
        </w:rPr>
        <w:t>A handheld PTT (Push-to-Talk) terminal is a device of the Railway Domain. The terminal is usually used between the railway workers including train driver, crew and rail-side worker to share their work status via voice communication.</w:t>
      </w:r>
    </w:p>
    <w:p w14:paraId="35DF8B47" w14:textId="77777777" w:rsidR="00F80054" w:rsidRDefault="00F80054" w:rsidP="00F80054">
      <w:pPr>
        <w:pStyle w:val="af1"/>
        <w:rPr>
          <w:rFonts w:eastAsia="MS Mincho"/>
        </w:rPr>
      </w:pPr>
      <w:r>
        <w:t xml:space="preserve">Table </w:t>
      </w:r>
      <w:r w:rsidR="007F150D">
        <w:fldChar w:fldCharType="begin"/>
      </w:r>
      <w:r w:rsidR="007F150D">
        <w:instrText xml:space="preserve"> STYLEREF  \s "Nagłówek 4" \n </w:instrText>
      </w:r>
      <w:r w:rsidR="007F150D">
        <w:fldChar w:fldCharType="separate"/>
      </w:r>
      <w:r w:rsidR="007F150D">
        <w:rPr>
          <w:noProof/>
        </w:rPr>
        <w:t>5.5.8.1</w:t>
      </w:r>
      <w:r w:rsidR="007F150D">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rsidR="00723421">
        <w:t>device</w:t>
      </w:r>
      <w:r w:rsidR="008C54F8" w:rsidRPr="008C54F8">
        <w:t>HandheldPTTTerminal</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8C54F8" w14:paraId="4A31882F"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5BEEFC42" w14:textId="77777777" w:rsidR="008C54F8" w:rsidRDefault="008C54F8" w:rsidP="00154E0E">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A50452B" w14:textId="77777777" w:rsidR="008C54F8" w:rsidRDefault="008C54F8" w:rsidP="00154E0E">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747A709D" w14:textId="77777777" w:rsidR="008C54F8" w:rsidRDefault="00656894" w:rsidP="00154E0E">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183F29C1" w14:textId="77777777" w:rsidR="008C54F8" w:rsidRDefault="008C54F8" w:rsidP="00154E0E">
            <w:pPr>
              <w:pStyle w:val="TAH"/>
              <w:rPr>
                <w:color w:val="000000"/>
                <w:lang w:eastAsia="ko-KR"/>
              </w:rPr>
            </w:pPr>
            <w:r>
              <w:rPr>
                <w:color w:val="000000"/>
                <w:lang w:eastAsia="ko-KR"/>
              </w:rPr>
              <w:t>Description</w:t>
            </w:r>
          </w:p>
        </w:tc>
      </w:tr>
      <w:tr w:rsidR="008C54F8" w14:paraId="73612461"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69426051"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275FD2F"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37ED448" w14:textId="77777777" w:rsidR="008C54F8" w:rsidRDefault="00656894" w:rsidP="00154E0E">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63A2B0AF"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F76615">
              <w:rPr>
                <w:rFonts w:ascii="Arial" w:hAnsi="Arial"/>
                <w:color w:val="000000"/>
                <w:sz w:val="18"/>
                <w:lang w:eastAsia="ko-KR"/>
              </w:rPr>
              <w:t>5.3.1.12</w:t>
            </w:r>
            <w:r>
              <w:fldChar w:fldCharType="end"/>
            </w:r>
            <w:r>
              <w:rPr>
                <w:rFonts w:ascii="Arial" w:hAnsi="Arial"/>
                <w:color w:val="000000"/>
                <w:sz w:val="18"/>
                <w:lang w:eastAsia="ko-KR"/>
              </w:rPr>
              <w:t>.</w:t>
            </w:r>
          </w:p>
        </w:tc>
      </w:tr>
      <w:tr w:rsidR="008C54F8" w14:paraId="0D5BFF45"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70BD9246" w14:textId="77777777" w:rsidR="008C54F8" w:rsidRDefault="008C54F8" w:rsidP="00154E0E">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33A17D25" w14:textId="77777777" w:rsidR="008C54F8" w:rsidRDefault="008C54F8" w:rsidP="00154E0E">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554AB5B4" w14:textId="77777777" w:rsidR="008C54F8" w:rsidRDefault="00656894" w:rsidP="00154E0E">
            <w:pPr>
              <w:spacing w:after="0"/>
              <w:jc w:val="both"/>
              <w:rPr>
                <w:rFonts w:ascii="Arial" w:hAnsi="Arial"/>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2E299C40"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_Ref486927377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5.3.1.8</w:t>
            </w:r>
            <w:r w:rsidR="00F76615">
              <w:rPr>
                <w:rFonts w:ascii="Arial" w:hAnsi="Arial"/>
                <w:color w:val="000000"/>
                <w:sz w:val="18"/>
                <w:lang w:eastAsia="ko-KR"/>
              </w:rPr>
              <w:fldChar w:fldCharType="end"/>
            </w:r>
          </w:p>
        </w:tc>
      </w:tr>
      <w:tr w:rsidR="008C54F8" w14:paraId="6EA5C29B"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1D5CC080"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0A51BE74"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battery</w:t>
            </w:r>
          </w:p>
        </w:tc>
        <w:tc>
          <w:tcPr>
            <w:tcW w:w="2524" w:type="dxa"/>
            <w:tcBorders>
              <w:top w:val="single" w:sz="4" w:space="0" w:color="auto"/>
              <w:left w:val="single" w:sz="4" w:space="0" w:color="auto"/>
              <w:bottom w:val="single" w:sz="4" w:space="0" w:color="auto"/>
              <w:right w:val="single" w:sz="4" w:space="0" w:color="auto"/>
            </w:tcBorders>
            <w:hideMark/>
          </w:tcPr>
          <w:p w14:paraId="7D041458" w14:textId="77777777" w:rsidR="008C54F8" w:rsidRDefault="00656894" w:rsidP="00154E0E">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208D7A9E"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_Ref486928309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5.3.1.10</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5441F0BB"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6827B1E3" w14:textId="77777777" w:rsidR="008C54F8" w:rsidRDefault="008C54F8" w:rsidP="00154E0E">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55E03BC9" w14:textId="77777777" w:rsidR="008C54F8" w:rsidRDefault="008C54F8" w:rsidP="00154E0E">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1662848F" w14:textId="77777777" w:rsidR="008C54F8"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5C84230F"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_Ref486927656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5.3.1.18</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0640D7F6"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00BD2090"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energyConsumption</w:t>
            </w:r>
          </w:p>
        </w:tc>
        <w:tc>
          <w:tcPr>
            <w:tcW w:w="2524" w:type="dxa"/>
            <w:tcBorders>
              <w:top w:val="single" w:sz="4" w:space="0" w:color="auto"/>
              <w:left w:val="single" w:sz="4" w:space="0" w:color="auto"/>
              <w:bottom w:val="single" w:sz="4" w:space="0" w:color="auto"/>
              <w:right w:val="single" w:sz="4" w:space="0" w:color="auto"/>
            </w:tcBorders>
          </w:tcPr>
          <w:p w14:paraId="7296D3A1"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energyConsumption</w:t>
            </w:r>
          </w:p>
        </w:tc>
        <w:tc>
          <w:tcPr>
            <w:tcW w:w="2524" w:type="dxa"/>
            <w:tcBorders>
              <w:top w:val="single" w:sz="4" w:space="0" w:color="auto"/>
              <w:left w:val="single" w:sz="4" w:space="0" w:color="auto"/>
              <w:bottom w:val="single" w:sz="4" w:space="0" w:color="auto"/>
              <w:right w:val="single" w:sz="4" w:space="0" w:color="auto"/>
            </w:tcBorders>
          </w:tcPr>
          <w:p w14:paraId="1F41C4D9" w14:textId="77777777" w:rsidR="008C54F8" w:rsidRDefault="00656894" w:rsidP="00154E0E">
            <w:pPr>
              <w:spacing w:after="0"/>
              <w:jc w:val="both"/>
              <w:rPr>
                <w:rFonts w:ascii="Arial" w:hAnsi="Arial"/>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9297380"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_Ref486844177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5.3.1.32</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4B6AE8F3"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00A99F69"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0655249D"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0B6A479F"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74A60A9"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_Ref40426642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5.3.1.49</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755A4A28"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5F778F18"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opera</w:t>
            </w:r>
            <w:r>
              <w:rPr>
                <w:rFonts w:ascii="Arial" w:hAnsi="Arial"/>
                <w:color w:val="000000"/>
                <w:sz w:val="18"/>
                <w:lang w:eastAsia="ko-KR"/>
              </w:rPr>
              <w:t>t</w:t>
            </w:r>
            <w:r>
              <w:rPr>
                <w:rFonts w:ascii="Arial" w:hAnsi="Arial" w:hint="eastAsia"/>
                <w:color w:val="000000"/>
                <w:sz w:val="18"/>
                <w:lang w:eastAsia="ko-KR"/>
              </w:rPr>
              <w:t>ionMode</w:t>
            </w:r>
          </w:p>
        </w:tc>
        <w:tc>
          <w:tcPr>
            <w:tcW w:w="2524" w:type="dxa"/>
            <w:tcBorders>
              <w:top w:val="single" w:sz="4" w:space="0" w:color="auto"/>
              <w:left w:val="single" w:sz="4" w:space="0" w:color="auto"/>
              <w:bottom w:val="single" w:sz="4" w:space="0" w:color="auto"/>
              <w:right w:val="single" w:sz="4" w:space="0" w:color="auto"/>
            </w:tcBorders>
          </w:tcPr>
          <w:p w14:paraId="08B96F74"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opera</w:t>
            </w:r>
            <w:r>
              <w:rPr>
                <w:rFonts w:ascii="Arial" w:hAnsi="Arial"/>
                <w:color w:val="000000"/>
                <w:sz w:val="18"/>
                <w:lang w:eastAsia="ko-KR"/>
              </w:rPr>
              <w:t>t</w:t>
            </w:r>
            <w:r>
              <w:rPr>
                <w:rFonts w:ascii="Arial" w:hAnsi="Arial" w:hint="eastAsia"/>
                <w:color w:val="000000"/>
                <w:sz w:val="18"/>
                <w:lang w:eastAsia="ko-KR"/>
              </w:rPr>
              <w:t>ionMode</w:t>
            </w:r>
          </w:p>
        </w:tc>
        <w:tc>
          <w:tcPr>
            <w:tcW w:w="2524" w:type="dxa"/>
            <w:tcBorders>
              <w:top w:val="single" w:sz="4" w:space="0" w:color="auto"/>
              <w:left w:val="single" w:sz="4" w:space="0" w:color="auto"/>
              <w:bottom w:val="single" w:sz="4" w:space="0" w:color="auto"/>
              <w:right w:val="single" w:sz="4" w:space="0" w:color="auto"/>
            </w:tcBorders>
          </w:tcPr>
          <w:p w14:paraId="4CF55F8D"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7C5F76B7" w14:textId="77777777" w:rsidR="008C54F8" w:rsidRDefault="008C54F8"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_Ref486926610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5.3.1.57</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0B3E18E1"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23DBCE27"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phoneCall</w:t>
            </w:r>
          </w:p>
        </w:tc>
        <w:tc>
          <w:tcPr>
            <w:tcW w:w="2524" w:type="dxa"/>
            <w:tcBorders>
              <w:top w:val="single" w:sz="4" w:space="0" w:color="auto"/>
              <w:left w:val="single" w:sz="4" w:space="0" w:color="auto"/>
              <w:bottom w:val="single" w:sz="4" w:space="0" w:color="auto"/>
              <w:right w:val="single" w:sz="4" w:space="0" w:color="auto"/>
            </w:tcBorders>
          </w:tcPr>
          <w:p w14:paraId="42807E1E"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phoneCall</w:t>
            </w:r>
          </w:p>
        </w:tc>
        <w:tc>
          <w:tcPr>
            <w:tcW w:w="2524" w:type="dxa"/>
            <w:tcBorders>
              <w:top w:val="single" w:sz="4" w:space="0" w:color="auto"/>
              <w:left w:val="single" w:sz="4" w:space="0" w:color="auto"/>
              <w:bottom w:val="single" w:sz="4" w:space="0" w:color="auto"/>
              <w:right w:val="single" w:sz="4" w:space="0" w:color="auto"/>
            </w:tcBorders>
          </w:tcPr>
          <w:p w14:paraId="56731778"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85836E1"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sidR="00B71E36">
              <w:rPr>
                <w:rFonts w:ascii="Arial" w:hAnsi="Arial"/>
                <w:color w:val="000000"/>
                <w:sz w:val="18"/>
                <w:lang w:eastAsia="ko-KR"/>
              </w:rPr>
              <w:t>5.3.1.6</w:t>
            </w:r>
            <w:r w:rsidR="00667C8D">
              <w:rPr>
                <w:rFonts w:ascii="Arial" w:hAnsi="Arial"/>
                <w:color w:val="000000"/>
                <w:sz w:val="18"/>
                <w:lang w:eastAsia="ko-KR"/>
              </w:rPr>
              <w:t>4</w:t>
            </w:r>
            <w:r>
              <w:rPr>
                <w:rFonts w:ascii="Arial" w:hAnsi="Arial"/>
                <w:color w:val="000000"/>
                <w:sz w:val="18"/>
                <w:lang w:eastAsia="ko-KR"/>
              </w:rPr>
              <w:t>.</w:t>
            </w:r>
          </w:p>
        </w:tc>
      </w:tr>
      <w:tr w:rsidR="008C54F8" w14:paraId="2A70603E"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684D199F"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PTTButton</w:t>
            </w:r>
          </w:p>
        </w:tc>
        <w:tc>
          <w:tcPr>
            <w:tcW w:w="2524" w:type="dxa"/>
            <w:tcBorders>
              <w:top w:val="single" w:sz="4" w:space="0" w:color="auto"/>
              <w:left w:val="single" w:sz="4" w:space="0" w:color="auto"/>
              <w:bottom w:val="single" w:sz="4" w:space="0" w:color="auto"/>
              <w:right w:val="single" w:sz="4" w:space="0" w:color="auto"/>
            </w:tcBorders>
          </w:tcPr>
          <w:p w14:paraId="70DCD734"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pushButton</w:t>
            </w:r>
          </w:p>
        </w:tc>
        <w:tc>
          <w:tcPr>
            <w:tcW w:w="2524" w:type="dxa"/>
            <w:tcBorders>
              <w:top w:val="single" w:sz="4" w:space="0" w:color="auto"/>
              <w:left w:val="single" w:sz="4" w:space="0" w:color="auto"/>
              <w:bottom w:val="single" w:sz="4" w:space="0" w:color="auto"/>
              <w:right w:val="single" w:sz="4" w:space="0" w:color="auto"/>
            </w:tcBorders>
          </w:tcPr>
          <w:p w14:paraId="6338DC0D"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75EC9CC"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_Ref40426723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5.3.1.69</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217CB1D6"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3428E8CA"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2077650D"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1F6C6B22"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1D56AECD"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_Ref528000513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5.3.1.75</w:t>
            </w:r>
            <w:r w:rsidR="00F76615">
              <w:rPr>
                <w:rFonts w:ascii="Arial" w:hAnsi="Arial"/>
                <w:color w:val="000000"/>
                <w:sz w:val="18"/>
                <w:lang w:eastAsia="ko-KR"/>
              </w:rPr>
              <w:fldChar w:fldCharType="end"/>
            </w:r>
            <w:r>
              <w:rPr>
                <w:rFonts w:ascii="Arial" w:hAnsi="Arial"/>
                <w:color w:val="000000"/>
                <w:sz w:val="18"/>
                <w:lang w:eastAsia="ko-KR"/>
              </w:rPr>
              <w:t>.</w:t>
            </w:r>
          </w:p>
        </w:tc>
      </w:tr>
      <w:tr w:rsidR="008C54F8" w14:paraId="1F85BF36"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47BF1D88"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signalStrength</w:t>
            </w:r>
          </w:p>
        </w:tc>
        <w:tc>
          <w:tcPr>
            <w:tcW w:w="2524" w:type="dxa"/>
            <w:tcBorders>
              <w:top w:val="single" w:sz="4" w:space="0" w:color="auto"/>
              <w:left w:val="single" w:sz="4" w:space="0" w:color="auto"/>
              <w:bottom w:val="single" w:sz="4" w:space="0" w:color="auto"/>
              <w:right w:val="single" w:sz="4" w:space="0" w:color="auto"/>
            </w:tcBorders>
          </w:tcPr>
          <w:p w14:paraId="09DCCC7E" w14:textId="77777777" w:rsidR="008C54F8" w:rsidRDefault="008C54F8" w:rsidP="00154E0E">
            <w:pPr>
              <w:spacing w:after="0"/>
              <w:jc w:val="both"/>
              <w:rPr>
                <w:rFonts w:ascii="Arial" w:hAnsi="Arial" w:hint="eastAsia"/>
                <w:color w:val="000000"/>
                <w:sz w:val="18"/>
                <w:lang w:eastAsia="ko-KR"/>
              </w:rPr>
            </w:pPr>
            <w:r>
              <w:rPr>
                <w:rFonts w:ascii="Arial" w:hAnsi="Arial" w:hint="eastAsia"/>
                <w:color w:val="000000"/>
                <w:sz w:val="18"/>
                <w:lang w:eastAsia="ko-KR"/>
              </w:rPr>
              <w:t>signalStrength</w:t>
            </w:r>
          </w:p>
        </w:tc>
        <w:tc>
          <w:tcPr>
            <w:tcW w:w="2524" w:type="dxa"/>
            <w:tcBorders>
              <w:top w:val="single" w:sz="4" w:space="0" w:color="auto"/>
              <w:left w:val="single" w:sz="4" w:space="0" w:color="auto"/>
              <w:bottom w:val="single" w:sz="4" w:space="0" w:color="auto"/>
              <w:right w:val="single" w:sz="4" w:space="0" w:color="auto"/>
            </w:tcBorders>
          </w:tcPr>
          <w:p w14:paraId="769DA854" w14:textId="77777777" w:rsidR="008C54F8"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194FA550" w14:textId="77777777" w:rsidR="008C54F8" w:rsidRDefault="008C54F8"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_Ref40426735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5.3.1.78</w:t>
            </w:r>
            <w:r w:rsidR="00F76615">
              <w:rPr>
                <w:rFonts w:ascii="Arial" w:hAnsi="Arial"/>
                <w:color w:val="000000"/>
                <w:sz w:val="18"/>
                <w:lang w:eastAsia="ko-KR"/>
              </w:rPr>
              <w:fldChar w:fldCharType="end"/>
            </w:r>
            <w:r>
              <w:rPr>
                <w:rFonts w:ascii="Arial" w:hAnsi="Arial"/>
                <w:color w:val="000000"/>
                <w:sz w:val="18"/>
                <w:lang w:eastAsia="ko-KR"/>
              </w:rPr>
              <w:t>.</w:t>
            </w:r>
          </w:p>
        </w:tc>
      </w:tr>
    </w:tbl>
    <w:p w14:paraId="69054997" w14:textId="77777777" w:rsidR="00452A8E" w:rsidRDefault="00452A8E" w:rsidP="00452A8E">
      <w:pPr>
        <w:rPr>
          <w:rFonts w:eastAsia="맑은 고딕"/>
          <w:lang w:eastAsia="ja-JP"/>
        </w:rPr>
      </w:pPr>
    </w:p>
    <w:p w14:paraId="0AE510EE" w14:textId="77777777" w:rsidR="00723421" w:rsidRPr="00F80054" w:rsidRDefault="00723421" w:rsidP="00723421">
      <w:pPr>
        <w:pStyle w:val="40"/>
        <w:numPr>
          <w:ilvl w:val="3"/>
          <w:numId w:val="42"/>
        </w:numPr>
        <w:textAlignment w:val="auto"/>
        <w:rPr>
          <w:rFonts w:eastAsia="맑은 고딕"/>
          <w:lang w:eastAsia="en-US"/>
        </w:rPr>
      </w:pPr>
      <w:bookmarkStart w:id="974" w:name="_Toc115245799"/>
      <w:r w:rsidRPr="00F80054">
        <w:rPr>
          <w:rFonts w:eastAsia="맑은 고딕"/>
        </w:rPr>
        <w:t>device</w:t>
      </w:r>
      <w:r>
        <w:rPr>
          <w:rFonts w:eastAsia="맑은 고딕"/>
        </w:rPr>
        <w:t>Trainborne</w:t>
      </w:r>
      <w:r w:rsidRPr="00F80054">
        <w:rPr>
          <w:rFonts w:eastAsia="맑은 고딕"/>
        </w:rPr>
        <w:t>Terminal</w:t>
      </w:r>
      <w:bookmarkEnd w:id="974"/>
    </w:p>
    <w:p w14:paraId="10C74398" w14:textId="77777777" w:rsidR="00723421" w:rsidRDefault="00723421" w:rsidP="00723421">
      <w:pPr>
        <w:rPr>
          <w:rFonts w:eastAsia="맑은 고딕"/>
          <w:color w:val="000000"/>
          <w:lang w:eastAsia="ko-KR"/>
        </w:rPr>
      </w:pPr>
      <w:r w:rsidRPr="008C54F8">
        <w:rPr>
          <w:color w:val="000000"/>
          <w:lang w:eastAsia="ja-JP"/>
        </w:rPr>
        <w:t>A handheld PTT (Push-to-Talk) terminal is a device of the Railway Domain. The terminal is usually used between the railway workers including train driver, crew and rail-side worker to share their work status via voice communication.</w:t>
      </w:r>
    </w:p>
    <w:p w14:paraId="4778DC7C" w14:textId="77777777" w:rsidR="00723421" w:rsidRDefault="00723421" w:rsidP="00723421">
      <w:pPr>
        <w:pStyle w:val="af1"/>
        <w:rPr>
          <w:rFonts w:eastAsia="MS Mincho"/>
        </w:rPr>
      </w:pPr>
      <w:r>
        <w:t xml:space="preserve">Table </w:t>
      </w:r>
      <w:r w:rsidR="007F150D">
        <w:fldChar w:fldCharType="begin"/>
      </w:r>
      <w:r w:rsidR="007F150D">
        <w:instrText xml:space="preserve"> STYLEREF  \s "Nagłówek 4" \n </w:instrText>
      </w:r>
      <w:r w:rsidR="007F150D">
        <w:fldChar w:fldCharType="separate"/>
      </w:r>
      <w:r w:rsidR="007F150D">
        <w:rPr>
          <w:noProof/>
        </w:rPr>
        <w:t>5.5.8.2</w:t>
      </w:r>
      <w:r w:rsidR="007F150D">
        <w:fldChar w:fldCharType="end"/>
      </w:r>
      <w:r>
        <w:t>-</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deviceTrainborne</w:t>
      </w:r>
      <w:r w:rsidRPr="008C54F8">
        <w:t>Terminal</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723421" w14:paraId="3828E99E"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02AF58B8" w14:textId="77777777" w:rsidR="00723421" w:rsidRDefault="00723421" w:rsidP="00154E0E">
            <w:pPr>
              <w:pStyle w:val="TAH"/>
              <w:rPr>
                <w:color w:val="000000"/>
                <w:lang w:eastAsia="ko-KR"/>
              </w:rPr>
            </w:pPr>
            <w:r>
              <w:rPr>
                <w:color w:val="000000"/>
                <w:lang w:eastAsia="zh-CN"/>
              </w:rPr>
              <w:lastRenderedPageBreak/>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1BEB2BE4" w14:textId="77777777" w:rsidR="00723421" w:rsidRDefault="00723421" w:rsidP="00154E0E">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27FF8147" w14:textId="77777777" w:rsidR="00723421" w:rsidRDefault="00656894" w:rsidP="00154E0E">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100F5B29" w14:textId="77777777" w:rsidR="00723421" w:rsidRDefault="00723421" w:rsidP="00154E0E">
            <w:pPr>
              <w:pStyle w:val="TAH"/>
              <w:rPr>
                <w:color w:val="000000"/>
                <w:lang w:eastAsia="ko-KR"/>
              </w:rPr>
            </w:pPr>
            <w:r>
              <w:rPr>
                <w:color w:val="000000"/>
                <w:lang w:eastAsia="ko-KR"/>
              </w:rPr>
              <w:t>Description</w:t>
            </w:r>
          </w:p>
        </w:tc>
      </w:tr>
      <w:tr w:rsidR="00723421" w14:paraId="42B1C339"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1497354F" w14:textId="77777777" w:rsidR="00723421" w:rsidRDefault="00723421" w:rsidP="00154E0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07E4C230" w14:textId="77777777" w:rsidR="00723421" w:rsidRDefault="00723421" w:rsidP="00154E0E">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6DFA5E89" w14:textId="77777777" w:rsidR="00723421" w:rsidRDefault="00656894" w:rsidP="00154E0E">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3909A954" w14:textId="77777777" w:rsidR="00723421" w:rsidRDefault="00723421"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F76615">
              <w:rPr>
                <w:rFonts w:ascii="Arial" w:hAnsi="Arial"/>
                <w:color w:val="000000"/>
                <w:sz w:val="18"/>
                <w:lang w:eastAsia="ko-KR"/>
              </w:rPr>
              <w:t>5.3.1.12</w:t>
            </w:r>
            <w:r>
              <w:fldChar w:fldCharType="end"/>
            </w:r>
            <w:r>
              <w:rPr>
                <w:rFonts w:ascii="Arial" w:hAnsi="Arial"/>
                <w:color w:val="000000"/>
                <w:sz w:val="18"/>
                <w:lang w:eastAsia="ko-KR"/>
              </w:rPr>
              <w:t>.</w:t>
            </w:r>
          </w:p>
        </w:tc>
      </w:tr>
      <w:tr w:rsidR="00723421" w14:paraId="62DC0EE4"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389B3507" w14:textId="77777777" w:rsidR="00723421" w:rsidRDefault="00723421" w:rsidP="00154E0E">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354E26C9" w14:textId="77777777" w:rsidR="00723421" w:rsidRDefault="00723421" w:rsidP="00154E0E">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1232AD50" w14:textId="77777777" w:rsidR="00723421" w:rsidRDefault="00656894" w:rsidP="00154E0E">
            <w:pPr>
              <w:spacing w:after="0"/>
              <w:jc w:val="both"/>
              <w:rPr>
                <w:rFonts w:ascii="Arial" w:hAnsi="Arial"/>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3D2F83B2" w14:textId="77777777" w:rsidR="00723421" w:rsidRDefault="00723421"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_Ref486927377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5.3.1.8</w:t>
            </w:r>
            <w:r w:rsidR="00F76615">
              <w:rPr>
                <w:rFonts w:ascii="Arial" w:hAnsi="Arial"/>
                <w:color w:val="000000"/>
                <w:sz w:val="18"/>
                <w:lang w:eastAsia="ko-KR"/>
              </w:rPr>
              <w:fldChar w:fldCharType="end"/>
            </w:r>
          </w:p>
        </w:tc>
      </w:tr>
      <w:tr w:rsidR="00723421" w14:paraId="3199EA8C"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hideMark/>
          </w:tcPr>
          <w:p w14:paraId="2F3428C1" w14:textId="77777777" w:rsidR="00723421" w:rsidRDefault="00723421" w:rsidP="00154E0E">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7F0C4B7A" w14:textId="77777777" w:rsidR="00723421" w:rsidRDefault="00723421" w:rsidP="00154E0E">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hideMark/>
          </w:tcPr>
          <w:p w14:paraId="15B87F95" w14:textId="77777777" w:rsidR="00723421" w:rsidRDefault="00656894" w:rsidP="00154E0E">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hideMark/>
          </w:tcPr>
          <w:p w14:paraId="62033F22" w14:textId="77777777" w:rsidR="00723421" w:rsidRDefault="00723421"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sidR="00F76615">
              <w:rPr>
                <w:rFonts w:ascii="Arial" w:hAnsi="Arial"/>
                <w:color w:val="000000"/>
                <w:sz w:val="18"/>
                <w:lang w:eastAsia="ko-KR"/>
              </w:rPr>
              <w:fldChar w:fldCharType="begin"/>
            </w:r>
            <w:r w:rsidR="00F76615">
              <w:rPr>
                <w:rFonts w:ascii="Arial" w:hAnsi="Arial"/>
                <w:color w:val="000000"/>
                <w:sz w:val="18"/>
                <w:lang w:eastAsia="ko-KR"/>
              </w:rPr>
              <w:instrText xml:space="preserve"> REF _Ref486927656 \r \h </w:instrText>
            </w:r>
            <w:r w:rsidR="00F76615">
              <w:rPr>
                <w:rFonts w:ascii="Arial" w:hAnsi="Arial"/>
                <w:color w:val="000000"/>
                <w:sz w:val="18"/>
                <w:lang w:eastAsia="ko-KR"/>
              </w:rPr>
            </w:r>
            <w:r w:rsidR="00F76615">
              <w:rPr>
                <w:rFonts w:ascii="Arial" w:hAnsi="Arial"/>
                <w:color w:val="000000"/>
                <w:sz w:val="18"/>
                <w:lang w:eastAsia="ko-KR"/>
              </w:rPr>
              <w:fldChar w:fldCharType="separate"/>
            </w:r>
            <w:r w:rsidR="00F76615">
              <w:rPr>
                <w:rFonts w:ascii="Arial" w:hAnsi="Arial"/>
                <w:color w:val="000000"/>
                <w:sz w:val="18"/>
                <w:lang w:eastAsia="ko-KR"/>
              </w:rPr>
              <w:t>5.3.1.18</w:t>
            </w:r>
            <w:r w:rsidR="00F76615">
              <w:rPr>
                <w:rFonts w:ascii="Arial" w:hAnsi="Arial"/>
                <w:color w:val="000000"/>
                <w:sz w:val="18"/>
                <w:lang w:eastAsia="ko-KR"/>
              </w:rPr>
              <w:fldChar w:fldCharType="end"/>
            </w:r>
            <w:r>
              <w:rPr>
                <w:rFonts w:ascii="Arial" w:hAnsi="Arial"/>
                <w:color w:val="000000"/>
                <w:sz w:val="18"/>
                <w:lang w:eastAsia="ko-KR"/>
              </w:rPr>
              <w:t>.</w:t>
            </w:r>
          </w:p>
        </w:tc>
      </w:tr>
      <w:tr w:rsidR="00723421" w14:paraId="10099F7D"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78C7C59D" w14:textId="77777777" w:rsidR="00723421" w:rsidRDefault="00723421" w:rsidP="00154E0E">
            <w:pPr>
              <w:spacing w:after="0"/>
              <w:jc w:val="both"/>
              <w:rPr>
                <w:rFonts w:ascii="Arial" w:hAnsi="Arial" w:hint="eastAsia"/>
                <w:color w:val="000000"/>
                <w:sz w:val="18"/>
                <w:lang w:eastAsia="ko-KR"/>
              </w:rPr>
            </w:pPr>
            <w:r>
              <w:rPr>
                <w:rFonts w:ascii="Arial" w:hAnsi="Arial" w:hint="eastAsia"/>
                <w:color w:val="000000"/>
                <w:sz w:val="18"/>
                <w:lang w:eastAsia="ko-KR"/>
              </w:rPr>
              <w:t>energyConsumption</w:t>
            </w:r>
          </w:p>
        </w:tc>
        <w:tc>
          <w:tcPr>
            <w:tcW w:w="2524" w:type="dxa"/>
            <w:tcBorders>
              <w:top w:val="single" w:sz="4" w:space="0" w:color="auto"/>
              <w:left w:val="single" w:sz="4" w:space="0" w:color="auto"/>
              <w:bottom w:val="single" w:sz="4" w:space="0" w:color="auto"/>
              <w:right w:val="single" w:sz="4" w:space="0" w:color="auto"/>
            </w:tcBorders>
          </w:tcPr>
          <w:p w14:paraId="22F50030" w14:textId="77777777" w:rsidR="00723421" w:rsidRDefault="00723421" w:rsidP="00154E0E">
            <w:pPr>
              <w:spacing w:after="0"/>
              <w:jc w:val="both"/>
              <w:rPr>
                <w:rFonts w:ascii="Arial" w:hAnsi="Arial" w:hint="eastAsia"/>
                <w:color w:val="000000"/>
                <w:sz w:val="18"/>
                <w:lang w:eastAsia="ko-KR"/>
              </w:rPr>
            </w:pPr>
            <w:r>
              <w:rPr>
                <w:rFonts w:ascii="Arial" w:hAnsi="Arial" w:hint="eastAsia"/>
                <w:color w:val="000000"/>
                <w:sz w:val="18"/>
                <w:lang w:eastAsia="ko-KR"/>
              </w:rPr>
              <w:t>energyConsumption</w:t>
            </w:r>
          </w:p>
        </w:tc>
        <w:tc>
          <w:tcPr>
            <w:tcW w:w="2524" w:type="dxa"/>
            <w:tcBorders>
              <w:top w:val="single" w:sz="4" w:space="0" w:color="auto"/>
              <w:left w:val="single" w:sz="4" w:space="0" w:color="auto"/>
              <w:bottom w:val="single" w:sz="4" w:space="0" w:color="auto"/>
              <w:right w:val="single" w:sz="4" w:space="0" w:color="auto"/>
            </w:tcBorders>
          </w:tcPr>
          <w:p w14:paraId="2C14F77F" w14:textId="77777777" w:rsidR="00723421" w:rsidRDefault="00656894" w:rsidP="00154E0E">
            <w:pPr>
              <w:spacing w:after="0"/>
              <w:jc w:val="both"/>
              <w:rPr>
                <w:rFonts w:ascii="Arial" w:hAnsi="Arial"/>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B67969C" w14:textId="77777777" w:rsidR="00723421" w:rsidRDefault="00723421" w:rsidP="0030238D">
            <w:pPr>
              <w:spacing w:after="0"/>
              <w:jc w:val="both"/>
              <w:rPr>
                <w:rFonts w:ascii="Arial" w:hAnsi="Arial"/>
                <w:color w:val="000000"/>
                <w:sz w:val="18"/>
                <w:lang w:eastAsia="ko-KR"/>
              </w:rPr>
            </w:pPr>
            <w:r>
              <w:rPr>
                <w:rFonts w:ascii="Arial" w:hAnsi="Arial"/>
                <w:color w:val="000000"/>
                <w:sz w:val="18"/>
                <w:lang w:eastAsia="ko-KR"/>
              </w:rPr>
              <w:t xml:space="preserve">See clause </w:t>
            </w:r>
            <w:r w:rsidR="0030238D">
              <w:rPr>
                <w:rFonts w:ascii="Arial" w:hAnsi="Arial"/>
                <w:color w:val="000000"/>
                <w:sz w:val="18"/>
                <w:lang w:eastAsia="ko-KR"/>
              </w:rPr>
              <w:fldChar w:fldCharType="begin"/>
            </w:r>
            <w:r w:rsidR="0030238D">
              <w:rPr>
                <w:rFonts w:ascii="Arial" w:hAnsi="Arial"/>
                <w:color w:val="000000"/>
                <w:sz w:val="18"/>
                <w:lang w:eastAsia="ko-KR"/>
              </w:rPr>
              <w:instrText xml:space="preserve"> REF _Ref486844177 \r \h </w:instrText>
            </w:r>
            <w:r w:rsidR="0030238D">
              <w:rPr>
                <w:rFonts w:ascii="Arial" w:hAnsi="Arial"/>
                <w:color w:val="000000"/>
                <w:sz w:val="18"/>
                <w:lang w:eastAsia="ko-KR"/>
              </w:rPr>
            </w:r>
            <w:r w:rsidR="0030238D">
              <w:rPr>
                <w:rFonts w:ascii="Arial" w:hAnsi="Arial"/>
                <w:color w:val="000000"/>
                <w:sz w:val="18"/>
                <w:lang w:eastAsia="ko-KR"/>
              </w:rPr>
              <w:fldChar w:fldCharType="separate"/>
            </w:r>
            <w:r w:rsidR="0030238D">
              <w:rPr>
                <w:rFonts w:ascii="Arial" w:hAnsi="Arial"/>
                <w:color w:val="000000"/>
                <w:sz w:val="18"/>
                <w:lang w:eastAsia="ko-KR"/>
              </w:rPr>
              <w:t>5.3.1.32</w:t>
            </w:r>
            <w:r w:rsidR="0030238D">
              <w:rPr>
                <w:rFonts w:ascii="Arial" w:hAnsi="Arial"/>
                <w:color w:val="000000"/>
                <w:sz w:val="18"/>
                <w:lang w:eastAsia="ko-KR"/>
              </w:rPr>
              <w:fldChar w:fldCharType="end"/>
            </w:r>
            <w:r>
              <w:rPr>
                <w:rFonts w:ascii="Arial" w:hAnsi="Arial"/>
                <w:color w:val="000000"/>
                <w:sz w:val="18"/>
                <w:lang w:eastAsia="ko-KR"/>
              </w:rPr>
              <w:t>.</w:t>
            </w:r>
          </w:p>
        </w:tc>
      </w:tr>
      <w:tr w:rsidR="00F76615" w14:paraId="10806F46"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5C383675"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738DFB3F"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28EC8A70"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587A98E" w14:textId="77777777" w:rsidR="00F76615" w:rsidRDefault="00F76615"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_Ref40426642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5.3.1.49</w:t>
            </w:r>
            <w:r>
              <w:rPr>
                <w:rFonts w:ascii="Arial" w:hAnsi="Arial"/>
                <w:color w:val="000000"/>
                <w:sz w:val="18"/>
                <w:lang w:eastAsia="ko-KR"/>
              </w:rPr>
              <w:fldChar w:fldCharType="end"/>
            </w:r>
            <w:r>
              <w:rPr>
                <w:rFonts w:ascii="Arial" w:hAnsi="Arial"/>
                <w:color w:val="000000"/>
                <w:sz w:val="18"/>
                <w:lang w:eastAsia="ko-KR"/>
              </w:rPr>
              <w:t>.</w:t>
            </w:r>
          </w:p>
        </w:tc>
      </w:tr>
      <w:tr w:rsidR="00F76615" w14:paraId="2EBA91C6"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2A399D3C"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opera</w:t>
            </w:r>
            <w:r>
              <w:rPr>
                <w:rFonts w:ascii="Arial" w:hAnsi="Arial"/>
                <w:color w:val="000000"/>
                <w:sz w:val="18"/>
                <w:lang w:eastAsia="ko-KR"/>
              </w:rPr>
              <w:t>t</w:t>
            </w:r>
            <w:r>
              <w:rPr>
                <w:rFonts w:ascii="Arial" w:hAnsi="Arial" w:hint="eastAsia"/>
                <w:color w:val="000000"/>
                <w:sz w:val="18"/>
                <w:lang w:eastAsia="ko-KR"/>
              </w:rPr>
              <w:t>ionMode</w:t>
            </w:r>
          </w:p>
        </w:tc>
        <w:tc>
          <w:tcPr>
            <w:tcW w:w="2524" w:type="dxa"/>
            <w:tcBorders>
              <w:top w:val="single" w:sz="4" w:space="0" w:color="auto"/>
              <w:left w:val="single" w:sz="4" w:space="0" w:color="auto"/>
              <w:bottom w:val="single" w:sz="4" w:space="0" w:color="auto"/>
              <w:right w:val="single" w:sz="4" w:space="0" w:color="auto"/>
            </w:tcBorders>
          </w:tcPr>
          <w:p w14:paraId="7F51C13D"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opera</w:t>
            </w:r>
            <w:r>
              <w:rPr>
                <w:rFonts w:ascii="Arial" w:hAnsi="Arial"/>
                <w:color w:val="000000"/>
                <w:sz w:val="18"/>
                <w:lang w:eastAsia="ko-KR"/>
              </w:rPr>
              <w:t>t</w:t>
            </w:r>
            <w:r>
              <w:rPr>
                <w:rFonts w:ascii="Arial" w:hAnsi="Arial" w:hint="eastAsia"/>
                <w:color w:val="000000"/>
                <w:sz w:val="18"/>
                <w:lang w:eastAsia="ko-KR"/>
              </w:rPr>
              <w:t>ionMode</w:t>
            </w:r>
          </w:p>
        </w:tc>
        <w:tc>
          <w:tcPr>
            <w:tcW w:w="2524" w:type="dxa"/>
            <w:tcBorders>
              <w:top w:val="single" w:sz="4" w:space="0" w:color="auto"/>
              <w:left w:val="single" w:sz="4" w:space="0" w:color="auto"/>
              <w:bottom w:val="single" w:sz="4" w:space="0" w:color="auto"/>
              <w:right w:val="single" w:sz="4" w:space="0" w:color="auto"/>
            </w:tcBorders>
          </w:tcPr>
          <w:p w14:paraId="7E6F3512"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0B53F3BF" w14:textId="77777777" w:rsidR="00F76615" w:rsidRDefault="00F76615" w:rsidP="00F76615">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_Ref486926610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5.3.1.57</w:t>
            </w:r>
            <w:r>
              <w:rPr>
                <w:rFonts w:ascii="Arial" w:hAnsi="Arial"/>
                <w:color w:val="000000"/>
                <w:sz w:val="18"/>
                <w:lang w:eastAsia="ko-KR"/>
              </w:rPr>
              <w:fldChar w:fldCharType="end"/>
            </w:r>
            <w:r>
              <w:rPr>
                <w:rFonts w:ascii="Arial" w:hAnsi="Arial"/>
                <w:color w:val="000000"/>
                <w:sz w:val="18"/>
                <w:lang w:eastAsia="ko-KR"/>
              </w:rPr>
              <w:t>.</w:t>
            </w:r>
          </w:p>
        </w:tc>
      </w:tr>
      <w:tr w:rsidR="00F76615" w14:paraId="4F2C78B5"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467712ED"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phoneCall</w:t>
            </w:r>
          </w:p>
        </w:tc>
        <w:tc>
          <w:tcPr>
            <w:tcW w:w="2524" w:type="dxa"/>
            <w:tcBorders>
              <w:top w:val="single" w:sz="4" w:space="0" w:color="auto"/>
              <w:left w:val="single" w:sz="4" w:space="0" w:color="auto"/>
              <w:bottom w:val="single" w:sz="4" w:space="0" w:color="auto"/>
              <w:right w:val="single" w:sz="4" w:space="0" w:color="auto"/>
            </w:tcBorders>
          </w:tcPr>
          <w:p w14:paraId="611DD833"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phoneCall</w:t>
            </w:r>
          </w:p>
        </w:tc>
        <w:tc>
          <w:tcPr>
            <w:tcW w:w="2524" w:type="dxa"/>
            <w:tcBorders>
              <w:top w:val="single" w:sz="4" w:space="0" w:color="auto"/>
              <w:left w:val="single" w:sz="4" w:space="0" w:color="auto"/>
              <w:bottom w:val="single" w:sz="4" w:space="0" w:color="auto"/>
              <w:right w:val="single" w:sz="4" w:space="0" w:color="auto"/>
            </w:tcBorders>
          </w:tcPr>
          <w:p w14:paraId="50FC0F04"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70D8FB45" w14:textId="77777777" w:rsidR="00F76615" w:rsidRDefault="00F76615"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sidR="00667C8D">
              <w:rPr>
                <w:rFonts w:ascii="Arial" w:hAnsi="Arial"/>
                <w:color w:val="000000"/>
                <w:sz w:val="18"/>
                <w:lang w:eastAsia="ko-KR"/>
              </w:rPr>
              <w:t>5.3.1.64</w:t>
            </w:r>
            <w:r>
              <w:rPr>
                <w:rFonts w:ascii="Arial" w:hAnsi="Arial"/>
                <w:color w:val="000000"/>
                <w:sz w:val="18"/>
                <w:lang w:eastAsia="ko-KR"/>
              </w:rPr>
              <w:t>.</w:t>
            </w:r>
          </w:p>
        </w:tc>
      </w:tr>
      <w:tr w:rsidR="00F76615" w14:paraId="5D990335"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781F8E4B"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PTTButton</w:t>
            </w:r>
          </w:p>
        </w:tc>
        <w:tc>
          <w:tcPr>
            <w:tcW w:w="2524" w:type="dxa"/>
            <w:tcBorders>
              <w:top w:val="single" w:sz="4" w:space="0" w:color="auto"/>
              <w:left w:val="single" w:sz="4" w:space="0" w:color="auto"/>
              <w:bottom w:val="single" w:sz="4" w:space="0" w:color="auto"/>
              <w:right w:val="single" w:sz="4" w:space="0" w:color="auto"/>
            </w:tcBorders>
          </w:tcPr>
          <w:p w14:paraId="6DA2CB94"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pushButton</w:t>
            </w:r>
          </w:p>
        </w:tc>
        <w:tc>
          <w:tcPr>
            <w:tcW w:w="2524" w:type="dxa"/>
            <w:tcBorders>
              <w:top w:val="single" w:sz="4" w:space="0" w:color="auto"/>
              <w:left w:val="single" w:sz="4" w:space="0" w:color="auto"/>
              <w:bottom w:val="single" w:sz="4" w:space="0" w:color="auto"/>
              <w:right w:val="single" w:sz="4" w:space="0" w:color="auto"/>
            </w:tcBorders>
          </w:tcPr>
          <w:p w14:paraId="1968E22E"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67B9CA76" w14:textId="77777777" w:rsidR="00F76615" w:rsidRDefault="00F76615"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_Ref40426723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5.3.1.69</w:t>
            </w:r>
            <w:r>
              <w:rPr>
                <w:rFonts w:ascii="Arial" w:hAnsi="Arial"/>
                <w:color w:val="000000"/>
                <w:sz w:val="18"/>
                <w:lang w:eastAsia="ko-KR"/>
              </w:rPr>
              <w:fldChar w:fldCharType="end"/>
            </w:r>
            <w:r>
              <w:rPr>
                <w:rFonts w:ascii="Arial" w:hAnsi="Arial"/>
                <w:color w:val="000000"/>
                <w:sz w:val="18"/>
                <w:lang w:eastAsia="ko-KR"/>
              </w:rPr>
              <w:t>.</w:t>
            </w:r>
          </w:p>
        </w:tc>
      </w:tr>
      <w:tr w:rsidR="00F76615" w14:paraId="46EFA0FA"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521CE923"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3A28B83C"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4730AB71"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12DD921" w14:textId="77777777" w:rsidR="00F76615" w:rsidRDefault="00F76615"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_Ref528000513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5.3.1.75</w:t>
            </w:r>
            <w:r>
              <w:rPr>
                <w:rFonts w:ascii="Arial" w:hAnsi="Arial"/>
                <w:color w:val="000000"/>
                <w:sz w:val="18"/>
                <w:lang w:eastAsia="ko-KR"/>
              </w:rPr>
              <w:fldChar w:fldCharType="end"/>
            </w:r>
            <w:r>
              <w:rPr>
                <w:rFonts w:ascii="Arial" w:hAnsi="Arial"/>
                <w:color w:val="000000"/>
                <w:sz w:val="18"/>
                <w:lang w:eastAsia="ko-KR"/>
              </w:rPr>
              <w:t>.</w:t>
            </w:r>
          </w:p>
        </w:tc>
      </w:tr>
      <w:tr w:rsidR="00F76615" w14:paraId="267D58EC"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71FF766D"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signalStrength</w:t>
            </w:r>
          </w:p>
        </w:tc>
        <w:tc>
          <w:tcPr>
            <w:tcW w:w="2524" w:type="dxa"/>
            <w:tcBorders>
              <w:top w:val="single" w:sz="4" w:space="0" w:color="auto"/>
              <w:left w:val="single" w:sz="4" w:space="0" w:color="auto"/>
              <w:bottom w:val="single" w:sz="4" w:space="0" w:color="auto"/>
              <w:right w:val="single" w:sz="4" w:space="0" w:color="auto"/>
            </w:tcBorders>
          </w:tcPr>
          <w:p w14:paraId="706F2B1B"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signalStrength</w:t>
            </w:r>
          </w:p>
        </w:tc>
        <w:tc>
          <w:tcPr>
            <w:tcW w:w="2524" w:type="dxa"/>
            <w:tcBorders>
              <w:top w:val="single" w:sz="4" w:space="0" w:color="auto"/>
              <w:left w:val="single" w:sz="4" w:space="0" w:color="auto"/>
              <w:bottom w:val="single" w:sz="4" w:space="0" w:color="auto"/>
              <w:right w:val="single" w:sz="4" w:space="0" w:color="auto"/>
            </w:tcBorders>
          </w:tcPr>
          <w:p w14:paraId="73D5A038" w14:textId="77777777" w:rsidR="00F76615" w:rsidRDefault="00F76615"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65707675" w14:textId="77777777" w:rsidR="00F76615" w:rsidRDefault="00F76615" w:rsidP="00154E0E">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_Ref40426735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5.3.1.78</w:t>
            </w:r>
            <w:r>
              <w:rPr>
                <w:rFonts w:ascii="Arial" w:hAnsi="Arial"/>
                <w:color w:val="000000"/>
                <w:sz w:val="18"/>
                <w:lang w:eastAsia="ko-KR"/>
              </w:rPr>
              <w:fldChar w:fldCharType="end"/>
            </w:r>
            <w:r>
              <w:rPr>
                <w:rFonts w:ascii="Arial" w:hAnsi="Arial"/>
                <w:color w:val="000000"/>
                <w:sz w:val="18"/>
                <w:lang w:eastAsia="ko-KR"/>
              </w:rPr>
              <w:t>.</w:t>
            </w:r>
          </w:p>
        </w:tc>
      </w:tr>
      <w:tr w:rsidR="00723421" w14:paraId="5166DFC9"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31C91739" w14:textId="77777777" w:rsidR="00723421" w:rsidRDefault="00723421" w:rsidP="00154E0E">
            <w:pPr>
              <w:spacing w:after="0"/>
              <w:jc w:val="both"/>
              <w:rPr>
                <w:rFonts w:ascii="Arial" w:hAnsi="Arial" w:hint="eastAsia"/>
                <w:color w:val="000000"/>
                <w:sz w:val="18"/>
                <w:lang w:eastAsia="ko-KR"/>
              </w:rPr>
            </w:pPr>
            <w:r>
              <w:rPr>
                <w:rFonts w:ascii="Arial" w:hAnsi="Arial" w:hint="eastAsia"/>
                <w:color w:val="000000"/>
                <w:sz w:val="18"/>
                <w:lang w:eastAsia="ko-KR"/>
              </w:rPr>
              <w:t>balise</w:t>
            </w:r>
            <w:r>
              <w:rPr>
                <w:rFonts w:ascii="Arial" w:hAnsi="Arial"/>
                <w:color w:val="000000"/>
                <w:sz w:val="18"/>
                <w:lang w:eastAsia="ko-KR"/>
              </w:rPr>
              <w:t>Transmission</w:t>
            </w:r>
          </w:p>
        </w:tc>
        <w:tc>
          <w:tcPr>
            <w:tcW w:w="2524" w:type="dxa"/>
            <w:tcBorders>
              <w:top w:val="single" w:sz="4" w:space="0" w:color="auto"/>
              <w:left w:val="single" w:sz="4" w:space="0" w:color="auto"/>
              <w:bottom w:val="single" w:sz="4" w:space="0" w:color="auto"/>
              <w:right w:val="single" w:sz="4" w:space="0" w:color="auto"/>
            </w:tcBorders>
          </w:tcPr>
          <w:p w14:paraId="0A8CB61C" w14:textId="77777777" w:rsidR="00723421" w:rsidRDefault="00723421" w:rsidP="00154E0E">
            <w:pPr>
              <w:spacing w:after="0"/>
              <w:jc w:val="both"/>
              <w:rPr>
                <w:rFonts w:ascii="Arial" w:hAnsi="Arial" w:hint="eastAsia"/>
                <w:color w:val="000000"/>
                <w:sz w:val="18"/>
                <w:lang w:eastAsia="ko-KR"/>
              </w:rPr>
            </w:pPr>
            <w:r>
              <w:rPr>
                <w:rFonts w:ascii="Arial" w:hAnsi="Arial"/>
                <w:color w:val="000000"/>
                <w:sz w:val="18"/>
                <w:lang w:eastAsia="ko-KR"/>
              </w:rPr>
              <w:t>baliseTransmissionModule</w:t>
            </w:r>
          </w:p>
        </w:tc>
        <w:tc>
          <w:tcPr>
            <w:tcW w:w="2524" w:type="dxa"/>
            <w:tcBorders>
              <w:top w:val="single" w:sz="4" w:space="0" w:color="auto"/>
              <w:left w:val="single" w:sz="4" w:space="0" w:color="auto"/>
              <w:bottom w:val="single" w:sz="4" w:space="0" w:color="auto"/>
              <w:right w:val="single" w:sz="4" w:space="0" w:color="auto"/>
            </w:tcBorders>
          </w:tcPr>
          <w:p w14:paraId="5332FFD3" w14:textId="77777777" w:rsidR="00723421"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668D2F92" w14:textId="77777777" w:rsidR="00723421" w:rsidRDefault="00723421" w:rsidP="0030238D">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30238D">
              <w:rPr>
                <w:rFonts w:ascii="Arial" w:hAnsi="Arial"/>
                <w:color w:val="000000"/>
                <w:sz w:val="18"/>
                <w:lang w:eastAsia="ko-KR"/>
              </w:rPr>
              <w:fldChar w:fldCharType="begin"/>
            </w:r>
            <w:r w:rsidR="0030238D">
              <w:rPr>
                <w:rFonts w:ascii="Arial" w:hAnsi="Arial"/>
                <w:color w:val="000000"/>
                <w:sz w:val="18"/>
                <w:lang w:eastAsia="ko-KR"/>
              </w:rPr>
              <w:instrText xml:space="preserve"> </w:instrText>
            </w:r>
            <w:r w:rsidR="0030238D">
              <w:rPr>
                <w:rFonts w:ascii="Arial" w:hAnsi="Arial" w:hint="eastAsia"/>
                <w:color w:val="000000"/>
                <w:sz w:val="18"/>
                <w:lang w:eastAsia="ko-KR"/>
              </w:rPr>
              <w:instrText>REF _Ref40427070 \r \h</w:instrText>
            </w:r>
            <w:r w:rsidR="0030238D">
              <w:rPr>
                <w:rFonts w:ascii="Arial" w:hAnsi="Arial"/>
                <w:color w:val="000000"/>
                <w:sz w:val="18"/>
                <w:lang w:eastAsia="ko-KR"/>
              </w:rPr>
              <w:instrText xml:space="preserve"> </w:instrText>
            </w:r>
            <w:r w:rsidR="0030238D">
              <w:rPr>
                <w:rFonts w:ascii="Arial" w:hAnsi="Arial"/>
                <w:color w:val="000000"/>
                <w:sz w:val="18"/>
                <w:lang w:eastAsia="ko-KR"/>
              </w:rPr>
            </w:r>
            <w:r w:rsidR="0030238D">
              <w:rPr>
                <w:rFonts w:ascii="Arial" w:hAnsi="Arial"/>
                <w:color w:val="000000"/>
                <w:sz w:val="18"/>
                <w:lang w:eastAsia="ko-KR"/>
              </w:rPr>
              <w:fldChar w:fldCharType="separate"/>
            </w:r>
            <w:r w:rsidR="0030238D">
              <w:rPr>
                <w:rFonts w:ascii="Arial" w:hAnsi="Arial"/>
                <w:color w:val="000000"/>
                <w:sz w:val="18"/>
                <w:lang w:eastAsia="ko-KR"/>
              </w:rPr>
              <w:t>5.3.8.1</w:t>
            </w:r>
            <w:r w:rsidR="0030238D">
              <w:rPr>
                <w:rFonts w:ascii="Arial" w:hAnsi="Arial"/>
                <w:color w:val="000000"/>
                <w:sz w:val="18"/>
                <w:lang w:eastAsia="ko-KR"/>
              </w:rPr>
              <w:fldChar w:fldCharType="end"/>
            </w:r>
          </w:p>
        </w:tc>
      </w:tr>
      <w:tr w:rsidR="00723421" w14:paraId="602040F1" w14:textId="77777777" w:rsidTr="00154E0E">
        <w:trPr>
          <w:jc w:val="center"/>
        </w:trPr>
        <w:tc>
          <w:tcPr>
            <w:tcW w:w="2520" w:type="dxa"/>
            <w:tcBorders>
              <w:top w:val="single" w:sz="4" w:space="0" w:color="auto"/>
              <w:left w:val="single" w:sz="4" w:space="0" w:color="auto"/>
              <w:bottom w:val="single" w:sz="4" w:space="0" w:color="auto"/>
              <w:right w:val="single" w:sz="4" w:space="0" w:color="auto"/>
            </w:tcBorders>
          </w:tcPr>
          <w:p w14:paraId="72A40380" w14:textId="77777777" w:rsidR="00723421" w:rsidRDefault="00723421" w:rsidP="00154E0E">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19272B68" w14:textId="77777777" w:rsidR="00723421" w:rsidRDefault="00723421" w:rsidP="00154E0E">
            <w:pPr>
              <w:spacing w:after="0"/>
              <w:jc w:val="both"/>
              <w:rPr>
                <w:rFonts w:ascii="Arial" w:hAnsi="Arial" w:hint="eastAsia"/>
                <w:color w:val="000000"/>
                <w:sz w:val="18"/>
                <w:lang w:eastAsia="ko-KR"/>
              </w:rPr>
            </w:pPr>
            <w:r>
              <w:rPr>
                <w:rFonts w:ascii="Arial" w:hAnsi="Arial"/>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0EB8E976" w14:textId="77777777" w:rsidR="00723421" w:rsidRDefault="00656894" w:rsidP="00154E0E">
            <w:pPr>
              <w:spacing w:after="0"/>
              <w:jc w:val="both"/>
              <w:rPr>
                <w:rFonts w:ascii="Arial" w:hAnsi="Arial" w:hint="eastAsia"/>
                <w:color w:val="000000"/>
                <w:sz w:val="18"/>
                <w:lang w:eastAsia="ko-KR"/>
              </w:rPr>
            </w:pPr>
            <w:r>
              <w:rPr>
                <w:rFonts w:ascii="Arial" w:hAnsi="Arial" w:hint="eastAsia"/>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66E0FB94" w14:textId="77777777" w:rsidR="00723421" w:rsidRDefault="00723421" w:rsidP="0030238D">
            <w:pPr>
              <w:spacing w:after="0"/>
              <w:jc w:val="both"/>
              <w:rPr>
                <w:rFonts w:ascii="Arial" w:hAnsi="Arial" w:hint="eastAsia"/>
                <w:color w:val="000000"/>
                <w:sz w:val="18"/>
                <w:lang w:eastAsia="ko-KR"/>
              </w:rPr>
            </w:pPr>
            <w:r>
              <w:rPr>
                <w:rFonts w:ascii="Arial" w:hAnsi="Arial" w:hint="eastAsia"/>
                <w:color w:val="000000"/>
                <w:sz w:val="18"/>
                <w:lang w:eastAsia="ko-KR"/>
              </w:rPr>
              <w:t xml:space="preserve">See clasue </w:t>
            </w:r>
            <w:r w:rsidR="0030238D">
              <w:rPr>
                <w:rFonts w:ascii="Arial" w:hAnsi="Arial"/>
                <w:color w:val="000000"/>
                <w:sz w:val="18"/>
                <w:lang w:eastAsia="ko-KR"/>
              </w:rPr>
              <w:fldChar w:fldCharType="begin"/>
            </w:r>
            <w:r w:rsidR="0030238D">
              <w:rPr>
                <w:rFonts w:ascii="Arial" w:hAnsi="Arial"/>
                <w:color w:val="000000"/>
                <w:sz w:val="18"/>
                <w:lang w:eastAsia="ko-KR"/>
              </w:rPr>
              <w:instrText xml:space="preserve"> </w:instrText>
            </w:r>
            <w:r w:rsidR="0030238D">
              <w:rPr>
                <w:rFonts w:ascii="Arial" w:hAnsi="Arial" w:hint="eastAsia"/>
                <w:color w:val="000000"/>
                <w:sz w:val="18"/>
                <w:lang w:eastAsia="ko-KR"/>
              </w:rPr>
              <w:instrText>REF _Ref40427046 \r \h</w:instrText>
            </w:r>
            <w:r w:rsidR="0030238D">
              <w:rPr>
                <w:rFonts w:ascii="Arial" w:hAnsi="Arial"/>
                <w:color w:val="000000"/>
                <w:sz w:val="18"/>
                <w:lang w:eastAsia="ko-KR"/>
              </w:rPr>
              <w:instrText xml:space="preserve"> </w:instrText>
            </w:r>
            <w:r w:rsidR="0030238D">
              <w:rPr>
                <w:rFonts w:ascii="Arial" w:hAnsi="Arial"/>
                <w:color w:val="000000"/>
                <w:sz w:val="18"/>
                <w:lang w:eastAsia="ko-KR"/>
              </w:rPr>
            </w:r>
            <w:r w:rsidR="0030238D">
              <w:rPr>
                <w:rFonts w:ascii="Arial" w:hAnsi="Arial"/>
                <w:color w:val="000000"/>
                <w:sz w:val="18"/>
                <w:lang w:eastAsia="ko-KR"/>
              </w:rPr>
              <w:fldChar w:fldCharType="separate"/>
            </w:r>
            <w:r w:rsidR="0030238D">
              <w:rPr>
                <w:rFonts w:ascii="Arial" w:hAnsi="Arial"/>
                <w:color w:val="000000"/>
                <w:sz w:val="18"/>
                <w:lang w:eastAsia="ko-KR"/>
              </w:rPr>
              <w:t>5.3.1.25</w:t>
            </w:r>
            <w:r w:rsidR="0030238D">
              <w:rPr>
                <w:rFonts w:ascii="Arial" w:hAnsi="Arial"/>
                <w:color w:val="000000"/>
                <w:sz w:val="18"/>
                <w:lang w:eastAsia="ko-KR"/>
              </w:rPr>
              <w:fldChar w:fldCharType="end"/>
            </w:r>
          </w:p>
        </w:tc>
      </w:tr>
    </w:tbl>
    <w:p w14:paraId="50685822" w14:textId="77777777" w:rsidR="00723421" w:rsidRDefault="00723421" w:rsidP="00723421">
      <w:pPr>
        <w:rPr>
          <w:color w:val="000000"/>
        </w:rPr>
      </w:pPr>
    </w:p>
    <w:p w14:paraId="4E09F07C" w14:textId="77777777" w:rsidR="003E419E" w:rsidRPr="003E419E" w:rsidRDefault="003E419E" w:rsidP="003E419E">
      <w:pPr>
        <w:pStyle w:val="40"/>
        <w:numPr>
          <w:ilvl w:val="3"/>
          <w:numId w:val="42"/>
        </w:numPr>
        <w:textAlignment w:val="auto"/>
        <w:rPr>
          <w:rFonts w:eastAsia="맑은 고딕"/>
          <w:lang w:eastAsia="en-US"/>
        </w:rPr>
      </w:pPr>
      <w:bookmarkStart w:id="975" w:name="_Toc115245800"/>
      <w:r w:rsidRPr="003E419E">
        <w:rPr>
          <w:rFonts w:eastAsia="맑은 고딕"/>
        </w:rPr>
        <w:t>deviceCardRechargingMachine</w:t>
      </w:r>
      <w:bookmarkEnd w:id="975"/>
    </w:p>
    <w:p w14:paraId="6E5BA09B" w14:textId="77777777" w:rsidR="003E419E" w:rsidRDefault="003E419E" w:rsidP="003E419E">
      <w:pPr>
        <w:rPr>
          <w:color w:val="000000"/>
          <w:lang w:eastAsia="ko-KR"/>
        </w:rPr>
      </w:pPr>
      <w:r w:rsidRPr="008C54F8">
        <w:rPr>
          <w:color w:val="000000"/>
          <w:lang w:eastAsia="ja-JP"/>
        </w:rPr>
        <w:t xml:space="preserve">A </w:t>
      </w:r>
      <w:r>
        <w:rPr>
          <w:color w:val="000000"/>
          <w:lang w:eastAsia="ja-JP"/>
        </w:rPr>
        <w:t>card recharging machine</w:t>
      </w:r>
      <w:r w:rsidRPr="008C54F8">
        <w:rPr>
          <w:color w:val="000000"/>
          <w:lang w:eastAsia="ja-JP"/>
        </w:rPr>
        <w:t xml:space="preserve"> is a device of the Railway Domain. The </w:t>
      </w:r>
      <w:r>
        <w:rPr>
          <w:color w:val="000000"/>
          <w:lang w:eastAsia="ja-JP"/>
        </w:rPr>
        <w:t>machine</w:t>
      </w:r>
      <w:r w:rsidRPr="008C54F8">
        <w:rPr>
          <w:color w:val="000000"/>
          <w:lang w:eastAsia="ja-JP"/>
        </w:rPr>
        <w:t xml:space="preserve"> </w:t>
      </w:r>
      <w:r>
        <w:rPr>
          <w:color w:val="000000"/>
          <w:lang w:eastAsia="ja-JP"/>
        </w:rPr>
        <w:t>provides recharging service for pre-paid card for transportation</w:t>
      </w:r>
      <w:r w:rsidRPr="008C54F8">
        <w:rPr>
          <w:color w:val="000000"/>
          <w:lang w:eastAsia="ja-JP"/>
        </w:rPr>
        <w:t>.</w:t>
      </w:r>
      <w:r>
        <w:rPr>
          <w:color w:val="000000"/>
          <w:lang w:eastAsia="ja-JP"/>
        </w:rPr>
        <w:t xml:space="preserve"> Railway users simply recharging their cards and use it as a payment method for transportation fare.</w:t>
      </w:r>
    </w:p>
    <w:p w14:paraId="4C2D5929" w14:textId="77777777" w:rsidR="003E419E" w:rsidRDefault="003E419E" w:rsidP="003E419E">
      <w:pPr>
        <w:pStyle w:val="af1"/>
        <w:rPr>
          <w:rFonts w:eastAsia="MS Mincho"/>
        </w:rPr>
      </w:pPr>
      <w:r>
        <w:t>Table 5.5.8.3-</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deviceCardRechar</w:t>
      </w:r>
      <w:r w:rsidR="00C07226">
        <w:t>g</w:t>
      </w:r>
      <w:r>
        <w:t>ingMachine</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3E419E" w14:paraId="6CBD8FA1"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hideMark/>
          </w:tcPr>
          <w:p w14:paraId="02C267AB" w14:textId="77777777" w:rsidR="003E419E" w:rsidRDefault="003E419E" w:rsidP="00F52442">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770FC291" w14:textId="77777777" w:rsidR="003E419E" w:rsidRDefault="003E419E" w:rsidP="00F52442">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32A81E67" w14:textId="77777777" w:rsidR="003E419E" w:rsidRDefault="007F150D" w:rsidP="00F52442">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76A32B35" w14:textId="77777777" w:rsidR="003E419E" w:rsidRDefault="003E419E" w:rsidP="00F52442">
            <w:pPr>
              <w:pStyle w:val="TAH"/>
              <w:rPr>
                <w:color w:val="000000"/>
                <w:lang w:eastAsia="ko-KR"/>
              </w:rPr>
            </w:pPr>
            <w:r>
              <w:rPr>
                <w:color w:val="000000"/>
                <w:lang w:eastAsia="ko-KR"/>
              </w:rPr>
              <w:t>Description</w:t>
            </w:r>
          </w:p>
        </w:tc>
      </w:tr>
      <w:tr w:rsidR="003E419E" w14:paraId="0A63CD5F" w14:textId="77777777" w:rsidTr="007F150D">
        <w:trPr>
          <w:jc w:val="center"/>
        </w:trPr>
        <w:tc>
          <w:tcPr>
            <w:tcW w:w="2520" w:type="dxa"/>
            <w:tcBorders>
              <w:top w:val="single" w:sz="4" w:space="0" w:color="auto"/>
              <w:left w:val="single" w:sz="4" w:space="0" w:color="auto"/>
              <w:bottom w:val="single" w:sz="4" w:space="0" w:color="auto"/>
              <w:right w:val="single" w:sz="4" w:space="0" w:color="auto"/>
            </w:tcBorders>
            <w:hideMark/>
          </w:tcPr>
          <w:p w14:paraId="3F3C0B99"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D95CD03"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76E6E386"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2B37A34" w14:textId="77777777" w:rsidR="003E419E" w:rsidRDefault="003E419E" w:rsidP="00182B05">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3E419E" w14:paraId="76B26FC4"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1CA7CFF"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402A010D"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26773554"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464596AE" w14:textId="77777777" w:rsidR="003E419E" w:rsidRDefault="003E419E" w:rsidP="007F150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w:t>
            </w:r>
            <w:r w:rsidR="007F150D">
              <w:rPr>
                <w:rFonts w:ascii="Arial" w:hAnsi="Arial"/>
                <w:color w:val="000000"/>
                <w:sz w:val="18"/>
                <w:lang w:eastAsia="ko-KR"/>
              </w:rPr>
              <w:t>8</w:t>
            </w:r>
            <w:r>
              <w:fldChar w:fldCharType="end"/>
            </w:r>
            <w:r>
              <w:t>.</w:t>
            </w:r>
          </w:p>
        </w:tc>
      </w:tr>
      <w:tr w:rsidR="003E419E" w14:paraId="2B73635A"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676BB3F"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touchScreen</w:t>
            </w:r>
          </w:p>
        </w:tc>
        <w:tc>
          <w:tcPr>
            <w:tcW w:w="2524" w:type="dxa"/>
            <w:tcBorders>
              <w:top w:val="single" w:sz="4" w:space="0" w:color="auto"/>
              <w:left w:val="single" w:sz="4" w:space="0" w:color="auto"/>
              <w:bottom w:val="single" w:sz="4" w:space="0" w:color="auto"/>
              <w:right w:val="single" w:sz="4" w:space="0" w:color="auto"/>
            </w:tcBorders>
          </w:tcPr>
          <w:p w14:paraId="03FA4246"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touchScreen</w:t>
            </w:r>
          </w:p>
        </w:tc>
        <w:tc>
          <w:tcPr>
            <w:tcW w:w="2524" w:type="dxa"/>
            <w:tcBorders>
              <w:top w:val="single" w:sz="4" w:space="0" w:color="auto"/>
              <w:left w:val="single" w:sz="4" w:space="0" w:color="auto"/>
              <w:bottom w:val="single" w:sz="4" w:space="0" w:color="auto"/>
              <w:right w:val="single" w:sz="4" w:space="0" w:color="auto"/>
            </w:tcBorders>
          </w:tcPr>
          <w:p w14:paraId="32CD1780"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10B5974" w14:textId="77777777" w:rsidR="003E419E" w:rsidRDefault="003E419E" w:rsidP="00182B05">
            <w:pPr>
              <w:spacing w:after="0"/>
              <w:jc w:val="both"/>
              <w:rPr>
                <w:rFonts w:ascii="Arial" w:hAnsi="Arial" w:hint="eastAsia"/>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w:instrText>
            </w:r>
            <w:r w:rsidR="00182B05">
              <w:rPr>
                <w:rFonts w:ascii="Arial" w:hAnsi="Arial" w:hint="eastAsia"/>
                <w:color w:val="000000"/>
                <w:sz w:val="18"/>
                <w:lang w:eastAsia="ko-KR"/>
              </w:rPr>
              <w:instrText>REF _Ref40427193 \r \h</w:instrText>
            </w:r>
            <w:r w:rsidR="00182B05">
              <w:rPr>
                <w:rFonts w:ascii="Arial" w:hAnsi="Arial"/>
                <w:color w:val="000000"/>
                <w:sz w:val="18"/>
                <w:lang w:eastAsia="ko-KR"/>
              </w:rPr>
              <w:instrText xml:space="preserve">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5.3.1.106</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3A68857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04B72D9F"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025DD50A"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keypad</w:t>
            </w:r>
          </w:p>
        </w:tc>
        <w:tc>
          <w:tcPr>
            <w:tcW w:w="2524" w:type="dxa"/>
            <w:tcBorders>
              <w:top w:val="single" w:sz="4" w:space="0" w:color="auto"/>
              <w:left w:val="single" w:sz="4" w:space="0" w:color="auto"/>
              <w:bottom w:val="single" w:sz="4" w:space="0" w:color="auto"/>
              <w:right w:val="single" w:sz="4" w:space="0" w:color="auto"/>
            </w:tcBorders>
          </w:tcPr>
          <w:p w14:paraId="64C2992A"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187ACF1F" w14:textId="77777777" w:rsidR="003E419E" w:rsidRDefault="003E419E" w:rsidP="00611D7D">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49</w:t>
            </w:r>
            <w:r>
              <w:fldChar w:fldCharType="end"/>
            </w:r>
            <w:r>
              <w:t>.</w:t>
            </w:r>
          </w:p>
        </w:tc>
      </w:tr>
      <w:tr w:rsidR="003E419E" w14:paraId="6CAC2AD5"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56D42E32"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emergencyButton</w:t>
            </w:r>
          </w:p>
        </w:tc>
        <w:tc>
          <w:tcPr>
            <w:tcW w:w="2524" w:type="dxa"/>
            <w:tcBorders>
              <w:top w:val="single" w:sz="4" w:space="0" w:color="auto"/>
              <w:left w:val="single" w:sz="4" w:space="0" w:color="auto"/>
              <w:bottom w:val="single" w:sz="4" w:space="0" w:color="auto"/>
              <w:right w:val="single" w:sz="4" w:space="0" w:color="auto"/>
            </w:tcBorders>
          </w:tcPr>
          <w:p w14:paraId="24FD0E74"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pushButton</w:t>
            </w:r>
          </w:p>
        </w:tc>
        <w:tc>
          <w:tcPr>
            <w:tcW w:w="2524" w:type="dxa"/>
            <w:tcBorders>
              <w:top w:val="single" w:sz="4" w:space="0" w:color="auto"/>
              <w:left w:val="single" w:sz="4" w:space="0" w:color="auto"/>
              <w:bottom w:val="single" w:sz="4" w:space="0" w:color="auto"/>
              <w:right w:val="single" w:sz="4" w:space="0" w:color="auto"/>
            </w:tcBorders>
          </w:tcPr>
          <w:p w14:paraId="1B204D43"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4140C401" w14:textId="77777777" w:rsidR="003E419E" w:rsidRDefault="003E419E" w:rsidP="00C07226">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fldChar w:fldCharType="end"/>
            </w:r>
            <w:r w:rsidR="00C07226">
              <w:t>69</w:t>
            </w:r>
            <w:r>
              <w:rPr>
                <w:rFonts w:ascii="Arial" w:hAnsi="Arial"/>
                <w:color w:val="000000"/>
                <w:sz w:val="18"/>
                <w:lang w:eastAsia="ko-KR"/>
              </w:rPr>
              <w:t>.</w:t>
            </w:r>
          </w:p>
        </w:tc>
      </w:tr>
      <w:tr w:rsidR="003E419E" w14:paraId="47D41E0B"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23F430BB"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69FE3971"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58EE9724"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542919EB" w14:textId="77777777" w:rsidR="003E419E" w:rsidRDefault="003E419E"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8</w:t>
            </w:r>
            <w:r>
              <w:fldChar w:fldCharType="end"/>
            </w:r>
            <w:r>
              <w:t>.</w:t>
            </w:r>
          </w:p>
        </w:tc>
      </w:tr>
      <w:tr w:rsidR="003E419E" w14:paraId="03FF6012" w14:textId="77777777" w:rsidTr="007F150D">
        <w:trPr>
          <w:jc w:val="center"/>
        </w:trPr>
        <w:tc>
          <w:tcPr>
            <w:tcW w:w="2520" w:type="dxa"/>
            <w:tcBorders>
              <w:top w:val="single" w:sz="4" w:space="0" w:color="auto"/>
              <w:left w:val="single" w:sz="4" w:space="0" w:color="auto"/>
              <w:bottom w:val="single" w:sz="4" w:space="0" w:color="auto"/>
              <w:right w:val="single" w:sz="4" w:space="0" w:color="auto"/>
            </w:tcBorders>
            <w:hideMark/>
          </w:tcPr>
          <w:p w14:paraId="2F916563"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prePaidCardReader</w:t>
            </w:r>
          </w:p>
        </w:tc>
        <w:tc>
          <w:tcPr>
            <w:tcW w:w="2524" w:type="dxa"/>
            <w:tcBorders>
              <w:top w:val="single" w:sz="4" w:space="0" w:color="auto"/>
              <w:left w:val="single" w:sz="4" w:space="0" w:color="auto"/>
              <w:bottom w:val="single" w:sz="4" w:space="0" w:color="auto"/>
              <w:right w:val="single" w:sz="4" w:space="0" w:color="auto"/>
            </w:tcBorders>
            <w:hideMark/>
          </w:tcPr>
          <w:p w14:paraId="77EB5530"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prePaidCardReader</w:t>
            </w:r>
          </w:p>
        </w:tc>
        <w:tc>
          <w:tcPr>
            <w:tcW w:w="2524" w:type="dxa"/>
            <w:tcBorders>
              <w:top w:val="single" w:sz="4" w:space="0" w:color="auto"/>
              <w:left w:val="single" w:sz="4" w:space="0" w:color="auto"/>
              <w:bottom w:val="single" w:sz="4" w:space="0" w:color="auto"/>
              <w:right w:val="single" w:sz="4" w:space="0" w:color="auto"/>
            </w:tcBorders>
          </w:tcPr>
          <w:p w14:paraId="1A30048E"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3F2B87A3"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_Ref40427215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5.3.1.107</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47341378" w14:textId="77777777" w:rsidTr="007F150D">
        <w:trPr>
          <w:jc w:val="center"/>
        </w:trPr>
        <w:tc>
          <w:tcPr>
            <w:tcW w:w="2520" w:type="dxa"/>
            <w:tcBorders>
              <w:top w:val="single" w:sz="4" w:space="0" w:color="auto"/>
              <w:left w:val="single" w:sz="4" w:space="0" w:color="auto"/>
              <w:bottom w:val="single" w:sz="4" w:space="0" w:color="auto"/>
              <w:right w:val="single" w:sz="4" w:space="0" w:color="auto"/>
            </w:tcBorders>
            <w:hideMark/>
          </w:tcPr>
          <w:p w14:paraId="77153C92"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billDeposit</w:t>
            </w:r>
          </w:p>
        </w:tc>
        <w:tc>
          <w:tcPr>
            <w:tcW w:w="2524" w:type="dxa"/>
            <w:tcBorders>
              <w:top w:val="single" w:sz="4" w:space="0" w:color="auto"/>
              <w:left w:val="single" w:sz="4" w:space="0" w:color="auto"/>
              <w:bottom w:val="single" w:sz="4" w:space="0" w:color="auto"/>
              <w:right w:val="single" w:sz="4" w:space="0" w:color="auto"/>
            </w:tcBorders>
            <w:hideMark/>
          </w:tcPr>
          <w:p w14:paraId="04C1A96D"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billDeposit</w:t>
            </w:r>
          </w:p>
        </w:tc>
        <w:tc>
          <w:tcPr>
            <w:tcW w:w="2524" w:type="dxa"/>
            <w:tcBorders>
              <w:top w:val="single" w:sz="4" w:space="0" w:color="auto"/>
              <w:left w:val="single" w:sz="4" w:space="0" w:color="auto"/>
              <w:bottom w:val="single" w:sz="4" w:space="0" w:color="auto"/>
              <w:right w:val="single" w:sz="4" w:space="0" w:color="auto"/>
            </w:tcBorders>
          </w:tcPr>
          <w:p w14:paraId="148D5BCB"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0E074022" w14:textId="77777777" w:rsidR="003E419E" w:rsidRDefault="003E419E" w:rsidP="00182B05">
            <w:pPr>
              <w:spacing w:after="0"/>
              <w:jc w:val="both"/>
              <w:rPr>
                <w:rFonts w:ascii="Arial" w:hAnsi="Arial"/>
                <w:color w:val="000000"/>
                <w:sz w:val="18"/>
                <w:lang w:eastAsia="ko-KR"/>
              </w:rPr>
            </w:pPr>
            <w:r>
              <w:rPr>
                <w:rFonts w:ascii="Arial" w:hAnsi="Arial"/>
                <w:color w:val="000000"/>
                <w:sz w:val="18"/>
                <w:lang w:eastAsia="ko-KR"/>
              </w:rPr>
              <w:t xml:space="preserve">See </w:t>
            </w:r>
            <w:r w:rsidRPr="00DB20F3">
              <w:rPr>
                <w:rFonts w:ascii="Arial" w:hAnsi="Arial" w:cs="Arial"/>
                <w:color w:val="000000"/>
                <w:sz w:val="18"/>
                <w:szCs w:val="18"/>
                <w:lang w:eastAsia="ko-KR"/>
              </w:rPr>
              <w:t>clause</w:t>
            </w:r>
            <w:r w:rsidR="00682910" w:rsidRPr="00DB20F3">
              <w:rPr>
                <w:rFonts w:ascii="Arial" w:hAnsi="Arial" w:cs="Arial"/>
                <w:sz w:val="18"/>
                <w:szCs w:val="18"/>
              </w:rPr>
              <w:t xml:space="preserv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_Ref40427218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5.3.1.108</w:t>
            </w:r>
            <w:r w:rsidR="00182B05">
              <w:rPr>
                <w:rFonts w:ascii="Arial" w:hAnsi="Arial"/>
                <w:color w:val="000000"/>
                <w:sz w:val="18"/>
                <w:lang w:eastAsia="ko-KR"/>
              </w:rPr>
              <w:fldChar w:fldCharType="end"/>
            </w:r>
            <w:r w:rsidRPr="00DB20F3">
              <w:rPr>
                <w:rFonts w:ascii="Arial" w:hAnsi="Arial" w:cs="Arial"/>
                <w:color w:val="000000"/>
                <w:sz w:val="18"/>
                <w:szCs w:val="18"/>
                <w:lang w:eastAsia="ko-KR"/>
              </w:rPr>
              <w:t>.</w:t>
            </w:r>
          </w:p>
        </w:tc>
      </w:tr>
      <w:tr w:rsidR="003E419E" w14:paraId="381140BA"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3DBC87F"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bill</w:t>
            </w:r>
            <w:r>
              <w:rPr>
                <w:rFonts w:ascii="Arial" w:hAnsi="Arial"/>
                <w:color w:val="000000"/>
                <w:sz w:val="18"/>
                <w:lang w:eastAsia="ko-KR"/>
              </w:rPr>
              <w:t>Withdrawal</w:t>
            </w:r>
          </w:p>
        </w:tc>
        <w:tc>
          <w:tcPr>
            <w:tcW w:w="2524" w:type="dxa"/>
            <w:tcBorders>
              <w:top w:val="single" w:sz="4" w:space="0" w:color="auto"/>
              <w:left w:val="single" w:sz="4" w:space="0" w:color="auto"/>
              <w:bottom w:val="single" w:sz="4" w:space="0" w:color="auto"/>
              <w:right w:val="single" w:sz="4" w:space="0" w:color="auto"/>
            </w:tcBorders>
          </w:tcPr>
          <w:p w14:paraId="11A78B2E"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bill</w:t>
            </w:r>
            <w:r>
              <w:rPr>
                <w:rFonts w:ascii="Arial" w:hAnsi="Arial" w:hint="eastAsia"/>
                <w:color w:val="000000"/>
                <w:sz w:val="18"/>
                <w:lang w:eastAsia="ko-KR"/>
              </w:rPr>
              <w:t>Withd</w:t>
            </w:r>
            <w:r>
              <w:rPr>
                <w:rFonts w:ascii="Arial" w:hAnsi="Arial"/>
                <w:color w:val="000000"/>
                <w:sz w:val="18"/>
                <w:lang w:eastAsia="ko-KR"/>
              </w:rPr>
              <w:t>rawal</w:t>
            </w:r>
          </w:p>
        </w:tc>
        <w:tc>
          <w:tcPr>
            <w:tcW w:w="2524" w:type="dxa"/>
            <w:tcBorders>
              <w:top w:val="single" w:sz="4" w:space="0" w:color="auto"/>
              <w:left w:val="single" w:sz="4" w:space="0" w:color="auto"/>
              <w:bottom w:val="single" w:sz="4" w:space="0" w:color="auto"/>
              <w:right w:val="single" w:sz="4" w:space="0" w:color="auto"/>
            </w:tcBorders>
          </w:tcPr>
          <w:p w14:paraId="63930B6C"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B2A126B"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_Ref40427224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5.3.1.109</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288BD76B"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08ECFFB5"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coinDeposit</w:t>
            </w:r>
          </w:p>
        </w:tc>
        <w:tc>
          <w:tcPr>
            <w:tcW w:w="2524" w:type="dxa"/>
            <w:tcBorders>
              <w:top w:val="single" w:sz="4" w:space="0" w:color="auto"/>
              <w:left w:val="single" w:sz="4" w:space="0" w:color="auto"/>
              <w:bottom w:val="single" w:sz="4" w:space="0" w:color="auto"/>
              <w:right w:val="single" w:sz="4" w:space="0" w:color="auto"/>
            </w:tcBorders>
          </w:tcPr>
          <w:p w14:paraId="071A77F5"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coinDeposit</w:t>
            </w:r>
          </w:p>
        </w:tc>
        <w:tc>
          <w:tcPr>
            <w:tcW w:w="2524" w:type="dxa"/>
            <w:tcBorders>
              <w:top w:val="single" w:sz="4" w:space="0" w:color="auto"/>
              <w:left w:val="single" w:sz="4" w:space="0" w:color="auto"/>
              <w:bottom w:val="single" w:sz="4" w:space="0" w:color="auto"/>
              <w:right w:val="single" w:sz="4" w:space="0" w:color="auto"/>
            </w:tcBorders>
          </w:tcPr>
          <w:p w14:paraId="1D78A422"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383D73AF" w14:textId="77777777" w:rsidR="003E419E" w:rsidRDefault="003E419E" w:rsidP="00F52442">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_Ref40427225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5.3.1.110</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294C8CE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17D3EB5B"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cashDispensor</w:t>
            </w:r>
          </w:p>
        </w:tc>
        <w:tc>
          <w:tcPr>
            <w:tcW w:w="2524" w:type="dxa"/>
            <w:tcBorders>
              <w:top w:val="single" w:sz="4" w:space="0" w:color="auto"/>
              <w:left w:val="single" w:sz="4" w:space="0" w:color="auto"/>
              <w:bottom w:val="single" w:sz="4" w:space="0" w:color="auto"/>
              <w:right w:val="single" w:sz="4" w:space="0" w:color="auto"/>
            </w:tcBorders>
          </w:tcPr>
          <w:p w14:paraId="37F8C07A"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cashDispenser</w:t>
            </w:r>
          </w:p>
        </w:tc>
        <w:tc>
          <w:tcPr>
            <w:tcW w:w="2524" w:type="dxa"/>
            <w:tcBorders>
              <w:top w:val="single" w:sz="4" w:space="0" w:color="auto"/>
              <w:left w:val="single" w:sz="4" w:space="0" w:color="auto"/>
              <w:bottom w:val="single" w:sz="4" w:space="0" w:color="auto"/>
              <w:right w:val="single" w:sz="4" w:space="0" w:color="auto"/>
            </w:tcBorders>
          </w:tcPr>
          <w:p w14:paraId="5CFCC78F"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68809E7A" w14:textId="77777777" w:rsidR="003E419E" w:rsidRDefault="003E419E" w:rsidP="00182B05">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_Ref40427228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5.3.1.111</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133C961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78C5766A"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cardScanner</w:t>
            </w:r>
          </w:p>
        </w:tc>
        <w:tc>
          <w:tcPr>
            <w:tcW w:w="2524" w:type="dxa"/>
            <w:tcBorders>
              <w:top w:val="single" w:sz="4" w:space="0" w:color="auto"/>
              <w:left w:val="single" w:sz="4" w:space="0" w:color="auto"/>
              <w:bottom w:val="single" w:sz="4" w:space="0" w:color="auto"/>
              <w:right w:val="single" w:sz="4" w:space="0" w:color="auto"/>
            </w:tcBorders>
          </w:tcPr>
          <w:p w14:paraId="4A5CC92D" w14:textId="77777777" w:rsidR="003E419E" w:rsidRDefault="003E419E" w:rsidP="00F52442">
            <w:pPr>
              <w:spacing w:after="0"/>
              <w:jc w:val="both"/>
              <w:rPr>
                <w:rFonts w:ascii="Arial" w:hAnsi="Arial"/>
                <w:color w:val="000000"/>
                <w:sz w:val="18"/>
                <w:lang w:eastAsia="ko-KR"/>
              </w:rPr>
            </w:pPr>
            <w:r>
              <w:rPr>
                <w:rFonts w:ascii="Arial" w:hAnsi="Arial"/>
                <w:color w:val="000000"/>
                <w:sz w:val="18"/>
                <w:lang w:eastAsia="ko-KR"/>
              </w:rPr>
              <w:t>cardS</w:t>
            </w:r>
            <w:r>
              <w:rPr>
                <w:rFonts w:ascii="Arial" w:hAnsi="Arial" w:hint="eastAsia"/>
                <w:color w:val="000000"/>
                <w:sz w:val="18"/>
                <w:lang w:eastAsia="ko-KR"/>
              </w:rPr>
              <w:t>canner</w:t>
            </w:r>
          </w:p>
        </w:tc>
        <w:tc>
          <w:tcPr>
            <w:tcW w:w="2524" w:type="dxa"/>
            <w:tcBorders>
              <w:top w:val="single" w:sz="4" w:space="0" w:color="auto"/>
              <w:left w:val="single" w:sz="4" w:space="0" w:color="auto"/>
              <w:bottom w:val="single" w:sz="4" w:space="0" w:color="auto"/>
              <w:right w:val="single" w:sz="4" w:space="0" w:color="auto"/>
            </w:tcBorders>
          </w:tcPr>
          <w:p w14:paraId="649EA92C" w14:textId="77777777" w:rsidR="003E419E" w:rsidRDefault="007F150D" w:rsidP="00F52442">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5CCF76B" w14:textId="77777777" w:rsidR="003E419E" w:rsidRDefault="003E419E" w:rsidP="00182B05">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182B05">
              <w:rPr>
                <w:rFonts w:ascii="Arial" w:hAnsi="Arial"/>
                <w:color w:val="000000"/>
                <w:sz w:val="18"/>
                <w:lang w:eastAsia="ko-KR"/>
              </w:rPr>
              <w:fldChar w:fldCharType="begin"/>
            </w:r>
            <w:r w:rsidR="00182B05">
              <w:rPr>
                <w:rFonts w:ascii="Arial" w:hAnsi="Arial"/>
                <w:color w:val="000000"/>
                <w:sz w:val="18"/>
                <w:lang w:eastAsia="ko-KR"/>
              </w:rPr>
              <w:instrText xml:space="preserve"> REF _Ref40427232 \r \h </w:instrText>
            </w:r>
            <w:r w:rsidR="00182B05">
              <w:rPr>
                <w:rFonts w:ascii="Arial" w:hAnsi="Arial"/>
                <w:color w:val="000000"/>
                <w:sz w:val="18"/>
                <w:lang w:eastAsia="ko-KR"/>
              </w:rPr>
            </w:r>
            <w:r w:rsidR="00182B05">
              <w:rPr>
                <w:rFonts w:ascii="Arial" w:hAnsi="Arial"/>
                <w:color w:val="000000"/>
                <w:sz w:val="18"/>
                <w:lang w:eastAsia="ko-KR"/>
              </w:rPr>
              <w:fldChar w:fldCharType="separate"/>
            </w:r>
            <w:r w:rsidR="00182B05">
              <w:rPr>
                <w:rFonts w:ascii="Arial" w:hAnsi="Arial"/>
                <w:color w:val="000000"/>
                <w:sz w:val="18"/>
                <w:lang w:eastAsia="ko-KR"/>
              </w:rPr>
              <w:t>5.3.1.112</w:t>
            </w:r>
            <w:r w:rsidR="00182B05">
              <w:rPr>
                <w:rFonts w:ascii="Arial" w:hAnsi="Arial"/>
                <w:color w:val="000000"/>
                <w:sz w:val="18"/>
                <w:lang w:eastAsia="ko-KR"/>
              </w:rPr>
              <w:fldChar w:fldCharType="end"/>
            </w:r>
            <w:r>
              <w:rPr>
                <w:rFonts w:ascii="Arial" w:hAnsi="Arial"/>
                <w:color w:val="000000"/>
                <w:sz w:val="18"/>
                <w:lang w:eastAsia="ko-KR"/>
              </w:rPr>
              <w:t>.</w:t>
            </w:r>
          </w:p>
        </w:tc>
      </w:tr>
      <w:tr w:rsidR="003E419E" w14:paraId="3F46B5C8"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1655EDFC"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79978DEC"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462C8B79"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35EF7ACC" w14:textId="77777777" w:rsidR="003E419E" w:rsidRDefault="003E419E"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25</w:t>
            </w:r>
            <w:r>
              <w:fldChar w:fldCharType="end"/>
            </w:r>
            <w:r>
              <w:rPr>
                <w:rFonts w:ascii="Arial" w:hAnsi="Arial"/>
                <w:color w:val="000000"/>
                <w:sz w:val="18"/>
                <w:lang w:eastAsia="ko-KR"/>
              </w:rPr>
              <w:t>.</w:t>
            </w:r>
          </w:p>
        </w:tc>
      </w:tr>
      <w:tr w:rsidR="003E419E" w14:paraId="5FF7C62A"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16B8930C"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machineState</w:t>
            </w:r>
          </w:p>
        </w:tc>
        <w:tc>
          <w:tcPr>
            <w:tcW w:w="2524" w:type="dxa"/>
            <w:tcBorders>
              <w:top w:val="single" w:sz="4" w:space="0" w:color="auto"/>
              <w:left w:val="single" w:sz="4" w:space="0" w:color="auto"/>
              <w:bottom w:val="single" w:sz="4" w:space="0" w:color="auto"/>
              <w:right w:val="single" w:sz="4" w:space="0" w:color="auto"/>
            </w:tcBorders>
          </w:tcPr>
          <w:p w14:paraId="41EE0196"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62BFA33E"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6CE673DD" w14:textId="77777777" w:rsidR="003E419E" w:rsidRDefault="003E419E"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75</w:t>
            </w:r>
            <w:r>
              <w:fldChar w:fldCharType="end"/>
            </w:r>
            <w:r>
              <w:rPr>
                <w:rFonts w:ascii="Arial" w:hAnsi="Arial"/>
                <w:color w:val="000000"/>
                <w:sz w:val="18"/>
                <w:lang w:eastAsia="ko-KR"/>
              </w:rPr>
              <w:t>.</w:t>
            </w:r>
          </w:p>
        </w:tc>
      </w:tr>
      <w:tr w:rsidR="003E419E" w14:paraId="4A00CE5B"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F7A3437"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tcPr>
          <w:p w14:paraId="4E31FE97" w14:textId="77777777" w:rsidR="003E419E" w:rsidRDefault="003E419E" w:rsidP="00F52442">
            <w:pPr>
              <w:spacing w:after="0"/>
              <w:jc w:val="both"/>
              <w:rPr>
                <w:rFonts w:ascii="Arial" w:hAnsi="Arial" w:hint="eastAsia"/>
                <w:color w:val="000000"/>
                <w:sz w:val="18"/>
                <w:lang w:eastAsia="ko-KR"/>
              </w:rPr>
            </w:pPr>
            <w:r>
              <w:rPr>
                <w:rFonts w:ascii="Arial" w:hAnsi="Arial" w:hint="eastAsia"/>
                <w:color w:val="000000"/>
                <w:sz w:val="18"/>
                <w:lang w:eastAsia="ko-KR"/>
              </w:rPr>
              <w:t>lock</w:t>
            </w:r>
          </w:p>
        </w:tc>
        <w:tc>
          <w:tcPr>
            <w:tcW w:w="2524" w:type="dxa"/>
            <w:tcBorders>
              <w:top w:val="single" w:sz="4" w:space="0" w:color="auto"/>
              <w:left w:val="single" w:sz="4" w:space="0" w:color="auto"/>
              <w:bottom w:val="single" w:sz="4" w:space="0" w:color="auto"/>
              <w:right w:val="single" w:sz="4" w:space="0" w:color="auto"/>
            </w:tcBorders>
          </w:tcPr>
          <w:p w14:paraId="6F00D42C" w14:textId="77777777" w:rsidR="003E419E"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DD89CB7" w14:textId="77777777" w:rsidR="003E419E" w:rsidRDefault="003E419E"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52</w:t>
            </w:r>
            <w:r>
              <w:fldChar w:fldCharType="end"/>
            </w:r>
            <w:r>
              <w:rPr>
                <w:rFonts w:ascii="Arial" w:hAnsi="Arial"/>
                <w:color w:val="000000"/>
                <w:sz w:val="18"/>
                <w:lang w:eastAsia="ko-KR"/>
              </w:rPr>
              <w:t>.</w:t>
            </w:r>
          </w:p>
        </w:tc>
      </w:tr>
    </w:tbl>
    <w:p w14:paraId="1BF9438A" w14:textId="77777777" w:rsidR="003E419E" w:rsidRDefault="003E419E" w:rsidP="00A5249B">
      <w:pPr>
        <w:rPr>
          <w:rFonts w:eastAsia="MS Mincho"/>
          <w:lang w:eastAsia="ja-JP"/>
        </w:rPr>
      </w:pPr>
    </w:p>
    <w:p w14:paraId="44A0CDBD" w14:textId="77777777" w:rsidR="003E419E" w:rsidRPr="00F80054" w:rsidRDefault="0027306F" w:rsidP="003E419E">
      <w:pPr>
        <w:pStyle w:val="40"/>
        <w:numPr>
          <w:ilvl w:val="3"/>
          <w:numId w:val="42"/>
        </w:numPr>
        <w:textAlignment w:val="auto"/>
        <w:rPr>
          <w:rFonts w:eastAsia="맑은 고딕"/>
          <w:lang w:eastAsia="en-US"/>
        </w:rPr>
      </w:pPr>
      <w:bookmarkStart w:id="976" w:name="_Toc115245801"/>
      <w:r>
        <w:t>deviceSmartGate</w:t>
      </w:r>
      <w:bookmarkEnd w:id="976"/>
    </w:p>
    <w:p w14:paraId="6801A5DF" w14:textId="77777777" w:rsidR="0027306F" w:rsidRDefault="0027306F" w:rsidP="0027306F">
      <w:pPr>
        <w:rPr>
          <w:color w:val="000000"/>
          <w:lang w:eastAsia="ko-KR"/>
        </w:rPr>
      </w:pPr>
      <w:r w:rsidRPr="008C54F8">
        <w:rPr>
          <w:color w:val="000000"/>
          <w:lang w:eastAsia="ja-JP"/>
        </w:rPr>
        <w:t xml:space="preserve">A </w:t>
      </w:r>
      <w:r>
        <w:rPr>
          <w:color w:val="000000"/>
          <w:lang w:eastAsia="ja-JP"/>
        </w:rPr>
        <w:t>smart gate</w:t>
      </w:r>
      <w:r w:rsidRPr="008C54F8">
        <w:rPr>
          <w:color w:val="000000"/>
          <w:lang w:eastAsia="ja-JP"/>
        </w:rPr>
        <w:t xml:space="preserve"> is a device of the Railway Domain. The </w:t>
      </w:r>
      <w:r>
        <w:rPr>
          <w:color w:val="000000"/>
          <w:lang w:eastAsia="ja-JP"/>
        </w:rPr>
        <w:t>gate</w:t>
      </w:r>
      <w:r w:rsidRPr="008C54F8">
        <w:rPr>
          <w:color w:val="000000"/>
          <w:lang w:eastAsia="ja-JP"/>
        </w:rPr>
        <w:t xml:space="preserve"> </w:t>
      </w:r>
      <w:r>
        <w:rPr>
          <w:color w:val="000000"/>
          <w:lang w:eastAsia="ja-JP"/>
        </w:rPr>
        <w:t>provides passenger service for checking ticket and control the gate usage. A railway users simply use the gate with their ticket (e.g. passenger card) which have pre-paid card function.</w:t>
      </w:r>
    </w:p>
    <w:p w14:paraId="22455087" w14:textId="77777777" w:rsidR="0027306F" w:rsidRDefault="0027306F" w:rsidP="0027306F">
      <w:pPr>
        <w:pStyle w:val="af1"/>
        <w:rPr>
          <w:rFonts w:eastAsia="MS Mincho"/>
        </w:rPr>
      </w:pPr>
      <w:r>
        <w:t>Table 5.5.8.4-</w:t>
      </w:r>
      <w:r>
        <w:fldChar w:fldCharType="begin"/>
      </w:r>
      <w:r>
        <w:instrText xml:space="preserve"> SEQ Table \* ARABIC \s 4 </w:instrText>
      </w:r>
      <w:r>
        <w:fldChar w:fldCharType="separate"/>
      </w:r>
      <w:r w:rsidR="00682910">
        <w:rPr>
          <w:noProof/>
        </w:rPr>
        <w:t>1</w:t>
      </w:r>
      <w:r>
        <w:fldChar w:fldCharType="end"/>
      </w:r>
      <w:r>
        <w:t xml:space="preserve">: </w:t>
      </w:r>
      <w:r>
        <w:rPr>
          <w:rFonts w:eastAsia="MS Mincho"/>
        </w:rPr>
        <w:t xml:space="preserve">Modules of </w:t>
      </w:r>
      <w:r>
        <w:t>deviceSmartGate</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27306F" w14:paraId="0D5BF285"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hideMark/>
          </w:tcPr>
          <w:p w14:paraId="582F0FD3" w14:textId="77777777" w:rsidR="0027306F" w:rsidRDefault="0027306F" w:rsidP="00F52442">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207F081E" w14:textId="77777777" w:rsidR="0027306F" w:rsidRDefault="0027306F" w:rsidP="00F52442">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4467210B" w14:textId="77777777" w:rsidR="0027306F" w:rsidRDefault="007F150D" w:rsidP="00F52442">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436B7B09" w14:textId="77777777" w:rsidR="0027306F" w:rsidRDefault="0027306F" w:rsidP="00F52442">
            <w:pPr>
              <w:pStyle w:val="TAH"/>
              <w:rPr>
                <w:color w:val="000000"/>
                <w:lang w:eastAsia="ko-KR"/>
              </w:rPr>
            </w:pPr>
            <w:r>
              <w:rPr>
                <w:color w:val="000000"/>
                <w:lang w:eastAsia="ko-KR"/>
              </w:rPr>
              <w:t>Description</w:t>
            </w:r>
          </w:p>
        </w:tc>
      </w:tr>
      <w:tr w:rsidR="0027306F" w14:paraId="6FFC156F" w14:textId="77777777" w:rsidTr="007F150D">
        <w:trPr>
          <w:jc w:val="center"/>
        </w:trPr>
        <w:tc>
          <w:tcPr>
            <w:tcW w:w="2520" w:type="dxa"/>
            <w:tcBorders>
              <w:top w:val="single" w:sz="4" w:space="0" w:color="auto"/>
              <w:left w:val="single" w:sz="4" w:space="0" w:color="auto"/>
              <w:bottom w:val="single" w:sz="4" w:space="0" w:color="auto"/>
              <w:right w:val="single" w:sz="4" w:space="0" w:color="auto"/>
            </w:tcBorders>
            <w:hideMark/>
          </w:tcPr>
          <w:p w14:paraId="1B73A186"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3E0856EA"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60FB228D"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1D69695F"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5.3.1.12</w:t>
            </w:r>
            <w:r>
              <w:fldChar w:fldCharType="end"/>
            </w:r>
            <w:r>
              <w:rPr>
                <w:rFonts w:ascii="Arial" w:hAnsi="Arial"/>
                <w:color w:val="000000"/>
                <w:sz w:val="18"/>
                <w:lang w:eastAsia="ko-KR"/>
              </w:rPr>
              <w:t>.</w:t>
            </w:r>
          </w:p>
        </w:tc>
      </w:tr>
      <w:tr w:rsidR="0027306F" w14:paraId="5C80C0AA"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4CF3ECF" w14:textId="77777777" w:rsidR="0027306F" w:rsidRDefault="0027306F" w:rsidP="00F52442">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0DA94BDE" w14:textId="77777777" w:rsidR="0027306F" w:rsidRDefault="0027306F" w:rsidP="00F52442">
            <w:pPr>
              <w:spacing w:after="0"/>
              <w:jc w:val="both"/>
              <w:rPr>
                <w:rFonts w:ascii="Arial" w:hAnsi="Arial"/>
                <w:color w:val="000000"/>
                <w:sz w:val="18"/>
                <w:lang w:eastAsia="ko-KR"/>
              </w:rPr>
            </w:pPr>
            <w:r>
              <w:rPr>
                <w:rFonts w:ascii="Arial" w:hAnsi="Arial" w:hint="eastAsia"/>
                <w:color w:val="000000"/>
                <w:sz w:val="18"/>
                <w:lang w:eastAsia="ko-KR"/>
              </w:rPr>
              <w:t>clock</w:t>
            </w:r>
          </w:p>
        </w:tc>
        <w:tc>
          <w:tcPr>
            <w:tcW w:w="2524" w:type="dxa"/>
            <w:tcBorders>
              <w:top w:val="single" w:sz="4" w:space="0" w:color="auto"/>
              <w:left w:val="single" w:sz="4" w:space="0" w:color="auto"/>
              <w:bottom w:val="single" w:sz="4" w:space="0" w:color="auto"/>
              <w:right w:val="single" w:sz="4" w:space="0" w:color="auto"/>
            </w:tcBorders>
          </w:tcPr>
          <w:p w14:paraId="32D02DC2"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77784876" w14:textId="77777777" w:rsidR="0027306F" w:rsidRDefault="0027306F" w:rsidP="007F150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5.3.1.1</w:t>
            </w:r>
            <w:r w:rsidR="007F150D">
              <w:rPr>
                <w:rFonts w:ascii="Arial" w:hAnsi="Arial"/>
                <w:color w:val="000000"/>
                <w:sz w:val="18"/>
                <w:lang w:eastAsia="ko-KR"/>
              </w:rPr>
              <w:t>8</w:t>
            </w:r>
            <w:r>
              <w:fldChar w:fldCharType="end"/>
            </w:r>
            <w:r>
              <w:t>.</w:t>
            </w:r>
          </w:p>
        </w:tc>
      </w:tr>
      <w:tr w:rsidR="0027306F" w14:paraId="4F6023A4"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526C25E1"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touchScreen</w:t>
            </w:r>
          </w:p>
        </w:tc>
        <w:tc>
          <w:tcPr>
            <w:tcW w:w="2524" w:type="dxa"/>
            <w:tcBorders>
              <w:top w:val="single" w:sz="4" w:space="0" w:color="auto"/>
              <w:left w:val="single" w:sz="4" w:space="0" w:color="auto"/>
              <w:bottom w:val="single" w:sz="4" w:space="0" w:color="auto"/>
              <w:right w:val="single" w:sz="4" w:space="0" w:color="auto"/>
            </w:tcBorders>
          </w:tcPr>
          <w:p w14:paraId="19F606B3"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touchScreen</w:t>
            </w:r>
          </w:p>
        </w:tc>
        <w:tc>
          <w:tcPr>
            <w:tcW w:w="2524" w:type="dxa"/>
            <w:tcBorders>
              <w:top w:val="single" w:sz="4" w:space="0" w:color="auto"/>
              <w:left w:val="single" w:sz="4" w:space="0" w:color="auto"/>
              <w:bottom w:val="single" w:sz="4" w:space="0" w:color="auto"/>
              <w:right w:val="single" w:sz="4" w:space="0" w:color="auto"/>
            </w:tcBorders>
          </w:tcPr>
          <w:p w14:paraId="0E6BD254"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59709710" w14:textId="77777777" w:rsidR="0027306F" w:rsidRDefault="0027306F" w:rsidP="0071482E">
            <w:pPr>
              <w:spacing w:after="0"/>
              <w:jc w:val="both"/>
              <w:rPr>
                <w:rFonts w:ascii="Arial" w:hAnsi="Arial" w:hint="eastAsia"/>
                <w:color w:val="000000"/>
                <w:sz w:val="18"/>
                <w:lang w:eastAsia="ko-KR"/>
              </w:rPr>
            </w:pPr>
            <w:r>
              <w:rPr>
                <w:rFonts w:ascii="Arial" w:hAnsi="Arial" w:hint="eastAsia"/>
                <w:color w:val="000000"/>
                <w:sz w:val="18"/>
                <w:lang w:eastAsia="ko-KR"/>
              </w:rPr>
              <w:t>See clause</w:t>
            </w:r>
            <w:r w:rsidR="00C07226">
              <w:rPr>
                <w:rFonts w:ascii="Arial" w:hAnsi="Arial"/>
                <w:color w:val="000000"/>
                <w:sz w:val="18"/>
                <w:lang w:eastAsia="ko-KR"/>
              </w:rPr>
              <w:t xml:space="preserve"> 5.3.1.106</w:t>
            </w:r>
            <w:r>
              <w:rPr>
                <w:rFonts w:ascii="Arial" w:hAnsi="Arial"/>
                <w:color w:val="000000"/>
                <w:sz w:val="18"/>
                <w:lang w:eastAsia="ko-KR"/>
              </w:rPr>
              <w:t>.</w:t>
            </w:r>
          </w:p>
        </w:tc>
      </w:tr>
      <w:tr w:rsidR="0027306F" w14:paraId="6158A26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6443AD2"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emergencyButton</w:t>
            </w:r>
          </w:p>
        </w:tc>
        <w:tc>
          <w:tcPr>
            <w:tcW w:w="2524" w:type="dxa"/>
            <w:tcBorders>
              <w:top w:val="single" w:sz="4" w:space="0" w:color="auto"/>
              <w:left w:val="single" w:sz="4" w:space="0" w:color="auto"/>
              <w:bottom w:val="single" w:sz="4" w:space="0" w:color="auto"/>
              <w:right w:val="single" w:sz="4" w:space="0" w:color="auto"/>
            </w:tcBorders>
          </w:tcPr>
          <w:p w14:paraId="729167DF"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pushButton</w:t>
            </w:r>
          </w:p>
        </w:tc>
        <w:tc>
          <w:tcPr>
            <w:tcW w:w="2524" w:type="dxa"/>
            <w:tcBorders>
              <w:top w:val="single" w:sz="4" w:space="0" w:color="auto"/>
              <w:left w:val="single" w:sz="4" w:space="0" w:color="auto"/>
              <w:bottom w:val="single" w:sz="4" w:space="0" w:color="auto"/>
              <w:right w:val="single" w:sz="4" w:space="0" w:color="auto"/>
            </w:tcBorders>
          </w:tcPr>
          <w:p w14:paraId="4F4AD131"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04483652" w14:textId="77777777" w:rsidR="0027306F" w:rsidRDefault="0027306F" w:rsidP="00611D7D">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69</w:t>
            </w:r>
            <w:r>
              <w:fldChar w:fldCharType="end"/>
            </w:r>
            <w:r>
              <w:rPr>
                <w:rFonts w:ascii="Arial" w:hAnsi="Arial"/>
                <w:color w:val="000000"/>
                <w:sz w:val="18"/>
                <w:lang w:eastAsia="ko-KR"/>
              </w:rPr>
              <w:t>.</w:t>
            </w:r>
          </w:p>
        </w:tc>
      </w:tr>
      <w:tr w:rsidR="0027306F" w14:paraId="3894771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205A6517"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46E4F4E1"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58932731"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20535945" w14:textId="77777777" w:rsidR="0027306F" w:rsidRDefault="0027306F" w:rsidP="00C07226">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sidR="00682910">
              <w:rPr>
                <w:rFonts w:ascii="Arial" w:hAnsi="Arial"/>
                <w:color w:val="000000"/>
                <w:sz w:val="18"/>
                <w:lang w:eastAsia="ko-KR"/>
              </w:rPr>
              <w:t>5.3.1.</w:t>
            </w:r>
            <w:r>
              <w:fldChar w:fldCharType="end"/>
            </w:r>
            <w:r w:rsidR="00C07226">
              <w:t>8</w:t>
            </w:r>
            <w:r>
              <w:t>.</w:t>
            </w:r>
          </w:p>
        </w:tc>
      </w:tr>
      <w:tr w:rsidR="0027306F" w14:paraId="3DCA8D50"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2A8C090"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ticketReader</w:t>
            </w:r>
          </w:p>
        </w:tc>
        <w:tc>
          <w:tcPr>
            <w:tcW w:w="2524" w:type="dxa"/>
            <w:tcBorders>
              <w:top w:val="single" w:sz="4" w:space="0" w:color="auto"/>
              <w:left w:val="single" w:sz="4" w:space="0" w:color="auto"/>
              <w:bottom w:val="single" w:sz="4" w:space="0" w:color="auto"/>
              <w:right w:val="single" w:sz="4" w:space="0" w:color="auto"/>
            </w:tcBorders>
          </w:tcPr>
          <w:p w14:paraId="0EF011AF"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prePaidCardReader</w:t>
            </w:r>
          </w:p>
        </w:tc>
        <w:tc>
          <w:tcPr>
            <w:tcW w:w="2524" w:type="dxa"/>
            <w:tcBorders>
              <w:top w:val="single" w:sz="4" w:space="0" w:color="auto"/>
              <w:left w:val="single" w:sz="4" w:space="0" w:color="auto"/>
              <w:bottom w:val="single" w:sz="4" w:space="0" w:color="auto"/>
              <w:right w:val="single" w:sz="4" w:space="0" w:color="auto"/>
            </w:tcBorders>
          </w:tcPr>
          <w:p w14:paraId="2AE310FC"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640F660B" w14:textId="77777777" w:rsidR="0027306F" w:rsidRDefault="0027306F" w:rsidP="00F52442">
            <w:pPr>
              <w:spacing w:after="0"/>
              <w:jc w:val="both"/>
              <w:rPr>
                <w:rFonts w:ascii="Arial" w:hAnsi="Arial"/>
                <w:color w:val="000000"/>
                <w:sz w:val="18"/>
                <w:lang w:eastAsia="ko-KR"/>
              </w:rPr>
            </w:pPr>
            <w:r>
              <w:rPr>
                <w:rFonts w:ascii="Arial" w:hAnsi="Arial" w:hint="eastAsia"/>
                <w:color w:val="000000"/>
                <w:sz w:val="18"/>
                <w:lang w:eastAsia="ko-KR"/>
              </w:rPr>
              <w:t xml:space="preserve">See clause </w:t>
            </w:r>
            <w:r w:rsidR="0071482E">
              <w:rPr>
                <w:rFonts w:ascii="Arial" w:hAnsi="Arial"/>
                <w:color w:val="000000"/>
                <w:sz w:val="18"/>
                <w:lang w:eastAsia="ko-KR"/>
              </w:rPr>
              <w:fldChar w:fldCharType="begin"/>
            </w:r>
            <w:r w:rsidR="0071482E">
              <w:rPr>
                <w:rFonts w:ascii="Arial" w:hAnsi="Arial"/>
                <w:color w:val="000000"/>
                <w:sz w:val="18"/>
                <w:lang w:eastAsia="ko-KR"/>
              </w:rPr>
              <w:instrText xml:space="preserve"> REF _Ref40427379 \r \h </w:instrText>
            </w:r>
            <w:r w:rsidR="0071482E">
              <w:rPr>
                <w:rFonts w:ascii="Arial" w:hAnsi="Arial"/>
                <w:color w:val="000000"/>
                <w:sz w:val="18"/>
                <w:lang w:eastAsia="ko-KR"/>
              </w:rPr>
            </w:r>
            <w:r w:rsidR="0071482E">
              <w:rPr>
                <w:rFonts w:ascii="Arial" w:hAnsi="Arial"/>
                <w:color w:val="000000"/>
                <w:sz w:val="18"/>
                <w:lang w:eastAsia="ko-KR"/>
              </w:rPr>
              <w:fldChar w:fldCharType="separate"/>
            </w:r>
            <w:r w:rsidR="0071482E">
              <w:rPr>
                <w:rFonts w:ascii="Arial" w:hAnsi="Arial"/>
                <w:color w:val="000000"/>
                <w:sz w:val="18"/>
                <w:lang w:eastAsia="ko-KR"/>
              </w:rPr>
              <w:t>5.3.1.107</w:t>
            </w:r>
            <w:r w:rsidR="0071482E">
              <w:rPr>
                <w:rFonts w:ascii="Arial" w:hAnsi="Arial"/>
                <w:color w:val="000000"/>
                <w:sz w:val="18"/>
                <w:lang w:eastAsia="ko-KR"/>
              </w:rPr>
              <w:fldChar w:fldCharType="end"/>
            </w:r>
            <w:r>
              <w:rPr>
                <w:rFonts w:ascii="Arial" w:hAnsi="Arial"/>
                <w:color w:val="000000"/>
                <w:sz w:val="18"/>
                <w:lang w:eastAsia="ko-KR"/>
              </w:rPr>
              <w:t>.</w:t>
            </w:r>
          </w:p>
        </w:tc>
      </w:tr>
      <w:tr w:rsidR="0027306F" w14:paraId="14B297C8"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1E9BFD52" w14:textId="77777777" w:rsidR="0027306F" w:rsidRDefault="0027306F" w:rsidP="00F52442">
            <w:pPr>
              <w:spacing w:after="0"/>
              <w:jc w:val="both"/>
              <w:rPr>
                <w:rFonts w:ascii="Arial" w:hAnsi="Arial"/>
                <w:color w:val="000000"/>
                <w:sz w:val="18"/>
                <w:lang w:eastAsia="ko-KR"/>
              </w:rPr>
            </w:pPr>
            <w:r>
              <w:rPr>
                <w:rFonts w:ascii="Arial" w:hAnsi="Arial" w:hint="eastAsia"/>
                <w:color w:val="000000"/>
                <w:sz w:val="18"/>
                <w:lang w:eastAsia="ko-KR"/>
              </w:rPr>
              <w:t>crossingSensor</w:t>
            </w:r>
          </w:p>
        </w:tc>
        <w:tc>
          <w:tcPr>
            <w:tcW w:w="2524" w:type="dxa"/>
            <w:tcBorders>
              <w:top w:val="single" w:sz="4" w:space="0" w:color="auto"/>
              <w:left w:val="single" w:sz="4" w:space="0" w:color="auto"/>
              <w:bottom w:val="single" w:sz="4" w:space="0" w:color="auto"/>
              <w:right w:val="single" w:sz="4" w:space="0" w:color="auto"/>
            </w:tcBorders>
          </w:tcPr>
          <w:p w14:paraId="615202A9" w14:textId="77777777" w:rsidR="0027306F" w:rsidRDefault="0027306F" w:rsidP="00F52442">
            <w:pPr>
              <w:spacing w:after="0"/>
              <w:jc w:val="both"/>
              <w:rPr>
                <w:rFonts w:ascii="Arial" w:hAnsi="Arial"/>
                <w:color w:val="000000"/>
                <w:sz w:val="18"/>
                <w:lang w:eastAsia="ko-KR"/>
              </w:rPr>
            </w:pPr>
            <w:r>
              <w:rPr>
                <w:rFonts w:ascii="Arial" w:hAnsi="Arial"/>
                <w:sz w:val="18"/>
                <w:lang w:eastAsia="ko-KR"/>
              </w:rPr>
              <w:t>traceSensor</w:t>
            </w:r>
          </w:p>
        </w:tc>
        <w:tc>
          <w:tcPr>
            <w:tcW w:w="2524" w:type="dxa"/>
            <w:tcBorders>
              <w:top w:val="single" w:sz="4" w:space="0" w:color="auto"/>
              <w:left w:val="single" w:sz="4" w:space="0" w:color="auto"/>
              <w:bottom w:val="single" w:sz="4" w:space="0" w:color="auto"/>
              <w:right w:val="single" w:sz="4" w:space="0" w:color="auto"/>
            </w:tcBorders>
          </w:tcPr>
          <w:p w14:paraId="223CFF5D" w14:textId="77777777" w:rsidR="0027306F" w:rsidRDefault="007F150D" w:rsidP="00F52442">
            <w:pPr>
              <w:spacing w:after="0"/>
              <w:jc w:val="both"/>
              <w:rPr>
                <w:rFonts w:ascii="Arial" w:hAnsi="Arial"/>
                <w:color w:val="000000"/>
                <w:sz w:val="18"/>
                <w:lang w:eastAsia="ko-KR"/>
              </w:rPr>
            </w:pPr>
            <w:r>
              <w:rPr>
                <w:rFonts w:ascii="Arial" w:hAnsi="Arial"/>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91D50D4" w14:textId="77777777" w:rsidR="0027306F" w:rsidRDefault="0027306F" w:rsidP="00F52442">
            <w:pPr>
              <w:spacing w:after="0"/>
              <w:jc w:val="both"/>
              <w:rPr>
                <w:rFonts w:ascii="Arial" w:hAnsi="Arial"/>
                <w:color w:val="000000"/>
                <w:sz w:val="18"/>
                <w:lang w:eastAsia="ko-KR"/>
              </w:rPr>
            </w:pPr>
            <w:r>
              <w:rPr>
                <w:rFonts w:ascii="Arial" w:hAnsi="Arial"/>
                <w:sz w:val="18"/>
                <w:lang w:eastAsia="ko-KR"/>
              </w:rPr>
              <w:t>See clause</w:t>
            </w:r>
            <w:r w:rsidR="00682910">
              <w:t xml:space="preserve"> </w:t>
            </w:r>
            <w:r w:rsidR="0071482E">
              <w:rPr>
                <w:rFonts w:ascii="Arial" w:hAnsi="Arial"/>
                <w:color w:val="000000"/>
                <w:sz w:val="18"/>
                <w:lang w:eastAsia="ko-KR"/>
              </w:rPr>
              <w:fldChar w:fldCharType="begin"/>
            </w:r>
            <w:r w:rsidR="0071482E">
              <w:rPr>
                <w:rFonts w:ascii="Arial" w:hAnsi="Arial"/>
                <w:color w:val="000000"/>
                <w:sz w:val="18"/>
                <w:lang w:eastAsia="ko-KR"/>
              </w:rPr>
              <w:instrText xml:space="preserve"> REF _Ref40427383 \r \h </w:instrText>
            </w:r>
            <w:r w:rsidR="0071482E">
              <w:rPr>
                <w:rFonts w:ascii="Arial" w:hAnsi="Arial"/>
                <w:color w:val="000000"/>
                <w:sz w:val="18"/>
                <w:lang w:eastAsia="ko-KR"/>
              </w:rPr>
            </w:r>
            <w:r w:rsidR="0071482E">
              <w:rPr>
                <w:rFonts w:ascii="Arial" w:hAnsi="Arial"/>
                <w:color w:val="000000"/>
                <w:sz w:val="18"/>
                <w:lang w:eastAsia="ko-KR"/>
              </w:rPr>
              <w:fldChar w:fldCharType="separate"/>
            </w:r>
            <w:r w:rsidR="0071482E">
              <w:rPr>
                <w:rFonts w:ascii="Arial" w:hAnsi="Arial"/>
                <w:color w:val="000000"/>
                <w:sz w:val="18"/>
                <w:lang w:eastAsia="ko-KR"/>
              </w:rPr>
              <w:t>5.3.1.113</w:t>
            </w:r>
            <w:r w:rsidR="0071482E">
              <w:rPr>
                <w:rFonts w:ascii="Arial" w:hAnsi="Arial"/>
                <w:color w:val="000000"/>
                <w:sz w:val="18"/>
                <w:lang w:eastAsia="ko-KR"/>
              </w:rPr>
              <w:fldChar w:fldCharType="end"/>
            </w:r>
            <w:r w:rsidRPr="00DB20F3">
              <w:rPr>
                <w:rFonts w:ascii="Arial" w:hAnsi="Arial" w:cs="Arial"/>
                <w:sz w:val="18"/>
                <w:szCs w:val="18"/>
                <w:lang w:eastAsia="ko-KR"/>
              </w:rPr>
              <w:t>.</w:t>
            </w:r>
          </w:p>
        </w:tc>
      </w:tr>
      <w:tr w:rsidR="0027306F" w14:paraId="18022A92"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22758111"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10E51F81" w14:textId="77777777" w:rsidR="0027306F" w:rsidRDefault="0027306F" w:rsidP="00F52442">
            <w:pPr>
              <w:spacing w:after="0"/>
              <w:jc w:val="both"/>
              <w:rPr>
                <w:rFonts w:ascii="Arial" w:hAnsi="Arial"/>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40F63F6D" w14:textId="77777777" w:rsidR="0027306F" w:rsidRDefault="007F150D" w:rsidP="00F52442">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41EC0ED7" w14:textId="77777777" w:rsidR="0027306F" w:rsidRDefault="0027306F"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25</w:t>
            </w:r>
            <w:r>
              <w:fldChar w:fldCharType="end"/>
            </w:r>
            <w:r>
              <w:rPr>
                <w:rFonts w:ascii="Arial" w:hAnsi="Arial"/>
                <w:color w:val="000000"/>
                <w:sz w:val="18"/>
                <w:lang w:eastAsia="ko-KR"/>
              </w:rPr>
              <w:t>.</w:t>
            </w:r>
          </w:p>
        </w:tc>
      </w:tr>
      <w:tr w:rsidR="0027306F" w14:paraId="2B27CDC5"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2627DC10" w14:textId="77777777" w:rsidR="0027306F" w:rsidRDefault="0027306F" w:rsidP="00F52442">
            <w:pPr>
              <w:spacing w:after="0"/>
              <w:jc w:val="both"/>
              <w:rPr>
                <w:rFonts w:ascii="Arial" w:hAnsi="Arial" w:hint="eastAsia"/>
                <w:color w:val="000000"/>
                <w:sz w:val="18"/>
                <w:lang w:eastAsia="ko-KR"/>
              </w:rPr>
            </w:pPr>
            <w:r>
              <w:rPr>
                <w:rFonts w:ascii="Arial" w:hAnsi="Arial"/>
                <w:color w:val="000000"/>
                <w:sz w:val="18"/>
                <w:lang w:eastAsia="ko-KR"/>
              </w:rPr>
              <w:t>gate</w:t>
            </w:r>
            <w:r>
              <w:rPr>
                <w:rFonts w:ascii="Arial" w:hAnsi="Arial" w:hint="eastAsia"/>
                <w:color w:val="000000"/>
                <w:sz w:val="18"/>
                <w:lang w:eastAsia="ko-KR"/>
              </w:rPr>
              <w:t>State</w:t>
            </w:r>
          </w:p>
        </w:tc>
        <w:tc>
          <w:tcPr>
            <w:tcW w:w="2524" w:type="dxa"/>
            <w:tcBorders>
              <w:top w:val="single" w:sz="4" w:space="0" w:color="auto"/>
              <w:left w:val="single" w:sz="4" w:space="0" w:color="auto"/>
              <w:bottom w:val="single" w:sz="4" w:space="0" w:color="auto"/>
              <w:right w:val="single" w:sz="4" w:space="0" w:color="auto"/>
            </w:tcBorders>
          </w:tcPr>
          <w:p w14:paraId="62320E0E"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35520A6D"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2766BB2F" w14:textId="77777777" w:rsidR="0027306F" w:rsidRDefault="0027306F"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75</w:t>
            </w:r>
            <w:r>
              <w:fldChar w:fldCharType="end"/>
            </w:r>
            <w:r>
              <w:rPr>
                <w:rFonts w:ascii="Arial" w:hAnsi="Arial"/>
                <w:color w:val="000000"/>
                <w:sz w:val="18"/>
                <w:lang w:eastAsia="ko-KR"/>
              </w:rPr>
              <w:t>.</w:t>
            </w:r>
          </w:p>
        </w:tc>
      </w:tr>
      <w:tr w:rsidR="0027306F" w14:paraId="532B4E0D"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10DD449"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directionPanel</w:t>
            </w:r>
          </w:p>
        </w:tc>
        <w:tc>
          <w:tcPr>
            <w:tcW w:w="2524" w:type="dxa"/>
            <w:tcBorders>
              <w:top w:val="single" w:sz="4" w:space="0" w:color="auto"/>
              <w:left w:val="single" w:sz="4" w:space="0" w:color="auto"/>
              <w:bottom w:val="single" w:sz="4" w:space="0" w:color="auto"/>
              <w:right w:val="single" w:sz="4" w:space="0" w:color="auto"/>
            </w:tcBorders>
          </w:tcPr>
          <w:p w14:paraId="7A95C690" w14:textId="77777777" w:rsidR="0027306F" w:rsidRDefault="0027306F" w:rsidP="00F52442">
            <w:pPr>
              <w:spacing w:after="0"/>
              <w:jc w:val="both"/>
              <w:rPr>
                <w:rFonts w:ascii="Arial" w:hAnsi="Arial" w:hint="eastAsia"/>
                <w:color w:val="000000"/>
                <w:sz w:val="18"/>
                <w:lang w:eastAsia="ko-KR"/>
              </w:rPr>
            </w:pPr>
            <w:r>
              <w:rPr>
                <w:rFonts w:ascii="Arial" w:hAnsi="Arial"/>
                <w:color w:val="000000"/>
                <w:sz w:val="18"/>
                <w:lang w:eastAsia="ko-KR"/>
              </w:rPr>
              <w:t>directionPanel</w:t>
            </w:r>
          </w:p>
        </w:tc>
        <w:tc>
          <w:tcPr>
            <w:tcW w:w="2524" w:type="dxa"/>
            <w:tcBorders>
              <w:top w:val="single" w:sz="4" w:space="0" w:color="auto"/>
              <w:left w:val="single" w:sz="4" w:space="0" w:color="auto"/>
              <w:bottom w:val="single" w:sz="4" w:space="0" w:color="auto"/>
              <w:right w:val="single" w:sz="4" w:space="0" w:color="auto"/>
            </w:tcBorders>
          </w:tcPr>
          <w:p w14:paraId="5EEF7E8B"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24D67AA2" w14:textId="77777777" w:rsidR="0027306F" w:rsidRDefault="0027306F" w:rsidP="00F52442">
            <w:pPr>
              <w:spacing w:after="0"/>
              <w:jc w:val="both"/>
              <w:rPr>
                <w:rFonts w:ascii="Arial" w:hAnsi="Arial"/>
                <w:color w:val="000000"/>
                <w:sz w:val="18"/>
                <w:lang w:eastAsia="ko-KR"/>
              </w:rPr>
            </w:pPr>
            <w:r>
              <w:rPr>
                <w:rFonts w:ascii="Arial" w:hAnsi="Arial"/>
                <w:color w:val="000000"/>
                <w:sz w:val="18"/>
                <w:lang w:eastAsia="ko-KR"/>
              </w:rPr>
              <w:t xml:space="preserve">See clause </w:t>
            </w:r>
            <w:r w:rsidR="0071482E">
              <w:rPr>
                <w:rFonts w:ascii="Arial" w:hAnsi="Arial"/>
                <w:color w:val="000000"/>
                <w:sz w:val="18"/>
                <w:lang w:eastAsia="ko-KR"/>
              </w:rPr>
              <w:fldChar w:fldCharType="begin"/>
            </w:r>
            <w:r w:rsidR="0071482E">
              <w:rPr>
                <w:rFonts w:ascii="Arial" w:hAnsi="Arial"/>
                <w:color w:val="000000"/>
                <w:sz w:val="18"/>
                <w:lang w:eastAsia="ko-KR"/>
              </w:rPr>
              <w:instrText xml:space="preserve"> REF _Ref40427385 \r \h </w:instrText>
            </w:r>
            <w:r w:rsidR="0071482E">
              <w:rPr>
                <w:rFonts w:ascii="Arial" w:hAnsi="Arial"/>
                <w:color w:val="000000"/>
                <w:sz w:val="18"/>
                <w:lang w:eastAsia="ko-KR"/>
              </w:rPr>
            </w:r>
            <w:r w:rsidR="0071482E">
              <w:rPr>
                <w:rFonts w:ascii="Arial" w:hAnsi="Arial"/>
                <w:color w:val="000000"/>
                <w:sz w:val="18"/>
                <w:lang w:eastAsia="ko-KR"/>
              </w:rPr>
              <w:fldChar w:fldCharType="separate"/>
            </w:r>
            <w:r w:rsidR="0071482E">
              <w:rPr>
                <w:rFonts w:ascii="Arial" w:hAnsi="Arial"/>
                <w:color w:val="000000"/>
                <w:sz w:val="18"/>
                <w:lang w:eastAsia="ko-KR"/>
              </w:rPr>
              <w:t>5.3.1.114</w:t>
            </w:r>
            <w:r w:rsidR="0071482E">
              <w:rPr>
                <w:rFonts w:ascii="Arial" w:hAnsi="Arial"/>
                <w:color w:val="000000"/>
                <w:sz w:val="18"/>
                <w:lang w:eastAsia="ko-KR"/>
              </w:rPr>
              <w:fldChar w:fldCharType="end"/>
            </w:r>
            <w:r w:rsidRPr="00DB20F3">
              <w:rPr>
                <w:rFonts w:ascii="Arial" w:hAnsi="Arial" w:cs="Arial"/>
                <w:sz w:val="18"/>
                <w:szCs w:val="18"/>
              </w:rPr>
              <w:t>.</w:t>
            </w:r>
          </w:p>
        </w:tc>
      </w:tr>
      <w:tr w:rsidR="0027306F" w14:paraId="5EC751C4"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3F5E2137"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crossingIndicator</w:t>
            </w: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tcPr>
          <w:p w14:paraId="192D0251" w14:textId="77777777" w:rsidR="0027306F" w:rsidRDefault="0027306F" w:rsidP="00F52442">
            <w:pPr>
              <w:spacing w:after="0"/>
              <w:jc w:val="both"/>
              <w:rPr>
                <w:rFonts w:ascii="Arial" w:hAnsi="Arial" w:hint="eastAsia"/>
                <w:color w:val="000000"/>
                <w:sz w:val="18"/>
                <w:lang w:eastAsia="ko-KR"/>
              </w:rPr>
            </w:pP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tcPr>
          <w:p w14:paraId="6EBE8DE7"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1F56C4C4" w14:textId="77777777" w:rsidR="0027306F" w:rsidRDefault="0027306F" w:rsidP="00611D7D">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23</w:t>
            </w:r>
            <w:r>
              <w:fldChar w:fldCharType="end"/>
            </w:r>
            <w:r>
              <w:rPr>
                <w:rFonts w:ascii="Arial" w:hAnsi="Arial"/>
                <w:color w:val="000000"/>
                <w:sz w:val="18"/>
                <w:lang w:eastAsia="ko-KR"/>
              </w:rPr>
              <w:t>.</w:t>
            </w:r>
          </w:p>
        </w:tc>
      </w:tr>
      <w:tr w:rsidR="0027306F" w14:paraId="0722DA3F"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1F98BFBF"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crossingIndicator</w:t>
            </w:r>
            <w:r>
              <w:rPr>
                <w:rFonts w:ascii="Arial" w:hAnsi="Arial"/>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tcPr>
          <w:p w14:paraId="4200B94F"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tcPr>
          <w:p w14:paraId="30D1EB02"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031875E" w14:textId="77777777" w:rsidR="0027306F" w:rsidRDefault="0027306F" w:rsidP="00611D7D">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24</w:t>
            </w:r>
            <w:r>
              <w:fldChar w:fldCharType="end"/>
            </w:r>
            <w:r>
              <w:rPr>
                <w:rFonts w:ascii="Arial" w:hAnsi="Arial"/>
                <w:color w:val="000000"/>
                <w:sz w:val="18"/>
                <w:lang w:eastAsia="ko-KR"/>
              </w:rPr>
              <w:t>.</w:t>
            </w:r>
          </w:p>
        </w:tc>
      </w:tr>
      <w:tr w:rsidR="0027306F" w14:paraId="66EE1C4F"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5F1B6619"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lastRenderedPageBreak/>
              <w:t>crossingIndicator</w:t>
            </w:r>
            <w:r>
              <w:rPr>
                <w:rFonts w:ascii="Arial" w:hAnsi="Arial"/>
                <w:color w:val="000000"/>
                <w:sz w:val="18"/>
                <w:lang w:eastAsia="ko-KR"/>
              </w:rPr>
              <w:t>ColourBrightness</w:t>
            </w:r>
          </w:p>
        </w:tc>
        <w:tc>
          <w:tcPr>
            <w:tcW w:w="2524" w:type="dxa"/>
            <w:tcBorders>
              <w:top w:val="single" w:sz="4" w:space="0" w:color="auto"/>
              <w:left w:val="single" w:sz="4" w:space="0" w:color="auto"/>
              <w:bottom w:val="single" w:sz="4" w:space="0" w:color="auto"/>
              <w:right w:val="single" w:sz="4" w:space="0" w:color="auto"/>
            </w:tcBorders>
          </w:tcPr>
          <w:p w14:paraId="3928B2AD"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tcPr>
          <w:p w14:paraId="695B6D17"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7374E7D0" w14:textId="77777777" w:rsidR="0027306F" w:rsidRDefault="0027306F" w:rsidP="00611D7D">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sidR="00682910">
              <w:rPr>
                <w:rFonts w:ascii="Arial" w:hAnsi="Arial"/>
                <w:color w:val="000000"/>
                <w:sz w:val="18"/>
                <w:lang w:eastAsia="ko-KR"/>
              </w:rPr>
              <w:t>5.3.1.</w:t>
            </w:r>
            <w:r w:rsidR="00611D7D">
              <w:rPr>
                <w:rFonts w:ascii="Arial" w:hAnsi="Arial"/>
                <w:color w:val="000000"/>
                <w:sz w:val="18"/>
                <w:lang w:eastAsia="ko-KR"/>
              </w:rPr>
              <w:t>17</w:t>
            </w:r>
            <w:r>
              <w:fldChar w:fldCharType="end"/>
            </w:r>
            <w:r>
              <w:rPr>
                <w:rFonts w:ascii="Arial" w:hAnsi="Arial"/>
                <w:color w:val="000000"/>
                <w:sz w:val="18"/>
                <w:lang w:eastAsia="ko-KR"/>
              </w:rPr>
              <w:t>.</w:t>
            </w:r>
          </w:p>
        </w:tc>
      </w:tr>
      <w:tr w:rsidR="0027306F" w14:paraId="31E726E8" w14:textId="77777777" w:rsidTr="00F52442">
        <w:trPr>
          <w:jc w:val="center"/>
        </w:trPr>
        <w:tc>
          <w:tcPr>
            <w:tcW w:w="2520" w:type="dxa"/>
            <w:tcBorders>
              <w:top w:val="single" w:sz="4" w:space="0" w:color="auto"/>
              <w:left w:val="single" w:sz="4" w:space="0" w:color="auto"/>
              <w:bottom w:val="single" w:sz="4" w:space="0" w:color="auto"/>
              <w:right w:val="single" w:sz="4" w:space="0" w:color="auto"/>
            </w:tcBorders>
          </w:tcPr>
          <w:p w14:paraId="57C0E561"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crossingBarrier</w:t>
            </w:r>
          </w:p>
        </w:tc>
        <w:tc>
          <w:tcPr>
            <w:tcW w:w="2524" w:type="dxa"/>
            <w:tcBorders>
              <w:top w:val="single" w:sz="4" w:space="0" w:color="auto"/>
              <w:left w:val="single" w:sz="4" w:space="0" w:color="auto"/>
              <w:bottom w:val="single" w:sz="4" w:space="0" w:color="auto"/>
              <w:right w:val="single" w:sz="4" w:space="0" w:color="auto"/>
            </w:tcBorders>
          </w:tcPr>
          <w:p w14:paraId="1E2C9C8C" w14:textId="77777777" w:rsidR="0027306F" w:rsidRDefault="0027306F" w:rsidP="00F52442">
            <w:pPr>
              <w:spacing w:after="0"/>
              <w:jc w:val="both"/>
              <w:rPr>
                <w:rFonts w:ascii="Arial" w:hAnsi="Arial" w:hint="eastAsia"/>
                <w:color w:val="000000"/>
                <w:sz w:val="18"/>
                <w:lang w:eastAsia="ko-KR"/>
              </w:rPr>
            </w:pPr>
            <w:r>
              <w:rPr>
                <w:rFonts w:ascii="Arial" w:hAnsi="Arial" w:hint="eastAsia"/>
                <w:color w:val="000000"/>
                <w:sz w:val="18"/>
                <w:lang w:eastAsia="ko-KR"/>
              </w:rPr>
              <w:t>crossingBarrier</w:t>
            </w:r>
          </w:p>
        </w:tc>
        <w:tc>
          <w:tcPr>
            <w:tcW w:w="2524" w:type="dxa"/>
            <w:tcBorders>
              <w:top w:val="single" w:sz="4" w:space="0" w:color="auto"/>
              <w:left w:val="single" w:sz="4" w:space="0" w:color="auto"/>
              <w:bottom w:val="single" w:sz="4" w:space="0" w:color="auto"/>
              <w:right w:val="single" w:sz="4" w:space="0" w:color="auto"/>
            </w:tcBorders>
          </w:tcPr>
          <w:p w14:paraId="307E6653" w14:textId="77777777" w:rsidR="0027306F" w:rsidRDefault="007F150D" w:rsidP="00F52442">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7C285238" w14:textId="77777777" w:rsidR="0027306F" w:rsidRDefault="0027306F" w:rsidP="00F52442">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rsidR="0071482E">
              <w:rPr>
                <w:rFonts w:ascii="Arial" w:hAnsi="Arial"/>
                <w:color w:val="000000"/>
                <w:sz w:val="18"/>
                <w:lang w:eastAsia="ko-KR"/>
              </w:rPr>
              <w:fldChar w:fldCharType="begin"/>
            </w:r>
            <w:r w:rsidR="0071482E">
              <w:rPr>
                <w:rFonts w:ascii="Arial" w:hAnsi="Arial"/>
                <w:color w:val="000000"/>
                <w:sz w:val="18"/>
                <w:lang w:eastAsia="ko-KR"/>
              </w:rPr>
              <w:instrText xml:space="preserve"> REF _Ref40427389 \r \h </w:instrText>
            </w:r>
            <w:r w:rsidR="0071482E">
              <w:rPr>
                <w:rFonts w:ascii="Arial" w:hAnsi="Arial"/>
                <w:color w:val="000000"/>
                <w:sz w:val="18"/>
                <w:lang w:eastAsia="ko-KR"/>
              </w:rPr>
            </w:r>
            <w:r w:rsidR="0071482E">
              <w:rPr>
                <w:rFonts w:ascii="Arial" w:hAnsi="Arial"/>
                <w:color w:val="000000"/>
                <w:sz w:val="18"/>
                <w:lang w:eastAsia="ko-KR"/>
              </w:rPr>
              <w:fldChar w:fldCharType="separate"/>
            </w:r>
            <w:r w:rsidR="0071482E">
              <w:rPr>
                <w:rFonts w:ascii="Arial" w:hAnsi="Arial"/>
                <w:color w:val="000000"/>
                <w:sz w:val="18"/>
                <w:lang w:eastAsia="ko-KR"/>
              </w:rPr>
              <w:t>5.3.1.115</w:t>
            </w:r>
            <w:r w:rsidR="0071482E">
              <w:rPr>
                <w:rFonts w:ascii="Arial" w:hAnsi="Arial"/>
                <w:color w:val="000000"/>
                <w:sz w:val="18"/>
                <w:lang w:eastAsia="ko-KR"/>
              </w:rPr>
              <w:fldChar w:fldCharType="end"/>
            </w:r>
            <w:r>
              <w:t>.</w:t>
            </w:r>
          </w:p>
        </w:tc>
      </w:tr>
    </w:tbl>
    <w:p w14:paraId="0BCC4FCD" w14:textId="77777777" w:rsidR="003E419E" w:rsidRDefault="003E419E" w:rsidP="00A5249B">
      <w:pPr>
        <w:rPr>
          <w:rFonts w:eastAsia="MS Mincho"/>
          <w:lang w:eastAsia="ja-JP"/>
        </w:rPr>
      </w:pPr>
    </w:p>
    <w:p w14:paraId="381E23D2" w14:textId="77777777" w:rsidR="009C363A" w:rsidRPr="00F80054" w:rsidRDefault="009C363A" w:rsidP="009C363A">
      <w:pPr>
        <w:pStyle w:val="40"/>
        <w:textAlignment w:val="auto"/>
      </w:pPr>
      <w:bookmarkStart w:id="977" w:name="_Toc115245802"/>
      <w:r>
        <w:t>deviceSmartScreenDoor</w:t>
      </w:r>
      <w:bookmarkEnd w:id="977"/>
    </w:p>
    <w:p w14:paraId="7750F98A" w14:textId="77777777" w:rsidR="009C363A" w:rsidRDefault="009C363A" w:rsidP="009C363A">
      <w:pPr>
        <w:rPr>
          <w:color w:val="000000"/>
          <w:lang w:eastAsia="ko-KR"/>
        </w:rPr>
      </w:pPr>
      <w:r w:rsidRPr="008C54F8">
        <w:rPr>
          <w:color w:val="000000"/>
          <w:lang w:eastAsia="ja-JP"/>
        </w:rPr>
        <w:t xml:space="preserve">A </w:t>
      </w:r>
      <w:r>
        <w:rPr>
          <w:color w:val="000000"/>
          <w:lang w:eastAsia="ja-JP"/>
        </w:rPr>
        <w:t>smart screen door</w:t>
      </w:r>
      <w:r w:rsidRPr="008C54F8">
        <w:rPr>
          <w:color w:val="000000"/>
          <w:lang w:eastAsia="ja-JP"/>
        </w:rPr>
        <w:t xml:space="preserve"> is a device of the Railway Domain. </w:t>
      </w:r>
      <w:r>
        <w:t xml:space="preserve">The screen doors are pairs of sliding doors in a platform with synchronization of doors of </w:t>
      </w:r>
      <w:r>
        <w:rPr>
          <w:lang w:eastAsia="ko-KR"/>
        </w:rPr>
        <w:t xml:space="preserve">a </w:t>
      </w:r>
      <w:r>
        <w:t>train that is staying in the platform. When the train doors are open, the smart screen doors are open in simultaneously, and vice versa. The screen doors are used in the metro platform mostly.</w:t>
      </w:r>
    </w:p>
    <w:p w14:paraId="7882238F" w14:textId="77777777" w:rsidR="009C363A" w:rsidRDefault="009C363A" w:rsidP="009C363A">
      <w:pPr>
        <w:pStyle w:val="af1"/>
        <w:rPr>
          <w:rFonts w:eastAsia="MS Mincho"/>
        </w:rPr>
      </w:pPr>
      <w:r>
        <w:t>Table 5.5.8.5-</w:t>
      </w:r>
      <w:r>
        <w:fldChar w:fldCharType="begin"/>
      </w:r>
      <w:r>
        <w:instrText xml:space="preserve"> SEQ Table \* ARABIC \s 4 </w:instrText>
      </w:r>
      <w:r>
        <w:fldChar w:fldCharType="separate"/>
      </w:r>
      <w:r>
        <w:rPr>
          <w:noProof/>
        </w:rPr>
        <w:t>1</w:t>
      </w:r>
      <w:r>
        <w:fldChar w:fldCharType="end"/>
      </w:r>
      <w:r>
        <w:t xml:space="preserve">: </w:t>
      </w:r>
      <w:r>
        <w:rPr>
          <w:rFonts w:eastAsia="MS Mincho"/>
        </w:rPr>
        <w:t xml:space="preserve">Modules of </w:t>
      </w:r>
      <w:r>
        <w:t>deviceSmartScreenDoor</w:t>
      </w:r>
      <w:r>
        <w:rPr>
          <w:rFonts w:eastAsia="MS Mincho"/>
        </w:rPr>
        <w:t xml:space="preserve"> Device Model</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9C363A" w14:paraId="43FE9B48"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hideMark/>
          </w:tcPr>
          <w:p w14:paraId="339B0BAD" w14:textId="77777777" w:rsidR="009C363A" w:rsidRDefault="009C363A" w:rsidP="00083FC1">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5E1BC6E2" w14:textId="77777777" w:rsidR="009C363A" w:rsidRDefault="009C363A" w:rsidP="00083FC1">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6AA9C08A" w14:textId="77777777" w:rsidR="009C363A" w:rsidRDefault="009C363A" w:rsidP="00083FC1">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0D4C5251" w14:textId="77777777" w:rsidR="009C363A" w:rsidRDefault="009C363A" w:rsidP="00083FC1">
            <w:pPr>
              <w:pStyle w:val="TAH"/>
              <w:rPr>
                <w:color w:val="000000"/>
                <w:lang w:eastAsia="ko-KR"/>
              </w:rPr>
            </w:pPr>
            <w:r>
              <w:rPr>
                <w:color w:val="000000"/>
                <w:lang w:eastAsia="ko-KR"/>
              </w:rPr>
              <w:t>Description</w:t>
            </w:r>
          </w:p>
        </w:tc>
      </w:tr>
      <w:tr w:rsidR="009C363A" w14:paraId="1C4FD4C0"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hideMark/>
          </w:tcPr>
          <w:p w14:paraId="1997F94B"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hideMark/>
          </w:tcPr>
          <w:p w14:paraId="76436771"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12E458E8"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hideMark/>
          </w:tcPr>
          <w:p w14:paraId="5D3383B0"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9C363A" w14:paraId="1C031B26"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3DA18D1C" w14:textId="77777777" w:rsidR="009C363A" w:rsidRDefault="009C363A" w:rsidP="00083FC1">
            <w:pPr>
              <w:spacing w:after="0"/>
              <w:jc w:val="both"/>
              <w:rPr>
                <w:rFonts w:ascii="Arial" w:hAnsi="Arial"/>
                <w:color w:val="000000"/>
                <w:sz w:val="18"/>
                <w:lang w:eastAsia="ko-KR"/>
              </w:rPr>
            </w:pPr>
            <w:r>
              <w:rPr>
                <w:rFonts w:ascii="Arial" w:hAnsi="Arial" w:hint="eastAsia"/>
                <w:color w:val="000000"/>
                <w:sz w:val="18"/>
                <w:lang w:eastAsia="ko-KR"/>
              </w:rPr>
              <w:t>screenDoor</w:t>
            </w:r>
          </w:p>
        </w:tc>
        <w:tc>
          <w:tcPr>
            <w:tcW w:w="2524" w:type="dxa"/>
            <w:tcBorders>
              <w:top w:val="single" w:sz="4" w:space="0" w:color="auto"/>
              <w:left w:val="single" w:sz="4" w:space="0" w:color="auto"/>
              <w:bottom w:val="single" w:sz="4" w:space="0" w:color="auto"/>
              <w:right w:val="single" w:sz="4" w:space="0" w:color="auto"/>
            </w:tcBorders>
          </w:tcPr>
          <w:p w14:paraId="79AF5052" w14:textId="77777777" w:rsidR="009C363A" w:rsidRDefault="009C363A" w:rsidP="00083FC1">
            <w:pPr>
              <w:spacing w:after="0"/>
              <w:jc w:val="both"/>
              <w:rPr>
                <w:rFonts w:ascii="Arial" w:hAnsi="Arial"/>
                <w:color w:val="000000"/>
                <w:sz w:val="18"/>
                <w:lang w:eastAsia="ko-KR"/>
              </w:rPr>
            </w:pPr>
            <w:r>
              <w:rPr>
                <w:rFonts w:ascii="Arial" w:hAnsi="Arial" w:hint="eastAsia"/>
                <w:color w:val="000000"/>
                <w:sz w:val="18"/>
                <w:lang w:eastAsia="ko-KR"/>
              </w:rPr>
              <w:t>doorStatus</w:t>
            </w:r>
          </w:p>
        </w:tc>
        <w:tc>
          <w:tcPr>
            <w:tcW w:w="2524" w:type="dxa"/>
            <w:tcBorders>
              <w:top w:val="single" w:sz="4" w:space="0" w:color="auto"/>
              <w:left w:val="single" w:sz="4" w:space="0" w:color="auto"/>
              <w:bottom w:val="single" w:sz="4" w:space="0" w:color="auto"/>
              <w:right w:val="single" w:sz="4" w:space="0" w:color="auto"/>
            </w:tcBorders>
          </w:tcPr>
          <w:p w14:paraId="55A9623C" w14:textId="77777777" w:rsidR="009C363A" w:rsidRDefault="00946293" w:rsidP="00083FC1">
            <w:pPr>
              <w:spacing w:after="0"/>
              <w:jc w:val="both"/>
              <w:rPr>
                <w:rFonts w:ascii="Arial" w:hAnsi="Arial"/>
                <w:color w:val="000000"/>
                <w:sz w:val="18"/>
                <w:lang w:eastAsia="ko-KR"/>
              </w:rPr>
            </w:pPr>
            <w:r>
              <w:rPr>
                <w:rFonts w:ascii="Arial" w:hAnsi="Arial"/>
                <w:color w:val="000000"/>
                <w:sz w:val="18"/>
                <w:lang w:eastAsia="ko-KR"/>
              </w:rPr>
              <w:t>1..</w:t>
            </w:r>
            <w:r w:rsidR="00C07226">
              <w:rPr>
                <w:rFonts w:ascii="Arial" w:hAnsi="Arial"/>
                <w:color w:val="000000"/>
                <w:sz w:val="18"/>
                <w:lang w:eastAsia="ko-KR"/>
              </w:rPr>
              <w:t>N</w:t>
            </w:r>
          </w:p>
        </w:tc>
        <w:tc>
          <w:tcPr>
            <w:tcW w:w="2524" w:type="dxa"/>
            <w:tcBorders>
              <w:top w:val="single" w:sz="4" w:space="0" w:color="auto"/>
              <w:left w:val="single" w:sz="4" w:space="0" w:color="auto"/>
              <w:bottom w:val="single" w:sz="4" w:space="0" w:color="auto"/>
              <w:right w:val="single" w:sz="4" w:space="0" w:color="auto"/>
            </w:tcBorders>
          </w:tcPr>
          <w:p w14:paraId="5E2A68CB"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w:t>
            </w:r>
            <w:r>
              <w:rPr>
                <w:rFonts w:ascii="Arial" w:hAnsi="Arial"/>
                <w:color w:val="000000"/>
                <w:sz w:val="18"/>
                <w:lang w:eastAsia="ko-KR"/>
              </w:rPr>
              <w:t>.</w:t>
            </w:r>
            <w:r>
              <w:rPr>
                <w:rFonts w:ascii="Arial" w:hAnsi="Arial"/>
                <w:color w:val="000000"/>
                <w:sz w:val="18"/>
                <w:lang w:eastAsia="ko-KR"/>
              </w:rPr>
              <w:t>30</w:t>
            </w:r>
            <w:r>
              <w:fldChar w:fldCharType="end"/>
            </w:r>
            <w:r>
              <w:rPr>
                <w:rFonts w:ascii="Arial" w:hAnsi="Arial"/>
                <w:color w:val="000000"/>
                <w:sz w:val="18"/>
                <w:lang w:eastAsia="ko-KR"/>
              </w:rPr>
              <w:t>.</w:t>
            </w:r>
          </w:p>
        </w:tc>
      </w:tr>
      <w:tr w:rsidR="009C363A" w14:paraId="0C6AFEF1"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3E354DC2"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r</w:t>
            </w:r>
            <w:r>
              <w:rPr>
                <w:rFonts w:ascii="Arial" w:hAnsi="Arial"/>
                <w:color w:val="000000"/>
                <w:sz w:val="18"/>
                <w:lang w:eastAsia="ko-KR"/>
              </w:rPr>
              <w:t>eleaseSwitch</w:t>
            </w:r>
          </w:p>
        </w:tc>
        <w:tc>
          <w:tcPr>
            <w:tcW w:w="2524" w:type="dxa"/>
            <w:tcBorders>
              <w:top w:val="single" w:sz="4" w:space="0" w:color="auto"/>
              <w:left w:val="single" w:sz="4" w:space="0" w:color="auto"/>
              <w:bottom w:val="single" w:sz="4" w:space="0" w:color="auto"/>
              <w:right w:val="single" w:sz="4" w:space="0" w:color="auto"/>
            </w:tcBorders>
          </w:tcPr>
          <w:p w14:paraId="1DF4D3DC"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binarySwitch</w:t>
            </w:r>
          </w:p>
        </w:tc>
        <w:tc>
          <w:tcPr>
            <w:tcW w:w="2524" w:type="dxa"/>
            <w:tcBorders>
              <w:top w:val="single" w:sz="4" w:space="0" w:color="auto"/>
              <w:left w:val="single" w:sz="4" w:space="0" w:color="auto"/>
              <w:bottom w:val="single" w:sz="4" w:space="0" w:color="auto"/>
              <w:right w:val="single" w:sz="4" w:space="0" w:color="auto"/>
            </w:tcBorders>
          </w:tcPr>
          <w:p w14:paraId="5470643B"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76C205F2"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5.3.1.12</w:t>
            </w:r>
            <w:r>
              <w:fldChar w:fldCharType="end"/>
            </w:r>
            <w:r>
              <w:rPr>
                <w:rFonts w:ascii="Arial" w:hAnsi="Arial"/>
                <w:color w:val="000000"/>
                <w:sz w:val="18"/>
                <w:lang w:eastAsia="ko-KR"/>
              </w:rPr>
              <w:t>.</w:t>
            </w:r>
          </w:p>
        </w:tc>
      </w:tr>
      <w:tr w:rsidR="009C363A" w14:paraId="2557B87F"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7FC317EC"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emergencyButton</w:t>
            </w:r>
          </w:p>
        </w:tc>
        <w:tc>
          <w:tcPr>
            <w:tcW w:w="2524" w:type="dxa"/>
            <w:tcBorders>
              <w:top w:val="single" w:sz="4" w:space="0" w:color="auto"/>
              <w:left w:val="single" w:sz="4" w:space="0" w:color="auto"/>
              <w:bottom w:val="single" w:sz="4" w:space="0" w:color="auto"/>
              <w:right w:val="single" w:sz="4" w:space="0" w:color="auto"/>
            </w:tcBorders>
          </w:tcPr>
          <w:p w14:paraId="7A79B7A9"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pushButton</w:t>
            </w:r>
          </w:p>
        </w:tc>
        <w:tc>
          <w:tcPr>
            <w:tcW w:w="2524" w:type="dxa"/>
            <w:tcBorders>
              <w:top w:val="single" w:sz="4" w:space="0" w:color="auto"/>
              <w:left w:val="single" w:sz="4" w:space="0" w:color="auto"/>
              <w:bottom w:val="single" w:sz="4" w:space="0" w:color="auto"/>
              <w:right w:val="single" w:sz="4" w:space="0" w:color="auto"/>
            </w:tcBorders>
          </w:tcPr>
          <w:p w14:paraId="2A87C336"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3558A8FD"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5.3.1.69</w:t>
            </w:r>
            <w:r>
              <w:fldChar w:fldCharType="end"/>
            </w:r>
            <w:r>
              <w:rPr>
                <w:rFonts w:ascii="Arial" w:hAnsi="Arial"/>
                <w:color w:val="000000"/>
                <w:sz w:val="18"/>
                <w:lang w:eastAsia="ko-KR"/>
              </w:rPr>
              <w:t>.</w:t>
            </w:r>
          </w:p>
        </w:tc>
      </w:tr>
      <w:tr w:rsidR="009C363A" w14:paraId="771B6ACC"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314D97A9"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08BFF8BA"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audioVolume</w:t>
            </w:r>
          </w:p>
        </w:tc>
        <w:tc>
          <w:tcPr>
            <w:tcW w:w="2524" w:type="dxa"/>
            <w:tcBorders>
              <w:top w:val="single" w:sz="4" w:space="0" w:color="auto"/>
              <w:left w:val="single" w:sz="4" w:space="0" w:color="auto"/>
              <w:bottom w:val="single" w:sz="4" w:space="0" w:color="auto"/>
              <w:right w:val="single" w:sz="4" w:space="0" w:color="auto"/>
            </w:tcBorders>
          </w:tcPr>
          <w:p w14:paraId="47B5B23D"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2083B09E" w14:textId="77777777" w:rsidR="009C363A" w:rsidRDefault="009C363A" w:rsidP="00C07226">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_Ref486926099 \n \h </w:instrText>
            </w:r>
            <w:r>
              <w:fldChar w:fldCharType="separate"/>
            </w:r>
            <w:r>
              <w:rPr>
                <w:rFonts w:ascii="Arial" w:hAnsi="Arial"/>
                <w:color w:val="000000"/>
                <w:sz w:val="18"/>
                <w:lang w:eastAsia="ko-KR"/>
              </w:rPr>
              <w:t>5.3.1.</w:t>
            </w:r>
            <w:r>
              <w:fldChar w:fldCharType="end"/>
            </w:r>
            <w:r w:rsidR="00C07226">
              <w:t>8</w:t>
            </w:r>
            <w:r>
              <w:t>.</w:t>
            </w:r>
          </w:p>
        </w:tc>
      </w:tr>
      <w:tr w:rsidR="009C363A" w14:paraId="51C72BE6"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71DD064C" w14:textId="77777777" w:rsidR="009C363A" w:rsidRDefault="009C363A" w:rsidP="00083FC1">
            <w:pPr>
              <w:spacing w:after="0"/>
              <w:jc w:val="both"/>
              <w:rPr>
                <w:rFonts w:ascii="Arial" w:hAnsi="Arial"/>
                <w:color w:val="000000"/>
                <w:sz w:val="18"/>
                <w:lang w:eastAsia="ko-KR"/>
              </w:rPr>
            </w:pPr>
            <w:r>
              <w:rPr>
                <w:rFonts w:ascii="Arial" w:hAnsi="Arial" w:hint="eastAsia"/>
                <w:color w:val="000000"/>
                <w:sz w:val="18"/>
                <w:lang w:eastAsia="ko-KR"/>
              </w:rPr>
              <w:t>crossingSensor</w:t>
            </w:r>
          </w:p>
        </w:tc>
        <w:tc>
          <w:tcPr>
            <w:tcW w:w="2524" w:type="dxa"/>
            <w:tcBorders>
              <w:top w:val="single" w:sz="4" w:space="0" w:color="auto"/>
              <w:left w:val="single" w:sz="4" w:space="0" w:color="auto"/>
              <w:bottom w:val="single" w:sz="4" w:space="0" w:color="auto"/>
              <w:right w:val="single" w:sz="4" w:space="0" w:color="auto"/>
            </w:tcBorders>
          </w:tcPr>
          <w:p w14:paraId="47478AEB" w14:textId="77777777" w:rsidR="009C363A" w:rsidRDefault="009C363A" w:rsidP="00083FC1">
            <w:pPr>
              <w:spacing w:after="0"/>
              <w:jc w:val="both"/>
              <w:rPr>
                <w:rFonts w:ascii="Arial" w:hAnsi="Arial"/>
                <w:color w:val="000000"/>
                <w:sz w:val="18"/>
                <w:lang w:eastAsia="ko-KR"/>
              </w:rPr>
            </w:pPr>
            <w:r>
              <w:rPr>
                <w:rFonts w:ascii="Arial" w:hAnsi="Arial"/>
                <w:sz w:val="18"/>
                <w:lang w:eastAsia="ko-KR"/>
              </w:rPr>
              <w:t>traceSensor</w:t>
            </w:r>
          </w:p>
        </w:tc>
        <w:tc>
          <w:tcPr>
            <w:tcW w:w="2524" w:type="dxa"/>
            <w:tcBorders>
              <w:top w:val="single" w:sz="4" w:space="0" w:color="auto"/>
              <w:left w:val="single" w:sz="4" w:space="0" w:color="auto"/>
              <w:bottom w:val="single" w:sz="4" w:space="0" w:color="auto"/>
              <w:right w:val="single" w:sz="4" w:space="0" w:color="auto"/>
            </w:tcBorders>
          </w:tcPr>
          <w:p w14:paraId="1EA93636" w14:textId="77777777" w:rsidR="009C363A" w:rsidRDefault="009C363A" w:rsidP="00083FC1">
            <w:pPr>
              <w:spacing w:after="0"/>
              <w:jc w:val="both"/>
              <w:rPr>
                <w:rFonts w:ascii="Arial" w:hAnsi="Arial"/>
                <w:color w:val="000000"/>
                <w:sz w:val="18"/>
                <w:lang w:eastAsia="ko-KR"/>
              </w:rPr>
            </w:pPr>
            <w:r>
              <w:rPr>
                <w:rFonts w:ascii="Arial" w:hAnsi="Arial"/>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5C916B1D" w14:textId="77777777" w:rsidR="009C363A" w:rsidRDefault="009C363A" w:rsidP="00083FC1">
            <w:pPr>
              <w:spacing w:after="0"/>
              <w:jc w:val="both"/>
              <w:rPr>
                <w:rFonts w:ascii="Arial" w:hAnsi="Arial"/>
                <w:color w:val="000000"/>
                <w:sz w:val="18"/>
                <w:lang w:eastAsia="ko-KR"/>
              </w:rPr>
            </w:pPr>
            <w:r>
              <w:rPr>
                <w:rFonts w:ascii="Arial" w:hAnsi="Arial"/>
                <w:sz w:val="18"/>
                <w:lang w:eastAsia="ko-KR"/>
              </w:rPr>
              <w:t>See clause</w:t>
            </w:r>
            <w:r>
              <w:t xml:space="preserve"> </w:t>
            </w:r>
            <w:r>
              <w:rPr>
                <w:rFonts w:ascii="Arial" w:hAnsi="Arial"/>
                <w:color w:val="000000"/>
                <w:sz w:val="18"/>
                <w:lang w:eastAsia="ko-KR"/>
              </w:rPr>
              <w:fldChar w:fldCharType="begin"/>
            </w:r>
            <w:r>
              <w:rPr>
                <w:rFonts w:ascii="Arial" w:hAnsi="Arial"/>
                <w:color w:val="000000"/>
                <w:sz w:val="18"/>
                <w:lang w:eastAsia="ko-KR"/>
              </w:rPr>
              <w:instrText xml:space="preserve"> REF _Ref40427383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5.3.1.113</w:t>
            </w:r>
            <w:r>
              <w:rPr>
                <w:rFonts w:ascii="Arial" w:hAnsi="Arial"/>
                <w:color w:val="000000"/>
                <w:sz w:val="18"/>
                <w:lang w:eastAsia="ko-KR"/>
              </w:rPr>
              <w:fldChar w:fldCharType="end"/>
            </w:r>
            <w:r w:rsidRPr="00DB20F3">
              <w:rPr>
                <w:rFonts w:ascii="Arial" w:hAnsi="Arial" w:cs="Arial"/>
                <w:sz w:val="18"/>
                <w:szCs w:val="18"/>
                <w:lang w:eastAsia="ko-KR"/>
              </w:rPr>
              <w:t>.</w:t>
            </w:r>
          </w:p>
        </w:tc>
      </w:tr>
      <w:tr w:rsidR="009C363A" w14:paraId="10120FC3"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60EBF3C4"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56F37E8B" w14:textId="77777777" w:rsidR="009C363A" w:rsidRDefault="009C363A" w:rsidP="00083FC1">
            <w:pPr>
              <w:spacing w:after="0"/>
              <w:jc w:val="both"/>
              <w:rPr>
                <w:rFonts w:ascii="Arial" w:hAnsi="Arial"/>
                <w:color w:val="000000"/>
                <w:sz w:val="18"/>
                <w:lang w:eastAsia="ko-KR"/>
              </w:rPr>
            </w:pPr>
            <w:r>
              <w:rPr>
                <w:rFonts w:ascii="Arial" w:hAnsi="Arial" w:hint="eastAsia"/>
                <w:color w:val="000000"/>
                <w:sz w:val="18"/>
                <w:lang w:eastAsia="ko-KR"/>
              </w:rPr>
              <w:t>connectivity</w:t>
            </w:r>
          </w:p>
        </w:tc>
        <w:tc>
          <w:tcPr>
            <w:tcW w:w="2524" w:type="dxa"/>
            <w:tcBorders>
              <w:top w:val="single" w:sz="4" w:space="0" w:color="auto"/>
              <w:left w:val="single" w:sz="4" w:space="0" w:color="auto"/>
              <w:bottom w:val="single" w:sz="4" w:space="0" w:color="auto"/>
              <w:right w:val="single" w:sz="4" w:space="0" w:color="auto"/>
            </w:tcBorders>
          </w:tcPr>
          <w:p w14:paraId="564A7A41"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0240EEB4"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5.3.1.25</w:t>
            </w:r>
            <w:r>
              <w:fldChar w:fldCharType="end"/>
            </w:r>
            <w:r>
              <w:rPr>
                <w:rFonts w:ascii="Arial" w:hAnsi="Arial"/>
                <w:color w:val="000000"/>
                <w:sz w:val="18"/>
                <w:lang w:eastAsia="ko-KR"/>
              </w:rPr>
              <w:t>.</w:t>
            </w:r>
          </w:p>
        </w:tc>
      </w:tr>
      <w:tr w:rsidR="009C363A" w14:paraId="774CCDA2"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1FF3714E"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gate</w:t>
            </w:r>
            <w:r>
              <w:rPr>
                <w:rFonts w:ascii="Arial" w:hAnsi="Arial" w:hint="eastAsia"/>
                <w:color w:val="000000"/>
                <w:sz w:val="18"/>
                <w:lang w:eastAsia="ko-KR"/>
              </w:rPr>
              <w:t>State</w:t>
            </w:r>
          </w:p>
        </w:tc>
        <w:tc>
          <w:tcPr>
            <w:tcW w:w="2524" w:type="dxa"/>
            <w:tcBorders>
              <w:top w:val="single" w:sz="4" w:space="0" w:color="auto"/>
              <w:left w:val="single" w:sz="4" w:space="0" w:color="auto"/>
              <w:bottom w:val="single" w:sz="4" w:space="0" w:color="auto"/>
              <w:right w:val="single" w:sz="4" w:space="0" w:color="auto"/>
            </w:tcBorders>
          </w:tcPr>
          <w:p w14:paraId="594E7010"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runState</w:t>
            </w:r>
          </w:p>
        </w:tc>
        <w:tc>
          <w:tcPr>
            <w:tcW w:w="2524" w:type="dxa"/>
            <w:tcBorders>
              <w:top w:val="single" w:sz="4" w:space="0" w:color="auto"/>
              <w:left w:val="single" w:sz="4" w:space="0" w:color="auto"/>
              <w:bottom w:val="single" w:sz="4" w:space="0" w:color="auto"/>
              <w:right w:val="single" w:sz="4" w:space="0" w:color="auto"/>
            </w:tcBorders>
          </w:tcPr>
          <w:p w14:paraId="312DEE87"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1</w:t>
            </w:r>
          </w:p>
        </w:tc>
        <w:tc>
          <w:tcPr>
            <w:tcW w:w="2524" w:type="dxa"/>
            <w:tcBorders>
              <w:top w:val="single" w:sz="4" w:space="0" w:color="auto"/>
              <w:left w:val="single" w:sz="4" w:space="0" w:color="auto"/>
              <w:bottom w:val="single" w:sz="4" w:space="0" w:color="auto"/>
              <w:right w:val="single" w:sz="4" w:space="0" w:color="auto"/>
            </w:tcBorders>
          </w:tcPr>
          <w:p w14:paraId="4A248D48"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5.3.1.75</w:t>
            </w:r>
            <w:r>
              <w:fldChar w:fldCharType="end"/>
            </w:r>
            <w:r>
              <w:rPr>
                <w:rFonts w:ascii="Arial" w:hAnsi="Arial"/>
                <w:color w:val="000000"/>
                <w:sz w:val="18"/>
                <w:lang w:eastAsia="ko-KR"/>
              </w:rPr>
              <w:t>.</w:t>
            </w:r>
          </w:p>
        </w:tc>
      </w:tr>
      <w:tr w:rsidR="009C363A" w14:paraId="3F8A8D76"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5879AED2"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directionPanel</w:t>
            </w:r>
          </w:p>
        </w:tc>
        <w:tc>
          <w:tcPr>
            <w:tcW w:w="2524" w:type="dxa"/>
            <w:tcBorders>
              <w:top w:val="single" w:sz="4" w:space="0" w:color="auto"/>
              <w:left w:val="single" w:sz="4" w:space="0" w:color="auto"/>
              <w:bottom w:val="single" w:sz="4" w:space="0" w:color="auto"/>
              <w:right w:val="single" w:sz="4" w:space="0" w:color="auto"/>
            </w:tcBorders>
          </w:tcPr>
          <w:p w14:paraId="4F348894"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directionPanel</w:t>
            </w:r>
          </w:p>
        </w:tc>
        <w:tc>
          <w:tcPr>
            <w:tcW w:w="2524" w:type="dxa"/>
            <w:tcBorders>
              <w:top w:val="single" w:sz="4" w:space="0" w:color="auto"/>
              <w:left w:val="single" w:sz="4" w:space="0" w:color="auto"/>
              <w:bottom w:val="single" w:sz="4" w:space="0" w:color="auto"/>
              <w:right w:val="single" w:sz="4" w:space="0" w:color="auto"/>
            </w:tcBorders>
          </w:tcPr>
          <w:p w14:paraId="2D686AE3"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19D94721"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rPr>
                <w:rFonts w:ascii="Arial" w:hAnsi="Arial"/>
                <w:color w:val="000000"/>
                <w:sz w:val="18"/>
                <w:lang w:eastAsia="ko-KR"/>
              </w:rPr>
              <w:fldChar w:fldCharType="begin"/>
            </w:r>
            <w:r>
              <w:rPr>
                <w:rFonts w:ascii="Arial" w:hAnsi="Arial"/>
                <w:color w:val="000000"/>
                <w:sz w:val="18"/>
                <w:lang w:eastAsia="ko-KR"/>
              </w:rPr>
              <w:instrText xml:space="preserve"> REF _Ref40427385 \r \h </w:instrText>
            </w:r>
            <w:r>
              <w:rPr>
                <w:rFonts w:ascii="Arial" w:hAnsi="Arial"/>
                <w:color w:val="000000"/>
                <w:sz w:val="18"/>
                <w:lang w:eastAsia="ko-KR"/>
              </w:rPr>
            </w:r>
            <w:r>
              <w:rPr>
                <w:rFonts w:ascii="Arial" w:hAnsi="Arial"/>
                <w:color w:val="000000"/>
                <w:sz w:val="18"/>
                <w:lang w:eastAsia="ko-KR"/>
              </w:rPr>
              <w:fldChar w:fldCharType="separate"/>
            </w:r>
            <w:r>
              <w:rPr>
                <w:rFonts w:ascii="Arial" w:hAnsi="Arial"/>
                <w:color w:val="000000"/>
                <w:sz w:val="18"/>
                <w:lang w:eastAsia="ko-KR"/>
              </w:rPr>
              <w:t>5.3.1.114</w:t>
            </w:r>
            <w:r>
              <w:rPr>
                <w:rFonts w:ascii="Arial" w:hAnsi="Arial"/>
                <w:color w:val="000000"/>
                <w:sz w:val="18"/>
                <w:lang w:eastAsia="ko-KR"/>
              </w:rPr>
              <w:fldChar w:fldCharType="end"/>
            </w:r>
            <w:r w:rsidRPr="00DB20F3">
              <w:rPr>
                <w:rFonts w:ascii="Arial" w:hAnsi="Arial" w:cs="Arial"/>
                <w:sz w:val="18"/>
                <w:szCs w:val="18"/>
              </w:rPr>
              <w:t>.</w:t>
            </w:r>
          </w:p>
        </w:tc>
      </w:tr>
      <w:tr w:rsidR="009C363A" w14:paraId="75969C1D"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4161C4DA"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crossingIndicator</w:t>
            </w: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tcPr>
          <w:p w14:paraId="5EC9C8FE"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colour</w:t>
            </w:r>
          </w:p>
        </w:tc>
        <w:tc>
          <w:tcPr>
            <w:tcW w:w="2524" w:type="dxa"/>
            <w:tcBorders>
              <w:top w:val="single" w:sz="4" w:space="0" w:color="auto"/>
              <w:left w:val="single" w:sz="4" w:space="0" w:color="auto"/>
              <w:bottom w:val="single" w:sz="4" w:space="0" w:color="auto"/>
              <w:right w:val="single" w:sz="4" w:space="0" w:color="auto"/>
            </w:tcBorders>
          </w:tcPr>
          <w:p w14:paraId="7E30A464"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2B1F94A7" w14:textId="77777777" w:rsidR="009C363A" w:rsidRDefault="009C363A" w:rsidP="00083FC1">
            <w:pPr>
              <w:spacing w:after="0"/>
              <w:jc w:val="both"/>
              <w:rPr>
                <w:rFonts w:ascii="Arial" w:hAnsi="Arial"/>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5.3.1.23</w:t>
            </w:r>
            <w:r>
              <w:fldChar w:fldCharType="end"/>
            </w:r>
            <w:r>
              <w:rPr>
                <w:rFonts w:ascii="Arial" w:hAnsi="Arial"/>
                <w:color w:val="000000"/>
                <w:sz w:val="18"/>
                <w:lang w:eastAsia="ko-KR"/>
              </w:rPr>
              <w:t>.</w:t>
            </w:r>
          </w:p>
        </w:tc>
      </w:tr>
      <w:tr w:rsidR="009C363A" w14:paraId="06D9143F"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2DEFEF62"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crossingIndicator</w:t>
            </w:r>
            <w:r>
              <w:rPr>
                <w:rFonts w:ascii="Arial" w:hAnsi="Arial"/>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tcPr>
          <w:p w14:paraId="68BF5D56"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colourSaturation</w:t>
            </w:r>
          </w:p>
        </w:tc>
        <w:tc>
          <w:tcPr>
            <w:tcW w:w="2524" w:type="dxa"/>
            <w:tcBorders>
              <w:top w:val="single" w:sz="4" w:space="0" w:color="auto"/>
              <w:left w:val="single" w:sz="4" w:space="0" w:color="auto"/>
              <w:bottom w:val="single" w:sz="4" w:space="0" w:color="auto"/>
              <w:right w:val="single" w:sz="4" w:space="0" w:color="auto"/>
            </w:tcBorders>
          </w:tcPr>
          <w:p w14:paraId="106CAB2D"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33EF8549"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5.3.1.24</w:t>
            </w:r>
            <w:r>
              <w:fldChar w:fldCharType="end"/>
            </w:r>
            <w:r>
              <w:rPr>
                <w:rFonts w:ascii="Arial" w:hAnsi="Arial"/>
                <w:color w:val="000000"/>
                <w:sz w:val="18"/>
                <w:lang w:eastAsia="ko-KR"/>
              </w:rPr>
              <w:t>.</w:t>
            </w:r>
          </w:p>
        </w:tc>
      </w:tr>
      <w:tr w:rsidR="009C363A" w14:paraId="3B070511" w14:textId="77777777" w:rsidTr="00083FC1">
        <w:trPr>
          <w:jc w:val="center"/>
        </w:trPr>
        <w:tc>
          <w:tcPr>
            <w:tcW w:w="2520" w:type="dxa"/>
            <w:tcBorders>
              <w:top w:val="single" w:sz="4" w:space="0" w:color="auto"/>
              <w:left w:val="single" w:sz="4" w:space="0" w:color="auto"/>
              <w:bottom w:val="single" w:sz="4" w:space="0" w:color="auto"/>
              <w:right w:val="single" w:sz="4" w:space="0" w:color="auto"/>
            </w:tcBorders>
          </w:tcPr>
          <w:p w14:paraId="50EA5661"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crossingIndicator</w:t>
            </w:r>
            <w:r>
              <w:rPr>
                <w:rFonts w:ascii="Arial" w:hAnsi="Arial"/>
                <w:color w:val="000000"/>
                <w:sz w:val="18"/>
                <w:lang w:eastAsia="ko-KR"/>
              </w:rPr>
              <w:t>ColourBrightness</w:t>
            </w:r>
          </w:p>
        </w:tc>
        <w:tc>
          <w:tcPr>
            <w:tcW w:w="2524" w:type="dxa"/>
            <w:tcBorders>
              <w:top w:val="single" w:sz="4" w:space="0" w:color="auto"/>
              <w:left w:val="single" w:sz="4" w:space="0" w:color="auto"/>
              <w:bottom w:val="single" w:sz="4" w:space="0" w:color="auto"/>
              <w:right w:val="single" w:sz="4" w:space="0" w:color="auto"/>
            </w:tcBorders>
          </w:tcPr>
          <w:p w14:paraId="4900A87F" w14:textId="77777777" w:rsidR="009C363A" w:rsidRDefault="009C363A" w:rsidP="00083FC1">
            <w:pPr>
              <w:spacing w:after="0"/>
              <w:jc w:val="both"/>
              <w:rPr>
                <w:rFonts w:ascii="Arial" w:hAnsi="Arial" w:hint="eastAsia"/>
                <w:color w:val="000000"/>
                <w:sz w:val="18"/>
                <w:lang w:eastAsia="ko-KR"/>
              </w:rPr>
            </w:pPr>
            <w:r>
              <w:rPr>
                <w:rFonts w:ascii="Arial" w:hAnsi="Arial" w:hint="eastAsia"/>
                <w:color w:val="000000"/>
                <w:sz w:val="18"/>
                <w:lang w:eastAsia="ko-KR"/>
              </w:rPr>
              <w:t>brightness</w:t>
            </w:r>
          </w:p>
        </w:tc>
        <w:tc>
          <w:tcPr>
            <w:tcW w:w="2524" w:type="dxa"/>
            <w:tcBorders>
              <w:top w:val="single" w:sz="4" w:space="0" w:color="auto"/>
              <w:left w:val="single" w:sz="4" w:space="0" w:color="auto"/>
              <w:bottom w:val="single" w:sz="4" w:space="0" w:color="auto"/>
              <w:right w:val="single" w:sz="4" w:space="0" w:color="auto"/>
            </w:tcBorders>
          </w:tcPr>
          <w:p w14:paraId="394CE123"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0..1</w:t>
            </w:r>
          </w:p>
        </w:tc>
        <w:tc>
          <w:tcPr>
            <w:tcW w:w="2524" w:type="dxa"/>
            <w:tcBorders>
              <w:top w:val="single" w:sz="4" w:space="0" w:color="auto"/>
              <w:left w:val="single" w:sz="4" w:space="0" w:color="auto"/>
              <w:bottom w:val="single" w:sz="4" w:space="0" w:color="auto"/>
              <w:right w:val="single" w:sz="4" w:space="0" w:color="auto"/>
            </w:tcBorders>
          </w:tcPr>
          <w:p w14:paraId="5565BCC0" w14:textId="77777777" w:rsidR="009C363A" w:rsidRDefault="009C363A" w:rsidP="00083FC1">
            <w:pPr>
              <w:spacing w:after="0"/>
              <w:jc w:val="both"/>
              <w:rPr>
                <w:rFonts w:ascii="Arial" w:hAnsi="Arial" w:hint="eastAsia"/>
                <w:color w:val="000000"/>
                <w:sz w:val="18"/>
                <w:lang w:eastAsia="ko-KR"/>
              </w:rPr>
            </w:pPr>
            <w:r>
              <w:rPr>
                <w:rFonts w:ascii="Arial" w:hAnsi="Arial"/>
                <w:color w:val="000000"/>
                <w:sz w:val="18"/>
                <w:lang w:eastAsia="ko-KR"/>
              </w:rPr>
              <w:t xml:space="preserve">See clause </w:t>
            </w:r>
            <w:r>
              <w:fldChar w:fldCharType="begin"/>
            </w:r>
            <w:r>
              <w:rPr>
                <w:rFonts w:ascii="Arial" w:hAnsi="Arial"/>
                <w:color w:val="000000"/>
                <w:sz w:val="18"/>
                <w:lang w:eastAsia="ko-KR"/>
              </w:rPr>
              <w:instrText xml:space="preserve"> REF _Ref488060058 \n \h </w:instrText>
            </w:r>
            <w:r>
              <w:fldChar w:fldCharType="separate"/>
            </w:r>
            <w:r>
              <w:rPr>
                <w:rFonts w:ascii="Arial" w:hAnsi="Arial"/>
                <w:color w:val="000000"/>
                <w:sz w:val="18"/>
                <w:lang w:eastAsia="ko-KR"/>
              </w:rPr>
              <w:t>5.3.1.17</w:t>
            </w:r>
            <w:r>
              <w:fldChar w:fldCharType="end"/>
            </w:r>
            <w:r>
              <w:rPr>
                <w:rFonts w:ascii="Arial" w:hAnsi="Arial"/>
                <w:color w:val="000000"/>
                <w:sz w:val="18"/>
                <w:lang w:eastAsia="ko-KR"/>
              </w:rPr>
              <w:t>.</w:t>
            </w:r>
          </w:p>
        </w:tc>
      </w:tr>
    </w:tbl>
    <w:p w14:paraId="175A258F" w14:textId="77777777" w:rsidR="009C363A" w:rsidRDefault="009C363A" w:rsidP="009C363A">
      <w:pPr>
        <w:rPr>
          <w:rFonts w:eastAsia="MS Mincho"/>
          <w:lang w:eastAsia="ja-JP"/>
        </w:rPr>
      </w:pPr>
    </w:p>
    <w:p w14:paraId="785FA441" w14:textId="77777777" w:rsidR="006F0119" w:rsidRDefault="006F0119" w:rsidP="009C363A">
      <w:pPr>
        <w:rPr>
          <w:rFonts w:eastAsia="MS Mincho"/>
          <w:lang w:eastAsia="ja-JP"/>
        </w:rPr>
      </w:pPr>
    </w:p>
    <w:p w14:paraId="082D527E" w14:textId="77777777" w:rsidR="003E419E" w:rsidRPr="00723421" w:rsidRDefault="003E419E" w:rsidP="00A5249B">
      <w:pPr>
        <w:rPr>
          <w:rFonts w:eastAsia="MS Mincho" w:hint="eastAsia"/>
          <w:lang w:eastAsia="ja-JP"/>
        </w:rPr>
      </w:pPr>
    </w:p>
    <w:p w14:paraId="4DC26F6F" w14:textId="77777777" w:rsidR="002D05A4" w:rsidRDefault="00A5249B" w:rsidP="002D05A4">
      <w:pPr>
        <w:pStyle w:val="2"/>
        <w:rPr>
          <w:lang w:eastAsia="ko-KR"/>
        </w:rPr>
      </w:pPr>
      <w:bookmarkStart w:id="978" w:name="_Toc447806459"/>
      <w:bookmarkStart w:id="979" w:name="_Toc447809937"/>
      <w:bookmarkStart w:id="980" w:name="_Toc451765364"/>
      <w:bookmarkStart w:id="981" w:name="_Ref486841250"/>
      <w:bookmarkStart w:id="982" w:name="_Toc515001062"/>
      <w:bookmarkStart w:id="983" w:name="_Toc115245803"/>
      <w:r w:rsidRPr="00EC746C">
        <w:rPr>
          <w:lang w:eastAsia="ko-KR"/>
        </w:rPr>
        <w:t>Enumeration type definitions</w:t>
      </w:r>
      <w:bookmarkEnd w:id="978"/>
      <w:bookmarkEnd w:id="979"/>
      <w:bookmarkEnd w:id="980"/>
      <w:bookmarkEnd w:id="981"/>
      <w:bookmarkEnd w:id="982"/>
      <w:bookmarkEnd w:id="983"/>
    </w:p>
    <w:p w14:paraId="3739CFFD" w14:textId="77777777" w:rsidR="002D05A4" w:rsidRPr="00B419EF" w:rsidRDefault="002D05A4" w:rsidP="002D05A4">
      <w:pPr>
        <w:rPr>
          <w:rFonts w:eastAsia="맑은 고딕" w:hint="eastAsia"/>
          <w:lang w:eastAsia="ko-KR"/>
        </w:rPr>
      </w:pPr>
      <w:r>
        <w:rPr>
          <w:lang w:val="en-US" w:eastAsia="ko-KR"/>
        </w:rPr>
        <w:t xml:space="preserve">All enumeration types are defined in the same domain, </w:t>
      </w:r>
      <w:r>
        <w:rPr>
          <w:rFonts w:eastAsia="MS Mincho"/>
          <w:color w:val="000000"/>
          <w:lang w:eastAsia="ja-JP"/>
        </w:rPr>
        <w:t xml:space="preserve">Horizontal </w:t>
      </w:r>
      <w:r>
        <w:rPr>
          <w:lang w:val="en-US" w:eastAsia="ko-KR"/>
        </w:rPr>
        <w:t>Domain, prefix ‘hd’.</w:t>
      </w:r>
    </w:p>
    <w:p w14:paraId="3FECEE82" w14:textId="77777777" w:rsidR="00A5249B" w:rsidRPr="00EC746C" w:rsidRDefault="00A5249B" w:rsidP="00A5249B">
      <w:pPr>
        <w:pStyle w:val="30"/>
        <w:rPr>
          <w:color w:val="000000"/>
        </w:rPr>
      </w:pPr>
      <w:bookmarkStart w:id="984" w:name="_Toc447806460"/>
      <w:bookmarkStart w:id="985" w:name="_Toc447809938"/>
      <w:bookmarkStart w:id="986" w:name="_Toc451765365"/>
      <w:bookmarkStart w:id="987" w:name="_Ref486926067"/>
      <w:bookmarkStart w:id="988" w:name="_Ref498682061"/>
      <w:bookmarkStart w:id="989" w:name="_Toc515001063"/>
      <w:bookmarkStart w:id="990" w:name="_Toc115245804"/>
      <w:r w:rsidRPr="00EC746C">
        <w:rPr>
          <w:color w:val="000000"/>
        </w:rPr>
        <w:t>hd:</w:t>
      </w:r>
      <w:r w:rsidR="00E0132A">
        <w:rPr>
          <w:color w:val="000000"/>
        </w:rPr>
        <w:t>enum</w:t>
      </w:r>
      <w:r>
        <w:rPr>
          <w:color w:val="000000"/>
        </w:rPr>
        <w:t>3DprinterTechnology</w:t>
      </w:r>
      <w:bookmarkEnd w:id="988"/>
      <w:bookmarkEnd w:id="989"/>
      <w:bookmarkEnd w:id="990"/>
    </w:p>
    <w:p w14:paraId="7F86C3A5" w14:textId="77777777" w:rsidR="00A5249B" w:rsidRPr="00EC746C" w:rsidRDefault="00A5249B" w:rsidP="00A5249B">
      <w:pPr>
        <w:rPr>
          <w:rFonts w:hint="eastAsia"/>
          <w:color w:val="000000"/>
        </w:rPr>
      </w:pPr>
      <w:r w:rsidRPr="00EC746C">
        <w:rPr>
          <w:color w:val="000000"/>
        </w:rPr>
        <w:t xml:space="preserve">Used for </w:t>
      </w:r>
      <w:r>
        <w:rPr>
          <w:color w:val="000000"/>
        </w:rPr>
        <w:t>the “</w:t>
      </w:r>
      <w:r>
        <w:rPr>
          <w:color w:val="000000"/>
          <w:lang w:eastAsia="ko-KR"/>
        </w:rPr>
        <w:t>printType”</w:t>
      </w:r>
      <w:r w:rsidRPr="00EC746C">
        <w:rPr>
          <w:color w:val="000000"/>
        </w:rPr>
        <w:t xml:space="preserve"> </w:t>
      </w:r>
      <w:r>
        <w:rPr>
          <w:color w:val="000000"/>
          <w:lang w:eastAsia="ko-KR"/>
        </w:rPr>
        <w:t>data point</w:t>
      </w:r>
      <w:r w:rsidRPr="00EC746C">
        <w:rPr>
          <w:color w:val="000000"/>
        </w:rPr>
        <w:t xml:space="preserve"> of</w:t>
      </w:r>
      <w:r>
        <w:rPr>
          <w:color w:val="000000"/>
        </w:rPr>
        <w:t xml:space="preserve"> the</w:t>
      </w:r>
      <w:r w:rsidRPr="00EC746C">
        <w:rPr>
          <w:color w:val="000000"/>
        </w:rPr>
        <w:t xml:space="preserve"> </w:t>
      </w:r>
      <w:r>
        <w:rPr>
          <w:color w:val="000000"/>
        </w:rPr>
        <w:t>“</w:t>
      </w:r>
      <w:r w:rsidR="00946293">
        <w:rPr>
          <w:color w:val="000000"/>
        </w:rPr>
        <w:t>three</w:t>
      </w:r>
      <w:r>
        <w:rPr>
          <w:color w:val="000000"/>
        </w:rPr>
        <w:t>Dprinter”</w:t>
      </w:r>
      <w:r w:rsidRPr="00EC746C">
        <w:rPr>
          <w:color w:val="000000"/>
        </w:rPr>
        <w:t xml:space="preserve"> ModuleClass</w:t>
      </w:r>
      <w:r>
        <w:rPr>
          <w:color w:val="000000"/>
        </w:rPr>
        <w:t>.</w:t>
      </w:r>
    </w:p>
    <w:p w14:paraId="700C89A6"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5.6.1</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664756">
        <w:t xml:space="preserve">: Interpretation of </w:t>
      </w:r>
      <w:r>
        <w:t>hd:</w:t>
      </w:r>
      <w:r w:rsidR="00E0132A">
        <w:t>enum</w:t>
      </w:r>
      <w:r w:rsidRPr="00664756">
        <w:t>3DprinterTechnology</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77"/>
        <w:gridCol w:w="4128"/>
        <w:gridCol w:w="4588"/>
      </w:tblGrid>
      <w:tr w:rsidR="00A5249B" w:rsidRPr="00EC746C" w14:paraId="32DB4A1A" w14:textId="77777777">
        <w:trPr>
          <w:trHeight w:val="245"/>
          <w:jc w:val="center"/>
        </w:trPr>
        <w:tc>
          <w:tcPr>
            <w:tcW w:w="1277" w:type="dxa"/>
          </w:tcPr>
          <w:p w14:paraId="2C09971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3827" w:type="dxa"/>
            <w:shd w:val="clear" w:color="auto" w:fill="auto"/>
            <w:vAlign w:val="center"/>
          </w:tcPr>
          <w:p w14:paraId="06F756CF"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4252" w:type="dxa"/>
          </w:tcPr>
          <w:p w14:paraId="59C9EEC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3320EE24" w14:textId="77777777">
        <w:trPr>
          <w:trHeight w:val="245"/>
          <w:jc w:val="center"/>
        </w:trPr>
        <w:tc>
          <w:tcPr>
            <w:tcW w:w="1277" w:type="dxa"/>
          </w:tcPr>
          <w:p w14:paraId="21B68530" w14:textId="77777777" w:rsidR="00A5249B" w:rsidRPr="006D7424" w:rsidRDefault="00A5249B" w:rsidP="00A5249B">
            <w:pPr>
              <w:pStyle w:val="TAC"/>
              <w:rPr>
                <w:color w:val="000000"/>
                <w:lang w:val="en-GB" w:eastAsia="ko-KR"/>
              </w:rPr>
            </w:pPr>
            <w:r w:rsidRPr="006D7424">
              <w:rPr>
                <w:color w:val="000000"/>
                <w:lang w:val="en-GB" w:eastAsia="ko-KR"/>
              </w:rPr>
              <w:t>1</w:t>
            </w:r>
          </w:p>
        </w:tc>
        <w:tc>
          <w:tcPr>
            <w:tcW w:w="3827" w:type="dxa"/>
            <w:shd w:val="clear" w:color="auto" w:fill="auto"/>
            <w:vAlign w:val="center"/>
          </w:tcPr>
          <w:p w14:paraId="72204FB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Fused F</w:t>
            </w:r>
            <w:r w:rsidRPr="006D7424">
              <w:rPr>
                <w:color w:val="000000"/>
                <w:lang w:val="en-GB" w:eastAsia="ko-KR"/>
              </w:rPr>
              <w:t>ilament Fabrication</w:t>
            </w:r>
          </w:p>
        </w:tc>
        <w:tc>
          <w:tcPr>
            <w:tcW w:w="4252" w:type="dxa"/>
          </w:tcPr>
          <w:p w14:paraId="5C9DF731" w14:textId="77777777" w:rsidR="00A5249B" w:rsidRPr="006D7424" w:rsidRDefault="00A5249B" w:rsidP="00A5249B">
            <w:pPr>
              <w:pStyle w:val="TAC"/>
              <w:jc w:val="left"/>
              <w:rPr>
                <w:rFonts w:hint="eastAsia"/>
                <w:color w:val="000000"/>
                <w:lang w:val="en-GB" w:eastAsia="ko-KR"/>
              </w:rPr>
            </w:pPr>
            <w:r w:rsidRPr="006D7424">
              <w:rPr>
                <w:color w:val="000000"/>
                <w:lang w:val="en-GB" w:eastAsia="ko-KR"/>
              </w:rPr>
              <w:t>FFF</w:t>
            </w:r>
          </w:p>
        </w:tc>
      </w:tr>
      <w:tr w:rsidR="00A5249B" w:rsidRPr="00EC746C" w14:paraId="687C4FF7" w14:textId="77777777">
        <w:trPr>
          <w:trHeight w:val="245"/>
          <w:jc w:val="center"/>
        </w:trPr>
        <w:tc>
          <w:tcPr>
            <w:tcW w:w="1277" w:type="dxa"/>
          </w:tcPr>
          <w:p w14:paraId="115C9EAB" w14:textId="77777777" w:rsidR="00A5249B" w:rsidRPr="006D7424" w:rsidRDefault="00A5249B" w:rsidP="00A5249B">
            <w:pPr>
              <w:pStyle w:val="TAC"/>
              <w:rPr>
                <w:color w:val="000000"/>
                <w:lang w:val="en-GB" w:eastAsia="ko-KR"/>
              </w:rPr>
            </w:pPr>
            <w:r w:rsidRPr="006D7424">
              <w:rPr>
                <w:color w:val="000000"/>
                <w:lang w:val="en-GB" w:eastAsia="ko-KR"/>
              </w:rPr>
              <w:t>2</w:t>
            </w:r>
          </w:p>
        </w:tc>
        <w:tc>
          <w:tcPr>
            <w:tcW w:w="3827" w:type="dxa"/>
            <w:shd w:val="clear" w:color="auto" w:fill="auto"/>
            <w:vAlign w:val="center"/>
          </w:tcPr>
          <w:p w14:paraId="293FB37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Fused Deposition Modeling</w:t>
            </w:r>
          </w:p>
        </w:tc>
        <w:tc>
          <w:tcPr>
            <w:tcW w:w="4252" w:type="dxa"/>
          </w:tcPr>
          <w:p w14:paraId="0BD43EDD" w14:textId="77777777" w:rsidR="00A5249B" w:rsidRPr="006D7424" w:rsidRDefault="00A5249B" w:rsidP="00A5249B">
            <w:pPr>
              <w:pStyle w:val="TAC"/>
              <w:jc w:val="left"/>
              <w:rPr>
                <w:rFonts w:hint="eastAsia"/>
                <w:color w:val="000000"/>
                <w:lang w:val="en-GB" w:eastAsia="ko-KR"/>
              </w:rPr>
            </w:pPr>
            <w:r w:rsidRPr="006D7424">
              <w:rPr>
                <w:color w:val="000000"/>
                <w:lang w:val="en-GB" w:eastAsia="ko-KR"/>
              </w:rPr>
              <w:t>FDM</w:t>
            </w:r>
          </w:p>
        </w:tc>
      </w:tr>
      <w:tr w:rsidR="00A5249B" w:rsidRPr="00EC746C" w14:paraId="65AFEB85" w14:textId="77777777">
        <w:trPr>
          <w:trHeight w:val="245"/>
          <w:jc w:val="center"/>
        </w:trPr>
        <w:tc>
          <w:tcPr>
            <w:tcW w:w="1277" w:type="dxa"/>
          </w:tcPr>
          <w:p w14:paraId="0414B2F7"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3827" w:type="dxa"/>
            <w:shd w:val="clear" w:color="auto" w:fill="auto"/>
            <w:vAlign w:val="center"/>
          </w:tcPr>
          <w:p w14:paraId="2922675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Digital Light Processing</w:t>
            </w:r>
          </w:p>
        </w:tc>
        <w:tc>
          <w:tcPr>
            <w:tcW w:w="4252" w:type="dxa"/>
          </w:tcPr>
          <w:p w14:paraId="27E3B553" w14:textId="77777777" w:rsidR="00A5249B" w:rsidRPr="006D7424" w:rsidRDefault="00A5249B" w:rsidP="00A5249B">
            <w:pPr>
              <w:pStyle w:val="TAC"/>
              <w:jc w:val="left"/>
              <w:rPr>
                <w:rFonts w:hint="eastAsia"/>
                <w:color w:val="000000"/>
                <w:lang w:val="en-GB" w:eastAsia="ko-KR"/>
              </w:rPr>
            </w:pPr>
            <w:r w:rsidRPr="006D7424">
              <w:rPr>
                <w:color w:val="000000"/>
                <w:lang w:val="en-GB" w:eastAsia="ko-KR"/>
              </w:rPr>
              <w:t>DLP</w:t>
            </w:r>
          </w:p>
        </w:tc>
      </w:tr>
      <w:tr w:rsidR="00A5249B" w:rsidRPr="00EC746C" w14:paraId="48582316" w14:textId="77777777">
        <w:trPr>
          <w:trHeight w:val="258"/>
          <w:jc w:val="center"/>
        </w:trPr>
        <w:tc>
          <w:tcPr>
            <w:tcW w:w="1277" w:type="dxa"/>
          </w:tcPr>
          <w:p w14:paraId="28EB3A44"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3827" w:type="dxa"/>
            <w:shd w:val="clear" w:color="auto" w:fill="auto"/>
            <w:vAlign w:val="center"/>
          </w:tcPr>
          <w:p w14:paraId="6326FA39"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 xml:space="preserve">Powder </w:t>
            </w:r>
            <w:r w:rsidRPr="006D7424">
              <w:rPr>
                <w:color w:val="000000"/>
                <w:lang w:val="en-GB" w:eastAsia="ko-KR"/>
              </w:rPr>
              <w:t>Bed &amp; inkjet head 3D Printing</w:t>
            </w:r>
          </w:p>
        </w:tc>
        <w:tc>
          <w:tcPr>
            <w:tcW w:w="4252" w:type="dxa"/>
          </w:tcPr>
          <w:p w14:paraId="695A4D66" w14:textId="77777777" w:rsidR="00A5249B" w:rsidRPr="006D7424" w:rsidRDefault="00A5249B" w:rsidP="00A5249B">
            <w:pPr>
              <w:pStyle w:val="TAC"/>
              <w:jc w:val="left"/>
              <w:rPr>
                <w:rFonts w:hint="eastAsia"/>
                <w:color w:val="000000"/>
                <w:lang w:val="en-GB" w:eastAsia="ko-KR"/>
              </w:rPr>
            </w:pPr>
            <w:r w:rsidRPr="006D7424">
              <w:rPr>
                <w:rFonts w:hint="eastAsia"/>
                <w:color w:val="000000"/>
                <w:lang w:val="en-GB" w:eastAsia="ko-KR"/>
              </w:rPr>
              <w:t>PBP</w:t>
            </w:r>
          </w:p>
        </w:tc>
      </w:tr>
      <w:tr w:rsidR="00A5249B" w:rsidRPr="00EC746C" w14:paraId="06EFDAF4" w14:textId="77777777">
        <w:trPr>
          <w:trHeight w:val="245"/>
          <w:jc w:val="center"/>
        </w:trPr>
        <w:tc>
          <w:tcPr>
            <w:tcW w:w="1277" w:type="dxa"/>
          </w:tcPr>
          <w:p w14:paraId="7846E572"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3827" w:type="dxa"/>
            <w:shd w:val="clear" w:color="auto" w:fill="auto"/>
            <w:vAlign w:val="center"/>
          </w:tcPr>
          <w:p w14:paraId="52DD3A2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Photopolymer Jetting Technology</w:t>
            </w:r>
          </w:p>
        </w:tc>
        <w:tc>
          <w:tcPr>
            <w:tcW w:w="4252" w:type="dxa"/>
          </w:tcPr>
          <w:p w14:paraId="0C0DC29E" w14:textId="77777777" w:rsidR="00A5249B" w:rsidRPr="006D7424" w:rsidRDefault="00A5249B" w:rsidP="00A5249B">
            <w:pPr>
              <w:pStyle w:val="TAC"/>
              <w:jc w:val="left"/>
              <w:rPr>
                <w:rFonts w:hint="eastAsia"/>
                <w:color w:val="000000"/>
                <w:lang w:val="en-GB" w:eastAsia="ko-KR"/>
              </w:rPr>
            </w:pPr>
            <w:r w:rsidRPr="006D7424">
              <w:rPr>
                <w:rFonts w:hint="eastAsia"/>
                <w:color w:val="000000"/>
                <w:lang w:val="en-GB" w:eastAsia="ko-KR"/>
              </w:rPr>
              <w:t>PolyJet</w:t>
            </w:r>
          </w:p>
        </w:tc>
      </w:tr>
      <w:tr w:rsidR="00A5249B" w:rsidRPr="00EC746C" w14:paraId="1DD6F705" w14:textId="77777777">
        <w:trPr>
          <w:trHeight w:val="245"/>
          <w:jc w:val="center"/>
        </w:trPr>
        <w:tc>
          <w:tcPr>
            <w:tcW w:w="1277" w:type="dxa"/>
          </w:tcPr>
          <w:p w14:paraId="3AAF74EB" w14:textId="77777777" w:rsidR="00A5249B" w:rsidRPr="006D7424" w:rsidRDefault="00A5249B" w:rsidP="00A5249B">
            <w:pPr>
              <w:pStyle w:val="TAC"/>
              <w:rPr>
                <w:color w:val="000000"/>
                <w:lang w:val="en-GB" w:eastAsia="ko-KR"/>
              </w:rPr>
            </w:pPr>
            <w:r w:rsidRPr="006D7424">
              <w:rPr>
                <w:color w:val="000000"/>
                <w:lang w:val="en-GB" w:eastAsia="ko-KR"/>
              </w:rPr>
              <w:t>6</w:t>
            </w:r>
          </w:p>
        </w:tc>
        <w:tc>
          <w:tcPr>
            <w:tcW w:w="3827" w:type="dxa"/>
            <w:shd w:val="clear" w:color="auto" w:fill="auto"/>
            <w:vAlign w:val="center"/>
          </w:tcPr>
          <w:p w14:paraId="782530A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Laminated Object Manufacturing</w:t>
            </w:r>
          </w:p>
        </w:tc>
        <w:tc>
          <w:tcPr>
            <w:tcW w:w="4252" w:type="dxa"/>
          </w:tcPr>
          <w:p w14:paraId="45C7D22E" w14:textId="77777777" w:rsidR="00A5249B" w:rsidRPr="006D7424" w:rsidRDefault="00A5249B" w:rsidP="00A5249B">
            <w:pPr>
              <w:pStyle w:val="TAC"/>
              <w:jc w:val="left"/>
              <w:rPr>
                <w:rFonts w:hint="eastAsia"/>
                <w:color w:val="000000"/>
                <w:lang w:val="en-GB" w:eastAsia="ko-KR"/>
              </w:rPr>
            </w:pPr>
            <w:r w:rsidRPr="006D7424">
              <w:rPr>
                <w:rFonts w:hint="eastAsia"/>
                <w:color w:val="000000"/>
                <w:lang w:val="en-GB" w:eastAsia="ko-KR"/>
              </w:rPr>
              <w:t>LOM</w:t>
            </w:r>
          </w:p>
        </w:tc>
      </w:tr>
      <w:tr w:rsidR="00A5249B" w:rsidRPr="00EC746C" w14:paraId="026E2878" w14:textId="77777777">
        <w:trPr>
          <w:trHeight w:val="245"/>
          <w:jc w:val="center"/>
        </w:trPr>
        <w:tc>
          <w:tcPr>
            <w:tcW w:w="1277" w:type="dxa"/>
          </w:tcPr>
          <w:p w14:paraId="5ACF3928" w14:textId="77777777" w:rsidR="00A5249B" w:rsidRPr="006D7424" w:rsidRDefault="00A5249B" w:rsidP="00A5249B">
            <w:pPr>
              <w:pStyle w:val="TAC"/>
              <w:rPr>
                <w:color w:val="000000"/>
                <w:lang w:val="en-GB" w:eastAsia="ko-KR"/>
              </w:rPr>
            </w:pPr>
            <w:r w:rsidRPr="006D7424">
              <w:rPr>
                <w:color w:val="000000"/>
                <w:lang w:val="en-GB" w:eastAsia="ko-KR"/>
              </w:rPr>
              <w:t>7</w:t>
            </w:r>
          </w:p>
        </w:tc>
        <w:tc>
          <w:tcPr>
            <w:tcW w:w="3827" w:type="dxa"/>
            <w:shd w:val="clear" w:color="auto" w:fill="auto"/>
            <w:vAlign w:val="center"/>
          </w:tcPr>
          <w:p w14:paraId="5AD0922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Stereolithography Apparatus</w:t>
            </w:r>
          </w:p>
        </w:tc>
        <w:tc>
          <w:tcPr>
            <w:tcW w:w="4252" w:type="dxa"/>
          </w:tcPr>
          <w:p w14:paraId="0E843EE9" w14:textId="77777777" w:rsidR="00A5249B" w:rsidRPr="006D7424" w:rsidRDefault="00A5249B" w:rsidP="00A5249B">
            <w:pPr>
              <w:pStyle w:val="TAC"/>
              <w:jc w:val="left"/>
              <w:rPr>
                <w:rFonts w:hint="eastAsia"/>
                <w:color w:val="000000"/>
                <w:lang w:val="en-GB" w:eastAsia="ko-KR"/>
              </w:rPr>
            </w:pPr>
            <w:r w:rsidRPr="006D7424">
              <w:rPr>
                <w:rFonts w:hint="eastAsia"/>
                <w:color w:val="000000"/>
                <w:lang w:val="en-GB" w:eastAsia="ko-KR"/>
              </w:rPr>
              <w:t>SLA</w:t>
            </w:r>
          </w:p>
        </w:tc>
      </w:tr>
      <w:tr w:rsidR="00A5249B" w:rsidRPr="00EC746C" w14:paraId="6C0B88B4" w14:textId="77777777">
        <w:trPr>
          <w:trHeight w:val="245"/>
          <w:jc w:val="center"/>
        </w:trPr>
        <w:tc>
          <w:tcPr>
            <w:tcW w:w="1277" w:type="dxa"/>
          </w:tcPr>
          <w:p w14:paraId="5713436E" w14:textId="77777777" w:rsidR="00A5249B" w:rsidRPr="006D7424" w:rsidRDefault="00A5249B" w:rsidP="00A5249B">
            <w:pPr>
              <w:pStyle w:val="TAC"/>
              <w:rPr>
                <w:color w:val="000000"/>
                <w:lang w:val="en-GB" w:eastAsia="ko-KR"/>
              </w:rPr>
            </w:pPr>
            <w:r w:rsidRPr="006D7424">
              <w:rPr>
                <w:color w:val="000000"/>
                <w:lang w:val="en-GB" w:eastAsia="ko-KR"/>
              </w:rPr>
              <w:t>8</w:t>
            </w:r>
          </w:p>
        </w:tc>
        <w:tc>
          <w:tcPr>
            <w:tcW w:w="3827" w:type="dxa"/>
            <w:shd w:val="clear" w:color="auto" w:fill="auto"/>
            <w:vAlign w:val="center"/>
          </w:tcPr>
          <w:p w14:paraId="190EC9E1"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Selective Laser Sintering</w:t>
            </w:r>
          </w:p>
        </w:tc>
        <w:tc>
          <w:tcPr>
            <w:tcW w:w="4252" w:type="dxa"/>
          </w:tcPr>
          <w:p w14:paraId="67636AF8" w14:textId="77777777" w:rsidR="00A5249B" w:rsidRPr="006D7424" w:rsidRDefault="00A5249B" w:rsidP="00A5249B">
            <w:pPr>
              <w:pStyle w:val="TAC"/>
              <w:jc w:val="left"/>
              <w:rPr>
                <w:rFonts w:hint="eastAsia"/>
                <w:color w:val="000000"/>
                <w:lang w:val="en-GB" w:eastAsia="ko-KR"/>
              </w:rPr>
            </w:pPr>
            <w:r w:rsidRPr="006D7424">
              <w:rPr>
                <w:rFonts w:hint="eastAsia"/>
                <w:color w:val="000000"/>
                <w:lang w:val="en-GB" w:eastAsia="ko-KR"/>
              </w:rPr>
              <w:t>SLS</w:t>
            </w:r>
          </w:p>
        </w:tc>
      </w:tr>
      <w:tr w:rsidR="00A5249B" w:rsidRPr="00EC746C" w14:paraId="3540768E" w14:textId="77777777">
        <w:trPr>
          <w:trHeight w:val="271"/>
          <w:jc w:val="center"/>
        </w:trPr>
        <w:tc>
          <w:tcPr>
            <w:tcW w:w="9357" w:type="dxa"/>
            <w:gridSpan w:val="3"/>
          </w:tcPr>
          <w:p w14:paraId="11884EB7" w14:textId="77777777" w:rsidR="00A5249B" w:rsidRPr="006D7424" w:rsidRDefault="00A5249B" w:rsidP="00A5249B">
            <w:pPr>
              <w:pStyle w:val="TH"/>
              <w:spacing w:before="0" w:after="0"/>
              <w:ind w:left="851" w:hanging="851"/>
              <w:jc w:val="left"/>
              <w:rPr>
                <w:rFonts w:hint="eastAsia"/>
                <w:b w:val="0"/>
                <w:color w:val="000000"/>
                <w:sz w:val="18"/>
                <w:lang w:val="en-GB" w:eastAsia="ko-KR"/>
              </w:rPr>
            </w:pPr>
            <w:r w:rsidRPr="006D7424">
              <w:rPr>
                <w:b w:val="0"/>
                <w:color w:val="000000"/>
                <w:sz w:val="18"/>
                <w:lang w:val="en-GB" w:eastAsia="ko-KR"/>
              </w:rPr>
              <w:t>NOTE:</w:t>
            </w:r>
            <w:r w:rsidRPr="006D7424">
              <w:rPr>
                <w:b w:val="0"/>
                <w:color w:val="000000"/>
                <w:sz w:val="18"/>
                <w:lang w:val="en-GB" w:eastAsia="ko-KR"/>
              </w:rPr>
              <w:tab/>
              <w:t xml:space="preserve">See clause </w:t>
            </w:r>
            <w:r w:rsidRPr="006D7424">
              <w:rPr>
                <w:b w:val="0"/>
                <w:color w:val="000000"/>
                <w:sz w:val="18"/>
                <w:lang w:val="en-GB" w:eastAsia="ko-KR"/>
              </w:rPr>
              <w:fldChar w:fldCharType="begin"/>
            </w:r>
            <w:r w:rsidRPr="006D7424">
              <w:rPr>
                <w:b w:val="0"/>
                <w:color w:val="000000"/>
                <w:sz w:val="18"/>
                <w:lang w:val="en-GB" w:eastAsia="ko-KR"/>
              </w:rPr>
              <w:instrText xml:space="preserve"> REF _Ref488153187 \n \h </w:instrText>
            </w:r>
            <w:r w:rsidRPr="006D7424">
              <w:rPr>
                <w:b w:val="0"/>
                <w:color w:val="000000"/>
                <w:sz w:val="18"/>
                <w:lang w:val="en-GB" w:eastAsia="ko-KR"/>
              </w:rPr>
            </w:r>
            <w:r w:rsidRPr="006D7424">
              <w:rPr>
                <w:b w:val="0"/>
                <w:color w:val="000000"/>
                <w:sz w:val="18"/>
                <w:lang w:val="en-GB" w:eastAsia="ko-KR"/>
              </w:rPr>
              <w:instrText xml:space="preserve"> \* MERGEFORMAT </w:instrText>
            </w:r>
            <w:r w:rsidRPr="006D7424">
              <w:rPr>
                <w:b w:val="0"/>
                <w:color w:val="000000"/>
                <w:sz w:val="18"/>
                <w:lang w:val="en-GB" w:eastAsia="ko-KR"/>
              </w:rPr>
              <w:fldChar w:fldCharType="separate"/>
            </w:r>
            <w:r w:rsidR="00682910">
              <w:rPr>
                <w:b w:val="0"/>
                <w:color w:val="000000"/>
                <w:sz w:val="18"/>
                <w:lang w:val="en-GB" w:eastAsia="ko-KR"/>
              </w:rPr>
              <w:t>5.3.1.1</w:t>
            </w:r>
            <w:r w:rsidRPr="006D7424">
              <w:rPr>
                <w:b w:val="0"/>
                <w:color w:val="000000"/>
                <w:sz w:val="18"/>
                <w:lang w:val="en-GB" w:eastAsia="ko-KR"/>
              </w:rPr>
              <w:fldChar w:fldCharType="end"/>
            </w:r>
            <w:r w:rsidRPr="006D7424">
              <w:rPr>
                <w:b w:val="0"/>
                <w:color w:val="000000"/>
                <w:sz w:val="18"/>
                <w:lang w:val="en-GB" w:eastAsia="ko-KR"/>
              </w:rPr>
              <w:t xml:space="preserve"> "</w:t>
            </w:r>
            <w:r w:rsidR="00DC4EDC">
              <w:rPr>
                <w:b w:val="0"/>
                <w:color w:val="000000"/>
                <w:sz w:val="18"/>
                <w:lang w:val="en-GB" w:eastAsia="ko-KR"/>
              </w:rPr>
              <w:t>three</w:t>
            </w:r>
            <w:r w:rsidRPr="006D7424">
              <w:rPr>
                <w:b w:val="0"/>
                <w:color w:val="000000"/>
                <w:sz w:val="18"/>
                <w:lang w:val="en-GB" w:eastAsia="ko-KR"/>
              </w:rPr>
              <w:t xml:space="preserve">Dprinter". </w:t>
            </w:r>
          </w:p>
        </w:tc>
      </w:tr>
    </w:tbl>
    <w:p w14:paraId="051108A5" w14:textId="77777777" w:rsidR="00A5249B" w:rsidRDefault="00A5249B" w:rsidP="00A5249B"/>
    <w:p w14:paraId="79855A5C" w14:textId="77777777" w:rsidR="00A5249B" w:rsidRPr="00EC746C" w:rsidRDefault="00A5249B" w:rsidP="00A5249B">
      <w:pPr>
        <w:pStyle w:val="30"/>
      </w:pPr>
      <w:bookmarkStart w:id="991" w:name="_Ref498681707"/>
      <w:bookmarkStart w:id="992" w:name="_Toc515001064"/>
      <w:bookmarkStart w:id="993" w:name="_Toc115245805"/>
      <w:r w:rsidRPr="00EC746C">
        <w:t>hd:</w:t>
      </w:r>
      <w:r w:rsidR="002D244E">
        <w:t>enumA</w:t>
      </w:r>
      <w:r>
        <w:t>dfState</w:t>
      </w:r>
      <w:bookmarkEnd w:id="987"/>
      <w:bookmarkEnd w:id="991"/>
      <w:bookmarkEnd w:id="992"/>
      <w:bookmarkEnd w:id="993"/>
    </w:p>
    <w:p w14:paraId="0BE87303" w14:textId="77777777" w:rsidR="00A5249B" w:rsidRPr="00EC746C" w:rsidRDefault="00A5249B" w:rsidP="00A5249B">
      <w:pPr>
        <w:rPr>
          <w:rFonts w:hint="eastAsia"/>
          <w:color w:val="000000"/>
        </w:rPr>
      </w:pPr>
      <w:r w:rsidRPr="00EC746C">
        <w:rPr>
          <w:color w:val="000000"/>
        </w:rPr>
        <w:t xml:space="preserve">Used for </w:t>
      </w:r>
      <w:r>
        <w:rPr>
          <w:color w:val="000000"/>
        </w:rPr>
        <w:t>the “</w:t>
      </w:r>
      <w:r w:rsidRPr="002F5CF9">
        <w:rPr>
          <w:color w:val="000000"/>
          <w:lang w:eastAsia="ko-KR"/>
        </w:rPr>
        <w:t>current</w:t>
      </w:r>
      <w:r>
        <w:rPr>
          <w:color w:val="000000"/>
          <w:lang w:eastAsia="ko-KR"/>
        </w:rPr>
        <w:t>AdfState” and “adfStates”</w:t>
      </w:r>
      <w:r w:rsidRPr="00EC746C">
        <w:rPr>
          <w:color w:val="000000"/>
          <w:lang w:eastAsia="ko-KR"/>
        </w:rPr>
        <w:t xml:space="preserve"> </w:t>
      </w:r>
      <w:r>
        <w:rPr>
          <w:color w:val="000000"/>
          <w:lang w:eastAsia="ko-KR"/>
        </w:rPr>
        <w:t>data points</w:t>
      </w:r>
      <w:r w:rsidRPr="00EC746C">
        <w:rPr>
          <w:color w:val="000000"/>
        </w:rPr>
        <w:t xml:space="preserve"> of </w:t>
      </w:r>
      <w:r>
        <w:rPr>
          <w:color w:val="000000"/>
        </w:rPr>
        <w:t>the “</w:t>
      </w:r>
      <w:r w:rsidRPr="00870CF4">
        <w:rPr>
          <w:color w:val="000000"/>
          <w:lang w:eastAsia="ko-KR"/>
        </w:rPr>
        <w:t>autoDocumentFeeder</w:t>
      </w:r>
      <w:r>
        <w:rPr>
          <w:color w:val="000000"/>
          <w:lang w:eastAsia="ko-KR"/>
        </w:rPr>
        <w:t>”</w:t>
      </w:r>
      <w:r w:rsidRPr="00EC746C">
        <w:rPr>
          <w:color w:val="000000"/>
        </w:rPr>
        <w:t xml:space="preserve"> ModuleClass.</w:t>
      </w:r>
    </w:p>
    <w:p w14:paraId="6F90E9AB" w14:textId="77777777" w:rsidR="00A5249B" w:rsidRPr="00EC746C" w:rsidRDefault="00A5249B" w:rsidP="00A5249B">
      <w:pPr>
        <w:pStyle w:val="af1"/>
        <w:keepNext/>
        <w:rPr>
          <w:color w:val="000000"/>
          <w:lang w:eastAsia="ko-KR"/>
        </w:rPr>
      </w:pPr>
      <w:r>
        <w:lastRenderedPageBreak/>
        <w:t xml:space="preserve">Table </w:t>
      </w:r>
      <w:r>
        <w:fldChar w:fldCharType="begin"/>
      </w:r>
      <w:r>
        <w:instrText xml:space="preserve"> STYLEREF 3 \s </w:instrText>
      </w:r>
      <w:r>
        <w:fldChar w:fldCharType="separate"/>
      </w:r>
      <w:r w:rsidR="00682910">
        <w:rPr>
          <w:noProof/>
        </w:rPr>
        <w:t>5.6.2</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2D244E">
        <w:rPr>
          <w:rFonts w:eastAsia="Myriad Pro"/>
          <w:color w:val="000000"/>
          <w:lang w:eastAsia="ja-JP"/>
        </w:rPr>
        <w:t>enumA</w:t>
      </w:r>
      <w:r>
        <w:rPr>
          <w:color w:val="000000"/>
          <w:lang w:eastAsia="ko-KR"/>
        </w:rPr>
        <w:t>dfState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1BBCADAC" w14:textId="77777777">
        <w:trPr>
          <w:jc w:val="center"/>
        </w:trPr>
        <w:tc>
          <w:tcPr>
            <w:tcW w:w="1222" w:type="dxa"/>
          </w:tcPr>
          <w:p w14:paraId="25612C13"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1BE49E8F"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37" w:type="dxa"/>
          </w:tcPr>
          <w:p w14:paraId="2CA39CA2"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0A565771" w14:textId="77777777">
        <w:trPr>
          <w:jc w:val="center"/>
        </w:trPr>
        <w:tc>
          <w:tcPr>
            <w:tcW w:w="1222" w:type="dxa"/>
          </w:tcPr>
          <w:p w14:paraId="305F698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27" w:type="dxa"/>
            <w:shd w:val="clear" w:color="auto" w:fill="auto"/>
            <w:vAlign w:val="center"/>
          </w:tcPr>
          <w:p w14:paraId="575FB21C" w14:textId="77777777" w:rsidR="00A5249B" w:rsidRPr="006D7424" w:rsidRDefault="00A5249B" w:rsidP="00A5249B">
            <w:pPr>
              <w:pStyle w:val="TAC"/>
              <w:rPr>
                <w:color w:val="000000"/>
                <w:lang w:val="en-GB" w:eastAsia="ko-KR"/>
              </w:rPr>
            </w:pPr>
            <w:r w:rsidRPr="006D7424">
              <w:rPr>
                <w:rFonts w:hint="eastAsia"/>
                <w:color w:val="000000"/>
                <w:lang w:val="en-GB" w:eastAsia="ko-KR"/>
              </w:rPr>
              <w:t>processing</w:t>
            </w:r>
          </w:p>
        </w:tc>
        <w:tc>
          <w:tcPr>
            <w:tcW w:w="6237" w:type="dxa"/>
          </w:tcPr>
          <w:p w14:paraId="0D40CF1E" w14:textId="77777777" w:rsidR="00A5249B" w:rsidRPr="006D7424" w:rsidRDefault="00A5249B" w:rsidP="00A5249B">
            <w:pPr>
              <w:pStyle w:val="TAL"/>
              <w:rPr>
                <w:color w:val="000000"/>
                <w:lang w:val="en-GB" w:eastAsia="ko-KR"/>
              </w:rPr>
            </w:pPr>
          </w:p>
        </w:tc>
      </w:tr>
      <w:tr w:rsidR="00A5249B" w:rsidRPr="002F5CF9" w14:paraId="5ECA3770" w14:textId="77777777">
        <w:trPr>
          <w:jc w:val="center"/>
        </w:trPr>
        <w:tc>
          <w:tcPr>
            <w:tcW w:w="1222" w:type="dxa"/>
          </w:tcPr>
          <w:p w14:paraId="2D653D9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27" w:type="dxa"/>
            <w:shd w:val="clear" w:color="auto" w:fill="auto"/>
            <w:vAlign w:val="center"/>
          </w:tcPr>
          <w:p w14:paraId="1FF91596" w14:textId="77777777" w:rsidR="00A5249B" w:rsidRPr="006D7424" w:rsidRDefault="00A5249B" w:rsidP="00A5249B">
            <w:pPr>
              <w:pStyle w:val="TAC"/>
              <w:rPr>
                <w:color w:val="000000"/>
                <w:lang w:val="en-GB" w:eastAsia="ko-KR"/>
              </w:rPr>
            </w:pPr>
            <w:r w:rsidRPr="006D7424">
              <w:rPr>
                <w:rFonts w:hint="eastAsia"/>
                <w:color w:val="000000"/>
                <w:lang w:val="en-GB" w:eastAsia="ko-KR"/>
              </w:rPr>
              <w:t>empty</w:t>
            </w:r>
          </w:p>
        </w:tc>
        <w:tc>
          <w:tcPr>
            <w:tcW w:w="6237" w:type="dxa"/>
          </w:tcPr>
          <w:p w14:paraId="31BDF0C3" w14:textId="77777777" w:rsidR="00A5249B" w:rsidRPr="006D7424" w:rsidRDefault="00A5249B" w:rsidP="00A5249B">
            <w:pPr>
              <w:pStyle w:val="TAL"/>
              <w:rPr>
                <w:color w:val="000000"/>
                <w:lang w:val="en-GB" w:eastAsia="ko-KR"/>
              </w:rPr>
            </w:pPr>
          </w:p>
        </w:tc>
      </w:tr>
      <w:tr w:rsidR="00A5249B" w:rsidRPr="002F5CF9" w14:paraId="7ECA8F66" w14:textId="77777777">
        <w:trPr>
          <w:jc w:val="center"/>
        </w:trPr>
        <w:tc>
          <w:tcPr>
            <w:tcW w:w="1222" w:type="dxa"/>
          </w:tcPr>
          <w:p w14:paraId="0EBDB249"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27" w:type="dxa"/>
            <w:shd w:val="clear" w:color="auto" w:fill="auto"/>
            <w:vAlign w:val="center"/>
          </w:tcPr>
          <w:p w14:paraId="1E6D51E5" w14:textId="77777777" w:rsidR="00A5249B" w:rsidRPr="006D7424" w:rsidRDefault="00A5249B" w:rsidP="00A5249B">
            <w:pPr>
              <w:pStyle w:val="TAC"/>
              <w:rPr>
                <w:color w:val="000000"/>
                <w:lang w:val="en-GB" w:eastAsia="ko-KR"/>
              </w:rPr>
            </w:pPr>
            <w:r w:rsidRPr="006D7424">
              <w:rPr>
                <w:color w:val="000000"/>
                <w:lang w:val="en-GB" w:eastAsia="ko-KR"/>
              </w:rPr>
              <w:t>j</w:t>
            </w:r>
            <w:r w:rsidRPr="006D7424">
              <w:rPr>
                <w:rFonts w:hint="eastAsia"/>
                <w:color w:val="000000"/>
                <w:lang w:val="en-GB" w:eastAsia="ko-KR"/>
              </w:rPr>
              <w:t>am</w:t>
            </w:r>
          </w:p>
        </w:tc>
        <w:tc>
          <w:tcPr>
            <w:tcW w:w="6237" w:type="dxa"/>
          </w:tcPr>
          <w:p w14:paraId="62EB7A95" w14:textId="77777777" w:rsidR="00A5249B" w:rsidRPr="006D7424" w:rsidRDefault="00A5249B" w:rsidP="00A5249B">
            <w:pPr>
              <w:pStyle w:val="TAL"/>
              <w:rPr>
                <w:color w:val="000000"/>
                <w:lang w:val="en-GB" w:eastAsia="ko-KR"/>
              </w:rPr>
            </w:pPr>
          </w:p>
        </w:tc>
      </w:tr>
      <w:tr w:rsidR="00A5249B" w:rsidRPr="002F5CF9" w14:paraId="2D90DE55" w14:textId="77777777">
        <w:trPr>
          <w:jc w:val="center"/>
        </w:trPr>
        <w:tc>
          <w:tcPr>
            <w:tcW w:w="1222" w:type="dxa"/>
          </w:tcPr>
          <w:p w14:paraId="3BEC442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127" w:type="dxa"/>
            <w:shd w:val="clear" w:color="auto" w:fill="auto"/>
            <w:vAlign w:val="center"/>
          </w:tcPr>
          <w:p w14:paraId="71FE5411" w14:textId="77777777" w:rsidR="00A5249B" w:rsidRPr="006D7424" w:rsidRDefault="00A5249B" w:rsidP="00A5249B">
            <w:pPr>
              <w:pStyle w:val="TAC"/>
              <w:rPr>
                <w:color w:val="000000"/>
                <w:lang w:val="en-GB" w:eastAsia="ko-KR"/>
              </w:rPr>
            </w:pPr>
            <w:r w:rsidRPr="006D7424">
              <w:rPr>
                <w:rFonts w:hint="eastAsia"/>
                <w:color w:val="000000"/>
                <w:lang w:val="en-GB" w:eastAsia="ko-KR"/>
              </w:rPr>
              <w:t>loaded</w:t>
            </w:r>
          </w:p>
        </w:tc>
        <w:tc>
          <w:tcPr>
            <w:tcW w:w="6237" w:type="dxa"/>
          </w:tcPr>
          <w:p w14:paraId="44EC0537" w14:textId="77777777" w:rsidR="00A5249B" w:rsidRPr="006D7424" w:rsidRDefault="00A5249B" w:rsidP="00A5249B">
            <w:pPr>
              <w:pStyle w:val="TAL"/>
              <w:rPr>
                <w:color w:val="000000"/>
                <w:lang w:val="en-GB" w:eastAsia="ko-KR"/>
              </w:rPr>
            </w:pPr>
          </w:p>
        </w:tc>
      </w:tr>
      <w:tr w:rsidR="00A5249B" w:rsidRPr="002F5CF9" w14:paraId="3499187C" w14:textId="77777777">
        <w:trPr>
          <w:jc w:val="center"/>
        </w:trPr>
        <w:tc>
          <w:tcPr>
            <w:tcW w:w="1222" w:type="dxa"/>
          </w:tcPr>
          <w:p w14:paraId="29AE2411"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7" w:type="dxa"/>
            <w:shd w:val="clear" w:color="auto" w:fill="auto"/>
            <w:vAlign w:val="center"/>
          </w:tcPr>
          <w:p w14:paraId="18AA7B11" w14:textId="77777777" w:rsidR="00A5249B" w:rsidRPr="006D7424" w:rsidRDefault="00A5249B" w:rsidP="00A5249B">
            <w:pPr>
              <w:pStyle w:val="TAC"/>
              <w:rPr>
                <w:color w:val="000000"/>
                <w:lang w:val="en-GB" w:eastAsia="ko-KR"/>
              </w:rPr>
            </w:pPr>
            <w:r w:rsidRPr="006D7424">
              <w:rPr>
                <w:color w:val="000000"/>
                <w:lang w:val="en-GB" w:eastAsia="ko-KR"/>
              </w:rPr>
              <w:t>m</w:t>
            </w:r>
            <w:r w:rsidRPr="006D7424">
              <w:rPr>
                <w:rFonts w:hint="eastAsia"/>
                <w:color w:val="000000"/>
                <w:lang w:val="en-GB" w:eastAsia="ko-KR"/>
              </w:rPr>
              <w:t>ispick</w:t>
            </w:r>
          </w:p>
        </w:tc>
        <w:tc>
          <w:tcPr>
            <w:tcW w:w="6237" w:type="dxa"/>
          </w:tcPr>
          <w:p w14:paraId="5F3FFB50" w14:textId="77777777" w:rsidR="00A5249B" w:rsidRPr="006D7424" w:rsidRDefault="00A5249B" w:rsidP="00A5249B">
            <w:pPr>
              <w:pStyle w:val="TAL"/>
              <w:rPr>
                <w:color w:val="000000"/>
                <w:lang w:val="en-GB" w:eastAsia="ko-KR"/>
              </w:rPr>
            </w:pPr>
            <w:r w:rsidRPr="006D7424">
              <w:rPr>
                <w:rFonts w:hint="eastAsia"/>
                <w:color w:val="000000"/>
                <w:lang w:val="en-GB" w:eastAsia="ko-KR"/>
              </w:rPr>
              <w:t>The product did not pick up the paper in the document feeder.</w:t>
            </w:r>
          </w:p>
        </w:tc>
      </w:tr>
      <w:tr w:rsidR="00A5249B" w:rsidRPr="002F5CF9" w14:paraId="66D594AB" w14:textId="77777777">
        <w:trPr>
          <w:jc w:val="center"/>
        </w:trPr>
        <w:tc>
          <w:tcPr>
            <w:tcW w:w="1222" w:type="dxa"/>
          </w:tcPr>
          <w:p w14:paraId="704D208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127" w:type="dxa"/>
            <w:shd w:val="clear" w:color="auto" w:fill="auto"/>
            <w:vAlign w:val="center"/>
          </w:tcPr>
          <w:p w14:paraId="59E54F21" w14:textId="77777777" w:rsidR="00A5249B" w:rsidRPr="006D7424" w:rsidRDefault="00A5249B" w:rsidP="00A5249B">
            <w:pPr>
              <w:pStyle w:val="TAC"/>
              <w:rPr>
                <w:color w:val="000000"/>
                <w:lang w:val="en-GB" w:eastAsia="ko-KR"/>
              </w:rPr>
            </w:pPr>
            <w:r w:rsidRPr="006D7424">
              <w:rPr>
                <w:color w:val="000000"/>
                <w:lang w:val="en-GB" w:eastAsia="ko-KR"/>
              </w:rPr>
              <w:t>h</w:t>
            </w:r>
            <w:r w:rsidRPr="006D7424">
              <w:rPr>
                <w:rFonts w:hint="eastAsia"/>
                <w:color w:val="000000"/>
                <w:lang w:val="en-GB" w:eastAsia="ko-KR"/>
              </w:rPr>
              <w:t>atchOpen</w:t>
            </w:r>
          </w:p>
        </w:tc>
        <w:tc>
          <w:tcPr>
            <w:tcW w:w="6237" w:type="dxa"/>
          </w:tcPr>
          <w:p w14:paraId="4D198379" w14:textId="77777777" w:rsidR="00A5249B" w:rsidRPr="006D7424" w:rsidRDefault="00A5249B" w:rsidP="00A5249B">
            <w:pPr>
              <w:pStyle w:val="TAL"/>
              <w:rPr>
                <w:color w:val="000000"/>
                <w:lang w:val="en-GB" w:eastAsia="ko-KR"/>
              </w:rPr>
            </w:pPr>
            <w:r w:rsidRPr="006D7424">
              <w:rPr>
                <w:rFonts w:hint="eastAsia"/>
                <w:color w:val="000000"/>
                <w:lang w:val="en-GB" w:eastAsia="ko-KR"/>
              </w:rPr>
              <w:t>The product hatch is open.</w:t>
            </w:r>
          </w:p>
        </w:tc>
      </w:tr>
      <w:tr w:rsidR="00A5249B" w:rsidRPr="002F5CF9" w14:paraId="07F64379" w14:textId="77777777">
        <w:trPr>
          <w:jc w:val="center"/>
        </w:trPr>
        <w:tc>
          <w:tcPr>
            <w:tcW w:w="1222" w:type="dxa"/>
          </w:tcPr>
          <w:p w14:paraId="2AB54A8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7</w:t>
            </w:r>
          </w:p>
        </w:tc>
        <w:tc>
          <w:tcPr>
            <w:tcW w:w="2127" w:type="dxa"/>
            <w:shd w:val="clear" w:color="auto" w:fill="auto"/>
            <w:vAlign w:val="center"/>
          </w:tcPr>
          <w:p w14:paraId="07F9C251" w14:textId="77777777" w:rsidR="00A5249B" w:rsidRPr="006D7424" w:rsidRDefault="00A5249B" w:rsidP="00A5249B">
            <w:pPr>
              <w:pStyle w:val="TAC"/>
              <w:rPr>
                <w:color w:val="000000"/>
                <w:lang w:val="en-GB" w:eastAsia="ko-KR"/>
              </w:rPr>
            </w:pPr>
            <w:r w:rsidRPr="006D7424">
              <w:rPr>
                <w:color w:val="000000"/>
                <w:lang w:val="en-GB" w:eastAsia="ko-KR"/>
              </w:rPr>
              <w:t>d</w:t>
            </w:r>
            <w:r w:rsidRPr="006D7424">
              <w:rPr>
                <w:rFonts w:hint="eastAsia"/>
                <w:color w:val="000000"/>
                <w:lang w:val="en-GB" w:eastAsia="ko-KR"/>
              </w:rPr>
              <w:t>uplexPageTooShort</w:t>
            </w:r>
          </w:p>
        </w:tc>
        <w:tc>
          <w:tcPr>
            <w:tcW w:w="6237" w:type="dxa"/>
          </w:tcPr>
          <w:p w14:paraId="13A04EA8" w14:textId="77777777" w:rsidR="00A5249B" w:rsidRPr="006D7424" w:rsidRDefault="00A5249B" w:rsidP="00A5249B">
            <w:pPr>
              <w:pStyle w:val="TAL"/>
              <w:rPr>
                <w:color w:val="000000"/>
                <w:lang w:val="en-GB" w:eastAsia="ko-KR"/>
              </w:rPr>
            </w:pPr>
          </w:p>
        </w:tc>
      </w:tr>
      <w:tr w:rsidR="00A5249B" w:rsidRPr="002F5CF9" w14:paraId="6C36A7AA" w14:textId="77777777">
        <w:trPr>
          <w:jc w:val="center"/>
        </w:trPr>
        <w:tc>
          <w:tcPr>
            <w:tcW w:w="1222" w:type="dxa"/>
          </w:tcPr>
          <w:p w14:paraId="0D873487"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8</w:t>
            </w:r>
          </w:p>
        </w:tc>
        <w:tc>
          <w:tcPr>
            <w:tcW w:w="2127" w:type="dxa"/>
            <w:shd w:val="clear" w:color="auto" w:fill="auto"/>
            <w:vAlign w:val="center"/>
          </w:tcPr>
          <w:p w14:paraId="16F6E208" w14:textId="77777777" w:rsidR="00A5249B" w:rsidRPr="006D7424" w:rsidRDefault="00A5249B" w:rsidP="00A5249B">
            <w:pPr>
              <w:pStyle w:val="TAC"/>
              <w:rPr>
                <w:color w:val="000000"/>
                <w:lang w:val="en-GB" w:eastAsia="ko-KR"/>
              </w:rPr>
            </w:pPr>
            <w:r w:rsidRPr="006D7424">
              <w:rPr>
                <w:rFonts w:hint="eastAsia"/>
                <w:color w:val="000000"/>
                <w:lang w:val="en-GB" w:eastAsia="ko-KR"/>
              </w:rPr>
              <w:t>duplexPageTooLong</w:t>
            </w:r>
          </w:p>
        </w:tc>
        <w:tc>
          <w:tcPr>
            <w:tcW w:w="6237" w:type="dxa"/>
          </w:tcPr>
          <w:p w14:paraId="184A0F38" w14:textId="77777777" w:rsidR="00A5249B" w:rsidRPr="006D7424" w:rsidRDefault="00A5249B" w:rsidP="00A5249B">
            <w:pPr>
              <w:pStyle w:val="TAL"/>
              <w:rPr>
                <w:color w:val="000000"/>
                <w:lang w:val="en-GB" w:eastAsia="ko-KR"/>
              </w:rPr>
            </w:pPr>
          </w:p>
        </w:tc>
      </w:tr>
      <w:tr w:rsidR="00A5249B" w:rsidRPr="002F5CF9" w14:paraId="44207119" w14:textId="77777777">
        <w:trPr>
          <w:jc w:val="center"/>
        </w:trPr>
        <w:tc>
          <w:tcPr>
            <w:tcW w:w="1222" w:type="dxa"/>
          </w:tcPr>
          <w:p w14:paraId="07CB1A2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9</w:t>
            </w:r>
          </w:p>
        </w:tc>
        <w:tc>
          <w:tcPr>
            <w:tcW w:w="2127" w:type="dxa"/>
            <w:shd w:val="clear" w:color="auto" w:fill="auto"/>
            <w:vAlign w:val="center"/>
          </w:tcPr>
          <w:p w14:paraId="15B7D5BD"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ultipickDetected</w:t>
            </w:r>
          </w:p>
        </w:tc>
        <w:tc>
          <w:tcPr>
            <w:tcW w:w="6237" w:type="dxa"/>
          </w:tcPr>
          <w:p w14:paraId="488F7FA3" w14:textId="77777777" w:rsidR="00A5249B" w:rsidRPr="006D7424" w:rsidRDefault="00A5249B" w:rsidP="00A5249B">
            <w:pPr>
              <w:pStyle w:val="TAL"/>
              <w:rPr>
                <w:color w:val="000000"/>
                <w:lang w:val="en-GB" w:eastAsia="ko-KR"/>
              </w:rPr>
            </w:pPr>
          </w:p>
        </w:tc>
      </w:tr>
      <w:tr w:rsidR="00A5249B" w:rsidRPr="002F5CF9" w14:paraId="51459AD0" w14:textId="77777777">
        <w:trPr>
          <w:jc w:val="center"/>
        </w:trPr>
        <w:tc>
          <w:tcPr>
            <w:tcW w:w="1222" w:type="dxa"/>
          </w:tcPr>
          <w:p w14:paraId="2B9FA09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10</w:t>
            </w:r>
          </w:p>
        </w:tc>
        <w:tc>
          <w:tcPr>
            <w:tcW w:w="2127" w:type="dxa"/>
            <w:shd w:val="clear" w:color="auto" w:fill="auto"/>
            <w:vAlign w:val="center"/>
          </w:tcPr>
          <w:p w14:paraId="25E10997" w14:textId="77777777" w:rsidR="00A5249B" w:rsidRPr="006D7424" w:rsidRDefault="00A5249B" w:rsidP="00A5249B">
            <w:pPr>
              <w:pStyle w:val="TAC"/>
              <w:rPr>
                <w:rFonts w:hint="eastAsia"/>
                <w:color w:val="000000"/>
                <w:lang w:val="en-GB" w:eastAsia="ko-KR"/>
              </w:rPr>
            </w:pPr>
            <w:r w:rsidRPr="006D7424">
              <w:rPr>
                <w:color w:val="000000"/>
                <w:lang w:val="en-GB" w:eastAsia="ko-KR"/>
              </w:rPr>
              <w:t>i</w:t>
            </w:r>
            <w:r w:rsidRPr="006D7424">
              <w:rPr>
                <w:rFonts w:hint="eastAsia"/>
                <w:color w:val="000000"/>
                <w:lang w:val="en-GB" w:eastAsia="ko-KR"/>
              </w:rPr>
              <w:t>nputTrayFailed</w:t>
            </w:r>
          </w:p>
        </w:tc>
        <w:tc>
          <w:tcPr>
            <w:tcW w:w="6237" w:type="dxa"/>
          </w:tcPr>
          <w:p w14:paraId="4539B0EF" w14:textId="77777777" w:rsidR="00A5249B" w:rsidRPr="006D7424" w:rsidRDefault="00A5249B" w:rsidP="00A5249B">
            <w:pPr>
              <w:pStyle w:val="TAL"/>
              <w:rPr>
                <w:color w:val="000000"/>
                <w:lang w:val="en-GB" w:eastAsia="ko-KR"/>
              </w:rPr>
            </w:pPr>
          </w:p>
        </w:tc>
      </w:tr>
      <w:tr w:rsidR="00A5249B" w:rsidRPr="002F5CF9" w14:paraId="22E68819" w14:textId="77777777">
        <w:trPr>
          <w:jc w:val="center"/>
        </w:trPr>
        <w:tc>
          <w:tcPr>
            <w:tcW w:w="1222" w:type="dxa"/>
          </w:tcPr>
          <w:p w14:paraId="7650FD2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11</w:t>
            </w:r>
          </w:p>
        </w:tc>
        <w:tc>
          <w:tcPr>
            <w:tcW w:w="2127" w:type="dxa"/>
            <w:shd w:val="clear" w:color="auto" w:fill="auto"/>
            <w:vAlign w:val="center"/>
          </w:tcPr>
          <w:p w14:paraId="1C0D5222" w14:textId="77777777" w:rsidR="00A5249B" w:rsidRPr="006D7424" w:rsidRDefault="00A5249B" w:rsidP="00A5249B">
            <w:pPr>
              <w:pStyle w:val="TAC"/>
              <w:rPr>
                <w:rFonts w:hint="eastAsia"/>
                <w:color w:val="000000"/>
                <w:lang w:val="en-GB" w:eastAsia="ko-KR"/>
              </w:rPr>
            </w:pPr>
            <w:r w:rsidRPr="006D7424">
              <w:rPr>
                <w:color w:val="000000"/>
                <w:lang w:val="en-GB" w:eastAsia="ko-KR"/>
              </w:rPr>
              <w:t>i</w:t>
            </w:r>
            <w:r w:rsidRPr="006D7424">
              <w:rPr>
                <w:rFonts w:hint="eastAsia"/>
                <w:color w:val="000000"/>
                <w:lang w:val="en-GB" w:eastAsia="ko-KR"/>
              </w:rPr>
              <w:t>nputTray</w:t>
            </w:r>
            <w:r w:rsidRPr="006D7424">
              <w:rPr>
                <w:color w:val="000000"/>
                <w:lang w:val="en-GB" w:eastAsia="ko-KR"/>
              </w:rPr>
              <w:t>Overloaded</w:t>
            </w:r>
          </w:p>
        </w:tc>
        <w:tc>
          <w:tcPr>
            <w:tcW w:w="6237" w:type="dxa"/>
          </w:tcPr>
          <w:p w14:paraId="4614B167" w14:textId="77777777" w:rsidR="00A5249B" w:rsidRPr="006D7424" w:rsidRDefault="00A5249B" w:rsidP="00A5249B">
            <w:pPr>
              <w:pStyle w:val="TAL"/>
              <w:rPr>
                <w:color w:val="000000"/>
                <w:lang w:val="en-GB" w:eastAsia="ko-KR"/>
              </w:rPr>
            </w:pPr>
          </w:p>
        </w:tc>
      </w:tr>
      <w:tr w:rsidR="00A5249B" w:rsidRPr="002F5CF9" w14:paraId="7511135B" w14:textId="77777777">
        <w:trPr>
          <w:trHeight w:val="53"/>
          <w:jc w:val="center"/>
        </w:trPr>
        <w:tc>
          <w:tcPr>
            <w:tcW w:w="9586" w:type="dxa"/>
            <w:gridSpan w:val="3"/>
          </w:tcPr>
          <w:p w14:paraId="00FFEC18" w14:textId="77777777" w:rsidR="00A5249B" w:rsidRPr="006D7424" w:rsidRDefault="00A5249B" w:rsidP="00A5249B">
            <w:pPr>
              <w:pStyle w:val="TH"/>
              <w:rPr>
                <w:rFonts w:hint="eastAsia"/>
                <w:b w:val="0"/>
                <w:color w:val="000000"/>
                <w:sz w:val="18"/>
                <w:lang w:val="en-GB" w:eastAsia="ko-KR"/>
              </w:rPr>
            </w:pPr>
            <w:r w:rsidRPr="006D7424">
              <w:rPr>
                <w:b w:val="0"/>
                <w:color w:val="000000"/>
                <w:sz w:val="18"/>
                <w:lang w:val="en-GB" w:eastAsia="ko-KR"/>
              </w:rPr>
              <w:t>NOTE:</w:t>
            </w:r>
            <w:r w:rsidRPr="006D7424">
              <w:rPr>
                <w:b w:val="0"/>
                <w:color w:val="000000"/>
                <w:sz w:val="18"/>
                <w:lang w:val="en-GB" w:eastAsia="ko-KR"/>
              </w:rPr>
              <w:tab/>
              <w:t xml:space="preserve">See clause </w:t>
            </w:r>
            <w:r w:rsidRPr="006D7424">
              <w:rPr>
                <w:b w:val="0"/>
                <w:color w:val="000000"/>
                <w:sz w:val="18"/>
                <w:lang w:val="en-GB" w:eastAsia="ko-KR"/>
              </w:rPr>
              <w:fldChar w:fldCharType="begin"/>
            </w:r>
            <w:r w:rsidRPr="006D7424">
              <w:rPr>
                <w:b w:val="0"/>
                <w:color w:val="000000"/>
                <w:sz w:val="18"/>
                <w:lang w:val="en-GB" w:eastAsia="ko-KR"/>
              </w:rPr>
              <w:instrText xml:space="preserve"> REF _Ref486927874 \r \h </w:instrText>
            </w:r>
            <w:r w:rsidRPr="006D7424">
              <w:rPr>
                <w:b w:val="0"/>
                <w:color w:val="000000"/>
                <w:sz w:val="18"/>
                <w:lang w:val="en-GB" w:eastAsia="ko-KR"/>
              </w:rPr>
            </w:r>
            <w:r w:rsidRPr="006D7424">
              <w:rPr>
                <w:b w:val="0"/>
                <w:color w:val="000000"/>
                <w:sz w:val="18"/>
                <w:lang w:val="en-GB" w:eastAsia="ko-KR"/>
              </w:rPr>
              <w:fldChar w:fldCharType="separate"/>
            </w:r>
            <w:r w:rsidR="00682910">
              <w:rPr>
                <w:b w:val="0"/>
                <w:color w:val="000000"/>
                <w:sz w:val="18"/>
                <w:lang w:val="en-GB" w:eastAsia="ko-KR"/>
              </w:rPr>
              <w:t>5.3.1.9</w:t>
            </w:r>
            <w:r w:rsidRPr="006D7424">
              <w:rPr>
                <w:b w:val="0"/>
                <w:color w:val="000000"/>
                <w:sz w:val="18"/>
                <w:lang w:val="en-GB" w:eastAsia="ko-KR"/>
              </w:rPr>
              <w:fldChar w:fldCharType="end"/>
            </w:r>
            <w:r w:rsidRPr="006D7424">
              <w:rPr>
                <w:b w:val="0"/>
                <w:color w:val="000000"/>
                <w:sz w:val="18"/>
                <w:lang w:val="en-GB" w:eastAsia="ko-KR"/>
              </w:rPr>
              <w:t xml:space="preserve"> "autoDocumentFeeder". Negative values are reserved for vendor specific modes.</w:t>
            </w:r>
          </w:p>
        </w:tc>
      </w:tr>
    </w:tbl>
    <w:p w14:paraId="2B208492" w14:textId="77777777" w:rsidR="00A5249B" w:rsidRDefault="00A5249B" w:rsidP="00A5249B"/>
    <w:p w14:paraId="198A9375" w14:textId="77777777" w:rsidR="00A5249B" w:rsidRPr="00EC746C" w:rsidRDefault="00A5249B" w:rsidP="00A5249B">
      <w:pPr>
        <w:pStyle w:val="30"/>
      </w:pPr>
      <w:bookmarkStart w:id="994" w:name="_Ref486926065"/>
      <w:bookmarkStart w:id="995" w:name="_Toc515001065"/>
      <w:bookmarkStart w:id="996" w:name="_Toc115245806"/>
      <w:r w:rsidRPr="00EC746C">
        <w:t>hd:</w:t>
      </w:r>
      <w:r w:rsidR="00E40E87">
        <w:t>enumA</w:t>
      </w:r>
      <w:r>
        <w:t>irConJ</w:t>
      </w:r>
      <w:r w:rsidRPr="002F5CF9">
        <w:t>ob</w:t>
      </w:r>
      <w:r>
        <w:t>Mode</w:t>
      </w:r>
      <w:bookmarkEnd w:id="994"/>
      <w:bookmarkEnd w:id="995"/>
      <w:bookmarkEnd w:id="996"/>
    </w:p>
    <w:p w14:paraId="7447AEBE" w14:textId="77777777" w:rsidR="00A5249B" w:rsidRPr="00EC746C" w:rsidRDefault="00A5249B" w:rsidP="00A5249B">
      <w:pPr>
        <w:rPr>
          <w:rFonts w:hint="eastAsia"/>
          <w:color w:val="000000"/>
        </w:rPr>
      </w:pPr>
      <w:r w:rsidRPr="00EC746C">
        <w:rPr>
          <w:color w:val="000000"/>
        </w:rPr>
        <w:t xml:space="preserve">Used for </w:t>
      </w:r>
      <w:r>
        <w:rPr>
          <w:color w:val="000000"/>
        </w:rPr>
        <w:t>the “</w:t>
      </w:r>
      <w:r>
        <w:rPr>
          <w:color w:val="000000"/>
          <w:lang w:eastAsia="ko-KR"/>
        </w:rPr>
        <w:t>currentJobMode” and “jobModes”</w:t>
      </w:r>
      <w:r w:rsidRPr="00EC746C">
        <w:rPr>
          <w:color w:val="000000"/>
        </w:rPr>
        <w:t xml:space="preserve"> </w:t>
      </w:r>
      <w:r>
        <w:rPr>
          <w:color w:val="000000"/>
          <w:lang w:eastAsia="ko-KR"/>
        </w:rPr>
        <w:t>data point</w:t>
      </w:r>
      <w:r w:rsidRPr="00EC746C">
        <w:rPr>
          <w:color w:val="000000"/>
        </w:rPr>
        <w:t xml:space="preserve"> of </w:t>
      </w:r>
      <w:r>
        <w:rPr>
          <w:color w:val="000000"/>
        </w:rPr>
        <w:t>the “</w:t>
      </w:r>
      <w:r>
        <w:rPr>
          <w:color w:val="000000"/>
          <w:lang w:eastAsia="ko-KR"/>
        </w:rPr>
        <w:t>airConJ</w:t>
      </w:r>
      <w:r w:rsidRPr="002F5CF9">
        <w:rPr>
          <w:color w:val="000000"/>
          <w:lang w:eastAsia="ko-KR"/>
        </w:rPr>
        <w:t>ob</w:t>
      </w:r>
      <w:r>
        <w:rPr>
          <w:color w:val="000000"/>
          <w:lang w:eastAsia="ko-KR"/>
        </w:rPr>
        <w:t>Mode”</w:t>
      </w:r>
      <w:r w:rsidRPr="00EC746C">
        <w:rPr>
          <w:color w:val="000000"/>
        </w:rPr>
        <w:t xml:space="preserve"> ModuleClass.</w:t>
      </w:r>
    </w:p>
    <w:p w14:paraId="7D07948C" w14:textId="77777777" w:rsidR="00A5249B" w:rsidRPr="00EC746C" w:rsidRDefault="00A5249B" w:rsidP="00A5249B">
      <w:pPr>
        <w:pStyle w:val="af1"/>
        <w:rPr>
          <w:color w:val="000000"/>
          <w:lang w:eastAsia="ko-KR"/>
        </w:rPr>
      </w:pPr>
      <w:r>
        <w:t xml:space="preserve">Table </w:t>
      </w:r>
      <w:r>
        <w:fldChar w:fldCharType="begin"/>
      </w:r>
      <w:r>
        <w:instrText xml:space="preserve"> STYLEREF 3 \s </w:instrText>
      </w:r>
      <w:r>
        <w:fldChar w:fldCharType="separate"/>
      </w:r>
      <w:r w:rsidR="00682910">
        <w:rPr>
          <w:noProof/>
        </w:rPr>
        <w:t>5.6.3</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E40E87">
        <w:rPr>
          <w:rFonts w:eastAsia="Myriad Pro"/>
          <w:color w:val="000000"/>
          <w:lang w:eastAsia="ja-JP"/>
        </w:rPr>
        <w:t>enumA</w:t>
      </w:r>
      <w:r>
        <w:rPr>
          <w:color w:val="000000"/>
          <w:lang w:eastAsia="ko-KR"/>
        </w:rPr>
        <w:t>irConJ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7941EDC7" w14:textId="77777777">
        <w:trPr>
          <w:jc w:val="center"/>
        </w:trPr>
        <w:tc>
          <w:tcPr>
            <w:tcW w:w="1222" w:type="dxa"/>
          </w:tcPr>
          <w:p w14:paraId="26DAC3DC"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31989249"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37" w:type="dxa"/>
          </w:tcPr>
          <w:p w14:paraId="4530B94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61DAA4D2" w14:textId="77777777">
        <w:trPr>
          <w:jc w:val="center"/>
        </w:trPr>
        <w:tc>
          <w:tcPr>
            <w:tcW w:w="1222" w:type="dxa"/>
          </w:tcPr>
          <w:p w14:paraId="714BE29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27" w:type="dxa"/>
            <w:shd w:val="clear" w:color="auto" w:fill="auto"/>
            <w:vAlign w:val="center"/>
          </w:tcPr>
          <w:p w14:paraId="07402834" w14:textId="77777777" w:rsidR="00A5249B" w:rsidRPr="006D7424" w:rsidRDefault="00A5249B" w:rsidP="00A5249B">
            <w:pPr>
              <w:pStyle w:val="TAC"/>
              <w:rPr>
                <w:color w:val="000000"/>
                <w:lang w:val="en-GB" w:eastAsia="ko-KR"/>
              </w:rPr>
            </w:pPr>
            <w:r w:rsidRPr="006D7424">
              <w:rPr>
                <w:color w:val="000000"/>
                <w:lang w:val="en-GB" w:eastAsia="ko-KR"/>
              </w:rPr>
              <w:t>c</w:t>
            </w:r>
            <w:r w:rsidRPr="006D7424">
              <w:rPr>
                <w:rFonts w:hint="eastAsia"/>
                <w:color w:val="000000"/>
                <w:lang w:val="en-GB" w:eastAsia="ko-KR"/>
              </w:rPr>
              <w:t>ool</w:t>
            </w:r>
          </w:p>
        </w:tc>
        <w:tc>
          <w:tcPr>
            <w:tcW w:w="6237" w:type="dxa"/>
          </w:tcPr>
          <w:p w14:paraId="4352FDAD"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cool mode.</w:t>
            </w:r>
          </w:p>
        </w:tc>
      </w:tr>
      <w:tr w:rsidR="00A5249B" w:rsidRPr="002F5CF9" w14:paraId="0D7390E2" w14:textId="77777777">
        <w:trPr>
          <w:jc w:val="center"/>
        </w:trPr>
        <w:tc>
          <w:tcPr>
            <w:tcW w:w="1222" w:type="dxa"/>
          </w:tcPr>
          <w:p w14:paraId="1BF1F75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27" w:type="dxa"/>
            <w:shd w:val="clear" w:color="auto" w:fill="auto"/>
            <w:vAlign w:val="center"/>
          </w:tcPr>
          <w:p w14:paraId="2CAB73EB" w14:textId="77777777" w:rsidR="00A5249B" w:rsidRPr="006D7424" w:rsidRDefault="00A5249B" w:rsidP="00A5249B">
            <w:pPr>
              <w:pStyle w:val="TAC"/>
              <w:rPr>
                <w:color w:val="000000"/>
                <w:lang w:val="en-GB" w:eastAsia="ko-KR"/>
              </w:rPr>
            </w:pPr>
            <w:r w:rsidRPr="006D7424">
              <w:rPr>
                <w:color w:val="000000"/>
                <w:lang w:val="en-GB" w:eastAsia="ko-KR"/>
              </w:rPr>
              <w:t>airD</w:t>
            </w:r>
            <w:r w:rsidRPr="006D7424">
              <w:rPr>
                <w:rFonts w:hint="eastAsia"/>
                <w:color w:val="000000"/>
                <w:lang w:val="en-GB" w:eastAsia="ko-KR"/>
              </w:rPr>
              <w:t>ry</w:t>
            </w:r>
          </w:p>
        </w:tc>
        <w:tc>
          <w:tcPr>
            <w:tcW w:w="6237" w:type="dxa"/>
          </w:tcPr>
          <w:p w14:paraId="488ABCA3"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air dry</w:t>
            </w:r>
            <w:r w:rsidRPr="006D7424">
              <w:rPr>
                <w:rFonts w:hint="eastAsia"/>
                <w:color w:val="000000"/>
                <w:lang w:val="en-GB" w:eastAsia="ko-KR"/>
              </w:rPr>
              <w:t xml:space="preserve"> </w:t>
            </w:r>
            <w:r w:rsidRPr="006D7424">
              <w:rPr>
                <w:color w:val="000000"/>
                <w:lang w:val="en-GB" w:eastAsia="ko-KR"/>
              </w:rPr>
              <w:t>mode.</w:t>
            </w:r>
          </w:p>
        </w:tc>
      </w:tr>
      <w:tr w:rsidR="00A5249B" w:rsidRPr="002F5CF9" w14:paraId="1461996E" w14:textId="77777777">
        <w:trPr>
          <w:jc w:val="center"/>
        </w:trPr>
        <w:tc>
          <w:tcPr>
            <w:tcW w:w="1222" w:type="dxa"/>
          </w:tcPr>
          <w:p w14:paraId="2589F58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27" w:type="dxa"/>
            <w:shd w:val="clear" w:color="auto" w:fill="auto"/>
            <w:vAlign w:val="center"/>
          </w:tcPr>
          <w:p w14:paraId="389C5A0A" w14:textId="77777777" w:rsidR="00A5249B" w:rsidRPr="006D7424" w:rsidRDefault="00A5249B" w:rsidP="00A5249B">
            <w:pPr>
              <w:pStyle w:val="TAC"/>
              <w:rPr>
                <w:color w:val="000000"/>
                <w:lang w:val="en-GB" w:eastAsia="ko-KR"/>
              </w:rPr>
            </w:pPr>
            <w:r w:rsidRPr="006D7424">
              <w:rPr>
                <w:color w:val="000000"/>
                <w:lang w:val="en-GB" w:eastAsia="ko-KR"/>
              </w:rPr>
              <w:t>f</w:t>
            </w:r>
            <w:r w:rsidRPr="006D7424">
              <w:rPr>
                <w:rFonts w:hint="eastAsia"/>
                <w:color w:val="000000"/>
                <w:lang w:val="en-GB" w:eastAsia="ko-KR"/>
              </w:rPr>
              <w:t>an</w:t>
            </w:r>
          </w:p>
        </w:tc>
        <w:tc>
          <w:tcPr>
            <w:tcW w:w="6237" w:type="dxa"/>
          </w:tcPr>
          <w:p w14:paraId="6136F4FE"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f</w:t>
            </w:r>
            <w:r w:rsidRPr="006D7424">
              <w:rPr>
                <w:rFonts w:hint="eastAsia"/>
                <w:color w:val="000000"/>
                <w:lang w:val="en-GB" w:eastAsia="ko-KR"/>
              </w:rPr>
              <w:t xml:space="preserve">an </w:t>
            </w:r>
            <w:r w:rsidRPr="006D7424">
              <w:rPr>
                <w:color w:val="000000"/>
                <w:lang w:val="en-GB" w:eastAsia="ko-KR"/>
              </w:rPr>
              <w:t>mode.</w:t>
            </w:r>
          </w:p>
        </w:tc>
      </w:tr>
      <w:tr w:rsidR="00A5249B" w:rsidRPr="002F5CF9" w14:paraId="77260817" w14:textId="77777777">
        <w:trPr>
          <w:jc w:val="center"/>
        </w:trPr>
        <w:tc>
          <w:tcPr>
            <w:tcW w:w="1222" w:type="dxa"/>
          </w:tcPr>
          <w:p w14:paraId="7F47CCA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127" w:type="dxa"/>
            <w:shd w:val="clear" w:color="auto" w:fill="auto"/>
            <w:vAlign w:val="center"/>
          </w:tcPr>
          <w:p w14:paraId="00840023" w14:textId="77777777" w:rsidR="00A5249B" w:rsidRPr="006D7424" w:rsidRDefault="00A5249B" w:rsidP="00A5249B">
            <w:pPr>
              <w:pStyle w:val="TAC"/>
              <w:rPr>
                <w:color w:val="000000"/>
                <w:lang w:val="en-GB" w:eastAsia="ko-KR"/>
              </w:rPr>
            </w:pPr>
            <w:r w:rsidRPr="006D7424">
              <w:rPr>
                <w:rFonts w:hint="eastAsia"/>
                <w:color w:val="000000"/>
                <w:lang w:val="en-GB" w:eastAsia="ko-KR"/>
              </w:rPr>
              <w:t>AI</w:t>
            </w:r>
          </w:p>
        </w:tc>
        <w:tc>
          <w:tcPr>
            <w:tcW w:w="6237" w:type="dxa"/>
          </w:tcPr>
          <w:p w14:paraId="6305F8C8"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a</w:t>
            </w:r>
            <w:r w:rsidRPr="006D7424">
              <w:rPr>
                <w:rFonts w:hint="eastAsia"/>
                <w:color w:val="000000"/>
                <w:lang w:val="en-GB" w:eastAsia="ko-KR"/>
              </w:rPr>
              <w:t xml:space="preserve">rtificial intelligence </w:t>
            </w:r>
            <w:r w:rsidRPr="006D7424">
              <w:rPr>
                <w:color w:val="000000"/>
                <w:lang w:val="en-GB" w:eastAsia="ko-KR"/>
              </w:rPr>
              <w:t>mode.</w:t>
            </w:r>
          </w:p>
        </w:tc>
      </w:tr>
      <w:tr w:rsidR="00A5249B" w:rsidRPr="002F5CF9" w14:paraId="2E56EB17" w14:textId="77777777">
        <w:trPr>
          <w:jc w:val="center"/>
        </w:trPr>
        <w:tc>
          <w:tcPr>
            <w:tcW w:w="1222" w:type="dxa"/>
          </w:tcPr>
          <w:p w14:paraId="09115431"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7" w:type="dxa"/>
            <w:shd w:val="clear" w:color="auto" w:fill="auto"/>
            <w:vAlign w:val="center"/>
          </w:tcPr>
          <w:p w14:paraId="78D79CC3" w14:textId="77777777" w:rsidR="00A5249B" w:rsidRPr="006D7424" w:rsidRDefault="00A5249B" w:rsidP="00A5249B">
            <w:pPr>
              <w:pStyle w:val="TAC"/>
              <w:rPr>
                <w:color w:val="000000"/>
                <w:lang w:val="en-GB" w:eastAsia="ko-KR"/>
              </w:rPr>
            </w:pPr>
            <w:r w:rsidRPr="006D7424">
              <w:rPr>
                <w:color w:val="000000"/>
                <w:lang w:val="en-GB" w:eastAsia="ko-KR"/>
              </w:rPr>
              <w:t>h</w:t>
            </w:r>
            <w:r w:rsidRPr="006D7424">
              <w:rPr>
                <w:rFonts w:hint="eastAsia"/>
                <w:color w:val="000000"/>
                <w:lang w:val="en-GB" w:eastAsia="ko-KR"/>
              </w:rPr>
              <w:t>eat</w:t>
            </w:r>
          </w:p>
        </w:tc>
        <w:tc>
          <w:tcPr>
            <w:tcW w:w="6237" w:type="dxa"/>
          </w:tcPr>
          <w:p w14:paraId="02A5D131"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h</w:t>
            </w:r>
            <w:r w:rsidRPr="006D7424">
              <w:rPr>
                <w:rFonts w:hint="eastAsia"/>
                <w:color w:val="000000"/>
                <w:lang w:val="en-GB" w:eastAsia="ko-KR"/>
              </w:rPr>
              <w:t xml:space="preserve">eat </w:t>
            </w:r>
            <w:r w:rsidRPr="006D7424">
              <w:rPr>
                <w:color w:val="000000"/>
                <w:lang w:val="en-GB" w:eastAsia="ko-KR"/>
              </w:rPr>
              <w:t>mode.</w:t>
            </w:r>
          </w:p>
        </w:tc>
      </w:tr>
      <w:tr w:rsidR="00A5249B" w:rsidRPr="002F5CF9" w14:paraId="77767D26" w14:textId="77777777">
        <w:trPr>
          <w:jc w:val="center"/>
        </w:trPr>
        <w:tc>
          <w:tcPr>
            <w:tcW w:w="1222" w:type="dxa"/>
          </w:tcPr>
          <w:p w14:paraId="5785A43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127" w:type="dxa"/>
            <w:shd w:val="clear" w:color="auto" w:fill="auto"/>
            <w:vAlign w:val="center"/>
          </w:tcPr>
          <w:p w14:paraId="3CFA31DE" w14:textId="77777777" w:rsidR="00A5249B" w:rsidRPr="006D7424" w:rsidRDefault="00A5249B" w:rsidP="00A5249B">
            <w:pPr>
              <w:pStyle w:val="TAC"/>
              <w:rPr>
                <w:color w:val="000000"/>
                <w:lang w:val="en-GB" w:eastAsia="ko-KR"/>
              </w:rPr>
            </w:pPr>
            <w:r w:rsidRPr="006D7424">
              <w:rPr>
                <w:rFonts w:hint="eastAsia"/>
                <w:color w:val="000000"/>
                <w:lang w:val="en-GB" w:eastAsia="ko-KR"/>
              </w:rPr>
              <w:t>airClean</w:t>
            </w:r>
          </w:p>
        </w:tc>
        <w:tc>
          <w:tcPr>
            <w:tcW w:w="6237" w:type="dxa"/>
          </w:tcPr>
          <w:p w14:paraId="6557E198"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a</w:t>
            </w:r>
            <w:r w:rsidRPr="006D7424">
              <w:rPr>
                <w:rFonts w:hint="eastAsia"/>
                <w:color w:val="000000"/>
                <w:lang w:val="en-GB" w:eastAsia="ko-KR"/>
              </w:rPr>
              <w:t xml:space="preserve">ir </w:t>
            </w:r>
            <w:r w:rsidRPr="006D7424">
              <w:rPr>
                <w:color w:val="000000"/>
                <w:lang w:val="en-GB" w:eastAsia="ko-KR"/>
              </w:rPr>
              <w:t>clean mode.</w:t>
            </w:r>
          </w:p>
        </w:tc>
      </w:tr>
      <w:tr w:rsidR="00A5249B" w:rsidRPr="002F5CF9" w14:paraId="2632ADF8" w14:textId="77777777">
        <w:trPr>
          <w:jc w:val="center"/>
        </w:trPr>
        <w:tc>
          <w:tcPr>
            <w:tcW w:w="1222" w:type="dxa"/>
          </w:tcPr>
          <w:p w14:paraId="17AC217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7</w:t>
            </w:r>
          </w:p>
        </w:tc>
        <w:tc>
          <w:tcPr>
            <w:tcW w:w="2127" w:type="dxa"/>
            <w:shd w:val="clear" w:color="auto" w:fill="auto"/>
            <w:vAlign w:val="center"/>
          </w:tcPr>
          <w:p w14:paraId="418C225A" w14:textId="77777777" w:rsidR="00A5249B" w:rsidRPr="006D7424" w:rsidRDefault="00A5249B" w:rsidP="00A5249B">
            <w:pPr>
              <w:pStyle w:val="TAC"/>
              <w:rPr>
                <w:color w:val="000000"/>
                <w:lang w:val="en-GB" w:eastAsia="ko-KR"/>
              </w:rPr>
            </w:pPr>
            <w:r w:rsidRPr="006D7424">
              <w:rPr>
                <w:rFonts w:hint="eastAsia"/>
                <w:color w:val="000000"/>
                <w:lang w:val="en-GB" w:eastAsia="ko-KR"/>
              </w:rPr>
              <w:t>AC</w:t>
            </w:r>
            <w:r w:rsidRPr="006D7424">
              <w:rPr>
                <w:color w:val="000000"/>
                <w:lang w:val="en-GB" w:eastAsia="ko-KR"/>
              </w:rPr>
              <w:t>O</w:t>
            </w:r>
          </w:p>
        </w:tc>
        <w:tc>
          <w:tcPr>
            <w:tcW w:w="6237" w:type="dxa"/>
          </w:tcPr>
          <w:p w14:paraId="380EADEA"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 xml:space="preserve">value is for deviceAirConditioner and indicates </w:t>
            </w:r>
            <w:r w:rsidRPr="006D7424">
              <w:rPr>
                <w:rFonts w:hint="eastAsia"/>
                <w:color w:val="000000"/>
                <w:lang w:val="en-GB" w:eastAsia="ko-KR"/>
              </w:rPr>
              <w:t xml:space="preserve">Auto Change Over </w:t>
            </w:r>
            <w:r w:rsidRPr="006D7424">
              <w:rPr>
                <w:color w:val="000000"/>
                <w:lang w:val="en-GB" w:eastAsia="ko-KR"/>
              </w:rPr>
              <w:t>mode.</w:t>
            </w:r>
          </w:p>
        </w:tc>
      </w:tr>
      <w:tr w:rsidR="00A5249B" w:rsidRPr="002F5CF9" w14:paraId="6CBCE593" w14:textId="77777777">
        <w:trPr>
          <w:jc w:val="center"/>
        </w:trPr>
        <w:tc>
          <w:tcPr>
            <w:tcW w:w="1222" w:type="dxa"/>
          </w:tcPr>
          <w:p w14:paraId="0148D34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8</w:t>
            </w:r>
          </w:p>
        </w:tc>
        <w:tc>
          <w:tcPr>
            <w:tcW w:w="2127" w:type="dxa"/>
            <w:shd w:val="clear" w:color="auto" w:fill="auto"/>
            <w:vAlign w:val="center"/>
          </w:tcPr>
          <w:p w14:paraId="61DDBF2D" w14:textId="77777777" w:rsidR="00A5249B" w:rsidRPr="006D7424" w:rsidRDefault="00A5249B" w:rsidP="00A5249B">
            <w:pPr>
              <w:pStyle w:val="TAC"/>
              <w:rPr>
                <w:color w:val="000000"/>
                <w:lang w:val="en-GB" w:eastAsia="ko-KR"/>
              </w:rPr>
            </w:pPr>
            <w:r w:rsidRPr="006D7424">
              <w:rPr>
                <w:color w:val="000000"/>
                <w:lang w:val="en-GB" w:eastAsia="ko-KR"/>
              </w:rPr>
              <w:t>a</w:t>
            </w:r>
            <w:r w:rsidRPr="006D7424">
              <w:rPr>
                <w:rFonts w:hint="eastAsia"/>
                <w:color w:val="000000"/>
                <w:lang w:val="en-GB" w:eastAsia="ko-KR"/>
              </w:rPr>
              <w:t>roma</w:t>
            </w:r>
          </w:p>
        </w:tc>
        <w:tc>
          <w:tcPr>
            <w:tcW w:w="6237" w:type="dxa"/>
          </w:tcPr>
          <w:p w14:paraId="12FC1BA3"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his </w:t>
            </w:r>
            <w:r w:rsidRPr="006D7424">
              <w:rPr>
                <w:color w:val="000000"/>
                <w:lang w:val="en-GB" w:eastAsia="ko-KR"/>
              </w:rPr>
              <w:t>value is for deviceAirConditioner and indicates a</w:t>
            </w:r>
            <w:r w:rsidRPr="006D7424">
              <w:rPr>
                <w:rFonts w:hint="eastAsia"/>
                <w:color w:val="000000"/>
                <w:lang w:val="en-GB" w:eastAsia="ko-KR"/>
              </w:rPr>
              <w:t xml:space="preserve">roma </w:t>
            </w:r>
            <w:r w:rsidRPr="006D7424">
              <w:rPr>
                <w:color w:val="000000"/>
                <w:lang w:val="en-GB" w:eastAsia="ko-KR"/>
              </w:rPr>
              <w:t>mode.</w:t>
            </w:r>
          </w:p>
        </w:tc>
      </w:tr>
      <w:tr w:rsidR="00A5249B" w:rsidRPr="002F5CF9" w14:paraId="560F94AE" w14:textId="77777777">
        <w:trPr>
          <w:jc w:val="center"/>
        </w:trPr>
        <w:tc>
          <w:tcPr>
            <w:tcW w:w="9586" w:type="dxa"/>
            <w:gridSpan w:val="3"/>
          </w:tcPr>
          <w:p w14:paraId="25C01C6F"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Pr>
                <w:color w:val="000000"/>
                <w:lang w:val="en-GB" w:eastAsia="ko-KR"/>
              </w:rPr>
              <w:fldChar w:fldCharType="begin"/>
            </w:r>
            <w:r>
              <w:rPr>
                <w:color w:val="000000"/>
                <w:lang w:val="en-GB" w:eastAsia="ko-KR"/>
              </w:rPr>
              <w:instrText xml:space="preserve"> REF _Ref372810678 \r \h </w:instrText>
            </w:r>
            <w:r w:rsidRPr="005B1F95">
              <w:rPr>
                <w:color w:val="000000"/>
                <w:lang w:val="en-GB" w:eastAsia="ko-KR"/>
              </w:rPr>
            </w:r>
            <w:r>
              <w:rPr>
                <w:color w:val="000000"/>
                <w:lang w:val="en-GB" w:eastAsia="ko-KR"/>
              </w:rPr>
              <w:fldChar w:fldCharType="separate"/>
            </w:r>
            <w:r w:rsidR="00682910">
              <w:rPr>
                <w:color w:val="000000"/>
                <w:lang w:val="en-GB" w:eastAsia="ko-KR"/>
              </w:rPr>
              <w:t>5.3.1.3</w:t>
            </w:r>
            <w:r>
              <w:rPr>
                <w:color w:val="000000"/>
                <w:lang w:val="en-GB" w:eastAsia="ko-KR"/>
              </w:rPr>
              <w:fldChar w:fldCharType="end"/>
            </w:r>
            <w:r>
              <w:rPr>
                <w:color w:val="000000"/>
                <w:lang w:val="en-GB" w:eastAsia="ko-KR"/>
              </w:rPr>
              <w:t xml:space="preserve"> </w:t>
            </w:r>
            <w:r w:rsidRPr="006D7424">
              <w:rPr>
                <w:color w:val="000000"/>
                <w:lang w:val="en-GB" w:eastAsia="ko-KR"/>
              </w:rPr>
              <w:t>"airConJobMode". Negative values are reserved for vendor specific modes.</w:t>
            </w:r>
          </w:p>
        </w:tc>
      </w:tr>
    </w:tbl>
    <w:p w14:paraId="2EC7C68E" w14:textId="77777777" w:rsidR="00A5249B" w:rsidRDefault="00A5249B" w:rsidP="00A5249B">
      <w:pPr>
        <w:rPr>
          <w:rFonts w:eastAsia="맑은 고딕"/>
          <w:color w:val="000000"/>
          <w:lang w:eastAsia="ko-KR"/>
        </w:rPr>
      </w:pPr>
    </w:p>
    <w:p w14:paraId="41190C47" w14:textId="77777777" w:rsidR="00A5249B" w:rsidRPr="00EC746C" w:rsidRDefault="00A5249B" w:rsidP="00A5249B">
      <w:pPr>
        <w:pStyle w:val="30"/>
      </w:pPr>
      <w:bookmarkStart w:id="997" w:name="_Ref486926066"/>
      <w:bookmarkStart w:id="998" w:name="_Toc515001066"/>
      <w:bookmarkStart w:id="999" w:name="_Toc115245807"/>
      <w:r w:rsidRPr="00EC746C">
        <w:t>hd:</w:t>
      </w:r>
      <w:r w:rsidR="00C63CA6">
        <w:t>enumA</w:t>
      </w:r>
      <w:r>
        <w:t>ir</w:t>
      </w:r>
      <w:r w:rsidRPr="00521C40">
        <w:t>Purifier</w:t>
      </w:r>
      <w:r>
        <w:t>J</w:t>
      </w:r>
      <w:r w:rsidRPr="002F5CF9">
        <w:t>ob</w:t>
      </w:r>
      <w:r>
        <w:t>Mode</w:t>
      </w:r>
      <w:bookmarkEnd w:id="997"/>
      <w:bookmarkEnd w:id="998"/>
      <w:bookmarkEnd w:id="999"/>
    </w:p>
    <w:p w14:paraId="78F8DFB3" w14:textId="77777777" w:rsidR="00A5249B" w:rsidRPr="00EC746C" w:rsidRDefault="00A5249B" w:rsidP="00A5249B">
      <w:pPr>
        <w:rPr>
          <w:rFonts w:hint="eastAsia"/>
          <w:color w:val="000000"/>
        </w:rPr>
      </w:pPr>
      <w:r w:rsidRPr="00EC746C">
        <w:rPr>
          <w:color w:val="000000"/>
        </w:rPr>
        <w:t>Used for</w:t>
      </w:r>
      <w:r>
        <w:rPr>
          <w:color w:val="000000"/>
        </w:rPr>
        <w:t xml:space="preserve"> the</w:t>
      </w:r>
      <w:r w:rsidRPr="00EC746C">
        <w:rPr>
          <w:color w:val="000000"/>
        </w:rPr>
        <w:t xml:space="preserve"> </w:t>
      </w:r>
      <w:r>
        <w:rPr>
          <w:color w:val="000000"/>
        </w:rPr>
        <w:t>“</w:t>
      </w:r>
      <w:r>
        <w:rPr>
          <w:color w:val="000000"/>
          <w:lang w:eastAsia="ko-KR"/>
        </w:rPr>
        <w:t>currentJobMode” and “jobModes”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 </w:t>
      </w:r>
      <w:r>
        <w:rPr>
          <w:color w:val="000000"/>
        </w:rPr>
        <w:t>the “</w:t>
      </w:r>
      <w:r>
        <w:rPr>
          <w:color w:val="000000"/>
          <w:lang w:eastAsia="ko-KR"/>
        </w:rPr>
        <w:t>air</w:t>
      </w:r>
      <w:r w:rsidRPr="00521C40">
        <w:rPr>
          <w:color w:val="000000"/>
          <w:lang w:eastAsia="ko-KR"/>
        </w:rPr>
        <w:t>Purifier</w:t>
      </w:r>
      <w:r>
        <w:rPr>
          <w:color w:val="000000"/>
          <w:lang w:eastAsia="ko-KR"/>
        </w:rPr>
        <w:t>J</w:t>
      </w:r>
      <w:r w:rsidRPr="002F5CF9">
        <w:rPr>
          <w:color w:val="000000"/>
          <w:lang w:eastAsia="ko-KR"/>
        </w:rPr>
        <w:t>ob</w:t>
      </w:r>
      <w:r>
        <w:rPr>
          <w:color w:val="000000"/>
          <w:lang w:eastAsia="ko-KR"/>
        </w:rPr>
        <w:t>Mode”</w:t>
      </w:r>
      <w:r w:rsidRPr="00EC746C">
        <w:rPr>
          <w:color w:val="000000"/>
        </w:rPr>
        <w:t xml:space="preserve"> ModuleClass.</w:t>
      </w:r>
    </w:p>
    <w:p w14:paraId="7EAAC30B"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5.6.4</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C63CA6">
        <w:rPr>
          <w:rFonts w:eastAsia="Myriad Pro"/>
          <w:color w:val="000000"/>
          <w:lang w:eastAsia="ja-JP"/>
        </w:rPr>
        <w:t>enumA</w:t>
      </w:r>
      <w:r>
        <w:rPr>
          <w:color w:val="000000"/>
          <w:lang w:eastAsia="ko-KR"/>
        </w:rPr>
        <w:t>ir</w:t>
      </w:r>
      <w:r w:rsidRPr="00521C40">
        <w:rPr>
          <w:color w:val="000000"/>
          <w:lang w:eastAsia="ko-KR"/>
        </w:rPr>
        <w:t>Purifier</w:t>
      </w:r>
      <w:r>
        <w:rPr>
          <w:color w:val="000000"/>
          <w:lang w:eastAsia="ko-KR"/>
        </w:rPr>
        <w:t>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039D2D5F" w14:textId="77777777">
        <w:trPr>
          <w:jc w:val="center"/>
        </w:trPr>
        <w:tc>
          <w:tcPr>
            <w:tcW w:w="1222" w:type="dxa"/>
          </w:tcPr>
          <w:p w14:paraId="78098849"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20BE4C23"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37" w:type="dxa"/>
          </w:tcPr>
          <w:p w14:paraId="3F7B98A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0D652B46" w14:textId="77777777">
        <w:trPr>
          <w:jc w:val="center"/>
        </w:trPr>
        <w:tc>
          <w:tcPr>
            <w:tcW w:w="1222" w:type="dxa"/>
          </w:tcPr>
          <w:p w14:paraId="3FE2470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27" w:type="dxa"/>
            <w:shd w:val="clear" w:color="auto" w:fill="auto"/>
            <w:vAlign w:val="center"/>
          </w:tcPr>
          <w:p w14:paraId="66CC26F1" w14:textId="77777777" w:rsidR="00A5249B" w:rsidRPr="006D7424" w:rsidRDefault="00A5249B" w:rsidP="00A5249B">
            <w:pPr>
              <w:pStyle w:val="TAC"/>
              <w:rPr>
                <w:color w:val="000000"/>
                <w:lang w:val="en-GB" w:eastAsia="ko-KR"/>
              </w:rPr>
            </w:pPr>
            <w:r w:rsidRPr="006D7424">
              <w:rPr>
                <w:color w:val="000000"/>
                <w:lang w:val="en-GB" w:eastAsia="ko-KR"/>
              </w:rPr>
              <w:t>normalC</w:t>
            </w:r>
            <w:r w:rsidRPr="006D7424">
              <w:rPr>
                <w:rFonts w:hint="eastAsia"/>
                <w:color w:val="000000"/>
                <w:lang w:val="en-GB" w:eastAsia="ko-KR"/>
              </w:rPr>
              <w:t>lean</w:t>
            </w:r>
          </w:p>
        </w:tc>
        <w:tc>
          <w:tcPr>
            <w:tcW w:w="6237" w:type="dxa"/>
          </w:tcPr>
          <w:p w14:paraId="40FEE35D"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indicates the normal mode </w:t>
            </w:r>
            <w:r w:rsidRPr="006D7424">
              <w:rPr>
                <w:color w:val="000000"/>
                <w:lang w:val="en-GB" w:eastAsia="ko-KR"/>
              </w:rPr>
              <w:t xml:space="preserve">that </w:t>
            </w:r>
            <w:r w:rsidRPr="006D7424">
              <w:rPr>
                <w:rFonts w:hint="eastAsia"/>
                <w:color w:val="000000"/>
                <w:lang w:val="en-GB" w:eastAsia="ko-KR"/>
              </w:rPr>
              <w:t>operates the basic function</w:t>
            </w:r>
            <w:r w:rsidRPr="006D7424">
              <w:rPr>
                <w:color w:val="000000"/>
                <w:lang w:val="en-GB" w:eastAsia="ko-KR"/>
              </w:rPr>
              <w:t>.</w:t>
            </w:r>
            <w:r w:rsidRPr="006D7424">
              <w:rPr>
                <w:rFonts w:hint="eastAsia"/>
                <w:color w:val="000000"/>
                <w:lang w:val="en-GB" w:eastAsia="ko-KR"/>
              </w:rPr>
              <w:t xml:space="preserve"> </w:t>
            </w:r>
          </w:p>
        </w:tc>
      </w:tr>
      <w:tr w:rsidR="00A5249B" w:rsidRPr="002F5CF9" w14:paraId="4FEEAD29" w14:textId="77777777">
        <w:trPr>
          <w:jc w:val="center"/>
        </w:trPr>
        <w:tc>
          <w:tcPr>
            <w:tcW w:w="1222" w:type="dxa"/>
          </w:tcPr>
          <w:p w14:paraId="7D39D0A7"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27" w:type="dxa"/>
            <w:shd w:val="clear" w:color="auto" w:fill="auto"/>
            <w:vAlign w:val="center"/>
          </w:tcPr>
          <w:p w14:paraId="2E0687A9" w14:textId="77777777" w:rsidR="00A5249B" w:rsidRPr="006D7424" w:rsidRDefault="00A5249B" w:rsidP="00A5249B">
            <w:pPr>
              <w:pStyle w:val="TAC"/>
              <w:rPr>
                <w:color w:val="000000"/>
                <w:lang w:val="en-GB" w:eastAsia="ko-KR"/>
              </w:rPr>
            </w:pPr>
            <w:r w:rsidRPr="006D7424">
              <w:rPr>
                <w:color w:val="000000"/>
                <w:lang w:val="en-GB" w:eastAsia="ko-KR"/>
              </w:rPr>
              <w:t>s</w:t>
            </w:r>
            <w:r w:rsidRPr="006D7424">
              <w:rPr>
                <w:rFonts w:hint="eastAsia"/>
                <w:color w:val="000000"/>
                <w:lang w:val="en-GB" w:eastAsia="ko-KR"/>
              </w:rPr>
              <w:t>leep</w:t>
            </w:r>
          </w:p>
        </w:tc>
        <w:tc>
          <w:tcPr>
            <w:tcW w:w="6237" w:type="dxa"/>
          </w:tcPr>
          <w:p w14:paraId="4B8F34F0"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indicates the sleep mode that turns </w:t>
            </w:r>
            <w:r w:rsidRPr="006D7424">
              <w:rPr>
                <w:color w:val="000000"/>
                <w:lang w:val="en-GB" w:eastAsia="ko-KR"/>
              </w:rPr>
              <w:t>the operating function off at the time set by a timer.</w:t>
            </w:r>
          </w:p>
        </w:tc>
      </w:tr>
      <w:tr w:rsidR="00A5249B" w:rsidRPr="002F5CF9" w14:paraId="017394AC" w14:textId="77777777">
        <w:trPr>
          <w:jc w:val="center"/>
        </w:trPr>
        <w:tc>
          <w:tcPr>
            <w:tcW w:w="1222" w:type="dxa"/>
          </w:tcPr>
          <w:p w14:paraId="1275CCCC"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27" w:type="dxa"/>
            <w:shd w:val="clear" w:color="auto" w:fill="auto"/>
            <w:vAlign w:val="center"/>
          </w:tcPr>
          <w:p w14:paraId="4C3E6BDA" w14:textId="77777777" w:rsidR="00A5249B" w:rsidRPr="006D7424" w:rsidRDefault="00A5249B" w:rsidP="00A5249B">
            <w:pPr>
              <w:pStyle w:val="TAC"/>
              <w:rPr>
                <w:color w:val="000000"/>
                <w:lang w:val="en-GB" w:eastAsia="ko-KR"/>
              </w:rPr>
            </w:pPr>
            <w:r w:rsidRPr="006D7424">
              <w:rPr>
                <w:rFonts w:hint="eastAsia"/>
                <w:color w:val="000000"/>
                <w:lang w:val="en-GB" w:eastAsia="ko-KR"/>
              </w:rPr>
              <w:t>silent</w:t>
            </w:r>
          </w:p>
        </w:tc>
        <w:tc>
          <w:tcPr>
            <w:tcW w:w="6237" w:type="dxa"/>
          </w:tcPr>
          <w:p w14:paraId="11BC5773" w14:textId="77777777" w:rsidR="00A5249B" w:rsidRPr="006D7424" w:rsidRDefault="00A5249B" w:rsidP="00A5249B">
            <w:pPr>
              <w:pStyle w:val="TAL"/>
              <w:rPr>
                <w:color w:val="000000"/>
                <w:lang w:val="en-GB" w:eastAsia="ko-KR"/>
              </w:rPr>
            </w:pPr>
            <w:r w:rsidRPr="006D7424">
              <w:rPr>
                <w:color w:val="000000"/>
                <w:lang w:val="en-GB" w:eastAsia="ko-KR"/>
              </w:rPr>
              <w:t>This indicates the silent mode that generates low noise</w:t>
            </w:r>
          </w:p>
        </w:tc>
      </w:tr>
      <w:tr w:rsidR="00A5249B" w:rsidRPr="002F5CF9" w14:paraId="67F51144" w14:textId="77777777">
        <w:trPr>
          <w:jc w:val="center"/>
        </w:trPr>
        <w:tc>
          <w:tcPr>
            <w:tcW w:w="1222" w:type="dxa"/>
          </w:tcPr>
          <w:p w14:paraId="4A1B3F4F"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127" w:type="dxa"/>
            <w:shd w:val="clear" w:color="auto" w:fill="auto"/>
            <w:vAlign w:val="center"/>
          </w:tcPr>
          <w:p w14:paraId="125895B7" w14:textId="77777777" w:rsidR="00A5249B" w:rsidRPr="006D7424" w:rsidRDefault="00A5249B" w:rsidP="00A5249B">
            <w:pPr>
              <w:pStyle w:val="TAC"/>
              <w:rPr>
                <w:color w:val="000000"/>
                <w:lang w:val="en-GB" w:eastAsia="ko-KR"/>
              </w:rPr>
            </w:pPr>
            <w:r w:rsidRPr="006D7424">
              <w:rPr>
                <w:rFonts w:hint="eastAsia"/>
                <w:color w:val="000000"/>
                <w:lang w:val="en-GB" w:eastAsia="ko-KR"/>
              </w:rPr>
              <w:t>wet</w:t>
            </w:r>
          </w:p>
        </w:tc>
        <w:tc>
          <w:tcPr>
            <w:tcW w:w="6237" w:type="dxa"/>
          </w:tcPr>
          <w:p w14:paraId="6B744E84" w14:textId="77777777" w:rsidR="00A5249B" w:rsidRPr="006D7424" w:rsidRDefault="00A5249B" w:rsidP="00A5249B">
            <w:pPr>
              <w:pStyle w:val="TAL"/>
              <w:rPr>
                <w:color w:val="000000"/>
                <w:lang w:val="en-GB" w:eastAsia="ko-KR"/>
              </w:rPr>
            </w:pPr>
            <w:r w:rsidRPr="006D7424">
              <w:rPr>
                <w:color w:val="000000"/>
                <w:lang w:val="en-GB" w:eastAsia="ko-KR"/>
              </w:rPr>
              <w:t>This indicates the wet mode that passes the air that’s already filtered through water filter once again t</w:t>
            </w:r>
            <w:r w:rsidRPr="006D7424">
              <w:rPr>
                <w:rFonts w:hint="eastAsia"/>
                <w:color w:val="000000"/>
                <w:lang w:val="en-GB" w:eastAsia="ko-KR"/>
              </w:rPr>
              <w:t xml:space="preserve">o </w:t>
            </w:r>
            <w:r w:rsidRPr="006D7424">
              <w:rPr>
                <w:color w:val="000000"/>
                <w:lang w:val="en-GB" w:eastAsia="ko-KR"/>
              </w:rPr>
              <w:t>provide the humidification effect</w:t>
            </w:r>
          </w:p>
        </w:tc>
      </w:tr>
      <w:tr w:rsidR="00A5249B" w:rsidRPr="002F5CF9" w14:paraId="46CFA217" w14:textId="77777777">
        <w:trPr>
          <w:jc w:val="center"/>
        </w:trPr>
        <w:tc>
          <w:tcPr>
            <w:tcW w:w="1222" w:type="dxa"/>
          </w:tcPr>
          <w:p w14:paraId="3FA44C86"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7" w:type="dxa"/>
            <w:shd w:val="clear" w:color="auto" w:fill="auto"/>
            <w:vAlign w:val="center"/>
          </w:tcPr>
          <w:p w14:paraId="1D187CF6" w14:textId="77777777" w:rsidR="00A5249B" w:rsidRPr="006D7424" w:rsidRDefault="00A5249B" w:rsidP="00A5249B">
            <w:pPr>
              <w:pStyle w:val="TAC"/>
              <w:rPr>
                <w:color w:val="000000"/>
                <w:lang w:val="en-GB" w:eastAsia="ko-KR"/>
              </w:rPr>
            </w:pPr>
            <w:r w:rsidRPr="006D7424">
              <w:rPr>
                <w:rFonts w:hint="eastAsia"/>
                <w:color w:val="000000"/>
                <w:lang w:val="en-GB" w:eastAsia="ko-KR"/>
              </w:rPr>
              <w:t>circulate</w:t>
            </w:r>
          </w:p>
        </w:tc>
        <w:tc>
          <w:tcPr>
            <w:tcW w:w="6237" w:type="dxa"/>
          </w:tcPr>
          <w:p w14:paraId="4F7E9965" w14:textId="77777777" w:rsidR="00A5249B" w:rsidRPr="006D7424" w:rsidRDefault="00A5249B" w:rsidP="00A5249B">
            <w:pPr>
              <w:pStyle w:val="TAL"/>
              <w:rPr>
                <w:color w:val="000000"/>
                <w:lang w:val="en-GB" w:eastAsia="ko-KR"/>
              </w:rPr>
            </w:pPr>
            <w:r w:rsidRPr="006D7424">
              <w:rPr>
                <w:rFonts w:hint="eastAsia"/>
                <w:color w:val="000000"/>
                <w:lang w:val="en-GB" w:eastAsia="ko-KR"/>
              </w:rPr>
              <w:t>This indicates the circulate mode that circulates the purified air by rotating the fan on top of the air purifier</w:t>
            </w:r>
          </w:p>
        </w:tc>
      </w:tr>
      <w:tr w:rsidR="00A5249B" w:rsidRPr="002F5CF9" w14:paraId="6131C347" w14:textId="77777777">
        <w:trPr>
          <w:jc w:val="center"/>
        </w:trPr>
        <w:tc>
          <w:tcPr>
            <w:tcW w:w="1222" w:type="dxa"/>
          </w:tcPr>
          <w:p w14:paraId="268A238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127" w:type="dxa"/>
            <w:shd w:val="clear" w:color="auto" w:fill="auto"/>
            <w:vAlign w:val="center"/>
          </w:tcPr>
          <w:p w14:paraId="1C80A27E" w14:textId="77777777" w:rsidR="00A5249B" w:rsidRPr="006D7424" w:rsidRDefault="00A5249B" w:rsidP="00A5249B">
            <w:pPr>
              <w:pStyle w:val="TAC"/>
              <w:rPr>
                <w:color w:val="000000"/>
                <w:lang w:val="en-GB" w:eastAsia="ko-KR"/>
              </w:rPr>
            </w:pPr>
            <w:r w:rsidRPr="006D7424">
              <w:rPr>
                <w:rFonts w:hint="eastAsia"/>
                <w:color w:val="000000"/>
                <w:lang w:val="en-GB" w:eastAsia="ko-KR"/>
              </w:rPr>
              <w:t>dual</w:t>
            </w:r>
          </w:p>
        </w:tc>
        <w:tc>
          <w:tcPr>
            <w:tcW w:w="6237" w:type="dxa"/>
          </w:tcPr>
          <w:p w14:paraId="0DE69012"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indicates the dual mode that operates both </w:t>
            </w:r>
            <w:r w:rsidRPr="006D7424">
              <w:rPr>
                <w:color w:val="000000"/>
                <w:lang w:val="en-GB" w:eastAsia="ko-KR"/>
              </w:rPr>
              <w:t>the upper and lower parts of the air purifier</w:t>
            </w:r>
          </w:p>
        </w:tc>
      </w:tr>
      <w:tr w:rsidR="00A5249B" w:rsidRPr="002F5CF9" w14:paraId="31DA6C5A" w14:textId="77777777">
        <w:trPr>
          <w:jc w:val="center"/>
        </w:trPr>
        <w:tc>
          <w:tcPr>
            <w:tcW w:w="1222" w:type="dxa"/>
          </w:tcPr>
          <w:p w14:paraId="4D1D523C"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7</w:t>
            </w:r>
          </w:p>
        </w:tc>
        <w:tc>
          <w:tcPr>
            <w:tcW w:w="2127" w:type="dxa"/>
            <w:shd w:val="clear" w:color="auto" w:fill="auto"/>
            <w:vAlign w:val="center"/>
          </w:tcPr>
          <w:p w14:paraId="78E8A0A9" w14:textId="77777777" w:rsidR="00A5249B" w:rsidRPr="006D7424" w:rsidRDefault="00A5249B" w:rsidP="00A5249B">
            <w:pPr>
              <w:pStyle w:val="TAC"/>
              <w:rPr>
                <w:color w:val="000000"/>
                <w:lang w:val="en-GB" w:eastAsia="ko-KR"/>
              </w:rPr>
            </w:pPr>
            <w:r w:rsidRPr="006D7424">
              <w:rPr>
                <w:rFonts w:hint="eastAsia"/>
                <w:color w:val="000000"/>
                <w:lang w:val="en-GB" w:eastAsia="ko-KR"/>
              </w:rPr>
              <w:t>auto</w:t>
            </w:r>
          </w:p>
        </w:tc>
        <w:tc>
          <w:tcPr>
            <w:tcW w:w="6237" w:type="dxa"/>
          </w:tcPr>
          <w:p w14:paraId="0F685D92"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indicates the auto mode that first measures the pollution </w:t>
            </w:r>
            <w:r w:rsidRPr="006D7424">
              <w:rPr>
                <w:color w:val="000000"/>
                <w:lang w:val="en-GB" w:eastAsia="ko-KR"/>
              </w:rPr>
              <w:t xml:space="preserve">level </w:t>
            </w:r>
            <w:r w:rsidRPr="006D7424">
              <w:rPr>
                <w:rFonts w:hint="eastAsia"/>
                <w:color w:val="000000"/>
                <w:lang w:val="en-GB" w:eastAsia="ko-KR"/>
              </w:rPr>
              <w:t>(</w:t>
            </w:r>
            <w:r w:rsidRPr="006D7424">
              <w:rPr>
                <w:color w:val="000000"/>
                <w:lang w:val="en-GB" w:eastAsia="ko-KR"/>
              </w:rPr>
              <w:t xml:space="preserve">e.g., </w:t>
            </w:r>
            <w:r w:rsidRPr="006D7424">
              <w:rPr>
                <w:rFonts w:hint="eastAsia"/>
                <w:color w:val="000000"/>
                <w:lang w:val="en-GB" w:eastAsia="ko-KR"/>
              </w:rPr>
              <w:t>good, normal, bad, very bad)</w:t>
            </w:r>
            <w:r w:rsidRPr="006D7424">
              <w:rPr>
                <w:color w:val="000000"/>
                <w:lang w:val="en-GB" w:eastAsia="ko-KR"/>
              </w:rPr>
              <w:t xml:space="preserve"> and then, triggers appropriate modes based on the measured level. In case of bad and very bad condition, the rotating fan on the upper side starts its operation</w:t>
            </w:r>
          </w:p>
        </w:tc>
      </w:tr>
      <w:tr w:rsidR="00A5249B" w:rsidRPr="002F5CF9" w14:paraId="554453DD" w14:textId="77777777">
        <w:trPr>
          <w:jc w:val="center"/>
        </w:trPr>
        <w:tc>
          <w:tcPr>
            <w:tcW w:w="9586" w:type="dxa"/>
            <w:gridSpan w:val="3"/>
          </w:tcPr>
          <w:p w14:paraId="237B8905"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_Ref486927889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5.3.1.5</w:t>
            </w:r>
            <w:r w:rsidRPr="006D7424">
              <w:rPr>
                <w:color w:val="000000"/>
                <w:lang w:val="en-GB" w:eastAsia="ko-KR"/>
              </w:rPr>
              <w:fldChar w:fldCharType="end"/>
            </w:r>
            <w:r w:rsidRPr="006D7424">
              <w:rPr>
                <w:color w:val="000000"/>
                <w:lang w:val="en-GB" w:eastAsia="ko-KR"/>
              </w:rPr>
              <w:t xml:space="preserve"> "airPurifierJobMode". Negative values are reserved for vendor specific modes.</w:t>
            </w:r>
          </w:p>
        </w:tc>
      </w:tr>
    </w:tbl>
    <w:p w14:paraId="39523754" w14:textId="77777777" w:rsidR="00A5249B" w:rsidRPr="00605D1D" w:rsidRDefault="00A5249B" w:rsidP="00A5249B">
      <w:pPr>
        <w:rPr>
          <w:rFonts w:eastAsia="맑은 고딕" w:hint="eastAsia"/>
          <w:lang w:eastAsia="ko-KR"/>
        </w:rPr>
      </w:pPr>
    </w:p>
    <w:p w14:paraId="22215687" w14:textId="77777777" w:rsidR="00A5249B" w:rsidRPr="00D15713" w:rsidRDefault="00A5249B" w:rsidP="00A5249B">
      <w:pPr>
        <w:pStyle w:val="30"/>
        <w:rPr>
          <w:rFonts w:hint="eastAsia"/>
        </w:rPr>
      </w:pPr>
      <w:bookmarkStart w:id="1000" w:name="_Ref498681758"/>
      <w:bookmarkStart w:id="1001" w:name="_Toc515001067"/>
      <w:bookmarkStart w:id="1002" w:name="_Toc115245808"/>
      <w:r w:rsidRPr="00EC746C">
        <w:rPr>
          <w:rFonts w:hint="eastAsia"/>
        </w:rPr>
        <w:t>hd</w:t>
      </w:r>
      <w:r w:rsidRPr="00EC746C">
        <w:t>:</w:t>
      </w:r>
      <w:r w:rsidR="00E51238">
        <w:t>enumA</w:t>
      </w:r>
      <w:r w:rsidRPr="00EC746C">
        <w:rPr>
          <w:rFonts w:hint="eastAsia"/>
        </w:rPr>
        <w:t>lertColourCode</w:t>
      </w:r>
      <w:bookmarkEnd w:id="1000"/>
      <w:bookmarkEnd w:id="1001"/>
      <w:bookmarkEnd w:id="1002"/>
    </w:p>
    <w:p w14:paraId="740137AE" w14:textId="77777777" w:rsidR="00A5249B" w:rsidRPr="00EC746C" w:rsidRDefault="00A5249B" w:rsidP="00A5249B">
      <w:pPr>
        <w:rPr>
          <w:color w:val="000000"/>
        </w:rPr>
      </w:pPr>
      <w:r w:rsidRPr="00EC746C">
        <w:rPr>
          <w:color w:val="000000"/>
        </w:rPr>
        <w:t xml:space="preserve">Used for </w:t>
      </w:r>
      <w:r>
        <w:rPr>
          <w:color w:val="000000"/>
        </w:rPr>
        <w:t>the “</w:t>
      </w:r>
      <w:r w:rsidRPr="00EC746C">
        <w:rPr>
          <w:rFonts w:hint="eastAsia"/>
          <w:color w:val="000000"/>
          <w:lang w:eastAsia="zh-CN"/>
        </w:rPr>
        <w:t>light</w:t>
      </w:r>
      <w:r>
        <w:rPr>
          <w:color w:val="000000"/>
          <w:lang w:eastAsia="zh-CN"/>
        </w:rPr>
        <w:t>”</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sidRPr="00EC746C">
        <w:rPr>
          <w:color w:val="000000"/>
        </w:rPr>
        <w:t xml:space="preserve"> of</w:t>
      </w:r>
      <w:r w:rsidRPr="00EC746C">
        <w:rPr>
          <w:rFonts w:hint="eastAsia"/>
          <w:color w:val="000000"/>
          <w:lang w:eastAsia="zh-CN"/>
        </w:rPr>
        <w:t xml:space="preserve"> </w:t>
      </w:r>
      <w:r>
        <w:rPr>
          <w:color w:val="000000"/>
          <w:lang w:eastAsia="zh-CN"/>
        </w:rPr>
        <w:t>the “</w:t>
      </w:r>
      <w:r w:rsidRPr="00EC746C">
        <w:rPr>
          <w:color w:val="000000"/>
        </w:rPr>
        <w:t>alarmSpeaker</w:t>
      </w:r>
      <w:r>
        <w:rPr>
          <w:color w:val="000000"/>
        </w:rPr>
        <w:t>”</w:t>
      </w:r>
      <w:r w:rsidRPr="00EC746C">
        <w:rPr>
          <w:color w:val="000000"/>
        </w:rPr>
        <w:t xml:space="preserve"> ModuleClass.</w:t>
      </w:r>
    </w:p>
    <w:p w14:paraId="6DC208B7" w14:textId="77777777" w:rsidR="00A5249B" w:rsidRPr="00EC746C" w:rsidRDefault="00A5249B" w:rsidP="00A5249B">
      <w:pPr>
        <w:pStyle w:val="af1"/>
        <w:rPr>
          <w:rFonts w:eastAsia="MS Mincho" w:hint="eastAsia"/>
          <w:color w:val="000000"/>
          <w:lang w:eastAsia="zh-CN"/>
        </w:rPr>
      </w:pPr>
      <w:r>
        <w:lastRenderedPageBreak/>
        <w:t xml:space="preserve">Table </w:t>
      </w:r>
      <w:r>
        <w:fldChar w:fldCharType="begin"/>
      </w:r>
      <w:r>
        <w:instrText xml:space="preserve"> STYLEREF 3 \s </w:instrText>
      </w:r>
      <w:r>
        <w:fldChar w:fldCharType="separate"/>
      </w:r>
      <w:r w:rsidR="00682910">
        <w:rPr>
          <w:noProof/>
        </w:rPr>
        <w:t>5.6.5</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E51238">
        <w:rPr>
          <w:color w:val="000000"/>
          <w:lang w:eastAsia="zh-CN"/>
        </w:rPr>
        <w:t>enumA</w:t>
      </w:r>
      <w:r w:rsidRPr="00EC746C">
        <w:rPr>
          <w:rFonts w:hint="eastAsia"/>
          <w:color w:val="000000"/>
          <w:lang w:eastAsia="zh-CN"/>
        </w:rPr>
        <w:t>lertColourCode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3"/>
        <w:gridCol w:w="2222"/>
        <w:gridCol w:w="6528"/>
      </w:tblGrid>
      <w:tr w:rsidR="00A5249B" w:rsidRPr="00EC746C" w14:paraId="3BA1834A" w14:textId="77777777">
        <w:trPr>
          <w:jc w:val="center"/>
        </w:trPr>
        <w:tc>
          <w:tcPr>
            <w:tcW w:w="1285" w:type="dxa"/>
            <w:shd w:val="clear" w:color="auto" w:fill="auto"/>
            <w:vAlign w:val="center"/>
          </w:tcPr>
          <w:p w14:paraId="47D55415" w14:textId="77777777" w:rsidR="00A5249B" w:rsidRPr="006D7424" w:rsidRDefault="00A5249B" w:rsidP="00A5249B">
            <w:pPr>
              <w:pStyle w:val="TAH"/>
              <w:rPr>
                <w:color w:val="000000"/>
                <w:lang w:val="en-GB" w:eastAsia="ko-KR"/>
              </w:rPr>
            </w:pPr>
            <w:r w:rsidRPr="006D7424">
              <w:rPr>
                <w:rFonts w:hint="eastAsia"/>
                <w:color w:val="000000"/>
                <w:lang w:val="en-GB" w:eastAsia="ko-KR"/>
              </w:rPr>
              <w:t>Value</w:t>
            </w:r>
          </w:p>
        </w:tc>
        <w:tc>
          <w:tcPr>
            <w:tcW w:w="2126" w:type="dxa"/>
            <w:shd w:val="clear" w:color="auto" w:fill="auto"/>
            <w:vAlign w:val="center"/>
          </w:tcPr>
          <w:p w14:paraId="5E07905B" w14:textId="77777777" w:rsidR="00A5249B" w:rsidRPr="006D7424" w:rsidRDefault="00A5249B" w:rsidP="00A5249B">
            <w:pPr>
              <w:pStyle w:val="TAH"/>
              <w:rPr>
                <w:color w:val="000000"/>
                <w:lang w:val="en-GB" w:eastAsia="ko-KR"/>
              </w:rPr>
            </w:pPr>
            <w:r w:rsidRPr="006D7424">
              <w:rPr>
                <w:rFonts w:hint="eastAsia"/>
                <w:color w:val="000000"/>
                <w:lang w:val="en-GB" w:eastAsia="ko-KR"/>
              </w:rPr>
              <w:t>Interpretation</w:t>
            </w:r>
          </w:p>
        </w:tc>
        <w:tc>
          <w:tcPr>
            <w:tcW w:w="6245" w:type="dxa"/>
          </w:tcPr>
          <w:p w14:paraId="6339CE05" w14:textId="77777777" w:rsidR="00A5249B" w:rsidRPr="006D7424" w:rsidRDefault="00A5249B" w:rsidP="00A5249B">
            <w:pPr>
              <w:pStyle w:val="TAH"/>
              <w:rPr>
                <w:color w:val="000000"/>
                <w:lang w:val="en-GB" w:eastAsia="ko-KR"/>
              </w:rPr>
            </w:pPr>
            <w:r w:rsidRPr="006D7424">
              <w:rPr>
                <w:rFonts w:hint="eastAsia"/>
                <w:color w:val="000000"/>
                <w:lang w:val="en-GB" w:eastAsia="ko-KR"/>
              </w:rPr>
              <w:t>Note</w:t>
            </w:r>
          </w:p>
        </w:tc>
      </w:tr>
      <w:tr w:rsidR="00A5249B" w:rsidRPr="00EC746C" w14:paraId="14A97989" w14:textId="77777777">
        <w:trPr>
          <w:jc w:val="center"/>
        </w:trPr>
        <w:tc>
          <w:tcPr>
            <w:tcW w:w="1285" w:type="dxa"/>
            <w:shd w:val="clear" w:color="auto" w:fill="auto"/>
            <w:vAlign w:val="center"/>
          </w:tcPr>
          <w:p w14:paraId="3E366FD2" w14:textId="77777777" w:rsidR="00A5249B" w:rsidRPr="006D7424" w:rsidRDefault="00A5249B" w:rsidP="00A5249B">
            <w:pPr>
              <w:pStyle w:val="TAC"/>
              <w:rPr>
                <w:color w:val="000000"/>
                <w:lang w:val="en-GB" w:eastAsia="zh-CN"/>
              </w:rPr>
            </w:pPr>
            <w:r w:rsidRPr="006D7424">
              <w:rPr>
                <w:color w:val="000000"/>
                <w:lang w:val="en-GB" w:eastAsia="zh-CN"/>
              </w:rPr>
              <w:t>1</w:t>
            </w:r>
          </w:p>
        </w:tc>
        <w:tc>
          <w:tcPr>
            <w:tcW w:w="2126" w:type="dxa"/>
            <w:shd w:val="clear" w:color="auto" w:fill="auto"/>
            <w:vAlign w:val="center"/>
          </w:tcPr>
          <w:p w14:paraId="496C9F22" w14:textId="77777777" w:rsidR="00A5249B" w:rsidRPr="006D7424" w:rsidRDefault="00A5249B" w:rsidP="00A5249B">
            <w:pPr>
              <w:pStyle w:val="TAC"/>
              <w:rPr>
                <w:color w:val="000000"/>
                <w:lang w:val="en-GB" w:eastAsia="zh-CN"/>
              </w:rPr>
            </w:pPr>
            <w:r w:rsidRPr="006D7424">
              <w:rPr>
                <w:color w:val="000000"/>
                <w:lang w:val="en-GB" w:eastAsia="zh-CN"/>
              </w:rPr>
              <w:t>r</w:t>
            </w:r>
            <w:r w:rsidRPr="006D7424">
              <w:rPr>
                <w:rFonts w:hint="eastAsia"/>
                <w:color w:val="000000"/>
                <w:lang w:val="en-GB" w:eastAsia="zh-CN"/>
              </w:rPr>
              <w:t>ed</w:t>
            </w:r>
          </w:p>
        </w:tc>
        <w:tc>
          <w:tcPr>
            <w:tcW w:w="6245" w:type="dxa"/>
          </w:tcPr>
          <w:p w14:paraId="6721BF01" w14:textId="77777777" w:rsidR="00A5249B" w:rsidRPr="006D7424" w:rsidRDefault="00A5249B" w:rsidP="00A5249B">
            <w:pPr>
              <w:pStyle w:val="TAL"/>
              <w:rPr>
                <w:rFonts w:hint="eastAsia"/>
                <w:color w:val="000000"/>
                <w:lang w:val="en-GB" w:eastAsia="zh-CN"/>
              </w:rPr>
            </w:pPr>
            <w:r w:rsidRPr="006D7424">
              <w:rPr>
                <w:color w:val="000000"/>
                <w:lang w:val="en-GB" w:eastAsia="zh-CN"/>
              </w:rPr>
              <w:t>T</w:t>
            </w:r>
            <w:r w:rsidRPr="006D7424">
              <w:rPr>
                <w:rFonts w:hint="eastAsia"/>
                <w:color w:val="000000"/>
                <w:lang w:val="en-GB" w:eastAsia="zh-CN"/>
              </w:rPr>
              <w:t>his colour indicates the alarm status.</w:t>
            </w:r>
          </w:p>
        </w:tc>
      </w:tr>
      <w:tr w:rsidR="00A5249B" w:rsidRPr="00EC746C" w14:paraId="3D42EC1D" w14:textId="77777777">
        <w:trPr>
          <w:jc w:val="center"/>
        </w:trPr>
        <w:tc>
          <w:tcPr>
            <w:tcW w:w="1285" w:type="dxa"/>
            <w:shd w:val="clear" w:color="auto" w:fill="auto"/>
            <w:vAlign w:val="center"/>
          </w:tcPr>
          <w:p w14:paraId="44A82D06" w14:textId="77777777" w:rsidR="00A5249B" w:rsidRPr="006D7424" w:rsidRDefault="00A5249B" w:rsidP="00A5249B">
            <w:pPr>
              <w:pStyle w:val="TAC"/>
              <w:rPr>
                <w:color w:val="000000"/>
                <w:lang w:val="en-GB" w:eastAsia="zh-CN"/>
              </w:rPr>
            </w:pPr>
            <w:r w:rsidRPr="006D7424">
              <w:rPr>
                <w:color w:val="000000"/>
                <w:lang w:val="en-GB" w:eastAsia="zh-CN"/>
              </w:rPr>
              <w:t>2</w:t>
            </w:r>
          </w:p>
        </w:tc>
        <w:tc>
          <w:tcPr>
            <w:tcW w:w="2126" w:type="dxa"/>
            <w:shd w:val="clear" w:color="auto" w:fill="auto"/>
            <w:vAlign w:val="center"/>
          </w:tcPr>
          <w:p w14:paraId="02D41820" w14:textId="77777777" w:rsidR="00A5249B" w:rsidRPr="006D7424" w:rsidRDefault="00A5249B" w:rsidP="00A5249B">
            <w:pPr>
              <w:pStyle w:val="TAC"/>
              <w:rPr>
                <w:color w:val="000000"/>
                <w:lang w:val="en-GB" w:eastAsia="zh-CN"/>
              </w:rPr>
            </w:pPr>
            <w:r w:rsidRPr="006D7424">
              <w:rPr>
                <w:color w:val="000000"/>
                <w:lang w:val="en-GB" w:eastAsia="zh-CN"/>
              </w:rPr>
              <w:t>g</w:t>
            </w:r>
            <w:r w:rsidRPr="006D7424">
              <w:rPr>
                <w:rFonts w:hint="eastAsia"/>
                <w:color w:val="000000"/>
                <w:lang w:val="en-GB" w:eastAsia="zh-CN"/>
              </w:rPr>
              <w:t>reen</w:t>
            </w:r>
          </w:p>
        </w:tc>
        <w:tc>
          <w:tcPr>
            <w:tcW w:w="6245" w:type="dxa"/>
          </w:tcPr>
          <w:p w14:paraId="1DAE280B" w14:textId="77777777" w:rsidR="00A5249B" w:rsidRPr="006D7424" w:rsidRDefault="00A5249B" w:rsidP="00A5249B">
            <w:pPr>
              <w:pStyle w:val="TAL"/>
              <w:rPr>
                <w:rFonts w:hint="eastAsia"/>
                <w:color w:val="000000"/>
                <w:lang w:val="en-GB" w:eastAsia="zh-CN"/>
              </w:rPr>
            </w:pPr>
            <w:r w:rsidRPr="006D7424">
              <w:rPr>
                <w:rFonts w:hint="eastAsia"/>
                <w:color w:val="000000"/>
                <w:lang w:val="en-GB" w:eastAsia="zh-CN"/>
              </w:rPr>
              <w:t>This colour indicates the alarm has been cleared.</w:t>
            </w:r>
          </w:p>
        </w:tc>
      </w:tr>
      <w:tr w:rsidR="00A5249B" w:rsidRPr="00EC746C" w14:paraId="14961EA7" w14:textId="77777777">
        <w:trPr>
          <w:jc w:val="center"/>
        </w:trPr>
        <w:tc>
          <w:tcPr>
            <w:tcW w:w="9656" w:type="dxa"/>
            <w:gridSpan w:val="3"/>
            <w:shd w:val="clear" w:color="auto" w:fill="auto"/>
            <w:vAlign w:val="center"/>
          </w:tcPr>
          <w:p w14:paraId="4B68F544" w14:textId="77777777" w:rsidR="00A5249B" w:rsidRPr="006D7424" w:rsidRDefault="00A5249B" w:rsidP="00A5249B">
            <w:pPr>
              <w:pStyle w:val="TAN"/>
              <w:rPr>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_Ref486927901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5.3.1.7</w:t>
            </w:r>
            <w:r w:rsidRPr="006D7424">
              <w:rPr>
                <w:color w:val="000000"/>
                <w:lang w:val="en-GB" w:eastAsia="ko-KR"/>
              </w:rPr>
              <w:fldChar w:fldCharType="end"/>
            </w:r>
            <w:r w:rsidRPr="006D7424">
              <w:rPr>
                <w:color w:val="000000"/>
                <w:lang w:val="en-GB" w:eastAsia="ko-KR"/>
              </w:rPr>
              <w:t xml:space="preserve"> "alarmSpeaker".</w:t>
            </w:r>
          </w:p>
        </w:tc>
      </w:tr>
    </w:tbl>
    <w:p w14:paraId="5E22A430" w14:textId="77777777" w:rsidR="00A5249B" w:rsidRPr="00EC746C" w:rsidRDefault="00A5249B" w:rsidP="00A5249B">
      <w:pPr>
        <w:rPr>
          <w:rFonts w:eastAsia="맑은 고딕"/>
          <w:color w:val="000000"/>
          <w:lang w:eastAsia="ko-KR"/>
        </w:rPr>
      </w:pPr>
    </w:p>
    <w:p w14:paraId="7201B620" w14:textId="77777777" w:rsidR="00A5249B" w:rsidRPr="00EC746C" w:rsidRDefault="00A5249B" w:rsidP="00A5249B">
      <w:pPr>
        <w:pStyle w:val="30"/>
      </w:pPr>
      <w:bookmarkStart w:id="1003" w:name="_Toc515001068"/>
      <w:bookmarkStart w:id="1004" w:name="_Toc115245809"/>
      <w:r w:rsidRPr="00EC746C">
        <w:t>hd:</w:t>
      </w:r>
      <w:r w:rsidR="00605203">
        <w:t>enumC</w:t>
      </w:r>
      <w:r>
        <w:t>allState</w:t>
      </w:r>
      <w:bookmarkEnd w:id="1003"/>
      <w:bookmarkEnd w:id="1004"/>
    </w:p>
    <w:p w14:paraId="46B4F105" w14:textId="77777777" w:rsidR="00A5249B" w:rsidRPr="00EC746C" w:rsidRDefault="00A5249B" w:rsidP="00A5249B">
      <w:pPr>
        <w:rPr>
          <w:rFonts w:hint="eastAsia"/>
          <w:color w:val="000000"/>
        </w:rPr>
      </w:pPr>
      <w:r>
        <w:rPr>
          <w:color w:val="000000"/>
        </w:rPr>
        <w:t>Used for the “callState” data point in the “phoneCall” ModuleClass.</w:t>
      </w:r>
    </w:p>
    <w:p w14:paraId="268F2F59"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5.6.6</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605203">
        <w:rPr>
          <w:color w:val="000000"/>
          <w:lang w:eastAsia="ko-KR"/>
        </w:rPr>
        <w:t>enumC</w:t>
      </w:r>
      <w:r>
        <w:rPr>
          <w:color w:val="000000"/>
          <w:lang w:eastAsia="ko-KR"/>
        </w:rPr>
        <w:t>allState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28"/>
        <w:gridCol w:w="2231"/>
        <w:gridCol w:w="6534"/>
      </w:tblGrid>
      <w:tr w:rsidR="00A5249B" w:rsidRPr="002F5CF9" w14:paraId="1DA20CA9" w14:textId="77777777">
        <w:trPr>
          <w:jc w:val="center"/>
        </w:trPr>
        <w:tc>
          <w:tcPr>
            <w:tcW w:w="1266" w:type="dxa"/>
          </w:tcPr>
          <w:p w14:paraId="5E183DB3"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6" w:type="dxa"/>
            <w:shd w:val="clear" w:color="auto" w:fill="auto"/>
            <w:vAlign w:val="center"/>
          </w:tcPr>
          <w:p w14:paraId="6303EA18"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27" w:type="dxa"/>
          </w:tcPr>
          <w:p w14:paraId="28389467"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4932D493" w14:textId="77777777">
        <w:trPr>
          <w:jc w:val="center"/>
        </w:trPr>
        <w:tc>
          <w:tcPr>
            <w:tcW w:w="1266" w:type="dxa"/>
          </w:tcPr>
          <w:p w14:paraId="6CCC6FAE" w14:textId="77777777" w:rsidR="00A5249B" w:rsidRPr="006D7424" w:rsidRDefault="00A5249B" w:rsidP="00A5249B">
            <w:pPr>
              <w:pStyle w:val="TAC"/>
              <w:rPr>
                <w:color w:val="000000"/>
                <w:lang w:val="en-GB" w:eastAsia="ko-KR"/>
              </w:rPr>
            </w:pPr>
            <w:r w:rsidRPr="006D7424">
              <w:rPr>
                <w:color w:val="000000"/>
                <w:lang w:val="en-GB" w:eastAsia="ko-KR"/>
              </w:rPr>
              <w:t>1</w:t>
            </w:r>
          </w:p>
        </w:tc>
        <w:tc>
          <w:tcPr>
            <w:tcW w:w="2126" w:type="dxa"/>
            <w:shd w:val="clear" w:color="auto" w:fill="auto"/>
            <w:vAlign w:val="center"/>
          </w:tcPr>
          <w:p w14:paraId="79E56091" w14:textId="77777777" w:rsidR="00A5249B" w:rsidRPr="006D7424" w:rsidRDefault="00A5249B" w:rsidP="00A5249B">
            <w:pPr>
              <w:pStyle w:val="TAC"/>
              <w:rPr>
                <w:color w:val="000000"/>
                <w:lang w:val="en-GB" w:eastAsia="ko-KR"/>
              </w:rPr>
            </w:pPr>
            <w:r w:rsidRPr="006D7424">
              <w:rPr>
                <w:color w:val="000000"/>
                <w:lang w:val="en-GB" w:eastAsia="ko-KR"/>
              </w:rPr>
              <w:t>hangup</w:t>
            </w:r>
          </w:p>
        </w:tc>
        <w:tc>
          <w:tcPr>
            <w:tcW w:w="6227" w:type="dxa"/>
            <w:vAlign w:val="center"/>
          </w:tcPr>
          <w:p w14:paraId="6FB68C57" w14:textId="77777777" w:rsidR="00A5249B" w:rsidRPr="006D7424" w:rsidRDefault="00A5249B" w:rsidP="00A5249B">
            <w:pPr>
              <w:pStyle w:val="TAL"/>
              <w:rPr>
                <w:color w:val="000000"/>
                <w:lang w:val="en-GB" w:eastAsia="ko-KR"/>
              </w:rPr>
            </w:pPr>
          </w:p>
        </w:tc>
      </w:tr>
      <w:tr w:rsidR="00A5249B" w:rsidRPr="002F5CF9" w14:paraId="75830706" w14:textId="77777777">
        <w:trPr>
          <w:jc w:val="center"/>
        </w:trPr>
        <w:tc>
          <w:tcPr>
            <w:tcW w:w="1266" w:type="dxa"/>
          </w:tcPr>
          <w:p w14:paraId="3E11E5B1" w14:textId="77777777" w:rsidR="00A5249B" w:rsidRPr="006D7424" w:rsidRDefault="00A5249B" w:rsidP="00A5249B">
            <w:pPr>
              <w:pStyle w:val="TAC"/>
              <w:rPr>
                <w:color w:val="000000"/>
                <w:lang w:val="en-GB" w:eastAsia="ko-KR"/>
              </w:rPr>
            </w:pPr>
            <w:r w:rsidRPr="006D7424">
              <w:rPr>
                <w:color w:val="000000"/>
                <w:lang w:val="en-GB" w:eastAsia="ko-KR"/>
              </w:rPr>
              <w:t>2</w:t>
            </w:r>
          </w:p>
        </w:tc>
        <w:tc>
          <w:tcPr>
            <w:tcW w:w="2126" w:type="dxa"/>
            <w:shd w:val="clear" w:color="auto" w:fill="auto"/>
            <w:vAlign w:val="center"/>
          </w:tcPr>
          <w:p w14:paraId="4FA58C6B" w14:textId="77777777" w:rsidR="00A5249B" w:rsidRPr="006D7424" w:rsidRDefault="00A5249B" w:rsidP="00A5249B">
            <w:pPr>
              <w:pStyle w:val="TAC"/>
              <w:rPr>
                <w:color w:val="000000"/>
                <w:lang w:val="en-GB" w:eastAsia="ko-KR"/>
              </w:rPr>
            </w:pPr>
            <w:r w:rsidRPr="006D7424">
              <w:rPr>
                <w:color w:val="000000"/>
                <w:lang w:val="en-GB" w:eastAsia="ko-KR"/>
              </w:rPr>
              <w:t>calling</w:t>
            </w:r>
          </w:p>
        </w:tc>
        <w:tc>
          <w:tcPr>
            <w:tcW w:w="6227" w:type="dxa"/>
            <w:vAlign w:val="center"/>
          </w:tcPr>
          <w:p w14:paraId="1D08CBE6" w14:textId="77777777" w:rsidR="00A5249B" w:rsidRPr="006D7424" w:rsidRDefault="00A5249B" w:rsidP="00A5249B">
            <w:pPr>
              <w:pStyle w:val="TAL"/>
              <w:rPr>
                <w:color w:val="000000"/>
                <w:lang w:val="en-GB" w:eastAsia="ko-KR"/>
              </w:rPr>
            </w:pPr>
          </w:p>
        </w:tc>
      </w:tr>
      <w:tr w:rsidR="00A5249B" w:rsidRPr="002F5CF9" w14:paraId="34CA94EC" w14:textId="77777777">
        <w:trPr>
          <w:jc w:val="center"/>
        </w:trPr>
        <w:tc>
          <w:tcPr>
            <w:tcW w:w="1266" w:type="dxa"/>
          </w:tcPr>
          <w:p w14:paraId="3EB17488"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2126" w:type="dxa"/>
            <w:shd w:val="clear" w:color="auto" w:fill="auto"/>
            <w:vAlign w:val="center"/>
          </w:tcPr>
          <w:p w14:paraId="38D048EB" w14:textId="77777777" w:rsidR="00A5249B" w:rsidRPr="006D7424" w:rsidRDefault="00A5249B" w:rsidP="00A5249B">
            <w:pPr>
              <w:pStyle w:val="TAC"/>
              <w:rPr>
                <w:color w:val="000000"/>
                <w:lang w:val="en-GB" w:eastAsia="ko-KR"/>
              </w:rPr>
            </w:pPr>
            <w:r w:rsidRPr="006D7424">
              <w:rPr>
                <w:color w:val="000000"/>
                <w:lang w:val="en-GB" w:eastAsia="ko-KR"/>
              </w:rPr>
              <w:t>ringing</w:t>
            </w:r>
          </w:p>
        </w:tc>
        <w:tc>
          <w:tcPr>
            <w:tcW w:w="6227" w:type="dxa"/>
            <w:vAlign w:val="center"/>
          </w:tcPr>
          <w:p w14:paraId="298A2C19" w14:textId="77777777" w:rsidR="00A5249B" w:rsidRPr="006D7424" w:rsidRDefault="00A5249B" w:rsidP="00A5249B">
            <w:pPr>
              <w:pStyle w:val="TAL"/>
              <w:rPr>
                <w:color w:val="000000"/>
                <w:lang w:val="en-GB" w:eastAsia="ko-KR"/>
              </w:rPr>
            </w:pPr>
          </w:p>
        </w:tc>
      </w:tr>
      <w:tr w:rsidR="00A5249B" w:rsidRPr="002F5CF9" w14:paraId="6F22D75E" w14:textId="77777777">
        <w:trPr>
          <w:jc w:val="center"/>
        </w:trPr>
        <w:tc>
          <w:tcPr>
            <w:tcW w:w="1266" w:type="dxa"/>
          </w:tcPr>
          <w:p w14:paraId="5ABFF368"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2126" w:type="dxa"/>
            <w:shd w:val="clear" w:color="auto" w:fill="auto"/>
            <w:vAlign w:val="center"/>
          </w:tcPr>
          <w:p w14:paraId="10E9B62D" w14:textId="77777777" w:rsidR="00A5249B" w:rsidRPr="006D7424" w:rsidRDefault="00A5249B" w:rsidP="00A5249B">
            <w:pPr>
              <w:pStyle w:val="TAC"/>
              <w:rPr>
                <w:color w:val="000000"/>
                <w:lang w:val="en-GB" w:eastAsia="ko-KR"/>
              </w:rPr>
            </w:pPr>
            <w:r w:rsidRPr="006D7424">
              <w:rPr>
                <w:color w:val="000000"/>
                <w:lang w:val="en-GB" w:eastAsia="ko-KR"/>
              </w:rPr>
              <w:t>busy</w:t>
            </w:r>
          </w:p>
        </w:tc>
        <w:tc>
          <w:tcPr>
            <w:tcW w:w="6227" w:type="dxa"/>
            <w:vAlign w:val="center"/>
          </w:tcPr>
          <w:p w14:paraId="70FE8435" w14:textId="77777777" w:rsidR="00A5249B" w:rsidRPr="006D7424" w:rsidRDefault="00A5249B" w:rsidP="00A5249B">
            <w:pPr>
              <w:pStyle w:val="TAL"/>
              <w:rPr>
                <w:color w:val="000000"/>
                <w:lang w:val="en-GB" w:eastAsia="ko-KR"/>
              </w:rPr>
            </w:pPr>
          </w:p>
        </w:tc>
      </w:tr>
      <w:tr w:rsidR="00A5249B" w:rsidRPr="002F5CF9" w14:paraId="5AB846F0" w14:textId="77777777">
        <w:trPr>
          <w:jc w:val="center"/>
        </w:trPr>
        <w:tc>
          <w:tcPr>
            <w:tcW w:w="1266" w:type="dxa"/>
          </w:tcPr>
          <w:p w14:paraId="26AD2391"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2126" w:type="dxa"/>
            <w:shd w:val="clear" w:color="auto" w:fill="auto"/>
            <w:vAlign w:val="center"/>
          </w:tcPr>
          <w:p w14:paraId="5B3A333D" w14:textId="77777777" w:rsidR="00A5249B" w:rsidRPr="006D7424" w:rsidRDefault="00A5249B" w:rsidP="00A5249B">
            <w:pPr>
              <w:pStyle w:val="TAC"/>
              <w:rPr>
                <w:color w:val="000000"/>
                <w:lang w:val="en-GB" w:eastAsia="ko-KR"/>
              </w:rPr>
            </w:pPr>
            <w:r w:rsidRPr="006D7424">
              <w:rPr>
                <w:color w:val="000000"/>
                <w:lang w:val="en-GB" w:eastAsia="ko-KR"/>
              </w:rPr>
              <w:t>answered</w:t>
            </w:r>
          </w:p>
        </w:tc>
        <w:tc>
          <w:tcPr>
            <w:tcW w:w="6227" w:type="dxa"/>
            <w:vAlign w:val="center"/>
          </w:tcPr>
          <w:p w14:paraId="62CC8286" w14:textId="77777777" w:rsidR="00A5249B" w:rsidRPr="006D7424" w:rsidRDefault="00A5249B" w:rsidP="00A5249B">
            <w:pPr>
              <w:pStyle w:val="TAL"/>
              <w:rPr>
                <w:color w:val="000000"/>
                <w:lang w:val="en-GB" w:eastAsia="ko-KR"/>
              </w:rPr>
            </w:pPr>
          </w:p>
        </w:tc>
      </w:tr>
      <w:tr w:rsidR="00A5249B" w:rsidRPr="002F5CF9" w14:paraId="17307618" w14:textId="77777777">
        <w:trPr>
          <w:jc w:val="center"/>
        </w:trPr>
        <w:tc>
          <w:tcPr>
            <w:tcW w:w="1266" w:type="dxa"/>
          </w:tcPr>
          <w:p w14:paraId="6A86537B" w14:textId="77777777" w:rsidR="00A5249B" w:rsidRPr="006D7424" w:rsidRDefault="00A5249B" w:rsidP="00A5249B">
            <w:pPr>
              <w:pStyle w:val="TAC"/>
              <w:rPr>
                <w:color w:val="000000"/>
                <w:lang w:val="en-GB" w:eastAsia="ko-KR"/>
              </w:rPr>
            </w:pPr>
            <w:r w:rsidRPr="006D7424">
              <w:rPr>
                <w:color w:val="000000"/>
                <w:lang w:val="en-GB" w:eastAsia="ko-KR"/>
              </w:rPr>
              <w:t>6</w:t>
            </w:r>
          </w:p>
        </w:tc>
        <w:tc>
          <w:tcPr>
            <w:tcW w:w="2126" w:type="dxa"/>
            <w:shd w:val="clear" w:color="auto" w:fill="auto"/>
            <w:vAlign w:val="center"/>
          </w:tcPr>
          <w:p w14:paraId="3E3D7DE9" w14:textId="77777777" w:rsidR="00A5249B" w:rsidRPr="006D7424" w:rsidRDefault="00A5249B" w:rsidP="00A5249B">
            <w:pPr>
              <w:pStyle w:val="TAC"/>
              <w:rPr>
                <w:color w:val="000000"/>
                <w:lang w:val="en-GB" w:eastAsia="ko-KR"/>
              </w:rPr>
            </w:pPr>
            <w:r w:rsidRPr="006D7424">
              <w:rPr>
                <w:color w:val="000000"/>
                <w:lang w:val="en-GB" w:eastAsia="ko-KR"/>
              </w:rPr>
              <w:t>noline</w:t>
            </w:r>
          </w:p>
        </w:tc>
        <w:tc>
          <w:tcPr>
            <w:tcW w:w="6227" w:type="dxa"/>
            <w:vAlign w:val="center"/>
          </w:tcPr>
          <w:p w14:paraId="58142085" w14:textId="77777777" w:rsidR="00A5249B" w:rsidRPr="006D7424" w:rsidRDefault="00A5249B" w:rsidP="00A5249B">
            <w:pPr>
              <w:pStyle w:val="TAL"/>
              <w:rPr>
                <w:color w:val="000000"/>
                <w:lang w:val="en-GB" w:eastAsia="ko-KR"/>
              </w:rPr>
            </w:pPr>
          </w:p>
        </w:tc>
      </w:tr>
      <w:tr w:rsidR="00723421" w:rsidRPr="002F5CF9" w14:paraId="329DE9FD" w14:textId="77777777">
        <w:trPr>
          <w:jc w:val="center"/>
        </w:trPr>
        <w:tc>
          <w:tcPr>
            <w:tcW w:w="1266" w:type="dxa"/>
          </w:tcPr>
          <w:p w14:paraId="392F4026" w14:textId="77777777" w:rsidR="00723421" w:rsidRPr="00154E0E" w:rsidRDefault="00723421" w:rsidP="00A5249B">
            <w:pPr>
              <w:pStyle w:val="TAC"/>
              <w:rPr>
                <w:rFonts w:eastAsia="맑은 고딕" w:hint="eastAsia"/>
                <w:color w:val="000000"/>
                <w:lang w:val="en-GB" w:eastAsia="ko-KR"/>
              </w:rPr>
            </w:pPr>
            <w:r w:rsidRPr="00154E0E">
              <w:rPr>
                <w:rFonts w:eastAsia="맑은 고딕" w:hint="eastAsia"/>
                <w:color w:val="000000"/>
                <w:lang w:val="en-GB" w:eastAsia="ko-KR"/>
              </w:rPr>
              <w:t>7</w:t>
            </w:r>
          </w:p>
        </w:tc>
        <w:tc>
          <w:tcPr>
            <w:tcW w:w="2126" w:type="dxa"/>
            <w:shd w:val="clear" w:color="auto" w:fill="auto"/>
            <w:vAlign w:val="center"/>
          </w:tcPr>
          <w:p w14:paraId="64BCCBF1" w14:textId="77777777" w:rsidR="00723421" w:rsidRPr="00154E0E" w:rsidRDefault="00723421" w:rsidP="00A5249B">
            <w:pPr>
              <w:pStyle w:val="TAC"/>
              <w:rPr>
                <w:rFonts w:eastAsia="맑은 고딕" w:hint="eastAsia"/>
                <w:color w:val="000000"/>
                <w:lang w:val="en-GB" w:eastAsia="ko-KR"/>
              </w:rPr>
            </w:pPr>
            <w:r w:rsidRPr="00154E0E">
              <w:rPr>
                <w:rFonts w:eastAsia="맑은 고딕" w:hint="eastAsia"/>
                <w:color w:val="000000"/>
                <w:lang w:val="en-GB" w:eastAsia="ko-KR"/>
              </w:rPr>
              <w:t>voicemail</w:t>
            </w:r>
          </w:p>
        </w:tc>
        <w:tc>
          <w:tcPr>
            <w:tcW w:w="6227" w:type="dxa"/>
            <w:vAlign w:val="center"/>
          </w:tcPr>
          <w:p w14:paraId="39E8CA19" w14:textId="77777777" w:rsidR="00723421" w:rsidRPr="006D7424" w:rsidRDefault="00723421" w:rsidP="00A5249B">
            <w:pPr>
              <w:pStyle w:val="TAL"/>
              <w:rPr>
                <w:color w:val="000000"/>
                <w:lang w:val="en-GB" w:eastAsia="ko-KR"/>
              </w:rPr>
            </w:pPr>
          </w:p>
        </w:tc>
      </w:tr>
      <w:tr w:rsidR="00723421" w:rsidRPr="002F5CF9" w14:paraId="1CC7DBDA" w14:textId="77777777">
        <w:trPr>
          <w:jc w:val="center"/>
        </w:trPr>
        <w:tc>
          <w:tcPr>
            <w:tcW w:w="1266" w:type="dxa"/>
          </w:tcPr>
          <w:p w14:paraId="6F265EA2" w14:textId="77777777" w:rsidR="00723421" w:rsidRPr="00154E0E" w:rsidRDefault="00723421" w:rsidP="00A5249B">
            <w:pPr>
              <w:pStyle w:val="TAC"/>
              <w:rPr>
                <w:rFonts w:eastAsia="맑은 고딕" w:hint="eastAsia"/>
                <w:color w:val="000000"/>
                <w:lang w:val="en-GB" w:eastAsia="ko-KR"/>
              </w:rPr>
            </w:pPr>
            <w:r w:rsidRPr="00154E0E">
              <w:rPr>
                <w:rFonts w:eastAsia="맑은 고딕" w:hint="eastAsia"/>
                <w:color w:val="000000"/>
                <w:lang w:val="en-GB" w:eastAsia="ko-KR"/>
              </w:rPr>
              <w:t>8</w:t>
            </w:r>
          </w:p>
        </w:tc>
        <w:tc>
          <w:tcPr>
            <w:tcW w:w="2126" w:type="dxa"/>
            <w:shd w:val="clear" w:color="auto" w:fill="auto"/>
            <w:vAlign w:val="center"/>
          </w:tcPr>
          <w:p w14:paraId="2E0950E2" w14:textId="77777777" w:rsidR="00723421" w:rsidRPr="00154E0E" w:rsidRDefault="00723421" w:rsidP="00A5249B">
            <w:pPr>
              <w:pStyle w:val="TAC"/>
              <w:rPr>
                <w:rFonts w:eastAsia="맑은 고딕" w:hint="eastAsia"/>
                <w:color w:val="000000"/>
                <w:lang w:val="en-GB" w:eastAsia="ko-KR"/>
              </w:rPr>
            </w:pPr>
            <w:r w:rsidRPr="00154E0E">
              <w:rPr>
                <w:rFonts w:eastAsia="맑은 고딕" w:hint="eastAsia"/>
                <w:color w:val="000000"/>
                <w:lang w:val="en-GB" w:eastAsia="ko-KR"/>
              </w:rPr>
              <w:t>redirect</w:t>
            </w:r>
            <w:r w:rsidRPr="00154E0E">
              <w:rPr>
                <w:rFonts w:eastAsia="맑은 고딕"/>
                <w:color w:val="000000"/>
                <w:lang w:val="en-GB" w:eastAsia="ko-KR"/>
              </w:rPr>
              <w:t>ed</w:t>
            </w:r>
          </w:p>
        </w:tc>
        <w:tc>
          <w:tcPr>
            <w:tcW w:w="6227" w:type="dxa"/>
            <w:vAlign w:val="center"/>
          </w:tcPr>
          <w:p w14:paraId="3670B476" w14:textId="77777777" w:rsidR="00723421" w:rsidRPr="006D7424" w:rsidRDefault="00723421" w:rsidP="00A5249B">
            <w:pPr>
              <w:pStyle w:val="TAL"/>
              <w:rPr>
                <w:color w:val="000000"/>
                <w:lang w:val="en-GB" w:eastAsia="ko-KR"/>
              </w:rPr>
            </w:pPr>
          </w:p>
        </w:tc>
      </w:tr>
      <w:tr w:rsidR="00A5249B" w:rsidRPr="002F5CF9" w14:paraId="40B6F697" w14:textId="77777777">
        <w:trPr>
          <w:trHeight w:val="71"/>
          <w:jc w:val="center"/>
        </w:trPr>
        <w:tc>
          <w:tcPr>
            <w:tcW w:w="9619" w:type="dxa"/>
            <w:gridSpan w:val="3"/>
          </w:tcPr>
          <w:p w14:paraId="3A49EA86"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_Ref486927914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5.3.1.64</w:t>
            </w:r>
            <w:r w:rsidRPr="006D7424">
              <w:rPr>
                <w:color w:val="000000"/>
                <w:lang w:val="en-GB" w:eastAsia="ko-KR"/>
              </w:rPr>
              <w:fldChar w:fldCharType="end"/>
            </w:r>
            <w:r w:rsidRPr="006D7424">
              <w:rPr>
                <w:color w:val="000000"/>
                <w:lang w:val="en-GB" w:eastAsia="ko-KR"/>
              </w:rPr>
              <w:t xml:space="preserve"> “phoneCall”</w:t>
            </w:r>
          </w:p>
        </w:tc>
      </w:tr>
    </w:tbl>
    <w:p w14:paraId="461EC583" w14:textId="77777777" w:rsidR="00A5249B" w:rsidRDefault="00A5249B" w:rsidP="00A5249B">
      <w:pPr>
        <w:rPr>
          <w:rFonts w:eastAsia="맑은 고딕"/>
          <w:color w:val="000000"/>
          <w:lang w:eastAsia="ko-KR"/>
        </w:rPr>
      </w:pPr>
    </w:p>
    <w:p w14:paraId="258C1772" w14:textId="77777777" w:rsidR="00A5249B" w:rsidRPr="00EC746C" w:rsidRDefault="00A5249B" w:rsidP="00A5249B">
      <w:pPr>
        <w:pStyle w:val="30"/>
      </w:pPr>
      <w:bookmarkStart w:id="1005" w:name="_Ref486926069"/>
      <w:bookmarkStart w:id="1006" w:name="_Toc515001069"/>
      <w:bookmarkStart w:id="1007" w:name="_Toc115245810"/>
      <w:r w:rsidRPr="00EC746C">
        <w:t>hd:</w:t>
      </w:r>
      <w:r w:rsidR="00DB423D">
        <w:t>enumC</w:t>
      </w:r>
      <w:r w:rsidRPr="008C4171">
        <w:t>lothesDryer</w:t>
      </w:r>
      <w:r>
        <w:t>J</w:t>
      </w:r>
      <w:r w:rsidRPr="002F5CF9">
        <w:t>ob</w:t>
      </w:r>
      <w:r>
        <w:t>Mode</w:t>
      </w:r>
      <w:bookmarkEnd w:id="1005"/>
      <w:bookmarkEnd w:id="1006"/>
      <w:bookmarkEnd w:id="1007"/>
    </w:p>
    <w:p w14:paraId="0A6C36A0" w14:textId="77777777" w:rsidR="00A5249B" w:rsidRPr="00EC746C" w:rsidRDefault="00A5249B" w:rsidP="00A5249B">
      <w:pPr>
        <w:rPr>
          <w:rFonts w:hint="eastAsia"/>
          <w:color w:val="000000"/>
        </w:rPr>
      </w:pPr>
      <w:r w:rsidRPr="00EC746C">
        <w:rPr>
          <w:color w:val="000000"/>
        </w:rPr>
        <w:t xml:space="preserve">Used for </w:t>
      </w:r>
      <w:r>
        <w:rPr>
          <w:color w:val="000000"/>
        </w:rPr>
        <w:t>the “</w:t>
      </w:r>
      <w:r>
        <w:rPr>
          <w:color w:val="000000"/>
          <w:lang w:eastAsia="ko-KR"/>
        </w:rPr>
        <w:t>currentJobMode” and “jobModes”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 </w:t>
      </w:r>
      <w:r>
        <w:rPr>
          <w:color w:val="000000"/>
        </w:rPr>
        <w:t>the “</w:t>
      </w:r>
      <w:r w:rsidRPr="008C4171">
        <w:rPr>
          <w:color w:val="000000"/>
          <w:lang w:eastAsia="ko-KR"/>
        </w:rPr>
        <w:t>clothesDryer</w:t>
      </w:r>
      <w:r>
        <w:rPr>
          <w:color w:val="000000"/>
          <w:lang w:eastAsia="ko-KR"/>
        </w:rPr>
        <w:t>J</w:t>
      </w:r>
      <w:r w:rsidRPr="002F5CF9">
        <w:rPr>
          <w:color w:val="000000"/>
          <w:lang w:eastAsia="ko-KR"/>
        </w:rPr>
        <w:t>ob</w:t>
      </w:r>
      <w:r>
        <w:rPr>
          <w:color w:val="000000"/>
          <w:lang w:eastAsia="ko-KR"/>
        </w:rPr>
        <w:t>Mode”</w:t>
      </w:r>
      <w:r w:rsidRPr="00EC746C">
        <w:rPr>
          <w:color w:val="000000"/>
        </w:rPr>
        <w:t xml:space="preserve"> ModuleClass.</w:t>
      </w:r>
    </w:p>
    <w:p w14:paraId="7478532A"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5.6.7</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DB423D">
        <w:rPr>
          <w:rFonts w:eastAsia="Myriad Pro"/>
          <w:color w:val="000000"/>
          <w:lang w:eastAsia="ja-JP"/>
        </w:rPr>
        <w:t>enumC</w:t>
      </w:r>
      <w:r w:rsidRPr="008C4171">
        <w:rPr>
          <w:color w:val="000000"/>
          <w:lang w:eastAsia="ko-KR"/>
        </w:rPr>
        <w:t>lothesDryer</w:t>
      </w:r>
      <w:r>
        <w:rPr>
          <w:color w:val="000000"/>
          <w:lang w:eastAsia="ko-KR"/>
        </w:rPr>
        <w:t>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58F05F95" w14:textId="77777777">
        <w:trPr>
          <w:jc w:val="center"/>
        </w:trPr>
        <w:tc>
          <w:tcPr>
            <w:tcW w:w="1222" w:type="dxa"/>
          </w:tcPr>
          <w:p w14:paraId="471B778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03C661D3"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37" w:type="dxa"/>
          </w:tcPr>
          <w:p w14:paraId="6CA389F5"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370DFA37" w14:textId="77777777">
        <w:trPr>
          <w:jc w:val="center"/>
        </w:trPr>
        <w:tc>
          <w:tcPr>
            <w:tcW w:w="1222" w:type="dxa"/>
          </w:tcPr>
          <w:p w14:paraId="188FC068"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27" w:type="dxa"/>
            <w:shd w:val="clear" w:color="auto" w:fill="auto"/>
            <w:vAlign w:val="center"/>
          </w:tcPr>
          <w:p w14:paraId="5DD5111F" w14:textId="77777777" w:rsidR="00A5249B" w:rsidRPr="006D7424" w:rsidRDefault="00A5249B" w:rsidP="00A5249B">
            <w:pPr>
              <w:pStyle w:val="TAC"/>
              <w:rPr>
                <w:color w:val="000000"/>
                <w:lang w:val="en-GB" w:eastAsia="ko-KR"/>
              </w:rPr>
            </w:pPr>
            <w:r w:rsidRPr="006D7424">
              <w:rPr>
                <w:color w:val="000000"/>
                <w:lang w:val="en-GB" w:eastAsia="ko-KR"/>
              </w:rPr>
              <w:t>n</w:t>
            </w:r>
            <w:r w:rsidRPr="006D7424">
              <w:rPr>
                <w:rFonts w:hint="eastAsia"/>
                <w:color w:val="000000"/>
                <w:lang w:val="en-GB" w:eastAsia="ko-KR"/>
              </w:rPr>
              <w:t>ormal</w:t>
            </w:r>
          </w:p>
        </w:tc>
        <w:tc>
          <w:tcPr>
            <w:tcW w:w="6237" w:type="dxa"/>
          </w:tcPr>
          <w:p w14:paraId="51FECD12" w14:textId="77777777" w:rsidR="00A5249B" w:rsidRPr="006D7424" w:rsidRDefault="00A5249B" w:rsidP="00A5249B">
            <w:pPr>
              <w:pStyle w:val="TAL"/>
              <w:rPr>
                <w:color w:val="000000"/>
                <w:lang w:val="en-GB" w:eastAsia="ko-KR"/>
              </w:rPr>
            </w:pPr>
            <w:r w:rsidRPr="006D7424">
              <w:rPr>
                <w:color w:val="000000"/>
                <w:lang w:val="en-GB" w:eastAsia="ko-KR"/>
              </w:rPr>
              <w:t>N</w:t>
            </w:r>
            <w:r w:rsidRPr="006D7424">
              <w:rPr>
                <w:rFonts w:hint="eastAsia"/>
                <w:color w:val="000000"/>
                <w:lang w:val="en-GB" w:eastAsia="ko-KR"/>
              </w:rPr>
              <w:t xml:space="preserve">ormal </w:t>
            </w:r>
            <w:r w:rsidRPr="006D7424">
              <w:rPr>
                <w:color w:val="000000"/>
                <w:lang w:val="en-GB" w:eastAsia="ko-KR"/>
              </w:rPr>
              <w:t>cycle</w:t>
            </w:r>
            <w:r>
              <w:rPr>
                <w:color w:val="000000"/>
                <w:lang w:val="en-GB" w:eastAsia="ko-KR"/>
              </w:rPr>
              <w:t>.</w:t>
            </w:r>
          </w:p>
        </w:tc>
      </w:tr>
      <w:tr w:rsidR="00A5249B" w:rsidRPr="002F5CF9" w14:paraId="4FF35FE9" w14:textId="77777777">
        <w:trPr>
          <w:jc w:val="center"/>
        </w:trPr>
        <w:tc>
          <w:tcPr>
            <w:tcW w:w="1222" w:type="dxa"/>
          </w:tcPr>
          <w:p w14:paraId="2E44DF2E"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27" w:type="dxa"/>
            <w:shd w:val="clear" w:color="auto" w:fill="auto"/>
            <w:vAlign w:val="center"/>
          </w:tcPr>
          <w:p w14:paraId="2332C154" w14:textId="77777777" w:rsidR="00A5249B" w:rsidRPr="006D7424" w:rsidRDefault="00A5249B" w:rsidP="00A5249B">
            <w:pPr>
              <w:pStyle w:val="TAC"/>
              <w:rPr>
                <w:color w:val="000000"/>
                <w:lang w:val="en-GB" w:eastAsia="ko-KR"/>
              </w:rPr>
            </w:pPr>
            <w:r w:rsidRPr="006D7424">
              <w:rPr>
                <w:color w:val="000000"/>
                <w:lang w:val="en-GB" w:eastAsia="ko-KR"/>
              </w:rPr>
              <w:t>q</w:t>
            </w:r>
            <w:r w:rsidRPr="006D7424">
              <w:rPr>
                <w:rFonts w:hint="eastAsia"/>
                <w:color w:val="000000"/>
                <w:lang w:val="en-GB" w:eastAsia="ko-KR"/>
              </w:rPr>
              <w:t>uick</w:t>
            </w:r>
            <w:r w:rsidRPr="006D7424">
              <w:rPr>
                <w:color w:val="000000"/>
                <w:lang w:val="en-GB" w:eastAsia="ko-KR"/>
              </w:rPr>
              <w:t>Dry</w:t>
            </w:r>
          </w:p>
        </w:tc>
        <w:tc>
          <w:tcPr>
            <w:tcW w:w="6237" w:type="dxa"/>
          </w:tcPr>
          <w:p w14:paraId="6D2F7048" w14:textId="77777777" w:rsidR="00A5249B" w:rsidRPr="006D7424" w:rsidRDefault="00A5249B" w:rsidP="00A5249B">
            <w:pPr>
              <w:pStyle w:val="TAL"/>
              <w:rPr>
                <w:color w:val="000000"/>
                <w:lang w:val="en-GB" w:eastAsia="ko-KR"/>
              </w:rPr>
            </w:pPr>
            <w:r w:rsidRPr="006D7424">
              <w:rPr>
                <w:color w:val="000000"/>
                <w:lang w:val="en-GB" w:eastAsia="ko-KR"/>
              </w:rPr>
              <w:t>A</w:t>
            </w:r>
            <w:r w:rsidRPr="006D7424">
              <w:rPr>
                <w:rFonts w:hint="eastAsia"/>
                <w:color w:val="000000"/>
                <w:lang w:val="en-GB" w:eastAsia="ko-KR"/>
              </w:rPr>
              <w:t xml:space="preserve">bout </w:t>
            </w:r>
            <w:r w:rsidRPr="006D7424">
              <w:rPr>
                <w:color w:val="000000"/>
                <w:lang w:val="en-GB" w:eastAsia="ko-KR"/>
              </w:rPr>
              <w:t>half the length of a normal cycle, this setting uses high heat to dry a few items.</w:t>
            </w:r>
          </w:p>
        </w:tc>
      </w:tr>
      <w:tr w:rsidR="00A5249B" w:rsidRPr="002F5CF9" w14:paraId="58A5DEF5" w14:textId="77777777">
        <w:trPr>
          <w:jc w:val="center"/>
        </w:trPr>
        <w:tc>
          <w:tcPr>
            <w:tcW w:w="1222" w:type="dxa"/>
          </w:tcPr>
          <w:p w14:paraId="46B33AE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27" w:type="dxa"/>
            <w:shd w:val="clear" w:color="auto" w:fill="auto"/>
            <w:vAlign w:val="center"/>
          </w:tcPr>
          <w:p w14:paraId="64E74772" w14:textId="77777777" w:rsidR="00A5249B" w:rsidRPr="006D7424" w:rsidRDefault="00A5249B" w:rsidP="00A5249B">
            <w:pPr>
              <w:pStyle w:val="TAC"/>
              <w:rPr>
                <w:color w:val="000000"/>
                <w:lang w:val="en-GB" w:eastAsia="ko-KR"/>
              </w:rPr>
            </w:pPr>
            <w:r w:rsidRPr="006D7424">
              <w:rPr>
                <w:color w:val="000000"/>
                <w:lang w:val="en-GB" w:eastAsia="ko-KR"/>
              </w:rPr>
              <w:t>p</w:t>
            </w:r>
            <w:r w:rsidRPr="006D7424">
              <w:rPr>
                <w:rFonts w:hint="eastAsia"/>
                <w:color w:val="000000"/>
                <w:lang w:val="en-GB" w:eastAsia="ko-KR"/>
              </w:rPr>
              <w:t>ermanent</w:t>
            </w:r>
            <w:r w:rsidRPr="006D7424">
              <w:rPr>
                <w:color w:val="000000"/>
                <w:lang w:val="en-GB" w:eastAsia="ko-KR"/>
              </w:rPr>
              <w:t>Press</w:t>
            </w:r>
          </w:p>
        </w:tc>
        <w:tc>
          <w:tcPr>
            <w:tcW w:w="6237" w:type="dxa"/>
          </w:tcPr>
          <w:p w14:paraId="17ACBB9B" w14:textId="77777777" w:rsidR="00A5249B" w:rsidRPr="006D7424" w:rsidRDefault="00A5249B" w:rsidP="00A5249B">
            <w:pPr>
              <w:pStyle w:val="TAL"/>
              <w:rPr>
                <w:color w:val="000000"/>
                <w:lang w:val="en-GB" w:eastAsia="ko-KR"/>
              </w:rPr>
            </w:pPr>
            <w:r w:rsidRPr="006D7424">
              <w:rPr>
                <w:color w:val="000000"/>
                <w:lang w:val="en-GB" w:eastAsia="ko-KR"/>
              </w:rPr>
              <w:t>S</w:t>
            </w:r>
            <w:r w:rsidRPr="006D7424">
              <w:rPr>
                <w:rFonts w:hint="eastAsia"/>
                <w:color w:val="000000"/>
                <w:lang w:val="en-GB" w:eastAsia="ko-KR"/>
              </w:rPr>
              <w:t xml:space="preserve">low </w:t>
            </w:r>
            <w:r w:rsidRPr="006D7424">
              <w:rPr>
                <w:color w:val="000000"/>
                <w:lang w:val="en-GB" w:eastAsia="ko-KR"/>
              </w:rPr>
              <w:t>drying with low heat helps wringkle-free garments live up to their name and keeps the hard creases out of thins you typically iron.</w:t>
            </w:r>
          </w:p>
        </w:tc>
      </w:tr>
      <w:tr w:rsidR="00A5249B" w:rsidRPr="002F5CF9" w14:paraId="5170933D" w14:textId="77777777">
        <w:trPr>
          <w:jc w:val="center"/>
        </w:trPr>
        <w:tc>
          <w:tcPr>
            <w:tcW w:w="1222" w:type="dxa"/>
          </w:tcPr>
          <w:p w14:paraId="6E6738F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127" w:type="dxa"/>
            <w:shd w:val="clear" w:color="auto" w:fill="auto"/>
            <w:vAlign w:val="center"/>
          </w:tcPr>
          <w:p w14:paraId="09004A86" w14:textId="77777777" w:rsidR="00A5249B" w:rsidRPr="006D7424" w:rsidRDefault="00A5249B" w:rsidP="00A5249B">
            <w:pPr>
              <w:pStyle w:val="TAC"/>
              <w:rPr>
                <w:color w:val="000000"/>
                <w:lang w:val="en-GB" w:eastAsia="ko-KR"/>
              </w:rPr>
            </w:pPr>
            <w:r w:rsidRPr="006D7424">
              <w:rPr>
                <w:color w:val="000000"/>
                <w:lang w:val="en-GB" w:eastAsia="ko-KR"/>
              </w:rPr>
              <w:t>h</w:t>
            </w:r>
            <w:r w:rsidRPr="006D7424">
              <w:rPr>
                <w:rFonts w:hint="eastAsia"/>
                <w:color w:val="000000"/>
                <w:lang w:val="en-GB" w:eastAsia="ko-KR"/>
              </w:rPr>
              <w:t>eavy</w:t>
            </w:r>
            <w:r w:rsidRPr="006D7424">
              <w:rPr>
                <w:color w:val="000000"/>
                <w:lang w:val="en-GB" w:eastAsia="ko-KR"/>
              </w:rPr>
              <w:t>Duty</w:t>
            </w:r>
          </w:p>
        </w:tc>
        <w:tc>
          <w:tcPr>
            <w:tcW w:w="6237" w:type="dxa"/>
          </w:tcPr>
          <w:p w14:paraId="6B37A98E"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umbling </w:t>
            </w:r>
            <w:r w:rsidRPr="006D7424">
              <w:rPr>
                <w:color w:val="000000"/>
                <w:lang w:val="en-GB" w:eastAsia="ko-KR"/>
              </w:rPr>
              <w:t>for an extended period with high heat for sturdy items (towels, sweats, jeans)</w:t>
            </w:r>
            <w:r>
              <w:rPr>
                <w:color w:val="000000"/>
                <w:lang w:val="en-GB" w:eastAsia="ko-KR"/>
              </w:rPr>
              <w:t>.</w:t>
            </w:r>
          </w:p>
        </w:tc>
      </w:tr>
      <w:tr w:rsidR="00A5249B" w:rsidRPr="002F5CF9" w14:paraId="13706545" w14:textId="77777777">
        <w:trPr>
          <w:jc w:val="center"/>
        </w:trPr>
        <w:tc>
          <w:tcPr>
            <w:tcW w:w="1222" w:type="dxa"/>
          </w:tcPr>
          <w:p w14:paraId="66CD5F4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7" w:type="dxa"/>
            <w:shd w:val="clear" w:color="auto" w:fill="auto"/>
            <w:vAlign w:val="center"/>
          </w:tcPr>
          <w:p w14:paraId="6FCE0C7F" w14:textId="77777777" w:rsidR="00A5249B" w:rsidRPr="006D7424" w:rsidRDefault="00A5249B" w:rsidP="00A5249B">
            <w:pPr>
              <w:pStyle w:val="TAC"/>
              <w:rPr>
                <w:color w:val="000000"/>
                <w:lang w:val="en-GB" w:eastAsia="ko-KR"/>
              </w:rPr>
            </w:pPr>
            <w:r w:rsidRPr="006D7424">
              <w:rPr>
                <w:color w:val="000000"/>
                <w:lang w:val="en-GB" w:eastAsia="ko-KR"/>
              </w:rPr>
              <w:t>d</w:t>
            </w:r>
            <w:r w:rsidRPr="006D7424">
              <w:rPr>
                <w:rFonts w:hint="eastAsia"/>
                <w:color w:val="000000"/>
                <w:lang w:val="en-GB" w:eastAsia="ko-KR"/>
              </w:rPr>
              <w:t>elicates</w:t>
            </w:r>
          </w:p>
        </w:tc>
        <w:tc>
          <w:tcPr>
            <w:tcW w:w="6237" w:type="dxa"/>
          </w:tcPr>
          <w:p w14:paraId="4EC26A2F" w14:textId="77777777" w:rsidR="00A5249B" w:rsidRPr="006D7424" w:rsidRDefault="00A5249B" w:rsidP="00A5249B">
            <w:pPr>
              <w:pStyle w:val="TAL"/>
              <w:rPr>
                <w:color w:val="000000"/>
                <w:lang w:val="en-GB" w:eastAsia="ko-KR"/>
              </w:rPr>
            </w:pPr>
            <w:r w:rsidRPr="006D7424">
              <w:rPr>
                <w:color w:val="000000"/>
                <w:lang w:val="en-GB" w:eastAsia="ko-KR"/>
              </w:rPr>
              <w:t>A</w:t>
            </w:r>
            <w:r w:rsidRPr="006D7424">
              <w:rPr>
                <w:rFonts w:hint="eastAsia"/>
                <w:color w:val="000000"/>
                <w:lang w:val="en-GB" w:eastAsia="ko-KR"/>
              </w:rPr>
              <w:t xml:space="preserve"> </w:t>
            </w:r>
            <w:r w:rsidRPr="006D7424">
              <w:rPr>
                <w:color w:val="000000"/>
                <w:lang w:val="en-GB" w:eastAsia="ko-KR"/>
              </w:rPr>
              <w:t>short, low-heat cycle for delicates and other items such as spandex workout gear, which loses its stretch when too much heat is used.</w:t>
            </w:r>
          </w:p>
        </w:tc>
      </w:tr>
      <w:tr w:rsidR="00A5249B" w:rsidRPr="002F5CF9" w14:paraId="68EDF7C4" w14:textId="77777777">
        <w:trPr>
          <w:jc w:val="center"/>
        </w:trPr>
        <w:tc>
          <w:tcPr>
            <w:tcW w:w="1222" w:type="dxa"/>
          </w:tcPr>
          <w:p w14:paraId="59E9B386"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127" w:type="dxa"/>
            <w:shd w:val="clear" w:color="auto" w:fill="auto"/>
            <w:vAlign w:val="center"/>
          </w:tcPr>
          <w:p w14:paraId="75990301" w14:textId="77777777" w:rsidR="00A5249B" w:rsidRPr="006D7424" w:rsidRDefault="00A5249B" w:rsidP="00A5249B">
            <w:pPr>
              <w:pStyle w:val="TAC"/>
              <w:rPr>
                <w:color w:val="000000"/>
                <w:lang w:val="en-GB" w:eastAsia="ko-KR"/>
              </w:rPr>
            </w:pPr>
            <w:r w:rsidRPr="006D7424">
              <w:rPr>
                <w:color w:val="000000"/>
                <w:lang w:val="en-GB" w:eastAsia="ko-KR"/>
              </w:rPr>
              <w:t>a</w:t>
            </w:r>
            <w:r w:rsidRPr="006D7424">
              <w:rPr>
                <w:rFonts w:hint="eastAsia"/>
                <w:color w:val="000000"/>
                <w:lang w:val="en-GB" w:eastAsia="ko-KR"/>
              </w:rPr>
              <w:t>ir</w:t>
            </w:r>
            <w:r w:rsidRPr="006D7424">
              <w:rPr>
                <w:color w:val="000000"/>
                <w:lang w:val="en-GB" w:eastAsia="ko-KR"/>
              </w:rPr>
              <w:t>Dry</w:t>
            </w:r>
          </w:p>
        </w:tc>
        <w:tc>
          <w:tcPr>
            <w:tcW w:w="6237" w:type="dxa"/>
          </w:tcPr>
          <w:p w14:paraId="0A1529B7" w14:textId="77777777" w:rsidR="00A5249B" w:rsidRPr="006D7424" w:rsidRDefault="00A5249B" w:rsidP="00A5249B">
            <w:pPr>
              <w:pStyle w:val="TAL"/>
              <w:rPr>
                <w:color w:val="000000"/>
                <w:lang w:val="en-GB" w:eastAsia="ko-KR"/>
              </w:rPr>
            </w:pPr>
            <w:r w:rsidRPr="006D7424">
              <w:rPr>
                <w:color w:val="000000"/>
                <w:lang w:val="en-GB" w:eastAsia="ko-KR"/>
              </w:rPr>
              <w:t>A</w:t>
            </w:r>
            <w:r w:rsidRPr="006D7424">
              <w:rPr>
                <w:rFonts w:hint="eastAsia"/>
                <w:color w:val="000000"/>
                <w:lang w:val="en-GB" w:eastAsia="ko-KR"/>
              </w:rPr>
              <w:t xml:space="preserve"> </w:t>
            </w:r>
            <w:r w:rsidRPr="006D7424">
              <w:rPr>
                <w:color w:val="000000"/>
                <w:lang w:val="en-GB" w:eastAsia="ko-KR"/>
              </w:rPr>
              <w:t>cool-air setting for items that can’t take any heat, such as plastic tablecloths and rubber-backed rugs</w:t>
            </w:r>
            <w:r>
              <w:rPr>
                <w:color w:val="000000"/>
                <w:lang w:val="en-GB" w:eastAsia="ko-KR"/>
              </w:rPr>
              <w:t>.</w:t>
            </w:r>
          </w:p>
        </w:tc>
      </w:tr>
      <w:tr w:rsidR="00A5249B" w:rsidRPr="002F5CF9" w14:paraId="1130DCC7" w14:textId="77777777">
        <w:trPr>
          <w:jc w:val="center"/>
        </w:trPr>
        <w:tc>
          <w:tcPr>
            <w:tcW w:w="1222" w:type="dxa"/>
          </w:tcPr>
          <w:p w14:paraId="0C471371"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7</w:t>
            </w:r>
          </w:p>
        </w:tc>
        <w:tc>
          <w:tcPr>
            <w:tcW w:w="2127" w:type="dxa"/>
            <w:shd w:val="clear" w:color="auto" w:fill="auto"/>
            <w:vAlign w:val="center"/>
          </w:tcPr>
          <w:p w14:paraId="1DC1857C" w14:textId="77777777" w:rsidR="00A5249B" w:rsidRPr="006D7424" w:rsidRDefault="00A5249B" w:rsidP="00A5249B">
            <w:pPr>
              <w:pStyle w:val="TAC"/>
              <w:rPr>
                <w:color w:val="000000"/>
                <w:lang w:val="en-GB" w:eastAsia="ko-KR"/>
              </w:rPr>
            </w:pPr>
            <w:r w:rsidRPr="006D7424">
              <w:rPr>
                <w:color w:val="000000"/>
                <w:lang w:val="en-GB" w:eastAsia="ko-KR"/>
              </w:rPr>
              <w:t>e</w:t>
            </w:r>
            <w:r w:rsidRPr="006D7424">
              <w:rPr>
                <w:rFonts w:hint="eastAsia"/>
                <w:color w:val="000000"/>
                <w:lang w:val="en-GB" w:eastAsia="ko-KR"/>
              </w:rPr>
              <w:t>xtended</w:t>
            </w:r>
            <w:r w:rsidRPr="006D7424">
              <w:rPr>
                <w:color w:val="000000"/>
                <w:lang w:val="en-GB" w:eastAsia="ko-KR"/>
              </w:rPr>
              <w:t>Tumble</w:t>
            </w:r>
          </w:p>
        </w:tc>
        <w:tc>
          <w:tcPr>
            <w:tcW w:w="6237" w:type="dxa"/>
          </w:tcPr>
          <w:p w14:paraId="242A98B3" w14:textId="77777777" w:rsidR="00A5249B" w:rsidRPr="006D7424" w:rsidRDefault="00A5249B" w:rsidP="00A5249B">
            <w:pPr>
              <w:pStyle w:val="TAL"/>
              <w:rPr>
                <w:color w:val="000000"/>
                <w:lang w:val="en-GB" w:eastAsia="ko-KR"/>
              </w:rPr>
            </w:pPr>
            <w:r w:rsidRPr="006D7424">
              <w:rPr>
                <w:color w:val="000000"/>
                <w:lang w:val="en-GB" w:eastAsia="ko-KR"/>
              </w:rPr>
              <w:t>P</w:t>
            </w:r>
            <w:r w:rsidRPr="006D7424">
              <w:rPr>
                <w:rFonts w:hint="eastAsia"/>
                <w:color w:val="000000"/>
                <w:lang w:val="en-GB" w:eastAsia="ko-KR"/>
              </w:rPr>
              <w:t xml:space="preserve">eriodically </w:t>
            </w:r>
            <w:r w:rsidRPr="006D7424">
              <w:rPr>
                <w:color w:val="000000"/>
                <w:lang w:val="en-GB" w:eastAsia="ko-KR"/>
              </w:rPr>
              <w:t>tumbles clothes without heats for a preset amount of time after they’re dry to prevent wrinkles.</w:t>
            </w:r>
          </w:p>
        </w:tc>
      </w:tr>
      <w:tr w:rsidR="00A5249B" w:rsidRPr="002F5CF9" w14:paraId="001D78FE" w14:textId="77777777">
        <w:trPr>
          <w:jc w:val="center"/>
        </w:trPr>
        <w:tc>
          <w:tcPr>
            <w:tcW w:w="9586" w:type="dxa"/>
            <w:gridSpan w:val="3"/>
          </w:tcPr>
          <w:p w14:paraId="1A92784A"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_Ref486927927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5.3.1.19</w:t>
            </w:r>
            <w:r w:rsidRPr="006D7424">
              <w:rPr>
                <w:color w:val="000000"/>
                <w:lang w:val="en-GB" w:eastAsia="ko-KR"/>
              </w:rPr>
              <w:fldChar w:fldCharType="end"/>
            </w:r>
            <w:r w:rsidRPr="006D7424">
              <w:rPr>
                <w:color w:val="000000"/>
                <w:lang w:val="en-GB" w:eastAsia="ko-KR"/>
              </w:rPr>
              <w:t xml:space="preserve"> "clothesDryerJobMode". Negative values are reserved for vendor specific modes.</w:t>
            </w:r>
          </w:p>
        </w:tc>
      </w:tr>
    </w:tbl>
    <w:p w14:paraId="05B74E0B" w14:textId="77777777" w:rsidR="00A5249B" w:rsidRDefault="00A5249B" w:rsidP="00A5249B"/>
    <w:p w14:paraId="64399E17" w14:textId="77777777" w:rsidR="00A5249B" w:rsidRPr="00EC746C" w:rsidRDefault="00A5249B" w:rsidP="00A5249B">
      <w:pPr>
        <w:pStyle w:val="30"/>
      </w:pPr>
      <w:bookmarkStart w:id="1008" w:name="_Ref500245485"/>
      <w:bookmarkStart w:id="1009" w:name="_Ref500263477"/>
      <w:bookmarkStart w:id="1010" w:name="_Toc515001070"/>
      <w:bookmarkStart w:id="1011" w:name="_Toc115245811"/>
      <w:r w:rsidRPr="00954B0D">
        <w:t>hd:</w:t>
      </w:r>
      <w:r w:rsidR="00FF2983">
        <w:t>enumC</w:t>
      </w:r>
      <w:r>
        <w:t>lothesW</w:t>
      </w:r>
      <w:r w:rsidRPr="00954B0D">
        <w:t>asher</w:t>
      </w:r>
      <w:r>
        <w:t>Dryer</w:t>
      </w:r>
      <w:r w:rsidRPr="00954B0D">
        <w:t>JobMode</w:t>
      </w:r>
      <w:bookmarkEnd w:id="1009"/>
      <w:bookmarkEnd w:id="1010"/>
      <w:bookmarkEnd w:id="1011"/>
    </w:p>
    <w:p w14:paraId="1172B302" w14:textId="77777777" w:rsidR="00A5249B" w:rsidRPr="00EC746C" w:rsidRDefault="00A5249B" w:rsidP="00A5249B">
      <w:pPr>
        <w:rPr>
          <w:rFonts w:hint="eastAsia"/>
          <w:color w:val="000000"/>
          <w:lang w:eastAsia="ko-KR"/>
        </w:rPr>
      </w:pPr>
      <w:r w:rsidRPr="00EC746C">
        <w:rPr>
          <w:color w:val="000000"/>
        </w:rPr>
        <w:t xml:space="preserve">Used for </w:t>
      </w:r>
      <w:r>
        <w:rPr>
          <w:color w:val="000000"/>
        </w:rPr>
        <w:t>“currentJobModes” and “</w:t>
      </w:r>
      <w:r>
        <w:rPr>
          <w:color w:val="000000"/>
          <w:lang w:eastAsia="ko-KR"/>
        </w:rPr>
        <w:t>jobModes” data points</w:t>
      </w:r>
      <w:r>
        <w:rPr>
          <w:color w:val="000000"/>
        </w:rPr>
        <w:t xml:space="preserve"> of “clothesWasherDryerJobMode”</w:t>
      </w:r>
      <w:r w:rsidRPr="00EC746C">
        <w:rPr>
          <w:color w:val="000000"/>
        </w:rPr>
        <w:t xml:space="preserve"> ModuleClass.</w:t>
      </w:r>
      <w:r>
        <w:rPr>
          <w:color w:val="000000"/>
        </w:rPr>
        <w:t xml:space="preserve"> </w:t>
      </w:r>
      <w:r>
        <w:rPr>
          <w:color w:val="000000"/>
          <w:lang w:eastAsia="ko-KR"/>
        </w:rPr>
        <w:t>Manufacturers can define their own courses by setting this value to negative values.</w:t>
      </w:r>
    </w:p>
    <w:p w14:paraId="784A0E78" w14:textId="77777777" w:rsidR="00A5249B" w:rsidRPr="00EC746C" w:rsidRDefault="00A5249B" w:rsidP="00A5249B">
      <w:pPr>
        <w:pStyle w:val="af1"/>
        <w:rPr>
          <w:color w:val="000000"/>
          <w:lang w:eastAsia="ko-KR"/>
        </w:rPr>
      </w:pPr>
      <w:r>
        <w:t xml:space="preserve">Table </w:t>
      </w:r>
      <w:r>
        <w:fldChar w:fldCharType="begin"/>
      </w:r>
      <w:r>
        <w:instrText xml:space="preserve"> STYLEREF 3 \s </w:instrText>
      </w:r>
      <w:r>
        <w:fldChar w:fldCharType="separate"/>
      </w:r>
      <w:r w:rsidR="00682910">
        <w:rPr>
          <w:noProof/>
        </w:rPr>
        <w:t>5.6.8</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FF2983">
        <w:rPr>
          <w:rFonts w:eastAsia="Wingdings"/>
          <w:color w:val="000000"/>
          <w:lang w:eastAsia="ja-JP"/>
        </w:rPr>
        <w:t>enumC</w:t>
      </w:r>
      <w:r>
        <w:rPr>
          <w:rFonts w:eastAsia="Wingdings"/>
          <w:color w:val="000000"/>
          <w:lang w:eastAsia="ja-JP"/>
        </w:rPr>
        <w:t>lothesWasherJobMode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20"/>
        <w:gridCol w:w="2268"/>
        <w:gridCol w:w="6605"/>
      </w:tblGrid>
      <w:tr w:rsidR="00A5249B" w:rsidRPr="002F5CF9" w14:paraId="6F6220D5" w14:textId="77777777">
        <w:trPr>
          <w:jc w:val="center"/>
        </w:trPr>
        <w:tc>
          <w:tcPr>
            <w:tcW w:w="1220" w:type="dxa"/>
          </w:tcPr>
          <w:p w14:paraId="4C19FB04" w14:textId="77777777" w:rsidR="00A5249B" w:rsidRPr="002F5CF9" w:rsidRDefault="00A5249B" w:rsidP="00A5249B">
            <w:pPr>
              <w:pStyle w:val="TAH"/>
              <w:rPr>
                <w:rFonts w:hint="eastAsia"/>
                <w:color w:val="000000"/>
                <w:lang w:eastAsia="ko-KR"/>
              </w:rPr>
            </w:pPr>
            <w:r w:rsidRPr="002F5CF9">
              <w:rPr>
                <w:rFonts w:hint="eastAsia"/>
                <w:color w:val="000000"/>
                <w:lang w:eastAsia="ko-KR"/>
              </w:rPr>
              <w:lastRenderedPageBreak/>
              <w:t>Value</w:t>
            </w:r>
          </w:p>
        </w:tc>
        <w:tc>
          <w:tcPr>
            <w:tcW w:w="2268" w:type="dxa"/>
            <w:shd w:val="clear" w:color="auto" w:fill="auto"/>
            <w:vAlign w:val="center"/>
          </w:tcPr>
          <w:p w14:paraId="1BBFB82C" w14:textId="77777777" w:rsidR="00A5249B" w:rsidRPr="002F5CF9" w:rsidRDefault="00A5249B" w:rsidP="00A5249B">
            <w:pPr>
              <w:pStyle w:val="TAH"/>
              <w:rPr>
                <w:rFonts w:hint="eastAsia"/>
                <w:color w:val="000000"/>
                <w:lang w:eastAsia="ko-KR"/>
              </w:rPr>
            </w:pPr>
            <w:r w:rsidRPr="002F5CF9">
              <w:rPr>
                <w:color w:val="000000"/>
                <w:lang w:eastAsia="ko-KR"/>
              </w:rPr>
              <w:t>Interpretation</w:t>
            </w:r>
          </w:p>
        </w:tc>
        <w:tc>
          <w:tcPr>
            <w:tcW w:w="6605" w:type="dxa"/>
          </w:tcPr>
          <w:p w14:paraId="25094328" w14:textId="77777777" w:rsidR="00A5249B" w:rsidRPr="002F5CF9" w:rsidRDefault="00A5249B" w:rsidP="00A5249B">
            <w:pPr>
              <w:pStyle w:val="TAH"/>
              <w:rPr>
                <w:rFonts w:hint="eastAsia"/>
                <w:color w:val="000000"/>
                <w:lang w:eastAsia="ko-KR"/>
              </w:rPr>
            </w:pPr>
            <w:r w:rsidRPr="002F5CF9">
              <w:rPr>
                <w:rFonts w:hint="eastAsia"/>
                <w:color w:val="000000"/>
                <w:lang w:eastAsia="ko-KR"/>
              </w:rPr>
              <w:t>Note</w:t>
            </w:r>
          </w:p>
        </w:tc>
      </w:tr>
      <w:tr w:rsidR="00A5249B" w:rsidRPr="002F5CF9" w14:paraId="0E08FEAD" w14:textId="77777777">
        <w:trPr>
          <w:jc w:val="center"/>
        </w:trPr>
        <w:tc>
          <w:tcPr>
            <w:tcW w:w="1220" w:type="dxa"/>
          </w:tcPr>
          <w:p w14:paraId="22927A46" w14:textId="77777777" w:rsidR="00A5249B" w:rsidRPr="002F5CF9" w:rsidRDefault="00A5249B" w:rsidP="00A5249B">
            <w:pPr>
              <w:pStyle w:val="TAC"/>
              <w:rPr>
                <w:rFonts w:hint="eastAsia"/>
                <w:color w:val="000000"/>
                <w:lang w:eastAsia="ko-KR"/>
              </w:rPr>
            </w:pPr>
            <w:r>
              <w:rPr>
                <w:rFonts w:hint="eastAsia"/>
                <w:color w:val="000000"/>
                <w:lang w:eastAsia="ko-KR"/>
              </w:rPr>
              <w:t>1</w:t>
            </w:r>
          </w:p>
        </w:tc>
        <w:tc>
          <w:tcPr>
            <w:tcW w:w="2268" w:type="dxa"/>
            <w:vAlign w:val="center"/>
          </w:tcPr>
          <w:p w14:paraId="6869A2AC" w14:textId="77777777" w:rsidR="00A5249B" w:rsidRPr="002F5CF9" w:rsidRDefault="00A5249B" w:rsidP="00A5249B">
            <w:pPr>
              <w:pStyle w:val="TAC"/>
              <w:rPr>
                <w:color w:val="000000"/>
                <w:lang w:eastAsia="ko-KR"/>
              </w:rPr>
            </w:pPr>
            <w:r>
              <w:rPr>
                <w:color w:val="000000"/>
                <w:lang w:eastAsia="ko-KR"/>
              </w:rPr>
              <w:t>n</w:t>
            </w:r>
            <w:r>
              <w:rPr>
                <w:rFonts w:hint="eastAsia"/>
                <w:color w:val="000000"/>
                <w:lang w:eastAsia="ko-KR"/>
              </w:rPr>
              <w:t>ormal</w:t>
            </w:r>
          </w:p>
        </w:tc>
        <w:tc>
          <w:tcPr>
            <w:tcW w:w="6605" w:type="dxa"/>
          </w:tcPr>
          <w:p w14:paraId="3792991F" w14:textId="77777777" w:rsidR="00A5249B" w:rsidRPr="002F5CF9" w:rsidRDefault="00A5249B" w:rsidP="00A5249B">
            <w:pPr>
              <w:pStyle w:val="TAL"/>
              <w:rPr>
                <w:color w:val="000000"/>
                <w:lang w:eastAsia="ko-KR"/>
              </w:rPr>
            </w:pPr>
          </w:p>
        </w:tc>
      </w:tr>
      <w:tr w:rsidR="00A5249B" w:rsidRPr="002F5CF9" w14:paraId="55639264" w14:textId="77777777">
        <w:trPr>
          <w:jc w:val="center"/>
        </w:trPr>
        <w:tc>
          <w:tcPr>
            <w:tcW w:w="1220" w:type="dxa"/>
          </w:tcPr>
          <w:p w14:paraId="0A1EE01C" w14:textId="77777777" w:rsidR="00A5249B" w:rsidRPr="002F5CF9" w:rsidRDefault="00A5249B" w:rsidP="00A5249B">
            <w:pPr>
              <w:pStyle w:val="TAC"/>
              <w:rPr>
                <w:rFonts w:hint="eastAsia"/>
                <w:color w:val="000000"/>
                <w:lang w:eastAsia="ko-KR"/>
              </w:rPr>
            </w:pPr>
            <w:r>
              <w:rPr>
                <w:rFonts w:hint="eastAsia"/>
                <w:color w:val="000000"/>
                <w:lang w:eastAsia="ko-KR"/>
              </w:rPr>
              <w:t>2</w:t>
            </w:r>
          </w:p>
        </w:tc>
        <w:tc>
          <w:tcPr>
            <w:tcW w:w="2268" w:type="dxa"/>
            <w:vAlign w:val="center"/>
          </w:tcPr>
          <w:p w14:paraId="5D883A8F" w14:textId="77777777" w:rsidR="00A5249B" w:rsidRPr="002F5CF9" w:rsidRDefault="00A5249B" w:rsidP="00A5249B">
            <w:pPr>
              <w:pStyle w:val="TAC"/>
              <w:rPr>
                <w:color w:val="000000"/>
                <w:lang w:eastAsia="ko-KR"/>
              </w:rPr>
            </w:pPr>
            <w:r>
              <w:rPr>
                <w:color w:val="000000"/>
                <w:lang w:eastAsia="ko-KR"/>
              </w:rPr>
              <w:t>q</w:t>
            </w:r>
            <w:r>
              <w:rPr>
                <w:rFonts w:hint="eastAsia"/>
                <w:color w:val="000000"/>
                <w:lang w:eastAsia="ko-KR"/>
              </w:rPr>
              <w:t>uick</w:t>
            </w:r>
          </w:p>
        </w:tc>
        <w:tc>
          <w:tcPr>
            <w:tcW w:w="6605" w:type="dxa"/>
          </w:tcPr>
          <w:p w14:paraId="4E3B561E" w14:textId="77777777" w:rsidR="00A5249B" w:rsidRPr="002F5CF9" w:rsidRDefault="00A5249B" w:rsidP="00A5249B">
            <w:pPr>
              <w:pStyle w:val="TAL"/>
              <w:rPr>
                <w:color w:val="000000"/>
                <w:lang w:eastAsia="ko-KR"/>
              </w:rPr>
            </w:pPr>
          </w:p>
        </w:tc>
      </w:tr>
      <w:tr w:rsidR="00A5249B" w:rsidRPr="002F5CF9" w14:paraId="55F79E99" w14:textId="77777777">
        <w:trPr>
          <w:jc w:val="center"/>
        </w:trPr>
        <w:tc>
          <w:tcPr>
            <w:tcW w:w="1220" w:type="dxa"/>
          </w:tcPr>
          <w:p w14:paraId="67F3E9D5" w14:textId="77777777" w:rsidR="00A5249B" w:rsidRPr="002F5CF9" w:rsidRDefault="00A5249B" w:rsidP="00A5249B">
            <w:pPr>
              <w:pStyle w:val="TAC"/>
              <w:rPr>
                <w:rFonts w:hint="eastAsia"/>
                <w:color w:val="000000"/>
                <w:lang w:eastAsia="ko-KR"/>
              </w:rPr>
            </w:pPr>
            <w:r>
              <w:rPr>
                <w:rFonts w:hint="eastAsia"/>
                <w:color w:val="000000"/>
                <w:lang w:eastAsia="ko-KR"/>
              </w:rPr>
              <w:t>3</w:t>
            </w:r>
          </w:p>
        </w:tc>
        <w:tc>
          <w:tcPr>
            <w:tcW w:w="2268" w:type="dxa"/>
            <w:vAlign w:val="center"/>
          </w:tcPr>
          <w:p w14:paraId="135E729D" w14:textId="77777777" w:rsidR="00A5249B" w:rsidRPr="002F5CF9" w:rsidRDefault="00A5249B" w:rsidP="00A5249B">
            <w:pPr>
              <w:pStyle w:val="TAC"/>
              <w:rPr>
                <w:color w:val="000000"/>
                <w:lang w:eastAsia="ko-KR"/>
              </w:rPr>
            </w:pPr>
            <w:r>
              <w:rPr>
                <w:color w:val="000000"/>
                <w:lang w:eastAsia="ko-KR"/>
              </w:rPr>
              <w:t>auto</w:t>
            </w:r>
          </w:p>
        </w:tc>
        <w:tc>
          <w:tcPr>
            <w:tcW w:w="6605" w:type="dxa"/>
          </w:tcPr>
          <w:p w14:paraId="295FA988" w14:textId="77777777" w:rsidR="00A5249B" w:rsidRPr="002F5CF9" w:rsidRDefault="00A5249B" w:rsidP="00A5249B">
            <w:pPr>
              <w:pStyle w:val="TAL"/>
              <w:rPr>
                <w:color w:val="000000"/>
                <w:lang w:eastAsia="ko-KR"/>
              </w:rPr>
            </w:pPr>
          </w:p>
        </w:tc>
      </w:tr>
      <w:tr w:rsidR="00A5249B" w:rsidRPr="002F5CF9" w14:paraId="6E84F929" w14:textId="77777777">
        <w:trPr>
          <w:jc w:val="center"/>
        </w:trPr>
        <w:tc>
          <w:tcPr>
            <w:tcW w:w="1220" w:type="dxa"/>
          </w:tcPr>
          <w:p w14:paraId="178C2568" w14:textId="77777777" w:rsidR="00A5249B" w:rsidRPr="002F5CF9" w:rsidRDefault="00A5249B" w:rsidP="00A5249B">
            <w:pPr>
              <w:pStyle w:val="TAC"/>
              <w:rPr>
                <w:rFonts w:hint="eastAsia"/>
                <w:color w:val="000000"/>
                <w:lang w:eastAsia="ko-KR"/>
              </w:rPr>
            </w:pPr>
            <w:r>
              <w:rPr>
                <w:rFonts w:hint="eastAsia"/>
                <w:color w:val="000000"/>
                <w:lang w:eastAsia="ko-KR"/>
              </w:rPr>
              <w:t>4</w:t>
            </w:r>
          </w:p>
        </w:tc>
        <w:tc>
          <w:tcPr>
            <w:tcW w:w="2268" w:type="dxa"/>
            <w:vAlign w:val="center"/>
          </w:tcPr>
          <w:p w14:paraId="7683C7BE" w14:textId="77777777" w:rsidR="00A5249B" w:rsidRPr="002F5CF9" w:rsidRDefault="00A5249B" w:rsidP="00A5249B">
            <w:pPr>
              <w:pStyle w:val="TAC"/>
              <w:rPr>
                <w:color w:val="000000"/>
                <w:lang w:eastAsia="ko-KR"/>
              </w:rPr>
            </w:pPr>
            <w:r>
              <w:rPr>
                <w:color w:val="000000"/>
                <w:lang w:eastAsia="ko-KR"/>
              </w:rPr>
              <w:t>delicates</w:t>
            </w:r>
          </w:p>
        </w:tc>
        <w:tc>
          <w:tcPr>
            <w:tcW w:w="6605" w:type="dxa"/>
          </w:tcPr>
          <w:p w14:paraId="3892B05F" w14:textId="77777777" w:rsidR="00A5249B" w:rsidRPr="002F5CF9" w:rsidRDefault="00A5249B" w:rsidP="00A5249B">
            <w:pPr>
              <w:pStyle w:val="TAL"/>
              <w:rPr>
                <w:color w:val="000000"/>
                <w:lang w:eastAsia="ko-KR"/>
              </w:rPr>
            </w:pPr>
          </w:p>
        </w:tc>
      </w:tr>
      <w:tr w:rsidR="00A5249B" w:rsidRPr="002F5CF9" w14:paraId="16B856E3" w14:textId="77777777">
        <w:trPr>
          <w:jc w:val="center"/>
        </w:trPr>
        <w:tc>
          <w:tcPr>
            <w:tcW w:w="1220" w:type="dxa"/>
          </w:tcPr>
          <w:p w14:paraId="7E579320" w14:textId="77777777" w:rsidR="00A5249B" w:rsidRPr="002F5CF9" w:rsidRDefault="00A5249B" w:rsidP="00A5249B">
            <w:pPr>
              <w:pStyle w:val="TAC"/>
              <w:rPr>
                <w:rFonts w:hint="eastAsia"/>
                <w:color w:val="000000"/>
                <w:lang w:eastAsia="ko-KR"/>
              </w:rPr>
            </w:pPr>
            <w:r>
              <w:rPr>
                <w:rFonts w:hint="eastAsia"/>
                <w:color w:val="000000"/>
                <w:lang w:eastAsia="ko-KR"/>
              </w:rPr>
              <w:t>5</w:t>
            </w:r>
          </w:p>
        </w:tc>
        <w:tc>
          <w:tcPr>
            <w:tcW w:w="2268" w:type="dxa"/>
            <w:vAlign w:val="center"/>
          </w:tcPr>
          <w:p w14:paraId="00B42EEF" w14:textId="77777777" w:rsidR="00A5249B" w:rsidRPr="002F5CF9" w:rsidRDefault="00A5249B" w:rsidP="00A5249B">
            <w:pPr>
              <w:pStyle w:val="TAC"/>
              <w:rPr>
                <w:color w:val="000000"/>
                <w:lang w:eastAsia="ko-KR"/>
              </w:rPr>
            </w:pPr>
            <w:r>
              <w:rPr>
                <w:color w:val="000000"/>
                <w:lang w:eastAsia="ko-KR"/>
              </w:rPr>
              <w:t>heavy duty</w:t>
            </w:r>
          </w:p>
        </w:tc>
        <w:tc>
          <w:tcPr>
            <w:tcW w:w="6605" w:type="dxa"/>
          </w:tcPr>
          <w:p w14:paraId="1B79477D" w14:textId="77777777" w:rsidR="00A5249B" w:rsidRPr="002F5CF9" w:rsidRDefault="00A5249B" w:rsidP="00A5249B">
            <w:pPr>
              <w:pStyle w:val="TAL"/>
              <w:rPr>
                <w:color w:val="000000"/>
                <w:lang w:eastAsia="ko-KR"/>
              </w:rPr>
            </w:pPr>
          </w:p>
        </w:tc>
      </w:tr>
      <w:tr w:rsidR="00A5249B" w:rsidRPr="002F5CF9" w14:paraId="04BEE6F1" w14:textId="77777777">
        <w:trPr>
          <w:jc w:val="center"/>
        </w:trPr>
        <w:tc>
          <w:tcPr>
            <w:tcW w:w="10093" w:type="dxa"/>
            <w:gridSpan w:val="3"/>
          </w:tcPr>
          <w:p w14:paraId="38EA0497" w14:textId="77777777" w:rsidR="00A5249B" w:rsidRPr="002F5CF9" w:rsidRDefault="00A5249B" w:rsidP="00A5249B">
            <w:pPr>
              <w:pStyle w:val="TAN"/>
              <w:rPr>
                <w:rFonts w:hint="eastAsia"/>
                <w:color w:val="000000"/>
                <w:lang w:eastAsia="ko-KR"/>
              </w:rPr>
            </w:pPr>
            <w:r w:rsidRPr="002F5CF9">
              <w:rPr>
                <w:color w:val="000000"/>
                <w:lang w:eastAsia="ko-KR"/>
              </w:rPr>
              <w:t>NOTE:</w:t>
            </w:r>
            <w:r w:rsidRPr="002F5CF9">
              <w:rPr>
                <w:color w:val="000000"/>
                <w:lang w:eastAsia="ko-KR"/>
              </w:rPr>
              <w:tab/>
              <w:t xml:space="preserve">See clause </w:t>
            </w:r>
            <w:r>
              <w:rPr>
                <w:color w:val="000000"/>
                <w:lang w:eastAsia="ko-KR"/>
              </w:rPr>
              <w:fldChar w:fldCharType="begin"/>
            </w:r>
            <w:r>
              <w:rPr>
                <w:color w:val="000000"/>
                <w:lang w:eastAsia="ko-KR"/>
              </w:rPr>
              <w:instrText xml:space="preserve"> REF _Ref500262999 \r \h </w:instrText>
            </w:r>
            <w:r>
              <w:rPr>
                <w:color w:val="000000"/>
                <w:lang w:eastAsia="ko-KR"/>
              </w:rPr>
            </w:r>
            <w:r>
              <w:rPr>
                <w:color w:val="000000"/>
                <w:lang w:eastAsia="ko-KR"/>
              </w:rPr>
              <w:fldChar w:fldCharType="separate"/>
            </w:r>
            <w:r w:rsidR="00682910">
              <w:rPr>
                <w:color w:val="000000"/>
                <w:lang w:eastAsia="ko-KR"/>
              </w:rPr>
              <w:t>5.3.1.21</w:t>
            </w:r>
            <w:r>
              <w:rPr>
                <w:color w:val="000000"/>
                <w:lang w:eastAsia="ko-KR"/>
              </w:rPr>
              <w:fldChar w:fldCharType="end"/>
            </w:r>
            <w:r>
              <w:rPr>
                <w:color w:val="000000"/>
                <w:lang w:eastAsia="ko-KR"/>
              </w:rPr>
              <w:t xml:space="preserve"> “clothesWasherDryerJobMode”. </w:t>
            </w:r>
            <w:r w:rsidRPr="00F4474B">
              <w:rPr>
                <w:color w:val="000000"/>
                <w:lang w:eastAsia="ko-KR"/>
              </w:rPr>
              <w:t>Negative values are reserved for vendor specific modes.</w:t>
            </w:r>
          </w:p>
        </w:tc>
      </w:tr>
    </w:tbl>
    <w:p w14:paraId="2AAE71AF" w14:textId="77777777" w:rsidR="00A5249B" w:rsidRDefault="00A5249B" w:rsidP="00A5249B"/>
    <w:p w14:paraId="014C2104" w14:textId="77777777" w:rsidR="00A5249B" w:rsidRPr="00EC746C" w:rsidRDefault="00A5249B" w:rsidP="00A5249B">
      <w:pPr>
        <w:pStyle w:val="30"/>
      </w:pPr>
      <w:bookmarkStart w:id="1012" w:name="_Toc515001071"/>
      <w:bookmarkStart w:id="1013" w:name="_Toc115245812"/>
      <w:r w:rsidRPr="00954B0D">
        <w:t>hd:</w:t>
      </w:r>
      <w:r w:rsidR="00DB423D">
        <w:t>enumC</w:t>
      </w:r>
      <w:r>
        <w:t>lothesW</w:t>
      </w:r>
      <w:r w:rsidRPr="00954B0D">
        <w:t>asherJobMode</w:t>
      </w:r>
      <w:bookmarkEnd w:id="1008"/>
      <w:bookmarkEnd w:id="1012"/>
      <w:bookmarkEnd w:id="1013"/>
      <w:r w:rsidDel="00681CD4">
        <w:t xml:space="preserve"> </w:t>
      </w:r>
    </w:p>
    <w:p w14:paraId="609B5325" w14:textId="77777777" w:rsidR="00A5249B" w:rsidRPr="00EC746C" w:rsidRDefault="00A5249B" w:rsidP="00A5249B">
      <w:pPr>
        <w:rPr>
          <w:rFonts w:hint="eastAsia"/>
          <w:color w:val="000000"/>
          <w:lang w:eastAsia="ko-KR"/>
        </w:rPr>
      </w:pPr>
      <w:r w:rsidRPr="00EC746C">
        <w:rPr>
          <w:color w:val="000000"/>
        </w:rPr>
        <w:t>Used for</w:t>
      </w:r>
      <w:r>
        <w:rPr>
          <w:color w:val="000000"/>
        </w:rPr>
        <w:t xml:space="preserve"> the “currentJobModes” and “</w:t>
      </w:r>
      <w:r>
        <w:rPr>
          <w:color w:val="000000"/>
          <w:lang w:eastAsia="ko-KR"/>
        </w:rPr>
        <w:t>jobModes ” 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Pr>
          <w:color w:val="000000"/>
        </w:rPr>
        <w:t xml:space="preserve"> of the “clothesWasherJobMode”</w:t>
      </w:r>
      <w:r w:rsidRPr="00EC746C">
        <w:rPr>
          <w:color w:val="000000"/>
        </w:rPr>
        <w:t xml:space="preserve"> ModuleClass.</w:t>
      </w:r>
      <w:r>
        <w:rPr>
          <w:color w:val="000000"/>
        </w:rPr>
        <w:t xml:space="preserve"> </w:t>
      </w:r>
      <w:r>
        <w:rPr>
          <w:rFonts w:hint="eastAsia"/>
          <w:color w:val="000000"/>
          <w:lang w:eastAsia="ko-KR"/>
        </w:rPr>
        <w:t>Washing options such as water temperature and spin speed</w:t>
      </w:r>
      <w:r>
        <w:rPr>
          <w:color w:val="000000"/>
          <w:lang w:eastAsia="ko-KR"/>
        </w:rPr>
        <w:t xml:space="preserve"> are decided to pre-set values upon selected washing course. Manufacturers can define their own courses by setting this value to negative values.</w:t>
      </w:r>
    </w:p>
    <w:p w14:paraId="41D1913A"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5.6.9</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DB423D">
        <w:rPr>
          <w:rFonts w:eastAsia="Wingdings"/>
          <w:color w:val="000000"/>
          <w:lang w:eastAsia="ja-JP"/>
        </w:rPr>
        <w:t>enumC</w:t>
      </w:r>
      <w:r>
        <w:rPr>
          <w:rFonts w:eastAsia="Wingdings"/>
          <w:color w:val="000000"/>
          <w:lang w:eastAsia="ja-JP"/>
        </w:rPr>
        <w:t>lothesWasherJobMode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20"/>
        <w:gridCol w:w="2236"/>
        <w:gridCol w:w="6537"/>
      </w:tblGrid>
      <w:tr w:rsidR="00A5249B" w:rsidRPr="002F5CF9" w14:paraId="46EC42DB" w14:textId="77777777">
        <w:trPr>
          <w:jc w:val="center"/>
        </w:trPr>
        <w:tc>
          <w:tcPr>
            <w:tcW w:w="1256" w:type="dxa"/>
          </w:tcPr>
          <w:p w14:paraId="1FBD3AC2"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6" w:type="dxa"/>
            <w:shd w:val="clear" w:color="auto" w:fill="auto"/>
            <w:vAlign w:val="center"/>
          </w:tcPr>
          <w:p w14:paraId="3983F267"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16" w:type="dxa"/>
          </w:tcPr>
          <w:p w14:paraId="15F72FAA"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428A5599" w14:textId="77777777">
        <w:trPr>
          <w:jc w:val="center"/>
        </w:trPr>
        <w:tc>
          <w:tcPr>
            <w:tcW w:w="1256" w:type="dxa"/>
          </w:tcPr>
          <w:p w14:paraId="70CDAAF1"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126" w:type="dxa"/>
            <w:vAlign w:val="center"/>
          </w:tcPr>
          <w:p w14:paraId="1D23C229" w14:textId="77777777" w:rsidR="00A5249B" w:rsidRPr="006D7424" w:rsidRDefault="00A5249B" w:rsidP="00A5249B">
            <w:pPr>
              <w:pStyle w:val="TAC"/>
              <w:rPr>
                <w:color w:val="000000"/>
                <w:lang w:val="en-GB" w:eastAsia="ko-KR"/>
              </w:rPr>
            </w:pPr>
            <w:r w:rsidRPr="006D7424">
              <w:rPr>
                <w:color w:val="000000"/>
                <w:lang w:val="en-GB" w:eastAsia="ko-KR"/>
              </w:rPr>
              <w:t>n</w:t>
            </w:r>
            <w:r w:rsidRPr="006D7424">
              <w:rPr>
                <w:rFonts w:hint="eastAsia"/>
                <w:color w:val="000000"/>
                <w:lang w:val="en-GB" w:eastAsia="ko-KR"/>
              </w:rPr>
              <w:t>ormal</w:t>
            </w:r>
          </w:p>
        </w:tc>
        <w:tc>
          <w:tcPr>
            <w:tcW w:w="6216" w:type="dxa"/>
            <w:vAlign w:val="center"/>
          </w:tcPr>
          <w:p w14:paraId="7FDC53DE" w14:textId="77777777" w:rsidR="00A5249B" w:rsidRPr="006D7424" w:rsidRDefault="00A5249B" w:rsidP="00A5249B">
            <w:pPr>
              <w:pStyle w:val="TAL"/>
              <w:rPr>
                <w:color w:val="000000"/>
                <w:lang w:val="en-GB" w:eastAsia="ko-KR"/>
              </w:rPr>
            </w:pPr>
          </w:p>
        </w:tc>
      </w:tr>
      <w:tr w:rsidR="00A5249B" w:rsidRPr="002F5CF9" w14:paraId="52F9D57D" w14:textId="77777777">
        <w:trPr>
          <w:jc w:val="center"/>
        </w:trPr>
        <w:tc>
          <w:tcPr>
            <w:tcW w:w="1256" w:type="dxa"/>
          </w:tcPr>
          <w:p w14:paraId="5002A26D"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126" w:type="dxa"/>
            <w:vAlign w:val="center"/>
          </w:tcPr>
          <w:p w14:paraId="101E1341" w14:textId="77777777" w:rsidR="00A5249B" w:rsidRPr="006D7424" w:rsidRDefault="00A5249B" w:rsidP="00A5249B">
            <w:pPr>
              <w:pStyle w:val="TAC"/>
              <w:rPr>
                <w:color w:val="000000"/>
                <w:lang w:val="en-GB" w:eastAsia="ko-KR"/>
              </w:rPr>
            </w:pPr>
            <w:r w:rsidRPr="006D7424">
              <w:rPr>
                <w:rFonts w:hint="eastAsia"/>
                <w:color w:val="000000"/>
                <w:lang w:val="en-GB" w:eastAsia="ko-KR"/>
              </w:rPr>
              <w:t>smallLoad</w:t>
            </w:r>
          </w:p>
        </w:tc>
        <w:tc>
          <w:tcPr>
            <w:tcW w:w="6216" w:type="dxa"/>
            <w:vAlign w:val="center"/>
          </w:tcPr>
          <w:p w14:paraId="6CD56E6A" w14:textId="77777777" w:rsidR="00A5249B" w:rsidRPr="006D7424" w:rsidRDefault="00A5249B" w:rsidP="00A5249B">
            <w:pPr>
              <w:pStyle w:val="TAL"/>
              <w:rPr>
                <w:color w:val="000000"/>
                <w:lang w:val="en-GB" w:eastAsia="ko-KR"/>
              </w:rPr>
            </w:pPr>
          </w:p>
        </w:tc>
      </w:tr>
      <w:tr w:rsidR="00A5249B" w:rsidRPr="002F5CF9" w14:paraId="493B486B" w14:textId="77777777">
        <w:trPr>
          <w:jc w:val="center"/>
        </w:trPr>
        <w:tc>
          <w:tcPr>
            <w:tcW w:w="1256" w:type="dxa"/>
          </w:tcPr>
          <w:p w14:paraId="557FF559"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126" w:type="dxa"/>
            <w:vAlign w:val="center"/>
          </w:tcPr>
          <w:p w14:paraId="28F4487A" w14:textId="77777777" w:rsidR="00A5249B" w:rsidRPr="006D7424" w:rsidRDefault="00A5249B" w:rsidP="00A5249B">
            <w:pPr>
              <w:pStyle w:val="TAC"/>
              <w:rPr>
                <w:color w:val="000000"/>
                <w:lang w:val="en-GB" w:eastAsia="ko-KR"/>
              </w:rPr>
            </w:pPr>
            <w:r w:rsidRPr="006D7424">
              <w:rPr>
                <w:rFonts w:hint="eastAsia"/>
                <w:color w:val="000000"/>
                <w:lang w:val="en-GB" w:eastAsia="ko-KR"/>
              </w:rPr>
              <w:t>delicate</w:t>
            </w:r>
          </w:p>
        </w:tc>
        <w:tc>
          <w:tcPr>
            <w:tcW w:w="6216" w:type="dxa"/>
            <w:vAlign w:val="center"/>
          </w:tcPr>
          <w:p w14:paraId="3E8D2E70" w14:textId="77777777" w:rsidR="00A5249B" w:rsidRPr="006D7424" w:rsidRDefault="00A5249B" w:rsidP="00A5249B">
            <w:pPr>
              <w:pStyle w:val="TAL"/>
              <w:rPr>
                <w:color w:val="000000"/>
                <w:lang w:val="en-GB" w:eastAsia="ko-KR"/>
              </w:rPr>
            </w:pPr>
          </w:p>
        </w:tc>
      </w:tr>
      <w:tr w:rsidR="00A5249B" w:rsidRPr="002F5CF9" w14:paraId="35B11C95" w14:textId="77777777">
        <w:trPr>
          <w:jc w:val="center"/>
        </w:trPr>
        <w:tc>
          <w:tcPr>
            <w:tcW w:w="1256" w:type="dxa"/>
          </w:tcPr>
          <w:p w14:paraId="02560086"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126" w:type="dxa"/>
            <w:vAlign w:val="center"/>
          </w:tcPr>
          <w:p w14:paraId="385ECB61" w14:textId="77777777" w:rsidR="00A5249B" w:rsidRPr="006D7424" w:rsidRDefault="00A5249B" w:rsidP="00A5249B">
            <w:pPr>
              <w:pStyle w:val="TAC"/>
              <w:rPr>
                <w:color w:val="000000"/>
                <w:lang w:val="en-GB" w:eastAsia="ko-KR"/>
              </w:rPr>
            </w:pPr>
            <w:r w:rsidRPr="006D7424">
              <w:rPr>
                <w:rFonts w:hint="eastAsia"/>
                <w:color w:val="000000"/>
                <w:lang w:val="en-GB" w:eastAsia="ko-KR"/>
              </w:rPr>
              <w:t>comforter</w:t>
            </w:r>
          </w:p>
        </w:tc>
        <w:tc>
          <w:tcPr>
            <w:tcW w:w="6216" w:type="dxa"/>
            <w:vAlign w:val="center"/>
          </w:tcPr>
          <w:p w14:paraId="27AD12A5" w14:textId="77777777" w:rsidR="00A5249B" w:rsidRPr="006D7424" w:rsidRDefault="00A5249B" w:rsidP="00A5249B">
            <w:pPr>
              <w:pStyle w:val="TAL"/>
              <w:rPr>
                <w:color w:val="000000"/>
                <w:lang w:val="en-GB" w:eastAsia="ko-KR"/>
              </w:rPr>
            </w:pPr>
          </w:p>
        </w:tc>
      </w:tr>
      <w:tr w:rsidR="00A5249B" w:rsidRPr="002F5CF9" w14:paraId="2BDBA114" w14:textId="77777777">
        <w:trPr>
          <w:jc w:val="center"/>
        </w:trPr>
        <w:tc>
          <w:tcPr>
            <w:tcW w:w="1256" w:type="dxa"/>
          </w:tcPr>
          <w:p w14:paraId="66A2556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6" w:type="dxa"/>
          </w:tcPr>
          <w:p w14:paraId="7CB2F8A7" w14:textId="77777777" w:rsidR="00A5249B" w:rsidRPr="006D7424" w:rsidRDefault="00A5249B" w:rsidP="00A5249B">
            <w:pPr>
              <w:pStyle w:val="TAC"/>
              <w:rPr>
                <w:color w:val="000000"/>
                <w:lang w:val="en-GB" w:eastAsia="ko-KR"/>
              </w:rPr>
            </w:pPr>
            <w:r w:rsidRPr="006D7424">
              <w:rPr>
                <w:rFonts w:hint="eastAsia"/>
                <w:color w:val="000000"/>
                <w:lang w:val="en-GB" w:eastAsia="ko-KR"/>
              </w:rPr>
              <w:t>expressWash</w:t>
            </w:r>
          </w:p>
        </w:tc>
        <w:tc>
          <w:tcPr>
            <w:tcW w:w="6216" w:type="dxa"/>
          </w:tcPr>
          <w:p w14:paraId="78FA0D42" w14:textId="77777777" w:rsidR="00A5249B" w:rsidRPr="006D7424" w:rsidRDefault="00A5249B" w:rsidP="00A5249B">
            <w:pPr>
              <w:pStyle w:val="TAL"/>
              <w:rPr>
                <w:color w:val="000000"/>
                <w:lang w:val="en-GB" w:eastAsia="ko-KR"/>
              </w:rPr>
            </w:pPr>
          </w:p>
        </w:tc>
      </w:tr>
      <w:tr w:rsidR="00A5249B" w:rsidRPr="002F5CF9" w14:paraId="339532B8" w14:textId="77777777">
        <w:trPr>
          <w:jc w:val="center"/>
        </w:trPr>
        <w:tc>
          <w:tcPr>
            <w:tcW w:w="1256" w:type="dxa"/>
          </w:tcPr>
          <w:p w14:paraId="23BF38BC"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126" w:type="dxa"/>
          </w:tcPr>
          <w:p w14:paraId="79F04E2C" w14:textId="77777777" w:rsidR="00A5249B" w:rsidRPr="006D7424" w:rsidRDefault="00A5249B" w:rsidP="00A5249B">
            <w:pPr>
              <w:pStyle w:val="TAC"/>
              <w:rPr>
                <w:color w:val="000000"/>
                <w:lang w:val="en-GB" w:eastAsia="ko-KR"/>
              </w:rPr>
            </w:pPr>
            <w:r w:rsidRPr="006D7424">
              <w:rPr>
                <w:rFonts w:hint="eastAsia"/>
                <w:color w:val="000000"/>
                <w:lang w:val="en-GB" w:eastAsia="ko-KR"/>
              </w:rPr>
              <w:t>cleanWash</w:t>
            </w:r>
          </w:p>
        </w:tc>
        <w:tc>
          <w:tcPr>
            <w:tcW w:w="6216" w:type="dxa"/>
          </w:tcPr>
          <w:p w14:paraId="12F3F1F0" w14:textId="77777777" w:rsidR="00A5249B" w:rsidRPr="006D7424" w:rsidRDefault="00A5249B" w:rsidP="00A5249B">
            <w:pPr>
              <w:pStyle w:val="TAL"/>
              <w:rPr>
                <w:color w:val="000000"/>
                <w:lang w:val="en-GB" w:eastAsia="ko-KR"/>
              </w:rPr>
            </w:pPr>
          </w:p>
        </w:tc>
      </w:tr>
      <w:tr w:rsidR="00A5249B" w:rsidRPr="002F5CF9" w14:paraId="4B578014" w14:textId="77777777">
        <w:trPr>
          <w:jc w:val="center"/>
        </w:trPr>
        <w:tc>
          <w:tcPr>
            <w:tcW w:w="1256" w:type="dxa"/>
          </w:tcPr>
          <w:p w14:paraId="7DC78EF6"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7</w:t>
            </w:r>
          </w:p>
        </w:tc>
        <w:tc>
          <w:tcPr>
            <w:tcW w:w="2126" w:type="dxa"/>
          </w:tcPr>
          <w:p w14:paraId="6BC47690" w14:textId="77777777" w:rsidR="00A5249B" w:rsidRPr="006D7424" w:rsidRDefault="00A5249B" w:rsidP="00A5249B">
            <w:pPr>
              <w:pStyle w:val="TAC"/>
              <w:rPr>
                <w:color w:val="000000"/>
                <w:lang w:val="en-GB" w:eastAsia="ko-KR"/>
              </w:rPr>
            </w:pPr>
            <w:r w:rsidRPr="006D7424">
              <w:rPr>
                <w:color w:val="000000"/>
                <w:lang w:val="en-GB" w:eastAsia="ko-KR"/>
              </w:rPr>
              <w:t>ki</w:t>
            </w:r>
            <w:r w:rsidRPr="006D7424">
              <w:rPr>
                <w:rFonts w:hint="eastAsia"/>
                <w:color w:val="000000"/>
                <w:lang w:val="en-GB" w:eastAsia="ko-KR"/>
              </w:rPr>
              <w:t>ds</w:t>
            </w:r>
            <w:r w:rsidRPr="006D7424">
              <w:rPr>
                <w:color w:val="000000"/>
                <w:lang w:val="en-GB" w:eastAsia="ko-KR"/>
              </w:rPr>
              <w:t>Wear</w:t>
            </w:r>
          </w:p>
        </w:tc>
        <w:tc>
          <w:tcPr>
            <w:tcW w:w="6216" w:type="dxa"/>
          </w:tcPr>
          <w:p w14:paraId="6B05749C" w14:textId="77777777" w:rsidR="00A5249B" w:rsidRPr="006D7424" w:rsidRDefault="00A5249B" w:rsidP="00A5249B">
            <w:pPr>
              <w:pStyle w:val="TAL"/>
              <w:rPr>
                <w:color w:val="000000"/>
                <w:lang w:val="en-GB" w:eastAsia="ko-KR"/>
              </w:rPr>
            </w:pPr>
          </w:p>
        </w:tc>
      </w:tr>
      <w:tr w:rsidR="00A5249B" w:rsidRPr="002F5CF9" w14:paraId="405A21E7" w14:textId="77777777">
        <w:trPr>
          <w:jc w:val="center"/>
        </w:trPr>
        <w:tc>
          <w:tcPr>
            <w:tcW w:w="1256" w:type="dxa"/>
          </w:tcPr>
          <w:p w14:paraId="76D95F6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8</w:t>
            </w:r>
          </w:p>
        </w:tc>
        <w:tc>
          <w:tcPr>
            <w:tcW w:w="2126" w:type="dxa"/>
          </w:tcPr>
          <w:p w14:paraId="0C2DA79F" w14:textId="77777777" w:rsidR="00A5249B" w:rsidRPr="006D7424" w:rsidRDefault="00A5249B" w:rsidP="00A5249B">
            <w:pPr>
              <w:pStyle w:val="TAC"/>
              <w:rPr>
                <w:color w:val="000000"/>
                <w:lang w:val="en-GB" w:eastAsia="ko-KR"/>
              </w:rPr>
            </w:pPr>
            <w:r w:rsidRPr="006D7424">
              <w:rPr>
                <w:color w:val="000000"/>
                <w:lang w:val="en-GB" w:eastAsia="ko-KR"/>
              </w:rPr>
              <w:t>w</w:t>
            </w:r>
            <w:r w:rsidRPr="006D7424">
              <w:rPr>
                <w:rFonts w:hint="eastAsia"/>
                <w:color w:val="000000"/>
                <w:lang w:val="en-GB" w:eastAsia="ko-KR"/>
              </w:rPr>
              <w:t>ork</w:t>
            </w:r>
            <w:r w:rsidRPr="006D7424">
              <w:rPr>
                <w:color w:val="000000"/>
                <w:lang w:val="en-GB" w:eastAsia="ko-KR"/>
              </w:rPr>
              <w:t>outWears</w:t>
            </w:r>
          </w:p>
        </w:tc>
        <w:tc>
          <w:tcPr>
            <w:tcW w:w="6216" w:type="dxa"/>
          </w:tcPr>
          <w:p w14:paraId="4E84310A" w14:textId="77777777" w:rsidR="00A5249B" w:rsidRPr="006D7424" w:rsidRDefault="00A5249B" w:rsidP="00A5249B">
            <w:pPr>
              <w:pStyle w:val="TAL"/>
              <w:rPr>
                <w:color w:val="000000"/>
                <w:lang w:val="en-GB" w:eastAsia="ko-KR"/>
              </w:rPr>
            </w:pPr>
          </w:p>
        </w:tc>
      </w:tr>
      <w:tr w:rsidR="00A5249B" w:rsidRPr="002F5CF9" w14:paraId="3583DB8C" w14:textId="77777777">
        <w:trPr>
          <w:jc w:val="center"/>
        </w:trPr>
        <w:tc>
          <w:tcPr>
            <w:tcW w:w="9598" w:type="dxa"/>
            <w:gridSpan w:val="3"/>
          </w:tcPr>
          <w:p w14:paraId="5CD36984"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Pr>
                <w:color w:val="000000"/>
                <w:lang w:val="en-GB" w:eastAsia="ko-KR"/>
              </w:rPr>
              <w:fldChar w:fldCharType="begin"/>
            </w:r>
            <w:r>
              <w:rPr>
                <w:color w:val="000000"/>
                <w:lang w:val="en-GB" w:eastAsia="ko-KR"/>
              </w:rPr>
              <w:instrText xml:space="preserve"> REF _Ref500256087 \r \h </w:instrText>
            </w:r>
            <w:r>
              <w:rPr>
                <w:color w:val="000000"/>
                <w:lang w:val="en-GB" w:eastAsia="ko-KR"/>
              </w:rPr>
            </w:r>
            <w:r>
              <w:rPr>
                <w:color w:val="000000"/>
                <w:lang w:val="en-GB" w:eastAsia="ko-KR"/>
              </w:rPr>
              <w:fldChar w:fldCharType="separate"/>
            </w:r>
            <w:r w:rsidR="00682910">
              <w:rPr>
                <w:color w:val="000000"/>
                <w:lang w:val="en-GB" w:eastAsia="ko-KR"/>
              </w:rPr>
              <w:t>5.3.1.20</w:t>
            </w:r>
            <w:r>
              <w:rPr>
                <w:color w:val="000000"/>
                <w:lang w:val="en-GB" w:eastAsia="ko-KR"/>
              </w:rPr>
              <w:fldChar w:fldCharType="end"/>
            </w:r>
            <w:r w:rsidRPr="006D7424">
              <w:rPr>
                <w:color w:val="000000"/>
                <w:lang w:val="en-GB" w:eastAsia="ko-KR"/>
              </w:rPr>
              <w:t xml:space="preserve"> “</w:t>
            </w:r>
            <w:r>
              <w:rPr>
                <w:color w:val="000000"/>
                <w:lang w:eastAsia="ko-KR"/>
              </w:rPr>
              <w:t>clothesWashingJobMode</w:t>
            </w:r>
            <w:r w:rsidRPr="006D7424">
              <w:rPr>
                <w:color w:val="000000"/>
                <w:lang w:val="en-GB" w:eastAsia="ko-KR"/>
              </w:rPr>
              <w:t>”</w:t>
            </w:r>
            <w:r>
              <w:rPr>
                <w:color w:val="000000"/>
                <w:lang w:val="en-GB" w:eastAsia="ko-KR"/>
              </w:rPr>
              <w:t xml:space="preserve">. </w:t>
            </w:r>
            <w:r w:rsidRPr="00F4474B">
              <w:rPr>
                <w:color w:val="000000"/>
                <w:lang w:eastAsia="ko-KR"/>
              </w:rPr>
              <w:t>Negative values are reserved for vendor specific modes.</w:t>
            </w:r>
          </w:p>
        </w:tc>
      </w:tr>
    </w:tbl>
    <w:p w14:paraId="1E8A6799" w14:textId="77777777" w:rsidR="00A5249B" w:rsidRDefault="00A5249B" w:rsidP="00A5249B"/>
    <w:p w14:paraId="3EB514FA" w14:textId="77777777" w:rsidR="00A5249B" w:rsidRPr="00EC746C" w:rsidRDefault="00A5249B" w:rsidP="00A5249B">
      <w:pPr>
        <w:pStyle w:val="30"/>
      </w:pPr>
      <w:bookmarkStart w:id="1014" w:name="_Ref500244493"/>
      <w:bookmarkStart w:id="1015" w:name="_Toc515001072"/>
      <w:bookmarkStart w:id="1016" w:name="_Toc115245813"/>
      <w:r w:rsidRPr="00EC746C">
        <w:t>hd:</w:t>
      </w:r>
      <w:r w:rsidR="00962772">
        <w:t>enumC</w:t>
      </w:r>
      <w:r>
        <w:t>ookerHoodJ</w:t>
      </w:r>
      <w:r w:rsidRPr="002F5CF9">
        <w:t>ob</w:t>
      </w:r>
      <w:r>
        <w:t>Mode</w:t>
      </w:r>
      <w:bookmarkEnd w:id="1014"/>
      <w:bookmarkEnd w:id="1015"/>
      <w:bookmarkEnd w:id="1016"/>
    </w:p>
    <w:p w14:paraId="43F27DBB" w14:textId="77777777" w:rsidR="00A5249B" w:rsidRPr="00EC746C" w:rsidRDefault="00A5249B" w:rsidP="00A5249B">
      <w:pPr>
        <w:rPr>
          <w:rFonts w:hint="eastAsia"/>
          <w:color w:val="000000"/>
        </w:rPr>
      </w:pPr>
      <w:r w:rsidRPr="00EC746C">
        <w:rPr>
          <w:color w:val="000000"/>
        </w:rPr>
        <w:t>Used for</w:t>
      </w:r>
      <w:r>
        <w:rPr>
          <w:color w:val="000000"/>
        </w:rPr>
        <w:t xml:space="preserve"> the</w:t>
      </w:r>
      <w:r w:rsidRPr="00EC746C">
        <w:rPr>
          <w:color w:val="000000"/>
        </w:rPr>
        <w:t xml:space="preserve"> </w:t>
      </w:r>
      <w:r>
        <w:rPr>
          <w:color w:val="000000"/>
        </w:rPr>
        <w:t>“</w:t>
      </w:r>
      <w:r>
        <w:rPr>
          <w:color w:val="000000"/>
          <w:lang w:eastAsia="ko-KR"/>
        </w:rPr>
        <w:t>currentJobMode” and “jobModes”</w:t>
      </w:r>
      <w:r w:rsidRPr="00EC746C">
        <w:rPr>
          <w:color w:val="000000"/>
        </w:rPr>
        <w:t xml:space="preserve"> </w:t>
      </w:r>
      <w:r w:rsidRPr="00EC746C">
        <w:rPr>
          <w:color w:val="000000"/>
          <w:lang w:eastAsia="ko-KR"/>
        </w:rPr>
        <w:t>DataPoint</w:t>
      </w:r>
      <w:r>
        <w:rPr>
          <w:color w:val="000000"/>
          <w:lang w:eastAsia="ko-KR"/>
        </w:rPr>
        <w:t>s</w:t>
      </w:r>
      <w:r w:rsidRPr="00EC746C">
        <w:rPr>
          <w:color w:val="000000"/>
        </w:rPr>
        <w:t xml:space="preserve"> of </w:t>
      </w:r>
      <w:r>
        <w:rPr>
          <w:color w:val="000000"/>
        </w:rPr>
        <w:t>the “</w:t>
      </w:r>
      <w:r>
        <w:rPr>
          <w:color w:val="000000"/>
          <w:lang w:eastAsia="ko-KR"/>
        </w:rPr>
        <w:t>cookerHoodJ</w:t>
      </w:r>
      <w:r w:rsidRPr="002F5CF9">
        <w:rPr>
          <w:color w:val="000000"/>
          <w:lang w:eastAsia="ko-KR"/>
        </w:rPr>
        <w:t>ob</w:t>
      </w:r>
      <w:r>
        <w:rPr>
          <w:color w:val="000000"/>
          <w:lang w:eastAsia="ko-KR"/>
        </w:rPr>
        <w:t>Mode”</w:t>
      </w:r>
      <w:r w:rsidRPr="00EC746C">
        <w:rPr>
          <w:color w:val="000000"/>
        </w:rPr>
        <w:t xml:space="preserve"> ModuleClass.</w:t>
      </w:r>
    </w:p>
    <w:p w14:paraId="48CE50A4"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5.6.10</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962772">
        <w:rPr>
          <w:color w:val="000000"/>
          <w:lang w:eastAsia="ko-KR"/>
        </w:rPr>
        <w:t>enumC</w:t>
      </w:r>
      <w:r>
        <w:rPr>
          <w:color w:val="000000"/>
          <w:lang w:eastAsia="ko-KR"/>
        </w:rPr>
        <w:t>ookerHoodJ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53BDB817" w14:textId="77777777">
        <w:trPr>
          <w:jc w:val="center"/>
        </w:trPr>
        <w:tc>
          <w:tcPr>
            <w:tcW w:w="1222" w:type="dxa"/>
          </w:tcPr>
          <w:p w14:paraId="2DF87806" w14:textId="77777777" w:rsidR="00A5249B" w:rsidRPr="002F5CF9" w:rsidRDefault="00A5249B" w:rsidP="00A5249B">
            <w:pPr>
              <w:pStyle w:val="TAH"/>
              <w:rPr>
                <w:rFonts w:hint="eastAsia"/>
                <w:color w:val="000000"/>
                <w:lang w:eastAsia="ko-KR"/>
              </w:rPr>
            </w:pPr>
            <w:r w:rsidRPr="002F5CF9">
              <w:rPr>
                <w:rFonts w:hint="eastAsia"/>
                <w:color w:val="000000"/>
                <w:lang w:eastAsia="ko-KR"/>
              </w:rPr>
              <w:t>Value</w:t>
            </w:r>
          </w:p>
        </w:tc>
        <w:tc>
          <w:tcPr>
            <w:tcW w:w="2127" w:type="dxa"/>
            <w:shd w:val="clear" w:color="auto" w:fill="auto"/>
            <w:vAlign w:val="center"/>
          </w:tcPr>
          <w:p w14:paraId="30214CDB" w14:textId="77777777" w:rsidR="00A5249B" w:rsidRPr="002F5CF9" w:rsidRDefault="00A5249B" w:rsidP="00A5249B">
            <w:pPr>
              <w:pStyle w:val="TAH"/>
              <w:rPr>
                <w:rFonts w:hint="eastAsia"/>
                <w:color w:val="000000"/>
                <w:lang w:eastAsia="ko-KR"/>
              </w:rPr>
            </w:pPr>
            <w:r w:rsidRPr="002F5CF9">
              <w:rPr>
                <w:color w:val="000000"/>
                <w:lang w:eastAsia="ko-KR"/>
              </w:rPr>
              <w:t>Interpretation</w:t>
            </w:r>
          </w:p>
        </w:tc>
        <w:tc>
          <w:tcPr>
            <w:tcW w:w="6237" w:type="dxa"/>
          </w:tcPr>
          <w:p w14:paraId="088E3CC3" w14:textId="77777777" w:rsidR="00A5249B" w:rsidRPr="002F5CF9" w:rsidRDefault="00A5249B" w:rsidP="00A5249B">
            <w:pPr>
              <w:pStyle w:val="TAH"/>
              <w:rPr>
                <w:rFonts w:hint="eastAsia"/>
                <w:color w:val="000000"/>
                <w:lang w:eastAsia="ko-KR"/>
              </w:rPr>
            </w:pPr>
            <w:r w:rsidRPr="002F5CF9">
              <w:rPr>
                <w:rFonts w:hint="eastAsia"/>
                <w:color w:val="000000"/>
                <w:lang w:eastAsia="ko-KR"/>
              </w:rPr>
              <w:t>Note</w:t>
            </w:r>
          </w:p>
        </w:tc>
      </w:tr>
      <w:tr w:rsidR="00A5249B" w:rsidRPr="002F5CF9" w14:paraId="0A1DD9CC" w14:textId="77777777">
        <w:trPr>
          <w:jc w:val="center"/>
        </w:trPr>
        <w:tc>
          <w:tcPr>
            <w:tcW w:w="1222" w:type="dxa"/>
          </w:tcPr>
          <w:p w14:paraId="304C2D7D" w14:textId="77777777" w:rsidR="00A5249B" w:rsidRPr="002F5CF9" w:rsidRDefault="00A5249B" w:rsidP="00A5249B">
            <w:pPr>
              <w:pStyle w:val="TAC"/>
              <w:rPr>
                <w:rFonts w:hint="eastAsia"/>
                <w:color w:val="000000"/>
                <w:lang w:eastAsia="ko-KR"/>
              </w:rPr>
            </w:pPr>
            <w:r>
              <w:rPr>
                <w:rFonts w:hint="eastAsia"/>
                <w:color w:val="000000"/>
                <w:lang w:eastAsia="ko-KR"/>
              </w:rPr>
              <w:t>1</w:t>
            </w:r>
          </w:p>
        </w:tc>
        <w:tc>
          <w:tcPr>
            <w:tcW w:w="2127" w:type="dxa"/>
            <w:shd w:val="clear" w:color="auto" w:fill="auto"/>
            <w:vAlign w:val="center"/>
          </w:tcPr>
          <w:p w14:paraId="7579D3CC" w14:textId="77777777" w:rsidR="00A5249B" w:rsidRPr="002F5CF9" w:rsidRDefault="00A5249B" w:rsidP="00A5249B">
            <w:pPr>
              <w:pStyle w:val="TAC"/>
              <w:rPr>
                <w:color w:val="000000"/>
                <w:lang w:eastAsia="ko-KR"/>
              </w:rPr>
            </w:pPr>
            <w:r>
              <w:rPr>
                <w:color w:val="000000"/>
                <w:lang w:eastAsia="ko-KR"/>
              </w:rPr>
              <w:t>Always-on</w:t>
            </w:r>
          </w:p>
        </w:tc>
        <w:tc>
          <w:tcPr>
            <w:tcW w:w="6237" w:type="dxa"/>
          </w:tcPr>
          <w:p w14:paraId="5DBF2C93" w14:textId="77777777" w:rsidR="00A5249B" w:rsidRPr="002F5CF9" w:rsidRDefault="00A5249B" w:rsidP="00A5249B">
            <w:pPr>
              <w:pStyle w:val="TAL"/>
              <w:rPr>
                <w:rFonts w:hint="eastAsia"/>
                <w:color w:val="000000"/>
                <w:lang w:eastAsia="ja-JP"/>
              </w:rPr>
            </w:pPr>
            <w:r>
              <w:rPr>
                <w:rFonts w:hint="eastAsia"/>
                <w:color w:val="000000"/>
                <w:lang w:eastAsia="ja-JP"/>
              </w:rPr>
              <w:t xml:space="preserve">This </w:t>
            </w:r>
            <w:r w:rsidRPr="00037052">
              <w:rPr>
                <w:color w:val="000000"/>
                <w:lang w:val="en-US" w:eastAsia="ja-JP"/>
              </w:rPr>
              <w:t xml:space="preserve">value </w:t>
            </w:r>
            <w:r>
              <w:rPr>
                <w:rFonts w:hint="eastAsia"/>
                <w:color w:val="000000"/>
                <w:lang w:eastAsia="ja-JP"/>
              </w:rPr>
              <w:t xml:space="preserve">indicates the always-on mode </w:t>
            </w:r>
            <w:r>
              <w:rPr>
                <w:color w:val="000000"/>
                <w:lang w:eastAsia="ja-JP"/>
              </w:rPr>
              <w:t>which keeps running the fan for ventilation.</w:t>
            </w:r>
          </w:p>
        </w:tc>
      </w:tr>
      <w:tr w:rsidR="00A5249B" w:rsidRPr="002F5CF9" w14:paraId="4C932D57" w14:textId="77777777">
        <w:trPr>
          <w:jc w:val="center"/>
        </w:trPr>
        <w:tc>
          <w:tcPr>
            <w:tcW w:w="1222" w:type="dxa"/>
          </w:tcPr>
          <w:p w14:paraId="36392B25" w14:textId="77777777" w:rsidR="00A5249B" w:rsidRPr="002F5CF9" w:rsidRDefault="00A5249B" w:rsidP="00A5249B">
            <w:pPr>
              <w:pStyle w:val="TAC"/>
              <w:rPr>
                <w:rFonts w:hint="eastAsia"/>
                <w:color w:val="000000"/>
                <w:lang w:eastAsia="ko-KR"/>
              </w:rPr>
            </w:pPr>
            <w:r>
              <w:rPr>
                <w:rFonts w:hint="eastAsia"/>
                <w:color w:val="000000"/>
                <w:lang w:eastAsia="ko-KR"/>
              </w:rPr>
              <w:t>2</w:t>
            </w:r>
          </w:p>
        </w:tc>
        <w:tc>
          <w:tcPr>
            <w:tcW w:w="2127" w:type="dxa"/>
            <w:shd w:val="clear" w:color="auto" w:fill="auto"/>
            <w:vAlign w:val="center"/>
          </w:tcPr>
          <w:p w14:paraId="4A390195" w14:textId="77777777" w:rsidR="00A5249B" w:rsidRPr="002F5CF9" w:rsidRDefault="00A5249B" w:rsidP="00A5249B">
            <w:pPr>
              <w:pStyle w:val="TAC"/>
              <w:rPr>
                <w:rFonts w:hint="eastAsia"/>
                <w:color w:val="000000"/>
                <w:lang w:eastAsia="ja-JP"/>
              </w:rPr>
            </w:pPr>
            <w:r>
              <w:rPr>
                <w:rFonts w:hint="eastAsia"/>
                <w:color w:val="000000"/>
                <w:lang w:eastAsia="ja-JP"/>
              </w:rPr>
              <w:t>Intensive</w:t>
            </w:r>
          </w:p>
        </w:tc>
        <w:tc>
          <w:tcPr>
            <w:tcW w:w="6237" w:type="dxa"/>
          </w:tcPr>
          <w:p w14:paraId="07FE947D" w14:textId="77777777" w:rsidR="00A5249B" w:rsidRPr="002F5CF9" w:rsidRDefault="00A5249B" w:rsidP="00A5249B">
            <w:pPr>
              <w:pStyle w:val="TAL"/>
              <w:rPr>
                <w:rFonts w:hint="eastAsia"/>
                <w:color w:val="000000"/>
                <w:lang w:eastAsia="ja-JP"/>
              </w:rPr>
            </w:pPr>
            <w:r>
              <w:rPr>
                <w:color w:val="000000"/>
                <w:lang w:eastAsia="ja-JP"/>
              </w:rPr>
              <w:t>This</w:t>
            </w:r>
            <w:r w:rsidRPr="00037052">
              <w:rPr>
                <w:color w:val="000000"/>
                <w:lang w:val="en-US" w:eastAsia="ja-JP"/>
              </w:rPr>
              <w:t xml:space="preserve"> value</w:t>
            </w:r>
            <w:r>
              <w:rPr>
                <w:color w:val="000000"/>
                <w:lang w:eastAsia="ja-JP"/>
              </w:rPr>
              <w:t xml:space="preserve"> indicates the intensive mode used when</w:t>
            </w:r>
            <w:r>
              <w:rPr>
                <w:rFonts w:hint="eastAsia"/>
                <w:color w:val="000000"/>
                <w:lang w:eastAsia="ja-JP"/>
              </w:rPr>
              <w:t xml:space="preserve"> a large volume of cooking fume</w:t>
            </w:r>
            <w:r>
              <w:rPr>
                <w:color w:val="000000"/>
                <w:lang w:eastAsia="ja-JP"/>
              </w:rPr>
              <w:t xml:space="preserve"> is being produced.</w:t>
            </w:r>
          </w:p>
        </w:tc>
      </w:tr>
      <w:tr w:rsidR="00A5249B" w:rsidRPr="002F5CF9" w14:paraId="095BEDB8" w14:textId="77777777">
        <w:trPr>
          <w:jc w:val="center"/>
        </w:trPr>
        <w:tc>
          <w:tcPr>
            <w:tcW w:w="1222" w:type="dxa"/>
          </w:tcPr>
          <w:p w14:paraId="453F49B5" w14:textId="77777777" w:rsidR="00A5249B" w:rsidRPr="002F5CF9" w:rsidRDefault="00A5249B" w:rsidP="00A5249B">
            <w:pPr>
              <w:pStyle w:val="TAC"/>
              <w:rPr>
                <w:rFonts w:hint="eastAsia"/>
                <w:color w:val="000000"/>
                <w:lang w:eastAsia="ko-KR"/>
              </w:rPr>
            </w:pPr>
            <w:r>
              <w:rPr>
                <w:rFonts w:hint="eastAsia"/>
                <w:color w:val="000000"/>
                <w:lang w:eastAsia="ko-KR"/>
              </w:rPr>
              <w:t>3</w:t>
            </w:r>
          </w:p>
        </w:tc>
        <w:tc>
          <w:tcPr>
            <w:tcW w:w="2127" w:type="dxa"/>
            <w:shd w:val="clear" w:color="auto" w:fill="auto"/>
            <w:vAlign w:val="center"/>
          </w:tcPr>
          <w:p w14:paraId="27FB7C32" w14:textId="77777777" w:rsidR="00A5249B" w:rsidRPr="002F5CF9" w:rsidRDefault="00A5249B" w:rsidP="00A5249B">
            <w:pPr>
              <w:pStyle w:val="TAC"/>
              <w:rPr>
                <w:rFonts w:hint="eastAsia"/>
                <w:color w:val="000000"/>
                <w:lang w:eastAsia="ja-JP"/>
              </w:rPr>
            </w:pPr>
            <w:r>
              <w:rPr>
                <w:rFonts w:hint="eastAsia"/>
                <w:color w:val="000000"/>
                <w:lang w:eastAsia="ja-JP"/>
              </w:rPr>
              <w:t>Sensor</w:t>
            </w:r>
          </w:p>
        </w:tc>
        <w:tc>
          <w:tcPr>
            <w:tcW w:w="6237" w:type="dxa"/>
          </w:tcPr>
          <w:p w14:paraId="75D86307" w14:textId="77777777" w:rsidR="00A5249B" w:rsidRPr="002F5CF9" w:rsidRDefault="00A5249B" w:rsidP="00A5249B">
            <w:pPr>
              <w:pStyle w:val="TAL"/>
              <w:rPr>
                <w:color w:val="000000"/>
                <w:lang w:eastAsia="ko-KR"/>
              </w:rPr>
            </w:pPr>
            <w:r>
              <w:rPr>
                <w:rFonts w:hint="eastAsia"/>
                <w:color w:val="000000"/>
                <w:lang w:eastAsia="ja-JP"/>
              </w:rPr>
              <w:t>This</w:t>
            </w:r>
            <w:r w:rsidRPr="00037052">
              <w:rPr>
                <w:color w:val="000000"/>
                <w:lang w:val="en-US" w:eastAsia="ja-JP"/>
              </w:rPr>
              <w:t xml:space="preserve"> value</w:t>
            </w:r>
            <w:r>
              <w:rPr>
                <w:rFonts w:hint="eastAsia"/>
                <w:color w:val="000000"/>
                <w:lang w:eastAsia="ja-JP"/>
              </w:rPr>
              <w:t xml:space="preserve"> indicates the </w:t>
            </w:r>
            <w:r>
              <w:rPr>
                <w:color w:val="000000"/>
                <w:lang w:eastAsia="ja-JP"/>
              </w:rPr>
              <w:t>sensor mode which changes fan speed depend on the volume and heat of cooking fume.</w:t>
            </w:r>
          </w:p>
        </w:tc>
      </w:tr>
      <w:tr w:rsidR="00A5249B" w:rsidRPr="002F5CF9" w14:paraId="7F7DC4DA" w14:textId="77777777">
        <w:trPr>
          <w:jc w:val="center"/>
        </w:trPr>
        <w:tc>
          <w:tcPr>
            <w:tcW w:w="9586" w:type="dxa"/>
            <w:gridSpan w:val="3"/>
          </w:tcPr>
          <w:p w14:paraId="26BB6E28" w14:textId="77777777" w:rsidR="00A5249B" w:rsidRPr="002F5CF9" w:rsidRDefault="00A5249B" w:rsidP="00A5249B">
            <w:pPr>
              <w:pStyle w:val="TAN"/>
              <w:rPr>
                <w:rFonts w:hint="eastAsia"/>
                <w:color w:val="000000"/>
                <w:lang w:eastAsia="ko-KR"/>
              </w:rPr>
            </w:pPr>
            <w:r>
              <w:rPr>
                <w:color w:val="000000"/>
                <w:lang w:eastAsia="ko-KR"/>
              </w:rPr>
              <w:t>NOTE:</w:t>
            </w:r>
            <w:r>
              <w:rPr>
                <w:color w:val="000000"/>
                <w:lang w:eastAsia="ko-KR"/>
              </w:rPr>
              <w:tab/>
              <w:t xml:space="preserve">See clause </w:t>
            </w:r>
            <w:r>
              <w:rPr>
                <w:color w:val="000000"/>
                <w:lang w:eastAsia="ko-KR"/>
              </w:rPr>
              <w:fldChar w:fldCharType="begin"/>
            </w:r>
            <w:r>
              <w:rPr>
                <w:color w:val="000000"/>
                <w:lang w:eastAsia="ko-KR"/>
              </w:rPr>
              <w:instrText xml:space="preserve"> REF _Ref500244603 \r \h </w:instrText>
            </w:r>
            <w:r>
              <w:rPr>
                <w:color w:val="000000"/>
                <w:lang w:eastAsia="ko-KR"/>
              </w:rPr>
            </w:r>
            <w:r>
              <w:rPr>
                <w:color w:val="000000"/>
                <w:lang w:eastAsia="ko-KR"/>
              </w:rPr>
              <w:fldChar w:fldCharType="separate"/>
            </w:r>
            <w:r w:rsidR="00682910">
              <w:rPr>
                <w:color w:val="000000"/>
                <w:lang w:eastAsia="ko-KR"/>
              </w:rPr>
              <w:t>5.3.1.26</w:t>
            </w:r>
            <w:r>
              <w:rPr>
                <w:color w:val="000000"/>
                <w:lang w:eastAsia="ko-KR"/>
              </w:rPr>
              <w:fldChar w:fldCharType="end"/>
            </w:r>
            <w:r w:rsidRPr="002F5CF9">
              <w:rPr>
                <w:color w:val="000000"/>
                <w:lang w:eastAsia="ko-KR"/>
              </w:rPr>
              <w:t xml:space="preserve"> "</w:t>
            </w:r>
            <w:r>
              <w:rPr>
                <w:color w:val="000000"/>
                <w:lang w:eastAsia="ko-KR"/>
              </w:rPr>
              <w:t>cookerHoodJobMode</w:t>
            </w:r>
            <w:r w:rsidRPr="002F5CF9">
              <w:rPr>
                <w:color w:val="000000"/>
                <w:lang w:eastAsia="ko-KR"/>
              </w:rPr>
              <w:t>".</w:t>
            </w:r>
            <w:r>
              <w:rPr>
                <w:color w:val="000000"/>
                <w:lang w:eastAsia="ko-KR"/>
              </w:rPr>
              <w:t xml:space="preserve"> Negative values are reserved for vendor specific modes.</w:t>
            </w:r>
          </w:p>
        </w:tc>
      </w:tr>
    </w:tbl>
    <w:p w14:paraId="16F5D49C" w14:textId="77777777" w:rsidR="00A5249B" w:rsidRPr="0051533C" w:rsidRDefault="00A5249B" w:rsidP="00A5249B"/>
    <w:p w14:paraId="6FEA306C" w14:textId="77777777" w:rsidR="00A5249B" w:rsidRPr="00EC746C" w:rsidRDefault="00A5249B" w:rsidP="00A5249B">
      <w:pPr>
        <w:pStyle w:val="30"/>
      </w:pPr>
      <w:bookmarkStart w:id="1017" w:name="_Ref486926070"/>
      <w:bookmarkStart w:id="1018" w:name="_Toc515001073"/>
      <w:bookmarkStart w:id="1019" w:name="_Toc115245814"/>
      <w:r w:rsidRPr="00EC746C">
        <w:t>hd:</w:t>
      </w:r>
      <w:r w:rsidR="00BA009C">
        <w:t>enumD</w:t>
      </w:r>
      <w:r w:rsidRPr="0051533C">
        <w:t>ehumidifier</w:t>
      </w:r>
      <w:r>
        <w:t>J</w:t>
      </w:r>
      <w:r w:rsidRPr="002F5CF9">
        <w:t>ob</w:t>
      </w:r>
      <w:r>
        <w:t>Mode</w:t>
      </w:r>
      <w:bookmarkEnd w:id="1017"/>
      <w:bookmarkEnd w:id="1018"/>
      <w:bookmarkEnd w:id="1019"/>
    </w:p>
    <w:p w14:paraId="06509194" w14:textId="77777777" w:rsidR="00A5249B" w:rsidRPr="00EC746C" w:rsidRDefault="00A5249B" w:rsidP="00A5249B">
      <w:pPr>
        <w:rPr>
          <w:rFonts w:hint="eastAsia"/>
          <w:color w:val="000000"/>
        </w:rPr>
      </w:pPr>
      <w:r w:rsidRPr="00EC746C">
        <w:rPr>
          <w:color w:val="000000"/>
        </w:rPr>
        <w:t xml:space="preserve">Used for </w:t>
      </w:r>
      <w:r>
        <w:rPr>
          <w:color w:val="000000"/>
        </w:rPr>
        <w:t>“</w:t>
      </w:r>
      <w:r>
        <w:rPr>
          <w:color w:val="000000"/>
          <w:lang w:eastAsia="ko-KR"/>
        </w:rPr>
        <w:t>currentJobMode” and “jobModes”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 </w:t>
      </w:r>
      <w:r>
        <w:rPr>
          <w:color w:val="000000"/>
        </w:rPr>
        <w:t>the “</w:t>
      </w:r>
      <w:r w:rsidRPr="0051533C">
        <w:rPr>
          <w:rFonts w:eastAsia="Myriad Pro"/>
          <w:color w:val="000000"/>
          <w:lang w:eastAsia="ja-JP"/>
        </w:rPr>
        <w:t>dehumidifier</w:t>
      </w:r>
      <w:r>
        <w:rPr>
          <w:color w:val="000000"/>
          <w:lang w:eastAsia="ko-KR"/>
        </w:rPr>
        <w:t>J</w:t>
      </w:r>
      <w:r w:rsidRPr="002F5CF9">
        <w:rPr>
          <w:color w:val="000000"/>
          <w:lang w:eastAsia="ko-KR"/>
        </w:rPr>
        <w:t>ob</w:t>
      </w:r>
      <w:r>
        <w:rPr>
          <w:color w:val="000000"/>
          <w:lang w:eastAsia="ko-KR"/>
        </w:rPr>
        <w:t>Mode”</w:t>
      </w:r>
      <w:r w:rsidRPr="00EC746C">
        <w:rPr>
          <w:color w:val="000000"/>
        </w:rPr>
        <w:t xml:space="preserve"> ModuleClass.</w:t>
      </w:r>
    </w:p>
    <w:p w14:paraId="5BED956F" w14:textId="77777777" w:rsidR="00A5249B" w:rsidRPr="00EC746C" w:rsidRDefault="00A5249B" w:rsidP="00A5249B">
      <w:pPr>
        <w:pStyle w:val="af1"/>
        <w:keepNext/>
        <w:rPr>
          <w:color w:val="000000"/>
          <w:lang w:eastAsia="ko-KR"/>
        </w:rPr>
      </w:pPr>
      <w:r>
        <w:lastRenderedPageBreak/>
        <w:t xml:space="preserve">Table </w:t>
      </w:r>
      <w:r>
        <w:fldChar w:fldCharType="begin"/>
      </w:r>
      <w:r>
        <w:instrText xml:space="preserve"> STYLEREF 3 \s </w:instrText>
      </w:r>
      <w:r>
        <w:fldChar w:fldCharType="separate"/>
      </w:r>
      <w:r w:rsidR="00682910">
        <w:rPr>
          <w:noProof/>
        </w:rPr>
        <w:t>5.6.11</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BA009C">
        <w:rPr>
          <w:rFonts w:eastAsia="Myriad Pro"/>
          <w:color w:val="000000"/>
          <w:lang w:eastAsia="ja-JP"/>
        </w:rPr>
        <w:t>enumD</w:t>
      </w:r>
      <w:r w:rsidRPr="0051533C">
        <w:rPr>
          <w:rFonts w:eastAsia="Myriad Pro"/>
          <w:color w:val="000000"/>
          <w:lang w:eastAsia="ja-JP"/>
        </w:rPr>
        <w:t>ehumidifier</w:t>
      </w:r>
      <w:r>
        <w:rPr>
          <w:color w:val="000000"/>
          <w:lang w:eastAsia="ko-KR"/>
        </w:rPr>
        <w:t>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749124BC" w14:textId="77777777">
        <w:trPr>
          <w:jc w:val="center"/>
        </w:trPr>
        <w:tc>
          <w:tcPr>
            <w:tcW w:w="1222" w:type="dxa"/>
          </w:tcPr>
          <w:p w14:paraId="448AA5C8"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1606B70F"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237" w:type="dxa"/>
          </w:tcPr>
          <w:p w14:paraId="1AA98647"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236969A9" w14:textId="77777777">
        <w:trPr>
          <w:jc w:val="center"/>
        </w:trPr>
        <w:tc>
          <w:tcPr>
            <w:tcW w:w="1222" w:type="dxa"/>
          </w:tcPr>
          <w:p w14:paraId="7F3B436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27" w:type="dxa"/>
            <w:shd w:val="clear" w:color="auto" w:fill="auto"/>
            <w:vAlign w:val="center"/>
          </w:tcPr>
          <w:p w14:paraId="1F965B48" w14:textId="77777777" w:rsidR="00A5249B" w:rsidRPr="006D7424" w:rsidRDefault="00A5249B" w:rsidP="00A5249B">
            <w:pPr>
              <w:pStyle w:val="TAC"/>
              <w:rPr>
                <w:color w:val="000000"/>
                <w:lang w:val="en-GB" w:eastAsia="ko-KR"/>
              </w:rPr>
            </w:pPr>
            <w:r w:rsidRPr="006D7424">
              <w:rPr>
                <w:rFonts w:hint="eastAsia"/>
                <w:color w:val="000000"/>
                <w:lang w:val="en-GB" w:eastAsia="ko-KR"/>
              </w:rPr>
              <w:t>smart</w:t>
            </w:r>
          </w:p>
        </w:tc>
        <w:tc>
          <w:tcPr>
            <w:tcW w:w="6237" w:type="dxa"/>
          </w:tcPr>
          <w:p w14:paraId="663892ED" w14:textId="77777777" w:rsidR="00A5249B" w:rsidRPr="006D7424" w:rsidRDefault="00A5249B" w:rsidP="00A5249B">
            <w:pPr>
              <w:pStyle w:val="TAL"/>
              <w:rPr>
                <w:color w:val="000000"/>
                <w:lang w:val="en-GB" w:eastAsia="ko-KR"/>
              </w:rPr>
            </w:pPr>
            <w:r w:rsidRPr="006D7424">
              <w:rPr>
                <w:rFonts w:hint="eastAsia"/>
                <w:color w:val="000000"/>
                <w:lang w:val="en-GB" w:eastAsia="ko-KR"/>
              </w:rPr>
              <w:t>This</w:t>
            </w:r>
            <w:r>
              <w:rPr>
                <w:color w:val="000000"/>
                <w:lang w:val="en-GB" w:eastAsia="ko-KR"/>
              </w:rPr>
              <w:t xml:space="preserve"> value</w:t>
            </w:r>
            <w:r w:rsidRPr="006D7424">
              <w:rPr>
                <w:rFonts w:hint="eastAsia"/>
                <w:color w:val="000000"/>
                <w:lang w:val="en-GB" w:eastAsia="ko-KR"/>
              </w:rPr>
              <w:t xml:space="preserve"> indicates the smart mode that first </w:t>
            </w:r>
            <w:r w:rsidRPr="006D7424">
              <w:rPr>
                <w:color w:val="000000"/>
                <w:lang w:val="en-GB" w:eastAsia="ko-KR"/>
              </w:rPr>
              <w:t>gets</w:t>
            </w:r>
            <w:r w:rsidRPr="006D7424">
              <w:rPr>
                <w:rFonts w:hint="eastAsia"/>
                <w:color w:val="000000"/>
                <w:lang w:val="en-GB" w:eastAsia="ko-KR"/>
              </w:rPr>
              <w:t xml:space="preserve"> the target humidity level </w:t>
            </w:r>
            <w:r w:rsidRPr="006D7424">
              <w:rPr>
                <w:color w:val="000000"/>
                <w:lang w:val="en-GB" w:eastAsia="ko-KR"/>
              </w:rPr>
              <w:t>from</w:t>
            </w:r>
            <w:r w:rsidRPr="006D7424">
              <w:rPr>
                <w:rFonts w:hint="eastAsia"/>
                <w:color w:val="000000"/>
                <w:lang w:val="en-GB" w:eastAsia="ko-KR"/>
              </w:rPr>
              <w:t xml:space="preserve"> user </w:t>
            </w:r>
            <w:r w:rsidRPr="006D7424">
              <w:rPr>
                <w:color w:val="000000"/>
                <w:lang w:val="en-GB" w:eastAsia="ko-KR"/>
              </w:rPr>
              <w:t>input</w:t>
            </w:r>
            <w:r w:rsidRPr="006D7424">
              <w:rPr>
                <w:rFonts w:hint="eastAsia"/>
                <w:color w:val="000000"/>
                <w:lang w:val="en-GB" w:eastAsia="ko-KR"/>
              </w:rPr>
              <w:t xml:space="preserve">, </w:t>
            </w:r>
            <w:r w:rsidRPr="006D7424">
              <w:rPr>
                <w:color w:val="000000"/>
                <w:lang w:val="en-GB" w:eastAsia="ko-KR"/>
              </w:rPr>
              <w:t xml:space="preserve">next detects the currect relative humidity, then automatically change the dehumidity level to keep the target humidity level. </w:t>
            </w:r>
          </w:p>
        </w:tc>
      </w:tr>
      <w:tr w:rsidR="00A5249B" w:rsidRPr="002F5CF9" w14:paraId="00A71320" w14:textId="77777777">
        <w:trPr>
          <w:jc w:val="center"/>
        </w:trPr>
        <w:tc>
          <w:tcPr>
            <w:tcW w:w="1222" w:type="dxa"/>
          </w:tcPr>
          <w:p w14:paraId="1E0750E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27" w:type="dxa"/>
            <w:shd w:val="clear" w:color="auto" w:fill="auto"/>
            <w:vAlign w:val="center"/>
          </w:tcPr>
          <w:p w14:paraId="19B6DBCD" w14:textId="77777777" w:rsidR="00A5249B" w:rsidRPr="006D7424" w:rsidRDefault="00A5249B" w:rsidP="00A5249B">
            <w:pPr>
              <w:pStyle w:val="TAC"/>
              <w:rPr>
                <w:color w:val="000000"/>
                <w:lang w:val="en-GB" w:eastAsia="ko-KR"/>
              </w:rPr>
            </w:pPr>
            <w:r w:rsidRPr="006D7424">
              <w:rPr>
                <w:rFonts w:hint="eastAsia"/>
                <w:color w:val="000000"/>
                <w:lang w:val="en-GB" w:eastAsia="ko-KR"/>
              </w:rPr>
              <w:t>fast</w:t>
            </w:r>
          </w:p>
        </w:tc>
        <w:tc>
          <w:tcPr>
            <w:tcW w:w="6237" w:type="dxa"/>
          </w:tcPr>
          <w:p w14:paraId="171AF7F4" w14:textId="77777777" w:rsidR="00A5249B" w:rsidRPr="006D7424" w:rsidRDefault="00A5249B" w:rsidP="00A5249B">
            <w:pPr>
              <w:pStyle w:val="TAL"/>
              <w:rPr>
                <w:color w:val="000000"/>
                <w:lang w:val="en-GB" w:eastAsia="ko-KR"/>
              </w:rPr>
            </w:pPr>
            <w:r w:rsidRPr="006D7424">
              <w:rPr>
                <w:rFonts w:hint="eastAsia"/>
                <w:color w:val="000000"/>
                <w:lang w:val="en-GB" w:eastAsia="ko-KR"/>
              </w:rPr>
              <w:t>This</w:t>
            </w:r>
            <w:r>
              <w:rPr>
                <w:color w:val="000000"/>
                <w:lang w:val="en-GB" w:eastAsia="ko-KR"/>
              </w:rPr>
              <w:t xml:space="preserve"> value</w:t>
            </w:r>
            <w:r w:rsidRPr="006D7424">
              <w:rPr>
                <w:rFonts w:hint="eastAsia"/>
                <w:color w:val="000000"/>
                <w:lang w:val="en-GB" w:eastAsia="ko-KR"/>
              </w:rPr>
              <w:t xml:space="preserve"> indicates the fast mode that </w:t>
            </w:r>
            <w:r w:rsidRPr="006D7424">
              <w:rPr>
                <w:color w:val="000000"/>
                <w:lang w:val="en-GB" w:eastAsia="ko-KR"/>
              </w:rPr>
              <w:t>speeds the operating level up to quickly dehumidify when the humidity level is so high. It is a kind of turbo mode.</w:t>
            </w:r>
          </w:p>
        </w:tc>
      </w:tr>
      <w:tr w:rsidR="00A5249B" w:rsidRPr="002F5CF9" w14:paraId="078983DD" w14:textId="77777777">
        <w:trPr>
          <w:jc w:val="center"/>
        </w:trPr>
        <w:tc>
          <w:tcPr>
            <w:tcW w:w="1222" w:type="dxa"/>
          </w:tcPr>
          <w:p w14:paraId="2495710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27" w:type="dxa"/>
            <w:shd w:val="clear" w:color="auto" w:fill="auto"/>
            <w:vAlign w:val="center"/>
          </w:tcPr>
          <w:p w14:paraId="141E723D" w14:textId="77777777" w:rsidR="00A5249B" w:rsidRPr="006D7424" w:rsidRDefault="00A5249B" w:rsidP="00A5249B">
            <w:pPr>
              <w:pStyle w:val="TAC"/>
              <w:rPr>
                <w:color w:val="000000"/>
                <w:lang w:val="en-GB" w:eastAsia="ko-KR"/>
              </w:rPr>
            </w:pPr>
            <w:r w:rsidRPr="006D7424">
              <w:rPr>
                <w:rFonts w:hint="eastAsia"/>
                <w:color w:val="000000"/>
                <w:lang w:val="en-GB" w:eastAsia="ko-KR"/>
              </w:rPr>
              <w:t>silent</w:t>
            </w:r>
          </w:p>
        </w:tc>
        <w:tc>
          <w:tcPr>
            <w:tcW w:w="6237" w:type="dxa"/>
          </w:tcPr>
          <w:p w14:paraId="6F1158D3"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w:t>
            </w:r>
            <w:r>
              <w:rPr>
                <w:color w:val="000000"/>
                <w:lang w:val="en-GB" w:eastAsia="ko-KR"/>
              </w:rPr>
              <w:t xml:space="preserve">value </w:t>
            </w:r>
            <w:r w:rsidRPr="006D7424">
              <w:rPr>
                <w:rFonts w:hint="eastAsia"/>
                <w:color w:val="000000"/>
                <w:lang w:val="en-GB" w:eastAsia="ko-KR"/>
              </w:rPr>
              <w:t xml:space="preserve">indicates the silent mode that can be used </w:t>
            </w:r>
            <w:r w:rsidRPr="006D7424">
              <w:rPr>
                <w:color w:val="000000"/>
                <w:lang w:val="en-GB" w:eastAsia="ko-KR"/>
              </w:rPr>
              <w:t>when an user sleeps. It reduces the noise.</w:t>
            </w:r>
          </w:p>
        </w:tc>
      </w:tr>
      <w:tr w:rsidR="00A5249B" w:rsidRPr="002F5CF9" w14:paraId="259B78A1" w14:textId="77777777">
        <w:trPr>
          <w:jc w:val="center"/>
        </w:trPr>
        <w:tc>
          <w:tcPr>
            <w:tcW w:w="1222" w:type="dxa"/>
          </w:tcPr>
          <w:p w14:paraId="4194720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127" w:type="dxa"/>
            <w:shd w:val="clear" w:color="auto" w:fill="auto"/>
            <w:vAlign w:val="center"/>
          </w:tcPr>
          <w:p w14:paraId="76E84279" w14:textId="77777777" w:rsidR="00A5249B" w:rsidRPr="006D7424" w:rsidRDefault="00A5249B" w:rsidP="00A5249B">
            <w:pPr>
              <w:pStyle w:val="TAC"/>
              <w:rPr>
                <w:color w:val="000000"/>
                <w:lang w:val="en-GB" w:eastAsia="ko-KR"/>
              </w:rPr>
            </w:pPr>
            <w:r w:rsidRPr="006D7424">
              <w:rPr>
                <w:rFonts w:hint="eastAsia"/>
                <w:color w:val="000000"/>
                <w:lang w:val="en-GB" w:eastAsia="ko-KR"/>
              </w:rPr>
              <w:t>focus</w:t>
            </w:r>
          </w:p>
        </w:tc>
        <w:tc>
          <w:tcPr>
            <w:tcW w:w="6237" w:type="dxa"/>
          </w:tcPr>
          <w:p w14:paraId="474B0F6C"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w:t>
            </w:r>
            <w:r>
              <w:rPr>
                <w:color w:val="000000"/>
                <w:lang w:val="en-GB" w:eastAsia="ko-KR"/>
              </w:rPr>
              <w:t xml:space="preserve">value </w:t>
            </w:r>
            <w:r w:rsidRPr="006D7424">
              <w:rPr>
                <w:rFonts w:hint="eastAsia"/>
                <w:color w:val="000000"/>
                <w:lang w:val="en-GB" w:eastAsia="ko-KR"/>
              </w:rPr>
              <w:t xml:space="preserve">indicates the focus mode that dehumidifies focusing on a particular </w:t>
            </w:r>
            <w:r w:rsidRPr="006D7424">
              <w:rPr>
                <w:color w:val="000000"/>
                <w:lang w:val="en-GB" w:eastAsia="ko-KR"/>
              </w:rPr>
              <w:t>part.</w:t>
            </w:r>
          </w:p>
        </w:tc>
      </w:tr>
      <w:tr w:rsidR="00A5249B" w:rsidRPr="002F5CF9" w14:paraId="06298C3D" w14:textId="77777777">
        <w:trPr>
          <w:jc w:val="center"/>
        </w:trPr>
        <w:tc>
          <w:tcPr>
            <w:tcW w:w="1222" w:type="dxa"/>
          </w:tcPr>
          <w:p w14:paraId="586F7C86"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127" w:type="dxa"/>
            <w:shd w:val="clear" w:color="auto" w:fill="auto"/>
            <w:vAlign w:val="center"/>
          </w:tcPr>
          <w:p w14:paraId="4808F7D2" w14:textId="77777777" w:rsidR="00A5249B" w:rsidRPr="006D7424" w:rsidRDefault="00A5249B" w:rsidP="00A5249B">
            <w:pPr>
              <w:pStyle w:val="TAC"/>
              <w:rPr>
                <w:color w:val="000000"/>
                <w:lang w:val="en-GB" w:eastAsia="ko-KR"/>
              </w:rPr>
            </w:pPr>
            <w:r w:rsidRPr="006D7424">
              <w:rPr>
                <w:rFonts w:hint="eastAsia"/>
                <w:color w:val="000000"/>
                <w:lang w:val="en-GB" w:eastAsia="ko-KR"/>
              </w:rPr>
              <w:t>clothes</w:t>
            </w:r>
          </w:p>
        </w:tc>
        <w:tc>
          <w:tcPr>
            <w:tcW w:w="6237" w:type="dxa"/>
          </w:tcPr>
          <w:p w14:paraId="1B1816A6"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This </w:t>
            </w:r>
            <w:r>
              <w:rPr>
                <w:color w:val="000000"/>
                <w:lang w:val="en-GB" w:eastAsia="ko-KR"/>
              </w:rPr>
              <w:t xml:space="preserve">value </w:t>
            </w:r>
            <w:r w:rsidRPr="006D7424">
              <w:rPr>
                <w:rFonts w:hint="eastAsia"/>
                <w:color w:val="000000"/>
                <w:lang w:val="en-GB" w:eastAsia="ko-KR"/>
              </w:rPr>
              <w:t xml:space="preserve">indicates the clothes mode that </w:t>
            </w:r>
            <w:r w:rsidRPr="006D7424">
              <w:rPr>
                <w:color w:val="000000"/>
                <w:lang w:val="en-GB" w:eastAsia="ko-KR"/>
              </w:rPr>
              <w:t xml:space="preserve">dehumidifies </w:t>
            </w:r>
            <w:r w:rsidRPr="006D7424">
              <w:rPr>
                <w:rFonts w:hint="eastAsia"/>
                <w:color w:val="000000"/>
                <w:lang w:val="en-GB" w:eastAsia="ko-KR"/>
              </w:rPr>
              <w:t>adjusting the wind direction vertically</w:t>
            </w:r>
            <w:r w:rsidRPr="006D7424">
              <w:rPr>
                <w:color w:val="000000"/>
                <w:lang w:val="en-GB" w:eastAsia="ko-KR"/>
              </w:rPr>
              <w:t>. It is normally used to dehumidify clothes.</w:t>
            </w:r>
          </w:p>
        </w:tc>
      </w:tr>
      <w:tr w:rsidR="00A5249B" w:rsidRPr="002F5CF9" w14:paraId="28F60EFF" w14:textId="77777777">
        <w:trPr>
          <w:jc w:val="center"/>
        </w:trPr>
        <w:tc>
          <w:tcPr>
            <w:tcW w:w="9586" w:type="dxa"/>
            <w:gridSpan w:val="3"/>
          </w:tcPr>
          <w:p w14:paraId="02F5C0E7"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_Ref486927935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5.3.1.28</w:t>
            </w:r>
            <w:r w:rsidRPr="006D7424">
              <w:rPr>
                <w:color w:val="000000"/>
                <w:lang w:val="en-GB" w:eastAsia="ko-KR"/>
              </w:rPr>
              <w:fldChar w:fldCharType="end"/>
            </w:r>
            <w:r w:rsidRPr="006D7424">
              <w:rPr>
                <w:color w:val="000000"/>
                <w:lang w:val="en-GB" w:eastAsia="ko-KR"/>
              </w:rPr>
              <w:t xml:space="preserve"> "dehumidifierJobMode". Negative values are reserved for vendor specific modes.</w:t>
            </w:r>
          </w:p>
        </w:tc>
      </w:tr>
    </w:tbl>
    <w:p w14:paraId="02AA2582" w14:textId="77777777" w:rsidR="00A5249B" w:rsidRDefault="00A5249B" w:rsidP="00A5249B"/>
    <w:p w14:paraId="546DA0AD" w14:textId="77777777" w:rsidR="00A5249B" w:rsidRPr="00EC746C" w:rsidRDefault="00A5249B" w:rsidP="00A5249B">
      <w:pPr>
        <w:pStyle w:val="30"/>
      </w:pPr>
      <w:bookmarkStart w:id="1020" w:name="_Toc504059049"/>
      <w:bookmarkStart w:id="1021" w:name="_Toc504059140"/>
      <w:bookmarkStart w:id="1022" w:name="_Ref500243458"/>
      <w:bookmarkStart w:id="1023" w:name="_Toc515001074"/>
      <w:bookmarkStart w:id="1024" w:name="_Toc115245815"/>
      <w:bookmarkEnd w:id="984"/>
      <w:bookmarkEnd w:id="985"/>
      <w:bookmarkEnd w:id="986"/>
      <w:bookmarkEnd w:id="1020"/>
      <w:bookmarkEnd w:id="1021"/>
      <w:r w:rsidRPr="00EC746C">
        <w:t>hd:</w:t>
      </w:r>
      <w:r w:rsidR="00F91042">
        <w:t>enumD</w:t>
      </w:r>
      <w:r>
        <w:t>ishWasherJ</w:t>
      </w:r>
      <w:r w:rsidRPr="002F5CF9">
        <w:t>ob</w:t>
      </w:r>
      <w:r>
        <w:t>Mode</w:t>
      </w:r>
      <w:bookmarkEnd w:id="1022"/>
      <w:bookmarkEnd w:id="1023"/>
      <w:bookmarkEnd w:id="1024"/>
    </w:p>
    <w:p w14:paraId="0CB9EC63" w14:textId="77777777" w:rsidR="00A5249B" w:rsidRPr="00EC746C" w:rsidRDefault="00A5249B" w:rsidP="00A5249B">
      <w:pPr>
        <w:rPr>
          <w:rFonts w:hint="eastAsia"/>
          <w:color w:val="000000"/>
        </w:rPr>
      </w:pPr>
      <w:bookmarkStart w:id="1025" w:name="OLE_LINK3"/>
      <w:r w:rsidRPr="00EC746C">
        <w:rPr>
          <w:color w:val="000000"/>
        </w:rPr>
        <w:t>Used for</w:t>
      </w:r>
      <w:r>
        <w:rPr>
          <w:color w:val="000000"/>
        </w:rPr>
        <w:t xml:space="preserve"> the</w:t>
      </w:r>
      <w:r w:rsidRPr="00EC746C">
        <w:rPr>
          <w:color w:val="000000"/>
        </w:rPr>
        <w:t xml:space="preserve"> </w:t>
      </w:r>
      <w:r>
        <w:rPr>
          <w:color w:val="000000"/>
        </w:rPr>
        <w:t>“</w:t>
      </w:r>
      <w:r>
        <w:rPr>
          <w:color w:val="000000"/>
          <w:lang w:eastAsia="ko-KR"/>
        </w:rPr>
        <w:t>currentJobMode” and “jobModes”</w:t>
      </w:r>
      <w:r w:rsidRPr="00EC746C">
        <w:rPr>
          <w:color w:val="000000"/>
        </w:rPr>
        <w:t xml:space="preserve"> </w:t>
      </w:r>
      <w:r w:rsidRPr="00EC746C">
        <w:rPr>
          <w:color w:val="000000"/>
          <w:lang w:eastAsia="ko-KR"/>
        </w:rPr>
        <w:t>DataPoint</w:t>
      </w:r>
      <w:r>
        <w:rPr>
          <w:color w:val="000000"/>
          <w:lang w:eastAsia="ko-KR"/>
        </w:rPr>
        <w:t>s</w:t>
      </w:r>
      <w:r w:rsidRPr="00EC746C">
        <w:rPr>
          <w:color w:val="000000"/>
        </w:rPr>
        <w:t xml:space="preserve"> of </w:t>
      </w:r>
      <w:r>
        <w:rPr>
          <w:color w:val="000000"/>
        </w:rPr>
        <w:t>the “</w:t>
      </w:r>
      <w:r>
        <w:rPr>
          <w:color w:val="000000"/>
          <w:lang w:eastAsia="ko-KR"/>
        </w:rPr>
        <w:t>dishWasherJ</w:t>
      </w:r>
      <w:r w:rsidRPr="002F5CF9">
        <w:rPr>
          <w:color w:val="000000"/>
          <w:lang w:eastAsia="ko-KR"/>
        </w:rPr>
        <w:t>ob</w:t>
      </w:r>
      <w:r>
        <w:rPr>
          <w:color w:val="000000"/>
          <w:lang w:eastAsia="ko-KR"/>
        </w:rPr>
        <w:t>Mode”</w:t>
      </w:r>
      <w:r w:rsidRPr="00EC746C">
        <w:rPr>
          <w:color w:val="000000"/>
        </w:rPr>
        <w:t xml:space="preserve"> ModuleClass.</w:t>
      </w:r>
    </w:p>
    <w:bookmarkEnd w:id="1025"/>
    <w:p w14:paraId="53AE4CC8"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5.6.12</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w:t>
      </w:r>
      <w:r w:rsidRPr="00EC746C">
        <w:rPr>
          <w:rFonts w:eastAsia="Myriad Pro"/>
          <w:color w:val="000000"/>
          <w:lang w:eastAsia="ja-JP"/>
        </w:rPr>
        <w:t xml:space="preserve">Interpretation of </w:t>
      </w:r>
      <w:r>
        <w:rPr>
          <w:rFonts w:eastAsia="Myriad Pro"/>
          <w:color w:val="000000"/>
          <w:lang w:eastAsia="ja-JP"/>
        </w:rPr>
        <w:t>hd:</w:t>
      </w:r>
      <w:r w:rsidR="00F91042">
        <w:rPr>
          <w:color w:val="000000"/>
          <w:lang w:eastAsia="ko-KR"/>
        </w:rPr>
        <w:t>enumD</w:t>
      </w:r>
      <w:r>
        <w:rPr>
          <w:color w:val="000000"/>
          <w:lang w:eastAsia="ko-KR"/>
        </w:rPr>
        <w:t>ishWasherJ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2239"/>
        <w:gridCol w:w="6567"/>
      </w:tblGrid>
      <w:tr w:rsidR="00A5249B" w:rsidRPr="002F5CF9" w14:paraId="17BDE944" w14:textId="77777777">
        <w:trPr>
          <w:jc w:val="center"/>
        </w:trPr>
        <w:tc>
          <w:tcPr>
            <w:tcW w:w="1222" w:type="dxa"/>
          </w:tcPr>
          <w:p w14:paraId="60C4850C" w14:textId="77777777" w:rsidR="00A5249B" w:rsidRPr="002F5CF9" w:rsidRDefault="00A5249B" w:rsidP="00A5249B">
            <w:pPr>
              <w:pStyle w:val="TAH"/>
              <w:rPr>
                <w:rFonts w:hint="eastAsia"/>
                <w:color w:val="000000"/>
                <w:lang w:eastAsia="ko-KR"/>
              </w:rPr>
            </w:pPr>
            <w:r w:rsidRPr="002F5CF9">
              <w:rPr>
                <w:rFonts w:hint="eastAsia"/>
                <w:color w:val="000000"/>
                <w:lang w:eastAsia="ko-KR"/>
              </w:rPr>
              <w:t>Value</w:t>
            </w:r>
          </w:p>
        </w:tc>
        <w:tc>
          <w:tcPr>
            <w:tcW w:w="2127" w:type="dxa"/>
            <w:shd w:val="clear" w:color="auto" w:fill="auto"/>
            <w:vAlign w:val="center"/>
          </w:tcPr>
          <w:p w14:paraId="6E3108E1" w14:textId="77777777" w:rsidR="00A5249B" w:rsidRPr="002F5CF9" w:rsidRDefault="00A5249B" w:rsidP="00A5249B">
            <w:pPr>
              <w:pStyle w:val="TAH"/>
              <w:rPr>
                <w:rFonts w:hint="eastAsia"/>
                <w:color w:val="000000"/>
                <w:lang w:eastAsia="ko-KR"/>
              </w:rPr>
            </w:pPr>
            <w:r w:rsidRPr="002F5CF9">
              <w:rPr>
                <w:color w:val="000000"/>
                <w:lang w:eastAsia="ko-KR"/>
              </w:rPr>
              <w:t>Interpretation</w:t>
            </w:r>
          </w:p>
        </w:tc>
        <w:tc>
          <w:tcPr>
            <w:tcW w:w="6237" w:type="dxa"/>
          </w:tcPr>
          <w:p w14:paraId="6A2E92AD" w14:textId="77777777" w:rsidR="00A5249B" w:rsidRPr="002F5CF9" w:rsidRDefault="00A5249B" w:rsidP="00A5249B">
            <w:pPr>
              <w:pStyle w:val="TAH"/>
              <w:rPr>
                <w:rFonts w:hint="eastAsia"/>
                <w:color w:val="000000"/>
                <w:lang w:eastAsia="ko-KR"/>
              </w:rPr>
            </w:pPr>
            <w:r w:rsidRPr="002F5CF9">
              <w:rPr>
                <w:rFonts w:hint="eastAsia"/>
                <w:color w:val="000000"/>
                <w:lang w:eastAsia="ko-KR"/>
              </w:rPr>
              <w:t>Note</w:t>
            </w:r>
          </w:p>
        </w:tc>
      </w:tr>
      <w:tr w:rsidR="00A5249B" w:rsidRPr="002F5CF9" w14:paraId="4D594F49" w14:textId="77777777">
        <w:trPr>
          <w:jc w:val="center"/>
        </w:trPr>
        <w:tc>
          <w:tcPr>
            <w:tcW w:w="1222" w:type="dxa"/>
          </w:tcPr>
          <w:p w14:paraId="6BAA9730" w14:textId="77777777" w:rsidR="00A5249B" w:rsidRPr="002F5CF9" w:rsidRDefault="00A5249B" w:rsidP="00A5249B">
            <w:pPr>
              <w:pStyle w:val="TAC"/>
              <w:rPr>
                <w:rFonts w:hint="eastAsia"/>
                <w:color w:val="000000"/>
                <w:lang w:eastAsia="ko-KR"/>
              </w:rPr>
            </w:pPr>
            <w:r>
              <w:rPr>
                <w:rFonts w:hint="eastAsia"/>
                <w:color w:val="000000"/>
                <w:lang w:eastAsia="ko-KR"/>
              </w:rPr>
              <w:t>1</w:t>
            </w:r>
          </w:p>
        </w:tc>
        <w:tc>
          <w:tcPr>
            <w:tcW w:w="2127" w:type="dxa"/>
            <w:shd w:val="clear" w:color="auto" w:fill="auto"/>
            <w:vAlign w:val="center"/>
          </w:tcPr>
          <w:p w14:paraId="0A770334" w14:textId="77777777" w:rsidR="00A5249B" w:rsidRPr="002F5CF9" w:rsidRDefault="00A5249B" w:rsidP="00A5249B">
            <w:pPr>
              <w:pStyle w:val="TAC"/>
              <w:rPr>
                <w:color w:val="000000"/>
                <w:lang w:eastAsia="ko-KR"/>
              </w:rPr>
            </w:pPr>
            <w:r>
              <w:rPr>
                <w:color w:val="000000"/>
                <w:lang w:eastAsia="ko-KR"/>
              </w:rPr>
              <w:t>N</w:t>
            </w:r>
            <w:r>
              <w:rPr>
                <w:rFonts w:hint="eastAsia"/>
                <w:color w:val="000000"/>
                <w:lang w:eastAsia="ko-KR"/>
              </w:rPr>
              <w:t>ormal</w:t>
            </w:r>
            <w:r>
              <w:rPr>
                <w:color w:val="000000"/>
                <w:lang w:eastAsia="ko-KR"/>
              </w:rPr>
              <w:t xml:space="preserve"> wash</w:t>
            </w:r>
          </w:p>
        </w:tc>
        <w:tc>
          <w:tcPr>
            <w:tcW w:w="6237" w:type="dxa"/>
          </w:tcPr>
          <w:p w14:paraId="12C2919F" w14:textId="77777777" w:rsidR="00A5249B" w:rsidRPr="002F5CF9" w:rsidRDefault="00A5249B" w:rsidP="00A5249B">
            <w:pPr>
              <w:pStyle w:val="TAL"/>
              <w:rPr>
                <w:color w:val="000000"/>
                <w:lang w:eastAsia="ko-KR"/>
              </w:rPr>
            </w:pPr>
          </w:p>
        </w:tc>
      </w:tr>
      <w:tr w:rsidR="00A5249B" w:rsidRPr="002F5CF9" w14:paraId="6121F372" w14:textId="77777777">
        <w:trPr>
          <w:jc w:val="center"/>
        </w:trPr>
        <w:tc>
          <w:tcPr>
            <w:tcW w:w="1222" w:type="dxa"/>
          </w:tcPr>
          <w:p w14:paraId="76438B24" w14:textId="77777777" w:rsidR="00A5249B" w:rsidRPr="002F5CF9" w:rsidRDefault="00A5249B" w:rsidP="00A5249B">
            <w:pPr>
              <w:pStyle w:val="TAC"/>
              <w:rPr>
                <w:rFonts w:hint="eastAsia"/>
                <w:color w:val="000000"/>
                <w:lang w:eastAsia="ko-KR"/>
              </w:rPr>
            </w:pPr>
            <w:r>
              <w:rPr>
                <w:rFonts w:hint="eastAsia"/>
                <w:color w:val="000000"/>
                <w:lang w:eastAsia="ko-KR"/>
              </w:rPr>
              <w:t>2</w:t>
            </w:r>
          </w:p>
        </w:tc>
        <w:tc>
          <w:tcPr>
            <w:tcW w:w="2127" w:type="dxa"/>
            <w:shd w:val="clear" w:color="auto" w:fill="auto"/>
            <w:vAlign w:val="center"/>
          </w:tcPr>
          <w:p w14:paraId="183DEC4D" w14:textId="77777777" w:rsidR="00A5249B" w:rsidRPr="002F5CF9" w:rsidRDefault="00A5249B" w:rsidP="00A5249B">
            <w:pPr>
              <w:pStyle w:val="TAC"/>
              <w:rPr>
                <w:color w:val="000000"/>
                <w:lang w:eastAsia="ko-KR"/>
              </w:rPr>
            </w:pPr>
            <w:r>
              <w:rPr>
                <w:color w:val="000000"/>
                <w:lang w:eastAsia="ko-KR"/>
              </w:rPr>
              <w:t>Intensive wash</w:t>
            </w:r>
          </w:p>
        </w:tc>
        <w:tc>
          <w:tcPr>
            <w:tcW w:w="6237" w:type="dxa"/>
          </w:tcPr>
          <w:p w14:paraId="1A9F0225" w14:textId="77777777" w:rsidR="00A5249B" w:rsidRPr="002F5CF9" w:rsidRDefault="00A5249B" w:rsidP="00A5249B">
            <w:pPr>
              <w:pStyle w:val="TAL"/>
              <w:rPr>
                <w:color w:val="000000"/>
                <w:lang w:eastAsia="ko-KR"/>
              </w:rPr>
            </w:pPr>
          </w:p>
        </w:tc>
      </w:tr>
      <w:tr w:rsidR="00A5249B" w:rsidRPr="002F5CF9" w14:paraId="4F39A99E" w14:textId="77777777">
        <w:trPr>
          <w:jc w:val="center"/>
        </w:trPr>
        <w:tc>
          <w:tcPr>
            <w:tcW w:w="1222" w:type="dxa"/>
          </w:tcPr>
          <w:p w14:paraId="6E854A7B" w14:textId="77777777" w:rsidR="00A5249B" w:rsidRPr="002F5CF9" w:rsidRDefault="00A5249B" w:rsidP="00A5249B">
            <w:pPr>
              <w:pStyle w:val="TAC"/>
              <w:rPr>
                <w:rFonts w:hint="eastAsia"/>
                <w:color w:val="000000"/>
                <w:lang w:eastAsia="ko-KR"/>
              </w:rPr>
            </w:pPr>
            <w:r>
              <w:rPr>
                <w:rFonts w:hint="eastAsia"/>
                <w:color w:val="000000"/>
                <w:lang w:eastAsia="ko-KR"/>
              </w:rPr>
              <w:t>3</w:t>
            </w:r>
          </w:p>
        </w:tc>
        <w:tc>
          <w:tcPr>
            <w:tcW w:w="2127" w:type="dxa"/>
            <w:shd w:val="clear" w:color="auto" w:fill="auto"/>
            <w:vAlign w:val="center"/>
          </w:tcPr>
          <w:p w14:paraId="0A874A5F" w14:textId="77777777" w:rsidR="00A5249B" w:rsidRPr="002F5CF9" w:rsidRDefault="00A5249B" w:rsidP="00A5249B">
            <w:pPr>
              <w:pStyle w:val="TAC"/>
              <w:rPr>
                <w:color w:val="000000"/>
                <w:lang w:eastAsia="ko-KR"/>
              </w:rPr>
            </w:pPr>
            <w:r>
              <w:rPr>
                <w:color w:val="000000"/>
                <w:lang w:eastAsia="ko-KR"/>
              </w:rPr>
              <w:t>Quick wash</w:t>
            </w:r>
          </w:p>
        </w:tc>
        <w:tc>
          <w:tcPr>
            <w:tcW w:w="6237" w:type="dxa"/>
          </w:tcPr>
          <w:p w14:paraId="033CD164" w14:textId="77777777" w:rsidR="00A5249B" w:rsidRPr="002F5CF9" w:rsidRDefault="00A5249B" w:rsidP="00A5249B">
            <w:pPr>
              <w:pStyle w:val="TAL"/>
              <w:rPr>
                <w:color w:val="000000"/>
                <w:lang w:eastAsia="ko-KR"/>
              </w:rPr>
            </w:pPr>
          </w:p>
        </w:tc>
      </w:tr>
      <w:tr w:rsidR="00A5249B" w:rsidRPr="002F5CF9" w14:paraId="7917ED47" w14:textId="77777777">
        <w:trPr>
          <w:jc w:val="center"/>
        </w:trPr>
        <w:tc>
          <w:tcPr>
            <w:tcW w:w="1222" w:type="dxa"/>
          </w:tcPr>
          <w:p w14:paraId="722CE665" w14:textId="77777777" w:rsidR="00A5249B" w:rsidRPr="002F5CF9" w:rsidRDefault="00A5249B" w:rsidP="00A5249B">
            <w:pPr>
              <w:pStyle w:val="TAC"/>
              <w:rPr>
                <w:rFonts w:hint="eastAsia"/>
                <w:color w:val="000000"/>
                <w:lang w:eastAsia="ko-KR"/>
              </w:rPr>
            </w:pPr>
            <w:r>
              <w:rPr>
                <w:rFonts w:hint="eastAsia"/>
                <w:color w:val="000000"/>
                <w:lang w:eastAsia="ko-KR"/>
              </w:rPr>
              <w:t>4</w:t>
            </w:r>
          </w:p>
        </w:tc>
        <w:tc>
          <w:tcPr>
            <w:tcW w:w="2127" w:type="dxa"/>
            <w:shd w:val="clear" w:color="auto" w:fill="auto"/>
            <w:vAlign w:val="center"/>
          </w:tcPr>
          <w:p w14:paraId="3F8F92EC" w14:textId="77777777" w:rsidR="00A5249B" w:rsidRPr="002F5CF9" w:rsidRDefault="00A5249B" w:rsidP="00A5249B">
            <w:pPr>
              <w:pStyle w:val="TAC"/>
              <w:rPr>
                <w:rFonts w:hint="eastAsia"/>
                <w:color w:val="000000"/>
                <w:lang w:eastAsia="ja-JP"/>
              </w:rPr>
            </w:pPr>
            <w:r>
              <w:rPr>
                <w:rFonts w:hint="eastAsia"/>
                <w:color w:val="000000"/>
                <w:lang w:eastAsia="ja-JP"/>
              </w:rPr>
              <w:t>Sensor wash</w:t>
            </w:r>
          </w:p>
        </w:tc>
        <w:tc>
          <w:tcPr>
            <w:tcW w:w="6237" w:type="dxa"/>
          </w:tcPr>
          <w:p w14:paraId="020446AC" w14:textId="77777777" w:rsidR="00A5249B" w:rsidRPr="002F5CF9" w:rsidRDefault="00A5249B" w:rsidP="00A5249B">
            <w:pPr>
              <w:pStyle w:val="TAL"/>
              <w:rPr>
                <w:color w:val="000000"/>
                <w:lang w:eastAsia="ko-KR"/>
              </w:rPr>
            </w:pPr>
          </w:p>
        </w:tc>
      </w:tr>
      <w:tr w:rsidR="00A5249B" w:rsidRPr="002F5CF9" w14:paraId="39F9602B" w14:textId="77777777">
        <w:trPr>
          <w:jc w:val="center"/>
        </w:trPr>
        <w:tc>
          <w:tcPr>
            <w:tcW w:w="1222" w:type="dxa"/>
          </w:tcPr>
          <w:p w14:paraId="25F6B0DC" w14:textId="77777777" w:rsidR="00A5249B" w:rsidRPr="002F5CF9" w:rsidRDefault="00A5249B" w:rsidP="00A5249B">
            <w:pPr>
              <w:pStyle w:val="TAC"/>
              <w:rPr>
                <w:rFonts w:hint="eastAsia"/>
                <w:color w:val="000000"/>
                <w:lang w:eastAsia="ko-KR"/>
              </w:rPr>
            </w:pPr>
            <w:r>
              <w:rPr>
                <w:rFonts w:hint="eastAsia"/>
                <w:color w:val="000000"/>
                <w:lang w:eastAsia="ko-KR"/>
              </w:rPr>
              <w:t>5</w:t>
            </w:r>
          </w:p>
        </w:tc>
        <w:tc>
          <w:tcPr>
            <w:tcW w:w="2127" w:type="dxa"/>
            <w:shd w:val="clear" w:color="auto" w:fill="auto"/>
            <w:vAlign w:val="center"/>
          </w:tcPr>
          <w:p w14:paraId="03EBC044" w14:textId="77777777" w:rsidR="00A5249B" w:rsidRPr="002F5CF9" w:rsidRDefault="00A5249B" w:rsidP="00A5249B">
            <w:pPr>
              <w:pStyle w:val="TAC"/>
              <w:rPr>
                <w:color w:val="000000"/>
                <w:lang w:eastAsia="ko-KR"/>
              </w:rPr>
            </w:pPr>
            <w:r>
              <w:rPr>
                <w:color w:val="000000"/>
                <w:lang w:eastAsia="ko-KR"/>
              </w:rPr>
              <w:t>Eco wash</w:t>
            </w:r>
          </w:p>
        </w:tc>
        <w:tc>
          <w:tcPr>
            <w:tcW w:w="6237" w:type="dxa"/>
          </w:tcPr>
          <w:p w14:paraId="063BAA1A" w14:textId="77777777" w:rsidR="00A5249B" w:rsidRPr="002F5CF9" w:rsidRDefault="00A5249B" w:rsidP="00A5249B">
            <w:pPr>
              <w:pStyle w:val="TAL"/>
              <w:rPr>
                <w:color w:val="000000"/>
                <w:lang w:eastAsia="ko-KR"/>
              </w:rPr>
            </w:pPr>
          </w:p>
        </w:tc>
      </w:tr>
      <w:tr w:rsidR="00A5249B" w:rsidRPr="002F5CF9" w14:paraId="0BF76134" w14:textId="77777777">
        <w:trPr>
          <w:jc w:val="center"/>
        </w:trPr>
        <w:tc>
          <w:tcPr>
            <w:tcW w:w="1222" w:type="dxa"/>
          </w:tcPr>
          <w:p w14:paraId="2EEB185B" w14:textId="77777777" w:rsidR="00A5249B" w:rsidRPr="002F5CF9" w:rsidRDefault="00A5249B" w:rsidP="00A5249B">
            <w:pPr>
              <w:pStyle w:val="TAC"/>
              <w:rPr>
                <w:rFonts w:hint="eastAsia"/>
                <w:color w:val="000000"/>
                <w:lang w:eastAsia="ko-KR"/>
              </w:rPr>
            </w:pPr>
            <w:r>
              <w:rPr>
                <w:rFonts w:hint="eastAsia"/>
                <w:color w:val="000000"/>
                <w:lang w:eastAsia="ko-KR"/>
              </w:rPr>
              <w:t>6</w:t>
            </w:r>
          </w:p>
        </w:tc>
        <w:tc>
          <w:tcPr>
            <w:tcW w:w="2127" w:type="dxa"/>
            <w:shd w:val="clear" w:color="auto" w:fill="auto"/>
            <w:vAlign w:val="center"/>
          </w:tcPr>
          <w:p w14:paraId="0C122085" w14:textId="77777777" w:rsidR="00A5249B" w:rsidRPr="002F5CF9" w:rsidRDefault="00A5249B" w:rsidP="00A5249B">
            <w:pPr>
              <w:pStyle w:val="TAC"/>
              <w:rPr>
                <w:color w:val="000000"/>
                <w:lang w:eastAsia="ko-KR"/>
              </w:rPr>
            </w:pPr>
            <w:r>
              <w:rPr>
                <w:color w:val="000000"/>
                <w:lang w:eastAsia="ko-KR"/>
              </w:rPr>
              <w:t>Quiet wash</w:t>
            </w:r>
          </w:p>
        </w:tc>
        <w:tc>
          <w:tcPr>
            <w:tcW w:w="6237" w:type="dxa"/>
          </w:tcPr>
          <w:p w14:paraId="2E765068" w14:textId="77777777" w:rsidR="00A5249B" w:rsidRPr="002F5CF9" w:rsidRDefault="00A5249B" w:rsidP="00A5249B">
            <w:pPr>
              <w:pStyle w:val="TAL"/>
              <w:rPr>
                <w:color w:val="000000"/>
                <w:lang w:eastAsia="ko-KR"/>
              </w:rPr>
            </w:pPr>
          </w:p>
        </w:tc>
      </w:tr>
      <w:tr w:rsidR="00A5249B" w:rsidRPr="002F5CF9" w14:paraId="2206E8B2" w14:textId="77777777">
        <w:trPr>
          <w:jc w:val="center"/>
        </w:trPr>
        <w:tc>
          <w:tcPr>
            <w:tcW w:w="1222" w:type="dxa"/>
          </w:tcPr>
          <w:p w14:paraId="2C58BCF1" w14:textId="77777777" w:rsidR="00A5249B" w:rsidRPr="002F5CF9" w:rsidRDefault="00A5249B" w:rsidP="00A5249B">
            <w:pPr>
              <w:pStyle w:val="TAC"/>
              <w:rPr>
                <w:rFonts w:hint="eastAsia"/>
                <w:color w:val="000000"/>
                <w:lang w:eastAsia="ko-KR"/>
              </w:rPr>
            </w:pPr>
            <w:r>
              <w:rPr>
                <w:rFonts w:hint="eastAsia"/>
                <w:color w:val="000000"/>
                <w:lang w:eastAsia="ko-KR"/>
              </w:rPr>
              <w:t>7</w:t>
            </w:r>
          </w:p>
        </w:tc>
        <w:tc>
          <w:tcPr>
            <w:tcW w:w="2127" w:type="dxa"/>
            <w:shd w:val="clear" w:color="auto" w:fill="auto"/>
            <w:vAlign w:val="center"/>
          </w:tcPr>
          <w:p w14:paraId="6355341A" w14:textId="77777777" w:rsidR="00A5249B" w:rsidRPr="002F5CF9" w:rsidRDefault="00A5249B" w:rsidP="00A5249B">
            <w:pPr>
              <w:pStyle w:val="TAC"/>
              <w:rPr>
                <w:color w:val="000000"/>
                <w:lang w:eastAsia="ko-KR"/>
              </w:rPr>
            </w:pPr>
            <w:r>
              <w:rPr>
                <w:color w:val="000000"/>
                <w:lang w:eastAsia="ko-KR"/>
              </w:rPr>
              <w:t>Maintenance wash</w:t>
            </w:r>
          </w:p>
        </w:tc>
        <w:tc>
          <w:tcPr>
            <w:tcW w:w="6237" w:type="dxa"/>
          </w:tcPr>
          <w:p w14:paraId="56BCBF62" w14:textId="77777777" w:rsidR="00A5249B" w:rsidRPr="002F5CF9" w:rsidRDefault="00A5249B" w:rsidP="00A5249B">
            <w:pPr>
              <w:pStyle w:val="TAL"/>
              <w:rPr>
                <w:color w:val="000000"/>
                <w:lang w:eastAsia="ko-KR"/>
              </w:rPr>
            </w:pPr>
          </w:p>
        </w:tc>
      </w:tr>
      <w:tr w:rsidR="00A5249B" w:rsidRPr="002F5CF9" w14:paraId="3D61F010" w14:textId="77777777">
        <w:trPr>
          <w:jc w:val="center"/>
        </w:trPr>
        <w:tc>
          <w:tcPr>
            <w:tcW w:w="9586" w:type="dxa"/>
            <w:gridSpan w:val="3"/>
          </w:tcPr>
          <w:p w14:paraId="7E19C32F" w14:textId="77777777" w:rsidR="00A5249B" w:rsidRPr="002F5CF9" w:rsidRDefault="00A5249B" w:rsidP="00A5249B">
            <w:pPr>
              <w:pStyle w:val="TAN"/>
              <w:rPr>
                <w:rFonts w:hint="eastAsia"/>
                <w:color w:val="000000"/>
                <w:lang w:eastAsia="ko-KR"/>
              </w:rPr>
            </w:pPr>
            <w:r>
              <w:rPr>
                <w:color w:val="000000"/>
                <w:lang w:eastAsia="ko-KR"/>
              </w:rPr>
              <w:t>NOTE:</w:t>
            </w:r>
            <w:r>
              <w:rPr>
                <w:color w:val="000000"/>
                <w:lang w:eastAsia="ko-KR"/>
              </w:rPr>
              <w:tab/>
              <w:t xml:space="preserve">See clause </w:t>
            </w:r>
            <w:r>
              <w:rPr>
                <w:color w:val="000000"/>
                <w:lang w:eastAsia="ko-KR"/>
              </w:rPr>
              <w:fldChar w:fldCharType="begin"/>
            </w:r>
            <w:r>
              <w:rPr>
                <w:color w:val="000000"/>
                <w:lang w:eastAsia="ko-KR"/>
              </w:rPr>
              <w:instrText xml:space="preserve"> REF _Ref500243386 \r \h </w:instrText>
            </w:r>
            <w:r>
              <w:rPr>
                <w:color w:val="000000"/>
                <w:lang w:eastAsia="ko-KR"/>
              </w:rPr>
            </w:r>
            <w:r>
              <w:rPr>
                <w:color w:val="000000"/>
                <w:lang w:eastAsia="ko-KR"/>
              </w:rPr>
              <w:fldChar w:fldCharType="separate"/>
            </w:r>
            <w:r w:rsidR="00682910">
              <w:rPr>
                <w:color w:val="000000"/>
                <w:lang w:eastAsia="ko-KR"/>
              </w:rPr>
              <w:t>5.3.1.29</w:t>
            </w:r>
            <w:r>
              <w:rPr>
                <w:color w:val="000000"/>
                <w:lang w:eastAsia="ko-KR"/>
              </w:rPr>
              <w:fldChar w:fldCharType="end"/>
            </w:r>
            <w:r w:rsidRPr="003B5067">
              <w:rPr>
                <w:color w:val="000000"/>
                <w:lang w:val="en-US" w:eastAsia="ko-KR"/>
              </w:rPr>
              <w:t xml:space="preserve"> </w:t>
            </w:r>
            <w:r w:rsidRPr="002F5CF9">
              <w:rPr>
                <w:color w:val="000000"/>
                <w:lang w:eastAsia="ko-KR"/>
              </w:rPr>
              <w:t>"</w:t>
            </w:r>
            <w:r>
              <w:rPr>
                <w:color w:val="000000"/>
                <w:lang w:eastAsia="ko-KR"/>
              </w:rPr>
              <w:t>dishWasherJobMode</w:t>
            </w:r>
            <w:r w:rsidRPr="002F5CF9">
              <w:rPr>
                <w:color w:val="000000"/>
                <w:lang w:eastAsia="ko-KR"/>
              </w:rPr>
              <w:t>".</w:t>
            </w:r>
            <w:r>
              <w:rPr>
                <w:color w:val="000000"/>
                <w:lang w:eastAsia="ko-KR"/>
              </w:rPr>
              <w:t xml:space="preserve"> Negative values are reserved for vendor specific modes.</w:t>
            </w:r>
          </w:p>
        </w:tc>
      </w:tr>
    </w:tbl>
    <w:p w14:paraId="714377BE" w14:textId="77777777" w:rsidR="00A5249B" w:rsidRDefault="00A5249B" w:rsidP="00A5249B">
      <w:pPr>
        <w:rPr>
          <w:color w:val="000000"/>
          <w:lang w:eastAsia="ko-KR"/>
        </w:rPr>
      </w:pPr>
    </w:p>
    <w:p w14:paraId="44559D5F" w14:textId="77777777" w:rsidR="007D4E9C" w:rsidRDefault="007D4E9C" w:rsidP="007D4E9C">
      <w:pPr>
        <w:pStyle w:val="30"/>
        <w:rPr>
          <w:rFonts w:eastAsia="맑은 고딕"/>
          <w:color w:val="000000"/>
        </w:rPr>
      </w:pPr>
      <w:bookmarkStart w:id="1026" w:name="_Toc115245816"/>
      <w:r>
        <w:rPr>
          <w:rFonts w:eastAsia="맑은 고딕"/>
          <w:color w:val="000000"/>
        </w:rPr>
        <w:t>hd:enumDisplayOrder</w:t>
      </w:r>
      <w:bookmarkEnd w:id="1026"/>
    </w:p>
    <w:p w14:paraId="23832E57" w14:textId="77777777" w:rsidR="007D4E9C" w:rsidRDefault="007D4E9C" w:rsidP="007D4E9C">
      <w:pPr>
        <w:rPr>
          <w:rFonts w:eastAsia="맑은 고딕"/>
          <w:color w:val="000000"/>
        </w:rPr>
      </w:pPr>
      <w:r>
        <w:rPr>
          <w:color w:val="000000"/>
        </w:rPr>
        <w:t>Used for the “displayOrder” data point of the “</w:t>
      </w:r>
      <w:r>
        <w:rPr>
          <w:color w:val="000000"/>
          <w:lang w:eastAsia="ko-KR"/>
        </w:rPr>
        <w:t>galleryMode”</w:t>
      </w:r>
      <w:r>
        <w:rPr>
          <w:color w:val="000000"/>
        </w:rPr>
        <w:t xml:space="preserve"> ModuleClass.</w:t>
      </w:r>
    </w:p>
    <w:p w14:paraId="7A957780" w14:textId="77777777" w:rsidR="007D4E9C" w:rsidRDefault="007D4E9C" w:rsidP="007D4E9C">
      <w:pPr>
        <w:pStyle w:val="TH"/>
        <w:rPr>
          <w:color w:val="000000"/>
          <w:lang w:eastAsia="ko-KR"/>
        </w:rPr>
      </w:pPr>
      <w:r>
        <w:rPr>
          <w:rFonts w:eastAsia="MS Mincho"/>
          <w:color w:val="000000"/>
          <w:lang w:eastAsia="ja-JP"/>
        </w:rPr>
        <w:t>Table 5.6.</w:t>
      </w:r>
      <w:r w:rsidR="00485680">
        <w:rPr>
          <w:rFonts w:eastAsia="MS Mincho"/>
          <w:color w:val="000000"/>
          <w:lang w:eastAsia="ja-JP"/>
        </w:rPr>
        <w:t>13</w:t>
      </w:r>
      <w:r>
        <w:rPr>
          <w:rFonts w:eastAsia="MS Mincho"/>
          <w:color w:val="000000"/>
          <w:lang w:eastAsia="ja-JP"/>
        </w:rPr>
        <w:t>-1: Interpretation of hd:</w:t>
      </w:r>
      <w:r w:rsidR="00485680">
        <w:rPr>
          <w:color w:val="000000"/>
          <w:lang w:eastAsia="ko-KR"/>
        </w:rPr>
        <w:t>enumDisplayOrder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90"/>
        <w:gridCol w:w="1890"/>
        <w:gridCol w:w="2355"/>
      </w:tblGrid>
      <w:tr w:rsidR="007D4E9C" w14:paraId="301CC281"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531656AB" w14:textId="77777777" w:rsidR="007D4E9C" w:rsidRDefault="007D4E9C">
            <w:pPr>
              <w:pStyle w:val="TAH"/>
              <w:rPr>
                <w:color w:val="000000"/>
                <w:lang w:val="en-GB" w:eastAsia="ko-KR"/>
              </w:rPr>
            </w:pPr>
            <w:r>
              <w:rPr>
                <w:color w:val="000000"/>
                <w:lang w:eastAsia="ko-KR"/>
              </w:rPr>
              <w:t>Value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B07D0FD" w14:textId="77777777" w:rsidR="007D4E9C" w:rsidRDefault="007D4E9C">
            <w:pPr>
              <w:pStyle w:val="TAH"/>
              <w:rPr>
                <w:color w:val="000000"/>
                <w:lang w:val="en-GB" w:eastAsia="ko-KR"/>
              </w:rPr>
            </w:pPr>
            <w:r>
              <w:rPr>
                <w:color w:val="000000"/>
                <w:lang w:eastAsia="ko-KR"/>
              </w:rPr>
              <w:t>Interpretation</w:t>
            </w:r>
          </w:p>
        </w:tc>
        <w:tc>
          <w:tcPr>
            <w:tcW w:w="2355" w:type="dxa"/>
            <w:tcBorders>
              <w:top w:val="single" w:sz="4" w:space="0" w:color="auto"/>
              <w:left w:val="single" w:sz="4" w:space="0" w:color="auto"/>
              <w:bottom w:val="single" w:sz="4" w:space="0" w:color="auto"/>
              <w:right w:val="single" w:sz="4" w:space="0" w:color="auto"/>
            </w:tcBorders>
            <w:hideMark/>
          </w:tcPr>
          <w:p w14:paraId="15E93ED9" w14:textId="77777777" w:rsidR="007D4E9C" w:rsidRDefault="007D4E9C">
            <w:pPr>
              <w:pStyle w:val="TAH"/>
              <w:rPr>
                <w:color w:val="000000"/>
                <w:lang w:val="en-GB" w:eastAsia="ko-KR"/>
              </w:rPr>
            </w:pPr>
            <w:r>
              <w:rPr>
                <w:color w:val="000000"/>
                <w:lang w:eastAsia="ko-KR"/>
              </w:rPr>
              <w:t>Note</w:t>
            </w:r>
          </w:p>
        </w:tc>
      </w:tr>
      <w:tr w:rsidR="007D4E9C" w14:paraId="44EC92DC"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5A5EA721" w14:textId="77777777" w:rsidR="007D4E9C" w:rsidRDefault="007D4E9C">
            <w:pPr>
              <w:pStyle w:val="TAC"/>
              <w:rPr>
                <w:color w:val="000000"/>
                <w:lang w:val="en-GB" w:eastAsia="ko-KR"/>
              </w:rPr>
            </w:pPr>
            <w:r>
              <w:rPr>
                <w:color w:val="000000"/>
                <w:lang w:eastAsia="ko-KR"/>
              </w:rPr>
              <w:t>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C3E75C6" w14:textId="77777777" w:rsidR="007D4E9C" w:rsidRDefault="007D4E9C">
            <w:pPr>
              <w:pStyle w:val="TAC"/>
              <w:rPr>
                <w:rFonts w:eastAsia="SimSun"/>
                <w:color w:val="000000"/>
                <w:lang w:val="en-GB" w:eastAsia="zh-CN"/>
              </w:rPr>
            </w:pPr>
            <w:r>
              <w:rPr>
                <w:rFonts w:eastAsia="SimSun"/>
                <w:color w:val="000000"/>
                <w:lang w:eastAsia="zh-CN"/>
              </w:rPr>
              <w:t>fixed</w:t>
            </w:r>
          </w:p>
        </w:tc>
        <w:tc>
          <w:tcPr>
            <w:tcW w:w="2355" w:type="dxa"/>
            <w:tcBorders>
              <w:top w:val="single" w:sz="4" w:space="0" w:color="auto"/>
              <w:left w:val="single" w:sz="4" w:space="0" w:color="auto"/>
              <w:bottom w:val="single" w:sz="4" w:space="0" w:color="auto"/>
              <w:right w:val="single" w:sz="4" w:space="0" w:color="auto"/>
            </w:tcBorders>
          </w:tcPr>
          <w:p w14:paraId="03393681" w14:textId="77777777" w:rsidR="007D4E9C" w:rsidRDefault="007D4E9C">
            <w:pPr>
              <w:pStyle w:val="TAC"/>
              <w:rPr>
                <w:color w:val="000000"/>
                <w:lang w:val="en-GB" w:eastAsia="ko-KR"/>
              </w:rPr>
            </w:pPr>
          </w:p>
        </w:tc>
      </w:tr>
      <w:tr w:rsidR="007D4E9C" w14:paraId="3DEB5D4C"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42CACAE8" w14:textId="77777777" w:rsidR="007D4E9C" w:rsidRDefault="007D4E9C">
            <w:pPr>
              <w:pStyle w:val="TAC"/>
              <w:rPr>
                <w:color w:val="000000"/>
                <w:lang w:val="en-GB" w:eastAsia="ko-KR"/>
              </w:rPr>
            </w:pPr>
            <w:r>
              <w:rPr>
                <w:color w:val="000000"/>
                <w:lang w:eastAsia="ko-KR"/>
              </w:rPr>
              <w:t>2</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8D6ED9C" w14:textId="77777777" w:rsidR="007D4E9C" w:rsidRDefault="007D4E9C">
            <w:pPr>
              <w:pStyle w:val="TAC"/>
              <w:rPr>
                <w:color w:val="000000"/>
                <w:lang w:val="en-GB" w:eastAsia="ko-KR"/>
              </w:rPr>
            </w:pPr>
            <w:r>
              <w:rPr>
                <w:color w:val="000000"/>
                <w:lang w:eastAsia="ko-KR"/>
              </w:rPr>
              <w:t>sequence</w:t>
            </w:r>
          </w:p>
        </w:tc>
        <w:tc>
          <w:tcPr>
            <w:tcW w:w="2355" w:type="dxa"/>
            <w:tcBorders>
              <w:top w:val="single" w:sz="4" w:space="0" w:color="auto"/>
              <w:left w:val="single" w:sz="4" w:space="0" w:color="auto"/>
              <w:bottom w:val="single" w:sz="4" w:space="0" w:color="auto"/>
              <w:right w:val="single" w:sz="4" w:space="0" w:color="auto"/>
            </w:tcBorders>
          </w:tcPr>
          <w:p w14:paraId="686676E0" w14:textId="77777777" w:rsidR="007D4E9C" w:rsidRDefault="007D4E9C">
            <w:pPr>
              <w:pStyle w:val="TAC"/>
              <w:rPr>
                <w:color w:val="000000"/>
                <w:lang w:val="en-GB" w:eastAsia="ko-KR"/>
              </w:rPr>
            </w:pPr>
          </w:p>
        </w:tc>
      </w:tr>
      <w:tr w:rsidR="007D4E9C" w14:paraId="32A1AC7E"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0966F1FF" w14:textId="77777777" w:rsidR="007D4E9C" w:rsidRDefault="007D4E9C">
            <w:pPr>
              <w:pStyle w:val="TAC"/>
              <w:rPr>
                <w:rFonts w:eastAsia="SimSun"/>
                <w:color w:val="000000"/>
                <w:lang w:val="en-GB" w:eastAsia="zh-CN"/>
              </w:rPr>
            </w:pPr>
            <w:r>
              <w:rPr>
                <w:rFonts w:eastAsia="SimSun"/>
                <w:color w:val="000000"/>
                <w:lang w:eastAsia="zh-CN"/>
              </w:rPr>
              <w:t>3</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D5E7EC1" w14:textId="77777777" w:rsidR="007D4E9C" w:rsidRDefault="007D4E9C">
            <w:pPr>
              <w:pStyle w:val="TAC"/>
              <w:rPr>
                <w:color w:val="000000"/>
                <w:lang w:val="en-GB" w:eastAsia="ko-KR"/>
              </w:rPr>
            </w:pPr>
            <w:r>
              <w:rPr>
                <w:color w:val="000000"/>
                <w:lang w:eastAsia="ko-KR"/>
              </w:rPr>
              <w:t>loop</w:t>
            </w:r>
          </w:p>
        </w:tc>
        <w:tc>
          <w:tcPr>
            <w:tcW w:w="2355" w:type="dxa"/>
            <w:tcBorders>
              <w:top w:val="single" w:sz="4" w:space="0" w:color="auto"/>
              <w:left w:val="single" w:sz="4" w:space="0" w:color="auto"/>
              <w:bottom w:val="single" w:sz="4" w:space="0" w:color="auto"/>
              <w:right w:val="single" w:sz="4" w:space="0" w:color="auto"/>
            </w:tcBorders>
          </w:tcPr>
          <w:p w14:paraId="3D319804" w14:textId="77777777" w:rsidR="007D4E9C" w:rsidRDefault="007D4E9C">
            <w:pPr>
              <w:pStyle w:val="TAC"/>
              <w:rPr>
                <w:color w:val="000000"/>
                <w:lang w:val="en-GB" w:eastAsia="ko-KR"/>
              </w:rPr>
            </w:pPr>
          </w:p>
        </w:tc>
      </w:tr>
      <w:tr w:rsidR="007D4E9C" w14:paraId="032CA9B5"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7F632BD8" w14:textId="77777777" w:rsidR="007D4E9C" w:rsidRDefault="007D4E9C">
            <w:pPr>
              <w:pStyle w:val="TAC"/>
              <w:rPr>
                <w:rFonts w:eastAsia="SimSun"/>
                <w:color w:val="000000"/>
                <w:lang w:val="en-GB" w:eastAsia="zh-CN"/>
              </w:rPr>
            </w:pPr>
            <w:r>
              <w:rPr>
                <w:rFonts w:eastAsia="SimSun"/>
                <w:color w:val="000000"/>
                <w:lang w:eastAsia="zh-CN"/>
              </w:rPr>
              <w:t>4</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A960804" w14:textId="77777777" w:rsidR="007D4E9C" w:rsidRDefault="007D4E9C">
            <w:pPr>
              <w:pStyle w:val="TAC"/>
              <w:rPr>
                <w:color w:val="000000"/>
                <w:lang w:val="en-GB" w:eastAsia="ko-KR"/>
              </w:rPr>
            </w:pPr>
            <w:r>
              <w:rPr>
                <w:color w:val="000000"/>
                <w:lang w:eastAsia="ko-KR"/>
              </w:rPr>
              <w:t>random</w:t>
            </w:r>
          </w:p>
        </w:tc>
        <w:tc>
          <w:tcPr>
            <w:tcW w:w="2355" w:type="dxa"/>
            <w:tcBorders>
              <w:top w:val="single" w:sz="4" w:space="0" w:color="auto"/>
              <w:left w:val="single" w:sz="4" w:space="0" w:color="auto"/>
              <w:bottom w:val="single" w:sz="4" w:space="0" w:color="auto"/>
              <w:right w:val="single" w:sz="4" w:space="0" w:color="auto"/>
            </w:tcBorders>
          </w:tcPr>
          <w:p w14:paraId="08BE2F63" w14:textId="77777777" w:rsidR="007D4E9C" w:rsidRDefault="007D4E9C">
            <w:pPr>
              <w:pStyle w:val="TAC"/>
              <w:rPr>
                <w:color w:val="000000"/>
                <w:lang w:val="en-GB" w:eastAsia="ko-KR"/>
              </w:rPr>
            </w:pPr>
          </w:p>
        </w:tc>
      </w:tr>
    </w:tbl>
    <w:p w14:paraId="637735D5" w14:textId="77777777" w:rsidR="00B34E49" w:rsidRDefault="00B34E49" w:rsidP="00A5249B">
      <w:pPr>
        <w:rPr>
          <w:color w:val="000000"/>
          <w:lang w:eastAsia="ko-KR"/>
        </w:rPr>
      </w:pPr>
    </w:p>
    <w:p w14:paraId="6F59053E" w14:textId="77777777" w:rsidR="007D4E9C" w:rsidRDefault="007D4E9C" w:rsidP="007D4E9C">
      <w:pPr>
        <w:pStyle w:val="30"/>
        <w:rPr>
          <w:rFonts w:eastAsia="맑은 고딕"/>
          <w:color w:val="000000"/>
        </w:rPr>
      </w:pPr>
      <w:bookmarkStart w:id="1027" w:name="_Toc115245817"/>
      <w:r>
        <w:rPr>
          <w:rFonts w:eastAsia="맑은 고딕"/>
          <w:color w:val="000000"/>
        </w:rPr>
        <w:t>hd:enumDisplayOrientation</w:t>
      </w:r>
      <w:bookmarkEnd w:id="1027"/>
    </w:p>
    <w:p w14:paraId="452B1CB3" w14:textId="77777777" w:rsidR="007D4E9C" w:rsidRDefault="007D4E9C" w:rsidP="007D4E9C">
      <w:pPr>
        <w:rPr>
          <w:rFonts w:eastAsia="맑은 고딕"/>
          <w:color w:val="000000"/>
        </w:rPr>
      </w:pPr>
      <w:r>
        <w:rPr>
          <w:color w:val="000000"/>
        </w:rPr>
        <w:t>Used for the “displayOrientation” data point of the “</w:t>
      </w:r>
      <w:r>
        <w:rPr>
          <w:color w:val="000000"/>
          <w:lang w:eastAsia="ko-KR"/>
        </w:rPr>
        <w:t>galleryMode”</w:t>
      </w:r>
      <w:r>
        <w:rPr>
          <w:color w:val="000000"/>
        </w:rPr>
        <w:t xml:space="preserve"> ModuleClass.</w:t>
      </w:r>
    </w:p>
    <w:p w14:paraId="21F8DE90" w14:textId="77777777" w:rsidR="007D4E9C" w:rsidRDefault="007D4E9C" w:rsidP="007D4E9C">
      <w:pPr>
        <w:pStyle w:val="TH"/>
        <w:rPr>
          <w:color w:val="000000"/>
          <w:lang w:eastAsia="ko-KR"/>
        </w:rPr>
      </w:pPr>
      <w:r>
        <w:rPr>
          <w:rFonts w:eastAsia="MS Mincho"/>
          <w:color w:val="000000"/>
          <w:lang w:eastAsia="ja-JP"/>
        </w:rPr>
        <w:t>Table 5.6.</w:t>
      </w:r>
      <w:r w:rsidR="00485680">
        <w:rPr>
          <w:rFonts w:eastAsia="MS Mincho"/>
          <w:color w:val="000000"/>
          <w:lang w:eastAsia="ja-JP"/>
        </w:rPr>
        <w:t>14</w:t>
      </w:r>
      <w:r>
        <w:rPr>
          <w:rFonts w:eastAsia="MS Mincho"/>
          <w:color w:val="000000"/>
          <w:lang w:eastAsia="ja-JP"/>
        </w:rPr>
        <w:t>-1: Interpretation of hd:</w:t>
      </w:r>
      <w:r w:rsidR="00485680">
        <w:rPr>
          <w:rFonts w:eastAsia="MS Mincho"/>
          <w:color w:val="000000"/>
          <w:lang w:eastAsia="ja-JP"/>
        </w:rPr>
        <w:t>enum</w:t>
      </w:r>
      <w:r w:rsidR="00485680">
        <w:rPr>
          <w:color w:val="000000"/>
          <w:lang w:eastAsia="ko-KR"/>
        </w:rPr>
        <w:t>DisplayOrientation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90"/>
        <w:gridCol w:w="1890"/>
        <w:gridCol w:w="2355"/>
      </w:tblGrid>
      <w:tr w:rsidR="007D4E9C" w14:paraId="4E3E9DFC"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637F047D" w14:textId="77777777" w:rsidR="007D4E9C" w:rsidRDefault="007D4E9C">
            <w:pPr>
              <w:pStyle w:val="TAH"/>
              <w:rPr>
                <w:color w:val="000000"/>
                <w:lang w:val="en-GB" w:eastAsia="ko-KR"/>
              </w:rPr>
            </w:pPr>
            <w:r>
              <w:rPr>
                <w:color w:val="000000"/>
                <w:lang w:eastAsia="ko-KR"/>
              </w:rPr>
              <w:t>Value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ADC28DF" w14:textId="77777777" w:rsidR="007D4E9C" w:rsidRDefault="007D4E9C">
            <w:pPr>
              <w:pStyle w:val="TAH"/>
              <w:rPr>
                <w:color w:val="000000"/>
                <w:lang w:val="en-GB" w:eastAsia="ko-KR"/>
              </w:rPr>
            </w:pPr>
            <w:r>
              <w:rPr>
                <w:color w:val="000000"/>
                <w:lang w:eastAsia="ko-KR"/>
              </w:rPr>
              <w:t>Interpretation</w:t>
            </w:r>
          </w:p>
        </w:tc>
        <w:tc>
          <w:tcPr>
            <w:tcW w:w="2355" w:type="dxa"/>
            <w:tcBorders>
              <w:top w:val="single" w:sz="4" w:space="0" w:color="auto"/>
              <w:left w:val="single" w:sz="4" w:space="0" w:color="auto"/>
              <w:bottom w:val="single" w:sz="4" w:space="0" w:color="auto"/>
              <w:right w:val="single" w:sz="4" w:space="0" w:color="auto"/>
            </w:tcBorders>
            <w:hideMark/>
          </w:tcPr>
          <w:p w14:paraId="0B18B75A" w14:textId="77777777" w:rsidR="007D4E9C" w:rsidRDefault="007D4E9C">
            <w:pPr>
              <w:pStyle w:val="TAH"/>
              <w:rPr>
                <w:color w:val="000000"/>
                <w:lang w:val="en-GB" w:eastAsia="ko-KR"/>
              </w:rPr>
            </w:pPr>
            <w:r>
              <w:rPr>
                <w:color w:val="000000"/>
                <w:lang w:eastAsia="ko-KR"/>
              </w:rPr>
              <w:t>Note</w:t>
            </w:r>
          </w:p>
        </w:tc>
      </w:tr>
      <w:tr w:rsidR="007D4E9C" w14:paraId="4548B0AD"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533F9F6B" w14:textId="77777777" w:rsidR="007D4E9C" w:rsidRDefault="007D4E9C">
            <w:pPr>
              <w:pStyle w:val="TAC"/>
              <w:rPr>
                <w:color w:val="000000"/>
                <w:lang w:val="en-GB" w:eastAsia="ko-KR"/>
              </w:rPr>
            </w:pPr>
            <w:r>
              <w:rPr>
                <w:color w:val="000000"/>
                <w:lang w:eastAsia="ko-KR"/>
              </w:rPr>
              <w:t>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AD3A1AA" w14:textId="77777777" w:rsidR="007D4E9C" w:rsidRDefault="007D4E9C">
            <w:pPr>
              <w:pStyle w:val="TAC"/>
              <w:rPr>
                <w:color w:val="000000"/>
                <w:lang w:val="en-GB" w:eastAsia="ko-KR"/>
              </w:rPr>
            </w:pPr>
            <w:r>
              <w:rPr>
                <w:color w:val="000000"/>
                <w:lang w:eastAsia="ko-KR"/>
              </w:rPr>
              <w:t>landscape</w:t>
            </w:r>
          </w:p>
        </w:tc>
        <w:tc>
          <w:tcPr>
            <w:tcW w:w="2355" w:type="dxa"/>
            <w:tcBorders>
              <w:top w:val="single" w:sz="4" w:space="0" w:color="auto"/>
              <w:left w:val="single" w:sz="4" w:space="0" w:color="auto"/>
              <w:bottom w:val="single" w:sz="4" w:space="0" w:color="auto"/>
              <w:right w:val="single" w:sz="4" w:space="0" w:color="auto"/>
            </w:tcBorders>
          </w:tcPr>
          <w:p w14:paraId="33EDCFC6" w14:textId="77777777" w:rsidR="007D4E9C" w:rsidRDefault="007D4E9C">
            <w:pPr>
              <w:pStyle w:val="TAC"/>
              <w:rPr>
                <w:color w:val="000000"/>
                <w:lang w:val="en-GB" w:eastAsia="ko-KR"/>
              </w:rPr>
            </w:pPr>
          </w:p>
        </w:tc>
      </w:tr>
      <w:tr w:rsidR="007D4E9C" w14:paraId="1A4F8EAE" w14:textId="77777777" w:rsidTr="00B101BD">
        <w:trPr>
          <w:jc w:val="center"/>
        </w:trPr>
        <w:tc>
          <w:tcPr>
            <w:tcW w:w="1890" w:type="dxa"/>
            <w:tcBorders>
              <w:top w:val="single" w:sz="4" w:space="0" w:color="auto"/>
              <w:left w:val="single" w:sz="4" w:space="0" w:color="auto"/>
              <w:bottom w:val="single" w:sz="4" w:space="0" w:color="auto"/>
              <w:right w:val="single" w:sz="4" w:space="0" w:color="auto"/>
            </w:tcBorders>
            <w:hideMark/>
          </w:tcPr>
          <w:p w14:paraId="10AEBD35" w14:textId="77777777" w:rsidR="007D4E9C" w:rsidRDefault="007D4E9C">
            <w:pPr>
              <w:pStyle w:val="TAC"/>
              <w:rPr>
                <w:color w:val="000000"/>
                <w:lang w:val="en-GB" w:eastAsia="ko-KR"/>
              </w:rPr>
            </w:pPr>
            <w:r>
              <w:rPr>
                <w:color w:val="000000"/>
                <w:lang w:eastAsia="ko-KR"/>
              </w:rPr>
              <w:t>2</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A9D645C" w14:textId="77777777" w:rsidR="007D4E9C" w:rsidRDefault="007D4E9C">
            <w:pPr>
              <w:pStyle w:val="TAC"/>
              <w:rPr>
                <w:color w:val="000000"/>
                <w:lang w:val="en-GB" w:eastAsia="ko-KR"/>
              </w:rPr>
            </w:pPr>
            <w:r>
              <w:rPr>
                <w:color w:val="000000"/>
                <w:lang w:eastAsia="ko-KR"/>
              </w:rPr>
              <w:t>portrait</w:t>
            </w:r>
          </w:p>
        </w:tc>
        <w:tc>
          <w:tcPr>
            <w:tcW w:w="2355" w:type="dxa"/>
            <w:tcBorders>
              <w:top w:val="single" w:sz="4" w:space="0" w:color="auto"/>
              <w:left w:val="single" w:sz="4" w:space="0" w:color="auto"/>
              <w:bottom w:val="single" w:sz="4" w:space="0" w:color="auto"/>
              <w:right w:val="single" w:sz="4" w:space="0" w:color="auto"/>
            </w:tcBorders>
          </w:tcPr>
          <w:p w14:paraId="231FE98D" w14:textId="77777777" w:rsidR="007D4E9C" w:rsidRDefault="007D4E9C">
            <w:pPr>
              <w:pStyle w:val="TAC"/>
              <w:rPr>
                <w:color w:val="000000"/>
                <w:lang w:val="en-GB" w:eastAsia="ko-KR"/>
              </w:rPr>
            </w:pPr>
          </w:p>
        </w:tc>
      </w:tr>
    </w:tbl>
    <w:p w14:paraId="7921757C" w14:textId="77777777" w:rsidR="007D4E9C" w:rsidRDefault="007D4E9C" w:rsidP="007D4E9C">
      <w:pPr>
        <w:rPr>
          <w:lang w:val="x-none"/>
        </w:rPr>
      </w:pPr>
    </w:p>
    <w:p w14:paraId="13A512CE" w14:textId="77777777" w:rsidR="00B34E49" w:rsidRPr="00EC746C" w:rsidRDefault="00B34E49" w:rsidP="00A5249B">
      <w:pPr>
        <w:rPr>
          <w:color w:val="000000"/>
          <w:lang w:eastAsia="ko-KR"/>
        </w:rPr>
      </w:pPr>
    </w:p>
    <w:p w14:paraId="3ECF2CF2" w14:textId="77777777" w:rsidR="00A5249B" w:rsidRPr="00EC746C" w:rsidRDefault="00A5249B" w:rsidP="00A5249B">
      <w:pPr>
        <w:pStyle w:val="30"/>
        <w:rPr>
          <w:rFonts w:hint="eastAsia"/>
        </w:rPr>
      </w:pPr>
      <w:bookmarkStart w:id="1028" w:name="_Toc447806461"/>
      <w:bookmarkStart w:id="1029" w:name="_Toc447809939"/>
      <w:bookmarkStart w:id="1030" w:name="_Toc451765366"/>
      <w:bookmarkStart w:id="1031" w:name="_Ref486841161"/>
      <w:bookmarkStart w:id="1032" w:name="_Ref498684291"/>
      <w:bookmarkStart w:id="1033" w:name="_Toc515001077"/>
      <w:bookmarkStart w:id="1034" w:name="_Toc115245818"/>
      <w:r w:rsidRPr="00EC746C">
        <w:rPr>
          <w:rFonts w:hint="eastAsia"/>
        </w:rPr>
        <w:t>hd</w:t>
      </w:r>
      <w:r w:rsidRPr="00EC746C">
        <w:t>:</w:t>
      </w:r>
      <w:r w:rsidR="0064146F">
        <w:t>enumD</w:t>
      </w:r>
      <w:r w:rsidRPr="00EC746C">
        <w:rPr>
          <w:rFonts w:hint="eastAsia"/>
        </w:rPr>
        <w:t>oorState</w:t>
      </w:r>
      <w:bookmarkEnd w:id="1032"/>
      <w:bookmarkEnd w:id="1033"/>
      <w:bookmarkEnd w:id="1034"/>
    </w:p>
    <w:p w14:paraId="2CFC1E07" w14:textId="77777777" w:rsidR="00A5249B" w:rsidRPr="00EC746C" w:rsidRDefault="00A5249B" w:rsidP="00A5249B">
      <w:pPr>
        <w:rPr>
          <w:color w:val="000000"/>
        </w:rPr>
      </w:pPr>
      <w:bookmarkStart w:id="1035" w:name="OLE_LINK11"/>
      <w:r w:rsidRPr="00EC746C">
        <w:rPr>
          <w:color w:val="000000"/>
        </w:rPr>
        <w:t>Used for</w:t>
      </w:r>
      <w:r>
        <w:rPr>
          <w:color w:val="000000"/>
        </w:rPr>
        <w:t xml:space="preserve"> the “</w:t>
      </w:r>
      <w:r w:rsidRPr="00EC746C">
        <w:rPr>
          <w:rFonts w:hint="eastAsia"/>
          <w:color w:val="000000"/>
          <w:lang w:eastAsia="zh-CN"/>
        </w:rPr>
        <w:t>doorState</w:t>
      </w:r>
      <w:r>
        <w:rPr>
          <w:color w:val="000000"/>
          <w:lang w:eastAsia="zh-CN"/>
        </w:rPr>
        <w:t>”</w:t>
      </w:r>
      <w:r w:rsidRPr="00EC746C">
        <w:rPr>
          <w:color w:val="000000"/>
          <w:lang w:eastAsia="ko-KR"/>
        </w:rPr>
        <w:t xml:space="preserve"> DataPoint</w:t>
      </w:r>
      <w:r w:rsidRPr="00EC746C">
        <w:rPr>
          <w:color w:val="000000"/>
        </w:rPr>
        <w:t xml:space="preserve"> of </w:t>
      </w:r>
      <w:r>
        <w:rPr>
          <w:color w:val="000000"/>
        </w:rPr>
        <w:t>“</w:t>
      </w:r>
      <w:r w:rsidRPr="00EC746C">
        <w:rPr>
          <w:rFonts w:hint="eastAsia"/>
          <w:color w:val="000000"/>
          <w:lang w:eastAsia="zh-CN"/>
        </w:rPr>
        <w:t>doorStatus</w:t>
      </w:r>
      <w:r>
        <w:rPr>
          <w:color w:val="000000"/>
          <w:lang w:eastAsia="zh-CN"/>
        </w:rPr>
        <w:t>”</w:t>
      </w:r>
      <w:r w:rsidRPr="00EC746C">
        <w:rPr>
          <w:color w:val="000000"/>
        </w:rPr>
        <w:t xml:space="preserve"> ModuleClass.</w:t>
      </w:r>
    </w:p>
    <w:bookmarkEnd w:id="1035"/>
    <w:p w14:paraId="5F18AB69" w14:textId="77777777" w:rsidR="00A5249B" w:rsidRPr="00EC746C" w:rsidRDefault="00A5249B" w:rsidP="00A5249B">
      <w:pPr>
        <w:pStyle w:val="af1"/>
        <w:keepNext/>
        <w:rPr>
          <w:rFonts w:hint="eastAsia"/>
          <w:color w:val="000000"/>
          <w:lang w:eastAsia="zh-CN"/>
        </w:rPr>
      </w:pPr>
      <w:r>
        <w:lastRenderedPageBreak/>
        <w:t xml:space="preserve">Table </w:t>
      </w:r>
      <w:r>
        <w:fldChar w:fldCharType="begin"/>
      </w:r>
      <w:r>
        <w:instrText xml:space="preserve"> STYLEREF 3 \s </w:instrText>
      </w:r>
      <w:r>
        <w:fldChar w:fldCharType="separate"/>
      </w:r>
      <w:r w:rsidR="00682910">
        <w:rPr>
          <w:noProof/>
        </w:rPr>
        <w:t>5.6.15</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64146F">
        <w:rPr>
          <w:color w:val="000000"/>
          <w:lang w:eastAsia="zh-CN"/>
        </w:rPr>
        <w:t>enumD</w:t>
      </w:r>
      <w:r w:rsidRPr="00EC746C">
        <w:rPr>
          <w:rFonts w:hint="eastAsia"/>
          <w:color w:val="000000"/>
          <w:lang w:eastAsia="zh-CN"/>
        </w:rPr>
        <w:t>oorState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127"/>
        <w:gridCol w:w="6605"/>
      </w:tblGrid>
      <w:tr w:rsidR="00A5249B" w:rsidRPr="00EC746C" w14:paraId="469C6E59" w14:textId="77777777">
        <w:trPr>
          <w:jc w:val="center"/>
        </w:trPr>
        <w:tc>
          <w:tcPr>
            <w:tcW w:w="1361" w:type="dxa"/>
          </w:tcPr>
          <w:p w14:paraId="5074D62D"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2D495FEE"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72F1F04B"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38CF16F5" w14:textId="77777777">
        <w:trPr>
          <w:jc w:val="center"/>
        </w:trPr>
        <w:tc>
          <w:tcPr>
            <w:tcW w:w="1361" w:type="dxa"/>
          </w:tcPr>
          <w:p w14:paraId="7A4224F8"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127" w:type="dxa"/>
            <w:shd w:val="clear" w:color="auto" w:fill="auto"/>
            <w:vAlign w:val="center"/>
          </w:tcPr>
          <w:p w14:paraId="569139B9" w14:textId="77777777" w:rsidR="00A5249B" w:rsidRPr="006D7424" w:rsidRDefault="00A5249B" w:rsidP="00A5249B">
            <w:pPr>
              <w:pStyle w:val="TAC"/>
              <w:rPr>
                <w:rFonts w:hint="eastAsia"/>
                <w:color w:val="000000"/>
                <w:lang w:val="en-GB" w:eastAsia="ko-KR"/>
              </w:rPr>
            </w:pPr>
            <w:r w:rsidRPr="006D7424">
              <w:rPr>
                <w:color w:val="000000"/>
                <w:lang w:val="en-GB" w:eastAsia="zh-CN"/>
              </w:rPr>
              <w:t>c</w:t>
            </w:r>
            <w:r w:rsidRPr="006D7424">
              <w:rPr>
                <w:rFonts w:hint="eastAsia"/>
                <w:color w:val="000000"/>
                <w:lang w:val="en-GB" w:eastAsia="zh-CN"/>
              </w:rPr>
              <w:t>losed</w:t>
            </w:r>
          </w:p>
        </w:tc>
        <w:tc>
          <w:tcPr>
            <w:tcW w:w="6605" w:type="dxa"/>
          </w:tcPr>
          <w:p w14:paraId="1C606353" w14:textId="77777777" w:rsidR="00A5249B" w:rsidRPr="00A615E1" w:rsidRDefault="00A5249B" w:rsidP="00A5249B">
            <w:pPr>
              <w:pStyle w:val="TAL"/>
              <w:rPr>
                <w:rFonts w:hint="eastAsia"/>
                <w:b/>
                <w:color w:val="000000"/>
                <w:lang w:val="en-GB" w:eastAsia="ko-KR"/>
              </w:rPr>
            </w:pPr>
            <w:r w:rsidRPr="006D7424">
              <w:rPr>
                <w:color w:val="000000"/>
                <w:lang w:val="en-GB" w:eastAsia="ko-KR"/>
              </w:rPr>
              <w:t>This indicates that door is closed.</w:t>
            </w:r>
            <w:r w:rsidRPr="006D7424">
              <w:rPr>
                <w:rFonts w:hint="eastAsia"/>
                <w:color w:val="000000"/>
                <w:lang w:val="en-GB" w:eastAsia="zh-CN"/>
              </w:rPr>
              <w:t xml:space="preserve"> </w:t>
            </w:r>
          </w:p>
        </w:tc>
      </w:tr>
      <w:tr w:rsidR="00A5249B" w:rsidRPr="00EC746C" w14:paraId="4CF69A0F" w14:textId="77777777">
        <w:trPr>
          <w:jc w:val="center"/>
        </w:trPr>
        <w:tc>
          <w:tcPr>
            <w:tcW w:w="1361" w:type="dxa"/>
          </w:tcPr>
          <w:p w14:paraId="7BB08A7E"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127" w:type="dxa"/>
            <w:shd w:val="clear" w:color="auto" w:fill="auto"/>
            <w:vAlign w:val="center"/>
          </w:tcPr>
          <w:p w14:paraId="3EBE0DA4" w14:textId="77777777" w:rsidR="00A5249B" w:rsidRPr="006D7424" w:rsidRDefault="00A5249B" w:rsidP="00A5249B">
            <w:pPr>
              <w:pStyle w:val="TAC"/>
              <w:rPr>
                <w:rFonts w:hint="eastAsia"/>
                <w:color w:val="000000"/>
                <w:lang w:val="en-GB" w:eastAsia="ko-KR"/>
              </w:rPr>
            </w:pPr>
            <w:r w:rsidRPr="006D7424">
              <w:rPr>
                <w:color w:val="000000"/>
                <w:lang w:val="en-GB" w:eastAsia="zh-CN"/>
              </w:rPr>
              <w:t>o</w:t>
            </w:r>
            <w:r w:rsidRPr="006D7424">
              <w:rPr>
                <w:rFonts w:hint="eastAsia"/>
                <w:color w:val="000000"/>
                <w:lang w:val="en-GB" w:eastAsia="zh-CN"/>
              </w:rPr>
              <w:t>pen</w:t>
            </w:r>
          </w:p>
        </w:tc>
        <w:tc>
          <w:tcPr>
            <w:tcW w:w="6605" w:type="dxa"/>
          </w:tcPr>
          <w:p w14:paraId="1C1E2ED0" w14:textId="77777777" w:rsidR="00A5249B" w:rsidRPr="00A615E1" w:rsidRDefault="00A5249B" w:rsidP="00A5249B">
            <w:pPr>
              <w:pStyle w:val="TAC"/>
              <w:jc w:val="left"/>
              <w:rPr>
                <w:rFonts w:hint="eastAsia"/>
                <w:b/>
                <w:color w:val="000000"/>
                <w:lang w:val="en-GB" w:eastAsia="ko-KR"/>
              </w:rPr>
            </w:pPr>
            <w:r w:rsidRPr="006D7424">
              <w:rPr>
                <w:color w:val="000000"/>
                <w:lang w:val="en-GB" w:eastAsia="ko-KR"/>
              </w:rPr>
              <w:t>This indicates that the door is open</w:t>
            </w:r>
            <w:r>
              <w:rPr>
                <w:color w:val="000000"/>
                <w:lang w:val="en-GB" w:eastAsia="ko-KR"/>
              </w:rPr>
              <w:t>.</w:t>
            </w:r>
          </w:p>
        </w:tc>
      </w:tr>
      <w:tr w:rsidR="00A5249B" w:rsidRPr="00EC746C" w14:paraId="7DF35F95" w14:textId="77777777">
        <w:trPr>
          <w:jc w:val="center"/>
        </w:trPr>
        <w:tc>
          <w:tcPr>
            <w:tcW w:w="1361" w:type="dxa"/>
          </w:tcPr>
          <w:p w14:paraId="2B8109A4"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127" w:type="dxa"/>
            <w:shd w:val="clear" w:color="auto" w:fill="auto"/>
            <w:vAlign w:val="center"/>
          </w:tcPr>
          <w:p w14:paraId="105BAA67" w14:textId="77777777" w:rsidR="00A5249B" w:rsidRPr="006D7424" w:rsidRDefault="00A5249B" w:rsidP="00A5249B">
            <w:pPr>
              <w:pStyle w:val="TAC"/>
              <w:rPr>
                <w:rFonts w:hint="eastAsia"/>
                <w:color w:val="000000"/>
                <w:lang w:val="en-GB" w:eastAsia="ko-KR"/>
              </w:rPr>
            </w:pPr>
            <w:r w:rsidRPr="006D7424">
              <w:rPr>
                <w:color w:val="000000"/>
                <w:lang w:val="en-GB" w:eastAsia="zh-CN"/>
              </w:rPr>
              <w:t>o</w:t>
            </w:r>
            <w:r w:rsidRPr="006D7424">
              <w:rPr>
                <w:rFonts w:hint="eastAsia"/>
                <w:color w:val="000000"/>
                <w:lang w:val="en-GB" w:eastAsia="zh-CN"/>
              </w:rPr>
              <w:t>pening</w:t>
            </w:r>
          </w:p>
        </w:tc>
        <w:tc>
          <w:tcPr>
            <w:tcW w:w="6605" w:type="dxa"/>
          </w:tcPr>
          <w:p w14:paraId="27A4F262" w14:textId="77777777" w:rsidR="00A5249B" w:rsidRPr="00A615E1" w:rsidRDefault="00A5249B" w:rsidP="00A5249B">
            <w:pPr>
              <w:pStyle w:val="TAC"/>
              <w:jc w:val="left"/>
              <w:rPr>
                <w:rFonts w:hint="eastAsia"/>
                <w:b/>
                <w:color w:val="000000"/>
                <w:lang w:val="en-GB" w:eastAsia="ko-KR"/>
              </w:rPr>
            </w:pPr>
            <w:r w:rsidRPr="006D7424">
              <w:rPr>
                <w:color w:val="000000"/>
                <w:lang w:val="en-GB" w:eastAsia="ko-KR"/>
              </w:rPr>
              <w:t xml:space="preserve">This </w:t>
            </w:r>
            <w:r w:rsidRPr="006D7424">
              <w:rPr>
                <w:rFonts w:hint="eastAsia"/>
                <w:color w:val="000000"/>
                <w:lang w:val="en-GB" w:eastAsia="zh-CN"/>
              </w:rPr>
              <w:t xml:space="preserve">indicates that the door is </w:t>
            </w:r>
            <w:r w:rsidRPr="006D7424">
              <w:rPr>
                <w:color w:val="000000"/>
                <w:lang w:val="en-GB" w:eastAsia="zh-CN"/>
              </w:rPr>
              <w:t>opening</w:t>
            </w:r>
            <w:r>
              <w:rPr>
                <w:color w:val="000000"/>
                <w:lang w:val="en-GB" w:eastAsia="zh-CN"/>
              </w:rPr>
              <w:t>.</w:t>
            </w:r>
          </w:p>
        </w:tc>
      </w:tr>
      <w:tr w:rsidR="00A5249B" w:rsidRPr="00EC746C" w14:paraId="37F25DEE" w14:textId="77777777">
        <w:trPr>
          <w:jc w:val="center"/>
        </w:trPr>
        <w:tc>
          <w:tcPr>
            <w:tcW w:w="1361" w:type="dxa"/>
          </w:tcPr>
          <w:p w14:paraId="7CA6C9FE"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127" w:type="dxa"/>
            <w:shd w:val="clear" w:color="auto" w:fill="auto"/>
            <w:vAlign w:val="center"/>
          </w:tcPr>
          <w:p w14:paraId="25A000A6" w14:textId="77777777" w:rsidR="00A5249B" w:rsidRPr="006D7424" w:rsidRDefault="00A5249B" w:rsidP="00A5249B">
            <w:pPr>
              <w:pStyle w:val="TAC"/>
              <w:rPr>
                <w:rFonts w:hint="eastAsia"/>
                <w:color w:val="000000"/>
                <w:lang w:val="en-GB" w:eastAsia="ko-KR"/>
              </w:rPr>
            </w:pPr>
            <w:r w:rsidRPr="006D7424">
              <w:rPr>
                <w:color w:val="000000"/>
                <w:lang w:val="en-GB" w:eastAsia="zh-CN"/>
              </w:rPr>
              <w:t>c</w:t>
            </w:r>
            <w:r w:rsidRPr="006D7424">
              <w:rPr>
                <w:rFonts w:hint="eastAsia"/>
                <w:color w:val="000000"/>
                <w:lang w:val="en-GB" w:eastAsia="zh-CN"/>
              </w:rPr>
              <w:t>losing</w:t>
            </w:r>
          </w:p>
        </w:tc>
        <w:tc>
          <w:tcPr>
            <w:tcW w:w="6605" w:type="dxa"/>
          </w:tcPr>
          <w:p w14:paraId="06459F06" w14:textId="77777777" w:rsidR="00A5249B" w:rsidRPr="006D7424" w:rsidRDefault="00A5249B" w:rsidP="00A5249B">
            <w:pPr>
              <w:pStyle w:val="TAL"/>
              <w:rPr>
                <w:rFonts w:hint="eastAsia"/>
                <w:color w:val="000000"/>
                <w:lang w:val="en-GB" w:eastAsia="zh-CN"/>
              </w:rPr>
            </w:pPr>
            <w:r w:rsidRPr="006D7424">
              <w:rPr>
                <w:rFonts w:hint="eastAsia"/>
                <w:color w:val="000000"/>
                <w:lang w:val="en-GB" w:eastAsia="zh-CN"/>
              </w:rPr>
              <w:t>This indicates that the door is closing</w:t>
            </w:r>
            <w:r>
              <w:rPr>
                <w:color w:val="000000"/>
                <w:lang w:val="en-GB" w:eastAsia="zh-CN"/>
              </w:rPr>
              <w:t>.</w:t>
            </w:r>
          </w:p>
        </w:tc>
      </w:tr>
      <w:tr w:rsidR="00A5249B" w:rsidRPr="00EC746C" w14:paraId="6A27D933" w14:textId="77777777">
        <w:trPr>
          <w:jc w:val="center"/>
        </w:trPr>
        <w:tc>
          <w:tcPr>
            <w:tcW w:w="1361" w:type="dxa"/>
          </w:tcPr>
          <w:p w14:paraId="680A4881" w14:textId="77777777" w:rsidR="00A5249B" w:rsidRPr="006D7424" w:rsidRDefault="00A5249B" w:rsidP="00A5249B">
            <w:pPr>
              <w:pStyle w:val="TAC"/>
              <w:rPr>
                <w:rFonts w:hint="eastAsia"/>
                <w:color w:val="000000"/>
                <w:lang w:val="en-GB" w:eastAsia="zh-CN"/>
              </w:rPr>
            </w:pPr>
            <w:r w:rsidRPr="006D7424">
              <w:rPr>
                <w:rFonts w:hint="eastAsia"/>
                <w:color w:val="000000"/>
                <w:lang w:val="en-GB" w:eastAsia="zh-CN"/>
              </w:rPr>
              <w:t>5</w:t>
            </w:r>
          </w:p>
        </w:tc>
        <w:tc>
          <w:tcPr>
            <w:tcW w:w="2127" w:type="dxa"/>
            <w:shd w:val="clear" w:color="auto" w:fill="auto"/>
            <w:vAlign w:val="center"/>
          </w:tcPr>
          <w:p w14:paraId="6D8C5CEB" w14:textId="77777777" w:rsidR="00A5249B" w:rsidRPr="006D7424" w:rsidRDefault="00A5249B" w:rsidP="00A5249B">
            <w:pPr>
              <w:pStyle w:val="TAC"/>
              <w:rPr>
                <w:rFonts w:hint="eastAsia"/>
                <w:color w:val="000000"/>
                <w:lang w:val="en-GB" w:eastAsia="zh-CN"/>
              </w:rPr>
            </w:pPr>
            <w:r w:rsidRPr="006D7424">
              <w:rPr>
                <w:color w:val="000000"/>
                <w:lang w:val="en-GB" w:eastAsia="zh-CN"/>
              </w:rPr>
              <w:t>stopped</w:t>
            </w:r>
          </w:p>
        </w:tc>
        <w:tc>
          <w:tcPr>
            <w:tcW w:w="6605" w:type="dxa"/>
          </w:tcPr>
          <w:p w14:paraId="3CD59E54" w14:textId="77777777" w:rsidR="00A5249B" w:rsidRPr="006D7424" w:rsidRDefault="00A5249B" w:rsidP="00A5249B">
            <w:pPr>
              <w:pStyle w:val="TAC"/>
              <w:jc w:val="left"/>
              <w:rPr>
                <w:rFonts w:hint="eastAsia"/>
                <w:color w:val="000000"/>
                <w:lang w:val="en-GB" w:eastAsia="ko-KR"/>
              </w:rPr>
            </w:pPr>
            <w:r w:rsidRPr="006D7424">
              <w:rPr>
                <w:color w:val="000000"/>
                <w:lang w:val="en-GB" w:eastAsia="zh-CN"/>
              </w:rPr>
              <w:t xml:space="preserve">This </w:t>
            </w:r>
            <w:r w:rsidRPr="006D7424">
              <w:rPr>
                <w:rFonts w:hint="eastAsia"/>
                <w:color w:val="000000"/>
                <w:lang w:val="en-GB" w:eastAsia="zh-CN"/>
              </w:rPr>
              <w:t xml:space="preserve">indicates that the door is in </w:t>
            </w:r>
            <w:r w:rsidRPr="006D7424">
              <w:rPr>
                <w:color w:val="000000"/>
                <w:lang w:val="en-GB" w:eastAsia="zh-CN"/>
              </w:rPr>
              <w:t>stationary state</w:t>
            </w:r>
            <w:r w:rsidRPr="006D7424">
              <w:rPr>
                <w:rFonts w:hint="eastAsia"/>
                <w:color w:val="000000"/>
                <w:lang w:val="en-GB" w:eastAsia="zh-CN"/>
              </w:rPr>
              <w:t>.</w:t>
            </w:r>
          </w:p>
        </w:tc>
      </w:tr>
      <w:tr w:rsidR="00A5249B" w:rsidRPr="00EC746C" w14:paraId="2BB5C12B" w14:textId="77777777">
        <w:trPr>
          <w:jc w:val="center"/>
        </w:trPr>
        <w:tc>
          <w:tcPr>
            <w:tcW w:w="10093" w:type="dxa"/>
            <w:gridSpan w:val="3"/>
          </w:tcPr>
          <w:p w14:paraId="15C46DD2"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_Ref486927948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5.3.1.29</w:t>
            </w:r>
            <w:r w:rsidRPr="006D7424">
              <w:rPr>
                <w:color w:val="000000"/>
                <w:lang w:val="en-GB" w:eastAsia="ko-KR"/>
              </w:rPr>
              <w:fldChar w:fldCharType="end"/>
            </w:r>
            <w:r w:rsidRPr="006D7424">
              <w:rPr>
                <w:color w:val="000000"/>
                <w:lang w:val="en-GB" w:eastAsia="ko-KR"/>
              </w:rPr>
              <w:t xml:space="preserve"> "</w:t>
            </w:r>
            <w:r w:rsidRPr="006D7424">
              <w:rPr>
                <w:rFonts w:hint="eastAsia"/>
                <w:color w:val="000000"/>
                <w:lang w:val="en-GB" w:eastAsia="zh-CN"/>
              </w:rPr>
              <w:t>doorStatus</w:t>
            </w:r>
            <w:r w:rsidRPr="006D7424">
              <w:rPr>
                <w:color w:val="000000"/>
                <w:lang w:val="en-GB" w:eastAsia="ko-KR"/>
              </w:rPr>
              <w:t>".</w:t>
            </w:r>
          </w:p>
        </w:tc>
      </w:tr>
    </w:tbl>
    <w:p w14:paraId="76C06B14" w14:textId="77777777" w:rsidR="00A5249B" w:rsidRPr="00EC746C" w:rsidRDefault="00A5249B" w:rsidP="00A5249B">
      <w:pPr>
        <w:rPr>
          <w:color w:val="000000"/>
          <w:lang w:eastAsia="ko-KR"/>
        </w:rPr>
      </w:pPr>
    </w:p>
    <w:p w14:paraId="4ED8E403" w14:textId="77777777" w:rsidR="00A5249B" w:rsidRPr="001C63B8" w:rsidRDefault="00A5249B" w:rsidP="00A5249B">
      <w:pPr>
        <w:pStyle w:val="30"/>
      </w:pPr>
      <w:bookmarkStart w:id="1036" w:name="_Ref498690053"/>
      <w:bookmarkStart w:id="1037" w:name="_Toc515001078"/>
      <w:bookmarkStart w:id="1038" w:name="_Toc115245819"/>
      <w:r w:rsidRPr="00EC746C">
        <w:t>hd:</w:t>
      </w:r>
      <w:bookmarkEnd w:id="1036"/>
      <w:r w:rsidR="009678C4">
        <w:t>enumF</w:t>
      </w:r>
      <w:r w:rsidR="009678C4" w:rsidRPr="001C63B8">
        <w:t>oamS</w:t>
      </w:r>
      <w:r w:rsidR="009678C4" w:rsidRPr="00EC746C">
        <w:t>trength</w:t>
      </w:r>
      <w:bookmarkEnd w:id="1037"/>
      <w:bookmarkEnd w:id="1038"/>
    </w:p>
    <w:p w14:paraId="71B029C5" w14:textId="77777777" w:rsidR="00A5249B" w:rsidRPr="00EC746C" w:rsidRDefault="00A5249B" w:rsidP="00A5249B">
      <w:pPr>
        <w:rPr>
          <w:rFonts w:hint="eastAsia"/>
          <w:color w:val="000000"/>
          <w:lang w:eastAsia="ko-KR"/>
        </w:rPr>
      </w:pPr>
      <w:bookmarkStart w:id="1039" w:name="OLE_LINK19"/>
      <w:r w:rsidRPr="00EC746C">
        <w:rPr>
          <w:color w:val="000000"/>
          <w:lang w:eastAsia="ko-KR"/>
        </w:rPr>
        <w:t xml:space="preserve">Used for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 xml:space="preserve">oints indicating the strength of a foam, </w:t>
      </w:r>
      <w:r>
        <w:rPr>
          <w:color w:val="000000"/>
          <w:lang w:eastAsia="ko-KR"/>
        </w:rPr>
        <w:t>for example,</w:t>
      </w:r>
      <w:r w:rsidRPr="00EC746C">
        <w:rPr>
          <w:color w:val="000000"/>
          <w:lang w:eastAsia="ko-KR"/>
        </w:rPr>
        <w:t xml:space="preserve"> foaming milk from a coffee machine.</w:t>
      </w:r>
    </w:p>
    <w:bookmarkEnd w:id="1039"/>
    <w:p w14:paraId="0E3F4CE0"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5.6.16</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9678C4">
        <w:rPr>
          <w:color w:val="000000"/>
          <w:lang w:eastAsia="ko-KR"/>
        </w:rPr>
        <w:t>enumF</w:t>
      </w:r>
      <w:r w:rsidRPr="00EC746C">
        <w:rPr>
          <w:color w:val="000000"/>
          <w:lang w:eastAsia="ko-KR"/>
        </w:rPr>
        <w:t>oamStrength</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127"/>
        <w:gridCol w:w="6605"/>
      </w:tblGrid>
      <w:tr w:rsidR="00A5249B" w:rsidRPr="00EC746C" w14:paraId="24801061" w14:textId="77777777">
        <w:trPr>
          <w:jc w:val="center"/>
        </w:trPr>
        <w:tc>
          <w:tcPr>
            <w:tcW w:w="1361" w:type="dxa"/>
          </w:tcPr>
          <w:p w14:paraId="2D74ECD7"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27" w:type="dxa"/>
            <w:shd w:val="clear" w:color="auto" w:fill="auto"/>
            <w:vAlign w:val="center"/>
          </w:tcPr>
          <w:p w14:paraId="79AEC82C"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4142388B"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6D56D05A" w14:textId="77777777">
        <w:trPr>
          <w:jc w:val="center"/>
        </w:trPr>
        <w:tc>
          <w:tcPr>
            <w:tcW w:w="1361" w:type="dxa"/>
          </w:tcPr>
          <w:p w14:paraId="60011195"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127" w:type="dxa"/>
            <w:shd w:val="clear" w:color="auto" w:fill="auto"/>
            <w:vAlign w:val="center"/>
          </w:tcPr>
          <w:p w14:paraId="240C71C0"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605" w:type="dxa"/>
          </w:tcPr>
          <w:p w14:paraId="0C748674" w14:textId="77777777" w:rsidR="00A5249B" w:rsidRPr="006D7424" w:rsidRDefault="00A5249B" w:rsidP="00A5249B">
            <w:pPr>
              <w:pStyle w:val="TAC"/>
              <w:rPr>
                <w:rFonts w:hint="eastAsia"/>
                <w:color w:val="000000"/>
                <w:lang w:val="en-GB" w:eastAsia="ko-KR"/>
              </w:rPr>
            </w:pPr>
          </w:p>
        </w:tc>
      </w:tr>
      <w:tr w:rsidR="00A5249B" w:rsidRPr="00EC746C" w14:paraId="466D996C" w14:textId="77777777">
        <w:trPr>
          <w:jc w:val="center"/>
        </w:trPr>
        <w:tc>
          <w:tcPr>
            <w:tcW w:w="1361" w:type="dxa"/>
          </w:tcPr>
          <w:p w14:paraId="36840016" w14:textId="77777777" w:rsidR="00A5249B" w:rsidRPr="006D7424" w:rsidRDefault="00A5249B" w:rsidP="00A5249B">
            <w:pPr>
              <w:pStyle w:val="TAC"/>
              <w:rPr>
                <w:rFonts w:hint="eastAsia"/>
                <w:color w:val="000000"/>
                <w:lang w:val="en-GB" w:eastAsia="ko-KR"/>
              </w:rPr>
            </w:pPr>
            <w:r w:rsidRPr="006D7424">
              <w:rPr>
                <w:color w:val="000000"/>
                <w:lang w:val="en-GB" w:eastAsia="ko-KR"/>
              </w:rPr>
              <w:t>2</w:t>
            </w:r>
          </w:p>
        </w:tc>
        <w:tc>
          <w:tcPr>
            <w:tcW w:w="2127" w:type="dxa"/>
            <w:shd w:val="clear" w:color="auto" w:fill="auto"/>
            <w:vAlign w:val="center"/>
          </w:tcPr>
          <w:p w14:paraId="01041B58" w14:textId="77777777" w:rsidR="00A5249B" w:rsidRPr="006D7424" w:rsidRDefault="00A5249B" w:rsidP="00A5249B">
            <w:pPr>
              <w:pStyle w:val="TAC"/>
              <w:rPr>
                <w:color w:val="000000"/>
                <w:lang w:val="en-GB" w:eastAsia="ko-KR"/>
              </w:rPr>
            </w:pPr>
            <w:r w:rsidRPr="006D7424">
              <w:rPr>
                <w:color w:val="000000"/>
                <w:lang w:val="en-GB" w:eastAsia="ko-KR"/>
              </w:rPr>
              <w:t>low</w:t>
            </w:r>
          </w:p>
        </w:tc>
        <w:tc>
          <w:tcPr>
            <w:tcW w:w="6605" w:type="dxa"/>
          </w:tcPr>
          <w:p w14:paraId="1599C029" w14:textId="77777777" w:rsidR="00A5249B" w:rsidRPr="006D7424" w:rsidRDefault="00A5249B" w:rsidP="00A5249B">
            <w:pPr>
              <w:pStyle w:val="TAC"/>
              <w:rPr>
                <w:rFonts w:hint="eastAsia"/>
                <w:color w:val="000000"/>
                <w:lang w:val="en-GB" w:eastAsia="ko-KR"/>
              </w:rPr>
            </w:pPr>
          </w:p>
        </w:tc>
      </w:tr>
      <w:tr w:rsidR="00A5249B" w:rsidRPr="00EC746C" w14:paraId="3B6C5658" w14:textId="77777777">
        <w:trPr>
          <w:jc w:val="center"/>
        </w:trPr>
        <w:tc>
          <w:tcPr>
            <w:tcW w:w="1361" w:type="dxa"/>
          </w:tcPr>
          <w:p w14:paraId="75A38FDF"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2127" w:type="dxa"/>
            <w:shd w:val="clear" w:color="auto" w:fill="auto"/>
            <w:vAlign w:val="center"/>
          </w:tcPr>
          <w:p w14:paraId="1ED3590C"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edium</w:t>
            </w:r>
          </w:p>
        </w:tc>
        <w:tc>
          <w:tcPr>
            <w:tcW w:w="6605" w:type="dxa"/>
          </w:tcPr>
          <w:p w14:paraId="2D0BDEBA" w14:textId="77777777" w:rsidR="00A5249B" w:rsidRPr="006D7424" w:rsidRDefault="00A5249B" w:rsidP="00A5249B">
            <w:pPr>
              <w:pStyle w:val="TAC"/>
              <w:rPr>
                <w:rFonts w:hint="eastAsia"/>
                <w:color w:val="000000"/>
                <w:lang w:val="en-GB" w:eastAsia="ko-KR"/>
              </w:rPr>
            </w:pPr>
          </w:p>
        </w:tc>
      </w:tr>
      <w:tr w:rsidR="00A5249B" w:rsidRPr="00EC746C" w14:paraId="15CBA6C6" w14:textId="77777777">
        <w:trPr>
          <w:jc w:val="center"/>
        </w:trPr>
        <w:tc>
          <w:tcPr>
            <w:tcW w:w="1361" w:type="dxa"/>
          </w:tcPr>
          <w:p w14:paraId="46394077"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2127" w:type="dxa"/>
            <w:shd w:val="clear" w:color="auto" w:fill="auto"/>
            <w:vAlign w:val="center"/>
          </w:tcPr>
          <w:p w14:paraId="1D6AEE8C" w14:textId="77777777" w:rsidR="00A5249B" w:rsidRPr="006D7424" w:rsidRDefault="00A5249B" w:rsidP="00A5249B">
            <w:pPr>
              <w:pStyle w:val="TAC"/>
              <w:rPr>
                <w:color w:val="000000"/>
                <w:lang w:val="en-GB" w:eastAsia="ko-KR"/>
              </w:rPr>
            </w:pPr>
            <w:r w:rsidRPr="006D7424">
              <w:rPr>
                <w:color w:val="000000"/>
                <w:lang w:val="en-GB" w:eastAsia="ko-KR"/>
              </w:rPr>
              <w:t>high</w:t>
            </w:r>
          </w:p>
        </w:tc>
        <w:tc>
          <w:tcPr>
            <w:tcW w:w="6605" w:type="dxa"/>
          </w:tcPr>
          <w:p w14:paraId="2A4E381E" w14:textId="77777777" w:rsidR="00A5249B" w:rsidRPr="006D7424" w:rsidRDefault="00A5249B" w:rsidP="00A5249B">
            <w:pPr>
              <w:pStyle w:val="TAC"/>
              <w:rPr>
                <w:rFonts w:hint="eastAsia"/>
                <w:color w:val="000000"/>
                <w:lang w:val="en-GB" w:eastAsia="ko-KR"/>
              </w:rPr>
            </w:pPr>
          </w:p>
        </w:tc>
      </w:tr>
      <w:tr w:rsidR="00A5249B" w:rsidRPr="00EC746C" w14:paraId="1C4BBFED" w14:textId="77777777">
        <w:trPr>
          <w:jc w:val="center"/>
        </w:trPr>
        <w:tc>
          <w:tcPr>
            <w:tcW w:w="1361" w:type="dxa"/>
          </w:tcPr>
          <w:p w14:paraId="40C9C588"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2127" w:type="dxa"/>
            <w:shd w:val="clear" w:color="auto" w:fill="auto"/>
            <w:vAlign w:val="center"/>
          </w:tcPr>
          <w:p w14:paraId="17ABD6D0"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aximum</w:t>
            </w:r>
          </w:p>
        </w:tc>
        <w:tc>
          <w:tcPr>
            <w:tcW w:w="6605" w:type="dxa"/>
          </w:tcPr>
          <w:p w14:paraId="365CAC53" w14:textId="77777777" w:rsidR="00A5249B" w:rsidRPr="006D7424" w:rsidRDefault="00A5249B" w:rsidP="00A5249B">
            <w:pPr>
              <w:pStyle w:val="TAC"/>
              <w:rPr>
                <w:rFonts w:hint="eastAsia"/>
                <w:color w:val="000000"/>
                <w:lang w:val="en-GB" w:eastAsia="ko-KR"/>
              </w:rPr>
            </w:pPr>
          </w:p>
        </w:tc>
      </w:tr>
      <w:tr w:rsidR="00A5249B" w:rsidRPr="00EC746C" w14:paraId="48BA0629" w14:textId="77777777">
        <w:trPr>
          <w:jc w:val="center"/>
        </w:trPr>
        <w:tc>
          <w:tcPr>
            <w:tcW w:w="10093" w:type="dxa"/>
            <w:gridSpan w:val="3"/>
          </w:tcPr>
          <w:p w14:paraId="210E9D6C"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_Ref486927956 \r \h </w:instrText>
            </w:r>
            <w:r w:rsidRPr="006D7424">
              <w:rPr>
                <w:color w:val="000000"/>
                <w:lang w:val="en-GB" w:eastAsia="ko-KR"/>
              </w:rPr>
            </w:r>
            <w:r w:rsidRPr="006D7424">
              <w:rPr>
                <w:color w:val="000000"/>
                <w:lang w:val="en-GB" w:eastAsia="ko-KR"/>
              </w:rPr>
              <w:fldChar w:fldCharType="separate"/>
            </w:r>
            <w:r w:rsidR="0071482E">
              <w:rPr>
                <w:color w:val="000000"/>
                <w:lang w:val="en-GB" w:eastAsia="ko-KR"/>
              </w:rPr>
              <w:t>5.3.1.36</w:t>
            </w:r>
            <w:r w:rsidRPr="006D7424">
              <w:rPr>
                <w:color w:val="000000"/>
                <w:lang w:val="en-GB" w:eastAsia="ko-KR"/>
              </w:rPr>
              <w:fldChar w:fldCharType="end"/>
            </w:r>
            <w:r w:rsidRPr="006D7424">
              <w:rPr>
                <w:color w:val="000000"/>
                <w:lang w:val="en-GB" w:eastAsia="ko-KR"/>
              </w:rPr>
              <w:t xml:space="preserve"> “foaming” </w:t>
            </w:r>
          </w:p>
        </w:tc>
      </w:tr>
    </w:tbl>
    <w:p w14:paraId="238B2924" w14:textId="77777777" w:rsidR="00A5249B" w:rsidRPr="00EC746C" w:rsidRDefault="00A5249B" w:rsidP="00A5249B">
      <w:pPr>
        <w:rPr>
          <w:rFonts w:eastAsia="맑은 고딕"/>
          <w:color w:val="000000"/>
          <w:lang w:eastAsia="ko-KR"/>
        </w:rPr>
      </w:pPr>
    </w:p>
    <w:p w14:paraId="2CB6002E" w14:textId="77777777" w:rsidR="00A5249B" w:rsidRPr="00EC746C" w:rsidRDefault="00A5249B" w:rsidP="00A5249B">
      <w:pPr>
        <w:pStyle w:val="30"/>
      </w:pPr>
      <w:bookmarkStart w:id="1040" w:name="_Ref372804278"/>
      <w:bookmarkStart w:id="1041" w:name="_Toc515001079"/>
      <w:bookmarkStart w:id="1042" w:name="_Toc115245820"/>
      <w:r w:rsidRPr="00EC746C">
        <w:t>hd:</w:t>
      </w:r>
      <w:r w:rsidR="002D7F69">
        <w:t>enumG</w:t>
      </w:r>
      <w:r>
        <w:t>eneralLevel</w:t>
      </w:r>
      <w:bookmarkEnd w:id="1040"/>
      <w:bookmarkEnd w:id="1041"/>
      <w:bookmarkEnd w:id="1042"/>
    </w:p>
    <w:p w14:paraId="5D319DBB" w14:textId="77777777" w:rsidR="00A5249B" w:rsidRPr="00EC746C" w:rsidRDefault="00A5249B" w:rsidP="00A5249B">
      <w:pPr>
        <w:rPr>
          <w:rFonts w:hint="eastAsia"/>
          <w:color w:val="000000"/>
        </w:rPr>
      </w:pPr>
      <w:bookmarkStart w:id="1043" w:name="OLE_LINK347"/>
      <w:r w:rsidRPr="00EC746C">
        <w:rPr>
          <w:color w:val="000000"/>
        </w:rPr>
        <w:t>Used for</w:t>
      </w:r>
      <w:r>
        <w:rPr>
          <w:color w:val="000000"/>
        </w:rPr>
        <w:t xml:space="preserve"> the</w:t>
      </w:r>
      <w:r w:rsidRPr="00EC746C">
        <w:rPr>
          <w:color w:val="000000"/>
        </w:rPr>
        <w:t xml:space="preserve"> </w:t>
      </w:r>
      <w:r>
        <w:rPr>
          <w:color w:val="000000"/>
        </w:rPr>
        <w:t>“soilLevel”</w:t>
      </w:r>
      <w:r>
        <w:rPr>
          <w:color w:val="000000"/>
          <w:lang w:eastAsia="ko-KR"/>
        </w:rPr>
        <w:t xml:space="preserve"> d</w:t>
      </w:r>
      <w:r w:rsidRPr="00EC746C">
        <w:rPr>
          <w:color w:val="000000"/>
          <w:lang w:eastAsia="ko-KR"/>
        </w:rPr>
        <w:t>ata</w:t>
      </w:r>
      <w:r>
        <w:rPr>
          <w:color w:val="000000"/>
          <w:lang w:eastAsia="ko-KR"/>
        </w:rPr>
        <w:t xml:space="preserve"> p</w:t>
      </w:r>
      <w:r w:rsidRPr="00EC746C">
        <w:rPr>
          <w:color w:val="000000"/>
          <w:lang w:eastAsia="ko-KR"/>
        </w:rPr>
        <w:t>oint</w:t>
      </w:r>
      <w:r>
        <w:rPr>
          <w:color w:val="000000"/>
        </w:rPr>
        <w:t xml:space="preserve"> of the “washingCourseOption”</w:t>
      </w:r>
      <w:r w:rsidRPr="00EC746C">
        <w:rPr>
          <w:color w:val="000000"/>
        </w:rPr>
        <w:t xml:space="preserve"> ModuleClass.</w:t>
      </w:r>
    </w:p>
    <w:bookmarkEnd w:id="1043"/>
    <w:p w14:paraId="537CF18A" w14:textId="77777777" w:rsidR="00A5249B" w:rsidRPr="00EC746C" w:rsidRDefault="00A5249B" w:rsidP="00A5249B">
      <w:pPr>
        <w:pStyle w:val="af1"/>
        <w:rPr>
          <w:color w:val="000000"/>
          <w:lang w:eastAsia="ko-KR"/>
        </w:rPr>
      </w:pPr>
      <w:r>
        <w:t xml:space="preserve">Table </w:t>
      </w:r>
      <w:r>
        <w:fldChar w:fldCharType="begin"/>
      </w:r>
      <w:r>
        <w:instrText xml:space="preserve"> STYLEREF 3 \s </w:instrText>
      </w:r>
      <w:r>
        <w:fldChar w:fldCharType="separate"/>
      </w:r>
      <w:r w:rsidR="00682910">
        <w:rPr>
          <w:noProof/>
        </w:rPr>
        <w:t>5.6.17</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2D7F69">
        <w:rPr>
          <w:rFonts w:eastAsia="Wingdings"/>
          <w:color w:val="000000"/>
          <w:lang w:eastAsia="ja-JP"/>
        </w:rPr>
        <w:t>enumG</w:t>
      </w:r>
      <w:r>
        <w:rPr>
          <w:rFonts w:eastAsia="Wingdings"/>
          <w:color w:val="000000"/>
          <w:lang w:eastAsia="ja-JP"/>
        </w:rPr>
        <w:t>eneralL</w:t>
      </w:r>
      <w:r>
        <w:rPr>
          <w:color w:val="000000"/>
          <w:lang w:eastAsia="ko-KR"/>
        </w:rPr>
        <w:t>evel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4"/>
        <w:gridCol w:w="2094"/>
        <w:gridCol w:w="6605"/>
      </w:tblGrid>
      <w:tr w:rsidR="00A5249B" w:rsidRPr="002F5CF9" w14:paraId="1E3E3043" w14:textId="77777777">
        <w:trPr>
          <w:jc w:val="center"/>
        </w:trPr>
        <w:tc>
          <w:tcPr>
            <w:tcW w:w="1394" w:type="dxa"/>
          </w:tcPr>
          <w:p w14:paraId="7B4B1678"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094" w:type="dxa"/>
            <w:shd w:val="clear" w:color="auto" w:fill="auto"/>
            <w:vAlign w:val="center"/>
          </w:tcPr>
          <w:p w14:paraId="0AA9E38C"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328B1F58"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6E17C51B" w14:textId="77777777">
        <w:trPr>
          <w:jc w:val="center"/>
        </w:trPr>
        <w:tc>
          <w:tcPr>
            <w:tcW w:w="1394" w:type="dxa"/>
          </w:tcPr>
          <w:p w14:paraId="52CE4425"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094" w:type="dxa"/>
            <w:shd w:val="clear" w:color="auto" w:fill="auto"/>
            <w:vAlign w:val="center"/>
          </w:tcPr>
          <w:p w14:paraId="4E19160F" w14:textId="77777777" w:rsidR="00A5249B" w:rsidRPr="006D7424" w:rsidRDefault="00A5249B" w:rsidP="00A5249B">
            <w:pPr>
              <w:pStyle w:val="TAC"/>
              <w:rPr>
                <w:color w:val="000000"/>
                <w:lang w:val="en-GB" w:eastAsia="ko-KR"/>
              </w:rPr>
            </w:pPr>
            <w:r w:rsidRPr="006D7424">
              <w:rPr>
                <w:color w:val="000000"/>
                <w:lang w:val="en-GB" w:eastAsia="ko-KR"/>
              </w:rPr>
              <w:t>light</w:t>
            </w:r>
          </w:p>
        </w:tc>
        <w:tc>
          <w:tcPr>
            <w:tcW w:w="6605" w:type="dxa"/>
            <w:vAlign w:val="center"/>
          </w:tcPr>
          <w:p w14:paraId="33701664" w14:textId="77777777" w:rsidR="00A5249B" w:rsidRPr="006D7424" w:rsidRDefault="00A5249B" w:rsidP="00A5249B">
            <w:pPr>
              <w:pStyle w:val="TAL"/>
              <w:rPr>
                <w:color w:val="000000"/>
                <w:lang w:val="en-GB" w:eastAsia="ko-KR"/>
              </w:rPr>
            </w:pPr>
          </w:p>
        </w:tc>
      </w:tr>
      <w:tr w:rsidR="00A5249B" w:rsidRPr="002F5CF9" w14:paraId="75032386" w14:textId="77777777">
        <w:trPr>
          <w:jc w:val="center"/>
        </w:trPr>
        <w:tc>
          <w:tcPr>
            <w:tcW w:w="1394" w:type="dxa"/>
          </w:tcPr>
          <w:p w14:paraId="20F1814A"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094" w:type="dxa"/>
            <w:shd w:val="clear" w:color="auto" w:fill="auto"/>
            <w:vAlign w:val="center"/>
          </w:tcPr>
          <w:p w14:paraId="6BF9BDAF" w14:textId="77777777" w:rsidR="00A5249B" w:rsidRPr="006D7424" w:rsidRDefault="00A5249B" w:rsidP="00A5249B">
            <w:pPr>
              <w:pStyle w:val="TAC"/>
              <w:rPr>
                <w:color w:val="000000"/>
                <w:lang w:val="en-GB" w:eastAsia="ko-KR"/>
              </w:rPr>
            </w:pPr>
            <w:r w:rsidRPr="006D7424">
              <w:rPr>
                <w:rFonts w:hint="eastAsia"/>
                <w:color w:val="000000"/>
                <w:lang w:val="en-GB" w:eastAsia="ko-KR"/>
              </w:rPr>
              <w:t>normal</w:t>
            </w:r>
          </w:p>
        </w:tc>
        <w:tc>
          <w:tcPr>
            <w:tcW w:w="6605" w:type="dxa"/>
            <w:vAlign w:val="center"/>
          </w:tcPr>
          <w:p w14:paraId="66EEDF8D" w14:textId="77777777" w:rsidR="00A5249B" w:rsidRPr="006D7424" w:rsidRDefault="00A5249B" w:rsidP="00A5249B">
            <w:pPr>
              <w:pStyle w:val="TAL"/>
              <w:rPr>
                <w:color w:val="000000"/>
                <w:lang w:val="en-GB" w:eastAsia="ko-KR"/>
              </w:rPr>
            </w:pPr>
          </w:p>
        </w:tc>
      </w:tr>
      <w:tr w:rsidR="00A5249B" w:rsidRPr="002F5CF9" w14:paraId="74AFA209" w14:textId="77777777">
        <w:trPr>
          <w:jc w:val="center"/>
        </w:trPr>
        <w:tc>
          <w:tcPr>
            <w:tcW w:w="1394" w:type="dxa"/>
          </w:tcPr>
          <w:p w14:paraId="1476BCD3"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094" w:type="dxa"/>
            <w:shd w:val="clear" w:color="auto" w:fill="auto"/>
            <w:vAlign w:val="center"/>
          </w:tcPr>
          <w:p w14:paraId="2A36A8EB" w14:textId="77777777" w:rsidR="00A5249B" w:rsidRPr="006D7424" w:rsidRDefault="00A5249B" w:rsidP="00A5249B">
            <w:pPr>
              <w:pStyle w:val="TAC"/>
              <w:rPr>
                <w:color w:val="000000"/>
                <w:lang w:val="en-GB" w:eastAsia="ko-KR"/>
              </w:rPr>
            </w:pPr>
            <w:r w:rsidRPr="006D7424">
              <w:rPr>
                <w:rFonts w:hint="eastAsia"/>
                <w:color w:val="000000"/>
                <w:lang w:val="en-GB" w:eastAsia="ko-KR"/>
              </w:rPr>
              <w:t>heavy</w:t>
            </w:r>
          </w:p>
        </w:tc>
        <w:tc>
          <w:tcPr>
            <w:tcW w:w="6605" w:type="dxa"/>
            <w:vAlign w:val="center"/>
          </w:tcPr>
          <w:p w14:paraId="0DFB170A" w14:textId="77777777" w:rsidR="00A5249B" w:rsidRPr="006D7424" w:rsidRDefault="00A5249B" w:rsidP="00A5249B">
            <w:pPr>
              <w:pStyle w:val="TAL"/>
              <w:rPr>
                <w:color w:val="000000"/>
                <w:lang w:val="en-GB" w:eastAsia="ko-KR"/>
              </w:rPr>
            </w:pPr>
          </w:p>
        </w:tc>
      </w:tr>
      <w:tr w:rsidR="00A5249B" w:rsidRPr="002F5CF9" w14:paraId="37A3D3C7" w14:textId="77777777">
        <w:trPr>
          <w:jc w:val="center"/>
        </w:trPr>
        <w:tc>
          <w:tcPr>
            <w:tcW w:w="10093" w:type="dxa"/>
            <w:gridSpan w:val="3"/>
          </w:tcPr>
          <w:p w14:paraId="10E83772" w14:textId="77777777" w:rsidR="00A5249B" w:rsidRPr="006D7424" w:rsidRDefault="00A5249B" w:rsidP="0071482E">
            <w:pPr>
              <w:pStyle w:val="TAN"/>
              <w:rPr>
                <w:rFonts w:hint="eastAsia"/>
                <w:color w:val="000000"/>
                <w:lang w:val="en-GB" w:eastAsia="ko-KR"/>
              </w:rPr>
            </w:pPr>
            <w:r w:rsidRPr="00775850">
              <w:rPr>
                <w:color w:val="000000"/>
                <w:lang w:val="pl-PL" w:eastAsia="ko-KR"/>
              </w:rPr>
              <w:t>NOTE:</w:t>
            </w:r>
            <w:r w:rsidRPr="00775850">
              <w:rPr>
                <w:color w:val="000000"/>
                <w:lang w:val="pl-PL" w:eastAsia="ko-KR"/>
              </w:rPr>
              <w:tab/>
              <w:t xml:space="preserve">See clause </w:t>
            </w:r>
            <w:r w:rsidR="00DF63A7" w:rsidRPr="00DF63A7">
              <w:rPr>
                <w:color w:val="000000"/>
                <w:lang w:val="pl-PL" w:eastAsia="ko-KR"/>
              </w:rPr>
              <w:t>5.3.1.22 clothesWasherJobModeOption</w:t>
            </w:r>
          </w:p>
        </w:tc>
      </w:tr>
    </w:tbl>
    <w:p w14:paraId="23003816" w14:textId="77777777" w:rsidR="00A5249B" w:rsidRDefault="00A5249B" w:rsidP="00A5249B">
      <w:pPr>
        <w:rPr>
          <w:rFonts w:eastAsia="맑은 고딕" w:hint="eastAsia"/>
          <w:color w:val="000000"/>
          <w:lang w:eastAsia="ko-KR"/>
        </w:rPr>
      </w:pPr>
    </w:p>
    <w:p w14:paraId="5A745FB5" w14:textId="77777777" w:rsidR="00A5249B" w:rsidRPr="00EC746C" w:rsidRDefault="00A5249B" w:rsidP="00A5249B">
      <w:pPr>
        <w:pStyle w:val="30"/>
      </w:pPr>
      <w:bookmarkStart w:id="1044" w:name="_Ref372804326"/>
      <w:bookmarkStart w:id="1045" w:name="_Toc515001080"/>
      <w:bookmarkStart w:id="1046" w:name="_Toc115245821"/>
      <w:r w:rsidRPr="00EC746C">
        <w:t>hd:</w:t>
      </w:r>
      <w:r w:rsidR="0091587A">
        <w:t>enumG</w:t>
      </w:r>
      <w:r>
        <w:t>eneralSpeed</w:t>
      </w:r>
      <w:bookmarkEnd w:id="1044"/>
      <w:bookmarkEnd w:id="1045"/>
      <w:bookmarkEnd w:id="1046"/>
    </w:p>
    <w:p w14:paraId="3D889A0A" w14:textId="77777777" w:rsidR="00A5249B" w:rsidRPr="00EC746C" w:rsidRDefault="00A5249B" w:rsidP="00A5249B">
      <w:pPr>
        <w:rPr>
          <w:rFonts w:hint="eastAsia"/>
          <w:color w:val="000000"/>
        </w:rPr>
      </w:pPr>
      <w:bookmarkStart w:id="1047" w:name="OLE_LINK350"/>
      <w:r w:rsidRPr="00EC746C">
        <w:rPr>
          <w:color w:val="000000"/>
        </w:rPr>
        <w:t xml:space="preserve">Used for </w:t>
      </w:r>
      <w:r>
        <w:rPr>
          <w:color w:val="000000"/>
        </w:rPr>
        <w:t>the “spinSpeed”</w:t>
      </w:r>
      <w:r>
        <w:rPr>
          <w:color w:val="000000"/>
          <w:lang w:eastAsia="ko-KR"/>
        </w:rPr>
        <w:t xml:space="preserve"> d</w:t>
      </w:r>
      <w:r w:rsidRPr="00EC746C">
        <w:rPr>
          <w:color w:val="000000"/>
          <w:lang w:eastAsia="ko-KR"/>
        </w:rPr>
        <w:t>ata</w:t>
      </w:r>
      <w:r>
        <w:rPr>
          <w:color w:val="000000"/>
          <w:lang w:eastAsia="ko-KR"/>
        </w:rPr>
        <w:t xml:space="preserve"> p</w:t>
      </w:r>
      <w:r w:rsidRPr="00EC746C">
        <w:rPr>
          <w:color w:val="000000"/>
          <w:lang w:eastAsia="ko-KR"/>
        </w:rPr>
        <w:t>oint</w:t>
      </w:r>
      <w:r>
        <w:rPr>
          <w:color w:val="000000"/>
        </w:rPr>
        <w:t xml:space="preserve"> of the “washingCourseOption”</w:t>
      </w:r>
      <w:r w:rsidRPr="00EC746C">
        <w:rPr>
          <w:color w:val="000000"/>
        </w:rPr>
        <w:t xml:space="preserve"> ModuleClass.</w:t>
      </w:r>
    </w:p>
    <w:bookmarkEnd w:id="1047"/>
    <w:p w14:paraId="3C8A5211" w14:textId="77777777" w:rsidR="00A5249B" w:rsidRPr="00EC746C" w:rsidRDefault="00A5249B" w:rsidP="00A5249B">
      <w:pPr>
        <w:pStyle w:val="af1"/>
        <w:rPr>
          <w:color w:val="000000"/>
          <w:lang w:eastAsia="ko-KR"/>
        </w:rPr>
      </w:pPr>
      <w:r>
        <w:t xml:space="preserve">Table </w:t>
      </w:r>
      <w:r>
        <w:fldChar w:fldCharType="begin"/>
      </w:r>
      <w:r>
        <w:instrText xml:space="preserve"> STYLEREF 3 \s </w:instrText>
      </w:r>
      <w:r>
        <w:fldChar w:fldCharType="separate"/>
      </w:r>
      <w:r w:rsidR="00682910">
        <w:rPr>
          <w:noProof/>
        </w:rPr>
        <w:t>5.6.18</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91587A">
        <w:rPr>
          <w:rFonts w:eastAsia="Wingdings"/>
          <w:color w:val="000000"/>
          <w:lang w:eastAsia="ja-JP"/>
        </w:rPr>
        <w:t>enumG</w:t>
      </w:r>
      <w:r>
        <w:rPr>
          <w:rFonts w:eastAsia="Wingdings"/>
          <w:color w:val="000000"/>
          <w:lang w:eastAsia="ja-JP"/>
        </w:rPr>
        <w:t>eneralS</w:t>
      </w:r>
      <w:r>
        <w:rPr>
          <w:color w:val="000000"/>
          <w:lang w:eastAsia="ko-KR"/>
        </w:rPr>
        <w:t>peed</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4"/>
        <w:gridCol w:w="2094"/>
        <w:gridCol w:w="6605"/>
      </w:tblGrid>
      <w:tr w:rsidR="00A5249B" w:rsidRPr="002F5CF9" w14:paraId="7C83A3F4" w14:textId="77777777">
        <w:trPr>
          <w:jc w:val="center"/>
        </w:trPr>
        <w:tc>
          <w:tcPr>
            <w:tcW w:w="1394" w:type="dxa"/>
          </w:tcPr>
          <w:p w14:paraId="217B2740"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094" w:type="dxa"/>
            <w:shd w:val="clear" w:color="auto" w:fill="auto"/>
            <w:vAlign w:val="center"/>
          </w:tcPr>
          <w:p w14:paraId="0C9D8A42"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12CDCEC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513F2583" w14:textId="77777777">
        <w:trPr>
          <w:jc w:val="center"/>
        </w:trPr>
        <w:tc>
          <w:tcPr>
            <w:tcW w:w="1394" w:type="dxa"/>
          </w:tcPr>
          <w:p w14:paraId="6135AFCA"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094" w:type="dxa"/>
            <w:shd w:val="clear" w:color="auto" w:fill="auto"/>
            <w:vAlign w:val="center"/>
          </w:tcPr>
          <w:p w14:paraId="63A5C4CD" w14:textId="77777777" w:rsidR="00A5249B" w:rsidRPr="006D7424" w:rsidRDefault="00A5249B" w:rsidP="00A5249B">
            <w:pPr>
              <w:pStyle w:val="TAC"/>
              <w:rPr>
                <w:color w:val="000000"/>
                <w:lang w:val="en-GB" w:eastAsia="ko-KR"/>
              </w:rPr>
            </w:pPr>
            <w:r w:rsidRPr="006D7424">
              <w:rPr>
                <w:color w:val="000000"/>
                <w:lang w:val="en-GB" w:eastAsia="ko-KR"/>
              </w:rPr>
              <w:t>low</w:t>
            </w:r>
          </w:p>
        </w:tc>
        <w:tc>
          <w:tcPr>
            <w:tcW w:w="6605" w:type="dxa"/>
            <w:vAlign w:val="center"/>
          </w:tcPr>
          <w:p w14:paraId="697BE64E" w14:textId="77777777" w:rsidR="00A5249B" w:rsidRPr="006D7424" w:rsidRDefault="00A5249B" w:rsidP="00A5249B">
            <w:pPr>
              <w:pStyle w:val="TAL"/>
              <w:rPr>
                <w:color w:val="000000"/>
                <w:lang w:val="en-GB" w:eastAsia="ko-KR"/>
              </w:rPr>
            </w:pPr>
          </w:p>
        </w:tc>
      </w:tr>
      <w:tr w:rsidR="00A5249B" w:rsidRPr="002F5CF9" w14:paraId="4789C5FD" w14:textId="77777777">
        <w:trPr>
          <w:jc w:val="center"/>
        </w:trPr>
        <w:tc>
          <w:tcPr>
            <w:tcW w:w="1394" w:type="dxa"/>
          </w:tcPr>
          <w:p w14:paraId="7E8EF0FF"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094" w:type="dxa"/>
            <w:shd w:val="clear" w:color="auto" w:fill="auto"/>
            <w:vAlign w:val="center"/>
          </w:tcPr>
          <w:p w14:paraId="4CC061BE" w14:textId="77777777" w:rsidR="00A5249B" w:rsidRPr="006D7424" w:rsidRDefault="00A5249B" w:rsidP="00A5249B">
            <w:pPr>
              <w:pStyle w:val="TAC"/>
              <w:rPr>
                <w:color w:val="000000"/>
                <w:lang w:val="en-GB" w:eastAsia="ko-KR"/>
              </w:rPr>
            </w:pPr>
            <w:r w:rsidRPr="006D7424">
              <w:rPr>
                <w:color w:val="000000"/>
                <w:lang w:val="en-GB" w:eastAsia="ko-KR"/>
              </w:rPr>
              <w:t>medium</w:t>
            </w:r>
          </w:p>
        </w:tc>
        <w:tc>
          <w:tcPr>
            <w:tcW w:w="6605" w:type="dxa"/>
            <w:vAlign w:val="center"/>
          </w:tcPr>
          <w:p w14:paraId="0B72A0A6" w14:textId="77777777" w:rsidR="00A5249B" w:rsidRPr="006D7424" w:rsidRDefault="00A5249B" w:rsidP="00A5249B">
            <w:pPr>
              <w:pStyle w:val="TAL"/>
              <w:rPr>
                <w:color w:val="000000"/>
                <w:lang w:val="en-GB" w:eastAsia="ko-KR"/>
              </w:rPr>
            </w:pPr>
          </w:p>
        </w:tc>
      </w:tr>
      <w:tr w:rsidR="00A5249B" w:rsidRPr="002F5CF9" w14:paraId="56C1FBA5" w14:textId="77777777">
        <w:trPr>
          <w:jc w:val="center"/>
        </w:trPr>
        <w:tc>
          <w:tcPr>
            <w:tcW w:w="1394" w:type="dxa"/>
          </w:tcPr>
          <w:p w14:paraId="0B7D51E8"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094" w:type="dxa"/>
            <w:shd w:val="clear" w:color="auto" w:fill="auto"/>
            <w:vAlign w:val="center"/>
          </w:tcPr>
          <w:p w14:paraId="61BBE056" w14:textId="77777777" w:rsidR="00A5249B" w:rsidRPr="006D7424" w:rsidRDefault="00A5249B" w:rsidP="00A5249B">
            <w:pPr>
              <w:pStyle w:val="TAC"/>
              <w:rPr>
                <w:color w:val="000000"/>
                <w:lang w:val="en-GB" w:eastAsia="ko-KR"/>
              </w:rPr>
            </w:pPr>
            <w:r w:rsidRPr="006D7424">
              <w:rPr>
                <w:rFonts w:hint="eastAsia"/>
                <w:color w:val="000000"/>
                <w:lang w:val="en-GB" w:eastAsia="ko-KR"/>
              </w:rPr>
              <w:t>high</w:t>
            </w:r>
          </w:p>
        </w:tc>
        <w:tc>
          <w:tcPr>
            <w:tcW w:w="6605" w:type="dxa"/>
            <w:vAlign w:val="center"/>
          </w:tcPr>
          <w:p w14:paraId="7F9A1FC6" w14:textId="77777777" w:rsidR="00A5249B" w:rsidRPr="006D7424" w:rsidRDefault="00A5249B" w:rsidP="00A5249B">
            <w:pPr>
              <w:pStyle w:val="TAL"/>
              <w:rPr>
                <w:color w:val="000000"/>
                <w:lang w:val="en-GB" w:eastAsia="ko-KR"/>
              </w:rPr>
            </w:pPr>
          </w:p>
        </w:tc>
      </w:tr>
      <w:tr w:rsidR="00A5249B" w:rsidRPr="002F5CF9" w14:paraId="7AAA1639" w14:textId="77777777">
        <w:trPr>
          <w:jc w:val="center"/>
        </w:trPr>
        <w:tc>
          <w:tcPr>
            <w:tcW w:w="1394" w:type="dxa"/>
          </w:tcPr>
          <w:p w14:paraId="6ADFC79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094" w:type="dxa"/>
            <w:shd w:val="clear" w:color="auto" w:fill="auto"/>
            <w:vAlign w:val="center"/>
          </w:tcPr>
          <w:p w14:paraId="25F83C0E"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extraHigh</w:t>
            </w:r>
          </w:p>
        </w:tc>
        <w:tc>
          <w:tcPr>
            <w:tcW w:w="6605" w:type="dxa"/>
            <w:vAlign w:val="center"/>
          </w:tcPr>
          <w:p w14:paraId="3F249D0F" w14:textId="77777777" w:rsidR="00A5249B" w:rsidRPr="006D7424" w:rsidRDefault="00A5249B" w:rsidP="00A5249B">
            <w:pPr>
              <w:pStyle w:val="TAL"/>
              <w:rPr>
                <w:color w:val="000000"/>
                <w:lang w:val="en-GB" w:eastAsia="ko-KR"/>
              </w:rPr>
            </w:pPr>
          </w:p>
        </w:tc>
      </w:tr>
      <w:tr w:rsidR="00A5249B" w:rsidRPr="002F5CF9" w14:paraId="6DA782A7" w14:textId="77777777">
        <w:trPr>
          <w:jc w:val="center"/>
        </w:trPr>
        <w:tc>
          <w:tcPr>
            <w:tcW w:w="10093" w:type="dxa"/>
            <w:gridSpan w:val="3"/>
          </w:tcPr>
          <w:p w14:paraId="6A237760" w14:textId="77777777" w:rsidR="00A5249B" w:rsidRPr="006D7424" w:rsidRDefault="00A5249B" w:rsidP="0071482E">
            <w:pPr>
              <w:pStyle w:val="TAN"/>
              <w:rPr>
                <w:rFonts w:hint="eastAsia"/>
                <w:color w:val="000000"/>
                <w:lang w:val="en-GB" w:eastAsia="ko-KR"/>
              </w:rPr>
            </w:pPr>
            <w:r w:rsidRPr="00775850">
              <w:rPr>
                <w:color w:val="000000"/>
                <w:lang w:val="pl-PL" w:eastAsia="ko-KR"/>
              </w:rPr>
              <w:t>NOTE:</w:t>
            </w:r>
            <w:r w:rsidRPr="00775850">
              <w:rPr>
                <w:color w:val="000000"/>
                <w:lang w:val="pl-PL" w:eastAsia="ko-KR"/>
              </w:rPr>
              <w:tab/>
              <w:t xml:space="preserve">See clause </w:t>
            </w:r>
            <w:r w:rsidR="00DF63A7" w:rsidRPr="00DF63A7">
              <w:rPr>
                <w:color w:val="000000"/>
                <w:lang w:val="pl-PL" w:eastAsia="ko-KR"/>
              </w:rPr>
              <w:t>5.3.1.22 clothesWasherJobModeOption</w:t>
            </w:r>
          </w:p>
        </w:tc>
      </w:tr>
    </w:tbl>
    <w:p w14:paraId="4E4C2645" w14:textId="77777777" w:rsidR="00A5249B" w:rsidRDefault="00A5249B" w:rsidP="00A5249B">
      <w:pPr>
        <w:rPr>
          <w:rFonts w:eastAsia="맑은 고딕"/>
          <w:color w:val="000000"/>
          <w:lang w:eastAsia="ko-KR"/>
        </w:rPr>
      </w:pPr>
    </w:p>
    <w:p w14:paraId="5A650A98" w14:textId="77777777" w:rsidR="00A5249B" w:rsidRPr="00EC746C" w:rsidRDefault="00A5249B" w:rsidP="00A5249B">
      <w:pPr>
        <w:pStyle w:val="30"/>
      </w:pPr>
      <w:bookmarkStart w:id="1048" w:name="_Ref372804197"/>
      <w:bookmarkStart w:id="1049" w:name="_Toc515001081"/>
      <w:bookmarkStart w:id="1050" w:name="_Toc115245822"/>
      <w:r w:rsidRPr="00EC746C">
        <w:t>hd:</w:t>
      </w:r>
      <w:r w:rsidR="000777CD">
        <w:t>enumG</w:t>
      </w:r>
      <w:r>
        <w:t>eneralTemperature</w:t>
      </w:r>
      <w:bookmarkEnd w:id="1048"/>
      <w:bookmarkEnd w:id="1049"/>
      <w:bookmarkEnd w:id="1050"/>
    </w:p>
    <w:p w14:paraId="715447C7" w14:textId="77777777" w:rsidR="00A5249B" w:rsidRPr="00EC746C" w:rsidRDefault="00A5249B" w:rsidP="00A5249B">
      <w:pPr>
        <w:rPr>
          <w:rFonts w:hint="eastAsia"/>
          <w:color w:val="000000"/>
        </w:rPr>
      </w:pPr>
      <w:bookmarkStart w:id="1051" w:name="OLE_LINK353"/>
      <w:r w:rsidRPr="00EC746C">
        <w:rPr>
          <w:color w:val="000000"/>
        </w:rPr>
        <w:t xml:space="preserve">Used for </w:t>
      </w:r>
      <w:r>
        <w:rPr>
          <w:color w:val="000000"/>
        </w:rPr>
        <w:t>the “washTemp”</w:t>
      </w:r>
      <w:r>
        <w:rPr>
          <w:color w:val="000000"/>
          <w:lang w:eastAsia="ko-KR"/>
        </w:rPr>
        <w:t xml:space="preserve"> d</w:t>
      </w:r>
      <w:r w:rsidRPr="00EC746C">
        <w:rPr>
          <w:color w:val="000000"/>
          <w:lang w:eastAsia="ko-KR"/>
        </w:rPr>
        <w:t>ata</w:t>
      </w:r>
      <w:r>
        <w:rPr>
          <w:color w:val="000000"/>
          <w:lang w:eastAsia="ko-KR"/>
        </w:rPr>
        <w:t xml:space="preserve"> p</w:t>
      </w:r>
      <w:r w:rsidRPr="00EC746C">
        <w:rPr>
          <w:color w:val="000000"/>
          <w:lang w:eastAsia="ko-KR"/>
        </w:rPr>
        <w:t>oint</w:t>
      </w:r>
      <w:r>
        <w:rPr>
          <w:color w:val="000000"/>
        </w:rPr>
        <w:t xml:space="preserve"> of the “washingCourseOption”</w:t>
      </w:r>
      <w:r w:rsidRPr="00EC746C">
        <w:rPr>
          <w:color w:val="000000"/>
        </w:rPr>
        <w:t xml:space="preserve"> ModuleClass.</w:t>
      </w:r>
    </w:p>
    <w:bookmarkEnd w:id="1051"/>
    <w:p w14:paraId="49527FF9" w14:textId="77777777" w:rsidR="00A5249B" w:rsidRPr="00EC746C" w:rsidRDefault="00A5249B" w:rsidP="00A5249B">
      <w:pPr>
        <w:pStyle w:val="af1"/>
        <w:rPr>
          <w:color w:val="000000"/>
          <w:lang w:eastAsia="ko-KR"/>
        </w:rPr>
      </w:pPr>
      <w:r>
        <w:t xml:space="preserve">Table </w:t>
      </w:r>
      <w:r w:rsidRPr="007668FF">
        <w:fldChar w:fldCharType="begin"/>
      </w:r>
      <w:r w:rsidRPr="00924B75">
        <w:instrText xml:space="preserve"> STYLEREF 3 \s </w:instrText>
      </w:r>
      <w:r w:rsidRPr="00924B75">
        <w:fldChar w:fldCharType="separate"/>
      </w:r>
      <w:r w:rsidR="00682910" w:rsidRPr="00924B75">
        <w:t>5.6.19</w:t>
      </w:r>
      <w:r w:rsidRPr="00924B75">
        <w:fldChar w:fldCharType="end"/>
      </w:r>
      <w:r w:rsidRPr="00924B75">
        <w:noBreakHyphen/>
      </w:r>
      <w:r w:rsidRPr="00924B75">
        <w:fldChar w:fldCharType="begin"/>
      </w:r>
      <w:r w:rsidRPr="00924B75">
        <w:instrText xml:space="preserve"> SEQ Table \* ARABIC \s 3 </w:instrText>
      </w:r>
      <w:r w:rsidRPr="00924B75">
        <w:fldChar w:fldCharType="separate"/>
      </w:r>
      <w:r w:rsidR="00682910" w:rsidRPr="00924B75">
        <w:t>1</w:t>
      </w:r>
      <w:r w:rsidRPr="00924B75">
        <w:fldChar w:fldCharType="end"/>
      </w:r>
      <w:r w:rsidRPr="00EC746C">
        <w:rPr>
          <w:rFonts w:eastAsia="Wingdings"/>
          <w:color w:val="000000"/>
          <w:lang w:eastAsia="ja-JP"/>
        </w:rPr>
        <w:t xml:space="preserve">: Interpretation of </w:t>
      </w:r>
      <w:r>
        <w:rPr>
          <w:rFonts w:eastAsia="Wingdings"/>
          <w:color w:val="000000"/>
          <w:lang w:eastAsia="ja-JP"/>
        </w:rPr>
        <w:t>hd:</w:t>
      </w:r>
      <w:r w:rsidR="000777CD">
        <w:rPr>
          <w:rFonts w:eastAsia="Wingdings"/>
          <w:color w:val="000000"/>
          <w:lang w:eastAsia="ja-JP"/>
        </w:rPr>
        <w:t>enumG</w:t>
      </w:r>
      <w:r>
        <w:rPr>
          <w:rFonts w:eastAsia="Wingdings"/>
          <w:color w:val="000000"/>
          <w:lang w:eastAsia="ja-JP"/>
        </w:rPr>
        <w:t>eneralT</w:t>
      </w:r>
      <w:r>
        <w:rPr>
          <w:color w:val="000000"/>
          <w:lang w:eastAsia="ko-KR"/>
        </w:rPr>
        <w:t>emperature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4"/>
        <w:gridCol w:w="2094"/>
        <w:gridCol w:w="6605"/>
      </w:tblGrid>
      <w:tr w:rsidR="00A5249B" w:rsidRPr="002F5CF9" w14:paraId="6145D533" w14:textId="77777777">
        <w:trPr>
          <w:jc w:val="center"/>
        </w:trPr>
        <w:tc>
          <w:tcPr>
            <w:tcW w:w="1394" w:type="dxa"/>
          </w:tcPr>
          <w:p w14:paraId="7D0455D6"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lastRenderedPageBreak/>
              <w:t>Value</w:t>
            </w:r>
          </w:p>
        </w:tc>
        <w:tc>
          <w:tcPr>
            <w:tcW w:w="2094" w:type="dxa"/>
            <w:shd w:val="clear" w:color="auto" w:fill="auto"/>
            <w:vAlign w:val="center"/>
          </w:tcPr>
          <w:p w14:paraId="2A5DDF8A"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6E558114"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34B89A48" w14:textId="77777777">
        <w:trPr>
          <w:jc w:val="center"/>
        </w:trPr>
        <w:tc>
          <w:tcPr>
            <w:tcW w:w="1394" w:type="dxa"/>
          </w:tcPr>
          <w:p w14:paraId="4F10E5F6"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094" w:type="dxa"/>
            <w:shd w:val="clear" w:color="auto" w:fill="auto"/>
            <w:vAlign w:val="center"/>
          </w:tcPr>
          <w:p w14:paraId="5652DF70" w14:textId="77777777" w:rsidR="00A5249B" w:rsidRPr="006D7424" w:rsidRDefault="00A5249B" w:rsidP="00A5249B">
            <w:pPr>
              <w:pStyle w:val="TAC"/>
              <w:rPr>
                <w:color w:val="000000"/>
                <w:lang w:val="en-GB" w:eastAsia="ko-KR"/>
              </w:rPr>
            </w:pPr>
            <w:r w:rsidRPr="006D7424">
              <w:rPr>
                <w:rFonts w:hint="eastAsia"/>
                <w:color w:val="000000"/>
                <w:lang w:val="en-GB" w:eastAsia="ko-KR"/>
              </w:rPr>
              <w:t>cold</w:t>
            </w:r>
          </w:p>
        </w:tc>
        <w:tc>
          <w:tcPr>
            <w:tcW w:w="6605" w:type="dxa"/>
            <w:vAlign w:val="center"/>
          </w:tcPr>
          <w:p w14:paraId="4452BA0F" w14:textId="77777777" w:rsidR="00A5249B" w:rsidRPr="006D7424" w:rsidRDefault="00A5249B" w:rsidP="00A5249B">
            <w:pPr>
              <w:pStyle w:val="TAL"/>
              <w:rPr>
                <w:color w:val="000000"/>
                <w:lang w:val="en-GB" w:eastAsia="ko-KR"/>
              </w:rPr>
            </w:pPr>
            <w:r>
              <w:rPr>
                <w:color w:val="000000"/>
                <w:lang w:val="en-GB" w:eastAsia="ko-KR"/>
              </w:rPr>
              <w:t>The a</w:t>
            </w:r>
            <w:r w:rsidRPr="006D7424">
              <w:rPr>
                <w:rFonts w:hint="eastAsia"/>
                <w:color w:val="000000"/>
                <w:lang w:val="en-GB" w:eastAsia="ko-KR"/>
              </w:rPr>
              <w:t xml:space="preserve">ctual temperature is </w:t>
            </w:r>
            <w:r>
              <w:rPr>
                <w:color w:val="000000"/>
                <w:lang w:val="en-GB" w:eastAsia="ko-KR"/>
              </w:rPr>
              <w:t>defined</w:t>
            </w:r>
            <w:r w:rsidRPr="006D7424">
              <w:rPr>
                <w:rFonts w:hint="eastAsia"/>
                <w:color w:val="000000"/>
                <w:lang w:val="en-GB" w:eastAsia="ko-KR"/>
              </w:rPr>
              <w:t xml:space="preserve"> by </w:t>
            </w:r>
            <w:r>
              <w:rPr>
                <w:color w:val="000000"/>
                <w:lang w:val="en-GB" w:eastAsia="ko-KR"/>
              </w:rPr>
              <w:t xml:space="preserve">the </w:t>
            </w:r>
            <w:r w:rsidRPr="006D7424">
              <w:rPr>
                <w:rFonts w:hint="eastAsia"/>
                <w:color w:val="000000"/>
                <w:lang w:val="en-GB" w:eastAsia="ko-KR"/>
              </w:rPr>
              <w:t>manufacturer</w:t>
            </w:r>
            <w:r>
              <w:rPr>
                <w:color w:val="000000"/>
                <w:lang w:val="en-GB" w:eastAsia="ko-KR"/>
              </w:rPr>
              <w:t>.</w:t>
            </w:r>
          </w:p>
        </w:tc>
      </w:tr>
      <w:tr w:rsidR="00A5249B" w:rsidRPr="002F5CF9" w14:paraId="15A3F35A" w14:textId="77777777">
        <w:trPr>
          <w:jc w:val="center"/>
        </w:trPr>
        <w:tc>
          <w:tcPr>
            <w:tcW w:w="1394" w:type="dxa"/>
          </w:tcPr>
          <w:p w14:paraId="290384EA"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094" w:type="dxa"/>
            <w:shd w:val="clear" w:color="auto" w:fill="auto"/>
            <w:vAlign w:val="center"/>
          </w:tcPr>
          <w:p w14:paraId="070EC6CC" w14:textId="77777777" w:rsidR="00A5249B" w:rsidRPr="006D7424" w:rsidRDefault="00A5249B" w:rsidP="00A5249B">
            <w:pPr>
              <w:pStyle w:val="TAC"/>
              <w:rPr>
                <w:color w:val="000000"/>
                <w:lang w:val="en-GB" w:eastAsia="ko-KR"/>
              </w:rPr>
            </w:pPr>
            <w:r w:rsidRPr="006D7424">
              <w:rPr>
                <w:rFonts w:hint="eastAsia"/>
                <w:color w:val="000000"/>
                <w:lang w:val="en-GB" w:eastAsia="ko-KR"/>
              </w:rPr>
              <w:t>warm</w:t>
            </w:r>
          </w:p>
        </w:tc>
        <w:tc>
          <w:tcPr>
            <w:tcW w:w="6605" w:type="dxa"/>
            <w:vAlign w:val="center"/>
          </w:tcPr>
          <w:p w14:paraId="5CED4604" w14:textId="77777777" w:rsidR="00A5249B" w:rsidRPr="006D7424" w:rsidRDefault="00A5249B" w:rsidP="00A5249B">
            <w:pPr>
              <w:pStyle w:val="TAL"/>
              <w:rPr>
                <w:color w:val="000000"/>
                <w:lang w:val="en-GB" w:eastAsia="ko-KR"/>
              </w:rPr>
            </w:pPr>
          </w:p>
        </w:tc>
      </w:tr>
      <w:tr w:rsidR="00A5249B" w:rsidRPr="002F5CF9" w14:paraId="4F0F29DB" w14:textId="77777777">
        <w:trPr>
          <w:jc w:val="center"/>
        </w:trPr>
        <w:tc>
          <w:tcPr>
            <w:tcW w:w="1394" w:type="dxa"/>
          </w:tcPr>
          <w:p w14:paraId="4DBB8CC0"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094" w:type="dxa"/>
            <w:shd w:val="clear" w:color="auto" w:fill="auto"/>
            <w:vAlign w:val="center"/>
          </w:tcPr>
          <w:p w14:paraId="2F137F69" w14:textId="77777777" w:rsidR="00A5249B" w:rsidRPr="006D7424" w:rsidRDefault="00A5249B" w:rsidP="00A5249B">
            <w:pPr>
              <w:pStyle w:val="TAC"/>
              <w:rPr>
                <w:color w:val="000000"/>
                <w:lang w:val="en-GB" w:eastAsia="ko-KR"/>
              </w:rPr>
            </w:pPr>
            <w:r w:rsidRPr="006D7424">
              <w:rPr>
                <w:rFonts w:hint="eastAsia"/>
                <w:color w:val="000000"/>
                <w:lang w:val="en-GB" w:eastAsia="ko-KR"/>
              </w:rPr>
              <w:t>hot</w:t>
            </w:r>
          </w:p>
        </w:tc>
        <w:tc>
          <w:tcPr>
            <w:tcW w:w="6605" w:type="dxa"/>
            <w:vAlign w:val="center"/>
          </w:tcPr>
          <w:p w14:paraId="1A0BBAEF" w14:textId="77777777" w:rsidR="00A5249B" w:rsidRPr="006D7424" w:rsidRDefault="00A5249B" w:rsidP="00A5249B">
            <w:pPr>
              <w:pStyle w:val="TAL"/>
              <w:rPr>
                <w:color w:val="000000"/>
                <w:lang w:val="en-GB" w:eastAsia="ko-KR"/>
              </w:rPr>
            </w:pPr>
          </w:p>
        </w:tc>
      </w:tr>
      <w:tr w:rsidR="00A5249B" w:rsidRPr="002F5CF9" w14:paraId="1E60DDCC" w14:textId="77777777">
        <w:trPr>
          <w:jc w:val="center"/>
        </w:trPr>
        <w:tc>
          <w:tcPr>
            <w:tcW w:w="10093" w:type="dxa"/>
            <w:gridSpan w:val="3"/>
          </w:tcPr>
          <w:p w14:paraId="13C597E5" w14:textId="77777777" w:rsidR="00A5249B" w:rsidRPr="006D7424" w:rsidRDefault="00A5249B" w:rsidP="0071482E">
            <w:pPr>
              <w:pStyle w:val="TAN"/>
              <w:rPr>
                <w:rFonts w:hint="eastAsia"/>
                <w:color w:val="000000"/>
                <w:lang w:val="en-GB" w:eastAsia="ko-KR"/>
              </w:rPr>
            </w:pPr>
            <w:r w:rsidRPr="00775850">
              <w:rPr>
                <w:color w:val="000000"/>
                <w:lang w:val="pl-PL" w:eastAsia="ko-KR"/>
              </w:rPr>
              <w:t>NOTE:</w:t>
            </w:r>
            <w:r w:rsidRPr="00775850">
              <w:rPr>
                <w:color w:val="000000"/>
                <w:lang w:val="pl-PL" w:eastAsia="ko-KR"/>
              </w:rPr>
              <w:tab/>
              <w:t xml:space="preserve">See clause </w:t>
            </w:r>
            <w:r w:rsidR="00DF63A7" w:rsidRPr="00DF63A7">
              <w:rPr>
                <w:color w:val="000000"/>
                <w:lang w:val="pl-PL" w:eastAsia="ko-KR"/>
              </w:rPr>
              <w:t>5.3.1.22 clothesWasherJobModeOption</w:t>
            </w:r>
          </w:p>
        </w:tc>
      </w:tr>
    </w:tbl>
    <w:p w14:paraId="05299808" w14:textId="77777777" w:rsidR="00A5249B" w:rsidRDefault="00A5249B" w:rsidP="00A5249B">
      <w:pPr>
        <w:rPr>
          <w:rFonts w:eastAsia="맑은 고딕"/>
          <w:color w:val="000000"/>
          <w:lang w:eastAsia="ko-KR"/>
        </w:rPr>
      </w:pPr>
    </w:p>
    <w:p w14:paraId="27BA11DF" w14:textId="77777777" w:rsidR="00A5249B" w:rsidRPr="001C63B8" w:rsidRDefault="00A5249B" w:rsidP="00A5249B">
      <w:pPr>
        <w:pStyle w:val="30"/>
      </w:pPr>
      <w:bookmarkStart w:id="1052" w:name="_Ref498690381"/>
      <w:bookmarkStart w:id="1053" w:name="_Toc515001082"/>
      <w:bookmarkStart w:id="1054" w:name="_Toc115245823"/>
      <w:r w:rsidRPr="00EC746C">
        <w:t>hd:</w:t>
      </w:r>
      <w:r w:rsidR="004A267F">
        <w:t>enumG</w:t>
      </w:r>
      <w:r w:rsidRPr="001C63B8">
        <w:t>rainsLevel</w:t>
      </w:r>
      <w:bookmarkEnd w:id="1052"/>
      <w:bookmarkEnd w:id="1053"/>
      <w:bookmarkEnd w:id="1054"/>
    </w:p>
    <w:p w14:paraId="284C5CDF" w14:textId="77777777" w:rsidR="00A5249B" w:rsidRPr="00EC746C" w:rsidRDefault="00A5249B" w:rsidP="00A5249B">
      <w:pPr>
        <w:rPr>
          <w:color w:val="000000"/>
        </w:rPr>
      </w:pPr>
      <w:bookmarkStart w:id="1055" w:name="OLE_LINK356"/>
      <w:r w:rsidRPr="00EC746C">
        <w:rPr>
          <w:color w:val="000000"/>
        </w:rPr>
        <w:t xml:space="preserve">Used for </w:t>
      </w:r>
      <w:r>
        <w:rPr>
          <w:color w:val="000000"/>
        </w:rPr>
        <w:t>the “</w:t>
      </w:r>
      <w:r w:rsidRPr="00095B3A">
        <w:rPr>
          <w:color w:val="000000"/>
        </w:rPr>
        <w:t>grainsRemaining</w:t>
      </w:r>
      <w:r>
        <w:rPr>
          <w:color w:val="000000"/>
        </w:rPr>
        <w:t>” d</w:t>
      </w:r>
      <w:r w:rsidRPr="00EC746C">
        <w:rPr>
          <w:color w:val="000000"/>
        </w:rPr>
        <w:t>ata</w:t>
      </w:r>
      <w:r>
        <w:rPr>
          <w:color w:val="000000"/>
        </w:rPr>
        <w:t xml:space="preserve"> p</w:t>
      </w:r>
      <w:r w:rsidRPr="00EC746C">
        <w:rPr>
          <w:color w:val="000000"/>
        </w:rPr>
        <w:t>oint</w:t>
      </w:r>
      <w:r>
        <w:rPr>
          <w:color w:val="000000"/>
        </w:rPr>
        <w:t xml:space="preserve"> of the “grinder” ModuleClss. </w:t>
      </w:r>
      <w:r w:rsidRPr="00EC746C">
        <w:rPr>
          <w:color w:val="000000"/>
        </w:rPr>
        <w:t xml:space="preserve"> </w:t>
      </w:r>
      <w:r>
        <w:rPr>
          <w:color w:val="000000"/>
        </w:rPr>
        <w:t xml:space="preserve">This type specifies a </w:t>
      </w:r>
      <w:r w:rsidRPr="00EC746C">
        <w:rPr>
          <w:color w:val="000000"/>
        </w:rPr>
        <w:t xml:space="preserve">level </w:t>
      </w:r>
      <w:r>
        <w:rPr>
          <w:color w:val="000000"/>
        </w:rPr>
        <w:t>for</w:t>
      </w:r>
      <w:r w:rsidRPr="00EC746C">
        <w:rPr>
          <w:color w:val="000000"/>
        </w:rPr>
        <w:t xml:space="preserve"> supplies </w:t>
      </w:r>
      <w:r>
        <w:rPr>
          <w:color w:val="000000"/>
        </w:rPr>
        <w:t>that have</w:t>
      </w:r>
      <w:r w:rsidRPr="00EC746C">
        <w:rPr>
          <w:color w:val="000000"/>
        </w:rPr>
        <w:t xml:space="preserve"> a grain-aspect</w:t>
      </w:r>
      <w:r>
        <w:rPr>
          <w:color w:val="000000"/>
        </w:rPr>
        <w:t>, for example</w:t>
      </w:r>
      <w:r w:rsidRPr="00EC746C">
        <w:rPr>
          <w:color w:val="000000"/>
        </w:rPr>
        <w:t>.the level of remaining coffee beans in the grinder part of a coffee machine, or the desired level of coffee beans in this machine.</w:t>
      </w:r>
    </w:p>
    <w:bookmarkEnd w:id="1055"/>
    <w:p w14:paraId="1493AE15" w14:textId="77777777" w:rsidR="00A5249B" w:rsidRPr="00EC746C" w:rsidRDefault="00A5249B" w:rsidP="00A5249B">
      <w:pPr>
        <w:rPr>
          <w:color w:val="000000"/>
        </w:rPr>
      </w:pPr>
      <w:r>
        <w:rPr>
          <w:color w:val="000000"/>
        </w:rPr>
        <w:t xml:space="preserve">The </w:t>
      </w:r>
      <w:r w:rsidRPr="00EC746C">
        <w:rPr>
          <w:color w:val="000000"/>
        </w:rPr>
        <w:t xml:space="preserve">values for the level of a liquid is covered by </w:t>
      </w:r>
      <w:r>
        <w:rPr>
          <w:color w:val="000000"/>
        </w:rPr>
        <w:t>“</w:t>
      </w:r>
      <w:r w:rsidRPr="00EC746C">
        <w:rPr>
          <w:color w:val="000000"/>
        </w:rPr>
        <w:t>hd:</w:t>
      </w:r>
      <w:r w:rsidR="00833185">
        <w:rPr>
          <w:color w:val="000000"/>
        </w:rPr>
        <w:t>enumL</w:t>
      </w:r>
      <w:r w:rsidRPr="00EC746C">
        <w:rPr>
          <w:color w:val="000000"/>
        </w:rPr>
        <w:t>iquidLevel</w:t>
      </w:r>
      <w:r>
        <w:rPr>
          <w:color w:val="000000"/>
        </w:rPr>
        <w:t xml:space="preserve">” (see clause </w:t>
      </w:r>
      <w:r>
        <w:rPr>
          <w:color w:val="000000"/>
        </w:rPr>
        <w:fldChar w:fldCharType="begin"/>
      </w:r>
      <w:r>
        <w:rPr>
          <w:color w:val="000000"/>
        </w:rPr>
        <w:instrText xml:space="preserve"> REF _Ref498690381 \r \h </w:instrText>
      </w:r>
      <w:r w:rsidRPr="00095B3A">
        <w:rPr>
          <w:color w:val="000000"/>
        </w:rPr>
      </w:r>
      <w:r>
        <w:rPr>
          <w:color w:val="000000"/>
        </w:rPr>
        <w:fldChar w:fldCharType="separate"/>
      </w:r>
      <w:r w:rsidR="00682910">
        <w:rPr>
          <w:color w:val="000000"/>
        </w:rPr>
        <w:t>5.6.20</w:t>
      </w:r>
      <w:r>
        <w:rPr>
          <w:color w:val="000000"/>
        </w:rPr>
        <w:fldChar w:fldCharType="end"/>
      </w:r>
      <w:r>
        <w:rPr>
          <w:color w:val="000000"/>
        </w:rPr>
        <w:t>)</w:t>
      </w:r>
      <w:r w:rsidRPr="00EC746C">
        <w:rPr>
          <w:color w:val="000000"/>
        </w:rPr>
        <w:t>.</w:t>
      </w:r>
    </w:p>
    <w:p w14:paraId="008A11A8"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5.6.20</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4A267F">
        <w:rPr>
          <w:rFonts w:eastAsia="MS Mincho"/>
          <w:color w:val="000000"/>
          <w:lang w:eastAsia="ja-JP"/>
        </w:rPr>
        <w:t>enumG</w:t>
      </w:r>
      <w:r>
        <w:rPr>
          <w:rFonts w:eastAsia="MS Mincho"/>
          <w:color w:val="000000"/>
          <w:lang w:eastAsia="ja-JP"/>
        </w:rPr>
        <w:t>rainsL</w:t>
      </w:r>
      <w:r w:rsidRPr="00EC746C">
        <w:rPr>
          <w:rFonts w:eastAsia="MS Mincho"/>
          <w:color w:val="000000"/>
          <w:lang w:eastAsia="ja-JP"/>
        </w:rPr>
        <w:t>evel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EC746C" w14:paraId="7912E77F" w14:textId="77777777">
        <w:trPr>
          <w:jc w:val="center"/>
        </w:trPr>
        <w:tc>
          <w:tcPr>
            <w:tcW w:w="1503" w:type="dxa"/>
          </w:tcPr>
          <w:p w14:paraId="4BD40C15"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20E0685C"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5C10517C"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36BAF81C" w14:textId="77777777">
        <w:trPr>
          <w:jc w:val="center"/>
        </w:trPr>
        <w:tc>
          <w:tcPr>
            <w:tcW w:w="1503" w:type="dxa"/>
          </w:tcPr>
          <w:p w14:paraId="6547F117"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13F8E63C"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605" w:type="dxa"/>
          </w:tcPr>
          <w:p w14:paraId="4EA54E55" w14:textId="77777777" w:rsidR="00A5249B" w:rsidRPr="006D7424" w:rsidRDefault="00A5249B" w:rsidP="00A5249B">
            <w:pPr>
              <w:pStyle w:val="TAC"/>
              <w:rPr>
                <w:rFonts w:hint="eastAsia"/>
                <w:color w:val="000000"/>
                <w:lang w:val="en-GB" w:eastAsia="ko-KR"/>
              </w:rPr>
            </w:pPr>
          </w:p>
        </w:tc>
      </w:tr>
      <w:tr w:rsidR="00A5249B" w:rsidRPr="00EC746C" w14:paraId="26AD7901" w14:textId="77777777">
        <w:trPr>
          <w:jc w:val="center"/>
        </w:trPr>
        <w:tc>
          <w:tcPr>
            <w:tcW w:w="1503" w:type="dxa"/>
          </w:tcPr>
          <w:p w14:paraId="3DCD0CDC"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1985" w:type="dxa"/>
            <w:shd w:val="clear" w:color="auto" w:fill="auto"/>
            <w:vAlign w:val="center"/>
          </w:tcPr>
          <w:p w14:paraId="7E7320B8" w14:textId="77777777" w:rsidR="00A5249B" w:rsidRPr="006D7424" w:rsidRDefault="00A5249B" w:rsidP="00A5249B">
            <w:pPr>
              <w:pStyle w:val="TAC"/>
              <w:rPr>
                <w:rFonts w:hint="eastAsia"/>
                <w:color w:val="000000"/>
                <w:lang w:val="en-GB" w:eastAsia="ko-KR"/>
              </w:rPr>
            </w:pPr>
            <w:r w:rsidRPr="006D7424">
              <w:rPr>
                <w:color w:val="000000"/>
                <w:lang w:val="en-GB" w:eastAsia="ko-KR"/>
              </w:rPr>
              <w:t>l</w:t>
            </w:r>
            <w:r w:rsidRPr="006D7424">
              <w:rPr>
                <w:rFonts w:hint="eastAsia"/>
                <w:color w:val="000000"/>
                <w:lang w:val="en-GB" w:eastAsia="ko-KR"/>
              </w:rPr>
              <w:t>ow</w:t>
            </w:r>
          </w:p>
        </w:tc>
        <w:tc>
          <w:tcPr>
            <w:tcW w:w="6605" w:type="dxa"/>
          </w:tcPr>
          <w:p w14:paraId="21BB3A04" w14:textId="77777777" w:rsidR="00A5249B" w:rsidRPr="006D7424" w:rsidRDefault="00A5249B" w:rsidP="00A5249B">
            <w:pPr>
              <w:pStyle w:val="TAC"/>
              <w:rPr>
                <w:rFonts w:hint="eastAsia"/>
                <w:color w:val="000000"/>
                <w:lang w:val="en-GB" w:eastAsia="ko-KR"/>
              </w:rPr>
            </w:pPr>
          </w:p>
        </w:tc>
      </w:tr>
      <w:tr w:rsidR="00A5249B" w:rsidRPr="00EC746C" w14:paraId="1C75556A" w14:textId="77777777">
        <w:trPr>
          <w:jc w:val="center"/>
        </w:trPr>
        <w:tc>
          <w:tcPr>
            <w:tcW w:w="1503" w:type="dxa"/>
          </w:tcPr>
          <w:p w14:paraId="6807F520"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1985" w:type="dxa"/>
            <w:shd w:val="clear" w:color="auto" w:fill="auto"/>
            <w:vAlign w:val="center"/>
          </w:tcPr>
          <w:p w14:paraId="1453BDB2" w14:textId="77777777" w:rsidR="00A5249B" w:rsidRPr="006D7424" w:rsidRDefault="00A5249B" w:rsidP="00A5249B">
            <w:pPr>
              <w:pStyle w:val="TAC"/>
              <w:rPr>
                <w:rFonts w:hint="eastAsia"/>
                <w:color w:val="000000"/>
                <w:lang w:val="en-GB" w:eastAsia="ko-KR"/>
              </w:rPr>
            </w:pPr>
            <w:r w:rsidRPr="006D7424">
              <w:rPr>
                <w:color w:val="000000"/>
                <w:lang w:val="en-GB" w:eastAsia="ko-KR"/>
              </w:rPr>
              <w:t>medium</w:t>
            </w:r>
          </w:p>
        </w:tc>
        <w:tc>
          <w:tcPr>
            <w:tcW w:w="6605" w:type="dxa"/>
          </w:tcPr>
          <w:p w14:paraId="6BA10CCF" w14:textId="77777777" w:rsidR="00A5249B" w:rsidRPr="006D7424" w:rsidRDefault="00A5249B" w:rsidP="00A5249B">
            <w:pPr>
              <w:pStyle w:val="TAC"/>
              <w:rPr>
                <w:rFonts w:hint="eastAsia"/>
                <w:color w:val="000000"/>
                <w:lang w:val="en-GB" w:eastAsia="ko-KR"/>
              </w:rPr>
            </w:pPr>
          </w:p>
        </w:tc>
      </w:tr>
      <w:tr w:rsidR="00A5249B" w:rsidRPr="00EC746C" w14:paraId="7D7EF9F3" w14:textId="77777777">
        <w:trPr>
          <w:jc w:val="center"/>
        </w:trPr>
        <w:tc>
          <w:tcPr>
            <w:tcW w:w="1503" w:type="dxa"/>
          </w:tcPr>
          <w:p w14:paraId="5C5A92DB"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1985" w:type="dxa"/>
            <w:shd w:val="clear" w:color="auto" w:fill="auto"/>
            <w:vAlign w:val="center"/>
          </w:tcPr>
          <w:p w14:paraId="19C0C31D" w14:textId="77777777" w:rsidR="00A5249B" w:rsidRPr="006D7424" w:rsidRDefault="00A5249B" w:rsidP="00A5249B">
            <w:pPr>
              <w:pStyle w:val="TAC"/>
              <w:rPr>
                <w:rFonts w:hint="eastAsia"/>
                <w:color w:val="000000"/>
                <w:lang w:val="en-GB" w:eastAsia="ko-KR"/>
              </w:rPr>
            </w:pPr>
            <w:r w:rsidRPr="006D7424">
              <w:rPr>
                <w:color w:val="000000"/>
                <w:lang w:val="en-GB" w:eastAsia="ko-KR"/>
              </w:rPr>
              <w:t>h</w:t>
            </w:r>
            <w:r w:rsidRPr="006D7424">
              <w:rPr>
                <w:rFonts w:hint="eastAsia"/>
                <w:color w:val="000000"/>
                <w:lang w:val="en-GB" w:eastAsia="ko-KR"/>
              </w:rPr>
              <w:t>igh</w:t>
            </w:r>
          </w:p>
        </w:tc>
        <w:tc>
          <w:tcPr>
            <w:tcW w:w="6605" w:type="dxa"/>
          </w:tcPr>
          <w:p w14:paraId="1309E410" w14:textId="77777777" w:rsidR="00A5249B" w:rsidRPr="006D7424" w:rsidRDefault="00A5249B" w:rsidP="00A5249B">
            <w:pPr>
              <w:pStyle w:val="TAC"/>
              <w:rPr>
                <w:rFonts w:hint="eastAsia"/>
                <w:color w:val="000000"/>
                <w:lang w:val="en-GB" w:eastAsia="ko-KR"/>
              </w:rPr>
            </w:pPr>
          </w:p>
        </w:tc>
      </w:tr>
      <w:tr w:rsidR="00A5249B" w:rsidRPr="00EC746C" w14:paraId="3321655D" w14:textId="77777777">
        <w:trPr>
          <w:jc w:val="center"/>
        </w:trPr>
        <w:tc>
          <w:tcPr>
            <w:tcW w:w="1503" w:type="dxa"/>
          </w:tcPr>
          <w:p w14:paraId="0B47CBB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1985" w:type="dxa"/>
            <w:shd w:val="clear" w:color="auto" w:fill="auto"/>
            <w:vAlign w:val="center"/>
          </w:tcPr>
          <w:p w14:paraId="5C5E6592" w14:textId="77777777" w:rsidR="00A5249B" w:rsidRPr="006D7424" w:rsidRDefault="00A5249B" w:rsidP="00A5249B">
            <w:pPr>
              <w:pStyle w:val="TAC"/>
              <w:rPr>
                <w:color w:val="000000"/>
                <w:lang w:val="en-GB" w:eastAsia="ko-KR"/>
              </w:rPr>
            </w:pPr>
            <w:r w:rsidRPr="006D7424">
              <w:rPr>
                <w:rFonts w:hint="eastAsia"/>
                <w:color w:val="000000"/>
                <w:lang w:val="en-GB" w:eastAsia="ko-KR"/>
              </w:rPr>
              <w:t>maximum</w:t>
            </w:r>
          </w:p>
        </w:tc>
        <w:tc>
          <w:tcPr>
            <w:tcW w:w="6605" w:type="dxa"/>
          </w:tcPr>
          <w:p w14:paraId="2C6B802F" w14:textId="77777777" w:rsidR="00A5249B" w:rsidRPr="006D7424" w:rsidRDefault="00A5249B" w:rsidP="00A5249B">
            <w:pPr>
              <w:pStyle w:val="TAC"/>
              <w:rPr>
                <w:rFonts w:hint="eastAsia"/>
                <w:color w:val="000000"/>
                <w:lang w:val="en-GB" w:eastAsia="ko-KR"/>
              </w:rPr>
            </w:pPr>
          </w:p>
        </w:tc>
      </w:tr>
      <w:tr w:rsidR="00A5249B" w:rsidRPr="00EC746C" w14:paraId="14CA05F3" w14:textId="77777777">
        <w:trPr>
          <w:jc w:val="center"/>
        </w:trPr>
        <w:tc>
          <w:tcPr>
            <w:tcW w:w="10093" w:type="dxa"/>
            <w:gridSpan w:val="3"/>
          </w:tcPr>
          <w:p w14:paraId="233A75E8"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_Ref486927988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5.3.1.43</w:t>
            </w:r>
            <w:r w:rsidRPr="006D7424">
              <w:rPr>
                <w:color w:val="000000"/>
                <w:lang w:val="en-GB" w:eastAsia="ko-KR"/>
              </w:rPr>
              <w:fldChar w:fldCharType="end"/>
            </w:r>
            <w:r w:rsidRPr="006D7424">
              <w:rPr>
                <w:color w:val="000000"/>
                <w:lang w:val="en-GB" w:eastAsia="ko-KR"/>
              </w:rPr>
              <w:t xml:space="preserve"> "grinder".</w:t>
            </w:r>
          </w:p>
        </w:tc>
      </w:tr>
    </w:tbl>
    <w:p w14:paraId="2552E564" w14:textId="77777777" w:rsidR="00A5249B" w:rsidRPr="00EC746C" w:rsidRDefault="00A5249B" w:rsidP="00A5249B">
      <w:pPr>
        <w:rPr>
          <w:rFonts w:eastAsia="맑은 고딕"/>
          <w:color w:val="000000"/>
          <w:lang w:eastAsia="ko-KR"/>
        </w:rPr>
      </w:pPr>
    </w:p>
    <w:p w14:paraId="7836E3F3" w14:textId="77777777" w:rsidR="00A5249B" w:rsidRPr="001C63B8" w:rsidRDefault="00A5249B" w:rsidP="00A5249B">
      <w:pPr>
        <w:pStyle w:val="30"/>
      </w:pPr>
      <w:bookmarkStart w:id="1056" w:name="_Ref498690338"/>
      <w:bookmarkStart w:id="1057" w:name="_Toc515001083"/>
      <w:bookmarkStart w:id="1058" w:name="_Toc115245824"/>
      <w:r w:rsidRPr="00EC746C">
        <w:t>hd</w:t>
      </w:r>
      <w:r w:rsidRPr="001C63B8">
        <w:t>:</w:t>
      </w:r>
      <w:r w:rsidR="00811FC7">
        <w:t>enumG</w:t>
      </w:r>
      <w:r w:rsidRPr="001C63B8">
        <w:t>rindCoarseness</w:t>
      </w:r>
      <w:bookmarkEnd w:id="1056"/>
      <w:bookmarkEnd w:id="1057"/>
      <w:bookmarkEnd w:id="1058"/>
    </w:p>
    <w:p w14:paraId="6CD3CB13" w14:textId="77777777" w:rsidR="00A5249B" w:rsidRPr="00EC746C" w:rsidRDefault="00A5249B" w:rsidP="00A5249B">
      <w:pPr>
        <w:rPr>
          <w:rFonts w:hint="eastAsia"/>
          <w:color w:val="000000"/>
          <w:lang w:eastAsia="ko-KR"/>
        </w:rPr>
      </w:pPr>
      <w:bookmarkStart w:id="1059" w:name="OLE_LINK359"/>
      <w:r w:rsidRPr="00EC746C">
        <w:rPr>
          <w:color w:val="000000"/>
          <w:lang w:eastAsia="ko-KR"/>
        </w:rPr>
        <w:t xml:space="preserve">Used for </w:t>
      </w:r>
      <w:r>
        <w:rPr>
          <w:color w:val="000000"/>
          <w:lang w:eastAsia="ko-KR"/>
        </w:rPr>
        <w:t xml:space="preserve">the </w:t>
      </w:r>
      <w:r w:rsidRPr="00A6591A">
        <w:rPr>
          <w:color w:val="000000"/>
          <w:lang w:eastAsia="ko-KR"/>
        </w:rPr>
        <w:t>coarseness</w:t>
      </w:r>
      <w:r>
        <w:rPr>
          <w:color w:val="000000"/>
          <w:lang w:eastAsia="ko-KR"/>
        </w:rPr>
        <w:t xml:space="preserve"> d</w:t>
      </w:r>
      <w:r w:rsidRPr="00EC746C">
        <w:rPr>
          <w:color w:val="000000"/>
          <w:lang w:eastAsia="ko-KR"/>
        </w:rPr>
        <w:t>ata</w:t>
      </w:r>
      <w:r>
        <w:rPr>
          <w:color w:val="000000"/>
          <w:lang w:eastAsia="ko-KR"/>
        </w:rPr>
        <w:t xml:space="preserve"> p</w:t>
      </w:r>
      <w:r w:rsidRPr="00EC746C">
        <w:rPr>
          <w:color w:val="000000"/>
          <w:lang w:eastAsia="ko-KR"/>
        </w:rPr>
        <w:t xml:space="preserve">oints </w:t>
      </w:r>
      <w:r>
        <w:rPr>
          <w:color w:val="000000"/>
          <w:lang w:eastAsia="ko-KR"/>
        </w:rPr>
        <w:t xml:space="preserve">of the “grinder” ModuleClass. This type specifies the level of </w:t>
      </w:r>
      <w:r w:rsidRPr="00EC746C">
        <w:rPr>
          <w:color w:val="000000"/>
          <w:lang w:eastAsia="ko-KR"/>
        </w:rPr>
        <w:t xml:space="preserve">coarseness of a solid after grinding, </w:t>
      </w:r>
      <w:r>
        <w:rPr>
          <w:color w:val="000000"/>
          <w:lang w:eastAsia="ko-KR"/>
        </w:rPr>
        <w:t>for example</w:t>
      </w:r>
      <w:r w:rsidRPr="00EC746C">
        <w:rPr>
          <w:color w:val="000000"/>
          <w:lang w:eastAsia="ko-KR"/>
        </w:rPr>
        <w:t xml:space="preserve"> grinded coffee beans.</w:t>
      </w:r>
    </w:p>
    <w:bookmarkEnd w:id="1059"/>
    <w:p w14:paraId="14228407"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5.6.21</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811FC7">
        <w:rPr>
          <w:color w:val="000000"/>
          <w:lang w:eastAsia="ko-KR"/>
        </w:rPr>
        <w:t>enumG</w:t>
      </w:r>
      <w:r w:rsidRPr="00EC746C">
        <w:rPr>
          <w:color w:val="000000"/>
          <w:lang w:eastAsia="ko-KR"/>
        </w:rPr>
        <w:t>rindCoarseness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EC746C" w14:paraId="2790330E" w14:textId="77777777">
        <w:trPr>
          <w:jc w:val="center"/>
        </w:trPr>
        <w:tc>
          <w:tcPr>
            <w:tcW w:w="1503" w:type="dxa"/>
          </w:tcPr>
          <w:p w14:paraId="0B2FB838"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40BAEE3F"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5E52BFAD"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38555083" w14:textId="77777777">
        <w:trPr>
          <w:jc w:val="center"/>
        </w:trPr>
        <w:tc>
          <w:tcPr>
            <w:tcW w:w="1503" w:type="dxa"/>
          </w:tcPr>
          <w:p w14:paraId="62036671"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377DEC65" w14:textId="77777777" w:rsidR="00A5249B" w:rsidRPr="006D7424" w:rsidRDefault="00A5249B" w:rsidP="00A5249B">
            <w:pPr>
              <w:pStyle w:val="TAC"/>
              <w:rPr>
                <w:rFonts w:hint="eastAsia"/>
                <w:color w:val="000000"/>
                <w:lang w:val="en-GB" w:eastAsia="ko-KR"/>
              </w:rPr>
            </w:pPr>
            <w:r w:rsidRPr="006D7424">
              <w:rPr>
                <w:color w:val="000000"/>
                <w:lang w:val="en-GB" w:eastAsia="ko-KR"/>
              </w:rPr>
              <w:t>ultrafine</w:t>
            </w:r>
          </w:p>
        </w:tc>
        <w:tc>
          <w:tcPr>
            <w:tcW w:w="6605" w:type="dxa"/>
          </w:tcPr>
          <w:p w14:paraId="74E2B561" w14:textId="77777777" w:rsidR="00A5249B" w:rsidRPr="006D7424" w:rsidRDefault="00A5249B" w:rsidP="00A5249B">
            <w:pPr>
              <w:pStyle w:val="TAC"/>
              <w:rPr>
                <w:rFonts w:hint="eastAsia"/>
                <w:color w:val="000000"/>
                <w:lang w:val="en-GB" w:eastAsia="ko-KR"/>
              </w:rPr>
            </w:pPr>
          </w:p>
        </w:tc>
      </w:tr>
      <w:tr w:rsidR="00A5249B" w:rsidRPr="00EC746C" w14:paraId="266DB0D8" w14:textId="77777777">
        <w:trPr>
          <w:jc w:val="center"/>
        </w:trPr>
        <w:tc>
          <w:tcPr>
            <w:tcW w:w="1503" w:type="dxa"/>
          </w:tcPr>
          <w:p w14:paraId="3BFE783F"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1985" w:type="dxa"/>
            <w:shd w:val="clear" w:color="auto" w:fill="auto"/>
            <w:vAlign w:val="center"/>
          </w:tcPr>
          <w:p w14:paraId="2C57EDBE" w14:textId="77777777" w:rsidR="00A5249B" w:rsidRPr="006D7424" w:rsidRDefault="00A5249B" w:rsidP="00A5249B">
            <w:pPr>
              <w:pStyle w:val="TAC"/>
              <w:rPr>
                <w:rFonts w:hint="eastAsia"/>
                <w:color w:val="000000"/>
                <w:lang w:val="en-GB" w:eastAsia="ko-KR"/>
              </w:rPr>
            </w:pPr>
            <w:r w:rsidRPr="006D7424">
              <w:rPr>
                <w:color w:val="000000"/>
                <w:lang w:val="en-GB" w:eastAsia="ko-KR"/>
              </w:rPr>
              <w:t>fine</w:t>
            </w:r>
          </w:p>
        </w:tc>
        <w:tc>
          <w:tcPr>
            <w:tcW w:w="6605" w:type="dxa"/>
          </w:tcPr>
          <w:p w14:paraId="4448583B" w14:textId="77777777" w:rsidR="00A5249B" w:rsidRPr="006D7424" w:rsidRDefault="00A5249B" w:rsidP="00A5249B">
            <w:pPr>
              <w:pStyle w:val="TAC"/>
              <w:rPr>
                <w:color w:val="000000"/>
                <w:lang w:val="en-GB" w:eastAsia="ko-KR"/>
              </w:rPr>
            </w:pPr>
          </w:p>
        </w:tc>
      </w:tr>
      <w:tr w:rsidR="00A5249B" w:rsidRPr="00EC746C" w14:paraId="182BA31E" w14:textId="77777777">
        <w:trPr>
          <w:jc w:val="center"/>
        </w:trPr>
        <w:tc>
          <w:tcPr>
            <w:tcW w:w="1503" w:type="dxa"/>
          </w:tcPr>
          <w:p w14:paraId="5926070A"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1985" w:type="dxa"/>
            <w:shd w:val="clear" w:color="auto" w:fill="auto"/>
            <w:vAlign w:val="center"/>
          </w:tcPr>
          <w:p w14:paraId="22E8E9CB"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edium</w:t>
            </w:r>
          </w:p>
        </w:tc>
        <w:tc>
          <w:tcPr>
            <w:tcW w:w="6605" w:type="dxa"/>
          </w:tcPr>
          <w:p w14:paraId="5C5DDE72" w14:textId="77777777" w:rsidR="00A5249B" w:rsidRPr="006D7424" w:rsidRDefault="00A5249B" w:rsidP="00A5249B">
            <w:pPr>
              <w:pStyle w:val="TAC"/>
              <w:rPr>
                <w:rFonts w:hint="eastAsia"/>
                <w:color w:val="000000"/>
                <w:lang w:val="en-GB" w:eastAsia="ko-KR"/>
              </w:rPr>
            </w:pPr>
          </w:p>
        </w:tc>
      </w:tr>
      <w:tr w:rsidR="00A5249B" w:rsidRPr="00EC746C" w14:paraId="0FD1F308" w14:textId="77777777">
        <w:trPr>
          <w:jc w:val="center"/>
        </w:trPr>
        <w:tc>
          <w:tcPr>
            <w:tcW w:w="1503" w:type="dxa"/>
          </w:tcPr>
          <w:p w14:paraId="5D1D785C"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1985" w:type="dxa"/>
            <w:shd w:val="clear" w:color="auto" w:fill="auto"/>
            <w:vAlign w:val="center"/>
          </w:tcPr>
          <w:p w14:paraId="4E9F3FAE" w14:textId="77777777" w:rsidR="00A5249B" w:rsidRPr="006D7424" w:rsidRDefault="00A5249B" w:rsidP="00A5249B">
            <w:pPr>
              <w:pStyle w:val="TAC"/>
              <w:rPr>
                <w:color w:val="000000"/>
                <w:lang w:val="en-GB" w:eastAsia="ko-KR"/>
              </w:rPr>
            </w:pPr>
            <w:r w:rsidRPr="006D7424">
              <w:rPr>
                <w:color w:val="000000"/>
                <w:lang w:val="en-GB" w:eastAsia="ko-KR"/>
              </w:rPr>
              <w:t>coarse</w:t>
            </w:r>
          </w:p>
        </w:tc>
        <w:tc>
          <w:tcPr>
            <w:tcW w:w="6605" w:type="dxa"/>
          </w:tcPr>
          <w:p w14:paraId="4E5AE362" w14:textId="77777777" w:rsidR="00A5249B" w:rsidRPr="006D7424" w:rsidRDefault="00A5249B" w:rsidP="00A5249B">
            <w:pPr>
              <w:pStyle w:val="TAC"/>
              <w:rPr>
                <w:rFonts w:hint="eastAsia"/>
                <w:color w:val="000000"/>
                <w:lang w:val="en-GB" w:eastAsia="ko-KR"/>
              </w:rPr>
            </w:pPr>
          </w:p>
        </w:tc>
      </w:tr>
      <w:tr w:rsidR="00A5249B" w:rsidRPr="00EC746C" w14:paraId="451D8AE7" w14:textId="77777777">
        <w:trPr>
          <w:jc w:val="center"/>
        </w:trPr>
        <w:tc>
          <w:tcPr>
            <w:tcW w:w="1503" w:type="dxa"/>
          </w:tcPr>
          <w:p w14:paraId="046537E0"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1985" w:type="dxa"/>
            <w:shd w:val="clear" w:color="auto" w:fill="auto"/>
            <w:vAlign w:val="center"/>
          </w:tcPr>
          <w:p w14:paraId="3A1D482B" w14:textId="77777777" w:rsidR="00A5249B" w:rsidRPr="006D7424" w:rsidRDefault="00A5249B" w:rsidP="00A5249B">
            <w:pPr>
              <w:pStyle w:val="TAC"/>
              <w:rPr>
                <w:rFonts w:hint="eastAsia"/>
                <w:color w:val="000000"/>
                <w:lang w:val="en-GB" w:eastAsia="ko-KR"/>
              </w:rPr>
            </w:pPr>
            <w:r w:rsidRPr="006D7424">
              <w:rPr>
                <w:color w:val="000000"/>
                <w:lang w:val="en-GB" w:eastAsia="ko-KR"/>
              </w:rPr>
              <w:t>coarsest</w:t>
            </w:r>
          </w:p>
        </w:tc>
        <w:tc>
          <w:tcPr>
            <w:tcW w:w="6605" w:type="dxa"/>
          </w:tcPr>
          <w:p w14:paraId="10667184" w14:textId="77777777" w:rsidR="00A5249B" w:rsidRPr="006D7424" w:rsidRDefault="00A5249B" w:rsidP="00A5249B">
            <w:pPr>
              <w:pStyle w:val="TAC"/>
              <w:rPr>
                <w:rFonts w:hint="eastAsia"/>
                <w:color w:val="000000"/>
                <w:lang w:val="en-GB" w:eastAsia="ko-KR"/>
              </w:rPr>
            </w:pPr>
          </w:p>
        </w:tc>
      </w:tr>
      <w:tr w:rsidR="00A5249B" w:rsidRPr="00EC746C" w14:paraId="0EE387A3" w14:textId="77777777">
        <w:trPr>
          <w:jc w:val="center"/>
        </w:trPr>
        <w:tc>
          <w:tcPr>
            <w:tcW w:w="10093" w:type="dxa"/>
            <w:gridSpan w:val="3"/>
          </w:tcPr>
          <w:p w14:paraId="1966915E"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_Ref486927993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5.3.1.43</w:t>
            </w:r>
            <w:r w:rsidRPr="006D7424">
              <w:rPr>
                <w:color w:val="000000"/>
                <w:lang w:val="en-GB" w:eastAsia="ko-KR"/>
              </w:rPr>
              <w:fldChar w:fldCharType="end"/>
            </w:r>
            <w:r w:rsidRPr="006D7424">
              <w:rPr>
                <w:color w:val="000000"/>
                <w:lang w:val="en-GB" w:eastAsia="ko-KR"/>
              </w:rPr>
              <w:t xml:space="preserve"> “grinder” </w:t>
            </w:r>
          </w:p>
        </w:tc>
      </w:tr>
    </w:tbl>
    <w:p w14:paraId="49D72C71" w14:textId="77777777" w:rsidR="00A5249B" w:rsidRDefault="00A5249B" w:rsidP="00A5249B">
      <w:pPr>
        <w:rPr>
          <w:rFonts w:eastAsia="맑은 고딕"/>
          <w:color w:val="000000"/>
          <w:lang w:eastAsia="ko-KR"/>
        </w:rPr>
      </w:pPr>
    </w:p>
    <w:p w14:paraId="5ED0B5AE" w14:textId="77777777" w:rsidR="00A5249B" w:rsidRPr="000F2DCE" w:rsidRDefault="00A5249B" w:rsidP="00A5249B">
      <w:pPr>
        <w:pStyle w:val="30"/>
      </w:pPr>
      <w:bookmarkStart w:id="1060" w:name="_Ref498682006"/>
      <w:bookmarkStart w:id="1061" w:name="_Toc515001084"/>
      <w:bookmarkStart w:id="1062" w:name="_Toc115245825"/>
      <w:r w:rsidRPr="000F2DCE">
        <w:t>hd:</w:t>
      </w:r>
      <w:r w:rsidR="00A97AFD">
        <w:t>enumH</w:t>
      </w:r>
      <w:r w:rsidRPr="000F2DCE">
        <w:t>orizontalDirection</w:t>
      </w:r>
      <w:bookmarkEnd w:id="1060"/>
      <w:bookmarkEnd w:id="1061"/>
      <w:bookmarkEnd w:id="1062"/>
    </w:p>
    <w:p w14:paraId="07D6AAC2" w14:textId="77777777" w:rsidR="00A5249B" w:rsidRPr="00CD2888" w:rsidRDefault="00A5249B" w:rsidP="00A5249B">
      <w:pPr>
        <w:rPr>
          <w:color w:val="000000"/>
          <w:lang w:eastAsia="ko-KR"/>
        </w:rPr>
      </w:pPr>
      <w:bookmarkStart w:id="1063" w:name="OLE_LINK362"/>
      <w:r w:rsidRPr="00EC746C">
        <w:rPr>
          <w:color w:val="000000"/>
          <w:lang w:eastAsia="ko-KR"/>
        </w:rPr>
        <w:t>Used for</w:t>
      </w:r>
      <w:r>
        <w:rPr>
          <w:color w:val="000000"/>
          <w:lang w:eastAsia="ko-KR"/>
        </w:rPr>
        <w:t xml:space="preserve"> the “</w:t>
      </w:r>
      <w:r w:rsidRPr="00CD2888">
        <w:rPr>
          <w:color w:val="000000"/>
          <w:lang w:eastAsia="ko-KR"/>
        </w:rPr>
        <w:t>horizontalDirection</w:t>
      </w:r>
      <w:r>
        <w:rPr>
          <w:color w:val="000000"/>
          <w:lang w:eastAsia="ko-KR"/>
        </w:rPr>
        <w:t>” and “</w:t>
      </w:r>
      <w:r w:rsidRPr="00CD2888">
        <w:rPr>
          <w:color w:val="000000"/>
          <w:lang w:eastAsia="ko-KR"/>
        </w:rPr>
        <w:t>supportedHorizontalDirection</w:t>
      </w:r>
      <w:r>
        <w:rPr>
          <w:color w:val="000000"/>
          <w:lang w:eastAsia="ko-KR"/>
        </w:rPr>
        <w:t>” of the “airflow” ModuleClass, indicating horizontal directions.</w:t>
      </w:r>
    </w:p>
    <w:bookmarkEnd w:id="1063"/>
    <w:p w14:paraId="51618016"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5.6.22</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A97AFD">
        <w:rPr>
          <w:rFonts w:eastAsia="MS Mincho"/>
          <w:color w:val="000000"/>
          <w:lang w:eastAsia="ja-JP"/>
        </w:rPr>
        <w:t>enumH</w:t>
      </w:r>
      <w:r>
        <w:rPr>
          <w:color w:val="000000"/>
          <w:lang w:eastAsia="ko-KR"/>
        </w:rPr>
        <w:t>orizontalDirection</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EC746C" w14:paraId="6F2F2327" w14:textId="77777777">
        <w:trPr>
          <w:jc w:val="center"/>
        </w:trPr>
        <w:tc>
          <w:tcPr>
            <w:tcW w:w="1503" w:type="dxa"/>
          </w:tcPr>
          <w:p w14:paraId="247B9AE5"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34F200EF"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431A9E13"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271A2DF2" w14:textId="77777777">
        <w:trPr>
          <w:jc w:val="center"/>
        </w:trPr>
        <w:tc>
          <w:tcPr>
            <w:tcW w:w="1503" w:type="dxa"/>
          </w:tcPr>
          <w:p w14:paraId="7E6490B7"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7310BEEE" w14:textId="77777777" w:rsidR="00A5249B" w:rsidRPr="006D7424" w:rsidRDefault="00A5249B" w:rsidP="00A5249B">
            <w:pPr>
              <w:pStyle w:val="TAC"/>
              <w:rPr>
                <w:rFonts w:hint="eastAsia"/>
                <w:color w:val="000000"/>
                <w:lang w:val="en-GB" w:eastAsia="ko-KR"/>
              </w:rPr>
            </w:pPr>
            <w:r w:rsidRPr="006D7424">
              <w:rPr>
                <w:color w:val="000000"/>
                <w:lang w:val="en-GB" w:eastAsia="ko-KR"/>
              </w:rPr>
              <w:t>auto</w:t>
            </w:r>
          </w:p>
        </w:tc>
        <w:tc>
          <w:tcPr>
            <w:tcW w:w="6605" w:type="dxa"/>
          </w:tcPr>
          <w:p w14:paraId="64799370" w14:textId="77777777" w:rsidR="00A5249B" w:rsidRPr="006D7424" w:rsidRDefault="00A5249B" w:rsidP="00A5249B">
            <w:pPr>
              <w:pStyle w:val="TAC"/>
              <w:rPr>
                <w:rFonts w:hint="eastAsia"/>
                <w:color w:val="000000"/>
                <w:lang w:val="en-GB" w:eastAsia="ko-KR"/>
              </w:rPr>
            </w:pPr>
          </w:p>
        </w:tc>
      </w:tr>
      <w:tr w:rsidR="00A5249B" w:rsidRPr="00EC746C" w14:paraId="3824443F" w14:textId="77777777">
        <w:trPr>
          <w:jc w:val="center"/>
        </w:trPr>
        <w:tc>
          <w:tcPr>
            <w:tcW w:w="1503" w:type="dxa"/>
          </w:tcPr>
          <w:p w14:paraId="326152DD" w14:textId="77777777" w:rsidR="00A5249B" w:rsidRPr="006D7424" w:rsidRDefault="00A5249B" w:rsidP="00A5249B">
            <w:pPr>
              <w:pStyle w:val="TAC"/>
              <w:rPr>
                <w:rFonts w:hint="eastAsia"/>
                <w:color w:val="000000"/>
                <w:lang w:val="en-GB" w:eastAsia="ja-JP"/>
              </w:rPr>
            </w:pPr>
            <w:r w:rsidRPr="006D7424">
              <w:rPr>
                <w:rFonts w:hint="eastAsia"/>
                <w:color w:val="000000"/>
                <w:lang w:val="en-GB" w:eastAsia="ja-JP"/>
              </w:rPr>
              <w:t>2</w:t>
            </w:r>
          </w:p>
        </w:tc>
        <w:tc>
          <w:tcPr>
            <w:tcW w:w="1985" w:type="dxa"/>
            <w:shd w:val="clear" w:color="auto" w:fill="auto"/>
            <w:vAlign w:val="center"/>
          </w:tcPr>
          <w:p w14:paraId="5AB4B9BB" w14:textId="77777777" w:rsidR="00A5249B" w:rsidRPr="006D7424" w:rsidRDefault="00A5249B" w:rsidP="00A5249B">
            <w:pPr>
              <w:pStyle w:val="TAC"/>
              <w:rPr>
                <w:rFonts w:hint="eastAsia"/>
                <w:color w:val="000000"/>
                <w:lang w:val="en-GB" w:eastAsia="ja-JP"/>
              </w:rPr>
            </w:pPr>
            <w:r w:rsidRPr="006D7424">
              <w:rPr>
                <w:rFonts w:hint="eastAsia"/>
                <w:color w:val="000000"/>
                <w:lang w:val="en-GB" w:eastAsia="ja-JP"/>
              </w:rPr>
              <w:t>center</w:t>
            </w:r>
          </w:p>
        </w:tc>
        <w:tc>
          <w:tcPr>
            <w:tcW w:w="6605" w:type="dxa"/>
          </w:tcPr>
          <w:p w14:paraId="624625C8" w14:textId="77777777" w:rsidR="00A5249B" w:rsidRPr="006D7424" w:rsidRDefault="00A5249B" w:rsidP="00A5249B">
            <w:pPr>
              <w:pStyle w:val="TAC"/>
              <w:rPr>
                <w:rFonts w:hint="eastAsia"/>
                <w:color w:val="000000"/>
                <w:lang w:val="en-GB" w:eastAsia="ko-KR"/>
              </w:rPr>
            </w:pPr>
          </w:p>
        </w:tc>
      </w:tr>
      <w:tr w:rsidR="00A5249B" w:rsidRPr="00EC746C" w14:paraId="66BFEC12" w14:textId="77777777">
        <w:trPr>
          <w:jc w:val="center"/>
        </w:trPr>
        <w:tc>
          <w:tcPr>
            <w:tcW w:w="1503" w:type="dxa"/>
          </w:tcPr>
          <w:p w14:paraId="625AEF83"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1985" w:type="dxa"/>
            <w:shd w:val="clear" w:color="auto" w:fill="auto"/>
            <w:vAlign w:val="center"/>
          </w:tcPr>
          <w:p w14:paraId="55A3717F" w14:textId="77777777" w:rsidR="00A5249B" w:rsidRPr="006D7424" w:rsidRDefault="00A5249B" w:rsidP="00A5249B">
            <w:pPr>
              <w:pStyle w:val="TAC"/>
              <w:rPr>
                <w:rFonts w:hint="eastAsia"/>
                <w:color w:val="000000"/>
                <w:lang w:val="en-GB" w:eastAsia="ko-KR"/>
              </w:rPr>
            </w:pPr>
            <w:r w:rsidRPr="006D7424">
              <w:rPr>
                <w:color w:val="000000"/>
                <w:lang w:val="en-GB" w:eastAsia="ko-KR"/>
              </w:rPr>
              <w:t>left</w:t>
            </w:r>
          </w:p>
        </w:tc>
        <w:tc>
          <w:tcPr>
            <w:tcW w:w="6605" w:type="dxa"/>
          </w:tcPr>
          <w:p w14:paraId="7A45E71B" w14:textId="77777777" w:rsidR="00A5249B" w:rsidRPr="006D7424" w:rsidRDefault="00A5249B" w:rsidP="00A5249B">
            <w:pPr>
              <w:pStyle w:val="TAC"/>
              <w:rPr>
                <w:rFonts w:hint="eastAsia"/>
                <w:color w:val="000000"/>
                <w:lang w:val="en-GB" w:eastAsia="ko-KR"/>
              </w:rPr>
            </w:pPr>
          </w:p>
        </w:tc>
      </w:tr>
      <w:tr w:rsidR="00A5249B" w:rsidRPr="00EC746C" w14:paraId="24E0A97A" w14:textId="77777777">
        <w:trPr>
          <w:jc w:val="center"/>
        </w:trPr>
        <w:tc>
          <w:tcPr>
            <w:tcW w:w="1503" w:type="dxa"/>
          </w:tcPr>
          <w:p w14:paraId="6BD052B7"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1985" w:type="dxa"/>
            <w:shd w:val="clear" w:color="auto" w:fill="auto"/>
            <w:vAlign w:val="center"/>
          </w:tcPr>
          <w:p w14:paraId="32023110" w14:textId="77777777" w:rsidR="00A5249B" w:rsidRPr="006D7424" w:rsidRDefault="00A5249B" w:rsidP="00A5249B">
            <w:pPr>
              <w:pStyle w:val="TAC"/>
              <w:rPr>
                <w:color w:val="000000"/>
                <w:lang w:val="en-GB" w:eastAsia="ko-KR"/>
              </w:rPr>
            </w:pPr>
            <w:r w:rsidRPr="006D7424">
              <w:rPr>
                <w:color w:val="000000"/>
                <w:lang w:val="en-GB" w:eastAsia="ko-KR"/>
              </w:rPr>
              <w:t>right</w:t>
            </w:r>
          </w:p>
        </w:tc>
        <w:tc>
          <w:tcPr>
            <w:tcW w:w="6605" w:type="dxa"/>
          </w:tcPr>
          <w:p w14:paraId="192112F3" w14:textId="77777777" w:rsidR="00A5249B" w:rsidRPr="006D7424" w:rsidRDefault="00A5249B" w:rsidP="00A5249B">
            <w:pPr>
              <w:pStyle w:val="TAC"/>
              <w:rPr>
                <w:rFonts w:hint="eastAsia"/>
                <w:color w:val="000000"/>
                <w:lang w:val="en-GB" w:eastAsia="ko-KR"/>
              </w:rPr>
            </w:pPr>
          </w:p>
        </w:tc>
      </w:tr>
      <w:tr w:rsidR="00A5249B" w:rsidRPr="002068F7" w14:paraId="7C6443E4" w14:textId="77777777">
        <w:trPr>
          <w:jc w:val="center"/>
        </w:trPr>
        <w:tc>
          <w:tcPr>
            <w:tcW w:w="10093" w:type="dxa"/>
            <w:gridSpan w:val="3"/>
          </w:tcPr>
          <w:p w14:paraId="59D285CF"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_Ref488060965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5.3.1.4</w:t>
            </w:r>
            <w:r w:rsidRPr="006D7424">
              <w:rPr>
                <w:color w:val="000000"/>
                <w:lang w:val="en-GB" w:eastAsia="ko-KR"/>
              </w:rPr>
              <w:fldChar w:fldCharType="end"/>
            </w:r>
            <w:r w:rsidRPr="006D7424">
              <w:rPr>
                <w:color w:val="000000"/>
                <w:lang w:val="en-GB" w:eastAsia="ko-KR"/>
              </w:rPr>
              <w:t xml:space="preserve"> "airFlow".</w:t>
            </w:r>
          </w:p>
        </w:tc>
      </w:tr>
    </w:tbl>
    <w:p w14:paraId="2D8D7F09" w14:textId="77777777" w:rsidR="00A5249B" w:rsidRPr="00EE5A97" w:rsidRDefault="00A5249B" w:rsidP="00A5249B">
      <w:pPr>
        <w:rPr>
          <w:rFonts w:eastAsia="맑은 고딕" w:hint="eastAsia"/>
          <w:color w:val="000000"/>
          <w:lang w:eastAsia="ko-KR"/>
        </w:rPr>
      </w:pPr>
    </w:p>
    <w:p w14:paraId="284F43D4" w14:textId="77777777" w:rsidR="00A5249B" w:rsidRPr="00EC746C" w:rsidRDefault="00A5249B" w:rsidP="00A5249B">
      <w:pPr>
        <w:pStyle w:val="30"/>
      </w:pPr>
      <w:bookmarkStart w:id="1064" w:name="_Ref486927587"/>
      <w:bookmarkStart w:id="1065" w:name="_Toc515001085"/>
      <w:bookmarkStart w:id="1066" w:name="_Toc115245826"/>
      <w:r w:rsidRPr="00EC746C">
        <w:t>hd:</w:t>
      </w:r>
      <w:r w:rsidR="000E4399">
        <w:t>enumJ</w:t>
      </w:r>
      <w:r>
        <w:t>obStates</w:t>
      </w:r>
      <w:bookmarkEnd w:id="1064"/>
      <w:bookmarkEnd w:id="1065"/>
      <w:bookmarkEnd w:id="1066"/>
    </w:p>
    <w:p w14:paraId="03E9E167" w14:textId="77777777" w:rsidR="00A5249B" w:rsidRPr="00EC746C" w:rsidRDefault="00A5249B" w:rsidP="00A5249B">
      <w:pPr>
        <w:rPr>
          <w:rFonts w:hint="eastAsia"/>
          <w:color w:val="000000"/>
        </w:rPr>
      </w:pPr>
      <w:bookmarkStart w:id="1067" w:name="OLE_LINK365"/>
      <w:r w:rsidRPr="00EC746C">
        <w:rPr>
          <w:color w:val="000000"/>
        </w:rPr>
        <w:t xml:space="preserve">Used for </w:t>
      </w:r>
      <w:r>
        <w:rPr>
          <w:color w:val="000000"/>
        </w:rPr>
        <w:t>the “</w:t>
      </w:r>
      <w:r>
        <w:rPr>
          <w:color w:val="000000"/>
          <w:lang w:eastAsia="ko-KR"/>
        </w:rPr>
        <w:t>currentJobState” and “jobStates”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 </w:t>
      </w:r>
      <w:r>
        <w:rPr>
          <w:color w:val="000000"/>
        </w:rPr>
        <w:t>the “runState”</w:t>
      </w:r>
      <w:r w:rsidRPr="00EC746C">
        <w:rPr>
          <w:color w:val="000000"/>
        </w:rPr>
        <w:t xml:space="preserve"> ModuleClass.</w:t>
      </w:r>
    </w:p>
    <w:bookmarkEnd w:id="1067"/>
    <w:p w14:paraId="3E78E789" w14:textId="77777777" w:rsidR="00A5249B" w:rsidRPr="00EC746C" w:rsidRDefault="00A5249B" w:rsidP="00A5249B">
      <w:pPr>
        <w:pStyle w:val="af1"/>
        <w:rPr>
          <w:color w:val="000000"/>
          <w:lang w:eastAsia="ko-KR"/>
        </w:rPr>
      </w:pPr>
      <w:r>
        <w:lastRenderedPageBreak/>
        <w:t xml:space="preserve">Table </w:t>
      </w:r>
      <w:r>
        <w:fldChar w:fldCharType="begin"/>
      </w:r>
      <w:r>
        <w:instrText xml:space="preserve"> STYLEREF 3 \s </w:instrText>
      </w:r>
      <w:r>
        <w:fldChar w:fldCharType="separate"/>
      </w:r>
      <w:r w:rsidR="00682910">
        <w:rPr>
          <w:noProof/>
        </w:rPr>
        <w:t>5.6.23</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0E4399">
        <w:rPr>
          <w:color w:val="000000"/>
          <w:lang w:eastAsia="ko-KR"/>
        </w:rPr>
        <w:t>enumJobState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2F5CF9" w14:paraId="4E4E0B4B" w14:textId="77777777">
        <w:trPr>
          <w:jc w:val="center"/>
        </w:trPr>
        <w:tc>
          <w:tcPr>
            <w:tcW w:w="1503" w:type="dxa"/>
          </w:tcPr>
          <w:p w14:paraId="3F5758AC"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14F19986"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139B77C2"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7B995AD2" w14:textId="77777777">
        <w:trPr>
          <w:jc w:val="center"/>
        </w:trPr>
        <w:tc>
          <w:tcPr>
            <w:tcW w:w="1503" w:type="dxa"/>
          </w:tcPr>
          <w:p w14:paraId="23141078"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1985" w:type="dxa"/>
            <w:shd w:val="clear" w:color="auto" w:fill="auto"/>
            <w:vAlign w:val="center"/>
          </w:tcPr>
          <w:p w14:paraId="53C8855D" w14:textId="77777777" w:rsidR="00A5249B" w:rsidRPr="006D7424" w:rsidRDefault="00A5249B" w:rsidP="00A5249B">
            <w:pPr>
              <w:pStyle w:val="TAC"/>
              <w:rPr>
                <w:color w:val="000000"/>
                <w:lang w:val="en-GB" w:eastAsia="ko-KR"/>
              </w:rPr>
            </w:pPr>
            <w:r w:rsidRPr="006D7424">
              <w:rPr>
                <w:rFonts w:hint="eastAsia"/>
                <w:color w:val="000000"/>
                <w:lang w:val="en-GB" w:eastAsia="ko-KR"/>
              </w:rPr>
              <w:t>aborted</w:t>
            </w:r>
          </w:p>
        </w:tc>
        <w:tc>
          <w:tcPr>
            <w:tcW w:w="6605" w:type="dxa"/>
          </w:tcPr>
          <w:p w14:paraId="4EB11C59" w14:textId="77777777" w:rsidR="00A5249B" w:rsidRPr="006D7424" w:rsidRDefault="00A5249B" w:rsidP="00A5249B">
            <w:pPr>
              <w:pStyle w:val="TAL"/>
              <w:rPr>
                <w:color w:val="000000"/>
                <w:lang w:val="en-GB" w:eastAsia="ko-KR"/>
              </w:rPr>
            </w:pPr>
          </w:p>
        </w:tc>
      </w:tr>
      <w:tr w:rsidR="00A5249B" w:rsidRPr="002F5CF9" w14:paraId="00CF1E22" w14:textId="77777777">
        <w:trPr>
          <w:jc w:val="center"/>
        </w:trPr>
        <w:tc>
          <w:tcPr>
            <w:tcW w:w="1503" w:type="dxa"/>
          </w:tcPr>
          <w:p w14:paraId="453E17FC"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1985" w:type="dxa"/>
            <w:shd w:val="clear" w:color="auto" w:fill="auto"/>
            <w:vAlign w:val="center"/>
          </w:tcPr>
          <w:p w14:paraId="7A2AF563" w14:textId="77777777" w:rsidR="00A5249B" w:rsidRPr="006D7424" w:rsidRDefault="00A5249B" w:rsidP="00A5249B">
            <w:pPr>
              <w:pStyle w:val="TAC"/>
              <w:rPr>
                <w:color w:val="000000"/>
                <w:lang w:val="en-GB" w:eastAsia="ko-KR"/>
              </w:rPr>
            </w:pPr>
            <w:r w:rsidRPr="006D7424">
              <w:rPr>
                <w:rFonts w:hint="eastAsia"/>
                <w:color w:val="000000"/>
                <w:lang w:val="en-GB" w:eastAsia="ko-KR"/>
              </w:rPr>
              <w:t>cancelled</w:t>
            </w:r>
          </w:p>
        </w:tc>
        <w:tc>
          <w:tcPr>
            <w:tcW w:w="6605" w:type="dxa"/>
          </w:tcPr>
          <w:p w14:paraId="5D14C4CF" w14:textId="77777777" w:rsidR="00A5249B" w:rsidRPr="006D7424" w:rsidRDefault="00A5249B" w:rsidP="00A5249B">
            <w:pPr>
              <w:pStyle w:val="TAL"/>
              <w:rPr>
                <w:color w:val="000000"/>
                <w:lang w:val="en-GB" w:eastAsia="ko-KR"/>
              </w:rPr>
            </w:pPr>
          </w:p>
        </w:tc>
      </w:tr>
      <w:tr w:rsidR="00A5249B" w:rsidRPr="002F5CF9" w14:paraId="47019E9F" w14:textId="77777777">
        <w:trPr>
          <w:jc w:val="center"/>
        </w:trPr>
        <w:tc>
          <w:tcPr>
            <w:tcW w:w="1503" w:type="dxa"/>
          </w:tcPr>
          <w:p w14:paraId="24C3A52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1985" w:type="dxa"/>
            <w:shd w:val="clear" w:color="auto" w:fill="auto"/>
            <w:vAlign w:val="center"/>
          </w:tcPr>
          <w:p w14:paraId="00A4198D" w14:textId="77777777" w:rsidR="00A5249B" w:rsidRPr="006D7424" w:rsidRDefault="00A5249B" w:rsidP="00A5249B">
            <w:pPr>
              <w:pStyle w:val="TAC"/>
              <w:rPr>
                <w:color w:val="000000"/>
                <w:lang w:val="en-GB" w:eastAsia="ko-KR"/>
              </w:rPr>
            </w:pPr>
            <w:r w:rsidRPr="006D7424">
              <w:rPr>
                <w:rFonts w:hint="eastAsia"/>
                <w:color w:val="000000"/>
                <w:lang w:val="en-GB" w:eastAsia="ko-KR"/>
              </w:rPr>
              <w:t>completed</w:t>
            </w:r>
          </w:p>
        </w:tc>
        <w:tc>
          <w:tcPr>
            <w:tcW w:w="6605" w:type="dxa"/>
          </w:tcPr>
          <w:p w14:paraId="3274D44F" w14:textId="77777777" w:rsidR="00A5249B" w:rsidRPr="006D7424" w:rsidRDefault="00A5249B" w:rsidP="00A5249B">
            <w:pPr>
              <w:pStyle w:val="TAL"/>
              <w:rPr>
                <w:color w:val="000000"/>
                <w:lang w:val="en-GB" w:eastAsia="ko-KR"/>
              </w:rPr>
            </w:pPr>
          </w:p>
        </w:tc>
      </w:tr>
      <w:tr w:rsidR="00A5249B" w:rsidRPr="002F5CF9" w14:paraId="36183D0E" w14:textId="77777777">
        <w:trPr>
          <w:jc w:val="center"/>
        </w:trPr>
        <w:tc>
          <w:tcPr>
            <w:tcW w:w="1503" w:type="dxa"/>
          </w:tcPr>
          <w:p w14:paraId="242F252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1985" w:type="dxa"/>
            <w:shd w:val="clear" w:color="auto" w:fill="auto"/>
            <w:vAlign w:val="center"/>
          </w:tcPr>
          <w:p w14:paraId="3FB06E5B" w14:textId="77777777" w:rsidR="00A5249B" w:rsidRPr="006D7424" w:rsidRDefault="00A5249B" w:rsidP="00A5249B">
            <w:pPr>
              <w:pStyle w:val="TAC"/>
              <w:rPr>
                <w:color w:val="000000"/>
                <w:lang w:val="en-GB" w:eastAsia="ko-KR"/>
              </w:rPr>
            </w:pPr>
            <w:r w:rsidRPr="006D7424">
              <w:rPr>
                <w:rFonts w:hint="eastAsia"/>
                <w:color w:val="000000"/>
                <w:lang w:val="en-GB" w:eastAsia="ko-KR"/>
              </w:rPr>
              <w:t>paused</w:t>
            </w:r>
          </w:p>
        </w:tc>
        <w:tc>
          <w:tcPr>
            <w:tcW w:w="6605" w:type="dxa"/>
          </w:tcPr>
          <w:p w14:paraId="6E866D33" w14:textId="77777777" w:rsidR="00A5249B" w:rsidRPr="006D7424" w:rsidRDefault="00A5249B" w:rsidP="00A5249B">
            <w:pPr>
              <w:pStyle w:val="TAL"/>
              <w:rPr>
                <w:color w:val="000000"/>
                <w:lang w:val="en-GB" w:eastAsia="ko-KR"/>
              </w:rPr>
            </w:pPr>
          </w:p>
        </w:tc>
      </w:tr>
      <w:tr w:rsidR="00A5249B" w:rsidRPr="002F5CF9" w14:paraId="72C5FF73" w14:textId="77777777">
        <w:trPr>
          <w:jc w:val="center"/>
        </w:trPr>
        <w:tc>
          <w:tcPr>
            <w:tcW w:w="1503" w:type="dxa"/>
          </w:tcPr>
          <w:p w14:paraId="5AEB21E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1985" w:type="dxa"/>
            <w:shd w:val="clear" w:color="auto" w:fill="auto"/>
            <w:vAlign w:val="center"/>
          </w:tcPr>
          <w:p w14:paraId="09811A6D" w14:textId="77777777" w:rsidR="00A5249B" w:rsidRPr="006D7424" w:rsidRDefault="00A5249B" w:rsidP="00A5249B">
            <w:pPr>
              <w:pStyle w:val="TAC"/>
              <w:rPr>
                <w:color w:val="000000"/>
                <w:lang w:val="en-GB" w:eastAsia="ko-KR"/>
              </w:rPr>
            </w:pPr>
            <w:r w:rsidRPr="006D7424">
              <w:rPr>
                <w:rFonts w:hint="eastAsia"/>
                <w:color w:val="000000"/>
                <w:lang w:val="en-GB" w:eastAsia="ko-KR"/>
              </w:rPr>
              <w:t>pending</w:t>
            </w:r>
          </w:p>
        </w:tc>
        <w:tc>
          <w:tcPr>
            <w:tcW w:w="6605" w:type="dxa"/>
          </w:tcPr>
          <w:p w14:paraId="38DF8A36" w14:textId="77777777" w:rsidR="00A5249B" w:rsidRPr="006D7424" w:rsidRDefault="00A5249B" w:rsidP="00A5249B">
            <w:pPr>
              <w:pStyle w:val="TAL"/>
              <w:rPr>
                <w:color w:val="000000"/>
                <w:lang w:val="en-GB" w:eastAsia="ko-KR"/>
              </w:rPr>
            </w:pPr>
          </w:p>
        </w:tc>
      </w:tr>
      <w:tr w:rsidR="00A5249B" w:rsidRPr="002F5CF9" w14:paraId="2B840EBD" w14:textId="77777777">
        <w:trPr>
          <w:jc w:val="center"/>
        </w:trPr>
        <w:tc>
          <w:tcPr>
            <w:tcW w:w="1503" w:type="dxa"/>
          </w:tcPr>
          <w:p w14:paraId="30E5C3B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1985" w:type="dxa"/>
            <w:shd w:val="clear" w:color="auto" w:fill="auto"/>
            <w:vAlign w:val="center"/>
          </w:tcPr>
          <w:p w14:paraId="7991C400" w14:textId="77777777" w:rsidR="00A5249B" w:rsidRPr="006D7424" w:rsidRDefault="00A5249B" w:rsidP="00A5249B">
            <w:pPr>
              <w:pStyle w:val="TAC"/>
              <w:rPr>
                <w:color w:val="000000"/>
                <w:lang w:val="en-GB" w:eastAsia="ko-KR"/>
              </w:rPr>
            </w:pPr>
            <w:r w:rsidRPr="006D7424">
              <w:rPr>
                <w:color w:val="000000"/>
                <w:lang w:val="en-GB" w:eastAsia="ko-KR"/>
              </w:rPr>
              <w:t>p</w:t>
            </w:r>
            <w:r w:rsidRPr="006D7424">
              <w:rPr>
                <w:rFonts w:hint="eastAsia"/>
                <w:color w:val="000000"/>
                <w:lang w:val="en-GB" w:eastAsia="ko-KR"/>
              </w:rPr>
              <w:t>rocessing</w:t>
            </w:r>
          </w:p>
        </w:tc>
        <w:tc>
          <w:tcPr>
            <w:tcW w:w="6605" w:type="dxa"/>
          </w:tcPr>
          <w:p w14:paraId="68193E9D" w14:textId="77777777" w:rsidR="00A5249B" w:rsidRPr="006D7424" w:rsidRDefault="00A5249B" w:rsidP="00A5249B">
            <w:pPr>
              <w:pStyle w:val="TAL"/>
              <w:rPr>
                <w:color w:val="000000"/>
                <w:lang w:val="en-GB" w:eastAsia="ko-KR"/>
              </w:rPr>
            </w:pPr>
          </w:p>
        </w:tc>
      </w:tr>
      <w:tr w:rsidR="00A5249B" w:rsidRPr="002F5CF9" w14:paraId="2D4C4095" w14:textId="77777777">
        <w:trPr>
          <w:jc w:val="center"/>
        </w:trPr>
        <w:tc>
          <w:tcPr>
            <w:tcW w:w="10093" w:type="dxa"/>
            <w:gridSpan w:val="3"/>
          </w:tcPr>
          <w:p w14:paraId="04362C40"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_Ref486928002 \r \h </w:instrText>
            </w:r>
            <w:r w:rsidRPr="006D7424">
              <w:rPr>
                <w:color w:val="000000"/>
                <w:lang w:val="en-GB" w:eastAsia="ko-KR"/>
              </w:rPr>
            </w:r>
            <w:r w:rsidRPr="006D7424">
              <w:rPr>
                <w:color w:val="000000"/>
                <w:lang w:val="en-GB" w:eastAsia="ko-KR"/>
              </w:rPr>
              <w:fldChar w:fldCharType="separate"/>
            </w:r>
            <w:r w:rsidR="0065540F">
              <w:rPr>
                <w:color w:val="000000"/>
                <w:lang w:val="en-GB" w:eastAsia="ko-KR"/>
              </w:rPr>
              <w:t>5.3.1.75</w:t>
            </w:r>
            <w:r w:rsidRPr="006D7424">
              <w:rPr>
                <w:color w:val="000000"/>
                <w:lang w:val="en-GB" w:eastAsia="ko-KR"/>
              </w:rPr>
              <w:fldChar w:fldCharType="end"/>
            </w:r>
            <w:r w:rsidRPr="006D7424">
              <w:rPr>
                <w:color w:val="000000"/>
                <w:lang w:val="en-GB" w:eastAsia="ko-KR"/>
              </w:rPr>
              <w:t xml:space="preserve"> "runstate".</w:t>
            </w:r>
          </w:p>
        </w:tc>
      </w:tr>
    </w:tbl>
    <w:p w14:paraId="615669D8" w14:textId="77777777" w:rsidR="00A5249B" w:rsidRPr="00EC746C" w:rsidRDefault="00A5249B" w:rsidP="00A5249B">
      <w:pPr>
        <w:rPr>
          <w:rFonts w:eastAsia="맑은 고딕"/>
          <w:color w:val="000000"/>
          <w:lang w:eastAsia="ko-KR"/>
        </w:rPr>
      </w:pPr>
    </w:p>
    <w:p w14:paraId="4B277BE1" w14:textId="77777777" w:rsidR="00A5249B" w:rsidRPr="00EC746C" w:rsidRDefault="00A5249B" w:rsidP="00A5249B">
      <w:pPr>
        <w:pStyle w:val="30"/>
      </w:pPr>
      <w:bookmarkStart w:id="1068" w:name="_Ref498691477"/>
      <w:bookmarkStart w:id="1069" w:name="_Ref498691617"/>
      <w:bookmarkStart w:id="1070" w:name="_Toc515001086"/>
      <w:bookmarkStart w:id="1071" w:name="_Toc115245827"/>
      <w:r w:rsidRPr="00EC746C">
        <w:t>hd:</w:t>
      </w:r>
      <w:r w:rsidR="000E4399">
        <w:t>enumL</w:t>
      </w:r>
      <w:r w:rsidRPr="00EC746C">
        <w:t>iquidLevel</w:t>
      </w:r>
      <w:bookmarkEnd w:id="1068"/>
      <w:bookmarkEnd w:id="1069"/>
      <w:bookmarkEnd w:id="1070"/>
      <w:bookmarkEnd w:id="1071"/>
    </w:p>
    <w:p w14:paraId="44C83C9B" w14:textId="77777777" w:rsidR="00A5249B" w:rsidRPr="00EC746C" w:rsidRDefault="00A5249B" w:rsidP="00A5249B">
      <w:pPr>
        <w:rPr>
          <w:color w:val="000000"/>
        </w:rPr>
      </w:pPr>
      <w:bookmarkStart w:id="1072" w:name="OLE_LINK368"/>
      <w:r w:rsidRPr="00EC746C">
        <w:rPr>
          <w:color w:val="000000"/>
        </w:rPr>
        <w:t xml:space="preserve">Used for </w:t>
      </w:r>
      <w:r>
        <w:rPr>
          <w:color w:val="000000"/>
        </w:rPr>
        <w:t>the “</w:t>
      </w:r>
      <w:r w:rsidRPr="006D7424">
        <w:rPr>
          <w:color w:val="000000"/>
          <w:lang w:eastAsia="ko-KR"/>
        </w:rPr>
        <w:t>liquidLevel</w:t>
      </w:r>
      <w:r>
        <w:rPr>
          <w:color w:val="000000"/>
        </w:rPr>
        <w:t>“ and “</w:t>
      </w:r>
      <w:r w:rsidRPr="006D7424">
        <w:rPr>
          <w:color w:val="000000"/>
          <w:lang w:eastAsia="ko-KR"/>
        </w:rPr>
        <w:t>liquidRemaining</w:t>
      </w:r>
      <w:r>
        <w:rPr>
          <w:color w:val="000000"/>
        </w:rPr>
        <w:t>” d</w:t>
      </w:r>
      <w:r w:rsidRPr="00EC746C">
        <w:rPr>
          <w:color w:val="000000"/>
        </w:rPr>
        <w:t>ata</w:t>
      </w:r>
      <w:r>
        <w:rPr>
          <w:color w:val="000000"/>
        </w:rPr>
        <w:t xml:space="preserve"> p</w:t>
      </w:r>
      <w:r w:rsidRPr="00EC746C">
        <w:rPr>
          <w:color w:val="000000"/>
        </w:rPr>
        <w:t>oint</w:t>
      </w:r>
      <w:r>
        <w:rPr>
          <w:color w:val="000000"/>
        </w:rPr>
        <w:t xml:space="preserve">s in the </w:t>
      </w:r>
      <w:r w:rsidRPr="00EC746C">
        <w:rPr>
          <w:color w:val="000000"/>
        </w:rPr>
        <w:t xml:space="preserve"> </w:t>
      </w:r>
      <w:r>
        <w:rPr>
          <w:color w:val="000000"/>
        </w:rPr>
        <w:t>respective “liquidLevel” and “liquidRemaining” ModuleClasses</w:t>
      </w:r>
      <w:r w:rsidRPr="00EC746C">
        <w:rPr>
          <w:color w:val="000000"/>
        </w:rPr>
        <w:t>.</w:t>
      </w:r>
    </w:p>
    <w:bookmarkEnd w:id="1072"/>
    <w:p w14:paraId="50C9E64B" w14:textId="77777777" w:rsidR="00A5249B" w:rsidRPr="00EC746C" w:rsidRDefault="00A5249B" w:rsidP="00A5249B">
      <w:pPr>
        <w:pStyle w:val="af1"/>
        <w:keepNext/>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5.6.24</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0E4399">
        <w:rPr>
          <w:rFonts w:eastAsia="MS Mincho"/>
          <w:color w:val="000000"/>
          <w:lang w:eastAsia="ja-JP"/>
        </w:rPr>
        <w:t>L</w:t>
      </w:r>
      <w:r w:rsidR="000E4399" w:rsidRPr="00EC746C">
        <w:rPr>
          <w:rFonts w:eastAsia="MS Mincho"/>
          <w:color w:val="000000"/>
          <w:lang w:eastAsia="ja-JP"/>
        </w:rPr>
        <w:t>iquidLevel</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EC746C" w14:paraId="159B73DA" w14:textId="77777777">
        <w:trPr>
          <w:jc w:val="center"/>
        </w:trPr>
        <w:tc>
          <w:tcPr>
            <w:tcW w:w="1503" w:type="dxa"/>
          </w:tcPr>
          <w:p w14:paraId="6C9498D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1BB983BF"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605" w:type="dxa"/>
          </w:tcPr>
          <w:p w14:paraId="36FFFD0C"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2F7EAAA7" w14:textId="77777777">
        <w:trPr>
          <w:jc w:val="center"/>
        </w:trPr>
        <w:tc>
          <w:tcPr>
            <w:tcW w:w="1503" w:type="dxa"/>
          </w:tcPr>
          <w:p w14:paraId="07B83868"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4158A8D3"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605" w:type="dxa"/>
          </w:tcPr>
          <w:p w14:paraId="01518597" w14:textId="77777777" w:rsidR="00A5249B" w:rsidRPr="006D7424" w:rsidRDefault="00A5249B" w:rsidP="00A5249B">
            <w:pPr>
              <w:pStyle w:val="TAC"/>
              <w:rPr>
                <w:rFonts w:hint="eastAsia"/>
                <w:color w:val="000000"/>
                <w:lang w:val="en-GB" w:eastAsia="ko-KR"/>
              </w:rPr>
            </w:pPr>
          </w:p>
        </w:tc>
      </w:tr>
      <w:tr w:rsidR="00A5249B" w:rsidRPr="00EC746C" w14:paraId="1E32B58C" w14:textId="77777777">
        <w:trPr>
          <w:jc w:val="center"/>
        </w:trPr>
        <w:tc>
          <w:tcPr>
            <w:tcW w:w="1503" w:type="dxa"/>
          </w:tcPr>
          <w:p w14:paraId="2965965F"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1985" w:type="dxa"/>
            <w:shd w:val="clear" w:color="auto" w:fill="auto"/>
            <w:vAlign w:val="center"/>
          </w:tcPr>
          <w:p w14:paraId="3946875A" w14:textId="77777777" w:rsidR="00A5249B" w:rsidRPr="006D7424" w:rsidRDefault="00A5249B" w:rsidP="00A5249B">
            <w:pPr>
              <w:pStyle w:val="TAC"/>
              <w:rPr>
                <w:rFonts w:hint="eastAsia"/>
                <w:color w:val="000000"/>
                <w:lang w:val="en-GB" w:eastAsia="ko-KR"/>
              </w:rPr>
            </w:pPr>
            <w:r w:rsidRPr="006D7424">
              <w:rPr>
                <w:color w:val="000000"/>
                <w:lang w:val="en-GB" w:eastAsia="ko-KR"/>
              </w:rPr>
              <w:t>l</w:t>
            </w:r>
            <w:r w:rsidRPr="006D7424">
              <w:rPr>
                <w:rFonts w:hint="eastAsia"/>
                <w:color w:val="000000"/>
                <w:lang w:val="en-GB" w:eastAsia="ko-KR"/>
              </w:rPr>
              <w:t>ow</w:t>
            </w:r>
          </w:p>
        </w:tc>
        <w:tc>
          <w:tcPr>
            <w:tcW w:w="6605" w:type="dxa"/>
          </w:tcPr>
          <w:p w14:paraId="61C358CE" w14:textId="77777777" w:rsidR="00A5249B" w:rsidRPr="006D7424" w:rsidRDefault="00A5249B" w:rsidP="00A5249B">
            <w:pPr>
              <w:pStyle w:val="TAC"/>
              <w:rPr>
                <w:rFonts w:hint="eastAsia"/>
                <w:color w:val="000000"/>
                <w:lang w:val="en-GB" w:eastAsia="ko-KR"/>
              </w:rPr>
            </w:pPr>
          </w:p>
        </w:tc>
      </w:tr>
      <w:tr w:rsidR="00A5249B" w:rsidRPr="00EC746C" w14:paraId="7FC2D5EB" w14:textId="77777777">
        <w:trPr>
          <w:jc w:val="center"/>
        </w:trPr>
        <w:tc>
          <w:tcPr>
            <w:tcW w:w="1503" w:type="dxa"/>
          </w:tcPr>
          <w:p w14:paraId="1A6B861E"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1985" w:type="dxa"/>
            <w:shd w:val="clear" w:color="auto" w:fill="auto"/>
            <w:vAlign w:val="center"/>
          </w:tcPr>
          <w:p w14:paraId="2A04E09A" w14:textId="77777777" w:rsidR="00A5249B" w:rsidRPr="006D7424" w:rsidRDefault="00A5249B" w:rsidP="00A5249B">
            <w:pPr>
              <w:pStyle w:val="TAC"/>
              <w:rPr>
                <w:rFonts w:hint="eastAsia"/>
                <w:color w:val="000000"/>
                <w:lang w:val="en-GB" w:eastAsia="ko-KR"/>
              </w:rPr>
            </w:pPr>
            <w:r w:rsidRPr="006D7424">
              <w:rPr>
                <w:color w:val="000000"/>
                <w:lang w:val="en-GB" w:eastAsia="ko-KR"/>
              </w:rPr>
              <w:t>medium</w:t>
            </w:r>
          </w:p>
        </w:tc>
        <w:tc>
          <w:tcPr>
            <w:tcW w:w="6605" w:type="dxa"/>
          </w:tcPr>
          <w:p w14:paraId="18293429" w14:textId="77777777" w:rsidR="00A5249B" w:rsidRPr="006D7424" w:rsidRDefault="00A5249B" w:rsidP="00A5249B">
            <w:pPr>
              <w:pStyle w:val="TAC"/>
              <w:rPr>
                <w:rFonts w:hint="eastAsia"/>
                <w:color w:val="000000"/>
                <w:lang w:val="en-GB" w:eastAsia="ko-KR"/>
              </w:rPr>
            </w:pPr>
          </w:p>
        </w:tc>
      </w:tr>
      <w:tr w:rsidR="00A5249B" w:rsidRPr="00EC746C" w14:paraId="2E027BD9" w14:textId="77777777">
        <w:trPr>
          <w:jc w:val="center"/>
        </w:trPr>
        <w:tc>
          <w:tcPr>
            <w:tcW w:w="1503" w:type="dxa"/>
          </w:tcPr>
          <w:p w14:paraId="70958E15"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1985" w:type="dxa"/>
            <w:shd w:val="clear" w:color="auto" w:fill="auto"/>
            <w:vAlign w:val="center"/>
          </w:tcPr>
          <w:p w14:paraId="3478A341" w14:textId="77777777" w:rsidR="00A5249B" w:rsidRPr="006D7424" w:rsidRDefault="00A5249B" w:rsidP="00A5249B">
            <w:pPr>
              <w:pStyle w:val="TAC"/>
              <w:rPr>
                <w:rFonts w:hint="eastAsia"/>
                <w:color w:val="000000"/>
                <w:lang w:val="en-GB" w:eastAsia="ko-KR"/>
              </w:rPr>
            </w:pPr>
            <w:r w:rsidRPr="006D7424">
              <w:rPr>
                <w:color w:val="000000"/>
                <w:lang w:val="en-GB" w:eastAsia="ko-KR"/>
              </w:rPr>
              <w:t>h</w:t>
            </w:r>
            <w:r w:rsidRPr="006D7424">
              <w:rPr>
                <w:rFonts w:hint="eastAsia"/>
                <w:color w:val="000000"/>
                <w:lang w:val="en-GB" w:eastAsia="ko-KR"/>
              </w:rPr>
              <w:t>igh</w:t>
            </w:r>
          </w:p>
        </w:tc>
        <w:tc>
          <w:tcPr>
            <w:tcW w:w="6605" w:type="dxa"/>
          </w:tcPr>
          <w:p w14:paraId="131BD68C" w14:textId="77777777" w:rsidR="00A5249B" w:rsidRPr="006D7424" w:rsidRDefault="00A5249B" w:rsidP="00A5249B">
            <w:pPr>
              <w:pStyle w:val="TAC"/>
              <w:rPr>
                <w:rFonts w:hint="eastAsia"/>
                <w:color w:val="000000"/>
                <w:lang w:val="en-GB" w:eastAsia="ko-KR"/>
              </w:rPr>
            </w:pPr>
          </w:p>
        </w:tc>
      </w:tr>
      <w:tr w:rsidR="00A5249B" w:rsidRPr="00EC746C" w14:paraId="4BB3805E" w14:textId="77777777">
        <w:trPr>
          <w:jc w:val="center"/>
        </w:trPr>
        <w:tc>
          <w:tcPr>
            <w:tcW w:w="1503" w:type="dxa"/>
          </w:tcPr>
          <w:p w14:paraId="3055F62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1985" w:type="dxa"/>
            <w:shd w:val="clear" w:color="auto" w:fill="auto"/>
            <w:vAlign w:val="center"/>
          </w:tcPr>
          <w:p w14:paraId="6CD0B9C3" w14:textId="77777777" w:rsidR="00A5249B" w:rsidRPr="006D7424" w:rsidRDefault="00A5249B" w:rsidP="00A5249B">
            <w:pPr>
              <w:pStyle w:val="TAC"/>
              <w:rPr>
                <w:color w:val="000000"/>
                <w:lang w:val="en-GB" w:eastAsia="ko-KR"/>
              </w:rPr>
            </w:pPr>
            <w:r w:rsidRPr="006D7424">
              <w:rPr>
                <w:rFonts w:hint="eastAsia"/>
                <w:color w:val="000000"/>
                <w:lang w:val="en-GB" w:eastAsia="ko-KR"/>
              </w:rPr>
              <w:t>maximum</w:t>
            </w:r>
          </w:p>
        </w:tc>
        <w:tc>
          <w:tcPr>
            <w:tcW w:w="6605" w:type="dxa"/>
          </w:tcPr>
          <w:p w14:paraId="1E736341" w14:textId="77777777" w:rsidR="00A5249B" w:rsidRPr="006D7424" w:rsidRDefault="00A5249B" w:rsidP="00A5249B">
            <w:pPr>
              <w:pStyle w:val="TAC"/>
              <w:rPr>
                <w:rFonts w:hint="eastAsia"/>
                <w:color w:val="000000"/>
                <w:lang w:val="en-GB" w:eastAsia="ko-KR"/>
              </w:rPr>
            </w:pPr>
          </w:p>
        </w:tc>
      </w:tr>
      <w:tr w:rsidR="00A5249B" w:rsidRPr="00EC746C" w14:paraId="66D14681" w14:textId="77777777">
        <w:trPr>
          <w:jc w:val="center"/>
        </w:trPr>
        <w:tc>
          <w:tcPr>
            <w:tcW w:w="10093" w:type="dxa"/>
            <w:gridSpan w:val="3"/>
          </w:tcPr>
          <w:p w14:paraId="40506220"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See</w:t>
            </w:r>
            <w:r>
              <w:rPr>
                <w:color w:val="000000"/>
                <w:lang w:val="en-GB" w:eastAsia="ko-KR"/>
              </w:rPr>
              <w:t xml:space="preserve"> </w:t>
            </w:r>
            <w:r w:rsidRPr="006D7424">
              <w:rPr>
                <w:color w:val="000000"/>
                <w:lang w:val="en-GB" w:eastAsia="ko-KR"/>
              </w:rPr>
              <w:t xml:space="preserve">clause </w:t>
            </w:r>
            <w:r w:rsidRPr="006D7424">
              <w:rPr>
                <w:color w:val="000000"/>
                <w:lang w:val="en-GB" w:eastAsia="ko-KR"/>
              </w:rPr>
              <w:fldChar w:fldCharType="begin"/>
            </w:r>
            <w:r w:rsidRPr="006D7424">
              <w:rPr>
                <w:color w:val="000000"/>
                <w:lang w:val="en-GB" w:eastAsia="ko-KR"/>
              </w:rPr>
              <w:instrText xml:space="preserve"> REF _Ref486928026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5.3.1.50</w:t>
            </w:r>
            <w:r w:rsidRPr="006D7424">
              <w:rPr>
                <w:color w:val="000000"/>
                <w:lang w:val="en-GB" w:eastAsia="ko-KR"/>
              </w:rPr>
              <w:fldChar w:fldCharType="end"/>
            </w:r>
            <w:r w:rsidRPr="006D7424">
              <w:rPr>
                <w:color w:val="000000"/>
                <w:lang w:val="en-GB" w:eastAsia="ko-KR"/>
              </w:rPr>
              <w:t xml:space="preserve"> "liquidLevel"</w:t>
            </w:r>
            <w:r>
              <w:rPr>
                <w:color w:val="000000"/>
                <w:lang w:val="en-GB" w:eastAsia="ko-KR"/>
              </w:rPr>
              <w:t xml:space="preserve"> and</w:t>
            </w:r>
            <w:r w:rsidRPr="006D7424">
              <w:rPr>
                <w:color w:val="000000"/>
                <w:lang w:val="en-GB" w:eastAsia="ko-KR"/>
              </w:rPr>
              <w:t xml:space="preserve"> clause</w:t>
            </w:r>
            <w:r>
              <w:rPr>
                <w:color w:val="000000"/>
                <w:lang w:val="en-GB" w:eastAsia="ko-KR"/>
              </w:rPr>
              <w:t xml:space="preserve"> </w:t>
            </w:r>
            <w:r>
              <w:rPr>
                <w:color w:val="000000"/>
                <w:lang w:val="en-GB" w:eastAsia="ko-KR"/>
              </w:rPr>
              <w:fldChar w:fldCharType="begin"/>
            </w:r>
            <w:r>
              <w:rPr>
                <w:color w:val="000000"/>
                <w:lang w:val="en-GB" w:eastAsia="ko-KR"/>
              </w:rPr>
              <w:instrText xml:space="preserve"> REF _Ref486926494 \r \h </w:instrText>
            </w:r>
            <w:r w:rsidRPr="00EE788B">
              <w:rPr>
                <w:color w:val="000000"/>
                <w:lang w:val="en-GB" w:eastAsia="ko-KR"/>
              </w:rPr>
            </w:r>
            <w:r>
              <w:rPr>
                <w:color w:val="000000"/>
                <w:lang w:val="en-GB" w:eastAsia="ko-KR"/>
              </w:rPr>
              <w:fldChar w:fldCharType="separate"/>
            </w:r>
            <w:r w:rsidR="00682910">
              <w:rPr>
                <w:color w:val="000000"/>
                <w:lang w:val="en-GB" w:eastAsia="ko-KR"/>
              </w:rPr>
              <w:t>5.3.1.51</w:t>
            </w:r>
            <w:r>
              <w:rPr>
                <w:color w:val="000000"/>
                <w:lang w:val="en-GB" w:eastAsia="ko-KR"/>
              </w:rPr>
              <w:fldChar w:fldCharType="end"/>
            </w:r>
            <w:r w:rsidRPr="006D7424">
              <w:rPr>
                <w:color w:val="000000"/>
                <w:lang w:val="en-GB" w:eastAsia="ko-KR"/>
              </w:rPr>
              <w:t xml:space="preserve"> </w:t>
            </w:r>
            <w:r>
              <w:rPr>
                <w:color w:val="000000"/>
                <w:lang w:val="en-GB" w:eastAsia="ko-KR"/>
              </w:rPr>
              <w:t>“liquidRemaining”.</w:t>
            </w:r>
          </w:p>
        </w:tc>
      </w:tr>
    </w:tbl>
    <w:p w14:paraId="058ABDC0" w14:textId="77777777" w:rsidR="00A5249B" w:rsidRPr="00EC746C" w:rsidRDefault="00A5249B" w:rsidP="00A5249B">
      <w:pPr>
        <w:rPr>
          <w:rFonts w:hint="eastAsia"/>
          <w:color w:val="000000"/>
          <w:lang w:eastAsia="ko-KR"/>
        </w:rPr>
      </w:pPr>
    </w:p>
    <w:p w14:paraId="369E1E08" w14:textId="77777777" w:rsidR="00A5249B" w:rsidRPr="00EC746C" w:rsidRDefault="00A5249B" w:rsidP="00A5249B">
      <w:pPr>
        <w:pStyle w:val="30"/>
      </w:pPr>
      <w:bookmarkStart w:id="1073" w:name="_Ref486926072"/>
      <w:bookmarkStart w:id="1074" w:name="_Ref486927488"/>
      <w:bookmarkStart w:id="1075" w:name="_Toc515001087"/>
      <w:bookmarkStart w:id="1076" w:name="_Toc115245828"/>
      <w:r w:rsidRPr="00EC746C">
        <w:t>hd:</w:t>
      </w:r>
      <w:r w:rsidR="009B7E05">
        <w:t>enumM</w:t>
      </w:r>
      <w:r>
        <w:t>achineState</w:t>
      </w:r>
      <w:bookmarkEnd w:id="1073"/>
      <w:bookmarkEnd w:id="1074"/>
      <w:bookmarkEnd w:id="1075"/>
      <w:bookmarkEnd w:id="1076"/>
    </w:p>
    <w:p w14:paraId="6AF2E3FB" w14:textId="77777777" w:rsidR="00A5249B" w:rsidRPr="00EC746C" w:rsidRDefault="00A5249B" w:rsidP="00A5249B">
      <w:pPr>
        <w:rPr>
          <w:rFonts w:hint="eastAsia"/>
          <w:color w:val="000000"/>
        </w:rPr>
      </w:pPr>
      <w:r w:rsidRPr="00EC746C">
        <w:rPr>
          <w:color w:val="000000"/>
        </w:rPr>
        <w:t>Used for</w:t>
      </w:r>
      <w:r>
        <w:rPr>
          <w:color w:val="000000"/>
        </w:rPr>
        <w:t xml:space="preserve"> the</w:t>
      </w:r>
      <w:r w:rsidRPr="00EC746C">
        <w:rPr>
          <w:color w:val="000000"/>
        </w:rPr>
        <w:t xml:space="preserve"> </w:t>
      </w:r>
      <w:r>
        <w:rPr>
          <w:color w:val="000000"/>
        </w:rPr>
        <w:t>“</w:t>
      </w:r>
      <w:r>
        <w:rPr>
          <w:color w:val="000000"/>
          <w:lang w:eastAsia="ko-KR"/>
        </w:rPr>
        <w:t>currentMachineState” and “machineStates”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Pr>
          <w:color w:val="000000"/>
        </w:rPr>
        <w:t xml:space="preserve"> of the “runState”</w:t>
      </w:r>
      <w:r w:rsidRPr="00EC746C">
        <w:rPr>
          <w:color w:val="000000"/>
        </w:rPr>
        <w:t xml:space="preserve"> ModuleClass.</w:t>
      </w:r>
    </w:p>
    <w:p w14:paraId="0321148A"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5.6.25</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9B7E05">
        <w:rPr>
          <w:rFonts w:eastAsia="Myriad Pro"/>
          <w:color w:val="000000"/>
          <w:lang w:eastAsia="ja-JP"/>
        </w:rPr>
        <w:t>enumM</w:t>
      </w:r>
      <w:r>
        <w:rPr>
          <w:color w:val="000000"/>
          <w:lang w:eastAsia="ko-KR"/>
        </w:rPr>
        <w:t>achineState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2F5CF9" w14:paraId="176A3FC3" w14:textId="77777777">
        <w:trPr>
          <w:jc w:val="center"/>
        </w:trPr>
        <w:tc>
          <w:tcPr>
            <w:tcW w:w="1503" w:type="dxa"/>
          </w:tcPr>
          <w:p w14:paraId="271DAB74"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38475942"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24381AD6"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30E2D37C" w14:textId="77777777">
        <w:trPr>
          <w:jc w:val="center"/>
        </w:trPr>
        <w:tc>
          <w:tcPr>
            <w:tcW w:w="1503" w:type="dxa"/>
          </w:tcPr>
          <w:p w14:paraId="621CE245"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09216762" w14:textId="77777777" w:rsidR="00A5249B" w:rsidRPr="006D7424" w:rsidRDefault="00A5249B" w:rsidP="00A5249B">
            <w:pPr>
              <w:pStyle w:val="TAC"/>
              <w:rPr>
                <w:color w:val="000000"/>
                <w:lang w:val="en-GB" w:eastAsia="ko-KR"/>
              </w:rPr>
            </w:pPr>
            <w:r w:rsidRPr="006D7424">
              <w:rPr>
                <w:rFonts w:hint="eastAsia"/>
                <w:color w:val="000000"/>
                <w:lang w:val="en-GB" w:eastAsia="ko-KR"/>
              </w:rPr>
              <w:t>idle</w:t>
            </w:r>
          </w:p>
        </w:tc>
        <w:tc>
          <w:tcPr>
            <w:tcW w:w="6605" w:type="dxa"/>
          </w:tcPr>
          <w:p w14:paraId="6187C6CF" w14:textId="77777777" w:rsidR="00A5249B" w:rsidRPr="006D7424" w:rsidRDefault="00A5249B" w:rsidP="00A5249B">
            <w:pPr>
              <w:pStyle w:val="TAL"/>
              <w:rPr>
                <w:color w:val="000000"/>
                <w:lang w:val="en-GB" w:eastAsia="ko-KR"/>
              </w:rPr>
            </w:pPr>
            <w:r w:rsidRPr="006D7424">
              <w:rPr>
                <w:color w:val="000000"/>
                <w:lang w:val="en-GB" w:eastAsia="ko-KR"/>
              </w:rPr>
              <w:t>M</w:t>
            </w:r>
            <w:r w:rsidRPr="006D7424">
              <w:rPr>
                <w:rFonts w:hint="eastAsia"/>
                <w:color w:val="000000"/>
                <w:lang w:val="en-GB" w:eastAsia="ko-KR"/>
              </w:rPr>
              <w:t xml:space="preserve">achine </w:t>
            </w:r>
            <w:r w:rsidRPr="006D7424">
              <w:rPr>
                <w:color w:val="000000"/>
                <w:lang w:val="en-GB" w:eastAsia="ko-KR"/>
              </w:rPr>
              <w:t>is ready to operate</w:t>
            </w:r>
          </w:p>
        </w:tc>
      </w:tr>
      <w:tr w:rsidR="00A5249B" w:rsidRPr="002F5CF9" w14:paraId="1A451399" w14:textId="77777777">
        <w:trPr>
          <w:jc w:val="center"/>
        </w:trPr>
        <w:tc>
          <w:tcPr>
            <w:tcW w:w="1503" w:type="dxa"/>
          </w:tcPr>
          <w:p w14:paraId="08D7FF3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1985" w:type="dxa"/>
            <w:shd w:val="clear" w:color="auto" w:fill="auto"/>
            <w:vAlign w:val="center"/>
          </w:tcPr>
          <w:p w14:paraId="61657E52" w14:textId="77777777" w:rsidR="00A5249B" w:rsidRPr="006D7424" w:rsidRDefault="00A5249B" w:rsidP="00A5249B">
            <w:pPr>
              <w:pStyle w:val="TAC"/>
              <w:rPr>
                <w:color w:val="000000"/>
                <w:lang w:val="en-GB" w:eastAsia="ko-KR"/>
              </w:rPr>
            </w:pPr>
            <w:r w:rsidRPr="006D7424">
              <w:rPr>
                <w:color w:val="000000"/>
                <w:lang w:val="en-GB" w:eastAsia="ko-KR"/>
              </w:rPr>
              <w:t>preActive</w:t>
            </w:r>
          </w:p>
        </w:tc>
        <w:tc>
          <w:tcPr>
            <w:tcW w:w="6605" w:type="dxa"/>
          </w:tcPr>
          <w:p w14:paraId="0DABFE3D"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Machine is operating its pre-functions (ex. </w:t>
            </w:r>
            <w:r w:rsidRPr="006D7424">
              <w:rPr>
                <w:color w:val="000000"/>
                <w:lang w:val="en-GB" w:eastAsia="ko-KR"/>
              </w:rPr>
              <w:t>pre-heat)</w:t>
            </w:r>
          </w:p>
        </w:tc>
      </w:tr>
      <w:tr w:rsidR="00A5249B" w:rsidRPr="002F5CF9" w14:paraId="375D5A54" w14:textId="77777777">
        <w:trPr>
          <w:jc w:val="center"/>
        </w:trPr>
        <w:tc>
          <w:tcPr>
            <w:tcW w:w="1503" w:type="dxa"/>
          </w:tcPr>
          <w:p w14:paraId="670D9937"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1985" w:type="dxa"/>
            <w:shd w:val="clear" w:color="auto" w:fill="auto"/>
            <w:vAlign w:val="center"/>
          </w:tcPr>
          <w:p w14:paraId="0FBBBB82" w14:textId="77777777" w:rsidR="00A5249B" w:rsidRPr="006D7424" w:rsidRDefault="00A5249B" w:rsidP="00A5249B">
            <w:pPr>
              <w:pStyle w:val="TAC"/>
              <w:rPr>
                <w:color w:val="000000"/>
                <w:lang w:val="en-GB" w:eastAsia="ko-KR"/>
              </w:rPr>
            </w:pPr>
            <w:r w:rsidRPr="006D7424">
              <w:rPr>
                <w:color w:val="000000"/>
                <w:lang w:val="en-GB" w:eastAsia="ko-KR"/>
              </w:rPr>
              <w:t>active</w:t>
            </w:r>
          </w:p>
        </w:tc>
        <w:tc>
          <w:tcPr>
            <w:tcW w:w="6605" w:type="dxa"/>
          </w:tcPr>
          <w:p w14:paraId="30152C9D" w14:textId="77777777" w:rsidR="00A5249B" w:rsidRPr="006D7424" w:rsidRDefault="00A5249B" w:rsidP="00A5249B">
            <w:pPr>
              <w:pStyle w:val="TAL"/>
              <w:rPr>
                <w:color w:val="000000"/>
                <w:lang w:val="en-GB" w:eastAsia="ko-KR"/>
              </w:rPr>
            </w:pPr>
            <w:r w:rsidRPr="006D7424">
              <w:rPr>
                <w:color w:val="000000"/>
                <w:lang w:val="en-GB" w:eastAsia="ko-KR"/>
              </w:rPr>
              <w:t>M</w:t>
            </w:r>
            <w:r w:rsidRPr="006D7424">
              <w:rPr>
                <w:rFonts w:hint="eastAsia"/>
                <w:color w:val="000000"/>
                <w:lang w:val="en-GB" w:eastAsia="ko-KR"/>
              </w:rPr>
              <w:t xml:space="preserve">achine </w:t>
            </w:r>
            <w:r w:rsidRPr="006D7424">
              <w:rPr>
                <w:color w:val="000000"/>
                <w:lang w:val="en-GB" w:eastAsia="ko-KR"/>
              </w:rPr>
              <w:t>is operating its functions</w:t>
            </w:r>
          </w:p>
        </w:tc>
      </w:tr>
      <w:tr w:rsidR="00A5249B" w:rsidRPr="002F5CF9" w14:paraId="0E8EA708" w14:textId="77777777">
        <w:trPr>
          <w:jc w:val="center"/>
        </w:trPr>
        <w:tc>
          <w:tcPr>
            <w:tcW w:w="1503" w:type="dxa"/>
          </w:tcPr>
          <w:p w14:paraId="135F1372"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1985" w:type="dxa"/>
            <w:shd w:val="clear" w:color="auto" w:fill="auto"/>
            <w:vAlign w:val="center"/>
          </w:tcPr>
          <w:p w14:paraId="4179C877" w14:textId="77777777" w:rsidR="00A5249B" w:rsidRPr="006D7424" w:rsidRDefault="00A5249B" w:rsidP="00A5249B">
            <w:pPr>
              <w:pStyle w:val="TAC"/>
              <w:rPr>
                <w:color w:val="000000"/>
                <w:lang w:val="en-GB" w:eastAsia="ko-KR"/>
              </w:rPr>
            </w:pPr>
            <w:r w:rsidRPr="006D7424">
              <w:rPr>
                <w:color w:val="000000"/>
                <w:lang w:val="en-GB" w:eastAsia="ko-KR"/>
              </w:rPr>
              <w:t>reserved</w:t>
            </w:r>
          </w:p>
        </w:tc>
        <w:tc>
          <w:tcPr>
            <w:tcW w:w="6605" w:type="dxa"/>
          </w:tcPr>
          <w:p w14:paraId="780C6514" w14:textId="77777777" w:rsidR="00A5249B" w:rsidRPr="006D7424" w:rsidRDefault="00A5249B" w:rsidP="00A5249B">
            <w:pPr>
              <w:pStyle w:val="TAL"/>
              <w:rPr>
                <w:color w:val="000000"/>
                <w:lang w:val="en-GB" w:eastAsia="ko-KR"/>
              </w:rPr>
            </w:pPr>
            <w:r w:rsidRPr="006D7424">
              <w:rPr>
                <w:rFonts w:hint="eastAsia"/>
                <w:color w:val="000000"/>
                <w:lang w:val="en-GB" w:eastAsia="ko-KR"/>
              </w:rPr>
              <w:t>Re</w:t>
            </w:r>
            <w:r w:rsidRPr="006D7424">
              <w:rPr>
                <w:color w:val="000000"/>
                <w:lang w:val="en-GB" w:eastAsia="ko-KR"/>
              </w:rPr>
              <w:t>servation is made by user</w:t>
            </w:r>
          </w:p>
        </w:tc>
      </w:tr>
      <w:tr w:rsidR="00A5249B" w:rsidRPr="002F5CF9" w14:paraId="36F4F860" w14:textId="77777777">
        <w:trPr>
          <w:jc w:val="center"/>
        </w:trPr>
        <w:tc>
          <w:tcPr>
            <w:tcW w:w="1503" w:type="dxa"/>
          </w:tcPr>
          <w:p w14:paraId="11AA8DA4" w14:textId="77777777" w:rsidR="00A5249B" w:rsidRPr="006D7424" w:rsidRDefault="00A5249B" w:rsidP="00A5249B">
            <w:pPr>
              <w:pStyle w:val="TAC"/>
              <w:rPr>
                <w:rFonts w:hint="eastAsia"/>
                <w:color w:val="000000"/>
                <w:lang w:val="en-GB" w:eastAsia="ko-KR"/>
              </w:rPr>
            </w:pPr>
            <w:r w:rsidRPr="006D7424">
              <w:rPr>
                <w:color w:val="000000"/>
                <w:lang w:val="en-GB" w:eastAsia="ko-KR"/>
              </w:rPr>
              <w:t>5</w:t>
            </w:r>
          </w:p>
        </w:tc>
        <w:tc>
          <w:tcPr>
            <w:tcW w:w="1985" w:type="dxa"/>
            <w:shd w:val="clear" w:color="auto" w:fill="auto"/>
          </w:tcPr>
          <w:p w14:paraId="570874BD" w14:textId="77777777" w:rsidR="00A5249B" w:rsidRPr="006D7424" w:rsidRDefault="00A5249B" w:rsidP="00A5249B">
            <w:pPr>
              <w:pStyle w:val="TAC"/>
              <w:rPr>
                <w:color w:val="000000"/>
                <w:lang w:val="en-GB" w:eastAsia="ko-KR"/>
              </w:rPr>
            </w:pPr>
            <w:r w:rsidRPr="006D7424">
              <w:rPr>
                <w:color w:val="000000"/>
                <w:lang w:val="en-GB" w:eastAsia="ko-KR"/>
              </w:rPr>
              <w:t>stopped</w:t>
            </w:r>
          </w:p>
        </w:tc>
        <w:tc>
          <w:tcPr>
            <w:tcW w:w="6605" w:type="dxa"/>
          </w:tcPr>
          <w:p w14:paraId="7A735E48"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Operation is stopped/aborted by </w:t>
            </w:r>
            <w:r w:rsidRPr="006D7424">
              <w:rPr>
                <w:color w:val="000000"/>
                <w:lang w:val="en-GB" w:eastAsia="ko-KR"/>
              </w:rPr>
              <w:t>some other reasons</w:t>
            </w:r>
          </w:p>
        </w:tc>
      </w:tr>
      <w:tr w:rsidR="00A5249B" w:rsidRPr="002F5CF9" w14:paraId="3059F270" w14:textId="77777777">
        <w:trPr>
          <w:jc w:val="center"/>
        </w:trPr>
        <w:tc>
          <w:tcPr>
            <w:tcW w:w="1503" w:type="dxa"/>
          </w:tcPr>
          <w:p w14:paraId="6EE95D67" w14:textId="77777777" w:rsidR="00A5249B" w:rsidRPr="006D7424" w:rsidRDefault="00A5249B" w:rsidP="00A5249B">
            <w:pPr>
              <w:pStyle w:val="TAC"/>
              <w:rPr>
                <w:rFonts w:hint="eastAsia"/>
                <w:color w:val="000000"/>
                <w:lang w:val="en-GB" w:eastAsia="ko-KR"/>
              </w:rPr>
            </w:pPr>
            <w:r w:rsidRPr="006D7424">
              <w:rPr>
                <w:color w:val="000000"/>
                <w:lang w:val="en-GB" w:eastAsia="ko-KR"/>
              </w:rPr>
              <w:t>6</w:t>
            </w:r>
          </w:p>
        </w:tc>
        <w:tc>
          <w:tcPr>
            <w:tcW w:w="1985" w:type="dxa"/>
            <w:shd w:val="clear" w:color="auto" w:fill="auto"/>
          </w:tcPr>
          <w:p w14:paraId="09B13327" w14:textId="77777777" w:rsidR="00A5249B" w:rsidRPr="006D7424" w:rsidRDefault="00A5249B" w:rsidP="00A5249B">
            <w:pPr>
              <w:pStyle w:val="TAC"/>
              <w:rPr>
                <w:color w:val="000000"/>
                <w:lang w:val="en-GB" w:eastAsia="ko-KR"/>
              </w:rPr>
            </w:pPr>
            <w:r w:rsidRPr="006D7424">
              <w:rPr>
                <w:color w:val="000000"/>
                <w:lang w:val="en-GB" w:eastAsia="ko-KR"/>
              </w:rPr>
              <w:t>error</w:t>
            </w:r>
          </w:p>
        </w:tc>
        <w:tc>
          <w:tcPr>
            <w:tcW w:w="6605" w:type="dxa"/>
          </w:tcPr>
          <w:p w14:paraId="6E042706" w14:textId="77777777" w:rsidR="00A5249B" w:rsidRPr="006D7424" w:rsidRDefault="00A5249B" w:rsidP="00A5249B">
            <w:pPr>
              <w:pStyle w:val="TAL"/>
              <w:rPr>
                <w:color w:val="000000"/>
                <w:lang w:val="en-GB" w:eastAsia="ko-KR"/>
              </w:rPr>
            </w:pPr>
            <w:r w:rsidRPr="006D7424">
              <w:rPr>
                <w:color w:val="000000"/>
                <w:lang w:val="en-GB" w:eastAsia="ko-KR"/>
              </w:rPr>
              <w:t>E</w:t>
            </w:r>
            <w:r w:rsidRPr="006D7424">
              <w:rPr>
                <w:rFonts w:hint="eastAsia"/>
                <w:color w:val="000000"/>
                <w:lang w:val="en-GB" w:eastAsia="ko-KR"/>
              </w:rPr>
              <w:t xml:space="preserve">rror </w:t>
            </w:r>
            <w:r w:rsidRPr="006D7424">
              <w:rPr>
                <w:color w:val="000000"/>
                <w:lang w:val="en-GB" w:eastAsia="ko-KR"/>
              </w:rPr>
              <w:t xml:space="preserve">has occurred </w:t>
            </w:r>
          </w:p>
        </w:tc>
      </w:tr>
      <w:tr w:rsidR="00A5249B" w:rsidRPr="002F5CF9" w14:paraId="39381AB7" w14:textId="77777777">
        <w:trPr>
          <w:jc w:val="center"/>
        </w:trPr>
        <w:tc>
          <w:tcPr>
            <w:tcW w:w="1503" w:type="dxa"/>
          </w:tcPr>
          <w:p w14:paraId="05B683D7" w14:textId="77777777" w:rsidR="00A5249B" w:rsidRPr="006D7424" w:rsidRDefault="00A5249B" w:rsidP="00A5249B">
            <w:pPr>
              <w:pStyle w:val="TAC"/>
              <w:rPr>
                <w:rFonts w:hint="eastAsia"/>
                <w:color w:val="000000"/>
                <w:lang w:val="en-GB" w:eastAsia="ko-KR"/>
              </w:rPr>
            </w:pPr>
            <w:r w:rsidRPr="006D7424">
              <w:rPr>
                <w:color w:val="000000"/>
                <w:lang w:val="en-GB" w:eastAsia="ko-KR"/>
              </w:rPr>
              <w:t>7</w:t>
            </w:r>
          </w:p>
        </w:tc>
        <w:tc>
          <w:tcPr>
            <w:tcW w:w="1985" w:type="dxa"/>
            <w:shd w:val="clear" w:color="auto" w:fill="auto"/>
          </w:tcPr>
          <w:p w14:paraId="45EC77B7" w14:textId="77777777" w:rsidR="00A5249B" w:rsidRPr="006D7424" w:rsidRDefault="00A5249B" w:rsidP="00A5249B">
            <w:pPr>
              <w:pStyle w:val="TAC"/>
              <w:rPr>
                <w:color w:val="000000"/>
                <w:lang w:val="en-GB" w:eastAsia="ko-KR"/>
              </w:rPr>
            </w:pPr>
            <w:r w:rsidRPr="006D7424">
              <w:rPr>
                <w:rFonts w:hint="eastAsia"/>
                <w:color w:val="000000"/>
                <w:lang w:val="en-GB" w:eastAsia="ko-KR"/>
              </w:rPr>
              <w:t>diagnostic</w:t>
            </w:r>
          </w:p>
        </w:tc>
        <w:tc>
          <w:tcPr>
            <w:tcW w:w="6605" w:type="dxa"/>
          </w:tcPr>
          <w:p w14:paraId="1BB9928E" w14:textId="77777777" w:rsidR="00A5249B" w:rsidRPr="006D7424" w:rsidRDefault="00A5249B" w:rsidP="00A5249B">
            <w:pPr>
              <w:pStyle w:val="TAL"/>
              <w:rPr>
                <w:color w:val="000000"/>
                <w:lang w:val="en-GB" w:eastAsia="ko-KR"/>
              </w:rPr>
            </w:pPr>
            <w:r w:rsidRPr="006D7424">
              <w:rPr>
                <w:color w:val="000000"/>
                <w:lang w:val="en-GB" w:eastAsia="ko-KR"/>
              </w:rPr>
              <w:t>M</w:t>
            </w:r>
            <w:r w:rsidRPr="006D7424">
              <w:rPr>
                <w:rFonts w:hint="eastAsia"/>
                <w:color w:val="000000"/>
                <w:lang w:val="en-GB" w:eastAsia="ko-KR"/>
              </w:rPr>
              <w:t>achine</w:t>
            </w:r>
            <w:r w:rsidRPr="006D7424">
              <w:rPr>
                <w:color w:val="000000"/>
                <w:lang w:val="en-GB" w:eastAsia="ko-KR"/>
              </w:rPr>
              <w:t xml:space="preserve"> reports diagnostic information to the server</w:t>
            </w:r>
          </w:p>
        </w:tc>
      </w:tr>
      <w:tr w:rsidR="00A5249B" w:rsidRPr="002F5CF9" w14:paraId="06AD0267" w14:textId="77777777">
        <w:trPr>
          <w:jc w:val="center"/>
        </w:trPr>
        <w:tc>
          <w:tcPr>
            <w:tcW w:w="1503" w:type="dxa"/>
          </w:tcPr>
          <w:p w14:paraId="3865C31C" w14:textId="77777777" w:rsidR="00A5249B" w:rsidRPr="006D7424" w:rsidRDefault="00A5249B" w:rsidP="00A5249B">
            <w:pPr>
              <w:pStyle w:val="TAC"/>
              <w:rPr>
                <w:rFonts w:hint="eastAsia"/>
                <w:color w:val="000000"/>
                <w:lang w:val="en-GB" w:eastAsia="ko-KR"/>
              </w:rPr>
            </w:pPr>
            <w:r w:rsidRPr="006D7424">
              <w:rPr>
                <w:color w:val="000000"/>
                <w:lang w:val="en-GB" w:eastAsia="ko-KR"/>
              </w:rPr>
              <w:t>8</w:t>
            </w:r>
          </w:p>
        </w:tc>
        <w:tc>
          <w:tcPr>
            <w:tcW w:w="1985" w:type="dxa"/>
            <w:shd w:val="clear" w:color="auto" w:fill="auto"/>
          </w:tcPr>
          <w:p w14:paraId="32FAE0D7" w14:textId="77777777" w:rsidR="00A5249B" w:rsidRPr="006D7424" w:rsidRDefault="00A5249B" w:rsidP="00A5249B">
            <w:pPr>
              <w:pStyle w:val="TAC"/>
              <w:rPr>
                <w:color w:val="000000"/>
                <w:lang w:val="en-GB" w:eastAsia="ko-KR"/>
              </w:rPr>
            </w:pPr>
            <w:r w:rsidRPr="006D7424">
              <w:rPr>
                <w:rFonts w:hint="eastAsia"/>
                <w:color w:val="000000"/>
                <w:lang w:val="en-GB" w:eastAsia="ko-KR"/>
              </w:rPr>
              <w:t>test</w:t>
            </w:r>
          </w:p>
        </w:tc>
        <w:tc>
          <w:tcPr>
            <w:tcW w:w="6605" w:type="dxa"/>
          </w:tcPr>
          <w:p w14:paraId="5D905F83" w14:textId="77777777" w:rsidR="00A5249B" w:rsidRPr="006D7424" w:rsidRDefault="00A5249B" w:rsidP="00A5249B">
            <w:pPr>
              <w:pStyle w:val="TAL"/>
              <w:rPr>
                <w:color w:val="000000"/>
                <w:lang w:val="en-GB" w:eastAsia="ko-KR"/>
              </w:rPr>
            </w:pPr>
            <w:r w:rsidRPr="006D7424">
              <w:rPr>
                <w:color w:val="000000"/>
                <w:lang w:val="en-GB" w:eastAsia="ko-KR"/>
              </w:rPr>
              <w:t>P</w:t>
            </w:r>
            <w:r w:rsidRPr="006D7424">
              <w:rPr>
                <w:rFonts w:hint="eastAsia"/>
                <w:color w:val="000000"/>
                <w:lang w:val="en-GB" w:eastAsia="ko-KR"/>
              </w:rPr>
              <w:t xml:space="preserve">articular </w:t>
            </w:r>
            <w:r w:rsidRPr="006D7424">
              <w:rPr>
                <w:color w:val="000000"/>
                <w:lang w:val="en-GB" w:eastAsia="ko-KR"/>
              </w:rPr>
              <w:t>functions run for test</w:t>
            </w:r>
          </w:p>
        </w:tc>
      </w:tr>
      <w:tr w:rsidR="00A5249B" w:rsidRPr="002F5CF9" w14:paraId="61FADF0F" w14:textId="77777777">
        <w:trPr>
          <w:jc w:val="center"/>
        </w:trPr>
        <w:tc>
          <w:tcPr>
            <w:tcW w:w="1503" w:type="dxa"/>
          </w:tcPr>
          <w:p w14:paraId="3641ECC8" w14:textId="77777777" w:rsidR="00A5249B" w:rsidRPr="006D7424" w:rsidRDefault="00A5249B" w:rsidP="00A5249B">
            <w:pPr>
              <w:pStyle w:val="TAC"/>
              <w:rPr>
                <w:rFonts w:eastAsia="맑은 고딕" w:hint="eastAsia"/>
                <w:color w:val="000000"/>
                <w:lang w:val="en-GB" w:eastAsia="ko-KR"/>
              </w:rPr>
            </w:pPr>
            <w:r w:rsidRPr="006D7424">
              <w:rPr>
                <w:rFonts w:eastAsia="맑은 고딕" w:hint="eastAsia"/>
                <w:color w:val="000000"/>
                <w:lang w:val="en-GB" w:eastAsia="ko-KR"/>
              </w:rPr>
              <w:t>9</w:t>
            </w:r>
          </w:p>
        </w:tc>
        <w:tc>
          <w:tcPr>
            <w:tcW w:w="1985" w:type="dxa"/>
            <w:shd w:val="clear" w:color="auto" w:fill="auto"/>
          </w:tcPr>
          <w:p w14:paraId="1A25737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maintenance</w:t>
            </w:r>
          </w:p>
        </w:tc>
        <w:tc>
          <w:tcPr>
            <w:tcW w:w="6605" w:type="dxa"/>
          </w:tcPr>
          <w:p w14:paraId="29CABE7F" w14:textId="77777777" w:rsidR="00A5249B" w:rsidRPr="006D7424" w:rsidRDefault="00A5249B" w:rsidP="00A5249B">
            <w:pPr>
              <w:pStyle w:val="TAL"/>
              <w:rPr>
                <w:color w:val="000000"/>
                <w:lang w:val="en-GB" w:eastAsia="ko-KR"/>
              </w:rPr>
            </w:pPr>
            <w:r w:rsidRPr="006D7424">
              <w:rPr>
                <w:rFonts w:hint="eastAsia"/>
                <w:color w:val="000000"/>
                <w:lang w:val="en-GB" w:eastAsia="ko-KR"/>
              </w:rPr>
              <w:t>Machine is needed to maintain</w:t>
            </w:r>
          </w:p>
        </w:tc>
      </w:tr>
      <w:tr w:rsidR="00A5249B" w:rsidRPr="002F5CF9" w14:paraId="6902EAA1" w14:textId="77777777">
        <w:trPr>
          <w:jc w:val="center"/>
        </w:trPr>
        <w:tc>
          <w:tcPr>
            <w:tcW w:w="1503" w:type="dxa"/>
          </w:tcPr>
          <w:p w14:paraId="704C22E1" w14:textId="77777777" w:rsidR="00A5249B" w:rsidRPr="006D7424" w:rsidRDefault="00A5249B" w:rsidP="00A5249B">
            <w:pPr>
              <w:pStyle w:val="TAC"/>
              <w:rPr>
                <w:rFonts w:eastAsia="맑은 고딕" w:hint="eastAsia"/>
                <w:color w:val="000000"/>
                <w:lang w:val="en-GB" w:eastAsia="ko-KR"/>
              </w:rPr>
            </w:pPr>
            <w:r w:rsidRPr="006D7424">
              <w:rPr>
                <w:rFonts w:eastAsia="맑은 고딕" w:hint="eastAsia"/>
                <w:color w:val="000000"/>
                <w:lang w:val="en-GB" w:eastAsia="ko-KR"/>
              </w:rPr>
              <w:t>10</w:t>
            </w:r>
          </w:p>
        </w:tc>
        <w:tc>
          <w:tcPr>
            <w:tcW w:w="1985" w:type="dxa"/>
            <w:shd w:val="clear" w:color="auto" w:fill="auto"/>
          </w:tcPr>
          <w:p w14:paraId="33E3092D"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clear</w:t>
            </w:r>
          </w:p>
        </w:tc>
        <w:tc>
          <w:tcPr>
            <w:tcW w:w="6605" w:type="dxa"/>
          </w:tcPr>
          <w:p w14:paraId="27E3CB81" w14:textId="77777777" w:rsidR="00A5249B" w:rsidRPr="006D7424" w:rsidRDefault="00A5249B" w:rsidP="00A5249B">
            <w:pPr>
              <w:pStyle w:val="TAL"/>
              <w:rPr>
                <w:color w:val="000000"/>
                <w:lang w:val="en-GB" w:eastAsia="ko-KR"/>
              </w:rPr>
            </w:pPr>
            <w:r w:rsidRPr="006D7424">
              <w:rPr>
                <w:rFonts w:hint="eastAsia"/>
                <w:color w:val="000000"/>
                <w:lang w:val="en-GB" w:eastAsia="ko-KR"/>
              </w:rPr>
              <w:t>The result is not removed yet</w:t>
            </w:r>
          </w:p>
        </w:tc>
      </w:tr>
      <w:tr w:rsidR="00A5249B" w:rsidRPr="002F5CF9" w14:paraId="6A194C85" w14:textId="77777777">
        <w:trPr>
          <w:jc w:val="center"/>
        </w:trPr>
        <w:tc>
          <w:tcPr>
            <w:tcW w:w="1503" w:type="dxa"/>
          </w:tcPr>
          <w:p w14:paraId="2FF0095E" w14:textId="77777777" w:rsidR="00A5249B" w:rsidRPr="006D7424" w:rsidRDefault="00A5249B" w:rsidP="00A5249B">
            <w:pPr>
              <w:pStyle w:val="TAC"/>
              <w:rPr>
                <w:rFonts w:eastAsia="맑은 고딕" w:hint="eastAsia"/>
                <w:color w:val="000000"/>
                <w:lang w:val="en-GB" w:eastAsia="ko-KR"/>
              </w:rPr>
            </w:pPr>
            <w:r w:rsidRPr="006D7424">
              <w:rPr>
                <w:rFonts w:eastAsia="맑은 고딕" w:hint="eastAsia"/>
                <w:color w:val="000000"/>
                <w:lang w:val="en-GB" w:eastAsia="ko-KR"/>
              </w:rPr>
              <w:t>11</w:t>
            </w:r>
          </w:p>
        </w:tc>
        <w:tc>
          <w:tcPr>
            <w:tcW w:w="1985" w:type="dxa"/>
            <w:shd w:val="clear" w:color="auto" w:fill="auto"/>
          </w:tcPr>
          <w:p w14:paraId="26A41DB0"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charging</w:t>
            </w:r>
          </w:p>
        </w:tc>
        <w:tc>
          <w:tcPr>
            <w:tcW w:w="6605" w:type="dxa"/>
          </w:tcPr>
          <w:p w14:paraId="0113A7CE" w14:textId="77777777" w:rsidR="00A5249B" w:rsidRPr="006D7424" w:rsidRDefault="00A5249B" w:rsidP="00A5249B">
            <w:pPr>
              <w:pStyle w:val="TAL"/>
              <w:rPr>
                <w:rFonts w:hint="eastAsia"/>
                <w:color w:val="000000"/>
                <w:lang w:val="en-GB" w:eastAsia="ko-KR"/>
              </w:rPr>
            </w:pPr>
            <w:r w:rsidRPr="006D7424">
              <w:rPr>
                <w:rFonts w:hint="eastAsia"/>
                <w:color w:val="000000"/>
                <w:lang w:val="en-GB" w:eastAsia="ko-KR"/>
              </w:rPr>
              <w:t>Machine is being charged</w:t>
            </w:r>
          </w:p>
        </w:tc>
      </w:tr>
      <w:tr w:rsidR="00A5249B" w:rsidRPr="002F5CF9" w14:paraId="066FC3F5" w14:textId="77777777">
        <w:trPr>
          <w:jc w:val="center"/>
        </w:trPr>
        <w:tc>
          <w:tcPr>
            <w:tcW w:w="10093" w:type="dxa"/>
            <w:gridSpan w:val="3"/>
          </w:tcPr>
          <w:p w14:paraId="67997D7B"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_Ref486928035 \r \h </w:instrText>
            </w:r>
            <w:r w:rsidRPr="006D7424">
              <w:rPr>
                <w:color w:val="000000"/>
                <w:lang w:val="en-GB" w:eastAsia="ko-KR"/>
              </w:rPr>
            </w:r>
            <w:r w:rsidRPr="006D7424">
              <w:rPr>
                <w:color w:val="000000"/>
                <w:lang w:val="en-GB" w:eastAsia="ko-KR"/>
              </w:rPr>
              <w:fldChar w:fldCharType="separate"/>
            </w:r>
            <w:r w:rsidR="0065540F">
              <w:rPr>
                <w:color w:val="000000"/>
                <w:lang w:val="en-GB" w:eastAsia="ko-KR"/>
              </w:rPr>
              <w:t>5.3.1.75</w:t>
            </w:r>
            <w:r w:rsidRPr="006D7424">
              <w:rPr>
                <w:color w:val="000000"/>
                <w:lang w:val="en-GB" w:eastAsia="ko-KR"/>
              </w:rPr>
              <w:fldChar w:fldCharType="end"/>
            </w:r>
            <w:r w:rsidRPr="006D7424">
              <w:rPr>
                <w:color w:val="000000"/>
                <w:lang w:val="en-GB" w:eastAsia="ko-KR"/>
              </w:rPr>
              <w:t xml:space="preserve"> "runState".</w:t>
            </w:r>
          </w:p>
        </w:tc>
      </w:tr>
    </w:tbl>
    <w:p w14:paraId="08BD538B" w14:textId="77777777" w:rsidR="00A5249B" w:rsidRDefault="00A5249B" w:rsidP="00A5249B">
      <w:pPr>
        <w:rPr>
          <w:rFonts w:eastAsia="맑은 고딕"/>
          <w:color w:val="000000"/>
          <w:lang w:eastAsia="ko-KR"/>
        </w:rPr>
      </w:pPr>
    </w:p>
    <w:p w14:paraId="623A9E30" w14:textId="77777777" w:rsidR="00A5249B" w:rsidRPr="000F2DCE" w:rsidRDefault="00A5249B" w:rsidP="00A5249B">
      <w:pPr>
        <w:pStyle w:val="30"/>
      </w:pPr>
      <w:bookmarkStart w:id="1077" w:name="_Ref372814600"/>
      <w:bookmarkStart w:id="1078" w:name="_Toc515001088"/>
      <w:bookmarkStart w:id="1079" w:name="_Toc115245829"/>
      <w:r w:rsidRPr="000F2DCE">
        <w:t>hd:</w:t>
      </w:r>
      <w:r w:rsidR="009C05B2">
        <w:t>enumO</w:t>
      </w:r>
      <w:r w:rsidRPr="000F2DCE">
        <w:t>zoneStatus</w:t>
      </w:r>
      <w:bookmarkEnd w:id="1077"/>
      <w:bookmarkEnd w:id="1078"/>
      <w:bookmarkEnd w:id="1079"/>
    </w:p>
    <w:p w14:paraId="7DD37518" w14:textId="77777777" w:rsidR="00A5249B" w:rsidRPr="00EC746C" w:rsidRDefault="00A5249B" w:rsidP="00A5249B">
      <w:pPr>
        <w:rPr>
          <w:color w:val="000000"/>
        </w:rPr>
      </w:pPr>
      <w:r w:rsidRPr="00EC746C">
        <w:rPr>
          <w:color w:val="000000"/>
        </w:rPr>
        <w:t xml:space="preserve">Used for </w:t>
      </w:r>
      <w:r>
        <w:rPr>
          <w:color w:val="000000"/>
        </w:rPr>
        <w:t>the “ozoneStatus”</w:t>
      </w:r>
      <w:r w:rsidRPr="00EC746C">
        <w:rPr>
          <w:color w:val="000000"/>
        </w:rPr>
        <w:t xml:space="preserve"> property of </w:t>
      </w:r>
      <w:r>
        <w:rPr>
          <w:color w:val="000000"/>
        </w:rPr>
        <w:t>the “ozoneMeter” ModuleClass</w:t>
      </w:r>
      <w:r w:rsidRPr="00EC746C">
        <w:rPr>
          <w:color w:val="000000"/>
        </w:rPr>
        <w:t>.</w:t>
      </w:r>
    </w:p>
    <w:p w14:paraId="34401BDF"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5.6.26</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9C05B2">
        <w:rPr>
          <w:rFonts w:eastAsia="MS Mincho"/>
          <w:color w:val="000000"/>
          <w:lang w:eastAsia="ja-JP"/>
        </w:rPr>
        <w:t>enumO</w:t>
      </w:r>
      <w:r>
        <w:rPr>
          <w:rFonts w:eastAsia="MS Mincho"/>
          <w:color w:val="000000"/>
          <w:lang w:eastAsia="ja-JP"/>
        </w:rPr>
        <w:t>zoneStatus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3"/>
        <w:gridCol w:w="1985"/>
        <w:gridCol w:w="6605"/>
      </w:tblGrid>
      <w:tr w:rsidR="00A5249B" w:rsidRPr="00EC746C" w14:paraId="16399C2B" w14:textId="77777777">
        <w:trPr>
          <w:jc w:val="center"/>
        </w:trPr>
        <w:tc>
          <w:tcPr>
            <w:tcW w:w="1503" w:type="dxa"/>
          </w:tcPr>
          <w:p w14:paraId="1A7A011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1985" w:type="dxa"/>
            <w:shd w:val="clear" w:color="auto" w:fill="auto"/>
            <w:vAlign w:val="center"/>
          </w:tcPr>
          <w:p w14:paraId="5589C433"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2138AC60"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3BC53583" w14:textId="77777777">
        <w:trPr>
          <w:jc w:val="center"/>
        </w:trPr>
        <w:tc>
          <w:tcPr>
            <w:tcW w:w="1503" w:type="dxa"/>
          </w:tcPr>
          <w:p w14:paraId="3B28E76D"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1985" w:type="dxa"/>
            <w:shd w:val="clear" w:color="auto" w:fill="auto"/>
            <w:vAlign w:val="center"/>
          </w:tcPr>
          <w:p w14:paraId="2B431737" w14:textId="77777777" w:rsidR="00A5249B" w:rsidRPr="006D7424" w:rsidRDefault="00A5249B" w:rsidP="00A5249B">
            <w:pPr>
              <w:pStyle w:val="TAC"/>
              <w:rPr>
                <w:rFonts w:hint="eastAsia"/>
                <w:color w:val="000000"/>
                <w:lang w:val="en-GB" w:eastAsia="ko-KR"/>
              </w:rPr>
            </w:pPr>
            <w:r w:rsidRPr="006D7424">
              <w:rPr>
                <w:color w:val="000000"/>
                <w:lang w:val="en-GB" w:eastAsia="ko-KR"/>
              </w:rPr>
              <w:t>Good</w:t>
            </w:r>
            <w:r w:rsidRPr="006D7424" w:rsidDel="00161AAD">
              <w:rPr>
                <w:color w:val="000000"/>
                <w:lang w:val="en-GB" w:eastAsia="ko-KR"/>
              </w:rPr>
              <w:t xml:space="preserve"> </w:t>
            </w:r>
          </w:p>
        </w:tc>
        <w:tc>
          <w:tcPr>
            <w:tcW w:w="6605" w:type="dxa"/>
          </w:tcPr>
          <w:p w14:paraId="47DE71EC" w14:textId="77777777" w:rsidR="00A5249B" w:rsidRPr="006D7424" w:rsidRDefault="00A5249B" w:rsidP="00A5249B">
            <w:pPr>
              <w:pStyle w:val="TAC"/>
              <w:jc w:val="left"/>
              <w:rPr>
                <w:color w:val="000000"/>
                <w:lang w:val="en-GB" w:eastAsia="ko-KR"/>
              </w:rPr>
            </w:pPr>
            <w:r>
              <w:rPr>
                <w:color w:val="000000"/>
                <w:lang w:val="en-GB" w:eastAsia="ko-KR"/>
              </w:rPr>
              <w:t xml:space="preserve">For example, </w:t>
            </w:r>
            <w:r w:rsidRPr="006D7424">
              <w:rPr>
                <w:color w:val="000000"/>
                <w:lang w:val="en-GB" w:eastAsia="ko-KR"/>
              </w:rPr>
              <w:t xml:space="preserve"> </w:t>
            </w:r>
            <w:r w:rsidRPr="006D7424">
              <w:rPr>
                <w:rFonts w:hint="eastAsia"/>
                <w:color w:val="000000"/>
                <w:lang w:val="en-GB" w:eastAsia="ko-KR"/>
              </w:rPr>
              <w:t>0 to</w:t>
            </w:r>
            <w:r w:rsidRPr="006D7424">
              <w:rPr>
                <w:color w:val="000000"/>
                <w:lang w:val="en-GB" w:eastAsia="ko-KR"/>
              </w:rPr>
              <w:t xml:space="preserve"> 0.030 ppm</w:t>
            </w:r>
            <w:r>
              <w:rPr>
                <w:color w:val="000000"/>
                <w:lang w:val="en-GB" w:eastAsia="ko-KR"/>
              </w:rPr>
              <w:t>.</w:t>
            </w:r>
          </w:p>
        </w:tc>
      </w:tr>
      <w:tr w:rsidR="00A5249B" w:rsidRPr="00EC746C" w14:paraId="3A8F568B" w14:textId="77777777">
        <w:trPr>
          <w:jc w:val="center"/>
        </w:trPr>
        <w:tc>
          <w:tcPr>
            <w:tcW w:w="1503" w:type="dxa"/>
          </w:tcPr>
          <w:p w14:paraId="17A2C712"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1985" w:type="dxa"/>
            <w:shd w:val="clear" w:color="auto" w:fill="auto"/>
            <w:vAlign w:val="center"/>
          </w:tcPr>
          <w:p w14:paraId="5ABBC744" w14:textId="77777777" w:rsidR="00A5249B" w:rsidRPr="006D7424" w:rsidRDefault="00A5249B" w:rsidP="00A5249B">
            <w:pPr>
              <w:pStyle w:val="TAC"/>
              <w:rPr>
                <w:rFonts w:hint="eastAsia"/>
                <w:color w:val="000000"/>
                <w:lang w:val="en-GB" w:eastAsia="ko-KR"/>
              </w:rPr>
            </w:pPr>
            <w:r w:rsidRPr="006D7424">
              <w:rPr>
                <w:color w:val="000000"/>
                <w:lang w:val="en-GB" w:eastAsia="ko-KR"/>
              </w:rPr>
              <w:t>Normal</w:t>
            </w:r>
          </w:p>
        </w:tc>
        <w:tc>
          <w:tcPr>
            <w:tcW w:w="6605" w:type="dxa"/>
          </w:tcPr>
          <w:p w14:paraId="70D871B6" w14:textId="77777777" w:rsidR="00A5249B" w:rsidRPr="006D7424" w:rsidRDefault="00A5249B" w:rsidP="00A5249B">
            <w:pPr>
              <w:pStyle w:val="TAC"/>
              <w:jc w:val="left"/>
              <w:rPr>
                <w:color w:val="000000"/>
                <w:lang w:val="en-GB" w:eastAsia="ko-KR"/>
              </w:rPr>
            </w:pPr>
            <w:r>
              <w:rPr>
                <w:color w:val="000000"/>
                <w:lang w:val="en-GB" w:eastAsia="ko-KR"/>
              </w:rPr>
              <w:t>For example,</w:t>
            </w:r>
            <w:r w:rsidRPr="006D7424">
              <w:rPr>
                <w:color w:val="000000"/>
                <w:lang w:val="en-GB" w:eastAsia="ko-KR"/>
              </w:rPr>
              <w:t xml:space="preserve"> </w:t>
            </w:r>
            <w:r w:rsidRPr="006D7424">
              <w:rPr>
                <w:rFonts w:hint="eastAsia"/>
                <w:color w:val="000000"/>
                <w:lang w:val="en-GB" w:eastAsia="ko-KR"/>
              </w:rPr>
              <w:t>0.031 to 0.090 ppm</w:t>
            </w:r>
            <w:r>
              <w:rPr>
                <w:color w:val="000000"/>
                <w:lang w:val="en-GB" w:eastAsia="ko-KR"/>
              </w:rPr>
              <w:t>.</w:t>
            </w:r>
          </w:p>
        </w:tc>
      </w:tr>
      <w:tr w:rsidR="00A5249B" w:rsidRPr="00EC746C" w14:paraId="00BA1FFF" w14:textId="77777777">
        <w:trPr>
          <w:jc w:val="center"/>
        </w:trPr>
        <w:tc>
          <w:tcPr>
            <w:tcW w:w="1503" w:type="dxa"/>
          </w:tcPr>
          <w:p w14:paraId="27F7DD0D"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1985" w:type="dxa"/>
            <w:shd w:val="clear" w:color="auto" w:fill="auto"/>
            <w:vAlign w:val="center"/>
          </w:tcPr>
          <w:p w14:paraId="6AE80B4B"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Bad</w:t>
            </w:r>
          </w:p>
        </w:tc>
        <w:tc>
          <w:tcPr>
            <w:tcW w:w="6605" w:type="dxa"/>
          </w:tcPr>
          <w:p w14:paraId="630638B3" w14:textId="77777777" w:rsidR="00A5249B" w:rsidRPr="006D7424" w:rsidRDefault="00A5249B" w:rsidP="00A5249B">
            <w:pPr>
              <w:pStyle w:val="TAC"/>
              <w:jc w:val="left"/>
              <w:rPr>
                <w:color w:val="000000"/>
                <w:lang w:val="en-GB" w:eastAsia="ko-KR"/>
              </w:rPr>
            </w:pPr>
            <w:r>
              <w:rPr>
                <w:color w:val="000000"/>
                <w:lang w:val="en-GB" w:eastAsia="ko-KR"/>
              </w:rPr>
              <w:t xml:space="preserve">For example, </w:t>
            </w:r>
            <w:r w:rsidRPr="006D7424">
              <w:rPr>
                <w:rFonts w:hint="eastAsia"/>
                <w:color w:val="000000"/>
                <w:lang w:val="en-GB" w:eastAsia="ko-KR"/>
              </w:rPr>
              <w:t>0.091 to 0.150ppm</w:t>
            </w:r>
            <w:r>
              <w:rPr>
                <w:color w:val="000000"/>
                <w:lang w:val="en-GB" w:eastAsia="ko-KR"/>
              </w:rPr>
              <w:t>.</w:t>
            </w:r>
          </w:p>
        </w:tc>
      </w:tr>
      <w:tr w:rsidR="00A5249B" w:rsidRPr="00EC746C" w14:paraId="4C15B178" w14:textId="77777777">
        <w:trPr>
          <w:jc w:val="center"/>
        </w:trPr>
        <w:tc>
          <w:tcPr>
            <w:tcW w:w="1503" w:type="dxa"/>
          </w:tcPr>
          <w:p w14:paraId="7F6A1B80"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1985" w:type="dxa"/>
            <w:shd w:val="clear" w:color="auto" w:fill="auto"/>
            <w:vAlign w:val="center"/>
          </w:tcPr>
          <w:p w14:paraId="24AE019A" w14:textId="77777777" w:rsidR="00A5249B" w:rsidRPr="006D7424" w:rsidRDefault="00A5249B" w:rsidP="00A5249B">
            <w:pPr>
              <w:pStyle w:val="TAC"/>
              <w:rPr>
                <w:rFonts w:hint="eastAsia"/>
                <w:color w:val="000000"/>
                <w:lang w:val="en-GB" w:eastAsia="ko-KR"/>
              </w:rPr>
            </w:pPr>
            <w:r w:rsidRPr="006D7424">
              <w:rPr>
                <w:color w:val="000000"/>
                <w:lang w:val="en-GB" w:eastAsia="ko-KR"/>
              </w:rPr>
              <w:t>Very bad</w:t>
            </w:r>
          </w:p>
        </w:tc>
        <w:tc>
          <w:tcPr>
            <w:tcW w:w="6605" w:type="dxa"/>
          </w:tcPr>
          <w:p w14:paraId="428038F4" w14:textId="77777777" w:rsidR="00A5249B" w:rsidRPr="006D7424" w:rsidRDefault="00A5249B" w:rsidP="00A5249B">
            <w:pPr>
              <w:pStyle w:val="TAC"/>
              <w:jc w:val="left"/>
              <w:rPr>
                <w:color w:val="000000"/>
                <w:lang w:val="en-GB" w:eastAsia="ko-KR"/>
              </w:rPr>
            </w:pPr>
            <w:r>
              <w:rPr>
                <w:color w:val="000000"/>
                <w:lang w:val="en-GB" w:eastAsia="ko-KR"/>
              </w:rPr>
              <w:t>For example,</w:t>
            </w:r>
            <w:r w:rsidRPr="006D7424">
              <w:rPr>
                <w:color w:val="000000"/>
                <w:lang w:val="en-GB" w:eastAsia="ko-KR"/>
              </w:rPr>
              <w:t xml:space="preserve"> </w:t>
            </w:r>
            <w:r w:rsidRPr="006D7424">
              <w:rPr>
                <w:rFonts w:hint="eastAsia"/>
                <w:color w:val="000000"/>
                <w:lang w:val="en-GB" w:eastAsia="ko-KR"/>
              </w:rPr>
              <w:t>0.</w:t>
            </w:r>
            <w:r w:rsidRPr="006D7424">
              <w:rPr>
                <w:color w:val="000000"/>
                <w:lang w:val="en-GB" w:eastAsia="ko-KR"/>
              </w:rPr>
              <w:t>151 ppm or above</w:t>
            </w:r>
            <w:r>
              <w:rPr>
                <w:color w:val="000000"/>
                <w:lang w:val="en-GB" w:eastAsia="ko-KR"/>
              </w:rPr>
              <w:t>.</w:t>
            </w:r>
          </w:p>
        </w:tc>
      </w:tr>
      <w:tr w:rsidR="00A5249B" w:rsidRPr="00EC746C" w14:paraId="7540021F" w14:textId="77777777">
        <w:trPr>
          <w:jc w:val="center"/>
        </w:trPr>
        <w:tc>
          <w:tcPr>
            <w:tcW w:w="10093" w:type="dxa"/>
            <w:gridSpan w:val="3"/>
          </w:tcPr>
          <w:p w14:paraId="774637B6" w14:textId="77777777" w:rsidR="00A5249B" w:rsidRPr="006D7424" w:rsidRDefault="00A5249B" w:rsidP="00A5249B">
            <w:pPr>
              <w:pStyle w:val="TAN"/>
              <w:rPr>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_Ref488075065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5.3.1.60</w:t>
            </w:r>
            <w:r w:rsidRPr="006D7424">
              <w:rPr>
                <w:color w:val="000000"/>
                <w:lang w:val="en-GB" w:eastAsia="ko-KR"/>
              </w:rPr>
              <w:fldChar w:fldCharType="end"/>
            </w:r>
            <w:r w:rsidRPr="006D7424">
              <w:rPr>
                <w:color w:val="000000"/>
                <w:lang w:val="en-GB" w:eastAsia="ko-KR"/>
              </w:rPr>
              <w:t xml:space="preserve"> "ozoneMeter".</w:t>
            </w:r>
          </w:p>
          <w:p w14:paraId="5BD42944" w14:textId="77777777" w:rsidR="00A5249B" w:rsidRPr="006D7424" w:rsidRDefault="00A5249B" w:rsidP="00A5249B">
            <w:pPr>
              <w:pStyle w:val="TAN"/>
              <w:rPr>
                <w:rFonts w:hint="eastAsia"/>
                <w:color w:val="000000"/>
                <w:lang w:val="en-GB" w:eastAsia="ko-KR"/>
              </w:rPr>
            </w:pPr>
            <w:r w:rsidRPr="006D7424">
              <w:rPr>
                <w:color w:val="000000"/>
                <w:lang w:val="en-GB" w:eastAsia="ko-KR"/>
              </w:rPr>
              <w:t xml:space="preserve">The </w:t>
            </w:r>
            <w:r>
              <w:rPr>
                <w:color w:val="000000"/>
                <w:lang w:val="en-GB" w:eastAsia="ko-KR"/>
              </w:rPr>
              <w:t>examples in the</w:t>
            </w:r>
            <w:r w:rsidRPr="006D7424">
              <w:rPr>
                <w:color w:val="000000"/>
                <w:lang w:val="en-GB" w:eastAsia="ko-KR"/>
              </w:rPr>
              <w:t xml:space="preserve"> note</w:t>
            </w:r>
            <w:r>
              <w:rPr>
                <w:color w:val="000000"/>
                <w:lang w:val="en-GB" w:eastAsia="ko-KR"/>
              </w:rPr>
              <w:t>s</w:t>
            </w:r>
            <w:r w:rsidRPr="006D7424">
              <w:rPr>
                <w:color w:val="000000"/>
                <w:lang w:val="en-GB" w:eastAsia="ko-KR"/>
              </w:rPr>
              <w:t xml:space="preserve"> </w:t>
            </w:r>
            <w:r>
              <w:rPr>
                <w:color w:val="000000"/>
                <w:lang w:val="en-GB" w:eastAsia="ko-KR"/>
              </w:rPr>
              <w:t>are</w:t>
            </w:r>
            <w:r w:rsidRPr="006D7424">
              <w:rPr>
                <w:color w:val="000000"/>
                <w:lang w:val="en-GB" w:eastAsia="ko-KR"/>
              </w:rPr>
              <w:t xml:space="preserve"> reference</w:t>
            </w:r>
            <w:r>
              <w:rPr>
                <w:color w:val="000000"/>
                <w:lang w:val="en-GB" w:eastAsia="ko-KR"/>
              </w:rPr>
              <w:t>s</w:t>
            </w:r>
            <w:r w:rsidRPr="006D7424">
              <w:rPr>
                <w:color w:val="000000"/>
                <w:lang w:val="en-GB" w:eastAsia="ko-KR"/>
              </w:rPr>
              <w:t xml:space="preserve"> from Korean Environmental Standard[i.7].</w:t>
            </w:r>
          </w:p>
        </w:tc>
      </w:tr>
    </w:tbl>
    <w:p w14:paraId="339E5919" w14:textId="77777777" w:rsidR="00A5249B" w:rsidRPr="008A62E3" w:rsidRDefault="00A5249B" w:rsidP="00A5249B">
      <w:pPr>
        <w:rPr>
          <w:rFonts w:eastAsia="맑은 고딕" w:hint="eastAsia"/>
          <w:color w:val="000000"/>
          <w:lang w:eastAsia="ko-KR"/>
        </w:rPr>
      </w:pPr>
    </w:p>
    <w:p w14:paraId="5CCCD50B" w14:textId="77777777" w:rsidR="00A5249B" w:rsidRPr="00EC746C" w:rsidRDefault="00A5249B" w:rsidP="00A5249B">
      <w:pPr>
        <w:pStyle w:val="30"/>
      </w:pPr>
      <w:bookmarkStart w:id="1080" w:name="_Toc515001089"/>
      <w:bookmarkStart w:id="1081" w:name="_Toc115245830"/>
      <w:r w:rsidRPr="00EC746C">
        <w:lastRenderedPageBreak/>
        <w:t>hd:</w:t>
      </w:r>
      <w:r w:rsidR="00D03F7F">
        <w:t>enumP</w:t>
      </w:r>
      <w:r>
        <w:t>layerMode</w:t>
      </w:r>
      <w:bookmarkEnd w:id="1080"/>
      <w:bookmarkEnd w:id="1081"/>
    </w:p>
    <w:p w14:paraId="3915F358" w14:textId="77777777" w:rsidR="00A5249B" w:rsidRDefault="00A5249B" w:rsidP="00A5249B">
      <w:pPr>
        <w:rPr>
          <w:color w:val="000000"/>
        </w:rPr>
      </w:pPr>
      <w:r w:rsidRPr="00EC746C">
        <w:rPr>
          <w:color w:val="000000"/>
        </w:rPr>
        <w:t xml:space="preserve">Used for </w:t>
      </w:r>
      <w:r>
        <w:rPr>
          <w:color w:val="000000"/>
        </w:rPr>
        <w:t>the “currentMode” and “supportedModes” data points in the “playerControl” ModuleClass</w:t>
      </w:r>
      <w:r w:rsidRPr="00EC746C">
        <w:rPr>
          <w:color w:val="000000"/>
        </w:rPr>
        <w:t>.</w:t>
      </w:r>
    </w:p>
    <w:p w14:paraId="1A254379" w14:textId="77777777" w:rsidR="00A5249B" w:rsidRPr="00EC746C" w:rsidRDefault="00A5249B" w:rsidP="00A5249B">
      <w:pPr>
        <w:pStyle w:val="af1"/>
        <w:keepNext/>
        <w:rPr>
          <w:color w:val="000000"/>
          <w:lang w:eastAsia="ko-KR"/>
        </w:rPr>
      </w:pPr>
      <w:r>
        <w:t xml:space="preserve">Table </w:t>
      </w:r>
      <w:r>
        <w:fldChar w:fldCharType="begin"/>
      </w:r>
      <w:r>
        <w:instrText xml:space="preserve"> STYLEREF 3 \s </w:instrText>
      </w:r>
      <w:r>
        <w:fldChar w:fldCharType="separate"/>
      </w:r>
      <w:r w:rsidR="00682910">
        <w:rPr>
          <w:noProof/>
        </w:rPr>
        <w:t>5.6.27</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D03F7F">
        <w:rPr>
          <w:color w:val="000000"/>
          <w:lang w:eastAsia="ko-KR"/>
        </w:rPr>
        <w:t>enumP</w:t>
      </w:r>
      <w:r>
        <w:rPr>
          <w:color w:val="000000"/>
          <w:lang w:eastAsia="ko-KR"/>
        </w:rPr>
        <w:t>layerMode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4"/>
        <w:gridCol w:w="2094"/>
        <w:gridCol w:w="6605"/>
      </w:tblGrid>
      <w:tr w:rsidR="00A5249B" w:rsidRPr="002F5CF9" w14:paraId="49D8D103" w14:textId="77777777">
        <w:trPr>
          <w:jc w:val="center"/>
        </w:trPr>
        <w:tc>
          <w:tcPr>
            <w:tcW w:w="1394" w:type="dxa"/>
          </w:tcPr>
          <w:p w14:paraId="229A3DE5"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094" w:type="dxa"/>
            <w:shd w:val="clear" w:color="auto" w:fill="auto"/>
            <w:vAlign w:val="center"/>
          </w:tcPr>
          <w:p w14:paraId="124531DE"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0396C38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14107699" w14:textId="77777777">
        <w:trPr>
          <w:jc w:val="center"/>
        </w:trPr>
        <w:tc>
          <w:tcPr>
            <w:tcW w:w="1394" w:type="dxa"/>
          </w:tcPr>
          <w:p w14:paraId="1DD7434C" w14:textId="77777777" w:rsidR="00A5249B" w:rsidRPr="006D7424" w:rsidRDefault="00A5249B" w:rsidP="00A5249B">
            <w:pPr>
              <w:pStyle w:val="TAC"/>
              <w:rPr>
                <w:color w:val="000000"/>
                <w:lang w:val="en-GB" w:eastAsia="ko-KR"/>
              </w:rPr>
            </w:pPr>
            <w:r w:rsidRPr="006D7424">
              <w:rPr>
                <w:color w:val="000000"/>
                <w:lang w:val="en-GB" w:eastAsia="ko-KR"/>
              </w:rPr>
              <w:t>1</w:t>
            </w:r>
          </w:p>
        </w:tc>
        <w:tc>
          <w:tcPr>
            <w:tcW w:w="2094" w:type="dxa"/>
            <w:shd w:val="clear" w:color="auto" w:fill="auto"/>
            <w:vAlign w:val="center"/>
          </w:tcPr>
          <w:p w14:paraId="663D80F7" w14:textId="77777777" w:rsidR="00A5249B" w:rsidRPr="006D7424" w:rsidRDefault="00A5249B" w:rsidP="00A5249B">
            <w:pPr>
              <w:pStyle w:val="TAC"/>
              <w:rPr>
                <w:color w:val="000000"/>
                <w:lang w:val="en-GB" w:eastAsia="ko-KR"/>
              </w:rPr>
            </w:pPr>
            <w:r w:rsidRPr="006D7424">
              <w:rPr>
                <w:color w:val="000000"/>
                <w:lang w:val="en-GB" w:eastAsia="ko-KR"/>
              </w:rPr>
              <w:t>stop</w:t>
            </w:r>
          </w:p>
        </w:tc>
        <w:tc>
          <w:tcPr>
            <w:tcW w:w="6605" w:type="dxa"/>
            <w:vAlign w:val="center"/>
          </w:tcPr>
          <w:p w14:paraId="60897312" w14:textId="77777777" w:rsidR="00A5249B" w:rsidRPr="006D7424" w:rsidRDefault="00A5249B" w:rsidP="00A5249B">
            <w:pPr>
              <w:pStyle w:val="TAL"/>
              <w:rPr>
                <w:color w:val="000000"/>
                <w:lang w:val="en-GB" w:eastAsia="ko-KR"/>
              </w:rPr>
            </w:pPr>
          </w:p>
        </w:tc>
      </w:tr>
      <w:tr w:rsidR="00A5249B" w:rsidRPr="002F5CF9" w14:paraId="731FCF50" w14:textId="77777777">
        <w:trPr>
          <w:jc w:val="center"/>
        </w:trPr>
        <w:tc>
          <w:tcPr>
            <w:tcW w:w="1394" w:type="dxa"/>
          </w:tcPr>
          <w:p w14:paraId="56A28520" w14:textId="77777777" w:rsidR="00A5249B" w:rsidRPr="006D7424" w:rsidRDefault="00A5249B" w:rsidP="00A5249B">
            <w:pPr>
              <w:pStyle w:val="TAC"/>
              <w:rPr>
                <w:color w:val="000000"/>
                <w:lang w:val="en-GB" w:eastAsia="ko-KR"/>
              </w:rPr>
            </w:pPr>
            <w:r w:rsidRPr="006D7424">
              <w:rPr>
                <w:color w:val="000000"/>
                <w:lang w:val="en-GB" w:eastAsia="ko-KR"/>
              </w:rPr>
              <w:t>2</w:t>
            </w:r>
          </w:p>
        </w:tc>
        <w:tc>
          <w:tcPr>
            <w:tcW w:w="2094" w:type="dxa"/>
            <w:shd w:val="clear" w:color="auto" w:fill="auto"/>
            <w:vAlign w:val="center"/>
          </w:tcPr>
          <w:p w14:paraId="33DA09A6" w14:textId="77777777" w:rsidR="00A5249B" w:rsidRPr="006D7424" w:rsidRDefault="00A5249B" w:rsidP="00A5249B">
            <w:pPr>
              <w:pStyle w:val="TAC"/>
              <w:rPr>
                <w:color w:val="000000"/>
                <w:lang w:val="en-GB" w:eastAsia="ko-KR"/>
              </w:rPr>
            </w:pPr>
            <w:r w:rsidRPr="006D7424">
              <w:rPr>
                <w:color w:val="000000"/>
                <w:lang w:val="en-GB" w:eastAsia="ko-KR"/>
              </w:rPr>
              <w:t>play</w:t>
            </w:r>
          </w:p>
        </w:tc>
        <w:tc>
          <w:tcPr>
            <w:tcW w:w="6605" w:type="dxa"/>
            <w:vAlign w:val="center"/>
          </w:tcPr>
          <w:p w14:paraId="4EB0E3CB" w14:textId="77777777" w:rsidR="00A5249B" w:rsidRPr="006D7424" w:rsidRDefault="00A5249B" w:rsidP="00A5249B">
            <w:pPr>
              <w:pStyle w:val="TAL"/>
              <w:rPr>
                <w:color w:val="000000"/>
                <w:lang w:val="en-GB" w:eastAsia="ko-KR"/>
              </w:rPr>
            </w:pPr>
          </w:p>
        </w:tc>
      </w:tr>
      <w:tr w:rsidR="00A5249B" w:rsidRPr="002F5CF9" w14:paraId="48EFF18F" w14:textId="77777777">
        <w:trPr>
          <w:jc w:val="center"/>
        </w:trPr>
        <w:tc>
          <w:tcPr>
            <w:tcW w:w="1394" w:type="dxa"/>
          </w:tcPr>
          <w:p w14:paraId="266137D6"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2094" w:type="dxa"/>
            <w:shd w:val="clear" w:color="auto" w:fill="auto"/>
            <w:vAlign w:val="center"/>
          </w:tcPr>
          <w:p w14:paraId="7AA7C54F" w14:textId="77777777" w:rsidR="00A5249B" w:rsidRPr="006D7424" w:rsidRDefault="00A5249B" w:rsidP="00A5249B">
            <w:pPr>
              <w:pStyle w:val="TAC"/>
              <w:rPr>
                <w:color w:val="000000"/>
                <w:lang w:val="en-GB" w:eastAsia="ko-KR"/>
              </w:rPr>
            </w:pPr>
            <w:r w:rsidRPr="006D7424">
              <w:rPr>
                <w:color w:val="000000"/>
                <w:lang w:val="en-GB" w:eastAsia="ko-KR"/>
              </w:rPr>
              <w:t>pause</w:t>
            </w:r>
          </w:p>
        </w:tc>
        <w:tc>
          <w:tcPr>
            <w:tcW w:w="6605" w:type="dxa"/>
            <w:vAlign w:val="center"/>
          </w:tcPr>
          <w:p w14:paraId="11496D3A" w14:textId="77777777" w:rsidR="00A5249B" w:rsidRPr="006D7424" w:rsidRDefault="00A5249B" w:rsidP="00A5249B">
            <w:pPr>
              <w:pStyle w:val="TAL"/>
              <w:rPr>
                <w:color w:val="000000"/>
                <w:lang w:val="en-GB" w:eastAsia="ko-KR"/>
              </w:rPr>
            </w:pPr>
          </w:p>
        </w:tc>
      </w:tr>
      <w:tr w:rsidR="00A5249B" w:rsidRPr="002F5CF9" w14:paraId="2E3F06F5" w14:textId="77777777">
        <w:trPr>
          <w:jc w:val="center"/>
        </w:trPr>
        <w:tc>
          <w:tcPr>
            <w:tcW w:w="1394" w:type="dxa"/>
          </w:tcPr>
          <w:p w14:paraId="3812CA39"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094" w:type="dxa"/>
            <w:shd w:val="clear" w:color="auto" w:fill="auto"/>
            <w:vAlign w:val="center"/>
          </w:tcPr>
          <w:p w14:paraId="43E4CD4A" w14:textId="77777777" w:rsidR="00A5249B" w:rsidRPr="006D7424" w:rsidRDefault="00A5249B" w:rsidP="00A5249B">
            <w:pPr>
              <w:pStyle w:val="TAC"/>
              <w:rPr>
                <w:color w:val="000000"/>
                <w:lang w:val="en-GB" w:eastAsia="ko-KR"/>
              </w:rPr>
            </w:pPr>
            <w:r w:rsidRPr="006D7424">
              <w:rPr>
                <w:rFonts w:hint="eastAsia"/>
                <w:color w:val="000000"/>
                <w:lang w:val="en-GB" w:eastAsia="ko-KR"/>
              </w:rPr>
              <w:t>resume</w:t>
            </w:r>
          </w:p>
        </w:tc>
        <w:tc>
          <w:tcPr>
            <w:tcW w:w="6605" w:type="dxa"/>
            <w:vAlign w:val="center"/>
          </w:tcPr>
          <w:p w14:paraId="3BA46EE4" w14:textId="77777777" w:rsidR="00A5249B" w:rsidRPr="006D7424" w:rsidRDefault="00A5249B" w:rsidP="00A5249B">
            <w:pPr>
              <w:pStyle w:val="TAL"/>
              <w:rPr>
                <w:color w:val="000000"/>
                <w:lang w:val="en-GB" w:eastAsia="ko-KR"/>
              </w:rPr>
            </w:pPr>
          </w:p>
        </w:tc>
      </w:tr>
      <w:tr w:rsidR="00A5249B" w:rsidRPr="002F5CF9" w14:paraId="2A83B9D2" w14:textId="77777777">
        <w:trPr>
          <w:jc w:val="center"/>
        </w:trPr>
        <w:tc>
          <w:tcPr>
            <w:tcW w:w="1394" w:type="dxa"/>
          </w:tcPr>
          <w:p w14:paraId="42FAAE95"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2094" w:type="dxa"/>
            <w:shd w:val="clear" w:color="auto" w:fill="auto"/>
            <w:vAlign w:val="center"/>
          </w:tcPr>
          <w:p w14:paraId="26087235" w14:textId="77777777" w:rsidR="00A5249B" w:rsidRPr="006D7424" w:rsidRDefault="00A5249B" w:rsidP="00A5249B">
            <w:pPr>
              <w:pStyle w:val="TAC"/>
              <w:rPr>
                <w:color w:val="000000"/>
                <w:lang w:val="en-GB" w:eastAsia="ko-KR"/>
              </w:rPr>
            </w:pPr>
            <w:r w:rsidRPr="006D7424">
              <w:rPr>
                <w:color w:val="000000"/>
                <w:lang w:val="en-GB" w:eastAsia="ko-KR"/>
              </w:rPr>
              <w:t>record</w:t>
            </w:r>
          </w:p>
        </w:tc>
        <w:tc>
          <w:tcPr>
            <w:tcW w:w="6605" w:type="dxa"/>
            <w:vAlign w:val="center"/>
          </w:tcPr>
          <w:p w14:paraId="2D121A32" w14:textId="77777777" w:rsidR="00A5249B" w:rsidRPr="006D7424" w:rsidRDefault="00A5249B" w:rsidP="00A5249B">
            <w:pPr>
              <w:pStyle w:val="TAL"/>
              <w:rPr>
                <w:color w:val="000000"/>
                <w:lang w:val="en-GB" w:eastAsia="ko-KR"/>
              </w:rPr>
            </w:pPr>
          </w:p>
        </w:tc>
      </w:tr>
      <w:tr w:rsidR="00A5249B" w:rsidRPr="002F5CF9" w14:paraId="1D1CE8D0" w14:textId="77777777">
        <w:trPr>
          <w:jc w:val="center"/>
        </w:trPr>
        <w:tc>
          <w:tcPr>
            <w:tcW w:w="1394" w:type="dxa"/>
          </w:tcPr>
          <w:p w14:paraId="1A7C75F9" w14:textId="77777777" w:rsidR="00A5249B" w:rsidRPr="006D7424" w:rsidRDefault="00A5249B" w:rsidP="00A5249B">
            <w:pPr>
              <w:pStyle w:val="TAC"/>
              <w:rPr>
                <w:color w:val="000000"/>
                <w:lang w:val="en-GB" w:eastAsia="ko-KR"/>
              </w:rPr>
            </w:pPr>
            <w:r w:rsidRPr="006D7424">
              <w:rPr>
                <w:color w:val="000000"/>
                <w:lang w:val="en-GB" w:eastAsia="ko-KR"/>
              </w:rPr>
              <w:t>6</w:t>
            </w:r>
          </w:p>
        </w:tc>
        <w:tc>
          <w:tcPr>
            <w:tcW w:w="2094" w:type="dxa"/>
            <w:shd w:val="clear" w:color="auto" w:fill="auto"/>
            <w:vAlign w:val="center"/>
          </w:tcPr>
          <w:p w14:paraId="33C68C47" w14:textId="77777777" w:rsidR="00A5249B" w:rsidRPr="006D7424" w:rsidRDefault="00A5249B" w:rsidP="00A5249B">
            <w:pPr>
              <w:pStyle w:val="TAC"/>
              <w:rPr>
                <w:color w:val="000000"/>
                <w:lang w:val="en-GB" w:eastAsia="ko-KR"/>
              </w:rPr>
            </w:pPr>
            <w:r w:rsidRPr="006D7424">
              <w:rPr>
                <w:color w:val="000000"/>
                <w:lang w:val="en-GB" w:eastAsia="ko-KR"/>
              </w:rPr>
              <w:t>rewind</w:t>
            </w:r>
          </w:p>
        </w:tc>
        <w:tc>
          <w:tcPr>
            <w:tcW w:w="6605" w:type="dxa"/>
            <w:vAlign w:val="center"/>
          </w:tcPr>
          <w:p w14:paraId="630049D2" w14:textId="77777777" w:rsidR="00A5249B" w:rsidRPr="006D7424" w:rsidRDefault="00A5249B" w:rsidP="00A5249B">
            <w:pPr>
              <w:pStyle w:val="TAL"/>
              <w:rPr>
                <w:color w:val="000000"/>
                <w:lang w:val="en-GB" w:eastAsia="ko-KR"/>
              </w:rPr>
            </w:pPr>
          </w:p>
        </w:tc>
      </w:tr>
      <w:tr w:rsidR="00A5249B" w:rsidRPr="002F5CF9" w14:paraId="2857A298" w14:textId="77777777">
        <w:trPr>
          <w:jc w:val="center"/>
        </w:trPr>
        <w:tc>
          <w:tcPr>
            <w:tcW w:w="1394" w:type="dxa"/>
          </w:tcPr>
          <w:p w14:paraId="791C4023" w14:textId="77777777" w:rsidR="00A5249B" w:rsidRPr="006D7424" w:rsidRDefault="00A5249B" w:rsidP="00A5249B">
            <w:pPr>
              <w:pStyle w:val="TAC"/>
              <w:rPr>
                <w:color w:val="000000"/>
                <w:lang w:val="en-GB" w:eastAsia="ko-KR"/>
              </w:rPr>
            </w:pPr>
            <w:r w:rsidRPr="006D7424">
              <w:rPr>
                <w:rFonts w:hint="eastAsia"/>
                <w:color w:val="000000"/>
                <w:lang w:val="en-GB" w:eastAsia="ko-KR"/>
              </w:rPr>
              <w:t>7</w:t>
            </w:r>
          </w:p>
        </w:tc>
        <w:tc>
          <w:tcPr>
            <w:tcW w:w="2094" w:type="dxa"/>
            <w:shd w:val="clear" w:color="auto" w:fill="auto"/>
            <w:vAlign w:val="center"/>
          </w:tcPr>
          <w:p w14:paraId="4BD570FB" w14:textId="77777777" w:rsidR="00A5249B" w:rsidRPr="006D7424" w:rsidRDefault="00A5249B" w:rsidP="00A5249B">
            <w:pPr>
              <w:pStyle w:val="TAC"/>
              <w:rPr>
                <w:color w:val="000000"/>
                <w:lang w:val="en-GB" w:eastAsia="ko-KR"/>
              </w:rPr>
            </w:pPr>
            <w:r w:rsidRPr="006D7424">
              <w:rPr>
                <w:color w:val="000000"/>
                <w:lang w:val="en-GB" w:eastAsia="ko-KR"/>
              </w:rPr>
              <w:t>f</w:t>
            </w:r>
            <w:r w:rsidRPr="006D7424">
              <w:rPr>
                <w:rFonts w:hint="eastAsia"/>
                <w:color w:val="000000"/>
                <w:lang w:val="en-GB" w:eastAsia="ko-KR"/>
              </w:rPr>
              <w:t>ast-</w:t>
            </w:r>
            <w:r w:rsidRPr="006D7424">
              <w:rPr>
                <w:color w:val="000000"/>
                <w:lang w:val="en-GB" w:eastAsia="ko-KR"/>
              </w:rPr>
              <w:t>rewind</w:t>
            </w:r>
          </w:p>
        </w:tc>
        <w:tc>
          <w:tcPr>
            <w:tcW w:w="6605" w:type="dxa"/>
            <w:vAlign w:val="center"/>
          </w:tcPr>
          <w:p w14:paraId="565C272C" w14:textId="77777777" w:rsidR="00A5249B" w:rsidRPr="006D7424" w:rsidRDefault="00A5249B" w:rsidP="00A5249B">
            <w:pPr>
              <w:pStyle w:val="TAL"/>
              <w:rPr>
                <w:color w:val="000000"/>
                <w:lang w:val="en-GB" w:eastAsia="ko-KR"/>
              </w:rPr>
            </w:pPr>
          </w:p>
        </w:tc>
      </w:tr>
      <w:tr w:rsidR="00A5249B" w:rsidRPr="002F5CF9" w14:paraId="1A350373" w14:textId="77777777">
        <w:trPr>
          <w:jc w:val="center"/>
        </w:trPr>
        <w:tc>
          <w:tcPr>
            <w:tcW w:w="1394" w:type="dxa"/>
          </w:tcPr>
          <w:p w14:paraId="4505725E" w14:textId="77777777" w:rsidR="00A5249B" w:rsidRPr="006D7424" w:rsidRDefault="00A5249B" w:rsidP="00A5249B">
            <w:pPr>
              <w:pStyle w:val="TAC"/>
              <w:rPr>
                <w:color w:val="000000"/>
                <w:lang w:val="en-GB" w:eastAsia="ko-KR"/>
              </w:rPr>
            </w:pPr>
            <w:r w:rsidRPr="006D7424">
              <w:rPr>
                <w:rFonts w:hint="eastAsia"/>
                <w:color w:val="000000"/>
                <w:lang w:val="en-GB" w:eastAsia="ko-KR"/>
              </w:rPr>
              <w:t>8</w:t>
            </w:r>
          </w:p>
        </w:tc>
        <w:tc>
          <w:tcPr>
            <w:tcW w:w="2094" w:type="dxa"/>
            <w:shd w:val="clear" w:color="auto" w:fill="auto"/>
            <w:vAlign w:val="center"/>
          </w:tcPr>
          <w:p w14:paraId="7D014F1F" w14:textId="77777777" w:rsidR="00A5249B" w:rsidRPr="006D7424" w:rsidRDefault="00A5249B" w:rsidP="00A5249B">
            <w:pPr>
              <w:pStyle w:val="TAC"/>
              <w:rPr>
                <w:color w:val="000000"/>
                <w:lang w:val="en-GB" w:eastAsia="ko-KR"/>
              </w:rPr>
            </w:pPr>
            <w:r w:rsidRPr="006D7424">
              <w:rPr>
                <w:rFonts w:hint="eastAsia"/>
                <w:color w:val="000000"/>
                <w:lang w:val="en-GB" w:eastAsia="ko-KR"/>
              </w:rPr>
              <w:t>forward</w:t>
            </w:r>
          </w:p>
        </w:tc>
        <w:tc>
          <w:tcPr>
            <w:tcW w:w="6605" w:type="dxa"/>
            <w:vAlign w:val="center"/>
          </w:tcPr>
          <w:p w14:paraId="36454356" w14:textId="77777777" w:rsidR="00A5249B" w:rsidRPr="006D7424" w:rsidRDefault="00A5249B" w:rsidP="00A5249B">
            <w:pPr>
              <w:pStyle w:val="TAL"/>
              <w:rPr>
                <w:color w:val="000000"/>
                <w:lang w:val="en-GB" w:eastAsia="ko-KR"/>
              </w:rPr>
            </w:pPr>
          </w:p>
        </w:tc>
      </w:tr>
      <w:tr w:rsidR="00A5249B" w:rsidRPr="002F5CF9" w14:paraId="266642CC" w14:textId="77777777">
        <w:trPr>
          <w:jc w:val="center"/>
        </w:trPr>
        <w:tc>
          <w:tcPr>
            <w:tcW w:w="1394" w:type="dxa"/>
          </w:tcPr>
          <w:p w14:paraId="7ED21802" w14:textId="77777777" w:rsidR="00A5249B" w:rsidRPr="006D7424" w:rsidRDefault="00A5249B" w:rsidP="00A5249B">
            <w:pPr>
              <w:pStyle w:val="TAC"/>
              <w:rPr>
                <w:color w:val="000000"/>
                <w:lang w:val="en-GB" w:eastAsia="ko-KR"/>
              </w:rPr>
            </w:pPr>
            <w:r w:rsidRPr="006D7424">
              <w:rPr>
                <w:color w:val="000000"/>
                <w:lang w:val="en-GB" w:eastAsia="ko-KR"/>
              </w:rPr>
              <w:t>9</w:t>
            </w:r>
          </w:p>
        </w:tc>
        <w:tc>
          <w:tcPr>
            <w:tcW w:w="2094" w:type="dxa"/>
            <w:shd w:val="clear" w:color="auto" w:fill="auto"/>
            <w:vAlign w:val="center"/>
          </w:tcPr>
          <w:p w14:paraId="5CEFFEA2" w14:textId="77777777" w:rsidR="00A5249B" w:rsidRPr="006D7424" w:rsidRDefault="00A5249B" w:rsidP="00A5249B">
            <w:pPr>
              <w:pStyle w:val="TAC"/>
              <w:rPr>
                <w:color w:val="000000"/>
                <w:lang w:val="en-GB" w:eastAsia="ko-KR"/>
              </w:rPr>
            </w:pPr>
            <w:r w:rsidRPr="006D7424">
              <w:rPr>
                <w:color w:val="000000"/>
                <w:lang w:val="en-GB" w:eastAsia="ko-KR"/>
              </w:rPr>
              <w:t>fast-forward</w:t>
            </w:r>
          </w:p>
        </w:tc>
        <w:tc>
          <w:tcPr>
            <w:tcW w:w="6605" w:type="dxa"/>
            <w:vAlign w:val="center"/>
          </w:tcPr>
          <w:p w14:paraId="7E087B11" w14:textId="77777777" w:rsidR="00A5249B" w:rsidRPr="006D7424" w:rsidRDefault="00A5249B" w:rsidP="00A5249B">
            <w:pPr>
              <w:pStyle w:val="TAL"/>
              <w:rPr>
                <w:color w:val="000000"/>
                <w:lang w:val="en-GB" w:eastAsia="ko-KR"/>
              </w:rPr>
            </w:pPr>
          </w:p>
        </w:tc>
      </w:tr>
      <w:tr w:rsidR="00A5249B" w:rsidRPr="002F5CF9" w14:paraId="671AB9D3" w14:textId="77777777">
        <w:trPr>
          <w:jc w:val="center"/>
        </w:trPr>
        <w:tc>
          <w:tcPr>
            <w:tcW w:w="1394" w:type="dxa"/>
          </w:tcPr>
          <w:p w14:paraId="3C1D5D42" w14:textId="77777777" w:rsidR="00A5249B" w:rsidRPr="006D7424" w:rsidRDefault="00A5249B" w:rsidP="00A5249B">
            <w:pPr>
              <w:pStyle w:val="TAC"/>
              <w:rPr>
                <w:color w:val="000000"/>
                <w:lang w:val="en-GB" w:eastAsia="ko-KR"/>
              </w:rPr>
            </w:pPr>
            <w:r w:rsidRPr="006D7424">
              <w:rPr>
                <w:color w:val="000000"/>
                <w:lang w:val="en-GB" w:eastAsia="ko-KR"/>
              </w:rPr>
              <w:t>10</w:t>
            </w:r>
          </w:p>
        </w:tc>
        <w:tc>
          <w:tcPr>
            <w:tcW w:w="2094" w:type="dxa"/>
            <w:shd w:val="clear" w:color="auto" w:fill="auto"/>
            <w:vAlign w:val="center"/>
          </w:tcPr>
          <w:p w14:paraId="4D8F7BF3" w14:textId="77777777" w:rsidR="00A5249B" w:rsidRPr="006D7424" w:rsidRDefault="00A5249B" w:rsidP="00A5249B">
            <w:pPr>
              <w:pStyle w:val="TAC"/>
              <w:rPr>
                <w:color w:val="000000"/>
                <w:lang w:val="en-GB" w:eastAsia="ko-KR"/>
              </w:rPr>
            </w:pPr>
            <w:r w:rsidRPr="006D7424">
              <w:rPr>
                <w:color w:val="000000"/>
                <w:lang w:val="en-GB" w:eastAsia="ko-KR"/>
              </w:rPr>
              <w:t>searchPrevious</w:t>
            </w:r>
          </w:p>
        </w:tc>
        <w:tc>
          <w:tcPr>
            <w:tcW w:w="6605" w:type="dxa"/>
            <w:vAlign w:val="center"/>
          </w:tcPr>
          <w:p w14:paraId="1493045A" w14:textId="77777777" w:rsidR="00A5249B" w:rsidRPr="006D7424" w:rsidRDefault="00A5249B" w:rsidP="00A5249B">
            <w:pPr>
              <w:pStyle w:val="TAL"/>
              <w:rPr>
                <w:color w:val="000000"/>
                <w:lang w:val="en-GB" w:eastAsia="ko-KR"/>
              </w:rPr>
            </w:pPr>
          </w:p>
        </w:tc>
      </w:tr>
      <w:tr w:rsidR="00A5249B" w:rsidRPr="002F5CF9" w14:paraId="3C352C43" w14:textId="77777777">
        <w:trPr>
          <w:jc w:val="center"/>
        </w:trPr>
        <w:tc>
          <w:tcPr>
            <w:tcW w:w="1394" w:type="dxa"/>
          </w:tcPr>
          <w:p w14:paraId="0757B849" w14:textId="77777777" w:rsidR="00A5249B" w:rsidRPr="006D7424" w:rsidRDefault="00A5249B" w:rsidP="00A5249B">
            <w:pPr>
              <w:pStyle w:val="TAC"/>
              <w:rPr>
                <w:color w:val="000000"/>
                <w:lang w:val="en-GB" w:eastAsia="ko-KR"/>
              </w:rPr>
            </w:pPr>
            <w:r w:rsidRPr="006D7424">
              <w:rPr>
                <w:color w:val="000000"/>
                <w:lang w:val="en-GB" w:eastAsia="ko-KR"/>
              </w:rPr>
              <w:t>11</w:t>
            </w:r>
          </w:p>
        </w:tc>
        <w:tc>
          <w:tcPr>
            <w:tcW w:w="2094" w:type="dxa"/>
            <w:shd w:val="clear" w:color="auto" w:fill="auto"/>
            <w:vAlign w:val="center"/>
          </w:tcPr>
          <w:p w14:paraId="4B4579D2" w14:textId="77777777" w:rsidR="00A5249B" w:rsidRPr="006D7424" w:rsidRDefault="00A5249B" w:rsidP="00A5249B">
            <w:pPr>
              <w:pStyle w:val="TAC"/>
              <w:rPr>
                <w:color w:val="000000"/>
                <w:lang w:val="en-GB" w:eastAsia="ko-KR"/>
              </w:rPr>
            </w:pPr>
            <w:r w:rsidRPr="006D7424">
              <w:rPr>
                <w:color w:val="000000"/>
                <w:lang w:val="en-GB" w:eastAsia="ko-KR"/>
              </w:rPr>
              <w:t>searchNext</w:t>
            </w:r>
          </w:p>
        </w:tc>
        <w:tc>
          <w:tcPr>
            <w:tcW w:w="6605" w:type="dxa"/>
            <w:vAlign w:val="center"/>
          </w:tcPr>
          <w:p w14:paraId="435F5B0F" w14:textId="77777777" w:rsidR="00A5249B" w:rsidRPr="006D7424" w:rsidRDefault="00A5249B" w:rsidP="00A5249B">
            <w:pPr>
              <w:pStyle w:val="TAL"/>
              <w:rPr>
                <w:color w:val="000000"/>
                <w:lang w:val="en-GB" w:eastAsia="ko-KR"/>
              </w:rPr>
            </w:pPr>
          </w:p>
        </w:tc>
      </w:tr>
      <w:tr w:rsidR="00A5249B" w:rsidRPr="002F5CF9" w14:paraId="3019BD2F" w14:textId="77777777">
        <w:trPr>
          <w:trHeight w:val="71"/>
          <w:jc w:val="center"/>
        </w:trPr>
        <w:tc>
          <w:tcPr>
            <w:tcW w:w="10093" w:type="dxa"/>
            <w:gridSpan w:val="3"/>
          </w:tcPr>
          <w:p w14:paraId="5EEFC9B3"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_Ref486928043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5.3.1.65</w:t>
            </w:r>
            <w:r w:rsidRPr="006D7424">
              <w:rPr>
                <w:color w:val="000000"/>
                <w:lang w:val="en-GB" w:eastAsia="ko-KR"/>
              </w:rPr>
              <w:fldChar w:fldCharType="end"/>
            </w:r>
            <w:r w:rsidRPr="006D7424">
              <w:rPr>
                <w:color w:val="000000"/>
                <w:lang w:val="en-GB" w:eastAsia="ko-KR"/>
              </w:rPr>
              <w:t xml:space="preserve"> “playerControl”</w:t>
            </w:r>
          </w:p>
        </w:tc>
      </w:tr>
    </w:tbl>
    <w:p w14:paraId="667B6FCA" w14:textId="77777777" w:rsidR="00A5249B" w:rsidRDefault="00A5249B" w:rsidP="00A5249B">
      <w:pPr>
        <w:rPr>
          <w:rFonts w:eastAsia="맑은 고딕"/>
          <w:color w:val="000000"/>
          <w:lang w:eastAsia="ko-KR"/>
        </w:rPr>
      </w:pPr>
    </w:p>
    <w:p w14:paraId="287C8FAC" w14:textId="77777777" w:rsidR="00A5249B" w:rsidRPr="000F2DCE" w:rsidRDefault="00A5249B" w:rsidP="00A5249B">
      <w:pPr>
        <w:pStyle w:val="30"/>
      </w:pPr>
      <w:bookmarkStart w:id="1082" w:name="_Ref488153882"/>
      <w:bookmarkStart w:id="1083" w:name="_Toc515001090"/>
      <w:bookmarkStart w:id="1084" w:name="_Toc115245831"/>
      <w:r w:rsidRPr="000F2DCE">
        <w:t>hd:</w:t>
      </w:r>
      <w:r w:rsidR="006C4709">
        <w:t>enumR</w:t>
      </w:r>
      <w:r w:rsidRPr="000F2DCE">
        <w:t>obotCleanerJobMode</w:t>
      </w:r>
      <w:bookmarkEnd w:id="1082"/>
      <w:bookmarkEnd w:id="1083"/>
      <w:bookmarkEnd w:id="1084"/>
    </w:p>
    <w:p w14:paraId="4DA0738E" w14:textId="77777777" w:rsidR="00A5249B" w:rsidRPr="00EC746C" w:rsidRDefault="00A5249B" w:rsidP="00A5249B">
      <w:pPr>
        <w:rPr>
          <w:rFonts w:hint="eastAsia"/>
          <w:color w:val="000000"/>
        </w:rPr>
      </w:pPr>
      <w:r w:rsidRPr="00EC746C">
        <w:rPr>
          <w:color w:val="000000"/>
        </w:rPr>
        <w:t xml:space="preserve">Used for </w:t>
      </w:r>
      <w:r>
        <w:rPr>
          <w:color w:val="000000"/>
        </w:rPr>
        <w:t>the “</w:t>
      </w:r>
      <w:r>
        <w:rPr>
          <w:color w:val="000000"/>
          <w:lang w:eastAsia="ko-KR"/>
        </w:rPr>
        <w:t>currentJobMode” and “jobModes”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 </w:t>
      </w:r>
      <w:r>
        <w:rPr>
          <w:color w:val="000000"/>
        </w:rPr>
        <w:t>the “</w:t>
      </w:r>
      <w:r>
        <w:rPr>
          <w:color w:val="000000"/>
          <w:lang w:eastAsia="ko-KR"/>
        </w:rPr>
        <w:t>robotCleanerJ</w:t>
      </w:r>
      <w:r w:rsidRPr="002F5CF9">
        <w:rPr>
          <w:color w:val="000000"/>
          <w:lang w:eastAsia="ko-KR"/>
        </w:rPr>
        <w:t>ob</w:t>
      </w:r>
      <w:r>
        <w:rPr>
          <w:color w:val="000000"/>
          <w:lang w:eastAsia="ko-KR"/>
        </w:rPr>
        <w:t>Mode”</w:t>
      </w:r>
      <w:r w:rsidRPr="00EC746C">
        <w:rPr>
          <w:color w:val="000000"/>
        </w:rPr>
        <w:t xml:space="preserve"> ModuleClass.</w:t>
      </w:r>
    </w:p>
    <w:p w14:paraId="1F7DDFA9"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5.6.28</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6C4709">
        <w:rPr>
          <w:color w:val="000000"/>
          <w:lang w:eastAsia="ko-KR"/>
        </w:rPr>
        <w:t>enumR</w:t>
      </w:r>
      <w:r>
        <w:rPr>
          <w:color w:val="000000"/>
          <w:lang w:eastAsia="ko-KR"/>
        </w:rPr>
        <w:t>obotCleanerJ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165"/>
        <w:gridCol w:w="6567"/>
      </w:tblGrid>
      <w:tr w:rsidR="00A5249B" w:rsidRPr="002F5CF9" w14:paraId="73407C83" w14:textId="77777777">
        <w:trPr>
          <w:jc w:val="center"/>
        </w:trPr>
        <w:tc>
          <w:tcPr>
            <w:tcW w:w="1361" w:type="dxa"/>
          </w:tcPr>
          <w:p w14:paraId="3AFA1E67"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165" w:type="dxa"/>
            <w:shd w:val="clear" w:color="auto" w:fill="auto"/>
            <w:vAlign w:val="center"/>
          </w:tcPr>
          <w:p w14:paraId="286D1E40"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567" w:type="dxa"/>
          </w:tcPr>
          <w:p w14:paraId="7D2E4601"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4BA4ECED" w14:textId="77777777">
        <w:trPr>
          <w:jc w:val="center"/>
        </w:trPr>
        <w:tc>
          <w:tcPr>
            <w:tcW w:w="1361" w:type="dxa"/>
          </w:tcPr>
          <w:p w14:paraId="0BF59A0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165" w:type="dxa"/>
            <w:shd w:val="clear" w:color="auto" w:fill="auto"/>
            <w:vAlign w:val="center"/>
          </w:tcPr>
          <w:p w14:paraId="682238A2" w14:textId="77777777" w:rsidR="00A5249B" w:rsidRPr="006D7424" w:rsidRDefault="00A5249B" w:rsidP="00A5249B">
            <w:pPr>
              <w:pStyle w:val="TAC"/>
              <w:rPr>
                <w:color w:val="000000"/>
                <w:lang w:val="en-GB" w:eastAsia="ko-KR"/>
              </w:rPr>
            </w:pPr>
            <w:r w:rsidRPr="006D7424">
              <w:rPr>
                <w:color w:val="000000"/>
                <w:lang w:val="en-GB" w:eastAsia="ko-KR"/>
              </w:rPr>
              <w:t>zigzag</w:t>
            </w:r>
          </w:p>
        </w:tc>
        <w:tc>
          <w:tcPr>
            <w:tcW w:w="6567" w:type="dxa"/>
          </w:tcPr>
          <w:p w14:paraId="03E38D00"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he </w:t>
            </w:r>
            <w:r w:rsidRPr="006D7424">
              <w:rPr>
                <w:color w:val="000000"/>
                <w:lang w:val="en-GB" w:eastAsia="ko-KR"/>
              </w:rPr>
              <w:t>machine moves forward by going at an angle first to one side then to the other</w:t>
            </w:r>
          </w:p>
        </w:tc>
      </w:tr>
      <w:tr w:rsidR="00A5249B" w:rsidRPr="002F5CF9" w14:paraId="21238084" w14:textId="77777777">
        <w:trPr>
          <w:jc w:val="center"/>
        </w:trPr>
        <w:tc>
          <w:tcPr>
            <w:tcW w:w="1361" w:type="dxa"/>
          </w:tcPr>
          <w:p w14:paraId="11221538"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165" w:type="dxa"/>
            <w:shd w:val="clear" w:color="auto" w:fill="auto"/>
            <w:vAlign w:val="center"/>
          </w:tcPr>
          <w:p w14:paraId="6394C601" w14:textId="77777777" w:rsidR="00A5249B" w:rsidRPr="006D7424" w:rsidRDefault="00A5249B" w:rsidP="00A5249B">
            <w:pPr>
              <w:pStyle w:val="TAC"/>
              <w:rPr>
                <w:color w:val="000000"/>
                <w:lang w:val="en-GB" w:eastAsia="ko-KR"/>
              </w:rPr>
            </w:pPr>
            <w:r w:rsidRPr="006D7424">
              <w:rPr>
                <w:color w:val="000000"/>
                <w:lang w:val="en-GB" w:eastAsia="ko-KR"/>
              </w:rPr>
              <w:t>sectorBase</w:t>
            </w:r>
          </w:p>
        </w:tc>
        <w:tc>
          <w:tcPr>
            <w:tcW w:w="6567" w:type="dxa"/>
          </w:tcPr>
          <w:p w14:paraId="5D7D0B33" w14:textId="77777777" w:rsidR="00A5249B" w:rsidRPr="006D7424" w:rsidRDefault="00A5249B" w:rsidP="00A5249B">
            <w:pPr>
              <w:pStyle w:val="TAL"/>
              <w:rPr>
                <w:color w:val="000000"/>
                <w:lang w:val="en-GB" w:eastAsia="ko-KR"/>
              </w:rPr>
            </w:pPr>
            <w:r w:rsidRPr="006D7424">
              <w:rPr>
                <w:rFonts w:hint="eastAsia"/>
                <w:color w:val="000000"/>
                <w:lang w:val="en-GB" w:eastAsia="ko-KR"/>
              </w:rPr>
              <w:t xml:space="preserve">The machine </w:t>
            </w:r>
            <w:r w:rsidRPr="006D7424">
              <w:rPr>
                <w:color w:val="000000"/>
                <w:lang w:val="en-GB" w:eastAsia="ko-KR"/>
              </w:rPr>
              <w:t xml:space="preserve">first </w:t>
            </w:r>
            <w:r w:rsidRPr="006D7424">
              <w:rPr>
                <w:rFonts w:hint="eastAsia"/>
                <w:color w:val="000000"/>
                <w:lang w:val="en-GB" w:eastAsia="ko-KR"/>
              </w:rPr>
              <w:t>cleans a specific s</w:t>
            </w:r>
            <w:r w:rsidRPr="006D7424">
              <w:rPr>
                <w:color w:val="000000"/>
                <w:lang w:val="en-GB" w:eastAsia="ko-KR"/>
              </w:rPr>
              <w:t>ector</w:t>
            </w:r>
            <w:r>
              <w:rPr>
                <w:color w:val="000000"/>
                <w:lang w:val="en-GB" w:eastAsia="ko-KR"/>
              </w:rPr>
              <w:t xml:space="preserve"> </w:t>
            </w:r>
            <w:r w:rsidRPr="006D7424">
              <w:rPr>
                <w:color w:val="000000"/>
                <w:lang w:val="en-GB" w:eastAsia="ko-KR"/>
              </w:rPr>
              <w:t>(</w:t>
            </w:r>
            <w:r>
              <w:rPr>
                <w:color w:val="000000"/>
                <w:lang w:val="en-GB" w:eastAsia="ko-KR"/>
              </w:rPr>
              <w:t>fo example</w:t>
            </w:r>
            <w:r w:rsidRPr="006D7424">
              <w:rPr>
                <w:color w:val="000000"/>
                <w:lang w:val="en-GB" w:eastAsia="ko-KR"/>
              </w:rPr>
              <w:t>, 1x1m), then moves to another sector.</w:t>
            </w:r>
          </w:p>
        </w:tc>
      </w:tr>
      <w:tr w:rsidR="00A5249B" w:rsidRPr="002F5CF9" w14:paraId="36E1CFF0" w14:textId="77777777">
        <w:trPr>
          <w:jc w:val="center"/>
        </w:trPr>
        <w:tc>
          <w:tcPr>
            <w:tcW w:w="1361" w:type="dxa"/>
          </w:tcPr>
          <w:p w14:paraId="6A060B63"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165" w:type="dxa"/>
            <w:shd w:val="clear" w:color="auto" w:fill="auto"/>
            <w:vAlign w:val="center"/>
          </w:tcPr>
          <w:p w14:paraId="04EFC117" w14:textId="77777777" w:rsidR="00A5249B" w:rsidRPr="006D7424" w:rsidRDefault="00A5249B" w:rsidP="00A5249B">
            <w:pPr>
              <w:pStyle w:val="TAC"/>
              <w:rPr>
                <w:color w:val="000000"/>
                <w:lang w:val="en-GB" w:eastAsia="ko-KR"/>
              </w:rPr>
            </w:pPr>
            <w:r w:rsidRPr="006D7424">
              <w:rPr>
                <w:color w:val="000000"/>
                <w:lang w:val="en-GB" w:eastAsia="ko-KR"/>
              </w:rPr>
              <w:t>spot</w:t>
            </w:r>
          </w:p>
        </w:tc>
        <w:tc>
          <w:tcPr>
            <w:tcW w:w="6567" w:type="dxa"/>
          </w:tcPr>
          <w:p w14:paraId="7CCF46F3" w14:textId="77777777" w:rsidR="00A5249B" w:rsidRPr="006D7424" w:rsidRDefault="00A5249B" w:rsidP="00A5249B">
            <w:pPr>
              <w:pStyle w:val="TAL"/>
              <w:rPr>
                <w:color w:val="000000"/>
                <w:lang w:val="en-GB" w:eastAsia="ko-KR"/>
              </w:rPr>
            </w:pPr>
            <w:r w:rsidRPr="006D7424">
              <w:rPr>
                <w:rFonts w:hint="eastAsia"/>
                <w:color w:val="000000"/>
                <w:lang w:val="en-GB" w:eastAsia="ko-KR"/>
              </w:rPr>
              <w:t>The machine cleans a targeted area of about specific spot</w:t>
            </w:r>
          </w:p>
        </w:tc>
      </w:tr>
      <w:tr w:rsidR="00A5249B" w:rsidRPr="002F5CF9" w14:paraId="79670CC8" w14:textId="77777777">
        <w:trPr>
          <w:jc w:val="center"/>
        </w:trPr>
        <w:tc>
          <w:tcPr>
            <w:tcW w:w="10093" w:type="dxa"/>
            <w:gridSpan w:val="3"/>
          </w:tcPr>
          <w:p w14:paraId="0FF3072D" w14:textId="77777777" w:rsidR="00A5249B" w:rsidRPr="006D7424" w:rsidRDefault="00A5249B" w:rsidP="00A5249B">
            <w:pPr>
              <w:pStyle w:val="TH"/>
              <w:spacing w:before="0" w:after="0"/>
              <w:ind w:left="851" w:hanging="851"/>
              <w:jc w:val="left"/>
              <w:rPr>
                <w:rFonts w:hint="eastAsia"/>
                <w:b w:val="0"/>
                <w:color w:val="000000"/>
                <w:sz w:val="18"/>
                <w:lang w:val="en-GB" w:eastAsia="ko-KR"/>
              </w:rPr>
            </w:pPr>
            <w:r w:rsidRPr="006D7424">
              <w:rPr>
                <w:b w:val="0"/>
                <w:color w:val="000000"/>
                <w:sz w:val="18"/>
                <w:lang w:val="en-GB" w:eastAsia="ko-KR"/>
              </w:rPr>
              <w:t>NOTE:</w:t>
            </w:r>
            <w:r w:rsidRPr="006D7424">
              <w:rPr>
                <w:b w:val="0"/>
                <w:color w:val="000000"/>
                <w:sz w:val="18"/>
                <w:lang w:val="en-GB" w:eastAsia="ko-KR"/>
              </w:rPr>
              <w:tab/>
              <w:t xml:space="preserve">See clause </w:t>
            </w:r>
            <w:r w:rsidRPr="006D7424">
              <w:rPr>
                <w:b w:val="0"/>
                <w:color w:val="000000"/>
                <w:sz w:val="18"/>
                <w:lang w:val="en-GB" w:eastAsia="ko-KR"/>
              </w:rPr>
              <w:fldChar w:fldCharType="begin"/>
            </w:r>
            <w:r w:rsidRPr="006D7424">
              <w:rPr>
                <w:b w:val="0"/>
                <w:color w:val="000000"/>
                <w:sz w:val="18"/>
                <w:lang w:val="en-GB" w:eastAsia="ko-KR"/>
              </w:rPr>
              <w:instrText xml:space="preserve"> REF _Ref488153867 \n \h </w:instrText>
            </w:r>
            <w:r w:rsidRPr="006D7424">
              <w:rPr>
                <w:b w:val="0"/>
                <w:color w:val="000000"/>
                <w:sz w:val="18"/>
                <w:lang w:val="en-GB" w:eastAsia="ko-KR"/>
              </w:rPr>
            </w:r>
            <w:r w:rsidRPr="006D7424">
              <w:rPr>
                <w:b w:val="0"/>
                <w:color w:val="000000"/>
                <w:sz w:val="18"/>
                <w:lang w:val="en-GB" w:eastAsia="ko-KR"/>
              </w:rPr>
              <w:fldChar w:fldCharType="separate"/>
            </w:r>
            <w:r w:rsidR="00682910">
              <w:rPr>
                <w:b w:val="0"/>
                <w:color w:val="000000"/>
                <w:sz w:val="18"/>
                <w:lang w:val="en-GB" w:eastAsia="ko-KR"/>
              </w:rPr>
              <w:t>5.3.1.74</w:t>
            </w:r>
            <w:r w:rsidRPr="006D7424">
              <w:rPr>
                <w:b w:val="0"/>
                <w:color w:val="000000"/>
                <w:sz w:val="18"/>
                <w:lang w:val="en-GB" w:eastAsia="ko-KR"/>
              </w:rPr>
              <w:fldChar w:fldCharType="end"/>
            </w:r>
            <w:r w:rsidRPr="006D7424">
              <w:rPr>
                <w:b w:val="0"/>
                <w:color w:val="000000"/>
                <w:sz w:val="18"/>
                <w:lang w:val="en-GB" w:eastAsia="ko-KR"/>
              </w:rPr>
              <w:t xml:space="preserve"> "robotCleanerJobMode". Negative values are reserved for vendor specific modes.</w:t>
            </w:r>
          </w:p>
        </w:tc>
      </w:tr>
    </w:tbl>
    <w:p w14:paraId="016240C8" w14:textId="77777777" w:rsidR="00A5249B" w:rsidRPr="00D533C4" w:rsidRDefault="00A5249B" w:rsidP="00A5249B"/>
    <w:p w14:paraId="315BF054" w14:textId="77777777" w:rsidR="00A5249B" w:rsidRPr="00EC746C" w:rsidRDefault="00A5249B" w:rsidP="00A5249B">
      <w:pPr>
        <w:pStyle w:val="30"/>
      </w:pPr>
      <w:bookmarkStart w:id="1085" w:name="_Ref486926073"/>
      <w:bookmarkStart w:id="1086" w:name="_Toc515001091"/>
      <w:bookmarkStart w:id="1087" w:name="_Toc115245832"/>
      <w:r w:rsidRPr="00EC746C">
        <w:t>hd:</w:t>
      </w:r>
      <w:r w:rsidR="0005569C">
        <w:t>enumS</w:t>
      </w:r>
      <w:r>
        <w:t>ecurityMode</w:t>
      </w:r>
      <w:bookmarkEnd w:id="1085"/>
      <w:bookmarkEnd w:id="1086"/>
      <w:bookmarkEnd w:id="1087"/>
    </w:p>
    <w:p w14:paraId="2F1F9EC9" w14:textId="77777777" w:rsidR="00A5249B" w:rsidRPr="00EC746C" w:rsidRDefault="00A5249B" w:rsidP="00A5249B">
      <w:pPr>
        <w:rPr>
          <w:rFonts w:hint="eastAsia"/>
          <w:color w:val="000000"/>
          <w:lang w:eastAsia="ko-KR"/>
        </w:rPr>
      </w:pPr>
      <w:r w:rsidRPr="00EC746C">
        <w:rPr>
          <w:color w:val="000000"/>
        </w:rPr>
        <w:t xml:space="preserve">Used for </w:t>
      </w:r>
      <w:r>
        <w:rPr>
          <w:color w:val="000000"/>
        </w:rPr>
        <w:t>the “currentSecurityMode” and “</w:t>
      </w:r>
      <w:r>
        <w:rPr>
          <w:color w:val="000000"/>
          <w:lang w:eastAsia="ko-KR"/>
        </w:rPr>
        <w:t>securityMode</w:t>
      </w:r>
      <w:r w:rsidR="00DF397F">
        <w:rPr>
          <w:color w:val="000000"/>
          <w:lang w:eastAsia="ko-KR"/>
        </w:rPr>
        <w:t>s</w:t>
      </w:r>
      <w:r>
        <w:rPr>
          <w:color w:val="000000"/>
          <w:lang w:eastAsia="ko-KR"/>
        </w:rPr>
        <w:t>” 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Pr>
          <w:color w:val="000000"/>
        </w:rPr>
        <w:t xml:space="preserve"> of the “security</w:t>
      </w:r>
      <w:r w:rsidR="00DA3FF1">
        <w:rPr>
          <w:color w:val="000000"/>
        </w:rPr>
        <w:t>Mode</w:t>
      </w:r>
      <w:r>
        <w:rPr>
          <w:color w:val="000000"/>
        </w:rPr>
        <w:t>”</w:t>
      </w:r>
      <w:r w:rsidRPr="00EC746C">
        <w:rPr>
          <w:color w:val="000000"/>
        </w:rPr>
        <w:t xml:space="preserve"> ModuleClass.</w:t>
      </w:r>
      <w:r>
        <w:rPr>
          <w:color w:val="000000"/>
        </w:rPr>
        <w:t xml:space="preserve"> </w:t>
      </w:r>
    </w:p>
    <w:p w14:paraId="6B1B42F2" w14:textId="77777777" w:rsidR="00A5249B" w:rsidRPr="005A2F7A" w:rsidRDefault="00A5249B" w:rsidP="00A5249B">
      <w:pPr>
        <w:pStyle w:val="af1"/>
        <w:keepNext/>
        <w:rPr>
          <w:rFonts w:eastAsia="Wingdings"/>
          <w:color w:val="000000"/>
          <w:lang w:eastAsia="ja-JP"/>
        </w:rPr>
      </w:pPr>
      <w:r>
        <w:t xml:space="preserve">Table </w:t>
      </w:r>
      <w:r>
        <w:fldChar w:fldCharType="begin"/>
      </w:r>
      <w:r>
        <w:instrText xml:space="preserve"> STYLEREF 3 \s </w:instrText>
      </w:r>
      <w:r>
        <w:fldChar w:fldCharType="separate"/>
      </w:r>
      <w:r w:rsidR="00682910">
        <w:rPr>
          <w:noProof/>
        </w:rPr>
        <w:t>5.6.29</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Wingdings"/>
          <w:color w:val="000000"/>
          <w:lang w:eastAsia="ja-JP"/>
        </w:rPr>
        <w:t xml:space="preserve">: Interpretation of </w:t>
      </w:r>
      <w:r>
        <w:rPr>
          <w:rFonts w:eastAsia="Wingdings"/>
          <w:color w:val="000000"/>
          <w:lang w:eastAsia="ja-JP"/>
        </w:rPr>
        <w:t>hd:</w:t>
      </w:r>
      <w:r w:rsidR="0005569C">
        <w:rPr>
          <w:rFonts w:eastAsia="Wingdings"/>
          <w:color w:val="000000"/>
          <w:lang w:eastAsia="ja-JP"/>
        </w:rPr>
        <w:t>enumS</w:t>
      </w:r>
      <w:r>
        <w:rPr>
          <w:rFonts w:eastAsia="Wingdings"/>
          <w:color w:val="000000"/>
          <w:lang w:eastAsia="ja-JP"/>
        </w:rPr>
        <w:t>ecurityMode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4"/>
        <w:gridCol w:w="2094"/>
        <w:gridCol w:w="6605"/>
      </w:tblGrid>
      <w:tr w:rsidR="00A5249B" w:rsidRPr="002F5CF9" w14:paraId="1071184E" w14:textId="77777777">
        <w:trPr>
          <w:jc w:val="center"/>
        </w:trPr>
        <w:tc>
          <w:tcPr>
            <w:tcW w:w="1394" w:type="dxa"/>
          </w:tcPr>
          <w:p w14:paraId="0FE42FC5"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094" w:type="dxa"/>
            <w:shd w:val="clear" w:color="auto" w:fill="auto"/>
            <w:vAlign w:val="center"/>
          </w:tcPr>
          <w:p w14:paraId="40095F60"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605" w:type="dxa"/>
          </w:tcPr>
          <w:p w14:paraId="429CB24D"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4B250D2B" w14:textId="77777777">
        <w:trPr>
          <w:jc w:val="center"/>
        </w:trPr>
        <w:tc>
          <w:tcPr>
            <w:tcW w:w="1394" w:type="dxa"/>
          </w:tcPr>
          <w:p w14:paraId="5DBE2421"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094" w:type="dxa"/>
            <w:vAlign w:val="center"/>
          </w:tcPr>
          <w:p w14:paraId="627CDDE1" w14:textId="77777777" w:rsidR="00A5249B" w:rsidRPr="006D7424" w:rsidRDefault="00A5249B" w:rsidP="00A5249B">
            <w:pPr>
              <w:pStyle w:val="TAC"/>
              <w:rPr>
                <w:rFonts w:eastAsia="MS Mincho" w:hint="eastAsia"/>
                <w:color w:val="000000"/>
                <w:lang w:val="en-GB" w:eastAsia="ja-JP"/>
              </w:rPr>
            </w:pPr>
            <w:r w:rsidRPr="006D7424">
              <w:rPr>
                <w:rFonts w:eastAsia="MS Mincho" w:hint="eastAsia"/>
                <w:color w:val="000000"/>
                <w:lang w:val="en-GB" w:eastAsia="ja-JP"/>
              </w:rPr>
              <w:t>active</w:t>
            </w:r>
          </w:p>
        </w:tc>
        <w:tc>
          <w:tcPr>
            <w:tcW w:w="6605" w:type="dxa"/>
            <w:vAlign w:val="center"/>
          </w:tcPr>
          <w:p w14:paraId="6B58DD0C" w14:textId="77777777" w:rsidR="00A5249B" w:rsidRPr="006D7424" w:rsidRDefault="00A5249B" w:rsidP="00A5249B">
            <w:pPr>
              <w:pStyle w:val="TAL"/>
              <w:rPr>
                <w:rFonts w:eastAsia="MS Mincho" w:hint="eastAsia"/>
                <w:color w:val="000000"/>
                <w:lang w:val="en-GB" w:eastAsia="ja-JP"/>
              </w:rPr>
            </w:pPr>
            <w:r w:rsidRPr="006D7424">
              <w:rPr>
                <w:rFonts w:eastAsia="MS Mincho"/>
                <w:color w:val="000000"/>
                <w:lang w:val="en-GB" w:eastAsia="ja-JP"/>
              </w:rPr>
              <w:t>U</w:t>
            </w:r>
            <w:r w:rsidRPr="006D7424">
              <w:rPr>
                <w:rFonts w:eastAsia="MS Mincho" w:hint="eastAsia"/>
                <w:color w:val="000000"/>
                <w:lang w:val="en-GB" w:eastAsia="ja-JP"/>
              </w:rPr>
              <w:t xml:space="preserve">nit </w:t>
            </w:r>
            <w:r w:rsidRPr="006D7424">
              <w:rPr>
                <w:rFonts w:eastAsia="MS Mincho"/>
                <w:color w:val="000000"/>
                <w:lang w:val="en-GB" w:eastAsia="ja-JP"/>
              </w:rPr>
              <w:t>is active</w:t>
            </w:r>
          </w:p>
        </w:tc>
      </w:tr>
      <w:tr w:rsidR="00A5249B" w:rsidRPr="002F5CF9" w14:paraId="7C35F022" w14:textId="77777777">
        <w:trPr>
          <w:jc w:val="center"/>
        </w:trPr>
        <w:tc>
          <w:tcPr>
            <w:tcW w:w="1394" w:type="dxa"/>
          </w:tcPr>
          <w:p w14:paraId="6777158B"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094" w:type="dxa"/>
            <w:vAlign w:val="center"/>
          </w:tcPr>
          <w:p w14:paraId="5E82570D" w14:textId="77777777" w:rsidR="00A5249B" w:rsidRPr="006D7424" w:rsidRDefault="00A5249B" w:rsidP="00A5249B">
            <w:pPr>
              <w:pStyle w:val="TAC"/>
              <w:rPr>
                <w:color w:val="000000"/>
                <w:lang w:val="en-GB" w:eastAsia="ko-KR"/>
              </w:rPr>
            </w:pPr>
            <w:r w:rsidRPr="006D7424">
              <w:rPr>
                <w:color w:val="000000"/>
                <w:lang w:val="en-GB" w:eastAsia="ko-KR"/>
              </w:rPr>
              <w:t>armedAway</w:t>
            </w:r>
          </w:p>
        </w:tc>
        <w:tc>
          <w:tcPr>
            <w:tcW w:w="6605" w:type="dxa"/>
            <w:vAlign w:val="center"/>
          </w:tcPr>
          <w:p w14:paraId="49527A98" w14:textId="77777777" w:rsidR="00A5249B" w:rsidRPr="006D7424" w:rsidRDefault="00A5249B" w:rsidP="00A5249B">
            <w:pPr>
              <w:pStyle w:val="TAL"/>
              <w:rPr>
                <w:rFonts w:eastAsia="MS Mincho" w:hint="eastAsia"/>
                <w:color w:val="000000"/>
                <w:lang w:val="en-GB" w:eastAsia="ja-JP"/>
              </w:rPr>
            </w:pPr>
            <w:r w:rsidRPr="006D7424">
              <w:rPr>
                <w:rFonts w:eastAsia="MS Mincho" w:hint="eastAsia"/>
                <w:color w:val="000000"/>
                <w:lang w:val="en-GB" w:eastAsia="ja-JP"/>
              </w:rPr>
              <w:t>Unit is armed for away</w:t>
            </w:r>
          </w:p>
        </w:tc>
      </w:tr>
      <w:tr w:rsidR="00A5249B" w:rsidRPr="002F5CF9" w14:paraId="7A506171" w14:textId="77777777">
        <w:trPr>
          <w:jc w:val="center"/>
        </w:trPr>
        <w:tc>
          <w:tcPr>
            <w:tcW w:w="1394" w:type="dxa"/>
          </w:tcPr>
          <w:p w14:paraId="3C4A3D2A"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094" w:type="dxa"/>
            <w:vAlign w:val="center"/>
          </w:tcPr>
          <w:p w14:paraId="071954FE" w14:textId="77777777" w:rsidR="00A5249B" w:rsidRPr="006D7424" w:rsidRDefault="00A5249B" w:rsidP="00A5249B">
            <w:pPr>
              <w:pStyle w:val="TAC"/>
              <w:rPr>
                <w:color w:val="000000"/>
                <w:lang w:val="en-GB" w:eastAsia="ko-KR"/>
              </w:rPr>
            </w:pPr>
            <w:r w:rsidRPr="006D7424">
              <w:rPr>
                <w:color w:val="000000"/>
                <w:lang w:val="en-GB" w:eastAsia="ko-KR"/>
              </w:rPr>
              <w:t>armedInstant</w:t>
            </w:r>
          </w:p>
        </w:tc>
        <w:tc>
          <w:tcPr>
            <w:tcW w:w="6605" w:type="dxa"/>
            <w:vAlign w:val="center"/>
          </w:tcPr>
          <w:p w14:paraId="71DE5ADA" w14:textId="77777777" w:rsidR="00A5249B" w:rsidRPr="006D7424" w:rsidRDefault="00A5249B" w:rsidP="00A5249B">
            <w:pPr>
              <w:pStyle w:val="TAL"/>
              <w:rPr>
                <w:rFonts w:eastAsia="MS Mincho" w:hint="eastAsia"/>
                <w:color w:val="000000"/>
                <w:lang w:val="en-GB" w:eastAsia="ja-JP"/>
              </w:rPr>
            </w:pPr>
            <w:r w:rsidRPr="006D7424">
              <w:rPr>
                <w:rFonts w:eastAsia="MS Mincho" w:hint="eastAsia"/>
                <w:color w:val="000000"/>
                <w:lang w:val="en-GB" w:eastAsia="ja-JP"/>
              </w:rPr>
              <w:t>Unit is armed instantly</w:t>
            </w:r>
          </w:p>
        </w:tc>
      </w:tr>
      <w:tr w:rsidR="00A5249B" w:rsidRPr="002F5CF9" w14:paraId="18C7A0DD" w14:textId="77777777">
        <w:trPr>
          <w:jc w:val="center"/>
        </w:trPr>
        <w:tc>
          <w:tcPr>
            <w:tcW w:w="1394" w:type="dxa"/>
          </w:tcPr>
          <w:p w14:paraId="78B71CD1"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094" w:type="dxa"/>
            <w:vAlign w:val="center"/>
          </w:tcPr>
          <w:p w14:paraId="23D96601" w14:textId="77777777" w:rsidR="00A5249B" w:rsidRPr="006D7424" w:rsidRDefault="00A5249B" w:rsidP="00A5249B">
            <w:pPr>
              <w:pStyle w:val="TAC"/>
              <w:rPr>
                <w:color w:val="000000"/>
                <w:lang w:val="en-GB" w:eastAsia="ko-KR"/>
              </w:rPr>
            </w:pPr>
            <w:r w:rsidRPr="006D7424">
              <w:rPr>
                <w:color w:val="000000"/>
                <w:lang w:val="en-GB" w:eastAsia="ko-KR"/>
              </w:rPr>
              <w:t>armedMaximum</w:t>
            </w:r>
          </w:p>
        </w:tc>
        <w:tc>
          <w:tcPr>
            <w:tcW w:w="6605" w:type="dxa"/>
            <w:vAlign w:val="center"/>
          </w:tcPr>
          <w:p w14:paraId="662AF360" w14:textId="77777777" w:rsidR="00A5249B" w:rsidRPr="006D7424" w:rsidRDefault="00A5249B" w:rsidP="00A5249B">
            <w:pPr>
              <w:pStyle w:val="TAL"/>
              <w:rPr>
                <w:rFonts w:eastAsia="MS Mincho" w:hint="eastAsia"/>
                <w:color w:val="000000"/>
                <w:lang w:val="en-GB" w:eastAsia="ja-JP"/>
              </w:rPr>
            </w:pPr>
            <w:r w:rsidRPr="006D7424">
              <w:rPr>
                <w:rFonts w:eastAsia="MS Mincho" w:hint="eastAsia"/>
                <w:color w:val="000000"/>
                <w:lang w:val="en-GB" w:eastAsia="ja-JP"/>
              </w:rPr>
              <w:t>Unit is armed at maximum level</w:t>
            </w:r>
          </w:p>
        </w:tc>
      </w:tr>
      <w:tr w:rsidR="00A5249B" w:rsidRPr="002F5CF9" w14:paraId="2DFCBAA4" w14:textId="77777777">
        <w:trPr>
          <w:jc w:val="center"/>
        </w:trPr>
        <w:tc>
          <w:tcPr>
            <w:tcW w:w="1394" w:type="dxa"/>
          </w:tcPr>
          <w:p w14:paraId="3D7302D8"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5</w:t>
            </w:r>
          </w:p>
        </w:tc>
        <w:tc>
          <w:tcPr>
            <w:tcW w:w="2094" w:type="dxa"/>
          </w:tcPr>
          <w:p w14:paraId="0040FA08" w14:textId="77777777" w:rsidR="00A5249B" w:rsidRPr="006D7424" w:rsidRDefault="00A5249B" w:rsidP="00A5249B">
            <w:pPr>
              <w:pStyle w:val="TAC"/>
              <w:rPr>
                <w:rFonts w:eastAsia="MS Mincho" w:hint="eastAsia"/>
                <w:color w:val="000000"/>
                <w:lang w:val="en-GB" w:eastAsia="ja-JP"/>
              </w:rPr>
            </w:pPr>
            <w:r w:rsidRPr="006D7424">
              <w:rPr>
                <w:rFonts w:eastAsia="MS Mincho" w:hint="eastAsia"/>
                <w:color w:val="000000"/>
                <w:lang w:val="en-GB" w:eastAsia="ja-JP"/>
              </w:rPr>
              <w:t>armedNightStay</w:t>
            </w:r>
          </w:p>
        </w:tc>
        <w:tc>
          <w:tcPr>
            <w:tcW w:w="6605" w:type="dxa"/>
          </w:tcPr>
          <w:p w14:paraId="57C4A50D" w14:textId="77777777" w:rsidR="00A5249B" w:rsidRPr="006D7424" w:rsidRDefault="00A5249B" w:rsidP="00A5249B">
            <w:pPr>
              <w:pStyle w:val="TAL"/>
              <w:rPr>
                <w:rFonts w:eastAsia="MS Mincho" w:hint="eastAsia"/>
                <w:color w:val="000000"/>
                <w:lang w:val="en-GB" w:eastAsia="ja-JP"/>
              </w:rPr>
            </w:pPr>
            <w:r w:rsidRPr="006D7424">
              <w:rPr>
                <w:rFonts w:eastAsia="MS Mincho" w:hint="eastAsia"/>
                <w:color w:val="000000"/>
                <w:lang w:val="en-GB" w:eastAsia="ja-JP"/>
              </w:rPr>
              <w:t>Unit is armed in night stay</w:t>
            </w:r>
          </w:p>
        </w:tc>
      </w:tr>
      <w:tr w:rsidR="00A5249B" w:rsidRPr="002F5CF9" w14:paraId="4CAB58E0" w14:textId="77777777">
        <w:trPr>
          <w:jc w:val="center"/>
        </w:trPr>
        <w:tc>
          <w:tcPr>
            <w:tcW w:w="1394" w:type="dxa"/>
          </w:tcPr>
          <w:p w14:paraId="5391026A"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6</w:t>
            </w:r>
          </w:p>
        </w:tc>
        <w:tc>
          <w:tcPr>
            <w:tcW w:w="2094" w:type="dxa"/>
          </w:tcPr>
          <w:p w14:paraId="7D16785E" w14:textId="77777777" w:rsidR="00A5249B" w:rsidRPr="006D7424" w:rsidRDefault="00A5249B" w:rsidP="00A5249B">
            <w:pPr>
              <w:pStyle w:val="TAC"/>
              <w:rPr>
                <w:rFonts w:eastAsia="MS Mincho" w:hint="eastAsia"/>
                <w:color w:val="000000"/>
                <w:lang w:val="en-GB" w:eastAsia="ja-JP"/>
              </w:rPr>
            </w:pPr>
            <w:r w:rsidRPr="006D7424">
              <w:rPr>
                <w:rFonts w:eastAsia="MS Mincho" w:hint="eastAsia"/>
                <w:color w:val="000000"/>
                <w:lang w:val="en-GB" w:eastAsia="ja-JP"/>
              </w:rPr>
              <w:t>armedStay</w:t>
            </w:r>
          </w:p>
        </w:tc>
        <w:tc>
          <w:tcPr>
            <w:tcW w:w="6605" w:type="dxa"/>
          </w:tcPr>
          <w:p w14:paraId="6214A283" w14:textId="77777777" w:rsidR="00A5249B" w:rsidRPr="006D7424" w:rsidRDefault="00A5249B" w:rsidP="00A5249B">
            <w:pPr>
              <w:pStyle w:val="TAL"/>
              <w:rPr>
                <w:rFonts w:eastAsia="MS Mincho" w:hint="eastAsia"/>
                <w:color w:val="000000"/>
                <w:lang w:val="en-GB" w:eastAsia="ja-JP"/>
              </w:rPr>
            </w:pPr>
            <w:r w:rsidRPr="006D7424">
              <w:rPr>
                <w:rFonts w:eastAsia="MS Mincho"/>
                <w:color w:val="000000"/>
                <w:lang w:val="en-GB" w:eastAsia="ja-JP"/>
              </w:rPr>
              <w:t>Unit is armed in stay mode</w:t>
            </w:r>
          </w:p>
        </w:tc>
      </w:tr>
      <w:tr w:rsidR="00A5249B" w:rsidRPr="002F5CF9" w14:paraId="3A25DD36" w14:textId="77777777">
        <w:trPr>
          <w:jc w:val="center"/>
        </w:trPr>
        <w:tc>
          <w:tcPr>
            <w:tcW w:w="10093" w:type="dxa"/>
            <w:gridSpan w:val="3"/>
          </w:tcPr>
          <w:p w14:paraId="647D68AF"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_Ref486928056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5.3.1.76</w:t>
            </w:r>
            <w:r w:rsidRPr="006D7424">
              <w:rPr>
                <w:color w:val="000000"/>
                <w:lang w:val="en-GB" w:eastAsia="ko-KR"/>
              </w:rPr>
              <w:fldChar w:fldCharType="end"/>
            </w:r>
            <w:r w:rsidRPr="006D7424">
              <w:rPr>
                <w:color w:val="000000"/>
                <w:lang w:val="en-GB" w:eastAsia="ko-KR"/>
              </w:rPr>
              <w:t xml:space="preserve"> “security</w:t>
            </w:r>
            <w:r w:rsidR="00DA3FF1">
              <w:rPr>
                <w:color w:val="000000"/>
                <w:lang w:val="en-GB" w:eastAsia="ko-KR"/>
              </w:rPr>
              <w:t>Mode</w:t>
            </w:r>
            <w:r w:rsidRPr="006D7424">
              <w:rPr>
                <w:color w:val="000000"/>
                <w:lang w:val="en-GB" w:eastAsia="ko-KR"/>
              </w:rPr>
              <w:t>”</w:t>
            </w:r>
          </w:p>
        </w:tc>
      </w:tr>
    </w:tbl>
    <w:p w14:paraId="59A44013" w14:textId="77777777" w:rsidR="00A5249B" w:rsidRPr="00605D1D" w:rsidRDefault="00A5249B" w:rsidP="00A5249B">
      <w:pPr>
        <w:rPr>
          <w:rFonts w:eastAsia="맑은 고딕"/>
          <w:lang w:eastAsia="ko-KR"/>
        </w:rPr>
      </w:pPr>
    </w:p>
    <w:p w14:paraId="0D3B027B" w14:textId="77777777" w:rsidR="00A5249B" w:rsidRPr="00EC746C" w:rsidRDefault="00A5249B" w:rsidP="00A5249B">
      <w:pPr>
        <w:pStyle w:val="30"/>
      </w:pPr>
      <w:bookmarkStart w:id="1088" w:name="_Ref486926074"/>
      <w:bookmarkStart w:id="1089" w:name="_Toc515001092"/>
      <w:bookmarkStart w:id="1090" w:name="_Toc115245833"/>
      <w:r w:rsidRPr="00EC746C">
        <w:t>hd:</w:t>
      </w:r>
      <w:r w:rsidR="003F08D1">
        <w:t>enumS</w:t>
      </w:r>
      <w:r w:rsidRPr="00EC746C">
        <w:t>pinLevelStrength</w:t>
      </w:r>
      <w:bookmarkEnd w:id="1088"/>
      <w:bookmarkEnd w:id="1089"/>
      <w:bookmarkEnd w:id="1090"/>
    </w:p>
    <w:p w14:paraId="2BDAD98A" w14:textId="77777777" w:rsidR="00A5249B" w:rsidRPr="00EC746C" w:rsidRDefault="00A5249B" w:rsidP="00A5249B">
      <w:pPr>
        <w:rPr>
          <w:rFonts w:hint="eastAsia"/>
          <w:color w:val="000000"/>
          <w:lang w:eastAsia="ko-KR"/>
        </w:rPr>
      </w:pPr>
      <w:r w:rsidRPr="00EC746C">
        <w:rPr>
          <w:color w:val="000000"/>
          <w:lang w:eastAsia="ko-KR"/>
        </w:rPr>
        <w:t>Used for</w:t>
      </w:r>
      <w:r>
        <w:rPr>
          <w:color w:val="000000"/>
          <w:lang w:eastAsia="ko-KR"/>
        </w:rPr>
        <w:t xml:space="preserve"> the “</w:t>
      </w:r>
      <w:r w:rsidRPr="004C54CE">
        <w:rPr>
          <w:color w:val="000000"/>
          <w:lang w:eastAsia="ko-KR"/>
        </w:rPr>
        <w:t>spinLevelStrength</w:t>
      </w:r>
      <w:r>
        <w:rPr>
          <w:color w:val="000000"/>
          <w:lang w:eastAsia="ko-KR"/>
        </w:rPr>
        <w:t>” d</w:t>
      </w:r>
      <w:r w:rsidRPr="00EC746C">
        <w:rPr>
          <w:color w:val="000000"/>
          <w:lang w:eastAsia="ko-KR"/>
        </w:rPr>
        <w:t>ata</w:t>
      </w:r>
      <w:r>
        <w:rPr>
          <w:color w:val="000000"/>
          <w:lang w:eastAsia="ko-KR"/>
        </w:rPr>
        <w:t xml:space="preserve"> p</w:t>
      </w:r>
      <w:r w:rsidRPr="00EC746C">
        <w:rPr>
          <w:color w:val="000000"/>
          <w:lang w:eastAsia="ko-KR"/>
        </w:rPr>
        <w:t xml:space="preserve">oints </w:t>
      </w:r>
      <w:r>
        <w:rPr>
          <w:color w:val="000000"/>
          <w:lang w:eastAsia="ko-KR"/>
        </w:rPr>
        <w:t xml:space="preserve">of the “spinLevel” ModuleClass, </w:t>
      </w:r>
      <w:r w:rsidR="00503C3B">
        <w:rPr>
          <w:color w:val="000000"/>
          <w:lang w:eastAsia="ko-KR"/>
        </w:rPr>
        <w:t>and used for the “</w:t>
      </w:r>
      <w:r w:rsidR="00503C3B">
        <w:rPr>
          <w:rFonts w:hint="eastAsia"/>
          <w:color w:val="000000"/>
          <w:lang w:eastAsia="ko-KR"/>
        </w:rPr>
        <w:t>spin</w:t>
      </w:r>
      <w:r w:rsidR="00503C3B">
        <w:rPr>
          <w:rFonts w:hint="eastAsia"/>
          <w:color w:val="000000"/>
          <w:lang w:val="en-US" w:eastAsia="zh-CN"/>
        </w:rPr>
        <w:t>S</w:t>
      </w:r>
      <w:r w:rsidR="00503C3B">
        <w:rPr>
          <w:rFonts w:hint="eastAsia"/>
          <w:color w:val="000000"/>
          <w:lang w:eastAsia="ko-KR"/>
        </w:rPr>
        <w:t>peed</w:t>
      </w:r>
      <w:r w:rsidR="00503C3B">
        <w:rPr>
          <w:color w:val="000000"/>
          <w:lang w:eastAsia="ko-KR"/>
        </w:rPr>
        <w:t xml:space="preserve">” </w:t>
      </w:r>
      <w:r w:rsidR="00503C3B">
        <w:rPr>
          <w:rFonts w:hint="eastAsia"/>
          <w:color w:val="000000"/>
          <w:lang w:val="en-US" w:eastAsia="zh-CN"/>
        </w:rPr>
        <w:t xml:space="preserve"> </w:t>
      </w:r>
      <w:r w:rsidR="00503C3B">
        <w:rPr>
          <w:color w:val="000000"/>
          <w:lang w:eastAsia="ko-KR"/>
        </w:rPr>
        <w:t>data points of the “</w:t>
      </w:r>
      <w:r w:rsidR="00503C3B">
        <w:rPr>
          <w:rFonts w:hint="eastAsia"/>
          <w:color w:val="000000"/>
          <w:lang w:val="en-US" w:eastAsia="zh-CN"/>
        </w:rPr>
        <w:t>blender</w:t>
      </w:r>
      <w:r w:rsidR="00503C3B">
        <w:rPr>
          <w:color w:val="000000"/>
          <w:lang w:eastAsia="ko-KR"/>
        </w:rPr>
        <w:t xml:space="preserve">” ModuleClass, </w:t>
      </w:r>
      <w:r w:rsidRPr="00EC746C">
        <w:rPr>
          <w:color w:val="000000"/>
          <w:lang w:eastAsia="ko-KR"/>
        </w:rPr>
        <w:t xml:space="preserve">indicating </w:t>
      </w:r>
      <w:r>
        <w:rPr>
          <w:color w:val="000000"/>
          <w:lang w:eastAsia="ko-KR"/>
        </w:rPr>
        <w:t xml:space="preserve">the </w:t>
      </w:r>
      <w:r w:rsidRPr="00EC746C">
        <w:rPr>
          <w:color w:val="000000"/>
          <w:lang w:eastAsia="ko-KR"/>
        </w:rPr>
        <w:t>strength of a spinLevel.</w:t>
      </w:r>
    </w:p>
    <w:p w14:paraId="05D84719"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5.6.30</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3F08D1">
        <w:rPr>
          <w:rFonts w:eastAsia="MS Mincho"/>
          <w:color w:val="000000"/>
          <w:lang w:eastAsia="ja-JP"/>
        </w:rPr>
        <w:t>enumS</w:t>
      </w:r>
      <w:r w:rsidRPr="00767646">
        <w:rPr>
          <w:rFonts w:eastAsia="MS Mincho"/>
          <w:color w:val="000000"/>
          <w:lang w:eastAsia="ja-JP"/>
        </w:rPr>
        <w:t>pinLevelStrength</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578ABD3C" w14:textId="77777777">
        <w:trPr>
          <w:jc w:val="center"/>
        </w:trPr>
        <w:tc>
          <w:tcPr>
            <w:tcW w:w="1361" w:type="dxa"/>
          </w:tcPr>
          <w:p w14:paraId="552C33E4"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lastRenderedPageBreak/>
              <w:t>Value</w:t>
            </w:r>
          </w:p>
        </w:tc>
        <w:tc>
          <w:tcPr>
            <w:tcW w:w="2268" w:type="dxa"/>
            <w:shd w:val="clear" w:color="auto" w:fill="auto"/>
            <w:vAlign w:val="center"/>
          </w:tcPr>
          <w:p w14:paraId="1BCF994E"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464" w:type="dxa"/>
          </w:tcPr>
          <w:p w14:paraId="06391942"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592A4385" w14:textId="77777777">
        <w:trPr>
          <w:jc w:val="center"/>
        </w:trPr>
        <w:tc>
          <w:tcPr>
            <w:tcW w:w="1361" w:type="dxa"/>
          </w:tcPr>
          <w:p w14:paraId="008A92D9"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268" w:type="dxa"/>
            <w:shd w:val="clear" w:color="auto" w:fill="auto"/>
            <w:vAlign w:val="center"/>
          </w:tcPr>
          <w:p w14:paraId="5F303F75"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464" w:type="dxa"/>
          </w:tcPr>
          <w:p w14:paraId="58FF6749" w14:textId="77777777" w:rsidR="00A5249B" w:rsidRPr="006D7424" w:rsidRDefault="00A5249B" w:rsidP="00A5249B">
            <w:pPr>
              <w:pStyle w:val="TAC"/>
              <w:rPr>
                <w:rFonts w:hint="eastAsia"/>
                <w:color w:val="000000"/>
                <w:lang w:val="en-GB" w:eastAsia="ko-KR"/>
              </w:rPr>
            </w:pPr>
          </w:p>
        </w:tc>
      </w:tr>
      <w:tr w:rsidR="00A5249B" w:rsidRPr="00EC746C" w14:paraId="4580E38C" w14:textId="77777777">
        <w:trPr>
          <w:jc w:val="center"/>
        </w:trPr>
        <w:tc>
          <w:tcPr>
            <w:tcW w:w="1361" w:type="dxa"/>
          </w:tcPr>
          <w:p w14:paraId="456D23A7"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268" w:type="dxa"/>
            <w:shd w:val="clear" w:color="auto" w:fill="auto"/>
            <w:vAlign w:val="center"/>
          </w:tcPr>
          <w:p w14:paraId="06FD8B73" w14:textId="77777777" w:rsidR="00A5249B" w:rsidRPr="006D7424" w:rsidRDefault="00A5249B" w:rsidP="00A5249B">
            <w:pPr>
              <w:pStyle w:val="TAC"/>
              <w:rPr>
                <w:rFonts w:hint="eastAsia"/>
                <w:color w:val="000000"/>
                <w:lang w:val="en-GB" w:eastAsia="ko-KR"/>
              </w:rPr>
            </w:pPr>
            <w:r w:rsidRPr="006D7424">
              <w:rPr>
                <w:color w:val="000000"/>
                <w:lang w:val="en-GB" w:eastAsia="ko-KR"/>
              </w:rPr>
              <w:t>sensitive</w:t>
            </w:r>
          </w:p>
        </w:tc>
        <w:tc>
          <w:tcPr>
            <w:tcW w:w="6464" w:type="dxa"/>
          </w:tcPr>
          <w:p w14:paraId="47DB5CB8" w14:textId="77777777" w:rsidR="00A5249B" w:rsidRPr="006D7424" w:rsidRDefault="00A5249B" w:rsidP="00A5249B">
            <w:pPr>
              <w:pStyle w:val="TAC"/>
              <w:rPr>
                <w:color w:val="000000"/>
                <w:lang w:val="en-GB" w:eastAsia="ko-KR"/>
              </w:rPr>
            </w:pPr>
          </w:p>
        </w:tc>
      </w:tr>
      <w:tr w:rsidR="00A5249B" w:rsidRPr="00EC746C" w14:paraId="4C335AD0" w14:textId="77777777">
        <w:trPr>
          <w:jc w:val="center"/>
        </w:trPr>
        <w:tc>
          <w:tcPr>
            <w:tcW w:w="1361" w:type="dxa"/>
          </w:tcPr>
          <w:p w14:paraId="7CA6507E"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268" w:type="dxa"/>
            <w:shd w:val="clear" w:color="auto" w:fill="auto"/>
            <w:vAlign w:val="center"/>
          </w:tcPr>
          <w:p w14:paraId="136ADB6D" w14:textId="77777777" w:rsidR="00A5249B" w:rsidRPr="006D7424" w:rsidRDefault="00A5249B" w:rsidP="00A5249B">
            <w:pPr>
              <w:pStyle w:val="TAC"/>
              <w:rPr>
                <w:rFonts w:hint="eastAsia"/>
                <w:color w:val="000000"/>
                <w:lang w:val="en-GB" w:eastAsia="ko-KR"/>
              </w:rPr>
            </w:pPr>
            <w:r w:rsidRPr="006D7424">
              <w:rPr>
                <w:color w:val="000000"/>
                <w:lang w:val="en-GB" w:eastAsia="ko-KR"/>
              </w:rPr>
              <w:t xml:space="preserve">weak </w:t>
            </w:r>
          </w:p>
        </w:tc>
        <w:tc>
          <w:tcPr>
            <w:tcW w:w="6464" w:type="dxa"/>
          </w:tcPr>
          <w:p w14:paraId="05709C93" w14:textId="77777777" w:rsidR="00A5249B" w:rsidRPr="006D7424" w:rsidRDefault="00A5249B" w:rsidP="00A5249B">
            <w:pPr>
              <w:pStyle w:val="TAC"/>
              <w:rPr>
                <w:color w:val="000000"/>
                <w:lang w:val="en-GB" w:eastAsia="ko-KR"/>
              </w:rPr>
            </w:pPr>
          </w:p>
        </w:tc>
      </w:tr>
      <w:tr w:rsidR="00A5249B" w:rsidRPr="00EC746C" w14:paraId="3E2860FB" w14:textId="77777777">
        <w:trPr>
          <w:jc w:val="center"/>
        </w:trPr>
        <w:tc>
          <w:tcPr>
            <w:tcW w:w="1361" w:type="dxa"/>
          </w:tcPr>
          <w:p w14:paraId="692FCC3B"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268" w:type="dxa"/>
            <w:shd w:val="clear" w:color="auto" w:fill="auto"/>
            <w:vAlign w:val="center"/>
          </w:tcPr>
          <w:p w14:paraId="69BAD823"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edium</w:t>
            </w:r>
          </w:p>
        </w:tc>
        <w:tc>
          <w:tcPr>
            <w:tcW w:w="6464" w:type="dxa"/>
          </w:tcPr>
          <w:p w14:paraId="40029559" w14:textId="77777777" w:rsidR="00A5249B" w:rsidRPr="006D7424" w:rsidRDefault="00A5249B" w:rsidP="00A5249B">
            <w:pPr>
              <w:pStyle w:val="TAC"/>
              <w:rPr>
                <w:rFonts w:hint="eastAsia"/>
                <w:color w:val="000000"/>
                <w:lang w:val="en-GB" w:eastAsia="ko-KR"/>
              </w:rPr>
            </w:pPr>
          </w:p>
        </w:tc>
      </w:tr>
      <w:tr w:rsidR="00A5249B" w:rsidRPr="00EC746C" w14:paraId="69F8CA7A" w14:textId="77777777">
        <w:trPr>
          <w:jc w:val="center"/>
        </w:trPr>
        <w:tc>
          <w:tcPr>
            <w:tcW w:w="1361" w:type="dxa"/>
          </w:tcPr>
          <w:p w14:paraId="2E1D5B5F" w14:textId="77777777" w:rsidR="00A5249B" w:rsidRPr="006D7424" w:rsidRDefault="00A5249B" w:rsidP="00A5249B">
            <w:pPr>
              <w:pStyle w:val="TAC"/>
              <w:rPr>
                <w:color w:val="000000"/>
                <w:lang w:val="en-GB" w:eastAsia="ko-KR"/>
              </w:rPr>
            </w:pPr>
            <w:r w:rsidRPr="006D7424">
              <w:rPr>
                <w:rFonts w:hint="eastAsia"/>
                <w:color w:val="000000"/>
                <w:lang w:val="en-GB" w:eastAsia="ko-KR"/>
              </w:rPr>
              <w:t>5</w:t>
            </w:r>
          </w:p>
        </w:tc>
        <w:tc>
          <w:tcPr>
            <w:tcW w:w="2268" w:type="dxa"/>
            <w:shd w:val="clear" w:color="auto" w:fill="auto"/>
            <w:vAlign w:val="center"/>
          </w:tcPr>
          <w:p w14:paraId="37470B5A" w14:textId="77777777" w:rsidR="00A5249B" w:rsidRPr="006D7424" w:rsidRDefault="00A5249B" w:rsidP="00A5249B">
            <w:pPr>
              <w:pStyle w:val="TAC"/>
              <w:rPr>
                <w:color w:val="000000"/>
                <w:lang w:val="en-GB" w:eastAsia="ko-KR"/>
              </w:rPr>
            </w:pPr>
            <w:r w:rsidRPr="006D7424">
              <w:rPr>
                <w:color w:val="000000"/>
                <w:lang w:val="en-GB" w:eastAsia="ko-KR"/>
              </w:rPr>
              <w:t>s</w:t>
            </w:r>
            <w:r w:rsidRPr="006D7424">
              <w:rPr>
                <w:rFonts w:hint="eastAsia"/>
                <w:color w:val="000000"/>
                <w:lang w:val="en-GB" w:eastAsia="ko-KR"/>
              </w:rPr>
              <w:t>trong</w:t>
            </w:r>
          </w:p>
        </w:tc>
        <w:tc>
          <w:tcPr>
            <w:tcW w:w="6464" w:type="dxa"/>
          </w:tcPr>
          <w:p w14:paraId="3B8B4C3E" w14:textId="77777777" w:rsidR="00A5249B" w:rsidRPr="006D7424" w:rsidRDefault="00A5249B" w:rsidP="00A5249B">
            <w:pPr>
              <w:pStyle w:val="TAC"/>
              <w:rPr>
                <w:rFonts w:hint="eastAsia"/>
                <w:color w:val="000000"/>
                <w:lang w:val="en-GB" w:eastAsia="ko-KR"/>
              </w:rPr>
            </w:pPr>
          </w:p>
        </w:tc>
      </w:tr>
      <w:tr w:rsidR="00A5249B" w:rsidRPr="00EC746C" w14:paraId="2AC05871" w14:textId="77777777">
        <w:trPr>
          <w:jc w:val="center"/>
        </w:trPr>
        <w:tc>
          <w:tcPr>
            <w:tcW w:w="1361" w:type="dxa"/>
          </w:tcPr>
          <w:p w14:paraId="087C9000" w14:textId="77777777" w:rsidR="00A5249B" w:rsidRPr="006D7424" w:rsidRDefault="00A5249B" w:rsidP="00A5249B">
            <w:pPr>
              <w:pStyle w:val="TAC"/>
              <w:rPr>
                <w:color w:val="000000"/>
                <w:lang w:val="en-GB" w:eastAsia="ko-KR"/>
              </w:rPr>
            </w:pPr>
            <w:r w:rsidRPr="006D7424">
              <w:rPr>
                <w:rFonts w:hint="eastAsia"/>
                <w:color w:val="000000"/>
                <w:lang w:val="en-GB" w:eastAsia="ko-KR"/>
              </w:rPr>
              <w:t>6</w:t>
            </w:r>
          </w:p>
        </w:tc>
        <w:tc>
          <w:tcPr>
            <w:tcW w:w="2268" w:type="dxa"/>
            <w:shd w:val="clear" w:color="auto" w:fill="auto"/>
            <w:vAlign w:val="center"/>
          </w:tcPr>
          <w:p w14:paraId="2DAD1622"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aximum</w:t>
            </w:r>
          </w:p>
        </w:tc>
        <w:tc>
          <w:tcPr>
            <w:tcW w:w="6464" w:type="dxa"/>
          </w:tcPr>
          <w:p w14:paraId="6436F0CA" w14:textId="77777777" w:rsidR="00A5249B" w:rsidRPr="006D7424" w:rsidRDefault="00A5249B" w:rsidP="00A5249B">
            <w:pPr>
              <w:pStyle w:val="TAC"/>
              <w:rPr>
                <w:rFonts w:hint="eastAsia"/>
                <w:color w:val="000000"/>
                <w:lang w:val="en-GB" w:eastAsia="ko-KR"/>
              </w:rPr>
            </w:pPr>
          </w:p>
        </w:tc>
      </w:tr>
      <w:tr w:rsidR="00A5249B" w:rsidRPr="00EC746C" w14:paraId="15ABB62F" w14:textId="77777777">
        <w:trPr>
          <w:jc w:val="center"/>
        </w:trPr>
        <w:tc>
          <w:tcPr>
            <w:tcW w:w="10093" w:type="dxa"/>
            <w:gridSpan w:val="3"/>
          </w:tcPr>
          <w:p w14:paraId="300D9F79"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_Ref486928065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5.3.1.84</w:t>
            </w:r>
            <w:r w:rsidRPr="006D7424">
              <w:rPr>
                <w:color w:val="000000"/>
                <w:lang w:val="en-GB" w:eastAsia="ko-KR"/>
              </w:rPr>
              <w:fldChar w:fldCharType="end"/>
            </w:r>
            <w:r w:rsidRPr="006D7424">
              <w:rPr>
                <w:color w:val="000000"/>
                <w:lang w:val="en-GB" w:eastAsia="ko-KR"/>
              </w:rPr>
              <w:t xml:space="preserve"> "spinLevel"</w:t>
            </w:r>
            <w:r w:rsidR="00503C3B">
              <w:rPr>
                <w:color w:val="000000"/>
                <w:lang w:val="en-GB" w:eastAsia="ko-KR"/>
              </w:rPr>
              <w:t xml:space="preserve"> </w:t>
            </w:r>
            <w:r w:rsidR="00503C3B">
              <w:rPr>
                <w:rFonts w:hint="eastAsia"/>
                <w:color w:val="000000"/>
                <w:lang w:val="en-US" w:eastAsia="zh-CN"/>
              </w:rPr>
              <w:t>and clause 5.3.1.</w:t>
            </w:r>
            <w:r w:rsidR="00503C3B">
              <w:rPr>
                <w:color w:val="000000"/>
                <w:lang w:val="en-US" w:eastAsia="zh-CN"/>
              </w:rPr>
              <w:t>118</w:t>
            </w:r>
            <w:r w:rsidR="00503C3B">
              <w:rPr>
                <w:rFonts w:hint="eastAsia"/>
                <w:color w:val="000000"/>
                <w:lang w:val="en-US" w:eastAsia="zh-CN"/>
              </w:rPr>
              <w:t xml:space="preserve"> </w:t>
            </w:r>
            <w:r w:rsidR="00503C3B">
              <w:rPr>
                <w:color w:val="000000"/>
                <w:lang w:val="en-US" w:eastAsia="zh-CN"/>
              </w:rPr>
              <w:t>”</w:t>
            </w:r>
            <w:r w:rsidR="00503C3B">
              <w:rPr>
                <w:rFonts w:hint="eastAsia"/>
                <w:color w:val="000000"/>
                <w:lang w:val="en-US" w:eastAsia="zh-CN"/>
              </w:rPr>
              <w:t>blender</w:t>
            </w:r>
            <w:r w:rsidR="00503C3B">
              <w:rPr>
                <w:color w:val="000000"/>
                <w:lang w:val="en-US" w:eastAsia="zh-CN"/>
              </w:rPr>
              <w:t>”</w:t>
            </w:r>
            <w:r w:rsidR="00503C3B">
              <w:rPr>
                <w:rFonts w:hint="eastAsia"/>
                <w:color w:val="000000"/>
                <w:lang w:val="en-US" w:eastAsia="zh-CN"/>
              </w:rPr>
              <w:t>.</w:t>
            </w:r>
          </w:p>
        </w:tc>
      </w:tr>
    </w:tbl>
    <w:p w14:paraId="7778D8A7" w14:textId="77777777" w:rsidR="00A5249B" w:rsidRPr="00503C3B" w:rsidRDefault="00A5249B" w:rsidP="00A5249B">
      <w:pPr>
        <w:rPr>
          <w:rFonts w:eastAsia="맑은 고딕"/>
          <w:color w:val="000000"/>
          <w:lang w:eastAsia="ko-KR"/>
        </w:rPr>
      </w:pPr>
    </w:p>
    <w:p w14:paraId="721C659E" w14:textId="77777777" w:rsidR="00A5249B" w:rsidRPr="000F2DCE" w:rsidRDefault="00A5249B" w:rsidP="00A5249B">
      <w:pPr>
        <w:pStyle w:val="30"/>
      </w:pPr>
      <w:bookmarkStart w:id="1091" w:name="_Ref488155037"/>
      <w:bookmarkStart w:id="1092" w:name="_Toc515001093"/>
      <w:bookmarkStart w:id="1093" w:name="_Toc115245834"/>
      <w:r w:rsidRPr="000F2DCE">
        <w:t>hd:</w:t>
      </w:r>
      <w:r w:rsidR="003F08D1">
        <w:t>enumS</w:t>
      </w:r>
      <w:r w:rsidRPr="000F2DCE">
        <w:t>teamClosetJobMode</w:t>
      </w:r>
      <w:bookmarkEnd w:id="1091"/>
      <w:bookmarkEnd w:id="1092"/>
      <w:bookmarkEnd w:id="1093"/>
    </w:p>
    <w:p w14:paraId="46734E6B" w14:textId="77777777" w:rsidR="00A5249B" w:rsidRPr="00EC746C" w:rsidRDefault="00A5249B" w:rsidP="00A5249B">
      <w:pPr>
        <w:rPr>
          <w:rFonts w:hint="eastAsia"/>
          <w:color w:val="000000"/>
        </w:rPr>
      </w:pPr>
      <w:r w:rsidRPr="00EC746C">
        <w:rPr>
          <w:color w:val="000000"/>
        </w:rPr>
        <w:t xml:space="preserve">Used for </w:t>
      </w:r>
      <w:r>
        <w:rPr>
          <w:color w:val="000000"/>
        </w:rPr>
        <w:t>“</w:t>
      </w:r>
      <w:r>
        <w:rPr>
          <w:color w:val="000000"/>
          <w:lang w:eastAsia="ko-KR"/>
        </w:rPr>
        <w:t>currentJobMode” and “jobModes”</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s</w:t>
      </w:r>
      <w:r w:rsidRPr="00EC746C">
        <w:rPr>
          <w:color w:val="000000"/>
        </w:rPr>
        <w:t xml:space="preserve"> of</w:t>
      </w:r>
      <w:r>
        <w:rPr>
          <w:color w:val="000000"/>
        </w:rPr>
        <w:t xml:space="preserve"> the “</w:t>
      </w:r>
      <w:r>
        <w:rPr>
          <w:color w:val="000000"/>
          <w:lang w:eastAsia="ko-KR"/>
        </w:rPr>
        <w:t>steamClosetJ</w:t>
      </w:r>
      <w:r w:rsidRPr="002F5CF9">
        <w:rPr>
          <w:color w:val="000000"/>
          <w:lang w:eastAsia="ko-KR"/>
        </w:rPr>
        <w:t>ob</w:t>
      </w:r>
      <w:r>
        <w:rPr>
          <w:color w:val="000000"/>
          <w:lang w:eastAsia="ko-KR"/>
        </w:rPr>
        <w:t>Mode”</w:t>
      </w:r>
      <w:r w:rsidRPr="00EC746C">
        <w:rPr>
          <w:color w:val="000000"/>
        </w:rPr>
        <w:t xml:space="preserve"> ModuleClass.</w:t>
      </w:r>
    </w:p>
    <w:p w14:paraId="509427A0"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5.6.31</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yriad Pro"/>
          <w:color w:val="000000"/>
          <w:lang w:eastAsia="ja-JP"/>
        </w:rPr>
        <w:t xml:space="preserve">: Interpretation of </w:t>
      </w:r>
      <w:r>
        <w:rPr>
          <w:rFonts w:eastAsia="Myriad Pro"/>
          <w:color w:val="000000"/>
          <w:lang w:eastAsia="ja-JP"/>
        </w:rPr>
        <w:t>hd:</w:t>
      </w:r>
      <w:r w:rsidR="003F08D1">
        <w:rPr>
          <w:rFonts w:eastAsia="Myriad Pro"/>
          <w:color w:val="000000"/>
          <w:lang w:eastAsia="ja-JP"/>
        </w:rPr>
        <w:t>enumS</w:t>
      </w:r>
      <w:r>
        <w:rPr>
          <w:color w:val="000000"/>
          <w:lang w:eastAsia="ko-KR"/>
        </w:rPr>
        <w:t>teamClosetJ</w:t>
      </w:r>
      <w:r w:rsidRPr="002F5CF9">
        <w:rPr>
          <w:color w:val="000000"/>
          <w:lang w:eastAsia="ko-KR"/>
        </w:rPr>
        <w:t>ob</w:t>
      </w:r>
      <w:r>
        <w:rPr>
          <w:color w:val="000000"/>
          <w:lang w:eastAsia="ko-KR"/>
        </w:rPr>
        <w:t>Mode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2F5CF9" w14:paraId="26A80528" w14:textId="77777777">
        <w:trPr>
          <w:jc w:val="center"/>
        </w:trPr>
        <w:tc>
          <w:tcPr>
            <w:tcW w:w="1361" w:type="dxa"/>
          </w:tcPr>
          <w:p w14:paraId="5EC10D46"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2F2722B4"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464" w:type="dxa"/>
          </w:tcPr>
          <w:p w14:paraId="0B6B18ED"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2F5CF9" w14:paraId="39A554FB" w14:textId="77777777">
        <w:trPr>
          <w:jc w:val="center"/>
        </w:trPr>
        <w:tc>
          <w:tcPr>
            <w:tcW w:w="1361" w:type="dxa"/>
          </w:tcPr>
          <w:p w14:paraId="16DA86D5"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1</w:t>
            </w:r>
          </w:p>
        </w:tc>
        <w:tc>
          <w:tcPr>
            <w:tcW w:w="2268" w:type="dxa"/>
            <w:shd w:val="clear" w:color="auto" w:fill="auto"/>
            <w:vAlign w:val="center"/>
          </w:tcPr>
          <w:p w14:paraId="58734ECD" w14:textId="77777777" w:rsidR="00A5249B" w:rsidRPr="006D7424" w:rsidRDefault="00A5249B" w:rsidP="00A5249B">
            <w:pPr>
              <w:pStyle w:val="TAC"/>
              <w:rPr>
                <w:color w:val="000000"/>
                <w:lang w:val="en-GB" w:eastAsia="ko-KR"/>
              </w:rPr>
            </w:pPr>
            <w:r w:rsidRPr="006D7424">
              <w:rPr>
                <w:rFonts w:hint="eastAsia"/>
                <w:color w:val="000000"/>
                <w:lang w:val="en-GB" w:eastAsia="ko-KR"/>
              </w:rPr>
              <w:t>reduceOdor</w:t>
            </w:r>
          </w:p>
        </w:tc>
        <w:tc>
          <w:tcPr>
            <w:tcW w:w="6464" w:type="dxa"/>
          </w:tcPr>
          <w:p w14:paraId="5AA2FBDE" w14:textId="77777777" w:rsidR="00A5249B" w:rsidRPr="006D7424" w:rsidRDefault="00A5249B" w:rsidP="00A5249B">
            <w:pPr>
              <w:pStyle w:val="TAL"/>
              <w:rPr>
                <w:color w:val="000000"/>
                <w:lang w:val="en-GB" w:eastAsia="ko-KR"/>
              </w:rPr>
            </w:pPr>
            <w:r w:rsidRPr="006D7424">
              <w:rPr>
                <w:rFonts w:hint="eastAsia"/>
                <w:color w:val="000000"/>
                <w:lang w:val="en-GB" w:eastAsia="ko-KR"/>
              </w:rPr>
              <w:t>Using pure water, the machine help remove the smells on clothes</w:t>
            </w:r>
            <w:r>
              <w:rPr>
                <w:color w:val="000000"/>
                <w:lang w:val="en-GB" w:eastAsia="ko-KR"/>
              </w:rPr>
              <w:t>.</w:t>
            </w:r>
          </w:p>
        </w:tc>
      </w:tr>
      <w:tr w:rsidR="00A5249B" w:rsidRPr="002F5CF9" w14:paraId="6F69FDA5" w14:textId="77777777">
        <w:trPr>
          <w:jc w:val="center"/>
        </w:trPr>
        <w:tc>
          <w:tcPr>
            <w:tcW w:w="1361" w:type="dxa"/>
          </w:tcPr>
          <w:p w14:paraId="16B9F927"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2</w:t>
            </w:r>
          </w:p>
        </w:tc>
        <w:tc>
          <w:tcPr>
            <w:tcW w:w="2268" w:type="dxa"/>
            <w:shd w:val="clear" w:color="auto" w:fill="auto"/>
            <w:vAlign w:val="center"/>
          </w:tcPr>
          <w:p w14:paraId="77980A15" w14:textId="77777777" w:rsidR="00A5249B" w:rsidRPr="006D7424" w:rsidRDefault="00A5249B" w:rsidP="00A5249B">
            <w:pPr>
              <w:pStyle w:val="TAC"/>
              <w:rPr>
                <w:color w:val="000000"/>
                <w:lang w:val="en-GB" w:eastAsia="ko-KR"/>
              </w:rPr>
            </w:pPr>
            <w:r w:rsidRPr="006D7424">
              <w:rPr>
                <w:rFonts w:hint="eastAsia"/>
                <w:color w:val="000000"/>
                <w:lang w:val="en-GB" w:eastAsia="ko-KR"/>
              </w:rPr>
              <w:t>steamWrinkle</w:t>
            </w:r>
          </w:p>
        </w:tc>
        <w:tc>
          <w:tcPr>
            <w:tcW w:w="6464" w:type="dxa"/>
          </w:tcPr>
          <w:p w14:paraId="1EC7BB52" w14:textId="77777777" w:rsidR="00A5249B" w:rsidRPr="006D7424" w:rsidRDefault="00A5249B" w:rsidP="00A5249B">
            <w:pPr>
              <w:pStyle w:val="TAL"/>
              <w:rPr>
                <w:color w:val="000000"/>
                <w:lang w:val="en-GB" w:eastAsia="ko-KR"/>
              </w:rPr>
            </w:pPr>
            <w:r w:rsidRPr="006D7424">
              <w:rPr>
                <w:color w:val="000000"/>
                <w:lang w:val="en-GB" w:eastAsia="ko-KR"/>
              </w:rPr>
              <w:t>T</w:t>
            </w:r>
            <w:r w:rsidRPr="006D7424">
              <w:rPr>
                <w:rFonts w:hint="eastAsia"/>
                <w:color w:val="000000"/>
                <w:lang w:val="en-GB" w:eastAsia="ko-KR"/>
              </w:rPr>
              <w:t xml:space="preserve">he </w:t>
            </w:r>
            <w:r w:rsidRPr="006D7424">
              <w:rPr>
                <w:color w:val="000000"/>
                <w:lang w:val="en-GB" w:eastAsia="ko-KR"/>
              </w:rPr>
              <w:t>machine steams away wrinkles and also creates pant creases, as well as keep them crisp</w:t>
            </w:r>
            <w:r>
              <w:rPr>
                <w:color w:val="000000"/>
                <w:lang w:val="en-GB" w:eastAsia="ko-KR"/>
              </w:rPr>
              <w:t>.</w:t>
            </w:r>
          </w:p>
        </w:tc>
      </w:tr>
      <w:tr w:rsidR="00A5249B" w:rsidRPr="002F5CF9" w14:paraId="1CAD8F9B" w14:textId="77777777">
        <w:trPr>
          <w:jc w:val="center"/>
        </w:trPr>
        <w:tc>
          <w:tcPr>
            <w:tcW w:w="1361" w:type="dxa"/>
          </w:tcPr>
          <w:p w14:paraId="5034A05F"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3</w:t>
            </w:r>
          </w:p>
        </w:tc>
        <w:tc>
          <w:tcPr>
            <w:tcW w:w="2268" w:type="dxa"/>
            <w:shd w:val="clear" w:color="auto" w:fill="auto"/>
            <w:vAlign w:val="center"/>
          </w:tcPr>
          <w:p w14:paraId="0DF9390D" w14:textId="77777777" w:rsidR="00A5249B" w:rsidRPr="006D7424" w:rsidRDefault="00A5249B" w:rsidP="00A5249B">
            <w:pPr>
              <w:pStyle w:val="TAC"/>
              <w:rPr>
                <w:color w:val="000000"/>
                <w:lang w:val="en-GB" w:eastAsia="ko-KR"/>
              </w:rPr>
            </w:pPr>
            <w:r w:rsidRPr="006D7424">
              <w:rPr>
                <w:rFonts w:hint="eastAsia"/>
                <w:color w:val="000000"/>
                <w:lang w:val="en-GB" w:eastAsia="ko-KR"/>
              </w:rPr>
              <w:t>helpClean</w:t>
            </w:r>
          </w:p>
        </w:tc>
        <w:tc>
          <w:tcPr>
            <w:tcW w:w="6464" w:type="dxa"/>
          </w:tcPr>
          <w:p w14:paraId="2D0E67B7" w14:textId="77777777" w:rsidR="00A5249B" w:rsidRPr="006D7424" w:rsidRDefault="00A5249B" w:rsidP="00A5249B">
            <w:pPr>
              <w:pStyle w:val="TAL"/>
              <w:rPr>
                <w:color w:val="000000"/>
                <w:lang w:val="en-GB" w:eastAsia="ko-KR"/>
              </w:rPr>
            </w:pPr>
            <w:r w:rsidRPr="006D7424">
              <w:rPr>
                <w:color w:val="000000"/>
                <w:lang w:val="en-GB" w:eastAsia="ko-KR"/>
              </w:rPr>
              <w:t>U</w:t>
            </w:r>
            <w:r w:rsidRPr="006D7424">
              <w:rPr>
                <w:rFonts w:hint="eastAsia"/>
                <w:color w:val="000000"/>
                <w:lang w:val="en-GB" w:eastAsia="ko-KR"/>
              </w:rPr>
              <w:t xml:space="preserve">sing </w:t>
            </w:r>
            <w:r w:rsidRPr="006D7424">
              <w:rPr>
                <w:color w:val="000000"/>
                <w:lang w:val="en-GB" w:eastAsia="ko-KR"/>
              </w:rPr>
              <w:t>pure water without chemical additives, the machine sanitizes fabrics and items that are difficult to wash</w:t>
            </w:r>
            <w:r>
              <w:rPr>
                <w:color w:val="000000"/>
                <w:lang w:val="en-GB" w:eastAsia="ko-KR"/>
              </w:rPr>
              <w:t>.</w:t>
            </w:r>
          </w:p>
        </w:tc>
      </w:tr>
      <w:tr w:rsidR="00A5249B" w:rsidRPr="002F5CF9" w14:paraId="48FF7C98" w14:textId="77777777">
        <w:trPr>
          <w:jc w:val="center"/>
        </w:trPr>
        <w:tc>
          <w:tcPr>
            <w:tcW w:w="1361" w:type="dxa"/>
          </w:tcPr>
          <w:p w14:paraId="496AE2A8"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4</w:t>
            </w:r>
          </w:p>
        </w:tc>
        <w:tc>
          <w:tcPr>
            <w:tcW w:w="2268" w:type="dxa"/>
            <w:shd w:val="clear" w:color="auto" w:fill="auto"/>
            <w:vAlign w:val="center"/>
          </w:tcPr>
          <w:p w14:paraId="24862D76" w14:textId="77777777" w:rsidR="00A5249B" w:rsidRPr="006D7424" w:rsidRDefault="00A5249B" w:rsidP="00A5249B">
            <w:pPr>
              <w:pStyle w:val="TAC"/>
              <w:rPr>
                <w:color w:val="000000"/>
                <w:lang w:val="en-GB" w:eastAsia="ko-KR"/>
              </w:rPr>
            </w:pPr>
            <w:r w:rsidRPr="006D7424">
              <w:rPr>
                <w:rFonts w:hint="eastAsia"/>
                <w:color w:val="000000"/>
                <w:lang w:val="en-GB" w:eastAsia="ko-KR"/>
              </w:rPr>
              <w:t>gentleDry</w:t>
            </w:r>
          </w:p>
        </w:tc>
        <w:tc>
          <w:tcPr>
            <w:tcW w:w="6464" w:type="dxa"/>
          </w:tcPr>
          <w:p w14:paraId="4A8AC6F5" w14:textId="77777777" w:rsidR="00A5249B" w:rsidRPr="006D7424" w:rsidRDefault="00A5249B" w:rsidP="00A5249B">
            <w:pPr>
              <w:pStyle w:val="TAL"/>
              <w:rPr>
                <w:color w:val="000000"/>
                <w:lang w:val="en-GB" w:eastAsia="ko-KR"/>
              </w:rPr>
            </w:pPr>
            <w:r w:rsidRPr="006D7424">
              <w:rPr>
                <w:rFonts w:hint="eastAsia"/>
                <w:color w:val="000000"/>
                <w:lang w:val="en-GB" w:eastAsia="ko-KR"/>
              </w:rPr>
              <w:t>The machine dries fragile garments without worrying about shrinkage or damage</w:t>
            </w:r>
            <w:r>
              <w:rPr>
                <w:color w:val="000000"/>
                <w:lang w:val="en-GB" w:eastAsia="ko-KR"/>
              </w:rPr>
              <w:t>.</w:t>
            </w:r>
          </w:p>
        </w:tc>
      </w:tr>
      <w:tr w:rsidR="00A5249B" w:rsidRPr="000F2DCE" w14:paraId="35FC33C0" w14:textId="77777777">
        <w:trPr>
          <w:jc w:val="center"/>
        </w:trPr>
        <w:tc>
          <w:tcPr>
            <w:tcW w:w="10093" w:type="dxa"/>
            <w:gridSpan w:val="3"/>
          </w:tcPr>
          <w:p w14:paraId="0C5BBA06"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_Ref488155025 \n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5.3.1.85</w:t>
            </w:r>
            <w:r w:rsidRPr="006D7424">
              <w:rPr>
                <w:color w:val="000000"/>
                <w:lang w:val="en-GB" w:eastAsia="ko-KR"/>
              </w:rPr>
              <w:fldChar w:fldCharType="end"/>
            </w:r>
            <w:r w:rsidRPr="006D7424">
              <w:rPr>
                <w:color w:val="000000"/>
                <w:lang w:val="en-GB" w:eastAsia="ko-KR"/>
              </w:rPr>
              <w:t xml:space="preserve"> "steamClosetJobMode". Negative values are reserved for vendor specific modes.</w:t>
            </w:r>
          </w:p>
        </w:tc>
      </w:tr>
    </w:tbl>
    <w:p w14:paraId="275A0FBD" w14:textId="77777777" w:rsidR="00A5249B" w:rsidRPr="000F2DCE" w:rsidRDefault="00A5249B" w:rsidP="00A5249B">
      <w:pPr>
        <w:rPr>
          <w:rFonts w:eastAsia="맑은 고딕" w:hint="eastAsia"/>
          <w:color w:val="000000"/>
          <w:lang w:eastAsia="ko-KR"/>
        </w:rPr>
      </w:pPr>
    </w:p>
    <w:p w14:paraId="451A87F9" w14:textId="77777777" w:rsidR="00A5249B" w:rsidRPr="00EC746C" w:rsidRDefault="00A5249B" w:rsidP="00A5249B">
      <w:pPr>
        <w:pStyle w:val="30"/>
      </w:pPr>
      <w:bookmarkStart w:id="1094" w:name="_Ref486926071"/>
      <w:bookmarkStart w:id="1095" w:name="_Toc515001094"/>
      <w:bookmarkStart w:id="1096" w:name="_Toc115245835"/>
      <w:r w:rsidRPr="00EC746C">
        <w:t>hd:</w:t>
      </w:r>
      <w:r w:rsidR="009B7E05">
        <w:t>enumS</w:t>
      </w:r>
      <w:r w:rsidRPr="00EC746C">
        <w:t>upported</w:t>
      </w:r>
      <w:r>
        <w:t>Media</w:t>
      </w:r>
      <w:r w:rsidRPr="00EC746C">
        <w:t>Sources</w:t>
      </w:r>
      <w:bookmarkEnd w:id="1028"/>
      <w:bookmarkEnd w:id="1029"/>
      <w:bookmarkEnd w:id="1030"/>
      <w:bookmarkEnd w:id="1031"/>
      <w:bookmarkEnd w:id="1094"/>
      <w:bookmarkEnd w:id="1095"/>
      <w:bookmarkEnd w:id="1096"/>
    </w:p>
    <w:p w14:paraId="25DF2BC8" w14:textId="77777777" w:rsidR="00A5249B" w:rsidRPr="00EC746C" w:rsidRDefault="00A5249B" w:rsidP="00A5249B">
      <w:pPr>
        <w:rPr>
          <w:rFonts w:hint="eastAsia"/>
          <w:color w:val="000000"/>
        </w:rPr>
      </w:pPr>
      <w:r w:rsidRPr="00EC746C">
        <w:rPr>
          <w:color w:val="000000"/>
        </w:rPr>
        <w:t xml:space="preserve">Used for </w:t>
      </w:r>
      <w:r>
        <w:rPr>
          <w:color w:val="000000"/>
        </w:rPr>
        <w:t>the “</w:t>
      </w:r>
      <w:r w:rsidRPr="00EC746C">
        <w:rPr>
          <w:color w:val="000000"/>
          <w:lang w:eastAsia="ko-KR"/>
        </w:rPr>
        <w:t>supported</w:t>
      </w:r>
      <w:r>
        <w:rPr>
          <w:color w:val="000000"/>
          <w:lang w:eastAsia="ko-KR"/>
        </w:rPr>
        <w:t>Media</w:t>
      </w:r>
      <w:r w:rsidRPr="00EC746C">
        <w:rPr>
          <w:color w:val="000000"/>
          <w:lang w:eastAsia="ko-KR"/>
        </w:rPr>
        <w:t>Sources</w:t>
      </w:r>
      <w:r>
        <w:rPr>
          <w:color w:val="000000"/>
          <w:lang w:eastAsia="ko-KR"/>
        </w:rPr>
        <w:t>”</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sidRPr="00EC746C">
        <w:rPr>
          <w:color w:val="000000"/>
        </w:rPr>
        <w:t xml:space="preserve"> of </w:t>
      </w:r>
      <w:r>
        <w:rPr>
          <w:color w:val="000000"/>
        </w:rPr>
        <w:t>the “mediaSelect”</w:t>
      </w:r>
      <w:r w:rsidRPr="00EC746C">
        <w:rPr>
          <w:color w:val="000000"/>
        </w:rPr>
        <w:t xml:space="preserve"> ModuleClass.</w:t>
      </w:r>
    </w:p>
    <w:p w14:paraId="7D9F66B4" w14:textId="77777777" w:rsidR="00A5249B" w:rsidRPr="00EC746C" w:rsidRDefault="00A5249B" w:rsidP="00A5249B">
      <w:pPr>
        <w:pStyle w:val="af1"/>
        <w:rPr>
          <w:color w:val="000000"/>
          <w:lang w:eastAsia="ko-KR"/>
        </w:rPr>
      </w:pPr>
      <w:r>
        <w:t xml:space="preserve">Table </w:t>
      </w:r>
      <w:r>
        <w:fldChar w:fldCharType="begin"/>
      </w:r>
      <w:r>
        <w:instrText xml:space="preserve"> STYLEREF 3 \s </w:instrText>
      </w:r>
      <w:r>
        <w:fldChar w:fldCharType="separate"/>
      </w:r>
      <w:r w:rsidR="00682910">
        <w:rPr>
          <w:noProof/>
        </w:rPr>
        <w:t>5.6.32</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9B7E05">
        <w:rPr>
          <w:color w:val="000000"/>
          <w:lang w:eastAsia="ko-KR"/>
        </w:rPr>
        <w:t>enumS</w:t>
      </w:r>
      <w:r w:rsidRPr="00EC746C">
        <w:rPr>
          <w:color w:val="000000"/>
          <w:lang w:eastAsia="ko-KR"/>
        </w:rPr>
        <w:t>upported</w:t>
      </w:r>
      <w:r>
        <w:rPr>
          <w:color w:val="000000"/>
          <w:lang w:eastAsia="ko-KR"/>
        </w:rPr>
        <w:t>Media</w:t>
      </w:r>
      <w:r w:rsidRPr="00EC746C">
        <w:rPr>
          <w:color w:val="000000"/>
          <w:lang w:eastAsia="ko-KR"/>
        </w:rPr>
        <w:t>Sources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4F9DBF07" w14:textId="77777777">
        <w:trPr>
          <w:jc w:val="center"/>
        </w:trPr>
        <w:tc>
          <w:tcPr>
            <w:tcW w:w="1361" w:type="dxa"/>
          </w:tcPr>
          <w:p w14:paraId="6733F96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4FF4DC7B" w14:textId="77777777" w:rsidR="00A5249B" w:rsidRPr="006D7424" w:rsidRDefault="00A5249B" w:rsidP="00A5249B">
            <w:pPr>
              <w:pStyle w:val="TAH"/>
              <w:rPr>
                <w:rFonts w:hint="eastAsia"/>
                <w:color w:val="000000"/>
                <w:lang w:val="en-GB" w:eastAsia="ko-KR"/>
              </w:rPr>
            </w:pPr>
            <w:r w:rsidRPr="006D7424">
              <w:rPr>
                <w:color w:val="000000"/>
                <w:lang w:val="en-GB" w:eastAsia="ko-KR"/>
              </w:rPr>
              <w:t>Interpretation</w:t>
            </w:r>
          </w:p>
        </w:tc>
        <w:tc>
          <w:tcPr>
            <w:tcW w:w="6464" w:type="dxa"/>
          </w:tcPr>
          <w:p w14:paraId="7FBB4D9F"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126FDAFF" w14:textId="77777777">
        <w:trPr>
          <w:jc w:val="center"/>
        </w:trPr>
        <w:tc>
          <w:tcPr>
            <w:tcW w:w="1361" w:type="dxa"/>
          </w:tcPr>
          <w:p w14:paraId="71B64987"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268" w:type="dxa"/>
            <w:shd w:val="clear" w:color="auto" w:fill="auto"/>
            <w:vAlign w:val="center"/>
          </w:tcPr>
          <w:p w14:paraId="792FC603" w14:textId="77777777" w:rsidR="00A5249B" w:rsidRPr="006D7424" w:rsidRDefault="00A5249B" w:rsidP="00A5249B">
            <w:pPr>
              <w:pStyle w:val="TAC"/>
              <w:rPr>
                <w:rFonts w:hint="eastAsia"/>
                <w:color w:val="000000"/>
                <w:lang w:val="en-GB" w:eastAsia="ko-KR"/>
              </w:rPr>
            </w:pPr>
            <w:r w:rsidRPr="006D7424">
              <w:rPr>
                <w:color w:val="000000"/>
                <w:lang w:val="en-GB" w:eastAsia="ko-KR"/>
              </w:rPr>
              <w:t>t</w:t>
            </w:r>
            <w:r w:rsidRPr="006D7424">
              <w:rPr>
                <w:rFonts w:hint="eastAsia"/>
                <w:color w:val="000000"/>
                <w:lang w:val="en-GB" w:eastAsia="ko-KR"/>
              </w:rPr>
              <w:t>uner</w:t>
            </w:r>
          </w:p>
        </w:tc>
        <w:tc>
          <w:tcPr>
            <w:tcW w:w="6464" w:type="dxa"/>
          </w:tcPr>
          <w:p w14:paraId="38CC589A" w14:textId="77777777" w:rsidR="00A5249B" w:rsidRPr="006D7424" w:rsidRDefault="00A5249B" w:rsidP="00A5249B">
            <w:pPr>
              <w:pStyle w:val="TAC"/>
              <w:rPr>
                <w:rFonts w:hint="eastAsia"/>
                <w:color w:val="000000"/>
                <w:lang w:val="en-GB" w:eastAsia="ko-KR"/>
              </w:rPr>
            </w:pPr>
          </w:p>
        </w:tc>
      </w:tr>
      <w:tr w:rsidR="00A5249B" w:rsidRPr="00EC746C" w14:paraId="6E49A1A8" w14:textId="77777777">
        <w:trPr>
          <w:jc w:val="center"/>
        </w:trPr>
        <w:tc>
          <w:tcPr>
            <w:tcW w:w="1361" w:type="dxa"/>
          </w:tcPr>
          <w:p w14:paraId="68313450"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268" w:type="dxa"/>
            <w:shd w:val="clear" w:color="auto" w:fill="auto"/>
            <w:vAlign w:val="center"/>
          </w:tcPr>
          <w:p w14:paraId="42B0CC6F" w14:textId="77777777" w:rsidR="00A5249B" w:rsidRPr="006D7424" w:rsidRDefault="00A5249B" w:rsidP="00A5249B">
            <w:pPr>
              <w:pStyle w:val="TAC"/>
              <w:rPr>
                <w:rFonts w:hint="eastAsia"/>
                <w:color w:val="000000"/>
                <w:lang w:val="en-GB" w:eastAsia="ko-KR"/>
              </w:rPr>
            </w:pPr>
            <w:r w:rsidRPr="006D7424">
              <w:rPr>
                <w:color w:val="000000"/>
                <w:lang w:val="en-GB" w:eastAsia="ko-KR"/>
              </w:rPr>
              <w:t>c</w:t>
            </w:r>
            <w:r w:rsidRPr="006D7424">
              <w:rPr>
                <w:rFonts w:hint="eastAsia"/>
                <w:color w:val="000000"/>
                <w:lang w:val="en-GB" w:eastAsia="ko-KR"/>
              </w:rPr>
              <w:t>omponent</w:t>
            </w:r>
          </w:p>
        </w:tc>
        <w:tc>
          <w:tcPr>
            <w:tcW w:w="6464" w:type="dxa"/>
          </w:tcPr>
          <w:p w14:paraId="139FA355" w14:textId="77777777" w:rsidR="00A5249B" w:rsidRPr="006D7424" w:rsidRDefault="00A5249B" w:rsidP="00A5249B">
            <w:pPr>
              <w:pStyle w:val="TAC"/>
              <w:rPr>
                <w:rFonts w:hint="eastAsia"/>
                <w:color w:val="000000"/>
                <w:lang w:val="en-GB" w:eastAsia="ko-KR"/>
              </w:rPr>
            </w:pPr>
          </w:p>
        </w:tc>
      </w:tr>
      <w:tr w:rsidR="00A5249B" w:rsidRPr="00EC746C" w14:paraId="527870BA" w14:textId="77777777">
        <w:trPr>
          <w:jc w:val="center"/>
        </w:trPr>
        <w:tc>
          <w:tcPr>
            <w:tcW w:w="1361" w:type="dxa"/>
          </w:tcPr>
          <w:p w14:paraId="19CBA990"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268" w:type="dxa"/>
            <w:shd w:val="clear" w:color="auto" w:fill="auto"/>
            <w:vAlign w:val="center"/>
          </w:tcPr>
          <w:p w14:paraId="3534B2C9" w14:textId="77777777" w:rsidR="00A5249B" w:rsidRPr="006D7424" w:rsidRDefault="00A5249B" w:rsidP="00A5249B">
            <w:pPr>
              <w:pStyle w:val="TAC"/>
              <w:rPr>
                <w:rFonts w:hint="eastAsia"/>
                <w:color w:val="000000"/>
                <w:lang w:val="en-GB" w:eastAsia="ko-KR"/>
              </w:rPr>
            </w:pPr>
            <w:r w:rsidRPr="006D7424">
              <w:rPr>
                <w:color w:val="000000"/>
                <w:lang w:val="en-GB" w:eastAsia="ko-KR"/>
              </w:rPr>
              <w:t>c</w:t>
            </w:r>
            <w:r w:rsidRPr="006D7424">
              <w:rPr>
                <w:rFonts w:hint="eastAsia"/>
                <w:color w:val="000000"/>
                <w:lang w:val="en-GB" w:eastAsia="ko-KR"/>
              </w:rPr>
              <w:t>omposite</w:t>
            </w:r>
          </w:p>
        </w:tc>
        <w:tc>
          <w:tcPr>
            <w:tcW w:w="6464" w:type="dxa"/>
          </w:tcPr>
          <w:p w14:paraId="41BB88B5" w14:textId="77777777" w:rsidR="00A5249B" w:rsidRPr="006D7424" w:rsidRDefault="00A5249B" w:rsidP="00A5249B">
            <w:pPr>
              <w:pStyle w:val="TAC"/>
              <w:rPr>
                <w:rFonts w:hint="eastAsia"/>
                <w:color w:val="000000"/>
                <w:lang w:val="en-GB" w:eastAsia="ko-KR"/>
              </w:rPr>
            </w:pPr>
          </w:p>
        </w:tc>
      </w:tr>
      <w:tr w:rsidR="00A5249B" w:rsidRPr="00EC746C" w14:paraId="5DCCF433" w14:textId="77777777">
        <w:trPr>
          <w:jc w:val="center"/>
        </w:trPr>
        <w:tc>
          <w:tcPr>
            <w:tcW w:w="1361" w:type="dxa"/>
          </w:tcPr>
          <w:p w14:paraId="71897BC4"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268" w:type="dxa"/>
            <w:shd w:val="clear" w:color="auto" w:fill="auto"/>
            <w:vAlign w:val="center"/>
          </w:tcPr>
          <w:p w14:paraId="425DF322" w14:textId="77777777" w:rsidR="00A5249B" w:rsidRPr="006D7424" w:rsidRDefault="00A5249B" w:rsidP="00A5249B">
            <w:pPr>
              <w:pStyle w:val="TAC"/>
              <w:rPr>
                <w:rFonts w:hint="eastAsia"/>
                <w:color w:val="000000"/>
                <w:lang w:val="en-GB" w:eastAsia="ko-KR"/>
              </w:rPr>
            </w:pPr>
            <w:r w:rsidRPr="006D7424">
              <w:rPr>
                <w:color w:val="000000"/>
                <w:lang w:val="en-GB" w:eastAsia="ko-KR"/>
              </w:rPr>
              <w:t>sv</w:t>
            </w:r>
            <w:r w:rsidRPr="006D7424">
              <w:rPr>
                <w:rFonts w:hint="eastAsia"/>
                <w:color w:val="000000"/>
                <w:lang w:val="en-GB" w:eastAsia="ko-KR"/>
              </w:rPr>
              <w:t>ideo</w:t>
            </w:r>
          </w:p>
        </w:tc>
        <w:tc>
          <w:tcPr>
            <w:tcW w:w="6464" w:type="dxa"/>
          </w:tcPr>
          <w:p w14:paraId="29452C9B" w14:textId="77777777" w:rsidR="00A5249B" w:rsidRPr="006D7424" w:rsidRDefault="00A5249B" w:rsidP="00A5249B">
            <w:pPr>
              <w:pStyle w:val="TAC"/>
              <w:rPr>
                <w:rFonts w:hint="eastAsia"/>
                <w:color w:val="000000"/>
                <w:lang w:val="en-GB" w:eastAsia="ko-KR"/>
              </w:rPr>
            </w:pPr>
          </w:p>
        </w:tc>
      </w:tr>
      <w:tr w:rsidR="00A5249B" w:rsidRPr="00EC746C" w14:paraId="35A3FB29" w14:textId="77777777">
        <w:trPr>
          <w:jc w:val="center"/>
        </w:trPr>
        <w:tc>
          <w:tcPr>
            <w:tcW w:w="1361" w:type="dxa"/>
          </w:tcPr>
          <w:p w14:paraId="1AC123B8" w14:textId="77777777" w:rsidR="00A5249B" w:rsidRPr="006D7424" w:rsidRDefault="00A5249B" w:rsidP="00A5249B">
            <w:pPr>
              <w:pStyle w:val="TAC"/>
              <w:rPr>
                <w:color w:val="000000"/>
                <w:lang w:val="en-GB" w:eastAsia="ko-KR"/>
              </w:rPr>
            </w:pPr>
            <w:r w:rsidRPr="006D7424">
              <w:rPr>
                <w:rFonts w:hint="eastAsia"/>
                <w:color w:val="000000"/>
                <w:lang w:val="en-GB" w:eastAsia="ko-KR"/>
              </w:rPr>
              <w:t>5</w:t>
            </w:r>
          </w:p>
        </w:tc>
        <w:tc>
          <w:tcPr>
            <w:tcW w:w="2268" w:type="dxa"/>
            <w:shd w:val="clear" w:color="auto" w:fill="auto"/>
            <w:vAlign w:val="center"/>
          </w:tcPr>
          <w:p w14:paraId="7E83FF7D" w14:textId="77777777" w:rsidR="00A5249B" w:rsidRPr="006D7424" w:rsidRDefault="00A5249B" w:rsidP="00A5249B">
            <w:pPr>
              <w:pStyle w:val="TAC"/>
              <w:rPr>
                <w:rFonts w:hint="eastAsia"/>
                <w:color w:val="000000"/>
                <w:lang w:val="en-GB" w:eastAsia="ko-KR"/>
              </w:rPr>
            </w:pPr>
            <w:r w:rsidRPr="006D7424">
              <w:rPr>
                <w:color w:val="000000"/>
                <w:lang w:val="en-GB" w:eastAsia="ko-KR"/>
              </w:rPr>
              <w:t>rgb</w:t>
            </w:r>
          </w:p>
        </w:tc>
        <w:tc>
          <w:tcPr>
            <w:tcW w:w="6464" w:type="dxa"/>
          </w:tcPr>
          <w:p w14:paraId="28ED60B6" w14:textId="77777777" w:rsidR="00A5249B" w:rsidRPr="006D7424" w:rsidRDefault="00A5249B" w:rsidP="00A5249B">
            <w:pPr>
              <w:pStyle w:val="TAC"/>
              <w:rPr>
                <w:rFonts w:hint="eastAsia"/>
                <w:color w:val="000000"/>
                <w:lang w:val="en-GB" w:eastAsia="ko-KR"/>
              </w:rPr>
            </w:pPr>
          </w:p>
        </w:tc>
      </w:tr>
      <w:tr w:rsidR="00A5249B" w:rsidRPr="00EC746C" w14:paraId="3020E0F9" w14:textId="77777777">
        <w:trPr>
          <w:jc w:val="center"/>
        </w:trPr>
        <w:tc>
          <w:tcPr>
            <w:tcW w:w="1361" w:type="dxa"/>
          </w:tcPr>
          <w:p w14:paraId="6EE733F3" w14:textId="77777777" w:rsidR="00A5249B" w:rsidRPr="006D7424" w:rsidRDefault="00A5249B" w:rsidP="00A5249B">
            <w:pPr>
              <w:pStyle w:val="TAC"/>
              <w:rPr>
                <w:color w:val="000000"/>
                <w:lang w:val="en-GB" w:eastAsia="ko-KR"/>
              </w:rPr>
            </w:pPr>
            <w:r w:rsidRPr="006D7424">
              <w:rPr>
                <w:rFonts w:hint="eastAsia"/>
                <w:color w:val="000000"/>
                <w:lang w:val="en-GB" w:eastAsia="ko-KR"/>
              </w:rPr>
              <w:t>6</w:t>
            </w:r>
          </w:p>
        </w:tc>
        <w:tc>
          <w:tcPr>
            <w:tcW w:w="2268" w:type="dxa"/>
            <w:shd w:val="clear" w:color="auto" w:fill="auto"/>
            <w:vAlign w:val="center"/>
          </w:tcPr>
          <w:p w14:paraId="36C0EC3C" w14:textId="77777777" w:rsidR="00A5249B" w:rsidRPr="006D7424" w:rsidRDefault="00A5249B" w:rsidP="00A5249B">
            <w:pPr>
              <w:pStyle w:val="TAC"/>
              <w:rPr>
                <w:rFonts w:hint="eastAsia"/>
                <w:color w:val="000000"/>
                <w:lang w:val="en-GB" w:eastAsia="ko-KR"/>
              </w:rPr>
            </w:pPr>
            <w:r w:rsidRPr="006D7424">
              <w:rPr>
                <w:color w:val="000000"/>
                <w:lang w:val="en-GB" w:eastAsia="ko-KR"/>
              </w:rPr>
              <w:t>dvi</w:t>
            </w:r>
          </w:p>
        </w:tc>
        <w:tc>
          <w:tcPr>
            <w:tcW w:w="6464" w:type="dxa"/>
          </w:tcPr>
          <w:p w14:paraId="2233967C" w14:textId="77777777" w:rsidR="00A5249B" w:rsidRPr="006D7424" w:rsidRDefault="00A5249B" w:rsidP="00A5249B">
            <w:pPr>
              <w:pStyle w:val="TAC"/>
              <w:rPr>
                <w:rFonts w:hint="eastAsia"/>
                <w:color w:val="000000"/>
                <w:lang w:val="en-GB" w:eastAsia="ko-KR"/>
              </w:rPr>
            </w:pPr>
          </w:p>
        </w:tc>
      </w:tr>
      <w:tr w:rsidR="00A5249B" w:rsidRPr="00EC746C" w14:paraId="62850517" w14:textId="77777777">
        <w:trPr>
          <w:jc w:val="center"/>
        </w:trPr>
        <w:tc>
          <w:tcPr>
            <w:tcW w:w="1361" w:type="dxa"/>
          </w:tcPr>
          <w:p w14:paraId="786386B2" w14:textId="77777777" w:rsidR="00A5249B" w:rsidRPr="006D7424" w:rsidRDefault="00A5249B" w:rsidP="00A5249B">
            <w:pPr>
              <w:pStyle w:val="TAC"/>
              <w:rPr>
                <w:color w:val="000000"/>
                <w:lang w:val="en-GB" w:eastAsia="ko-KR"/>
              </w:rPr>
            </w:pPr>
            <w:r w:rsidRPr="006D7424">
              <w:rPr>
                <w:rFonts w:hint="eastAsia"/>
                <w:color w:val="000000"/>
                <w:lang w:val="en-GB" w:eastAsia="ko-KR"/>
              </w:rPr>
              <w:t>7</w:t>
            </w:r>
          </w:p>
        </w:tc>
        <w:tc>
          <w:tcPr>
            <w:tcW w:w="2268" w:type="dxa"/>
            <w:shd w:val="clear" w:color="auto" w:fill="auto"/>
            <w:vAlign w:val="center"/>
          </w:tcPr>
          <w:p w14:paraId="1D335D7E" w14:textId="77777777" w:rsidR="00A5249B" w:rsidRPr="006D7424" w:rsidRDefault="00A5249B" w:rsidP="00A5249B">
            <w:pPr>
              <w:pStyle w:val="TAC"/>
              <w:rPr>
                <w:rFonts w:hint="eastAsia"/>
                <w:color w:val="000000"/>
                <w:lang w:val="en-GB" w:eastAsia="ko-KR"/>
              </w:rPr>
            </w:pPr>
            <w:r w:rsidRPr="006D7424">
              <w:rPr>
                <w:color w:val="000000"/>
                <w:lang w:val="en-GB" w:eastAsia="ko-KR"/>
              </w:rPr>
              <w:t>hdmi</w:t>
            </w:r>
          </w:p>
        </w:tc>
        <w:tc>
          <w:tcPr>
            <w:tcW w:w="6464" w:type="dxa"/>
          </w:tcPr>
          <w:p w14:paraId="569663F1" w14:textId="77777777" w:rsidR="00A5249B" w:rsidRPr="006D7424" w:rsidRDefault="00A5249B" w:rsidP="00A5249B">
            <w:pPr>
              <w:pStyle w:val="TAC"/>
              <w:rPr>
                <w:rFonts w:hint="eastAsia"/>
                <w:color w:val="000000"/>
                <w:lang w:val="en-GB" w:eastAsia="ko-KR"/>
              </w:rPr>
            </w:pPr>
          </w:p>
        </w:tc>
      </w:tr>
      <w:tr w:rsidR="00A5249B" w:rsidRPr="00EC746C" w14:paraId="41A41325" w14:textId="77777777">
        <w:trPr>
          <w:jc w:val="center"/>
        </w:trPr>
        <w:tc>
          <w:tcPr>
            <w:tcW w:w="1361" w:type="dxa"/>
          </w:tcPr>
          <w:p w14:paraId="24213CD1" w14:textId="77777777" w:rsidR="00A5249B" w:rsidRPr="006D7424" w:rsidRDefault="00A5249B" w:rsidP="00A5249B">
            <w:pPr>
              <w:pStyle w:val="TAC"/>
              <w:rPr>
                <w:color w:val="000000"/>
                <w:lang w:val="en-GB" w:eastAsia="ko-KR"/>
              </w:rPr>
            </w:pPr>
            <w:r w:rsidRPr="006D7424">
              <w:rPr>
                <w:rFonts w:hint="eastAsia"/>
                <w:color w:val="000000"/>
                <w:lang w:val="en-GB" w:eastAsia="ko-KR"/>
              </w:rPr>
              <w:t>8</w:t>
            </w:r>
          </w:p>
        </w:tc>
        <w:tc>
          <w:tcPr>
            <w:tcW w:w="2268" w:type="dxa"/>
            <w:shd w:val="clear" w:color="auto" w:fill="auto"/>
            <w:vAlign w:val="center"/>
          </w:tcPr>
          <w:p w14:paraId="2A26E243" w14:textId="77777777" w:rsidR="00A5249B" w:rsidRPr="006D7424" w:rsidRDefault="00A5249B" w:rsidP="00A5249B">
            <w:pPr>
              <w:pStyle w:val="TAC"/>
              <w:rPr>
                <w:rFonts w:hint="eastAsia"/>
                <w:color w:val="000000"/>
                <w:lang w:val="en-GB" w:eastAsia="ko-KR"/>
              </w:rPr>
            </w:pPr>
            <w:r w:rsidRPr="006D7424">
              <w:rPr>
                <w:color w:val="000000"/>
                <w:lang w:val="en-GB" w:eastAsia="ko-KR"/>
              </w:rPr>
              <w:t>d</w:t>
            </w:r>
            <w:r w:rsidRPr="006D7424">
              <w:rPr>
                <w:rFonts w:hint="eastAsia"/>
                <w:color w:val="000000"/>
                <w:lang w:val="en-GB" w:eastAsia="ko-KR"/>
              </w:rPr>
              <w:t>isplayPort</w:t>
            </w:r>
          </w:p>
        </w:tc>
        <w:tc>
          <w:tcPr>
            <w:tcW w:w="6464" w:type="dxa"/>
          </w:tcPr>
          <w:p w14:paraId="30C2F0FE" w14:textId="77777777" w:rsidR="00A5249B" w:rsidRPr="006D7424" w:rsidRDefault="00A5249B" w:rsidP="00A5249B">
            <w:pPr>
              <w:pStyle w:val="TAC"/>
              <w:rPr>
                <w:rFonts w:hint="eastAsia"/>
                <w:color w:val="000000"/>
                <w:lang w:val="en-GB" w:eastAsia="ko-KR"/>
              </w:rPr>
            </w:pPr>
          </w:p>
        </w:tc>
      </w:tr>
      <w:tr w:rsidR="00A5249B" w:rsidRPr="00EC746C" w14:paraId="5F810E0E" w14:textId="77777777">
        <w:trPr>
          <w:jc w:val="center"/>
        </w:trPr>
        <w:tc>
          <w:tcPr>
            <w:tcW w:w="1361" w:type="dxa"/>
          </w:tcPr>
          <w:p w14:paraId="4E7F483C" w14:textId="77777777" w:rsidR="00A5249B" w:rsidRPr="006D7424" w:rsidRDefault="00A5249B" w:rsidP="00A5249B">
            <w:pPr>
              <w:pStyle w:val="TAC"/>
              <w:rPr>
                <w:color w:val="000000"/>
                <w:lang w:val="en-GB" w:eastAsia="ko-KR"/>
              </w:rPr>
            </w:pPr>
            <w:r w:rsidRPr="006D7424">
              <w:rPr>
                <w:rFonts w:hint="eastAsia"/>
                <w:color w:val="000000"/>
                <w:lang w:val="en-GB" w:eastAsia="ko-KR"/>
              </w:rPr>
              <w:t>9</w:t>
            </w:r>
          </w:p>
        </w:tc>
        <w:tc>
          <w:tcPr>
            <w:tcW w:w="2268" w:type="dxa"/>
            <w:shd w:val="clear" w:color="auto" w:fill="auto"/>
            <w:vAlign w:val="center"/>
          </w:tcPr>
          <w:p w14:paraId="0402FED1" w14:textId="77777777" w:rsidR="00A5249B" w:rsidRPr="006D7424" w:rsidRDefault="00A5249B" w:rsidP="00A5249B">
            <w:pPr>
              <w:pStyle w:val="TAC"/>
              <w:rPr>
                <w:rFonts w:hint="eastAsia"/>
                <w:color w:val="000000"/>
                <w:lang w:val="en-GB" w:eastAsia="ko-KR"/>
              </w:rPr>
            </w:pPr>
            <w:r w:rsidRPr="006D7424">
              <w:rPr>
                <w:color w:val="000000"/>
                <w:lang w:val="en-GB" w:eastAsia="ko-KR"/>
              </w:rPr>
              <w:t>scart</w:t>
            </w:r>
          </w:p>
        </w:tc>
        <w:tc>
          <w:tcPr>
            <w:tcW w:w="6464" w:type="dxa"/>
          </w:tcPr>
          <w:p w14:paraId="01F64350" w14:textId="77777777" w:rsidR="00A5249B" w:rsidRPr="006D7424" w:rsidRDefault="00A5249B" w:rsidP="00A5249B">
            <w:pPr>
              <w:pStyle w:val="TAC"/>
              <w:rPr>
                <w:rFonts w:hint="eastAsia"/>
                <w:color w:val="000000"/>
                <w:lang w:val="en-GB" w:eastAsia="ko-KR"/>
              </w:rPr>
            </w:pPr>
          </w:p>
        </w:tc>
      </w:tr>
      <w:tr w:rsidR="00A5249B" w:rsidRPr="00EC746C" w14:paraId="281109C5" w14:textId="77777777">
        <w:trPr>
          <w:jc w:val="center"/>
        </w:trPr>
        <w:tc>
          <w:tcPr>
            <w:tcW w:w="1361" w:type="dxa"/>
          </w:tcPr>
          <w:p w14:paraId="75051F8D" w14:textId="77777777" w:rsidR="00A5249B" w:rsidRPr="006D7424" w:rsidRDefault="00A5249B" w:rsidP="00A5249B">
            <w:pPr>
              <w:pStyle w:val="TAC"/>
              <w:rPr>
                <w:color w:val="000000"/>
                <w:lang w:val="en-GB" w:eastAsia="ko-KR"/>
              </w:rPr>
            </w:pPr>
            <w:r w:rsidRPr="006D7424">
              <w:rPr>
                <w:rFonts w:hint="eastAsia"/>
                <w:color w:val="000000"/>
                <w:lang w:val="en-GB" w:eastAsia="ko-KR"/>
              </w:rPr>
              <w:t>10</w:t>
            </w:r>
          </w:p>
        </w:tc>
        <w:tc>
          <w:tcPr>
            <w:tcW w:w="2268" w:type="dxa"/>
            <w:shd w:val="clear" w:color="auto" w:fill="auto"/>
            <w:vAlign w:val="center"/>
          </w:tcPr>
          <w:p w14:paraId="60986DB7" w14:textId="77777777" w:rsidR="00A5249B" w:rsidRPr="006D7424" w:rsidRDefault="00A5249B" w:rsidP="00A5249B">
            <w:pPr>
              <w:pStyle w:val="TAC"/>
              <w:rPr>
                <w:rFonts w:hint="eastAsia"/>
                <w:color w:val="000000"/>
                <w:lang w:val="en-GB" w:eastAsia="ko-KR"/>
              </w:rPr>
            </w:pPr>
            <w:r w:rsidRPr="006D7424">
              <w:rPr>
                <w:color w:val="000000"/>
                <w:lang w:val="en-GB" w:eastAsia="ko-KR"/>
              </w:rPr>
              <w:t>e</w:t>
            </w:r>
            <w:r w:rsidRPr="006D7424">
              <w:rPr>
                <w:rFonts w:hint="eastAsia"/>
                <w:color w:val="000000"/>
                <w:lang w:val="en-GB" w:eastAsia="ko-KR"/>
              </w:rPr>
              <w:t>xternalStorage</w:t>
            </w:r>
          </w:p>
        </w:tc>
        <w:tc>
          <w:tcPr>
            <w:tcW w:w="6464" w:type="dxa"/>
          </w:tcPr>
          <w:p w14:paraId="52B5EB4F" w14:textId="77777777" w:rsidR="00A5249B" w:rsidRPr="006D7424" w:rsidRDefault="00A5249B" w:rsidP="00A5249B">
            <w:pPr>
              <w:pStyle w:val="TAC"/>
              <w:rPr>
                <w:rFonts w:hint="eastAsia"/>
                <w:color w:val="000000"/>
                <w:lang w:val="en-GB" w:eastAsia="ko-KR"/>
              </w:rPr>
            </w:pPr>
          </w:p>
        </w:tc>
      </w:tr>
      <w:tr w:rsidR="00A5249B" w:rsidRPr="00EC746C" w14:paraId="5B61BCF3" w14:textId="77777777">
        <w:trPr>
          <w:jc w:val="center"/>
        </w:trPr>
        <w:tc>
          <w:tcPr>
            <w:tcW w:w="1361" w:type="dxa"/>
          </w:tcPr>
          <w:p w14:paraId="30B09CC4" w14:textId="77777777" w:rsidR="00A5249B" w:rsidRPr="006D7424" w:rsidRDefault="00A5249B" w:rsidP="00A5249B">
            <w:pPr>
              <w:pStyle w:val="TAC"/>
              <w:rPr>
                <w:color w:val="000000"/>
                <w:lang w:val="en-GB" w:eastAsia="ko-KR"/>
              </w:rPr>
            </w:pPr>
            <w:r w:rsidRPr="006D7424">
              <w:rPr>
                <w:rFonts w:hint="eastAsia"/>
                <w:color w:val="000000"/>
                <w:lang w:val="en-GB" w:eastAsia="ko-KR"/>
              </w:rPr>
              <w:t>11</w:t>
            </w:r>
          </w:p>
        </w:tc>
        <w:tc>
          <w:tcPr>
            <w:tcW w:w="2268" w:type="dxa"/>
            <w:shd w:val="clear" w:color="auto" w:fill="auto"/>
            <w:vAlign w:val="center"/>
          </w:tcPr>
          <w:p w14:paraId="027AC8A6" w14:textId="77777777" w:rsidR="00A5249B" w:rsidRPr="006D7424" w:rsidRDefault="00A5249B" w:rsidP="00A5249B">
            <w:pPr>
              <w:pStyle w:val="TAC"/>
              <w:rPr>
                <w:rFonts w:hint="eastAsia"/>
                <w:color w:val="000000"/>
                <w:lang w:val="en-GB" w:eastAsia="ko-KR"/>
              </w:rPr>
            </w:pPr>
            <w:r w:rsidRPr="006D7424">
              <w:rPr>
                <w:color w:val="000000"/>
                <w:lang w:val="en-GB" w:eastAsia="ko-KR"/>
              </w:rPr>
              <w:t>n</w:t>
            </w:r>
            <w:r w:rsidRPr="006D7424">
              <w:rPr>
                <w:rFonts w:hint="eastAsia"/>
                <w:color w:val="000000"/>
                <w:lang w:val="en-GB" w:eastAsia="ko-KR"/>
              </w:rPr>
              <w:t>etwork</w:t>
            </w:r>
          </w:p>
        </w:tc>
        <w:tc>
          <w:tcPr>
            <w:tcW w:w="6464" w:type="dxa"/>
          </w:tcPr>
          <w:p w14:paraId="3B7039AF" w14:textId="77777777" w:rsidR="00A5249B" w:rsidRPr="006D7424" w:rsidRDefault="00A5249B" w:rsidP="00A5249B">
            <w:pPr>
              <w:pStyle w:val="TAC"/>
              <w:rPr>
                <w:rFonts w:hint="eastAsia"/>
                <w:color w:val="000000"/>
                <w:lang w:val="en-GB" w:eastAsia="ko-KR"/>
              </w:rPr>
            </w:pPr>
          </w:p>
        </w:tc>
      </w:tr>
      <w:tr w:rsidR="00A5249B" w:rsidRPr="00EC746C" w14:paraId="7B04591F" w14:textId="77777777">
        <w:trPr>
          <w:jc w:val="center"/>
        </w:trPr>
        <w:tc>
          <w:tcPr>
            <w:tcW w:w="10093" w:type="dxa"/>
            <w:gridSpan w:val="3"/>
          </w:tcPr>
          <w:p w14:paraId="4F9AA6F8"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_Ref486928073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5.3.1.53</w:t>
            </w:r>
            <w:r w:rsidRPr="006D7424">
              <w:rPr>
                <w:color w:val="000000"/>
                <w:lang w:val="en-GB" w:eastAsia="ko-KR"/>
              </w:rPr>
              <w:fldChar w:fldCharType="end"/>
            </w:r>
            <w:r w:rsidRPr="006D7424">
              <w:rPr>
                <w:color w:val="000000"/>
                <w:lang w:val="en-GB" w:eastAsia="ko-KR"/>
              </w:rPr>
              <w:t>"mediaSelect". Negative values are reserved for vender specific sources.</w:t>
            </w:r>
          </w:p>
        </w:tc>
      </w:tr>
    </w:tbl>
    <w:p w14:paraId="70DC0314" w14:textId="77777777" w:rsidR="00A5249B" w:rsidRPr="00EC746C" w:rsidRDefault="00A5249B" w:rsidP="00A5249B">
      <w:pPr>
        <w:spacing w:after="0"/>
        <w:rPr>
          <w:rFonts w:hint="eastAsia"/>
          <w:color w:val="000000"/>
          <w:lang w:eastAsia="ko-KR"/>
        </w:rPr>
      </w:pPr>
    </w:p>
    <w:p w14:paraId="436F0A2E" w14:textId="77777777" w:rsidR="00A5249B" w:rsidRPr="001C63B8" w:rsidRDefault="00A5249B" w:rsidP="00A5249B">
      <w:pPr>
        <w:pStyle w:val="30"/>
      </w:pPr>
      <w:bookmarkStart w:id="1097" w:name="_Toc447806465"/>
      <w:bookmarkStart w:id="1098" w:name="_Toc447809943"/>
      <w:bookmarkStart w:id="1099" w:name="_Toc451765370"/>
      <w:bookmarkStart w:id="1100" w:name="_Ref488060827"/>
      <w:bookmarkStart w:id="1101" w:name="_Toc515001095"/>
      <w:bookmarkStart w:id="1102" w:name="_Toc115245836"/>
      <w:r w:rsidRPr="00EC746C">
        <w:t>hd:</w:t>
      </w:r>
      <w:r w:rsidR="00D9140D">
        <w:t>enumTa</w:t>
      </w:r>
      <w:r w:rsidRPr="001C63B8">
        <w:t>steS</w:t>
      </w:r>
      <w:r w:rsidRPr="00EC746C">
        <w:t>trength</w:t>
      </w:r>
      <w:bookmarkEnd w:id="1100"/>
      <w:bookmarkEnd w:id="1101"/>
      <w:bookmarkEnd w:id="1102"/>
    </w:p>
    <w:p w14:paraId="15E6608E" w14:textId="77777777" w:rsidR="00A5249B" w:rsidRPr="00EC746C" w:rsidRDefault="00A5249B" w:rsidP="00A5249B">
      <w:pPr>
        <w:rPr>
          <w:rFonts w:hint="eastAsia"/>
          <w:color w:val="000000"/>
          <w:lang w:eastAsia="ko-KR"/>
        </w:rPr>
      </w:pPr>
      <w:r w:rsidRPr="00EC746C">
        <w:rPr>
          <w:color w:val="000000"/>
          <w:lang w:eastAsia="ko-KR"/>
        </w:rPr>
        <w:t>Used for</w:t>
      </w:r>
      <w:r>
        <w:rPr>
          <w:color w:val="000000"/>
          <w:lang w:eastAsia="ko-KR"/>
        </w:rPr>
        <w:t xml:space="preserve"> the “</w:t>
      </w:r>
      <w:r w:rsidRPr="00942C2B">
        <w:rPr>
          <w:color w:val="000000"/>
          <w:lang w:eastAsia="ko-KR"/>
        </w:rPr>
        <w:t>strength</w:t>
      </w:r>
      <w:r>
        <w:rPr>
          <w:color w:val="000000"/>
          <w:lang w:eastAsia="ko-KR"/>
        </w:rPr>
        <w:t>”</w:t>
      </w:r>
      <w:r w:rsidRPr="00EC746C">
        <w:rPr>
          <w:color w:val="000000"/>
          <w:lang w:eastAsia="ko-KR"/>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 xml:space="preserve"> of the “brewing” ModuleClass,</w:t>
      </w:r>
      <w:r w:rsidRPr="00EC746C">
        <w:rPr>
          <w:color w:val="000000"/>
          <w:lang w:eastAsia="ko-KR"/>
        </w:rPr>
        <w:t xml:space="preserve"> indicating strength of a drink taste, </w:t>
      </w:r>
      <w:r>
        <w:rPr>
          <w:color w:val="000000"/>
          <w:lang w:eastAsia="ko-KR"/>
        </w:rPr>
        <w:t>for example</w:t>
      </w:r>
      <w:r w:rsidRPr="00EC746C">
        <w:rPr>
          <w:color w:val="000000"/>
          <w:lang w:eastAsia="ko-KR"/>
        </w:rPr>
        <w:t xml:space="preserve"> coffee strength.</w:t>
      </w:r>
    </w:p>
    <w:p w14:paraId="4212D2E5"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5.6.33</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D9140D">
        <w:rPr>
          <w:rFonts w:eastAsia="MS Mincho"/>
          <w:color w:val="000000"/>
          <w:lang w:eastAsia="ja-JP"/>
        </w:rPr>
        <w:t>enumT</w:t>
      </w:r>
      <w:r w:rsidRPr="00EC746C">
        <w:rPr>
          <w:color w:val="000000"/>
          <w:lang w:eastAsia="ko-KR"/>
        </w:rPr>
        <w:t>asteStrength</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3F60E39D" w14:textId="77777777">
        <w:trPr>
          <w:jc w:val="center"/>
        </w:trPr>
        <w:tc>
          <w:tcPr>
            <w:tcW w:w="1361" w:type="dxa"/>
          </w:tcPr>
          <w:p w14:paraId="67317494"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6F52465A"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464" w:type="dxa"/>
          </w:tcPr>
          <w:p w14:paraId="4261DCD0"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245F1FE3" w14:textId="77777777">
        <w:trPr>
          <w:jc w:val="center"/>
        </w:trPr>
        <w:tc>
          <w:tcPr>
            <w:tcW w:w="1361" w:type="dxa"/>
          </w:tcPr>
          <w:p w14:paraId="0308E5E4"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268" w:type="dxa"/>
            <w:shd w:val="clear" w:color="auto" w:fill="auto"/>
            <w:vAlign w:val="center"/>
          </w:tcPr>
          <w:p w14:paraId="076805DE"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464" w:type="dxa"/>
          </w:tcPr>
          <w:p w14:paraId="3CB5C54E" w14:textId="77777777" w:rsidR="00A5249B" w:rsidRPr="006D7424" w:rsidRDefault="00A5249B" w:rsidP="00A5249B">
            <w:pPr>
              <w:pStyle w:val="TAC"/>
              <w:rPr>
                <w:rFonts w:hint="eastAsia"/>
                <w:color w:val="000000"/>
                <w:lang w:val="en-GB" w:eastAsia="ko-KR"/>
              </w:rPr>
            </w:pPr>
          </w:p>
        </w:tc>
      </w:tr>
      <w:tr w:rsidR="00A5249B" w:rsidRPr="00EC746C" w14:paraId="198CE0B0" w14:textId="77777777">
        <w:trPr>
          <w:jc w:val="center"/>
        </w:trPr>
        <w:tc>
          <w:tcPr>
            <w:tcW w:w="1361" w:type="dxa"/>
          </w:tcPr>
          <w:p w14:paraId="70571ADB"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268" w:type="dxa"/>
            <w:shd w:val="clear" w:color="auto" w:fill="auto"/>
            <w:vAlign w:val="center"/>
          </w:tcPr>
          <w:p w14:paraId="58AE4A21" w14:textId="77777777" w:rsidR="00A5249B" w:rsidRPr="006D7424" w:rsidRDefault="00A5249B" w:rsidP="00A5249B">
            <w:pPr>
              <w:pStyle w:val="TAC"/>
              <w:rPr>
                <w:rFonts w:hint="eastAsia"/>
                <w:color w:val="000000"/>
                <w:lang w:val="en-GB" w:eastAsia="ko-KR"/>
              </w:rPr>
            </w:pPr>
            <w:r w:rsidRPr="006D7424">
              <w:rPr>
                <w:color w:val="000000"/>
                <w:lang w:val="en-GB" w:eastAsia="ko-KR"/>
              </w:rPr>
              <w:t>sensitive</w:t>
            </w:r>
          </w:p>
        </w:tc>
        <w:tc>
          <w:tcPr>
            <w:tcW w:w="6464" w:type="dxa"/>
          </w:tcPr>
          <w:p w14:paraId="315EB685" w14:textId="77777777" w:rsidR="00A5249B" w:rsidRPr="006D7424" w:rsidRDefault="00A5249B" w:rsidP="00A5249B">
            <w:pPr>
              <w:pStyle w:val="TAC"/>
              <w:rPr>
                <w:color w:val="000000"/>
                <w:lang w:val="en-GB" w:eastAsia="ko-KR"/>
              </w:rPr>
            </w:pPr>
          </w:p>
        </w:tc>
      </w:tr>
      <w:tr w:rsidR="00A5249B" w:rsidRPr="00EC746C" w14:paraId="6218E37E" w14:textId="77777777">
        <w:trPr>
          <w:jc w:val="center"/>
        </w:trPr>
        <w:tc>
          <w:tcPr>
            <w:tcW w:w="1361" w:type="dxa"/>
          </w:tcPr>
          <w:p w14:paraId="4C9487A5"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2268" w:type="dxa"/>
            <w:shd w:val="clear" w:color="auto" w:fill="auto"/>
            <w:vAlign w:val="center"/>
          </w:tcPr>
          <w:p w14:paraId="79249842"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edium</w:t>
            </w:r>
          </w:p>
        </w:tc>
        <w:tc>
          <w:tcPr>
            <w:tcW w:w="6464" w:type="dxa"/>
          </w:tcPr>
          <w:p w14:paraId="0BF21B95" w14:textId="77777777" w:rsidR="00A5249B" w:rsidRPr="006D7424" w:rsidRDefault="00A5249B" w:rsidP="00A5249B">
            <w:pPr>
              <w:pStyle w:val="TAC"/>
              <w:rPr>
                <w:rFonts w:hint="eastAsia"/>
                <w:color w:val="000000"/>
                <w:lang w:val="en-GB" w:eastAsia="ko-KR"/>
              </w:rPr>
            </w:pPr>
          </w:p>
        </w:tc>
      </w:tr>
      <w:tr w:rsidR="00A5249B" w:rsidRPr="00EC746C" w14:paraId="51E773A7" w14:textId="77777777">
        <w:trPr>
          <w:jc w:val="center"/>
        </w:trPr>
        <w:tc>
          <w:tcPr>
            <w:tcW w:w="1361" w:type="dxa"/>
          </w:tcPr>
          <w:p w14:paraId="6FDC33BC"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2268" w:type="dxa"/>
            <w:shd w:val="clear" w:color="auto" w:fill="auto"/>
            <w:vAlign w:val="center"/>
          </w:tcPr>
          <w:p w14:paraId="6DB9A0C4" w14:textId="77777777" w:rsidR="00A5249B" w:rsidRPr="006D7424" w:rsidRDefault="00A5249B" w:rsidP="00A5249B">
            <w:pPr>
              <w:pStyle w:val="TAC"/>
              <w:rPr>
                <w:color w:val="000000"/>
                <w:lang w:val="en-GB" w:eastAsia="ko-KR"/>
              </w:rPr>
            </w:pPr>
            <w:r w:rsidRPr="006D7424">
              <w:rPr>
                <w:color w:val="000000"/>
                <w:lang w:val="en-GB" w:eastAsia="ko-KR"/>
              </w:rPr>
              <w:t>s</w:t>
            </w:r>
            <w:r w:rsidRPr="006D7424">
              <w:rPr>
                <w:rFonts w:hint="eastAsia"/>
                <w:color w:val="000000"/>
                <w:lang w:val="en-GB" w:eastAsia="ko-KR"/>
              </w:rPr>
              <w:t>trong</w:t>
            </w:r>
          </w:p>
        </w:tc>
        <w:tc>
          <w:tcPr>
            <w:tcW w:w="6464" w:type="dxa"/>
          </w:tcPr>
          <w:p w14:paraId="05596795" w14:textId="77777777" w:rsidR="00A5249B" w:rsidRPr="006D7424" w:rsidRDefault="00A5249B" w:rsidP="00A5249B">
            <w:pPr>
              <w:pStyle w:val="TAC"/>
              <w:rPr>
                <w:rFonts w:hint="eastAsia"/>
                <w:color w:val="000000"/>
                <w:lang w:val="en-GB" w:eastAsia="ko-KR"/>
              </w:rPr>
            </w:pPr>
          </w:p>
        </w:tc>
      </w:tr>
      <w:tr w:rsidR="00A5249B" w:rsidRPr="00EC746C" w14:paraId="23110369" w14:textId="77777777">
        <w:trPr>
          <w:jc w:val="center"/>
        </w:trPr>
        <w:tc>
          <w:tcPr>
            <w:tcW w:w="1361" w:type="dxa"/>
          </w:tcPr>
          <w:p w14:paraId="374CB42C" w14:textId="77777777" w:rsidR="00A5249B" w:rsidRPr="006D7424" w:rsidRDefault="00A5249B" w:rsidP="00A5249B">
            <w:pPr>
              <w:pStyle w:val="TAC"/>
              <w:rPr>
                <w:color w:val="000000"/>
                <w:lang w:val="en-GB" w:eastAsia="ko-KR"/>
              </w:rPr>
            </w:pPr>
            <w:r w:rsidRPr="006D7424">
              <w:rPr>
                <w:color w:val="000000"/>
                <w:lang w:val="en-GB" w:eastAsia="ko-KR"/>
              </w:rPr>
              <w:t>5</w:t>
            </w:r>
          </w:p>
        </w:tc>
        <w:tc>
          <w:tcPr>
            <w:tcW w:w="2268" w:type="dxa"/>
            <w:shd w:val="clear" w:color="auto" w:fill="auto"/>
            <w:vAlign w:val="center"/>
          </w:tcPr>
          <w:p w14:paraId="14A8C20C"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aximum</w:t>
            </w:r>
          </w:p>
        </w:tc>
        <w:tc>
          <w:tcPr>
            <w:tcW w:w="6464" w:type="dxa"/>
          </w:tcPr>
          <w:p w14:paraId="2928F378" w14:textId="77777777" w:rsidR="00A5249B" w:rsidRPr="006D7424" w:rsidRDefault="00A5249B" w:rsidP="00A5249B">
            <w:pPr>
              <w:pStyle w:val="TAC"/>
              <w:rPr>
                <w:rFonts w:hint="eastAsia"/>
                <w:color w:val="000000"/>
                <w:lang w:val="en-GB" w:eastAsia="ko-KR"/>
              </w:rPr>
            </w:pPr>
          </w:p>
        </w:tc>
      </w:tr>
      <w:tr w:rsidR="00A5249B" w:rsidRPr="00EC746C" w14:paraId="0234AB8C" w14:textId="77777777">
        <w:trPr>
          <w:jc w:val="center"/>
        </w:trPr>
        <w:tc>
          <w:tcPr>
            <w:tcW w:w="10093" w:type="dxa"/>
            <w:gridSpan w:val="3"/>
          </w:tcPr>
          <w:p w14:paraId="5EBC8B30"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_Ref486928084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5.3.1.16</w:t>
            </w:r>
            <w:r w:rsidRPr="006D7424">
              <w:rPr>
                <w:color w:val="000000"/>
                <w:lang w:val="en-GB" w:eastAsia="ko-KR"/>
              </w:rPr>
              <w:fldChar w:fldCharType="end"/>
            </w:r>
            <w:r w:rsidRPr="006D7424">
              <w:rPr>
                <w:color w:val="000000"/>
                <w:lang w:val="en-GB" w:eastAsia="ko-KR"/>
              </w:rPr>
              <w:t xml:space="preserve"> “brewing” </w:t>
            </w:r>
          </w:p>
        </w:tc>
      </w:tr>
    </w:tbl>
    <w:p w14:paraId="39A5DE0B" w14:textId="77777777" w:rsidR="00A5249B" w:rsidRPr="00EC746C" w:rsidRDefault="00A5249B" w:rsidP="00A5249B">
      <w:pPr>
        <w:rPr>
          <w:rFonts w:eastAsia="맑은 고딕"/>
          <w:color w:val="000000"/>
          <w:lang w:eastAsia="ko-KR"/>
        </w:rPr>
      </w:pPr>
    </w:p>
    <w:p w14:paraId="2B443114" w14:textId="77777777" w:rsidR="00A5249B" w:rsidRPr="00EC746C" w:rsidRDefault="00A5249B" w:rsidP="00A5249B">
      <w:pPr>
        <w:pStyle w:val="30"/>
      </w:pPr>
      <w:bookmarkStart w:id="1103" w:name="_Ref498682163"/>
      <w:bookmarkStart w:id="1104" w:name="_Toc515001096"/>
      <w:bookmarkStart w:id="1105" w:name="_Toc115245837"/>
      <w:r w:rsidRPr="00EC746C">
        <w:rPr>
          <w:rFonts w:hint="eastAsia"/>
        </w:rPr>
        <w:lastRenderedPageBreak/>
        <w:t>hd</w:t>
      </w:r>
      <w:r w:rsidRPr="00EC746C">
        <w:t>:</w:t>
      </w:r>
      <w:r w:rsidR="00FC54BC">
        <w:t>enumT</w:t>
      </w:r>
      <w:r w:rsidRPr="00EC746C">
        <w:t>one</w:t>
      </w:r>
      <w:bookmarkEnd w:id="1103"/>
      <w:bookmarkEnd w:id="1104"/>
      <w:bookmarkEnd w:id="1105"/>
    </w:p>
    <w:p w14:paraId="721B9804" w14:textId="77777777" w:rsidR="00A5249B" w:rsidRPr="00EC746C" w:rsidRDefault="00A5249B" w:rsidP="00A5249B">
      <w:pPr>
        <w:rPr>
          <w:color w:val="000000"/>
        </w:rPr>
      </w:pPr>
      <w:r w:rsidRPr="00EC746C">
        <w:rPr>
          <w:color w:val="000000"/>
        </w:rPr>
        <w:t>Used for</w:t>
      </w:r>
      <w:r>
        <w:rPr>
          <w:color w:val="000000"/>
        </w:rPr>
        <w:t xml:space="preserve"> the “</w:t>
      </w:r>
      <w:r w:rsidRPr="00EC746C">
        <w:rPr>
          <w:color w:val="000000"/>
          <w:lang w:eastAsia="ko-KR"/>
        </w:rPr>
        <w:t>tone</w:t>
      </w:r>
      <w:r>
        <w:rPr>
          <w:color w:val="000000"/>
          <w:lang w:eastAsia="ko-KR"/>
        </w:rPr>
        <w:t>”</w:t>
      </w:r>
      <w:r w:rsidRPr="00EC746C">
        <w:rPr>
          <w:color w:val="000000"/>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sidRPr="00EC746C">
        <w:rPr>
          <w:color w:val="000000"/>
        </w:rPr>
        <w:t xml:space="preserve"> of</w:t>
      </w:r>
      <w:r>
        <w:rPr>
          <w:color w:val="000000"/>
        </w:rPr>
        <w:t xml:space="preserve"> the “</w:t>
      </w:r>
      <w:r w:rsidRPr="00EC746C">
        <w:rPr>
          <w:color w:val="000000"/>
        </w:rPr>
        <w:t>alarmSpeaker</w:t>
      </w:r>
      <w:r>
        <w:rPr>
          <w:color w:val="000000"/>
        </w:rPr>
        <w:t>”</w:t>
      </w:r>
      <w:r w:rsidRPr="00EC746C">
        <w:rPr>
          <w:color w:val="000000"/>
        </w:rPr>
        <w:t xml:space="preserve"> ModuleClass.</w:t>
      </w:r>
    </w:p>
    <w:p w14:paraId="27A3C3CC" w14:textId="77777777" w:rsidR="00A5249B" w:rsidRPr="001C63B8" w:rsidRDefault="00A5249B" w:rsidP="00A5249B">
      <w:pPr>
        <w:pStyle w:val="af1"/>
        <w:keepNext/>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5.6.34</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FC54BC">
        <w:rPr>
          <w:color w:val="000000"/>
          <w:lang w:eastAsia="ko-KR"/>
        </w:rPr>
        <w:t>enumT</w:t>
      </w:r>
      <w:r w:rsidRPr="00EC746C">
        <w:rPr>
          <w:color w:val="000000"/>
          <w:lang w:eastAsia="ko-KR"/>
        </w:rPr>
        <w:t>one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6BCA0DFE" w14:textId="77777777">
        <w:trPr>
          <w:jc w:val="center"/>
        </w:trPr>
        <w:tc>
          <w:tcPr>
            <w:tcW w:w="1361" w:type="dxa"/>
            <w:shd w:val="clear" w:color="auto" w:fill="auto"/>
            <w:vAlign w:val="center"/>
          </w:tcPr>
          <w:p w14:paraId="509B23C7" w14:textId="77777777" w:rsidR="00A5249B" w:rsidRPr="006D7424" w:rsidRDefault="00A5249B" w:rsidP="00A5249B">
            <w:pPr>
              <w:pStyle w:val="TAH"/>
              <w:rPr>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6AB86BBF" w14:textId="77777777" w:rsidR="00A5249B" w:rsidRPr="006D7424" w:rsidRDefault="00A5249B" w:rsidP="00A5249B">
            <w:pPr>
              <w:pStyle w:val="TAH"/>
              <w:rPr>
                <w:color w:val="000000"/>
                <w:lang w:val="en-GB" w:eastAsia="ko-KR"/>
              </w:rPr>
            </w:pPr>
            <w:r w:rsidRPr="006D7424">
              <w:rPr>
                <w:rFonts w:hint="eastAsia"/>
                <w:color w:val="000000"/>
                <w:lang w:val="en-GB" w:eastAsia="ko-KR"/>
              </w:rPr>
              <w:t>Interpretation</w:t>
            </w:r>
          </w:p>
        </w:tc>
        <w:tc>
          <w:tcPr>
            <w:tcW w:w="6464" w:type="dxa"/>
          </w:tcPr>
          <w:p w14:paraId="400A7227" w14:textId="77777777" w:rsidR="00A5249B" w:rsidRPr="006D7424" w:rsidRDefault="00A5249B" w:rsidP="00A5249B">
            <w:pPr>
              <w:pStyle w:val="TAH"/>
              <w:rPr>
                <w:color w:val="000000"/>
                <w:lang w:val="en-GB" w:eastAsia="ko-KR"/>
              </w:rPr>
            </w:pPr>
            <w:r w:rsidRPr="006D7424">
              <w:rPr>
                <w:rFonts w:hint="eastAsia"/>
                <w:color w:val="000000"/>
                <w:lang w:val="en-GB" w:eastAsia="ko-KR"/>
              </w:rPr>
              <w:t>Note</w:t>
            </w:r>
          </w:p>
        </w:tc>
      </w:tr>
      <w:tr w:rsidR="00A5249B" w:rsidRPr="00EC746C" w14:paraId="39A31238" w14:textId="77777777">
        <w:trPr>
          <w:jc w:val="center"/>
        </w:trPr>
        <w:tc>
          <w:tcPr>
            <w:tcW w:w="1361" w:type="dxa"/>
            <w:shd w:val="clear" w:color="auto" w:fill="auto"/>
            <w:vAlign w:val="center"/>
          </w:tcPr>
          <w:p w14:paraId="4187C295"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1</w:t>
            </w:r>
          </w:p>
        </w:tc>
        <w:tc>
          <w:tcPr>
            <w:tcW w:w="2268" w:type="dxa"/>
            <w:shd w:val="clear" w:color="auto" w:fill="auto"/>
            <w:vAlign w:val="center"/>
          </w:tcPr>
          <w:p w14:paraId="1040AAF8"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f</w:t>
            </w:r>
            <w:r w:rsidRPr="006D7424">
              <w:rPr>
                <w:rFonts w:eastAsia="SimSun" w:hint="eastAsia"/>
                <w:color w:val="000000"/>
                <w:lang w:val="en-GB" w:eastAsia="zh-CN"/>
              </w:rPr>
              <w:t>i</w:t>
            </w:r>
            <w:r w:rsidRPr="006D7424">
              <w:rPr>
                <w:rFonts w:eastAsia="SimSun"/>
                <w:color w:val="000000"/>
                <w:lang w:val="en-GB" w:eastAsia="zh-CN"/>
              </w:rPr>
              <w:t>re</w:t>
            </w:r>
          </w:p>
        </w:tc>
        <w:tc>
          <w:tcPr>
            <w:tcW w:w="6464" w:type="dxa"/>
          </w:tcPr>
          <w:p w14:paraId="1BEBA198" w14:textId="77777777" w:rsidR="00A5249B" w:rsidRPr="006D7424" w:rsidRDefault="00A5249B" w:rsidP="00A5249B">
            <w:pPr>
              <w:pStyle w:val="TAC"/>
              <w:rPr>
                <w:color w:val="000000"/>
                <w:lang w:val="en-GB" w:eastAsia="ko-KR"/>
              </w:rPr>
            </w:pPr>
          </w:p>
        </w:tc>
      </w:tr>
      <w:tr w:rsidR="00A5249B" w:rsidRPr="00EC746C" w14:paraId="69B2F5A4" w14:textId="77777777">
        <w:trPr>
          <w:jc w:val="center"/>
        </w:trPr>
        <w:tc>
          <w:tcPr>
            <w:tcW w:w="1361" w:type="dxa"/>
            <w:shd w:val="clear" w:color="auto" w:fill="auto"/>
            <w:vAlign w:val="center"/>
          </w:tcPr>
          <w:p w14:paraId="3FFECB8E"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2</w:t>
            </w:r>
          </w:p>
        </w:tc>
        <w:tc>
          <w:tcPr>
            <w:tcW w:w="2268" w:type="dxa"/>
            <w:shd w:val="clear" w:color="auto" w:fill="auto"/>
            <w:vAlign w:val="center"/>
          </w:tcPr>
          <w:p w14:paraId="2CD3DEEE"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t</w:t>
            </w:r>
            <w:r w:rsidRPr="006D7424">
              <w:rPr>
                <w:rFonts w:eastAsia="SimSun" w:hint="eastAsia"/>
                <w:color w:val="000000"/>
                <w:lang w:val="en-GB" w:eastAsia="zh-CN"/>
              </w:rPr>
              <w:t>heft</w:t>
            </w:r>
          </w:p>
        </w:tc>
        <w:tc>
          <w:tcPr>
            <w:tcW w:w="6464" w:type="dxa"/>
          </w:tcPr>
          <w:p w14:paraId="571C09DB" w14:textId="77777777" w:rsidR="00A5249B" w:rsidRPr="006D7424" w:rsidRDefault="00A5249B" w:rsidP="00A5249B">
            <w:pPr>
              <w:pStyle w:val="TAC"/>
              <w:rPr>
                <w:color w:val="000000"/>
                <w:lang w:val="en-GB" w:eastAsia="ko-KR"/>
              </w:rPr>
            </w:pPr>
          </w:p>
        </w:tc>
      </w:tr>
      <w:tr w:rsidR="00A5249B" w:rsidRPr="00EC746C" w14:paraId="09DE7FF4" w14:textId="77777777">
        <w:trPr>
          <w:jc w:val="center"/>
        </w:trPr>
        <w:tc>
          <w:tcPr>
            <w:tcW w:w="1361" w:type="dxa"/>
            <w:shd w:val="clear" w:color="auto" w:fill="auto"/>
            <w:vAlign w:val="center"/>
          </w:tcPr>
          <w:p w14:paraId="118681AD"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3</w:t>
            </w:r>
          </w:p>
        </w:tc>
        <w:tc>
          <w:tcPr>
            <w:tcW w:w="2268" w:type="dxa"/>
            <w:shd w:val="clear" w:color="auto" w:fill="auto"/>
            <w:vAlign w:val="center"/>
          </w:tcPr>
          <w:p w14:paraId="70298F4E"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e</w:t>
            </w:r>
            <w:r w:rsidRPr="006D7424">
              <w:rPr>
                <w:rFonts w:eastAsia="SimSun" w:hint="eastAsia"/>
                <w:color w:val="000000"/>
                <w:lang w:val="en-GB" w:eastAsia="zh-CN"/>
              </w:rPr>
              <w:t>mergency</w:t>
            </w:r>
          </w:p>
        </w:tc>
        <w:tc>
          <w:tcPr>
            <w:tcW w:w="6464" w:type="dxa"/>
          </w:tcPr>
          <w:p w14:paraId="056B8BCA" w14:textId="77777777" w:rsidR="00A5249B" w:rsidRPr="006D7424" w:rsidRDefault="00A5249B" w:rsidP="00A5249B">
            <w:pPr>
              <w:pStyle w:val="TAC"/>
              <w:rPr>
                <w:color w:val="000000"/>
                <w:lang w:val="en-GB" w:eastAsia="ko-KR"/>
              </w:rPr>
            </w:pPr>
          </w:p>
        </w:tc>
      </w:tr>
      <w:tr w:rsidR="00A5249B" w:rsidRPr="00EC746C" w14:paraId="0688892A" w14:textId="77777777">
        <w:trPr>
          <w:jc w:val="center"/>
        </w:trPr>
        <w:tc>
          <w:tcPr>
            <w:tcW w:w="1361" w:type="dxa"/>
            <w:shd w:val="clear" w:color="auto" w:fill="auto"/>
            <w:vAlign w:val="center"/>
          </w:tcPr>
          <w:p w14:paraId="37DF76A1"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4</w:t>
            </w:r>
          </w:p>
        </w:tc>
        <w:tc>
          <w:tcPr>
            <w:tcW w:w="2268" w:type="dxa"/>
            <w:shd w:val="clear" w:color="auto" w:fill="auto"/>
            <w:vAlign w:val="center"/>
          </w:tcPr>
          <w:p w14:paraId="12D6C0CE"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d</w:t>
            </w:r>
            <w:r w:rsidRPr="006D7424">
              <w:rPr>
                <w:rFonts w:eastAsia="SimSun" w:hint="eastAsia"/>
                <w:color w:val="000000"/>
                <w:lang w:val="en-GB" w:eastAsia="zh-CN"/>
              </w:rPr>
              <w:t>oorbell</w:t>
            </w:r>
          </w:p>
        </w:tc>
        <w:tc>
          <w:tcPr>
            <w:tcW w:w="6464" w:type="dxa"/>
          </w:tcPr>
          <w:p w14:paraId="53AF48CB" w14:textId="77777777" w:rsidR="00A5249B" w:rsidRPr="006D7424" w:rsidRDefault="00A5249B" w:rsidP="00A5249B">
            <w:pPr>
              <w:pStyle w:val="TAC"/>
              <w:rPr>
                <w:color w:val="000000"/>
                <w:lang w:val="en-GB" w:eastAsia="ko-KR"/>
              </w:rPr>
            </w:pPr>
          </w:p>
        </w:tc>
      </w:tr>
      <w:tr w:rsidR="00A5249B" w:rsidRPr="00EC746C" w14:paraId="6EC2B7F2" w14:textId="77777777">
        <w:trPr>
          <w:jc w:val="center"/>
        </w:trPr>
        <w:tc>
          <w:tcPr>
            <w:tcW w:w="1361" w:type="dxa"/>
            <w:shd w:val="clear" w:color="auto" w:fill="auto"/>
            <w:vAlign w:val="center"/>
          </w:tcPr>
          <w:p w14:paraId="3F02B593"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5</w:t>
            </w:r>
          </w:p>
        </w:tc>
        <w:tc>
          <w:tcPr>
            <w:tcW w:w="2268" w:type="dxa"/>
            <w:shd w:val="clear" w:color="auto" w:fill="auto"/>
            <w:vAlign w:val="center"/>
          </w:tcPr>
          <w:p w14:paraId="65FC8D69" w14:textId="77777777" w:rsidR="00A5249B" w:rsidRPr="006D7424" w:rsidRDefault="00A5249B" w:rsidP="00A5249B">
            <w:pPr>
              <w:pStyle w:val="TAC"/>
              <w:rPr>
                <w:rFonts w:eastAsia="SimSun"/>
                <w:color w:val="000000"/>
                <w:lang w:val="en-GB" w:eastAsia="zh-CN"/>
              </w:rPr>
            </w:pPr>
            <w:r w:rsidRPr="006D7424">
              <w:rPr>
                <w:rFonts w:eastAsia="SimSun"/>
                <w:color w:val="000000"/>
                <w:lang w:val="en-GB" w:eastAsia="zh-CN"/>
              </w:rPr>
              <w:t>d</w:t>
            </w:r>
            <w:r w:rsidRPr="006D7424">
              <w:rPr>
                <w:rFonts w:eastAsia="SimSun" w:hint="eastAsia"/>
                <w:color w:val="000000"/>
                <w:lang w:val="en-GB" w:eastAsia="zh-CN"/>
              </w:rPr>
              <w:t>evice</w:t>
            </w:r>
            <w:r w:rsidRPr="006D7424">
              <w:rPr>
                <w:rFonts w:eastAsia="SimSun"/>
                <w:color w:val="000000"/>
                <w:lang w:val="en-GB" w:eastAsia="zh-CN"/>
              </w:rPr>
              <w:t>Fail</w:t>
            </w:r>
          </w:p>
        </w:tc>
        <w:tc>
          <w:tcPr>
            <w:tcW w:w="6464" w:type="dxa"/>
          </w:tcPr>
          <w:p w14:paraId="24C9DA26" w14:textId="77777777" w:rsidR="00A5249B" w:rsidRPr="006D7424" w:rsidRDefault="00A5249B" w:rsidP="00A5249B">
            <w:pPr>
              <w:pStyle w:val="TAC"/>
              <w:rPr>
                <w:color w:val="000000"/>
                <w:lang w:val="en-GB" w:eastAsia="ko-KR"/>
              </w:rPr>
            </w:pPr>
          </w:p>
        </w:tc>
      </w:tr>
      <w:tr w:rsidR="00A5249B" w:rsidRPr="00EC746C" w14:paraId="0CF1D4E3" w14:textId="77777777">
        <w:trPr>
          <w:jc w:val="center"/>
        </w:trPr>
        <w:tc>
          <w:tcPr>
            <w:tcW w:w="10093" w:type="dxa"/>
            <w:gridSpan w:val="3"/>
            <w:shd w:val="clear" w:color="auto" w:fill="auto"/>
            <w:vAlign w:val="center"/>
          </w:tcPr>
          <w:p w14:paraId="3F17BE71" w14:textId="77777777" w:rsidR="00A5249B" w:rsidRPr="006D7424" w:rsidRDefault="00A5249B" w:rsidP="00A5249B">
            <w:pPr>
              <w:pStyle w:val="TAN"/>
              <w:rPr>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_Ref486928094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5.3.1.7</w:t>
            </w:r>
            <w:r w:rsidRPr="006D7424">
              <w:rPr>
                <w:color w:val="000000"/>
                <w:lang w:val="en-GB" w:eastAsia="ko-KR"/>
              </w:rPr>
              <w:fldChar w:fldCharType="end"/>
            </w:r>
            <w:r w:rsidRPr="006D7424">
              <w:rPr>
                <w:color w:val="000000"/>
                <w:lang w:val="en-GB" w:eastAsia="ko-KR"/>
              </w:rPr>
              <w:t xml:space="preserve"> "alarmSpeaker".</w:t>
            </w:r>
          </w:p>
        </w:tc>
      </w:tr>
    </w:tbl>
    <w:p w14:paraId="3480C828" w14:textId="77777777" w:rsidR="00A5249B" w:rsidRPr="001F6E26" w:rsidRDefault="00A5249B" w:rsidP="00A5249B">
      <w:pPr>
        <w:rPr>
          <w:rFonts w:eastAsia="맑은 고딕"/>
          <w:color w:val="000000"/>
          <w:lang w:eastAsia="ko-KR"/>
        </w:rPr>
      </w:pPr>
    </w:p>
    <w:p w14:paraId="4B8B6924" w14:textId="77777777" w:rsidR="00A5249B" w:rsidRPr="000F2DCE" w:rsidRDefault="00A5249B" w:rsidP="00A5249B">
      <w:pPr>
        <w:pStyle w:val="30"/>
        <w:rPr>
          <w:rFonts w:hint="eastAsia"/>
        </w:rPr>
      </w:pPr>
      <w:bookmarkStart w:id="1106" w:name="_Ref372803935"/>
      <w:bookmarkStart w:id="1107" w:name="_Toc515001097"/>
      <w:bookmarkStart w:id="1108" w:name="_Toc115245838"/>
      <w:r w:rsidRPr="000F2DCE">
        <w:rPr>
          <w:rFonts w:hint="eastAsia"/>
        </w:rPr>
        <w:t>hd</w:t>
      </w:r>
      <w:r w:rsidRPr="000F2DCE">
        <w:t>:</w:t>
      </w:r>
      <w:r w:rsidR="00791F21">
        <w:t>enumU</w:t>
      </w:r>
      <w:r w:rsidRPr="000F2DCE">
        <w:rPr>
          <w:rFonts w:hint="eastAsia"/>
        </w:rPr>
        <w:t>v</w:t>
      </w:r>
      <w:r w:rsidRPr="000F2DCE">
        <w:t>Status</w:t>
      </w:r>
      <w:bookmarkEnd w:id="1106"/>
      <w:bookmarkEnd w:id="1107"/>
      <w:bookmarkEnd w:id="1108"/>
    </w:p>
    <w:p w14:paraId="3E4D7646" w14:textId="77777777" w:rsidR="00A5249B" w:rsidRPr="00EC746C" w:rsidRDefault="00A5249B" w:rsidP="00A5249B">
      <w:pPr>
        <w:rPr>
          <w:color w:val="000000"/>
        </w:rPr>
      </w:pPr>
      <w:r w:rsidRPr="00EC746C">
        <w:rPr>
          <w:color w:val="000000"/>
        </w:rPr>
        <w:t xml:space="preserve">Used for </w:t>
      </w:r>
      <w:r>
        <w:rPr>
          <w:color w:val="000000"/>
        </w:rPr>
        <w:t>the “</w:t>
      </w:r>
      <w:r>
        <w:rPr>
          <w:color w:val="000000"/>
          <w:lang w:eastAsia="zh-CN"/>
        </w:rPr>
        <w:t>uv</w:t>
      </w:r>
      <w:r>
        <w:rPr>
          <w:rFonts w:hint="eastAsia"/>
          <w:color w:val="000000"/>
          <w:lang w:eastAsia="zh-CN"/>
        </w:rPr>
        <w:t>Status</w:t>
      </w:r>
      <w:r>
        <w:rPr>
          <w:color w:val="000000"/>
          <w:lang w:eastAsia="zh-CN"/>
        </w:rPr>
        <w:t>”</w:t>
      </w:r>
      <w:r w:rsidRPr="00EC746C">
        <w:rPr>
          <w:color w:val="000000"/>
          <w:lang w:eastAsia="ko-KR"/>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sidRPr="00EC746C">
        <w:rPr>
          <w:color w:val="000000"/>
        </w:rPr>
        <w:t xml:space="preserve"> of </w:t>
      </w:r>
      <w:r>
        <w:rPr>
          <w:color w:val="000000"/>
        </w:rPr>
        <w:t>the “</w:t>
      </w:r>
      <w:r>
        <w:rPr>
          <w:color w:val="000000"/>
          <w:lang w:eastAsia="zh-CN"/>
        </w:rPr>
        <w:t>uvSensor”</w:t>
      </w:r>
      <w:r w:rsidRPr="00EC746C">
        <w:rPr>
          <w:color w:val="000000"/>
        </w:rPr>
        <w:t xml:space="preserve"> ModuleClass.</w:t>
      </w:r>
    </w:p>
    <w:p w14:paraId="3CBF405C"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5.6.35</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791F21">
        <w:rPr>
          <w:rFonts w:eastAsia="MS Mincho"/>
          <w:color w:val="000000"/>
          <w:lang w:eastAsia="ja-JP"/>
        </w:rPr>
        <w:t>enumU</w:t>
      </w:r>
      <w:r>
        <w:rPr>
          <w:color w:val="000000"/>
          <w:lang w:eastAsia="zh-CN"/>
        </w:rPr>
        <w:t>vStatus</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3EFA11A4" w14:textId="77777777">
        <w:trPr>
          <w:jc w:val="center"/>
        </w:trPr>
        <w:tc>
          <w:tcPr>
            <w:tcW w:w="1361" w:type="dxa"/>
          </w:tcPr>
          <w:p w14:paraId="1014D69A"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0A7988DF"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464" w:type="dxa"/>
          </w:tcPr>
          <w:p w14:paraId="73848BF4"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703BA719" w14:textId="77777777">
        <w:trPr>
          <w:jc w:val="center"/>
        </w:trPr>
        <w:tc>
          <w:tcPr>
            <w:tcW w:w="1361" w:type="dxa"/>
          </w:tcPr>
          <w:p w14:paraId="1A83A01D" w14:textId="77777777" w:rsidR="00A5249B" w:rsidRPr="006D7424" w:rsidRDefault="00A5249B" w:rsidP="00A5249B">
            <w:pPr>
              <w:pStyle w:val="TAC"/>
              <w:rPr>
                <w:color w:val="000000"/>
                <w:lang w:val="en-GB" w:eastAsia="ko-KR"/>
              </w:rPr>
            </w:pPr>
            <w:r w:rsidRPr="006D7424">
              <w:rPr>
                <w:color w:val="000000"/>
                <w:lang w:val="en-GB" w:eastAsia="ko-KR"/>
              </w:rPr>
              <w:t>1</w:t>
            </w:r>
          </w:p>
        </w:tc>
        <w:tc>
          <w:tcPr>
            <w:tcW w:w="2268" w:type="dxa"/>
            <w:shd w:val="clear" w:color="auto" w:fill="auto"/>
            <w:vAlign w:val="center"/>
          </w:tcPr>
          <w:p w14:paraId="46A242B7" w14:textId="77777777" w:rsidR="00A5249B" w:rsidRPr="006D7424" w:rsidRDefault="00A5249B" w:rsidP="00A5249B">
            <w:pPr>
              <w:pStyle w:val="TAC"/>
              <w:rPr>
                <w:rFonts w:hint="eastAsia"/>
                <w:color w:val="000000"/>
                <w:lang w:val="en-GB" w:eastAsia="ko-KR"/>
              </w:rPr>
            </w:pPr>
            <w:r w:rsidRPr="006D7424">
              <w:rPr>
                <w:color w:val="000000"/>
                <w:lang w:val="en-GB" w:eastAsia="zh-CN"/>
              </w:rPr>
              <w:t>Good</w:t>
            </w:r>
          </w:p>
        </w:tc>
        <w:tc>
          <w:tcPr>
            <w:tcW w:w="6464" w:type="dxa"/>
          </w:tcPr>
          <w:p w14:paraId="59E63993" w14:textId="77777777" w:rsidR="00A5249B" w:rsidRPr="006D7424" w:rsidRDefault="00A5249B" w:rsidP="00A5249B">
            <w:pPr>
              <w:pStyle w:val="TAC"/>
              <w:rPr>
                <w:rFonts w:hint="eastAsia"/>
                <w:color w:val="000000"/>
                <w:lang w:val="en-GB" w:eastAsia="ko-KR"/>
              </w:rPr>
            </w:pPr>
          </w:p>
        </w:tc>
      </w:tr>
      <w:tr w:rsidR="00A5249B" w:rsidRPr="00EC746C" w14:paraId="32D09D3B" w14:textId="77777777">
        <w:trPr>
          <w:jc w:val="center"/>
        </w:trPr>
        <w:tc>
          <w:tcPr>
            <w:tcW w:w="1361" w:type="dxa"/>
          </w:tcPr>
          <w:p w14:paraId="3B865D19" w14:textId="77777777" w:rsidR="00A5249B" w:rsidRPr="006D7424" w:rsidRDefault="00A5249B" w:rsidP="00A5249B">
            <w:pPr>
              <w:pStyle w:val="TAC"/>
              <w:rPr>
                <w:color w:val="000000"/>
                <w:lang w:val="en-GB" w:eastAsia="ko-KR"/>
              </w:rPr>
            </w:pPr>
            <w:r w:rsidRPr="006D7424">
              <w:rPr>
                <w:color w:val="000000"/>
                <w:lang w:val="en-GB" w:eastAsia="ko-KR"/>
              </w:rPr>
              <w:t>2</w:t>
            </w:r>
          </w:p>
        </w:tc>
        <w:tc>
          <w:tcPr>
            <w:tcW w:w="2268" w:type="dxa"/>
            <w:shd w:val="clear" w:color="auto" w:fill="auto"/>
            <w:vAlign w:val="center"/>
          </w:tcPr>
          <w:p w14:paraId="2CAE5B07" w14:textId="77777777" w:rsidR="00A5249B" w:rsidRPr="006D7424" w:rsidRDefault="00A5249B" w:rsidP="00A5249B">
            <w:pPr>
              <w:pStyle w:val="TAC"/>
              <w:rPr>
                <w:rFonts w:hint="eastAsia"/>
                <w:color w:val="000000"/>
                <w:lang w:val="en-GB" w:eastAsia="ko-KR"/>
              </w:rPr>
            </w:pPr>
            <w:r w:rsidRPr="006D7424">
              <w:rPr>
                <w:color w:val="000000"/>
                <w:lang w:val="en-GB" w:eastAsia="zh-CN"/>
              </w:rPr>
              <w:t>Normal</w:t>
            </w:r>
          </w:p>
        </w:tc>
        <w:tc>
          <w:tcPr>
            <w:tcW w:w="6464" w:type="dxa"/>
          </w:tcPr>
          <w:p w14:paraId="37E6F84E" w14:textId="77777777" w:rsidR="00A5249B" w:rsidRPr="006D7424" w:rsidRDefault="00A5249B" w:rsidP="00A5249B">
            <w:pPr>
              <w:pStyle w:val="TAC"/>
              <w:rPr>
                <w:rFonts w:hint="eastAsia"/>
                <w:color w:val="000000"/>
                <w:lang w:val="en-GB" w:eastAsia="ko-KR"/>
              </w:rPr>
            </w:pPr>
          </w:p>
        </w:tc>
      </w:tr>
      <w:tr w:rsidR="00A5249B" w:rsidRPr="00EC746C" w14:paraId="6C914A14" w14:textId="77777777">
        <w:trPr>
          <w:jc w:val="center"/>
        </w:trPr>
        <w:tc>
          <w:tcPr>
            <w:tcW w:w="1361" w:type="dxa"/>
          </w:tcPr>
          <w:p w14:paraId="082CB28F" w14:textId="77777777" w:rsidR="00A5249B" w:rsidRPr="006D7424" w:rsidRDefault="00A5249B" w:rsidP="00A5249B">
            <w:pPr>
              <w:pStyle w:val="TAC"/>
              <w:rPr>
                <w:color w:val="000000"/>
                <w:lang w:val="en-GB" w:eastAsia="ko-KR"/>
              </w:rPr>
            </w:pPr>
            <w:r w:rsidRPr="006D7424">
              <w:rPr>
                <w:color w:val="000000"/>
                <w:lang w:val="en-GB" w:eastAsia="ko-KR"/>
              </w:rPr>
              <w:t>3</w:t>
            </w:r>
          </w:p>
        </w:tc>
        <w:tc>
          <w:tcPr>
            <w:tcW w:w="2268" w:type="dxa"/>
            <w:shd w:val="clear" w:color="auto" w:fill="auto"/>
            <w:vAlign w:val="center"/>
          </w:tcPr>
          <w:p w14:paraId="35CACE6C" w14:textId="77777777" w:rsidR="00A5249B" w:rsidRPr="006D7424" w:rsidRDefault="00A5249B" w:rsidP="00A5249B">
            <w:pPr>
              <w:pStyle w:val="TAC"/>
              <w:rPr>
                <w:rFonts w:hint="eastAsia"/>
                <w:color w:val="000000"/>
                <w:lang w:val="en-GB" w:eastAsia="ko-KR"/>
              </w:rPr>
            </w:pPr>
            <w:r w:rsidRPr="006D7424">
              <w:rPr>
                <w:color w:val="000000"/>
                <w:lang w:val="en-GB" w:eastAsia="zh-CN"/>
              </w:rPr>
              <w:t>Bad</w:t>
            </w:r>
          </w:p>
        </w:tc>
        <w:tc>
          <w:tcPr>
            <w:tcW w:w="6464" w:type="dxa"/>
          </w:tcPr>
          <w:p w14:paraId="405DE119" w14:textId="77777777" w:rsidR="00A5249B" w:rsidRPr="006D7424" w:rsidRDefault="00A5249B" w:rsidP="00A5249B">
            <w:pPr>
              <w:pStyle w:val="TAC"/>
              <w:rPr>
                <w:rFonts w:hint="eastAsia"/>
                <w:color w:val="000000"/>
                <w:lang w:val="en-GB" w:eastAsia="ko-KR"/>
              </w:rPr>
            </w:pPr>
          </w:p>
        </w:tc>
      </w:tr>
      <w:tr w:rsidR="00A5249B" w:rsidRPr="00EC746C" w14:paraId="78C87C11" w14:textId="77777777">
        <w:trPr>
          <w:jc w:val="center"/>
        </w:trPr>
        <w:tc>
          <w:tcPr>
            <w:tcW w:w="1361" w:type="dxa"/>
          </w:tcPr>
          <w:p w14:paraId="1CD3E4D8" w14:textId="77777777" w:rsidR="00A5249B" w:rsidRPr="006D7424" w:rsidRDefault="00A5249B" w:rsidP="00A5249B">
            <w:pPr>
              <w:pStyle w:val="TAC"/>
              <w:rPr>
                <w:color w:val="000000"/>
                <w:lang w:val="en-GB" w:eastAsia="ko-KR"/>
              </w:rPr>
            </w:pPr>
            <w:r w:rsidRPr="006D7424">
              <w:rPr>
                <w:color w:val="000000"/>
                <w:lang w:val="en-GB" w:eastAsia="ko-KR"/>
              </w:rPr>
              <w:t>4</w:t>
            </w:r>
          </w:p>
        </w:tc>
        <w:tc>
          <w:tcPr>
            <w:tcW w:w="2268" w:type="dxa"/>
            <w:shd w:val="clear" w:color="auto" w:fill="auto"/>
            <w:vAlign w:val="center"/>
          </w:tcPr>
          <w:p w14:paraId="07FEE473" w14:textId="77777777" w:rsidR="00A5249B" w:rsidRPr="006D7424" w:rsidRDefault="00A5249B" w:rsidP="00A5249B">
            <w:pPr>
              <w:pStyle w:val="TAC"/>
              <w:rPr>
                <w:rFonts w:hint="eastAsia"/>
                <w:color w:val="000000"/>
                <w:lang w:val="en-GB" w:eastAsia="ko-KR"/>
              </w:rPr>
            </w:pPr>
            <w:r w:rsidRPr="006D7424">
              <w:rPr>
                <w:color w:val="000000"/>
                <w:lang w:val="en-GB" w:eastAsia="zh-CN"/>
              </w:rPr>
              <w:t>Very Bad</w:t>
            </w:r>
          </w:p>
        </w:tc>
        <w:tc>
          <w:tcPr>
            <w:tcW w:w="6464" w:type="dxa"/>
          </w:tcPr>
          <w:p w14:paraId="588EC92C" w14:textId="77777777" w:rsidR="00A5249B" w:rsidRPr="006D7424" w:rsidRDefault="00A5249B" w:rsidP="00A5249B">
            <w:pPr>
              <w:pStyle w:val="TAC"/>
              <w:rPr>
                <w:rFonts w:hint="eastAsia"/>
                <w:color w:val="000000"/>
                <w:lang w:val="en-GB" w:eastAsia="ko-KR"/>
              </w:rPr>
            </w:pPr>
          </w:p>
        </w:tc>
      </w:tr>
      <w:tr w:rsidR="00A5249B" w:rsidRPr="00EC746C" w14:paraId="3FA719CA" w14:textId="77777777">
        <w:trPr>
          <w:jc w:val="center"/>
        </w:trPr>
        <w:tc>
          <w:tcPr>
            <w:tcW w:w="1361" w:type="dxa"/>
          </w:tcPr>
          <w:p w14:paraId="3E4C8546" w14:textId="77777777" w:rsidR="00A5249B" w:rsidRPr="006D7424" w:rsidRDefault="00A5249B" w:rsidP="00A5249B">
            <w:pPr>
              <w:pStyle w:val="TAC"/>
              <w:rPr>
                <w:rFonts w:hint="eastAsia"/>
                <w:color w:val="000000"/>
                <w:lang w:val="en-GB" w:eastAsia="ko-KR"/>
              </w:rPr>
            </w:pPr>
            <w:r w:rsidRPr="006D7424">
              <w:rPr>
                <w:color w:val="000000"/>
                <w:lang w:val="en-GB" w:eastAsia="ko-KR"/>
              </w:rPr>
              <w:t>5</w:t>
            </w:r>
          </w:p>
        </w:tc>
        <w:tc>
          <w:tcPr>
            <w:tcW w:w="2268" w:type="dxa"/>
            <w:shd w:val="clear" w:color="auto" w:fill="auto"/>
            <w:vAlign w:val="center"/>
          </w:tcPr>
          <w:p w14:paraId="18A193E4" w14:textId="77777777" w:rsidR="00A5249B" w:rsidRPr="006D7424" w:rsidRDefault="00A5249B" w:rsidP="00A5249B">
            <w:pPr>
              <w:pStyle w:val="TAC"/>
              <w:rPr>
                <w:rFonts w:hint="eastAsia"/>
                <w:color w:val="000000"/>
                <w:lang w:val="en-GB" w:eastAsia="ko-KR"/>
              </w:rPr>
            </w:pPr>
            <w:r w:rsidRPr="006D7424">
              <w:rPr>
                <w:rFonts w:hint="eastAsia"/>
                <w:color w:val="000000"/>
                <w:lang w:val="en-GB" w:eastAsia="ko-KR"/>
              </w:rPr>
              <w:t>Danger</w:t>
            </w:r>
          </w:p>
        </w:tc>
        <w:tc>
          <w:tcPr>
            <w:tcW w:w="6464" w:type="dxa"/>
          </w:tcPr>
          <w:p w14:paraId="09B353EB" w14:textId="77777777" w:rsidR="00A5249B" w:rsidRPr="006D7424" w:rsidRDefault="00A5249B" w:rsidP="00A5249B">
            <w:pPr>
              <w:pStyle w:val="TAC"/>
              <w:rPr>
                <w:rFonts w:hint="eastAsia"/>
                <w:color w:val="000000"/>
                <w:lang w:val="en-GB" w:eastAsia="ko-KR"/>
              </w:rPr>
            </w:pPr>
          </w:p>
        </w:tc>
      </w:tr>
      <w:tr w:rsidR="00A5249B" w:rsidRPr="00EC746C" w14:paraId="5F3D9DA9" w14:textId="77777777">
        <w:trPr>
          <w:jc w:val="center"/>
        </w:trPr>
        <w:tc>
          <w:tcPr>
            <w:tcW w:w="10093" w:type="dxa"/>
            <w:gridSpan w:val="3"/>
          </w:tcPr>
          <w:p w14:paraId="089535CD" w14:textId="77777777" w:rsidR="00A5249B" w:rsidRPr="006D7424" w:rsidRDefault="00A5249B" w:rsidP="00A5249B">
            <w:pPr>
              <w:pStyle w:val="TAN"/>
              <w:rPr>
                <w:rFonts w:hint="eastAsia"/>
                <w:b/>
                <w:color w:val="000000"/>
                <w:sz w:val="2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_Ref488076112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5.3.1.92</w:t>
            </w:r>
            <w:r w:rsidRPr="006D7424">
              <w:rPr>
                <w:color w:val="000000"/>
                <w:lang w:val="en-GB" w:eastAsia="ko-KR"/>
              </w:rPr>
              <w:fldChar w:fldCharType="end"/>
            </w:r>
            <w:r w:rsidRPr="006D7424">
              <w:rPr>
                <w:color w:val="000000"/>
                <w:lang w:val="en-GB" w:eastAsia="ko-KR"/>
              </w:rPr>
              <w:t xml:space="preserve"> "</w:t>
            </w:r>
            <w:r w:rsidRPr="006D7424">
              <w:rPr>
                <w:color w:val="000000"/>
                <w:lang w:val="en-GB" w:eastAsia="zh-CN"/>
              </w:rPr>
              <w:t>uvSensor</w:t>
            </w:r>
            <w:r w:rsidRPr="006D7424">
              <w:rPr>
                <w:color w:val="000000"/>
                <w:lang w:val="en-GB" w:eastAsia="ko-KR"/>
              </w:rPr>
              <w:t>".</w:t>
            </w:r>
          </w:p>
        </w:tc>
      </w:tr>
    </w:tbl>
    <w:p w14:paraId="59D65255" w14:textId="77777777" w:rsidR="00A5249B" w:rsidRPr="001F6E26" w:rsidRDefault="00A5249B" w:rsidP="00A5249B">
      <w:pPr>
        <w:rPr>
          <w:rFonts w:eastAsia="맑은 고딕" w:hint="eastAsia"/>
          <w:color w:val="000000"/>
          <w:lang w:eastAsia="ko-KR"/>
        </w:rPr>
      </w:pPr>
    </w:p>
    <w:p w14:paraId="0E215CFA" w14:textId="77777777" w:rsidR="00A5249B" w:rsidRPr="000F2DCE" w:rsidRDefault="00A5249B" w:rsidP="00A5249B">
      <w:pPr>
        <w:pStyle w:val="30"/>
      </w:pPr>
      <w:bookmarkStart w:id="1109" w:name="_Toc447806463"/>
      <w:bookmarkStart w:id="1110" w:name="_Toc447809941"/>
      <w:bookmarkStart w:id="1111" w:name="_Toc451765368"/>
      <w:bookmarkStart w:id="1112" w:name="_Toc483833927"/>
      <w:bookmarkStart w:id="1113" w:name="_Ref498681979"/>
      <w:bookmarkStart w:id="1114" w:name="_Toc515001098"/>
      <w:bookmarkStart w:id="1115" w:name="_Toc115245839"/>
      <w:r w:rsidRPr="000F2DCE">
        <w:t>hd:</w:t>
      </w:r>
      <w:r w:rsidR="0033602A">
        <w:t>enumV</w:t>
      </w:r>
      <w:r w:rsidRPr="000F2DCE">
        <w:t>erticalDirection</w:t>
      </w:r>
      <w:bookmarkEnd w:id="1112"/>
      <w:bookmarkEnd w:id="1113"/>
      <w:bookmarkEnd w:id="1114"/>
      <w:bookmarkEnd w:id="1115"/>
    </w:p>
    <w:p w14:paraId="30F88AFC" w14:textId="77777777" w:rsidR="00A5249B" w:rsidRPr="00EC746C" w:rsidRDefault="00A5249B" w:rsidP="00A5249B">
      <w:pPr>
        <w:rPr>
          <w:rFonts w:hint="eastAsia"/>
          <w:color w:val="000000"/>
          <w:lang w:eastAsia="ko-KR"/>
        </w:rPr>
      </w:pPr>
      <w:r w:rsidRPr="00EC746C">
        <w:rPr>
          <w:color w:val="000000"/>
          <w:lang w:eastAsia="ko-KR"/>
        </w:rPr>
        <w:t xml:space="preserve">Used for </w:t>
      </w:r>
      <w:r>
        <w:rPr>
          <w:color w:val="000000"/>
          <w:lang w:eastAsia="ko-KR"/>
        </w:rPr>
        <w:t>the “</w:t>
      </w:r>
      <w:r w:rsidRPr="000D7F6C">
        <w:rPr>
          <w:color w:val="000000"/>
          <w:lang w:eastAsia="ko-KR"/>
        </w:rPr>
        <w:t>verticalDirection</w:t>
      </w:r>
      <w:r>
        <w:rPr>
          <w:color w:val="000000"/>
          <w:lang w:eastAsia="ko-KR"/>
        </w:rPr>
        <w:t>” and “</w:t>
      </w:r>
      <w:r w:rsidRPr="000D7F6C">
        <w:rPr>
          <w:color w:val="000000"/>
          <w:lang w:eastAsia="ko-KR"/>
        </w:rPr>
        <w:t>supportedVerticalDirection</w:t>
      </w:r>
      <w:r>
        <w:rPr>
          <w:color w:val="000000"/>
          <w:lang w:eastAsia="ko-KR"/>
        </w:rPr>
        <w:t>” d</w:t>
      </w:r>
      <w:r w:rsidRPr="00EC746C">
        <w:rPr>
          <w:color w:val="000000"/>
          <w:lang w:eastAsia="ko-KR"/>
        </w:rPr>
        <w:t>ata</w:t>
      </w:r>
      <w:r>
        <w:rPr>
          <w:color w:val="000000"/>
          <w:lang w:eastAsia="ko-KR"/>
        </w:rPr>
        <w:t xml:space="preserve"> p</w:t>
      </w:r>
      <w:r w:rsidRPr="00EC746C">
        <w:rPr>
          <w:color w:val="000000"/>
          <w:lang w:eastAsia="ko-KR"/>
        </w:rPr>
        <w:t xml:space="preserve">oints </w:t>
      </w:r>
      <w:r>
        <w:rPr>
          <w:color w:val="000000"/>
          <w:lang w:eastAsia="ko-KR"/>
        </w:rPr>
        <w:t xml:space="preserve">of the “airFlow" ModuleClass, </w:t>
      </w:r>
      <w:r w:rsidRPr="00EC746C">
        <w:rPr>
          <w:color w:val="000000"/>
          <w:lang w:eastAsia="ko-KR"/>
        </w:rPr>
        <w:t>in</w:t>
      </w:r>
      <w:r>
        <w:rPr>
          <w:color w:val="000000"/>
          <w:lang w:eastAsia="ko-KR"/>
        </w:rPr>
        <w:t>dicating vertical direction</w:t>
      </w:r>
      <w:r w:rsidRPr="00EC746C">
        <w:rPr>
          <w:color w:val="000000"/>
          <w:lang w:eastAsia="ko-KR"/>
        </w:rPr>
        <w:t>.</w:t>
      </w:r>
    </w:p>
    <w:p w14:paraId="49F8A6CF" w14:textId="77777777" w:rsidR="00A5249B" w:rsidRDefault="00A5249B" w:rsidP="00A5249B">
      <w:pPr>
        <w:pStyle w:val="af1"/>
        <w:keepNext/>
      </w:pPr>
      <w:r>
        <w:t xml:space="preserve">Table </w:t>
      </w:r>
      <w:r>
        <w:fldChar w:fldCharType="begin"/>
      </w:r>
      <w:r>
        <w:instrText xml:space="preserve"> STYLEREF 3 \s </w:instrText>
      </w:r>
      <w:r>
        <w:fldChar w:fldCharType="separate"/>
      </w:r>
      <w:r w:rsidR="00682910">
        <w:rPr>
          <w:noProof/>
        </w:rPr>
        <w:t>5.6.36</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A97AFD">
        <w:rPr>
          <w:rFonts w:eastAsia="MS Mincho"/>
          <w:color w:val="000000"/>
          <w:lang w:eastAsia="ja-JP"/>
        </w:rPr>
        <w:t>enumV</w:t>
      </w:r>
      <w:r>
        <w:rPr>
          <w:rFonts w:eastAsia="MS Mincho"/>
          <w:color w:val="000000"/>
          <w:lang w:eastAsia="ja-JP"/>
        </w:rPr>
        <w:t>erticalDirection</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0135727F" w14:textId="77777777">
        <w:trPr>
          <w:jc w:val="center"/>
        </w:trPr>
        <w:tc>
          <w:tcPr>
            <w:tcW w:w="1361" w:type="dxa"/>
          </w:tcPr>
          <w:p w14:paraId="6324350E"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7F143C77"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464" w:type="dxa"/>
          </w:tcPr>
          <w:p w14:paraId="46608E07"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2618C7F4" w14:textId="77777777">
        <w:trPr>
          <w:jc w:val="center"/>
        </w:trPr>
        <w:tc>
          <w:tcPr>
            <w:tcW w:w="1361" w:type="dxa"/>
          </w:tcPr>
          <w:p w14:paraId="7A761E57"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268" w:type="dxa"/>
            <w:shd w:val="clear" w:color="auto" w:fill="auto"/>
            <w:vAlign w:val="center"/>
          </w:tcPr>
          <w:p w14:paraId="2076F641" w14:textId="77777777" w:rsidR="00A5249B" w:rsidRPr="006D7424" w:rsidRDefault="00A5249B" w:rsidP="00A5249B">
            <w:pPr>
              <w:pStyle w:val="TAC"/>
              <w:rPr>
                <w:rFonts w:hint="eastAsia"/>
                <w:color w:val="000000"/>
                <w:lang w:val="en-GB" w:eastAsia="ko-KR"/>
              </w:rPr>
            </w:pPr>
            <w:r w:rsidRPr="006D7424">
              <w:rPr>
                <w:color w:val="000000"/>
                <w:lang w:val="en-GB" w:eastAsia="ko-KR"/>
              </w:rPr>
              <w:t>auto</w:t>
            </w:r>
          </w:p>
        </w:tc>
        <w:tc>
          <w:tcPr>
            <w:tcW w:w="6464" w:type="dxa"/>
          </w:tcPr>
          <w:p w14:paraId="0ED1EA5E" w14:textId="77777777" w:rsidR="00A5249B" w:rsidRPr="006D7424" w:rsidRDefault="00A5249B" w:rsidP="00A5249B">
            <w:pPr>
              <w:pStyle w:val="TAC"/>
              <w:rPr>
                <w:rFonts w:hint="eastAsia"/>
                <w:color w:val="000000"/>
                <w:lang w:val="en-GB" w:eastAsia="ko-KR"/>
              </w:rPr>
            </w:pPr>
          </w:p>
        </w:tc>
      </w:tr>
      <w:tr w:rsidR="00A5249B" w:rsidRPr="00EC746C" w14:paraId="33B6B351" w14:textId="77777777">
        <w:trPr>
          <w:jc w:val="center"/>
        </w:trPr>
        <w:tc>
          <w:tcPr>
            <w:tcW w:w="1361" w:type="dxa"/>
          </w:tcPr>
          <w:p w14:paraId="1FBBB123" w14:textId="77777777" w:rsidR="00A5249B" w:rsidRPr="006D7424" w:rsidRDefault="00A5249B" w:rsidP="00A5249B">
            <w:pPr>
              <w:pStyle w:val="TAC"/>
              <w:rPr>
                <w:rFonts w:hint="eastAsia"/>
                <w:color w:val="000000"/>
                <w:lang w:val="en-GB" w:eastAsia="ja-JP"/>
              </w:rPr>
            </w:pPr>
            <w:r w:rsidRPr="006D7424">
              <w:rPr>
                <w:rFonts w:hint="eastAsia"/>
                <w:color w:val="000000"/>
                <w:lang w:val="en-GB" w:eastAsia="ja-JP"/>
              </w:rPr>
              <w:t>2</w:t>
            </w:r>
          </w:p>
        </w:tc>
        <w:tc>
          <w:tcPr>
            <w:tcW w:w="2268" w:type="dxa"/>
            <w:shd w:val="clear" w:color="auto" w:fill="auto"/>
            <w:vAlign w:val="center"/>
          </w:tcPr>
          <w:p w14:paraId="7E8748DA" w14:textId="77777777" w:rsidR="00A5249B" w:rsidRPr="006D7424" w:rsidRDefault="00A5249B" w:rsidP="00A5249B">
            <w:pPr>
              <w:pStyle w:val="TAC"/>
              <w:rPr>
                <w:rFonts w:hint="eastAsia"/>
                <w:color w:val="000000"/>
                <w:lang w:val="en-GB" w:eastAsia="ja-JP"/>
              </w:rPr>
            </w:pPr>
            <w:r w:rsidRPr="006D7424">
              <w:rPr>
                <w:rFonts w:hint="eastAsia"/>
                <w:color w:val="000000"/>
                <w:lang w:val="en-GB" w:eastAsia="ja-JP"/>
              </w:rPr>
              <w:t>center</w:t>
            </w:r>
          </w:p>
        </w:tc>
        <w:tc>
          <w:tcPr>
            <w:tcW w:w="6464" w:type="dxa"/>
          </w:tcPr>
          <w:p w14:paraId="2702DBCB" w14:textId="77777777" w:rsidR="00A5249B" w:rsidRPr="006D7424" w:rsidRDefault="00A5249B" w:rsidP="00A5249B">
            <w:pPr>
              <w:pStyle w:val="TAC"/>
              <w:rPr>
                <w:rFonts w:hint="eastAsia"/>
                <w:color w:val="000000"/>
                <w:lang w:val="en-GB" w:eastAsia="ko-KR"/>
              </w:rPr>
            </w:pPr>
          </w:p>
        </w:tc>
      </w:tr>
      <w:tr w:rsidR="00A5249B" w:rsidRPr="00EC746C" w14:paraId="56EAC654" w14:textId="77777777">
        <w:trPr>
          <w:jc w:val="center"/>
        </w:trPr>
        <w:tc>
          <w:tcPr>
            <w:tcW w:w="1361" w:type="dxa"/>
          </w:tcPr>
          <w:p w14:paraId="030A0997"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268" w:type="dxa"/>
            <w:shd w:val="clear" w:color="auto" w:fill="auto"/>
            <w:vAlign w:val="center"/>
          </w:tcPr>
          <w:p w14:paraId="331E8D32" w14:textId="77777777" w:rsidR="00A5249B" w:rsidRPr="006D7424" w:rsidRDefault="00A5249B" w:rsidP="00A5249B">
            <w:pPr>
              <w:pStyle w:val="TAC"/>
              <w:rPr>
                <w:rFonts w:hint="eastAsia"/>
                <w:color w:val="000000"/>
                <w:lang w:val="en-GB" w:eastAsia="ko-KR"/>
              </w:rPr>
            </w:pPr>
            <w:r w:rsidRPr="006D7424">
              <w:rPr>
                <w:color w:val="000000"/>
                <w:lang w:val="en-GB" w:eastAsia="ko-KR"/>
              </w:rPr>
              <w:t>up</w:t>
            </w:r>
          </w:p>
        </w:tc>
        <w:tc>
          <w:tcPr>
            <w:tcW w:w="6464" w:type="dxa"/>
          </w:tcPr>
          <w:p w14:paraId="361B7881" w14:textId="77777777" w:rsidR="00A5249B" w:rsidRPr="006D7424" w:rsidRDefault="00A5249B" w:rsidP="00A5249B">
            <w:pPr>
              <w:pStyle w:val="TAC"/>
              <w:rPr>
                <w:color w:val="000000"/>
                <w:lang w:val="en-GB" w:eastAsia="ko-KR"/>
              </w:rPr>
            </w:pPr>
          </w:p>
        </w:tc>
      </w:tr>
      <w:tr w:rsidR="00A5249B" w:rsidRPr="00EC746C" w14:paraId="7B4EBECD" w14:textId="77777777">
        <w:trPr>
          <w:jc w:val="center"/>
        </w:trPr>
        <w:tc>
          <w:tcPr>
            <w:tcW w:w="1361" w:type="dxa"/>
          </w:tcPr>
          <w:p w14:paraId="07C759B6"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268" w:type="dxa"/>
            <w:shd w:val="clear" w:color="auto" w:fill="auto"/>
            <w:vAlign w:val="center"/>
          </w:tcPr>
          <w:p w14:paraId="05C962C1" w14:textId="77777777" w:rsidR="00A5249B" w:rsidRPr="006D7424" w:rsidRDefault="00A5249B" w:rsidP="00A5249B">
            <w:pPr>
              <w:pStyle w:val="TAC"/>
              <w:rPr>
                <w:rFonts w:hint="eastAsia"/>
                <w:color w:val="000000"/>
                <w:lang w:val="en-GB" w:eastAsia="ko-KR"/>
              </w:rPr>
            </w:pPr>
            <w:r w:rsidRPr="006D7424">
              <w:rPr>
                <w:color w:val="000000"/>
                <w:lang w:val="en-GB" w:eastAsia="ko-KR"/>
              </w:rPr>
              <w:t>down</w:t>
            </w:r>
          </w:p>
        </w:tc>
        <w:tc>
          <w:tcPr>
            <w:tcW w:w="6464" w:type="dxa"/>
          </w:tcPr>
          <w:p w14:paraId="19DE2C1B" w14:textId="77777777" w:rsidR="00A5249B" w:rsidRPr="006D7424" w:rsidRDefault="00A5249B" w:rsidP="00A5249B">
            <w:pPr>
              <w:pStyle w:val="TAC"/>
              <w:rPr>
                <w:color w:val="000000"/>
                <w:lang w:val="en-GB" w:eastAsia="ko-KR"/>
              </w:rPr>
            </w:pPr>
          </w:p>
        </w:tc>
      </w:tr>
      <w:tr w:rsidR="00A5249B" w:rsidRPr="000F2DCE" w14:paraId="2E4EEF21" w14:textId="77777777">
        <w:trPr>
          <w:jc w:val="center"/>
        </w:trPr>
        <w:tc>
          <w:tcPr>
            <w:tcW w:w="10093" w:type="dxa"/>
            <w:gridSpan w:val="3"/>
          </w:tcPr>
          <w:p w14:paraId="16FACB1E"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_Ref488060965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5.3.1.4</w:t>
            </w:r>
            <w:r w:rsidRPr="006D7424">
              <w:rPr>
                <w:color w:val="000000"/>
                <w:lang w:val="en-GB" w:eastAsia="ko-KR"/>
              </w:rPr>
              <w:fldChar w:fldCharType="end"/>
            </w:r>
            <w:r w:rsidRPr="006D7424">
              <w:rPr>
                <w:color w:val="000000"/>
                <w:lang w:val="en-GB" w:eastAsia="ko-KR"/>
              </w:rPr>
              <w:t xml:space="preserve"> "airFlow".</w:t>
            </w:r>
          </w:p>
        </w:tc>
      </w:tr>
      <w:bookmarkEnd w:id="1109"/>
      <w:bookmarkEnd w:id="1110"/>
      <w:bookmarkEnd w:id="1111"/>
    </w:tbl>
    <w:p w14:paraId="2538856E" w14:textId="77777777" w:rsidR="00A5249B" w:rsidRPr="000F2DCE" w:rsidRDefault="00A5249B" w:rsidP="00A5249B">
      <w:pPr>
        <w:rPr>
          <w:rFonts w:eastAsia="맑은 고딕" w:hint="eastAsia"/>
          <w:color w:val="000000"/>
          <w:lang w:eastAsia="ko-KR"/>
        </w:rPr>
      </w:pPr>
    </w:p>
    <w:p w14:paraId="04638888" w14:textId="77777777" w:rsidR="00A5249B" w:rsidRPr="00EC746C" w:rsidRDefault="00A5249B" w:rsidP="00A5249B">
      <w:pPr>
        <w:pStyle w:val="30"/>
      </w:pPr>
      <w:bookmarkStart w:id="1116" w:name="_Toc500267768"/>
      <w:bookmarkStart w:id="1117" w:name="_Toc500267769"/>
      <w:bookmarkStart w:id="1118" w:name="_Toc500267770"/>
      <w:bookmarkStart w:id="1119" w:name="_Toc500267813"/>
      <w:bookmarkStart w:id="1120" w:name="_Ref486841410"/>
      <w:bookmarkStart w:id="1121" w:name="_Toc515001099"/>
      <w:bookmarkStart w:id="1122" w:name="_Toc115245840"/>
      <w:bookmarkEnd w:id="1097"/>
      <w:bookmarkEnd w:id="1098"/>
      <w:bookmarkEnd w:id="1099"/>
      <w:bookmarkEnd w:id="1116"/>
      <w:bookmarkEnd w:id="1117"/>
      <w:bookmarkEnd w:id="1118"/>
      <w:bookmarkEnd w:id="1119"/>
      <w:r w:rsidRPr="00EC746C">
        <w:t>hd:</w:t>
      </w:r>
      <w:r w:rsidR="00791F21">
        <w:t>enumW</w:t>
      </w:r>
      <w:r w:rsidRPr="00EC746C">
        <w:t>aterFlowStrength</w:t>
      </w:r>
      <w:bookmarkEnd w:id="1120"/>
      <w:bookmarkEnd w:id="1121"/>
      <w:bookmarkEnd w:id="1122"/>
    </w:p>
    <w:p w14:paraId="79798C64" w14:textId="77777777" w:rsidR="00A5249B" w:rsidRPr="00EC746C" w:rsidRDefault="00A5249B" w:rsidP="00A5249B">
      <w:pPr>
        <w:rPr>
          <w:rFonts w:hint="eastAsia"/>
          <w:color w:val="000000"/>
          <w:lang w:eastAsia="ko-KR"/>
        </w:rPr>
      </w:pPr>
      <w:r w:rsidRPr="00EC746C">
        <w:rPr>
          <w:color w:val="000000"/>
          <w:lang w:eastAsia="ko-KR"/>
        </w:rPr>
        <w:t xml:space="preserve">Used for </w:t>
      </w:r>
      <w:r>
        <w:rPr>
          <w:color w:val="000000"/>
          <w:lang w:eastAsia="ko-KR"/>
        </w:rPr>
        <w:t>the “</w:t>
      </w:r>
      <w:r w:rsidRPr="000D7F6C">
        <w:rPr>
          <w:color w:val="000000"/>
          <w:lang w:eastAsia="ko-KR"/>
        </w:rPr>
        <w:t>waterLevelStrength</w:t>
      </w:r>
      <w:r>
        <w:rPr>
          <w:color w:val="000000"/>
          <w:lang w:eastAsia="ko-KR"/>
        </w:rPr>
        <w:t>”</w:t>
      </w:r>
      <w:r w:rsidRPr="000D7F6C">
        <w:rPr>
          <w:color w:val="000000"/>
          <w:lang w:eastAsia="ko-KR"/>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 xml:space="preserve">oint </w:t>
      </w:r>
      <w:r>
        <w:rPr>
          <w:color w:val="000000"/>
          <w:lang w:eastAsia="ko-KR"/>
        </w:rPr>
        <w:t xml:space="preserve">of the “waterFlow” ModuleClass,  </w:t>
      </w:r>
      <w:r w:rsidRPr="00EC746C">
        <w:rPr>
          <w:color w:val="000000"/>
          <w:lang w:eastAsia="ko-KR"/>
        </w:rPr>
        <w:t xml:space="preserve">indicating </w:t>
      </w:r>
      <w:r>
        <w:rPr>
          <w:color w:val="000000"/>
          <w:lang w:eastAsia="ko-KR"/>
        </w:rPr>
        <w:t xml:space="preserve">the </w:t>
      </w:r>
      <w:r w:rsidRPr="00EC746C">
        <w:rPr>
          <w:color w:val="000000"/>
          <w:lang w:eastAsia="ko-KR"/>
        </w:rPr>
        <w:t>strength of a waterflow.</w:t>
      </w:r>
    </w:p>
    <w:p w14:paraId="470BC101" w14:textId="77777777" w:rsidR="00A5249B" w:rsidRPr="00EC746C"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5.6.37</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w:t>
      </w:r>
      <w:r w:rsidR="00791F21">
        <w:rPr>
          <w:rFonts w:eastAsia="MS Mincho"/>
          <w:color w:val="000000"/>
          <w:lang w:eastAsia="ja-JP"/>
        </w:rPr>
        <w:t>enumW</w:t>
      </w:r>
      <w:r w:rsidRPr="00EC746C">
        <w:rPr>
          <w:color w:val="000000"/>
          <w:lang w:eastAsia="ko-KR"/>
        </w:rPr>
        <w:t>aterFlowStrength</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A5249B" w:rsidRPr="00EC746C" w14:paraId="5C22F411" w14:textId="77777777">
        <w:trPr>
          <w:jc w:val="center"/>
        </w:trPr>
        <w:tc>
          <w:tcPr>
            <w:tcW w:w="1361" w:type="dxa"/>
          </w:tcPr>
          <w:p w14:paraId="28F813C3"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501AF5DB" w14:textId="77777777" w:rsidR="00A5249B" w:rsidRPr="006D7424" w:rsidRDefault="00A5249B" w:rsidP="00A5249B">
            <w:pPr>
              <w:pStyle w:val="TAH"/>
              <w:rPr>
                <w:color w:val="000000"/>
                <w:lang w:val="en-GB" w:eastAsia="ko-KR"/>
              </w:rPr>
            </w:pPr>
            <w:r w:rsidRPr="006D7424">
              <w:rPr>
                <w:color w:val="000000"/>
                <w:lang w:val="en-GB" w:eastAsia="ko-KR"/>
              </w:rPr>
              <w:t>Interpretation</w:t>
            </w:r>
          </w:p>
        </w:tc>
        <w:tc>
          <w:tcPr>
            <w:tcW w:w="6464" w:type="dxa"/>
          </w:tcPr>
          <w:p w14:paraId="3556C07B" w14:textId="77777777" w:rsidR="00A5249B" w:rsidRPr="006D7424" w:rsidRDefault="00A5249B" w:rsidP="00A5249B">
            <w:pPr>
              <w:pStyle w:val="TAH"/>
              <w:rPr>
                <w:rFonts w:hint="eastAsia"/>
                <w:color w:val="000000"/>
                <w:lang w:val="en-GB" w:eastAsia="ko-KR"/>
              </w:rPr>
            </w:pPr>
            <w:r w:rsidRPr="006D7424">
              <w:rPr>
                <w:rFonts w:hint="eastAsia"/>
                <w:color w:val="000000"/>
                <w:lang w:val="en-GB" w:eastAsia="ko-KR"/>
              </w:rPr>
              <w:t>Note</w:t>
            </w:r>
          </w:p>
        </w:tc>
      </w:tr>
      <w:tr w:rsidR="00A5249B" w:rsidRPr="00EC746C" w14:paraId="4396826F" w14:textId="77777777">
        <w:trPr>
          <w:jc w:val="center"/>
        </w:trPr>
        <w:tc>
          <w:tcPr>
            <w:tcW w:w="1361" w:type="dxa"/>
          </w:tcPr>
          <w:p w14:paraId="43FA11A8" w14:textId="77777777" w:rsidR="00A5249B" w:rsidRPr="006D7424" w:rsidRDefault="00A5249B" w:rsidP="00A5249B">
            <w:pPr>
              <w:pStyle w:val="TAC"/>
              <w:rPr>
                <w:color w:val="000000"/>
                <w:lang w:val="en-GB" w:eastAsia="ko-KR"/>
              </w:rPr>
            </w:pPr>
            <w:r w:rsidRPr="006D7424">
              <w:rPr>
                <w:rFonts w:hint="eastAsia"/>
                <w:color w:val="000000"/>
                <w:lang w:val="en-GB" w:eastAsia="ko-KR"/>
              </w:rPr>
              <w:t>1</w:t>
            </w:r>
          </w:p>
        </w:tc>
        <w:tc>
          <w:tcPr>
            <w:tcW w:w="2268" w:type="dxa"/>
            <w:shd w:val="clear" w:color="auto" w:fill="auto"/>
            <w:vAlign w:val="center"/>
          </w:tcPr>
          <w:p w14:paraId="6B843FEE" w14:textId="77777777" w:rsidR="00A5249B" w:rsidRPr="006D7424" w:rsidRDefault="00A5249B" w:rsidP="00A5249B">
            <w:pPr>
              <w:pStyle w:val="TAC"/>
              <w:rPr>
                <w:rFonts w:hint="eastAsia"/>
                <w:color w:val="000000"/>
                <w:lang w:val="en-GB" w:eastAsia="ko-KR"/>
              </w:rPr>
            </w:pPr>
            <w:r w:rsidRPr="006D7424">
              <w:rPr>
                <w:color w:val="000000"/>
                <w:lang w:val="en-GB" w:eastAsia="ko-KR"/>
              </w:rPr>
              <w:t>zero</w:t>
            </w:r>
          </w:p>
        </w:tc>
        <w:tc>
          <w:tcPr>
            <w:tcW w:w="6464" w:type="dxa"/>
          </w:tcPr>
          <w:p w14:paraId="4B958EDD" w14:textId="77777777" w:rsidR="00A5249B" w:rsidRPr="006D7424" w:rsidRDefault="00A5249B" w:rsidP="00A5249B">
            <w:pPr>
              <w:pStyle w:val="TAC"/>
              <w:rPr>
                <w:rFonts w:hint="eastAsia"/>
                <w:color w:val="000000"/>
                <w:lang w:val="en-GB" w:eastAsia="ko-KR"/>
              </w:rPr>
            </w:pPr>
          </w:p>
        </w:tc>
      </w:tr>
      <w:tr w:rsidR="00A5249B" w:rsidRPr="00EC746C" w14:paraId="2B6A06EB" w14:textId="77777777">
        <w:trPr>
          <w:jc w:val="center"/>
        </w:trPr>
        <w:tc>
          <w:tcPr>
            <w:tcW w:w="1361" w:type="dxa"/>
          </w:tcPr>
          <w:p w14:paraId="0016C77A" w14:textId="77777777" w:rsidR="00A5249B" w:rsidRPr="006D7424" w:rsidRDefault="00A5249B" w:rsidP="00A5249B">
            <w:pPr>
              <w:pStyle w:val="TAC"/>
              <w:rPr>
                <w:color w:val="000000"/>
                <w:lang w:val="en-GB" w:eastAsia="ko-KR"/>
              </w:rPr>
            </w:pPr>
            <w:r w:rsidRPr="006D7424">
              <w:rPr>
                <w:rFonts w:hint="eastAsia"/>
                <w:color w:val="000000"/>
                <w:lang w:val="en-GB" w:eastAsia="ko-KR"/>
              </w:rPr>
              <w:t>2</w:t>
            </w:r>
          </w:p>
        </w:tc>
        <w:tc>
          <w:tcPr>
            <w:tcW w:w="2268" w:type="dxa"/>
            <w:shd w:val="clear" w:color="auto" w:fill="auto"/>
            <w:vAlign w:val="center"/>
          </w:tcPr>
          <w:p w14:paraId="04EF3D0F" w14:textId="77777777" w:rsidR="00A5249B" w:rsidRPr="006D7424" w:rsidRDefault="00A5249B" w:rsidP="00A5249B">
            <w:pPr>
              <w:pStyle w:val="TAC"/>
              <w:rPr>
                <w:rFonts w:hint="eastAsia"/>
                <w:color w:val="000000"/>
                <w:lang w:val="en-GB" w:eastAsia="ko-KR"/>
              </w:rPr>
            </w:pPr>
            <w:r w:rsidRPr="006D7424">
              <w:rPr>
                <w:color w:val="000000"/>
                <w:lang w:val="en-GB" w:eastAsia="ko-KR"/>
              </w:rPr>
              <w:t>sensitive</w:t>
            </w:r>
          </w:p>
        </w:tc>
        <w:tc>
          <w:tcPr>
            <w:tcW w:w="6464" w:type="dxa"/>
          </w:tcPr>
          <w:p w14:paraId="69062298" w14:textId="77777777" w:rsidR="00A5249B" w:rsidRPr="006D7424" w:rsidRDefault="00A5249B" w:rsidP="00A5249B">
            <w:pPr>
              <w:pStyle w:val="TAC"/>
              <w:rPr>
                <w:color w:val="000000"/>
                <w:lang w:val="en-GB" w:eastAsia="ko-KR"/>
              </w:rPr>
            </w:pPr>
          </w:p>
        </w:tc>
      </w:tr>
      <w:tr w:rsidR="00A5249B" w:rsidRPr="00EC746C" w14:paraId="3F575D1D" w14:textId="77777777">
        <w:trPr>
          <w:jc w:val="center"/>
        </w:trPr>
        <w:tc>
          <w:tcPr>
            <w:tcW w:w="1361" w:type="dxa"/>
          </w:tcPr>
          <w:p w14:paraId="1D9823A4" w14:textId="77777777" w:rsidR="00A5249B" w:rsidRPr="006D7424" w:rsidRDefault="00A5249B" w:rsidP="00A5249B">
            <w:pPr>
              <w:pStyle w:val="TAC"/>
              <w:rPr>
                <w:color w:val="000000"/>
                <w:lang w:val="en-GB" w:eastAsia="ko-KR"/>
              </w:rPr>
            </w:pPr>
            <w:r w:rsidRPr="006D7424">
              <w:rPr>
                <w:rFonts w:hint="eastAsia"/>
                <w:color w:val="000000"/>
                <w:lang w:val="en-GB" w:eastAsia="ko-KR"/>
              </w:rPr>
              <w:t>3</w:t>
            </w:r>
          </w:p>
        </w:tc>
        <w:tc>
          <w:tcPr>
            <w:tcW w:w="2268" w:type="dxa"/>
            <w:shd w:val="clear" w:color="auto" w:fill="auto"/>
            <w:vAlign w:val="center"/>
          </w:tcPr>
          <w:p w14:paraId="709BFBE1" w14:textId="77777777" w:rsidR="00A5249B" w:rsidRPr="006D7424" w:rsidRDefault="00A5249B" w:rsidP="00A5249B">
            <w:pPr>
              <w:pStyle w:val="TAC"/>
              <w:rPr>
                <w:rFonts w:hint="eastAsia"/>
                <w:color w:val="000000"/>
                <w:lang w:val="en-GB" w:eastAsia="ko-KR"/>
              </w:rPr>
            </w:pPr>
            <w:r w:rsidRPr="006D7424">
              <w:rPr>
                <w:color w:val="000000"/>
                <w:lang w:val="en-GB" w:eastAsia="ko-KR"/>
              </w:rPr>
              <w:t xml:space="preserve">weak </w:t>
            </w:r>
          </w:p>
        </w:tc>
        <w:tc>
          <w:tcPr>
            <w:tcW w:w="6464" w:type="dxa"/>
          </w:tcPr>
          <w:p w14:paraId="2B1AD483" w14:textId="77777777" w:rsidR="00A5249B" w:rsidRPr="006D7424" w:rsidRDefault="00A5249B" w:rsidP="00A5249B">
            <w:pPr>
              <w:pStyle w:val="TAC"/>
              <w:rPr>
                <w:color w:val="000000"/>
                <w:lang w:val="en-GB" w:eastAsia="ko-KR"/>
              </w:rPr>
            </w:pPr>
          </w:p>
        </w:tc>
      </w:tr>
      <w:tr w:rsidR="00A5249B" w:rsidRPr="00EC746C" w14:paraId="24074A81" w14:textId="77777777">
        <w:trPr>
          <w:jc w:val="center"/>
        </w:trPr>
        <w:tc>
          <w:tcPr>
            <w:tcW w:w="1361" w:type="dxa"/>
          </w:tcPr>
          <w:p w14:paraId="159BEBDE" w14:textId="77777777" w:rsidR="00A5249B" w:rsidRPr="006D7424" w:rsidRDefault="00A5249B" w:rsidP="00A5249B">
            <w:pPr>
              <w:pStyle w:val="TAC"/>
              <w:rPr>
                <w:color w:val="000000"/>
                <w:lang w:val="en-GB" w:eastAsia="ko-KR"/>
              </w:rPr>
            </w:pPr>
            <w:r w:rsidRPr="006D7424">
              <w:rPr>
                <w:rFonts w:hint="eastAsia"/>
                <w:color w:val="000000"/>
                <w:lang w:val="en-GB" w:eastAsia="ko-KR"/>
              </w:rPr>
              <w:t>4</w:t>
            </w:r>
          </w:p>
        </w:tc>
        <w:tc>
          <w:tcPr>
            <w:tcW w:w="2268" w:type="dxa"/>
            <w:shd w:val="clear" w:color="auto" w:fill="auto"/>
            <w:vAlign w:val="center"/>
          </w:tcPr>
          <w:p w14:paraId="19B45E52"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edium</w:t>
            </w:r>
          </w:p>
        </w:tc>
        <w:tc>
          <w:tcPr>
            <w:tcW w:w="6464" w:type="dxa"/>
          </w:tcPr>
          <w:p w14:paraId="37932BE2" w14:textId="77777777" w:rsidR="00A5249B" w:rsidRPr="006D7424" w:rsidRDefault="00A5249B" w:rsidP="00A5249B">
            <w:pPr>
              <w:pStyle w:val="TAC"/>
              <w:rPr>
                <w:rFonts w:hint="eastAsia"/>
                <w:color w:val="000000"/>
                <w:lang w:val="en-GB" w:eastAsia="ko-KR"/>
              </w:rPr>
            </w:pPr>
          </w:p>
        </w:tc>
      </w:tr>
      <w:tr w:rsidR="00A5249B" w:rsidRPr="00EC746C" w14:paraId="20A19933" w14:textId="77777777">
        <w:trPr>
          <w:jc w:val="center"/>
        </w:trPr>
        <w:tc>
          <w:tcPr>
            <w:tcW w:w="1361" w:type="dxa"/>
          </w:tcPr>
          <w:p w14:paraId="46C202B1" w14:textId="77777777" w:rsidR="00A5249B" w:rsidRPr="006D7424" w:rsidRDefault="00A5249B" w:rsidP="00A5249B">
            <w:pPr>
              <w:pStyle w:val="TAC"/>
              <w:rPr>
                <w:color w:val="000000"/>
                <w:lang w:val="en-GB" w:eastAsia="ko-KR"/>
              </w:rPr>
            </w:pPr>
            <w:r w:rsidRPr="006D7424">
              <w:rPr>
                <w:rFonts w:hint="eastAsia"/>
                <w:color w:val="000000"/>
                <w:lang w:val="en-GB" w:eastAsia="ko-KR"/>
              </w:rPr>
              <w:t>5</w:t>
            </w:r>
          </w:p>
        </w:tc>
        <w:tc>
          <w:tcPr>
            <w:tcW w:w="2268" w:type="dxa"/>
            <w:shd w:val="clear" w:color="auto" w:fill="auto"/>
            <w:vAlign w:val="center"/>
          </w:tcPr>
          <w:p w14:paraId="1BEE1340" w14:textId="77777777" w:rsidR="00A5249B" w:rsidRPr="006D7424" w:rsidRDefault="00A5249B" w:rsidP="00A5249B">
            <w:pPr>
              <w:pStyle w:val="TAC"/>
              <w:rPr>
                <w:color w:val="000000"/>
                <w:lang w:val="en-GB" w:eastAsia="ko-KR"/>
              </w:rPr>
            </w:pPr>
            <w:r w:rsidRPr="006D7424">
              <w:rPr>
                <w:color w:val="000000"/>
                <w:lang w:val="en-GB" w:eastAsia="ko-KR"/>
              </w:rPr>
              <w:t>s</w:t>
            </w:r>
            <w:r w:rsidRPr="006D7424">
              <w:rPr>
                <w:rFonts w:hint="eastAsia"/>
                <w:color w:val="000000"/>
                <w:lang w:val="en-GB" w:eastAsia="ko-KR"/>
              </w:rPr>
              <w:t>trong</w:t>
            </w:r>
          </w:p>
        </w:tc>
        <w:tc>
          <w:tcPr>
            <w:tcW w:w="6464" w:type="dxa"/>
          </w:tcPr>
          <w:p w14:paraId="176534A7" w14:textId="77777777" w:rsidR="00A5249B" w:rsidRPr="006D7424" w:rsidRDefault="00A5249B" w:rsidP="00A5249B">
            <w:pPr>
              <w:pStyle w:val="TAC"/>
              <w:rPr>
                <w:rFonts w:hint="eastAsia"/>
                <w:color w:val="000000"/>
                <w:lang w:val="en-GB" w:eastAsia="ko-KR"/>
              </w:rPr>
            </w:pPr>
          </w:p>
        </w:tc>
      </w:tr>
      <w:tr w:rsidR="00A5249B" w:rsidRPr="00EC746C" w14:paraId="6492A76B" w14:textId="77777777">
        <w:trPr>
          <w:jc w:val="center"/>
        </w:trPr>
        <w:tc>
          <w:tcPr>
            <w:tcW w:w="1361" w:type="dxa"/>
          </w:tcPr>
          <w:p w14:paraId="727F0BA5" w14:textId="77777777" w:rsidR="00A5249B" w:rsidRPr="006D7424" w:rsidRDefault="00A5249B" w:rsidP="00A5249B">
            <w:pPr>
              <w:pStyle w:val="TAC"/>
              <w:rPr>
                <w:color w:val="000000"/>
                <w:lang w:val="en-GB" w:eastAsia="ko-KR"/>
              </w:rPr>
            </w:pPr>
            <w:r w:rsidRPr="006D7424">
              <w:rPr>
                <w:rFonts w:hint="eastAsia"/>
                <w:color w:val="000000"/>
                <w:lang w:val="en-GB" w:eastAsia="ko-KR"/>
              </w:rPr>
              <w:t>6</w:t>
            </w:r>
          </w:p>
        </w:tc>
        <w:tc>
          <w:tcPr>
            <w:tcW w:w="2268" w:type="dxa"/>
            <w:shd w:val="clear" w:color="auto" w:fill="auto"/>
            <w:vAlign w:val="center"/>
          </w:tcPr>
          <w:p w14:paraId="0EEEBC25" w14:textId="77777777" w:rsidR="00A5249B" w:rsidRPr="006D7424" w:rsidRDefault="00A5249B" w:rsidP="00A5249B">
            <w:pPr>
              <w:pStyle w:val="TAC"/>
              <w:rPr>
                <w:rFonts w:hint="eastAsia"/>
                <w:color w:val="000000"/>
                <w:lang w:val="en-GB" w:eastAsia="ko-KR"/>
              </w:rPr>
            </w:pPr>
            <w:r w:rsidRPr="006D7424">
              <w:rPr>
                <w:color w:val="000000"/>
                <w:lang w:val="en-GB" w:eastAsia="ko-KR"/>
              </w:rPr>
              <w:t>m</w:t>
            </w:r>
            <w:r w:rsidRPr="006D7424">
              <w:rPr>
                <w:rFonts w:hint="eastAsia"/>
                <w:color w:val="000000"/>
                <w:lang w:val="en-GB" w:eastAsia="ko-KR"/>
              </w:rPr>
              <w:t>aximum</w:t>
            </w:r>
          </w:p>
        </w:tc>
        <w:tc>
          <w:tcPr>
            <w:tcW w:w="6464" w:type="dxa"/>
          </w:tcPr>
          <w:p w14:paraId="77B48D03" w14:textId="77777777" w:rsidR="00A5249B" w:rsidRPr="006D7424" w:rsidRDefault="00A5249B" w:rsidP="00A5249B">
            <w:pPr>
              <w:pStyle w:val="TAC"/>
              <w:rPr>
                <w:rFonts w:hint="eastAsia"/>
                <w:color w:val="000000"/>
                <w:lang w:val="en-GB" w:eastAsia="ko-KR"/>
              </w:rPr>
            </w:pPr>
          </w:p>
        </w:tc>
      </w:tr>
      <w:tr w:rsidR="00A5249B" w:rsidRPr="00EC746C" w14:paraId="194B0F9D" w14:textId="77777777">
        <w:trPr>
          <w:jc w:val="center"/>
        </w:trPr>
        <w:tc>
          <w:tcPr>
            <w:tcW w:w="10093" w:type="dxa"/>
            <w:gridSpan w:val="3"/>
          </w:tcPr>
          <w:p w14:paraId="692DB379" w14:textId="77777777" w:rsidR="00A5249B" w:rsidRPr="006D7424" w:rsidRDefault="00A5249B" w:rsidP="00A5249B">
            <w:pPr>
              <w:pStyle w:val="TAN"/>
              <w:rPr>
                <w:rFonts w:hint="eastAsia"/>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_Ref486928113 \r \h </w:instrText>
            </w:r>
            <w:r w:rsidRPr="006D7424">
              <w:rPr>
                <w:color w:val="000000"/>
                <w:lang w:val="en-GB" w:eastAsia="ko-KR"/>
              </w:rPr>
            </w:r>
            <w:r w:rsidRPr="006D7424">
              <w:rPr>
                <w:color w:val="000000"/>
                <w:lang w:val="en-GB" w:eastAsia="ko-KR"/>
              </w:rPr>
              <w:fldChar w:fldCharType="separate"/>
            </w:r>
            <w:r w:rsidR="00682910">
              <w:rPr>
                <w:color w:val="000000"/>
                <w:lang w:val="en-GB" w:eastAsia="ko-KR"/>
              </w:rPr>
              <w:t>5.3.1.93</w:t>
            </w:r>
            <w:r w:rsidRPr="006D7424">
              <w:rPr>
                <w:color w:val="000000"/>
                <w:lang w:val="en-GB" w:eastAsia="ko-KR"/>
              </w:rPr>
              <w:fldChar w:fldCharType="end"/>
            </w:r>
            <w:r w:rsidRPr="006D7424">
              <w:rPr>
                <w:color w:val="000000"/>
                <w:lang w:val="en-GB" w:eastAsia="ko-KR"/>
              </w:rPr>
              <w:t xml:space="preserve"> "waterFlow".</w:t>
            </w:r>
          </w:p>
        </w:tc>
      </w:tr>
    </w:tbl>
    <w:p w14:paraId="6FA2A7AA" w14:textId="77777777" w:rsidR="00A5249B" w:rsidRPr="00EC746C" w:rsidRDefault="00A5249B" w:rsidP="00A5249B">
      <w:pPr>
        <w:rPr>
          <w:color w:val="000000"/>
        </w:rPr>
      </w:pPr>
    </w:p>
    <w:p w14:paraId="4E071659" w14:textId="77777777" w:rsidR="00E70A6D" w:rsidRPr="000F2DCE" w:rsidRDefault="00E70A6D" w:rsidP="00E70A6D">
      <w:pPr>
        <w:pStyle w:val="30"/>
        <w:rPr>
          <w:rFonts w:hint="eastAsia"/>
        </w:rPr>
      </w:pPr>
      <w:bookmarkStart w:id="1123" w:name="_Toc115245841"/>
      <w:r w:rsidRPr="000F2DCE">
        <w:rPr>
          <w:rFonts w:hint="eastAsia"/>
        </w:rPr>
        <w:lastRenderedPageBreak/>
        <w:t>hd</w:t>
      </w:r>
      <w:r w:rsidRPr="000F2DCE">
        <w:t>:</w:t>
      </w:r>
      <w:r w:rsidRPr="00E70A6D">
        <w:t>enumBaliseSystemIndicator</w:t>
      </w:r>
      <w:bookmarkEnd w:id="1123"/>
    </w:p>
    <w:p w14:paraId="00F13C43" w14:textId="77777777" w:rsidR="00E70A6D" w:rsidRPr="00EC746C" w:rsidRDefault="00E70A6D" w:rsidP="00E70A6D">
      <w:pPr>
        <w:rPr>
          <w:color w:val="000000"/>
        </w:rPr>
      </w:pPr>
      <w:r w:rsidRPr="00E70A6D">
        <w:rPr>
          <w:color w:val="000000"/>
        </w:rPr>
        <w:t>Used for the “baliseTransmissionModule” ModuleClass</w:t>
      </w:r>
      <w:r w:rsidRPr="00EC746C">
        <w:rPr>
          <w:color w:val="000000"/>
        </w:rPr>
        <w:t>.</w:t>
      </w:r>
    </w:p>
    <w:p w14:paraId="41A18758" w14:textId="77777777" w:rsidR="00E70A6D" w:rsidRDefault="00E70A6D" w:rsidP="00E70A6D">
      <w:pPr>
        <w:pStyle w:val="af1"/>
        <w:keepNext/>
      </w:pPr>
      <w:r>
        <w:t xml:space="preserve">Table </w:t>
      </w:r>
      <w:r>
        <w:fldChar w:fldCharType="begin"/>
      </w:r>
      <w:r>
        <w:instrText xml:space="preserve"> STYLEREF 3 \s </w:instrText>
      </w:r>
      <w:r>
        <w:fldChar w:fldCharType="separate"/>
      </w:r>
      <w:r w:rsidR="00682910">
        <w:rPr>
          <w:noProof/>
        </w:rPr>
        <w:t>5.6.38</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hd:enum</w:t>
      </w:r>
      <w:r w:rsidRPr="00E70A6D">
        <w:rPr>
          <w:rFonts w:eastAsia="MS Mincho"/>
          <w:color w:val="000000"/>
          <w:lang w:eastAsia="ja-JP"/>
        </w:rPr>
        <w:t>BaliseSystemIndicator</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E70A6D" w:rsidRPr="00EC746C" w14:paraId="7BA54F4A" w14:textId="77777777" w:rsidTr="00154E0E">
        <w:trPr>
          <w:jc w:val="center"/>
        </w:trPr>
        <w:tc>
          <w:tcPr>
            <w:tcW w:w="1361" w:type="dxa"/>
          </w:tcPr>
          <w:p w14:paraId="6CD20CDD" w14:textId="77777777" w:rsidR="00E70A6D" w:rsidRPr="006D7424" w:rsidRDefault="00E70A6D" w:rsidP="00154E0E">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5144740B" w14:textId="77777777" w:rsidR="00E70A6D" w:rsidRPr="006D7424" w:rsidRDefault="00E70A6D" w:rsidP="00154E0E">
            <w:pPr>
              <w:pStyle w:val="TAH"/>
              <w:rPr>
                <w:color w:val="000000"/>
                <w:lang w:val="en-GB" w:eastAsia="ko-KR"/>
              </w:rPr>
            </w:pPr>
            <w:r w:rsidRPr="006D7424">
              <w:rPr>
                <w:color w:val="000000"/>
                <w:lang w:val="en-GB" w:eastAsia="ko-KR"/>
              </w:rPr>
              <w:t>Interpretation</w:t>
            </w:r>
          </w:p>
        </w:tc>
        <w:tc>
          <w:tcPr>
            <w:tcW w:w="6464" w:type="dxa"/>
          </w:tcPr>
          <w:p w14:paraId="4A24AA47" w14:textId="77777777" w:rsidR="00E70A6D" w:rsidRPr="006D7424" w:rsidRDefault="00E70A6D" w:rsidP="00154E0E">
            <w:pPr>
              <w:pStyle w:val="TAH"/>
              <w:rPr>
                <w:rFonts w:hint="eastAsia"/>
                <w:color w:val="000000"/>
                <w:lang w:val="en-GB" w:eastAsia="ko-KR"/>
              </w:rPr>
            </w:pPr>
            <w:r w:rsidRPr="006D7424">
              <w:rPr>
                <w:rFonts w:hint="eastAsia"/>
                <w:color w:val="000000"/>
                <w:lang w:val="en-GB" w:eastAsia="ko-KR"/>
              </w:rPr>
              <w:t>Note</w:t>
            </w:r>
          </w:p>
        </w:tc>
      </w:tr>
      <w:tr w:rsidR="00E70A6D" w:rsidRPr="00EC746C" w14:paraId="5BADADF7" w14:textId="77777777" w:rsidTr="00154E0E">
        <w:trPr>
          <w:jc w:val="center"/>
        </w:trPr>
        <w:tc>
          <w:tcPr>
            <w:tcW w:w="1361" w:type="dxa"/>
          </w:tcPr>
          <w:p w14:paraId="0FDFC07F" w14:textId="77777777" w:rsidR="00E70A6D" w:rsidRPr="006D7424" w:rsidRDefault="00E70A6D" w:rsidP="00E70A6D">
            <w:pPr>
              <w:pStyle w:val="TAC"/>
              <w:rPr>
                <w:color w:val="000000"/>
                <w:lang w:val="en-GB" w:eastAsia="ko-KR"/>
              </w:rPr>
            </w:pPr>
            <w:r>
              <w:rPr>
                <w:rFonts w:hint="eastAsia"/>
                <w:color w:val="000000"/>
                <w:lang w:eastAsia="ko-KR"/>
              </w:rPr>
              <w:t>1</w:t>
            </w:r>
          </w:p>
        </w:tc>
        <w:tc>
          <w:tcPr>
            <w:tcW w:w="2268" w:type="dxa"/>
            <w:shd w:val="clear" w:color="auto" w:fill="auto"/>
            <w:vAlign w:val="center"/>
          </w:tcPr>
          <w:p w14:paraId="15E8904C" w14:textId="77777777" w:rsidR="00E70A6D" w:rsidRPr="006D7424" w:rsidRDefault="00E70A6D" w:rsidP="00E70A6D">
            <w:pPr>
              <w:pStyle w:val="TAC"/>
              <w:rPr>
                <w:rFonts w:hint="eastAsia"/>
                <w:color w:val="000000"/>
                <w:lang w:val="en-GB" w:eastAsia="ko-KR"/>
              </w:rPr>
            </w:pPr>
            <w:r>
              <w:rPr>
                <w:rFonts w:hint="eastAsia"/>
                <w:color w:val="000000"/>
                <w:lang w:eastAsia="ko-KR"/>
              </w:rPr>
              <w:t>ATC</w:t>
            </w:r>
          </w:p>
        </w:tc>
        <w:tc>
          <w:tcPr>
            <w:tcW w:w="6464" w:type="dxa"/>
          </w:tcPr>
          <w:p w14:paraId="15F46404" w14:textId="77777777" w:rsidR="00E70A6D" w:rsidRPr="006D7424" w:rsidRDefault="00E70A6D" w:rsidP="00E70A6D">
            <w:pPr>
              <w:pStyle w:val="TAC"/>
              <w:jc w:val="left"/>
              <w:rPr>
                <w:rFonts w:hint="eastAsia"/>
                <w:color w:val="000000"/>
                <w:lang w:val="en-GB" w:eastAsia="ko-KR"/>
              </w:rPr>
            </w:pPr>
            <w:r>
              <w:rPr>
                <w:color w:val="000000"/>
                <w:lang w:eastAsia="ko-KR"/>
              </w:rPr>
              <w:t>Korea</w:t>
            </w:r>
            <w:r w:rsidR="003C30F8">
              <w:rPr>
                <w:color w:val="000000"/>
                <w:lang w:eastAsia="ko-KR"/>
              </w:rPr>
              <w:t xml:space="preserve"> [i.9</w:t>
            </w:r>
            <w:r>
              <w:rPr>
                <w:color w:val="000000"/>
                <w:lang w:eastAsia="ko-KR"/>
              </w:rPr>
              <w:t>]</w:t>
            </w:r>
          </w:p>
        </w:tc>
      </w:tr>
      <w:tr w:rsidR="00E70A6D" w:rsidRPr="00EC746C" w14:paraId="3AE6D535" w14:textId="77777777" w:rsidTr="00154E0E">
        <w:trPr>
          <w:jc w:val="center"/>
        </w:trPr>
        <w:tc>
          <w:tcPr>
            <w:tcW w:w="1361" w:type="dxa"/>
          </w:tcPr>
          <w:p w14:paraId="30F7C5A2" w14:textId="77777777" w:rsidR="00E70A6D" w:rsidRPr="006D7424" w:rsidRDefault="00E70A6D" w:rsidP="00E70A6D">
            <w:pPr>
              <w:pStyle w:val="TAC"/>
              <w:rPr>
                <w:color w:val="000000"/>
                <w:lang w:val="en-GB" w:eastAsia="ko-KR"/>
              </w:rPr>
            </w:pPr>
            <w:r>
              <w:rPr>
                <w:rFonts w:hint="eastAsia"/>
                <w:color w:val="000000"/>
                <w:lang w:eastAsia="ko-KR"/>
              </w:rPr>
              <w:t>2</w:t>
            </w:r>
          </w:p>
        </w:tc>
        <w:tc>
          <w:tcPr>
            <w:tcW w:w="2268" w:type="dxa"/>
            <w:shd w:val="clear" w:color="auto" w:fill="auto"/>
            <w:vAlign w:val="center"/>
          </w:tcPr>
          <w:p w14:paraId="2C6596B8" w14:textId="77777777" w:rsidR="00E70A6D" w:rsidRPr="006D7424" w:rsidRDefault="00E70A6D" w:rsidP="00E70A6D">
            <w:pPr>
              <w:pStyle w:val="TAC"/>
              <w:rPr>
                <w:rFonts w:hint="eastAsia"/>
                <w:color w:val="000000"/>
                <w:lang w:val="en-GB" w:eastAsia="ko-KR"/>
              </w:rPr>
            </w:pPr>
            <w:r>
              <w:rPr>
                <w:rFonts w:hint="eastAsia"/>
                <w:color w:val="000000"/>
                <w:lang w:eastAsia="ko-KR"/>
              </w:rPr>
              <w:t>ATP</w:t>
            </w:r>
          </w:p>
        </w:tc>
        <w:tc>
          <w:tcPr>
            <w:tcW w:w="6464" w:type="dxa"/>
          </w:tcPr>
          <w:p w14:paraId="5053D387" w14:textId="77777777" w:rsidR="00E70A6D" w:rsidRPr="006D7424" w:rsidRDefault="003C30F8" w:rsidP="00E70A6D">
            <w:pPr>
              <w:pStyle w:val="TAC"/>
              <w:jc w:val="left"/>
              <w:rPr>
                <w:rFonts w:hint="eastAsia"/>
                <w:color w:val="000000"/>
                <w:lang w:val="en-GB" w:eastAsia="ko-KR"/>
              </w:rPr>
            </w:pPr>
            <w:r>
              <w:rPr>
                <w:rFonts w:hint="eastAsia"/>
                <w:color w:val="000000"/>
                <w:lang w:eastAsia="ko-KR"/>
              </w:rPr>
              <w:t>Korea [i.9</w:t>
            </w:r>
            <w:r w:rsidR="00E70A6D">
              <w:rPr>
                <w:rFonts w:hint="eastAsia"/>
                <w:color w:val="000000"/>
                <w:lang w:eastAsia="ko-KR"/>
              </w:rPr>
              <w:t>]</w:t>
            </w:r>
          </w:p>
        </w:tc>
      </w:tr>
      <w:tr w:rsidR="00E70A6D" w:rsidRPr="00EC746C" w14:paraId="69E7FAED" w14:textId="77777777" w:rsidTr="00154E0E">
        <w:trPr>
          <w:jc w:val="center"/>
        </w:trPr>
        <w:tc>
          <w:tcPr>
            <w:tcW w:w="1361" w:type="dxa"/>
          </w:tcPr>
          <w:p w14:paraId="448E3310" w14:textId="77777777" w:rsidR="00E70A6D" w:rsidRPr="006D7424" w:rsidRDefault="00E70A6D" w:rsidP="00E70A6D">
            <w:pPr>
              <w:pStyle w:val="TAC"/>
              <w:rPr>
                <w:color w:val="000000"/>
                <w:lang w:val="en-GB" w:eastAsia="ko-KR"/>
              </w:rPr>
            </w:pPr>
            <w:r>
              <w:rPr>
                <w:rFonts w:hint="eastAsia"/>
                <w:color w:val="000000"/>
                <w:lang w:eastAsia="ko-KR"/>
              </w:rPr>
              <w:t>3</w:t>
            </w:r>
          </w:p>
        </w:tc>
        <w:tc>
          <w:tcPr>
            <w:tcW w:w="2268" w:type="dxa"/>
            <w:shd w:val="clear" w:color="auto" w:fill="auto"/>
            <w:vAlign w:val="center"/>
          </w:tcPr>
          <w:p w14:paraId="1E49BA5E" w14:textId="77777777" w:rsidR="00E70A6D" w:rsidRPr="006D7424" w:rsidRDefault="00E70A6D" w:rsidP="00E70A6D">
            <w:pPr>
              <w:pStyle w:val="TAC"/>
              <w:rPr>
                <w:rFonts w:hint="eastAsia"/>
                <w:color w:val="000000"/>
                <w:lang w:val="en-GB" w:eastAsia="ko-KR"/>
              </w:rPr>
            </w:pPr>
            <w:r>
              <w:rPr>
                <w:rFonts w:hint="eastAsia"/>
                <w:color w:val="000000"/>
                <w:lang w:eastAsia="ko-KR"/>
              </w:rPr>
              <w:t>CTCS-3</w:t>
            </w:r>
          </w:p>
        </w:tc>
        <w:tc>
          <w:tcPr>
            <w:tcW w:w="6464" w:type="dxa"/>
          </w:tcPr>
          <w:p w14:paraId="0D7F5B8D" w14:textId="77777777" w:rsidR="00E70A6D" w:rsidRPr="006D7424" w:rsidRDefault="00E70A6D" w:rsidP="00E70A6D">
            <w:pPr>
              <w:pStyle w:val="TAC"/>
              <w:jc w:val="left"/>
              <w:rPr>
                <w:rFonts w:hint="eastAsia"/>
                <w:color w:val="000000"/>
                <w:lang w:val="en-GB" w:eastAsia="ko-KR"/>
              </w:rPr>
            </w:pPr>
            <w:r>
              <w:rPr>
                <w:rFonts w:hint="eastAsia"/>
                <w:color w:val="000000"/>
                <w:lang w:eastAsia="ko-KR"/>
              </w:rPr>
              <w:t>China</w:t>
            </w:r>
            <w:r w:rsidR="003C30F8">
              <w:rPr>
                <w:color w:val="000000"/>
                <w:lang w:eastAsia="ko-KR"/>
              </w:rPr>
              <w:t xml:space="preserve"> [i.10</w:t>
            </w:r>
            <w:r>
              <w:rPr>
                <w:color w:val="000000"/>
                <w:lang w:eastAsia="ko-KR"/>
              </w:rPr>
              <w:t>]</w:t>
            </w:r>
          </w:p>
        </w:tc>
      </w:tr>
      <w:tr w:rsidR="00E70A6D" w:rsidRPr="00EC746C" w14:paraId="1AD2B586" w14:textId="77777777" w:rsidTr="00154E0E">
        <w:trPr>
          <w:jc w:val="center"/>
        </w:trPr>
        <w:tc>
          <w:tcPr>
            <w:tcW w:w="10093" w:type="dxa"/>
            <w:gridSpan w:val="3"/>
          </w:tcPr>
          <w:p w14:paraId="0392339D" w14:textId="77777777" w:rsidR="00E70A6D" w:rsidRPr="006D7424" w:rsidRDefault="00E70A6D" w:rsidP="00E70A6D">
            <w:pPr>
              <w:pStyle w:val="TAN"/>
              <w:rPr>
                <w:rFonts w:hint="eastAsia"/>
                <w:b/>
                <w:color w:val="000000"/>
                <w:sz w:val="20"/>
                <w:lang w:val="en-GB" w:eastAsia="ko-KR"/>
              </w:rPr>
            </w:pPr>
            <w:r>
              <w:rPr>
                <w:color w:val="000000"/>
                <w:lang w:eastAsia="ko-KR"/>
              </w:rPr>
              <w:t>NOTE:</w:t>
            </w:r>
            <w:r>
              <w:rPr>
                <w:color w:val="000000"/>
                <w:lang w:eastAsia="ko-KR"/>
              </w:rPr>
              <w:tab/>
              <w:t>The Note shows countries which are using a balise system which is indicated on left-hand side.</w:t>
            </w:r>
          </w:p>
        </w:tc>
      </w:tr>
    </w:tbl>
    <w:p w14:paraId="208AA4F5" w14:textId="77777777" w:rsidR="00A5249B" w:rsidRDefault="00A5249B" w:rsidP="00A5249B">
      <w:pPr>
        <w:rPr>
          <w:rFonts w:eastAsia="맑은 고딕"/>
          <w:color w:val="000000"/>
          <w:lang w:eastAsia="ko-KR"/>
        </w:rPr>
      </w:pPr>
    </w:p>
    <w:p w14:paraId="01E7053A" w14:textId="77777777" w:rsidR="003E4AEB" w:rsidRPr="000F2DCE" w:rsidRDefault="003E4AEB" w:rsidP="003E4AEB">
      <w:pPr>
        <w:pStyle w:val="30"/>
        <w:rPr>
          <w:rFonts w:hint="eastAsia"/>
        </w:rPr>
      </w:pPr>
      <w:bookmarkStart w:id="1124" w:name="_Toc115245842"/>
      <w:r w:rsidRPr="000F2DCE">
        <w:rPr>
          <w:rFonts w:hint="eastAsia"/>
        </w:rPr>
        <w:t>hd</w:t>
      </w:r>
      <w:r w:rsidRPr="000F2DCE">
        <w:t>:</w:t>
      </w:r>
      <w:r w:rsidRPr="00E70A6D">
        <w:t>enum</w:t>
      </w:r>
      <w:r>
        <w:t>Weight</w:t>
      </w:r>
      <w:bookmarkEnd w:id="1124"/>
    </w:p>
    <w:p w14:paraId="16C03AB8" w14:textId="77777777" w:rsidR="003E4AEB" w:rsidRPr="00EC746C" w:rsidRDefault="003E4AEB" w:rsidP="003E4AEB">
      <w:pPr>
        <w:rPr>
          <w:color w:val="000000"/>
        </w:rPr>
      </w:pPr>
      <w:r w:rsidRPr="00EC746C">
        <w:rPr>
          <w:color w:val="000000"/>
          <w:lang w:eastAsia="ko-KR"/>
        </w:rPr>
        <w:t xml:space="preserve">Used for </w:t>
      </w:r>
      <w:r>
        <w:rPr>
          <w:color w:val="000000"/>
          <w:lang w:eastAsia="ko-KR"/>
        </w:rPr>
        <w:t>the “unit”</w:t>
      </w:r>
      <w:r w:rsidRPr="000D7F6C">
        <w:rPr>
          <w:color w:val="000000"/>
          <w:lang w:eastAsia="ko-KR"/>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 xml:space="preserve"> related to all ModuleClass which contains </w:t>
      </w:r>
      <w:r w:rsidRPr="00412132">
        <w:rPr>
          <w:rFonts w:eastAsia="SimSun" w:hint="eastAsia"/>
          <w:color w:val="000000"/>
          <w:lang w:eastAsia="zh-CN"/>
        </w:rPr>
        <w:t>weight</w:t>
      </w:r>
      <w:r>
        <w:rPr>
          <w:color w:val="000000"/>
          <w:lang w:eastAsia="ko-KR"/>
        </w:rPr>
        <w:t xml:space="preserve">, </w:t>
      </w:r>
      <w:r w:rsidRPr="00EC746C">
        <w:rPr>
          <w:color w:val="000000"/>
          <w:lang w:eastAsia="ko-KR"/>
        </w:rPr>
        <w:t xml:space="preserve">indicating </w:t>
      </w:r>
      <w:r>
        <w:rPr>
          <w:color w:val="000000"/>
          <w:lang w:eastAsia="ko-KR"/>
        </w:rPr>
        <w:t xml:space="preserve">the units of the </w:t>
      </w:r>
      <w:r w:rsidRPr="00412132">
        <w:rPr>
          <w:rFonts w:eastAsia="SimSun" w:hint="eastAsia"/>
          <w:color w:val="000000"/>
          <w:lang w:eastAsia="zh-CN"/>
        </w:rPr>
        <w:t>weight</w:t>
      </w:r>
      <w:r w:rsidRPr="00EC746C">
        <w:rPr>
          <w:color w:val="000000"/>
          <w:lang w:eastAsia="ko-KR"/>
        </w:rPr>
        <w:t>..</w:t>
      </w:r>
    </w:p>
    <w:p w14:paraId="6799649C" w14:textId="77777777" w:rsidR="003E4AEB" w:rsidRDefault="003E4AEB" w:rsidP="003E4AEB">
      <w:pPr>
        <w:pStyle w:val="af1"/>
        <w:keepNext/>
      </w:pPr>
      <w:r>
        <w:t xml:space="preserve">Table </w:t>
      </w:r>
      <w:r>
        <w:fldChar w:fldCharType="begin"/>
      </w:r>
      <w:r>
        <w:instrText xml:space="preserve"> STYLEREF 3 \s </w:instrText>
      </w:r>
      <w:r>
        <w:fldChar w:fldCharType="separate"/>
      </w:r>
      <w:r w:rsidR="00682910">
        <w:rPr>
          <w:noProof/>
        </w:rPr>
        <w:t>5.6.39</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hd:enumWeight</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3E4AEB" w:rsidRPr="00EC746C" w14:paraId="7DDCA566" w14:textId="77777777" w:rsidTr="00A16CE7">
        <w:trPr>
          <w:jc w:val="center"/>
        </w:trPr>
        <w:tc>
          <w:tcPr>
            <w:tcW w:w="1361" w:type="dxa"/>
          </w:tcPr>
          <w:p w14:paraId="02B59542" w14:textId="77777777" w:rsidR="003E4AEB" w:rsidRPr="006D7424" w:rsidRDefault="003E4AEB" w:rsidP="00A16CE7">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0B2BBDA0" w14:textId="77777777" w:rsidR="003E4AEB" w:rsidRPr="006D7424" w:rsidRDefault="003E4AEB" w:rsidP="00A16CE7">
            <w:pPr>
              <w:pStyle w:val="TAH"/>
              <w:rPr>
                <w:color w:val="000000"/>
                <w:lang w:val="en-GB" w:eastAsia="ko-KR"/>
              </w:rPr>
            </w:pPr>
            <w:r w:rsidRPr="006D7424">
              <w:rPr>
                <w:color w:val="000000"/>
                <w:lang w:val="en-GB" w:eastAsia="ko-KR"/>
              </w:rPr>
              <w:t>Interpretation</w:t>
            </w:r>
          </w:p>
        </w:tc>
        <w:tc>
          <w:tcPr>
            <w:tcW w:w="6464" w:type="dxa"/>
          </w:tcPr>
          <w:p w14:paraId="281662E5" w14:textId="77777777" w:rsidR="003E4AEB" w:rsidRPr="006D7424" w:rsidRDefault="003E4AEB" w:rsidP="00A16CE7">
            <w:pPr>
              <w:pStyle w:val="TAH"/>
              <w:rPr>
                <w:rFonts w:hint="eastAsia"/>
                <w:color w:val="000000"/>
                <w:lang w:val="en-GB" w:eastAsia="ko-KR"/>
              </w:rPr>
            </w:pPr>
            <w:r w:rsidRPr="006D7424">
              <w:rPr>
                <w:rFonts w:hint="eastAsia"/>
                <w:color w:val="000000"/>
                <w:lang w:val="en-GB" w:eastAsia="ko-KR"/>
              </w:rPr>
              <w:t>Note</w:t>
            </w:r>
          </w:p>
        </w:tc>
      </w:tr>
      <w:tr w:rsidR="00DC2E4D" w:rsidRPr="00EC746C" w14:paraId="41B36A9A" w14:textId="77777777" w:rsidTr="00A16CE7">
        <w:trPr>
          <w:jc w:val="center"/>
        </w:trPr>
        <w:tc>
          <w:tcPr>
            <w:tcW w:w="1361" w:type="dxa"/>
          </w:tcPr>
          <w:p w14:paraId="14C2302F" w14:textId="77777777" w:rsidR="00DC2E4D" w:rsidRPr="006D7424" w:rsidRDefault="00DC2E4D" w:rsidP="00DC2E4D">
            <w:pPr>
              <w:pStyle w:val="TAC"/>
              <w:rPr>
                <w:color w:val="000000"/>
                <w:lang w:val="en-GB" w:eastAsia="ko-KR"/>
              </w:rPr>
            </w:pPr>
            <w:r w:rsidRPr="006D7424">
              <w:rPr>
                <w:rFonts w:hint="eastAsia"/>
                <w:color w:val="000000"/>
                <w:lang w:eastAsia="ko-KR"/>
              </w:rPr>
              <w:t>1</w:t>
            </w:r>
          </w:p>
        </w:tc>
        <w:tc>
          <w:tcPr>
            <w:tcW w:w="2268" w:type="dxa"/>
            <w:shd w:val="clear" w:color="auto" w:fill="auto"/>
            <w:vAlign w:val="center"/>
          </w:tcPr>
          <w:p w14:paraId="78BF2927" w14:textId="77777777" w:rsidR="00DC2E4D" w:rsidRPr="006D7424" w:rsidRDefault="00DC2E4D" w:rsidP="00DC2E4D">
            <w:pPr>
              <w:pStyle w:val="TAC"/>
              <w:rPr>
                <w:rFonts w:hint="eastAsia"/>
                <w:color w:val="000000"/>
                <w:lang w:val="en-GB" w:eastAsia="ko-KR"/>
              </w:rPr>
            </w:pPr>
            <w:r w:rsidRPr="00412132">
              <w:rPr>
                <w:rFonts w:eastAsia="SimSun" w:hint="eastAsia"/>
                <w:color w:val="000000"/>
                <w:lang w:eastAsia="zh-CN"/>
              </w:rPr>
              <w:t>kg</w:t>
            </w:r>
          </w:p>
        </w:tc>
        <w:tc>
          <w:tcPr>
            <w:tcW w:w="6464" w:type="dxa"/>
          </w:tcPr>
          <w:p w14:paraId="589AB234" w14:textId="77777777" w:rsidR="00DC2E4D" w:rsidRPr="006D7424" w:rsidRDefault="00DC2E4D" w:rsidP="00DC2E4D">
            <w:pPr>
              <w:pStyle w:val="TAC"/>
              <w:jc w:val="left"/>
              <w:rPr>
                <w:rFonts w:hint="eastAsia"/>
                <w:color w:val="000000"/>
                <w:lang w:val="en-GB" w:eastAsia="ko-KR"/>
              </w:rPr>
            </w:pPr>
            <w:r w:rsidRPr="00274B7F">
              <w:rPr>
                <w:color w:val="000000"/>
                <w:lang w:eastAsia="ko-KR"/>
              </w:rPr>
              <w:t>kilogram</w:t>
            </w:r>
          </w:p>
        </w:tc>
      </w:tr>
      <w:tr w:rsidR="00DC2E4D" w:rsidRPr="00EC746C" w14:paraId="46FDC7A2" w14:textId="77777777" w:rsidTr="00A16CE7">
        <w:trPr>
          <w:jc w:val="center"/>
        </w:trPr>
        <w:tc>
          <w:tcPr>
            <w:tcW w:w="1361" w:type="dxa"/>
          </w:tcPr>
          <w:p w14:paraId="1B0D7D80" w14:textId="77777777" w:rsidR="00DC2E4D" w:rsidRPr="006D7424" w:rsidRDefault="00DC2E4D" w:rsidP="00DC2E4D">
            <w:pPr>
              <w:pStyle w:val="TAC"/>
              <w:rPr>
                <w:color w:val="000000"/>
                <w:lang w:val="en-GB" w:eastAsia="ko-KR"/>
              </w:rPr>
            </w:pPr>
            <w:r>
              <w:rPr>
                <w:rFonts w:eastAsia="SimSun" w:hint="eastAsia"/>
                <w:color w:val="000000"/>
                <w:lang w:eastAsia="zh-CN"/>
              </w:rPr>
              <w:t>2</w:t>
            </w:r>
          </w:p>
        </w:tc>
        <w:tc>
          <w:tcPr>
            <w:tcW w:w="2268" w:type="dxa"/>
            <w:shd w:val="clear" w:color="auto" w:fill="auto"/>
            <w:vAlign w:val="center"/>
          </w:tcPr>
          <w:p w14:paraId="6F944C06" w14:textId="77777777" w:rsidR="00DC2E4D" w:rsidRPr="006D7424" w:rsidRDefault="00DC2E4D" w:rsidP="00DC2E4D">
            <w:pPr>
              <w:pStyle w:val="TAC"/>
              <w:rPr>
                <w:rFonts w:hint="eastAsia"/>
                <w:color w:val="000000"/>
                <w:lang w:val="en-GB" w:eastAsia="ko-KR"/>
              </w:rPr>
            </w:pPr>
            <w:r w:rsidRPr="00412132">
              <w:rPr>
                <w:rFonts w:eastAsia="SimSun" w:hint="eastAsia"/>
                <w:color w:val="000000"/>
                <w:lang w:eastAsia="zh-CN"/>
              </w:rPr>
              <w:t>lb</w:t>
            </w:r>
          </w:p>
        </w:tc>
        <w:tc>
          <w:tcPr>
            <w:tcW w:w="6464" w:type="dxa"/>
          </w:tcPr>
          <w:p w14:paraId="273568AF" w14:textId="77777777" w:rsidR="00DC2E4D" w:rsidRPr="006D7424" w:rsidRDefault="00DC2E4D" w:rsidP="00DC2E4D">
            <w:pPr>
              <w:pStyle w:val="TAC"/>
              <w:jc w:val="left"/>
              <w:rPr>
                <w:rFonts w:hint="eastAsia"/>
                <w:color w:val="000000"/>
                <w:lang w:val="en-GB" w:eastAsia="ko-KR"/>
              </w:rPr>
            </w:pPr>
            <w:r w:rsidRPr="00274B7F">
              <w:rPr>
                <w:color w:val="000000"/>
                <w:lang w:eastAsia="ko-KR"/>
              </w:rPr>
              <w:t>pound</w:t>
            </w:r>
          </w:p>
        </w:tc>
      </w:tr>
      <w:tr w:rsidR="00DC2E4D" w:rsidRPr="00EC746C" w14:paraId="753DFCD2" w14:textId="77777777" w:rsidTr="00A16CE7">
        <w:trPr>
          <w:jc w:val="center"/>
        </w:trPr>
        <w:tc>
          <w:tcPr>
            <w:tcW w:w="1361" w:type="dxa"/>
          </w:tcPr>
          <w:p w14:paraId="10E06553" w14:textId="77777777" w:rsidR="00DC2E4D" w:rsidRPr="006D7424" w:rsidRDefault="00DC2E4D" w:rsidP="00DC2E4D">
            <w:pPr>
              <w:pStyle w:val="TAC"/>
              <w:rPr>
                <w:color w:val="000000"/>
                <w:lang w:val="en-GB" w:eastAsia="ko-KR"/>
              </w:rPr>
            </w:pPr>
            <w:r>
              <w:rPr>
                <w:rFonts w:eastAsia="SimSun" w:hint="eastAsia"/>
                <w:color w:val="000000"/>
                <w:lang w:eastAsia="zh-CN"/>
              </w:rPr>
              <w:t>3</w:t>
            </w:r>
          </w:p>
        </w:tc>
        <w:tc>
          <w:tcPr>
            <w:tcW w:w="2268" w:type="dxa"/>
            <w:shd w:val="clear" w:color="auto" w:fill="auto"/>
            <w:vAlign w:val="center"/>
          </w:tcPr>
          <w:p w14:paraId="0B9BE1F8" w14:textId="77777777" w:rsidR="00DC2E4D" w:rsidRPr="006D7424" w:rsidRDefault="00DC2E4D" w:rsidP="00DC2E4D">
            <w:pPr>
              <w:pStyle w:val="TAC"/>
              <w:rPr>
                <w:rFonts w:hint="eastAsia"/>
                <w:color w:val="000000"/>
                <w:lang w:val="en-GB" w:eastAsia="ko-KR"/>
              </w:rPr>
            </w:pPr>
            <w:r w:rsidRPr="00412132">
              <w:rPr>
                <w:rFonts w:eastAsia="SimSun" w:hint="eastAsia"/>
                <w:color w:val="000000"/>
                <w:lang w:eastAsia="zh-CN"/>
              </w:rPr>
              <w:t>oz</w:t>
            </w:r>
          </w:p>
        </w:tc>
        <w:tc>
          <w:tcPr>
            <w:tcW w:w="6464" w:type="dxa"/>
          </w:tcPr>
          <w:p w14:paraId="76389F23" w14:textId="77777777" w:rsidR="00DC2E4D" w:rsidRPr="006D7424" w:rsidRDefault="00DC2E4D" w:rsidP="00DC2E4D">
            <w:pPr>
              <w:pStyle w:val="TAC"/>
              <w:jc w:val="left"/>
              <w:rPr>
                <w:rFonts w:hint="eastAsia"/>
                <w:color w:val="000000"/>
                <w:lang w:val="en-GB" w:eastAsia="ko-KR"/>
              </w:rPr>
            </w:pPr>
            <w:r w:rsidRPr="008E5072">
              <w:rPr>
                <w:color w:val="000000"/>
                <w:lang w:eastAsia="ko-KR"/>
              </w:rPr>
              <w:t>ounce</w:t>
            </w:r>
          </w:p>
        </w:tc>
      </w:tr>
      <w:tr w:rsidR="00DC2E4D" w:rsidRPr="00EC746C" w14:paraId="65924CC4" w14:textId="77777777" w:rsidTr="00A16CE7">
        <w:trPr>
          <w:jc w:val="center"/>
        </w:trPr>
        <w:tc>
          <w:tcPr>
            <w:tcW w:w="10093" w:type="dxa"/>
            <w:gridSpan w:val="3"/>
          </w:tcPr>
          <w:p w14:paraId="6618EEE9" w14:textId="77777777" w:rsidR="00DC2E4D" w:rsidRPr="006D7424" w:rsidRDefault="00DC2E4D" w:rsidP="00480EC2">
            <w:pPr>
              <w:pStyle w:val="TAN"/>
              <w:rPr>
                <w:rFonts w:hint="eastAsia"/>
                <w:b/>
                <w:color w:val="000000"/>
                <w:sz w:val="20"/>
                <w:lang w:val="en-GB" w:eastAsia="ko-KR"/>
              </w:rPr>
            </w:pPr>
            <w:r w:rsidRPr="006D7424">
              <w:rPr>
                <w:color w:val="000000"/>
                <w:lang w:eastAsia="ko-KR"/>
              </w:rPr>
              <w:t>NOTE:</w:t>
            </w:r>
            <w:r w:rsidRPr="006D7424">
              <w:rPr>
                <w:color w:val="000000"/>
                <w:lang w:eastAsia="ko-KR"/>
              </w:rPr>
              <w:tab/>
              <w:t xml:space="preserve">See clause </w:t>
            </w:r>
            <w:r w:rsidRPr="006D7424">
              <w:rPr>
                <w:color w:val="000000"/>
                <w:lang w:eastAsia="ko-KR"/>
              </w:rPr>
              <w:fldChar w:fldCharType="begin"/>
            </w:r>
            <w:r w:rsidRPr="006D7424">
              <w:rPr>
                <w:color w:val="000000"/>
                <w:lang w:eastAsia="ko-KR"/>
              </w:rPr>
              <w:instrText xml:space="preserve"> REF _Ref486928113 \r \h </w:instrText>
            </w:r>
            <w:r w:rsidRPr="006D7424">
              <w:rPr>
                <w:color w:val="000000"/>
                <w:lang w:eastAsia="ko-KR"/>
              </w:rPr>
            </w:r>
            <w:r w:rsidRPr="006D7424">
              <w:rPr>
                <w:color w:val="000000"/>
                <w:lang w:eastAsia="ko-KR"/>
              </w:rPr>
              <w:fldChar w:fldCharType="separate"/>
            </w:r>
            <w:r w:rsidR="00682910">
              <w:rPr>
                <w:color w:val="000000"/>
                <w:lang w:eastAsia="ko-KR"/>
              </w:rPr>
              <w:t>5.3.1.9</w:t>
            </w:r>
            <w:r w:rsidR="00480EC2">
              <w:rPr>
                <w:color w:val="000000"/>
                <w:lang w:eastAsia="ko-KR"/>
              </w:rPr>
              <w:t>9</w:t>
            </w:r>
            <w:r w:rsidRPr="006D7424">
              <w:rPr>
                <w:color w:val="000000"/>
                <w:lang w:eastAsia="ko-KR"/>
              </w:rPr>
              <w:fldChar w:fldCharType="end"/>
            </w:r>
            <w:r>
              <w:rPr>
                <w:color w:val="000000"/>
                <w:lang w:eastAsia="ko-KR"/>
              </w:rPr>
              <w:t xml:space="preserve"> "</w:t>
            </w:r>
            <w:r w:rsidRPr="00412132">
              <w:rPr>
                <w:rFonts w:eastAsia="SimSun" w:hint="eastAsia"/>
                <w:color w:val="000000"/>
                <w:lang w:eastAsia="zh-CN"/>
              </w:rPr>
              <w:t>weight</w:t>
            </w:r>
            <w:r w:rsidRPr="006D7424">
              <w:rPr>
                <w:color w:val="000000"/>
                <w:lang w:eastAsia="ko-KR"/>
              </w:rPr>
              <w:t>".</w:t>
            </w:r>
          </w:p>
        </w:tc>
      </w:tr>
    </w:tbl>
    <w:p w14:paraId="3897D92A" w14:textId="77777777" w:rsidR="003E4AEB" w:rsidRPr="003E4AEB" w:rsidRDefault="003E4AEB" w:rsidP="00A5249B">
      <w:pPr>
        <w:rPr>
          <w:rFonts w:eastAsia="맑은 고딕"/>
          <w:color w:val="000000"/>
          <w:lang w:eastAsia="ko-KR"/>
        </w:rPr>
      </w:pPr>
    </w:p>
    <w:p w14:paraId="3472F18E" w14:textId="77777777" w:rsidR="000C26D0" w:rsidRPr="000F2DCE" w:rsidRDefault="000C26D0" w:rsidP="000C26D0">
      <w:pPr>
        <w:pStyle w:val="30"/>
        <w:rPr>
          <w:rFonts w:hint="eastAsia"/>
        </w:rPr>
      </w:pPr>
      <w:bookmarkStart w:id="1125" w:name="_Toc115245843"/>
      <w:r w:rsidRPr="000F2DCE">
        <w:rPr>
          <w:rFonts w:hint="eastAsia"/>
        </w:rPr>
        <w:t>hd</w:t>
      </w:r>
      <w:r w:rsidRPr="000F2DCE">
        <w:t>:</w:t>
      </w:r>
      <w:r w:rsidRPr="00E70A6D">
        <w:t>enum</w:t>
      </w:r>
      <w:r>
        <w:t>TemperatureUnit</w:t>
      </w:r>
      <w:bookmarkEnd w:id="1125"/>
    </w:p>
    <w:p w14:paraId="38A9B17F" w14:textId="77777777" w:rsidR="000C26D0" w:rsidRPr="00EC746C" w:rsidRDefault="000C26D0" w:rsidP="000C26D0">
      <w:pPr>
        <w:rPr>
          <w:color w:val="000000"/>
        </w:rPr>
      </w:pPr>
      <w:r w:rsidRPr="00EC746C">
        <w:rPr>
          <w:color w:val="000000"/>
          <w:lang w:eastAsia="ko-KR"/>
        </w:rPr>
        <w:t xml:space="preserve">Used for </w:t>
      </w:r>
      <w:r>
        <w:rPr>
          <w:color w:val="000000"/>
          <w:lang w:eastAsia="ko-KR"/>
        </w:rPr>
        <w:t>the “unit”</w:t>
      </w:r>
      <w:r w:rsidRPr="000D7F6C">
        <w:rPr>
          <w:color w:val="000000"/>
          <w:lang w:eastAsia="ko-KR"/>
        </w:rPr>
        <w:t xml:space="preserve"> </w:t>
      </w:r>
      <w:r>
        <w:rPr>
          <w:color w:val="000000"/>
          <w:lang w:eastAsia="ko-KR"/>
        </w:rPr>
        <w:t>d</w:t>
      </w:r>
      <w:r w:rsidRPr="00EC746C">
        <w:rPr>
          <w:color w:val="000000"/>
          <w:lang w:eastAsia="ko-KR"/>
        </w:rPr>
        <w:t>ata</w:t>
      </w:r>
      <w:r>
        <w:rPr>
          <w:color w:val="000000"/>
          <w:lang w:eastAsia="ko-KR"/>
        </w:rPr>
        <w:t xml:space="preserve"> p</w:t>
      </w:r>
      <w:r w:rsidRPr="00EC746C">
        <w:rPr>
          <w:color w:val="000000"/>
          <w:lang w:eastAsia="ko-KR"/>
        </w:rPr>
        <w:t>oint</w:t>
      </w:r>
      <w:r>
        <w:rPr>
          <w:color w:val="000000"/>
          <w:lang w:eastAsia="ko-KR"/>
        </w:rPr>
        <w:t xml:space="preserve"> related to “temperature” and “temperatureAlarm” ModuleClass which contains temperature,  </w:t>
      </w:r>
      <w:r w:rsidRPr="00EC746C">
        <w:rPr>
          <w:color w:val="000000"/>
          <w:lang w:eastAsia="ko-KR"/>
        </w:rPr>
        <w:t xml:space="preserve">indicating </w:t>
      </w:r>
      <w:r>
        <w:rPr>
          <w:color w:val="000000"/>
          <w:lang w:eastAsia="ko-KR"/>
        </w:rPr>
        <w:t>the units of the temperature</w:t>
      </w:r>
      <w:r w:rsidRPr="00EC746C">
        <w:rPr>
          <w:color w:val="000000"/>
          <w:lang w:eastAsia="ko-KR"/>
        </w:rPr>
        <w:t>.</w:t>
      </w:r>
    </w:p>
    <w:p w14:paraId="610B37F7" w14:textId="77777777" w:rsidR="000C26D0" w:rsidRDefault="000C26D0" w:rsidP="000C26D0">
      <w:pPr>
        <w:pStyle w:val="af1"/>
        <w:keepNext/>
      </w:pPr>
      <w:r>
        <w:t xml:space="preserve">Table </w:t>
      </w:r>
      <w:r>
        <w:fldChar w:fldCharType="begin"/>
      </w:r>
      <w:r>
        <w:instrText xml:space="preserve"> STYLEREF 3 \s </w:instrText>
      </w:r>
      <w:r>
        <w:fldChar w:fldCharType="separate"/>
      </w:r>
      <w:r w:rsidR="00682910">
        <w:rPr>
          <w:noProof/>
        </w:rPr>
        <w:t>5.6.40</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MS Mincho"/>
          <w:color w:val="000000"/>
          <w:lang w:eastAsia="ja-JP"/>
        </w:rPr>
        <w:t xml:space="preserve">: Interpretation of </w:t>
      </w:r>
      <w:r>
        <w:rPr>
          <w:rFonts w:eastAsia="MS Mincho"/>
          <w:color w:val="000000"/>
          <w:lang w:eastAsia="ja-JP"/>
        </w:rPr>
        <w:t>hd:enumTemperatureUnit</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0C26D0" w:rsidRPr="00EC746C" w14:paraId="42013314" w14:textId="77777777" w:rsidTr="00A16CE7">
        <w:trPr>
          <w:jc w:val="center"/>
        </w:trPr>
        <w:tc>
          <w:tcPr>
            <w:tcW w:w="1361" w:type="dxa"/>
          </w:tcPr>
          <w:p w14:paraId="066EEEFA" w14:textId="77777777" w:rsidR="000C26D0" w:rsidRPr="006D7424" w:rsidRDefault="000C26D0" w:rsidP="00A16CE7">
            <w:pPr>
              <w:pStyle w:val="TAH"/>
              <w:rPr>
                <w:rFonts w:hint="eastAsia"/>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68D2A40A" w14:textId="77777777" w:rsidR="000C26D0" w:rsidRPr="006D7424" w:rsidRDefault="000C26D0" w:rsidP="00A16CE7">
            <w:pPr>
              <w:pStyle w:val="TAH"/>
              <w:rPr>
                <w:color w:val="000000"/>
                <w:lang w:val="en-GB" w:eastAsia="ko-KR"/>
              </w:rPr>
            </w:pPr>
            <w:r w:rsidRPr="006D7424">
              <w:rPr>
                <w:color w:val="000000"/>
                <w:lang w:val="en-GB" w:eastAsia="ko-KR"/>
              </w:rPr>
              <w:t>Interpretation</w:t>
            </w:r>
          </w:p>
        </w:tc>
        <w:tc>
          <w:tcPr>
            <w:tcW w:w="6464" w:type="dxa"/>
          </w:tcPr>
          <w:p w14:paraId="73EC0ED0" w14:textId="77777777" w:rsidR="000C26D0" w:rsidRPr="006D7424" w:rsidRDefault="000C26D0" w:rsidP="00A16CE7">
            <w:pPr>
              <w:pStyle w:val="TAH"/>
              <w:rPr>
                <w:rFonts w:hint="eastAsia"/>
                <w:color w:val="000000"/>
                <w:lang w:val="en-GB" w:eastAsia="ko-KR"/>
              </w:rPr>
            </w:pPr>
            <w:r w:rsidRPr="006D7424">
              <w:rPr>
                <w:rFonts w:hint="eastAsia"/>
                <w:color w:val="000000"/>
                <w:lang w:val="en-GB" w:eastAsia="ko-KR"/>
              </w:rPr>
              <w:t>Note</w:t>
            </w:r>
          </w:p>
        </w:tc>
      </w:tr>
      <w:tr w:rsidR="007F4B6C" w:rsidRPr="00EC746C" w14:paraId="6F784797" w14:textId="77777777" w:rsidTr="00A16CE7">
        <w:trPr>
          <w:jc w:val="center"/>
        </w:trPr>
        <w:tc>
          <w:tcPr>
            <w:tcW w:w="1361" w:type="dxa"/>
          </w:tcPr>
          <w:p w14:paraId="4311674C" w14:textId="77777777" w:rsidR="007F4B6C" w:rsidRPr="006D7424" w:rsidRDefault="007F4B6C" w:rsidP="007F4B6C">
            <w:pPr>
              <w:pStyle w:val="TAC"/>
              <w:rPr>
                <w:color w:val="000000"/>
                <w:lang w:val="en-GB" w:eastAsia="ko-KR"/>
              </w:rPr>
            </w:pPr>
            <w:r w:rsidRPr="006D7424">
              <w:rPr>
                <w:rFonts w:hint="eastAsia"/>
                <w:color w:val="000000"/>
                <w:lang w:eastAsia="ko-KR"/>
              </w:rPr>
              <w:t>1</w:t>
            </w:r>
          </w:p>
        </w:tc>
        <w:tc>
          <w:tcPr>
            <w:tcW w:w="2268" w:type="dxa"/>
            <w:shd w:val="clear" w:color="auto" w:fill="auto"/>
            <w:vAlign w:val="center"/>
          </w:tcPr>
          <w:p w14:paraId="0DB4B112" w14:textId="77777777" w:rsidR="007F4B6C" w:rsidRPr="006D7424" w:rsidRDefault="007F4B6C" w:rsidP="007F4B6C">
            <w:pPr>
              <w:pStyle w:val="TAC"/>
              <w:rPr>
                <w:rFonts w:hint="eastAsia"/>
                <w:color w:val="000000"/>
                <w:lang w:val="en-GB" w:eastAsia="ko-KR"/>
              </w:rPr>
            </w:pPr>
            <w:r>
              <w:rPr>
                <w:rFonts w:eastAsia="SimSun" w:hint="eastAsia"/>
                <w:color w:val="000000"/>
                <w:lang w:eastAsia="zh-CN"/>
              </w:rPr>
              <w:t>C</w:t>
            </w:r>
          </w:p>
        </w:tc>
        <w:tc>
          <w:tcPr>
            <w:tcW w:w="6464" w:type="dxa"/>
          </w:tcPr>
          <w:p w14:paraId="67F9A693" w14:textId="77777777" w:rsidR="007F4B6C" w:rsidRPr="006D7424" w:rsidRDefault="007F4B6C" w:rsidP="007F4B6C">
            <w:pPr>
              <w:pStyle w:val="TAC"/>
              <w:jc w:val="left"/>
              <w:rPr>
                <w:rFonts w:hint="eastAsia"/>
                <w:color w:val="000000"/>
                <w:lang w:val="en-GB" w:eastAsia="ko-KR"/>
              </w:rPr>
            </w:pPr>
            <w:r w:rsidRPr="00F922AA">
              <w:rPr>
                <w:rFonts w:eastAsia="SimSun" w:hint="eastAsia"/>
                <w:color w:val="000000"/>
                <w:lang w:eastAsia="zh-CN"/>
              </w:rPr>
              <w:t>C</w:t>
            </w:r>
            <w:r w:rsidRPr="00093F41">
              <w:rPr>
                <w:color w:val="000000"/>
                <w:lang w:eastAsia="ko-KR"/>
              </w:rPr>
              <w:t>elsius</w:t>
            </w:r>
          </w:p>
        </w:tc>
      </w:tr>
      <w:tr w:rsidR="007F4B6C" w:rsidRPr="00EC746C" w14:paraId="2BAF8700" w14:textId="77777777" w:rsidTr="00A16CE7">
        <w:trPr>
          <w:jc w:val="center"/>
        </w:trPr>
        <w:tc>
          <w:tcPr>
            <w:tcW w:w="1361" w:type="dxa"/>
          </w:tcPr>
          <w:p w14:paraId="745F6529" w14:textId="77777777" w:rsidR="007F4B6C" w:rsidRPr="006D7424" w:rsidRDefault="007F4B6C" w:rsidP="007F4B6C">
            <w:pPr>
              <w:pStyle w:val="TAC"/>
              <w:rPr>
                <w:color w:val="000000"/>
                <w:lang w:val="en-GB" w:eastAsia="ko-KR"/>
              </w:rPr>
            </w:pPr>
            <w:r>
              <w:rPr>
                <w:rFonts w:eastAsia="SimSun" w:hint="eastAsia"/>
                <w:color w:val="000000"/>
                <w:lang w:eastAsia="zh-CN"/>
              </w:rPr>
              <w:t>2</w:t>
            </w:r>
          </w:p>
        </w:tc>
        <w:tc>
          <w:tcPr>
            <w:tcW w:w="2268" w:type="dxa"/>
            <w:shd w:val="clear" w:color="auto" w:fill="auto"/>
            <w:vAlign w:val="center"/>
          </w:tcPr>
          <w:p w14:paraId="0AB8D919" w14:textId="77777777" w:rsidR="007F4B6C" w:rsidRPr="006D7424" w:rsidRDefault="007F4B6C" w:rsidP="00711DEF">
            <w:pPr>
              <w:pStyle w:val="TAC"/>
              <w:rPr>
                <w:rFonts w:hint="eastAsia"/>
                <w:color w:val="000000"/>
                <w:lang w:val="en-GB" w:eastAsia="ko-KR"/>
              </w:rPr>
            </w:pPr>
            <w:r>
              <w:rPr>
                <w:rFonts w:eastAsia="SimSun" w:hint="eastAsia"/>
                <w:color w:val="000000"/>
                <w:lang w:eastAsia="zh-CN"/>
              </w:rPr>
              <w:t>F</w:t>
            </w:r>
          </w:p>
        </w:tc>
        <w:tc>
          <w:tcPr>
            <w:tcW w:w="6464" w:type="dxa"/>
          </w:tcPr>
          <w:p w14:paraId="706D49A7" w14:textId="77777777" w:rsidR="007F4B6C" w:rsidRPr="006D7424" w:rsidRDefault="007F4B6C" w:rsidP="007F4B6C">
            <w:pPr>
              <w:pStyle w:val="TAC"/>
              <w:jc w:val="left"/>
              <w:rPr>
                <w:rFonts w:hint="eastAsia"/>
                <w:color w:val="000000"/>
                <w:lang w:val="en-GB" w:eastAsia="ko-KR"/>
              </w:rPr>
            </w:pPr>
            <w:r w:rsidRPr="00F922AA">
              <w:rPr>
                <w:rFonts w:eastAsia="SimSun" w:hint="eastAsia"/>
                <w:color w:val="000000"/>
                <w:lang w:eastAsia="zh-CN"/>
              </w:rPr>
              <w:t>F</w:t>
            </w:r>
            <w:r w:rsidRPr="00461A11">
              <w:rPr>
                <w:color w:val="000000"/>
                <w:lang w:eastAsia="ko-KR"/>
              </w:rPr>
              <w:t>ahrenheit</w:t>
            </w:r>
          </w:p>
        </w:tc>
      </w:tr>
      <w:tr w:rsidR="007F4B6C" w:rsidRPr="00EC746C" w14:paraId="170E2A41" w14:textId="77777777" w:rsidTr="00A16CE7">
        <w:trPr>
          <w:jc w:val="center"/>
        </w:trPr>
        <w:tc>
          <w:tcPr>
            <w:tcW w:w="1361" w:type="dxa"/>
          </w:tcPr>
          <w:p w14:paraId="07DAE43E" w14:textId="77777777" w:rsidR="007F4B6C" w:rsidRPr="006D7424" w:rsidRDefault="007F4B6C" w:rsidP="007F4B6C">
            <w:pPr>
              <w:pStyle w:val="TAC"/>
              <w:rPr>
                <w:color w:val="000000"/>
                <w:lang w:val="en-GB" w:eastAsia="ko-KR"/>
              </w:rPr>
            </w:pPr>
            <w:r>
              <w:rPr>
                <w:rFonts w:eastAsia="SimSun" w:hint="eastAsia"/>
                <w:color w:val="000000"/>
                <w:lang w:eastAsia="zh-CN"/>
              </w:rPr>
              <w:t>3</w:t>
            </w:r>
          </w:p>
        </w:tc>
        <w:tc>
          <w:tcPr>
            <w:tcW w:w="2268" w:type="dxa"/>
            <w:shd w:val="clear" w:color="auto" w:fill="auto"/>
            <w:vAlign w:val="center"/>
          </w:tcPr>
          <w:p w14:paraId="7372DECF" w14:textId="77777777" w:rsidR="007F4B6C" w:rsidRPr="006D7424" w:rsidRDefault="007F4B6C" w:rsidP="007F4B6C">
            <w:pPr>
              <w:pStyle w:val="TAC"/>
              <w:rPr>
                <w:rFonts w:hint="eastAsia"/>
                <w:color w:val="000000"/>
                <w:lang w:val="en-GB" w:eastAsia="ko-KR"/>
              </w:rPr>
            </w:pPr>
            <w:r>
              <w:rPr>
                <w:rFonts w:eastAsia="SimSun" w:hint="eastAsia"/>
                <w:color w:val="000000"/>
                <w:lang w:eastAsia="zh-CN"/>
              </w:rPr>
              <w:t>K</w:t>
            </w:r>
          </w:p>
        </w:tc>
        <w:tc>
          <w:tcPr>
            <w:tcW w:w="6464" w:type="dxa"/>
          </w:tcPr>
          <w:p w14:paraId="18DAA58F" w14:textId="77777777" w:rsidR="007F4B6C" w:rsidRPr="006D7424" w:rsidRDefault="007F4B6C" w:rsidP="007F4B6C">
            <w:pPr>
              <w:pStyle w:val="TAC"/>
              <w:jc w:val="left"/>
              <w:rPr>
                <w:rFonts w:hint="eastAsia"/>
                <w:color w:val="000000"/>
                <w:lang w:val="en-GB" w:eastAsia="ko-KR"/>
              </w:rPr>
            </w:pPr>
            <w:r w:rsidRPr="00093F41">
              <w:rPr>
                <w:color w:val="000000"/>
                <w:lang w:eastAsia="ko-KR"/>
              </w:rPr>
              <w:t>Kelvin</w:t>
            </w:r>
          </w:p>
        </w:tc>
      </w:tr>
      <w:tr w:rsidR="007F4B6C" w:rsidRPr="00EC746C" w14:paraId="2F4606B0" w14:textId="77777777" w:rsidTr="00A16CE7">
        <w:trPr>
          <w:jc w:val="center"/>
        </w:trPr>
        <w:tc>
          <w:tcPr>
            <w:tcW w:w="10093" w:type="dxa"/>
            <w:gridSpan w:val="3"/>
          </w:tcPr>
          <w:p w14:paraId="1577C826" w14:textId="77777777" w:rsidR="007F4B6C" w:rsidRPr="006D7424" w:rsidRDefault="007F4B6C" w:rsidP="00DC4EDC">
            <w:pPr>
              <w:pStyle w:val="TAN"/>
              <w:rPr>
                <w:rFonts w:hint="eastAsia"/>
                <w:b/>
                <w:color w:val="000000"/>
                <w:sz w:val="20"/>
                <w:lang w:val="en-GB" w:eastAsia="ko-KR"/>
              </w:rPr>
            </w:pPr>
            <w:r w:rsidRPr="006D7424">
              <w:rPr>
                <w:color w:val="000000"/>
                <w:lang w:eastAsia="ko-KR"/>
              </w:rPr>
              <w:t>NOTE:</w:t>
            </w:r>
            <w:r w:rsidRPr="006D7424">
              <w:rPr>
                <w:color w:val="000000"/>
                <w:lang w:eastAsia="ko-KR"/>
              </w:rPr>
              <w:tab/>
              <w:t xml:space="preserve">See clause </w:t>
            </w:r>
            <w:r w:rsidRPr="00653AA8">
              <w:rPr>
                <w:color w:val="000000"/>
                <w:lang w:eastAsia="ko-KR"/>
              </w:rPr>
              <w:t>5.3.1.87 "temperature"</w:t>
            </w:r>
            <w:r w:rsidRPr="00C90BAF">
              <w:rPr>
                <w:rFonts w:eastAsia="SimSun" w:hint="eastAsia"/>
                <w:color w:val="000000"/>
                <w:lang w:eastAsia="zh-CN"/>
              </w:rPr>
              <w:t xml:space="preserve"> and </w:t>
            </w:r>
            <w:r w:rsidRPr="00C77537">
              <w:rPr>
                <w:rFonts w:eastAsia="SimSun"/>
                <w:color w:val="000000"/>
                <w:lang w:eastAsia="zh-CN"/>
              </w:rPr>
              <w:t>clause 5.3.1.</w:t>
            </w:r>
            <w:r>
              <w:rPr>
                <w:rFonts w:eastAsia="SimSun" w:hint="eastAsia"/>
                <w:color w:val="000000"/>
                <w:lang w:eastAsia="zh-CN"/>
              </w:rPr>
              <w:t>88</w:t>
            </w:r>
            <w:r w:rsidRPr="00C77537">
              <w:rPr>
                <w:rFonts w:eastAsia="SimSun"/>
                <w:color w:val="000000"/>
                <w:lang w:eastAsia="zh-CN"/>
              </w:rPr>
              <w:t xml:space="preserve"> “</w:t>
            </w:r>
            <w:r w:rsidRPr="00653AA8">
              <w:rPr>
                <w:color w:val="000000"/>
                <w:lang w:eastAsia="ko-KR"/>
              </w:rPr>
              <w:t>temperature</w:t>
            </w:r>
            <w:r w:rsidRPr="00C90BAF">
              <w:rPr>
                <w:rFonts w:eastAsia="SimSun" w:hint="eastAsia"/>
                <w:color w:val="000000"/>
                <w:lang w:eastAsia="zh-CN"/>
              </w:rPr>
              <w:t>Alarm</w:t>
            </w:r>
            <w:r w:rsidRPr="00C77537">
              <w:rPr>
                <w:rFonts w:eastAsia="SimSun"/>
                <w:color w:val="000000"/>
                <w:lang w:eastAsia="zh-CN"/>
              </w:rPr>
              <w:t>”</w:t>
            </w:r>
            <w:r w:rsidRPr="006D7424">
              <w:rPr>
                <w:color w:val="000000"/>
                <w:lang w:eastAsia="ko-KR"/>
              </w:rPr>
              <w:t>.</w:t>
            </w:r>
          </w:p>
        </w:tc>
      </w:tr>
    </w:tbl>
    <w:p w14:paraId="2C7B6036" w14:textId="77777777" w:rsidR="000C26D0" w:rsidRPr="003E4AEB" w:rsidRDefault="000C26D0" w:rsidP="000C26D0">
      <w:pPr>
        <w:rPr>
          <w:rFonts w:eastAsia="맑은 고딕"/>
          <w:color w:val="000000"/>
          <w:lang w:eastAsia="ko-KR"/>
        </w:rPr>
      </w:pPr>
    </w:p>
    <w:p w14:paraId="1426BC08" w14:textId="77777777" w:rsidR="00D71C9D" w:rsidRPr="00EC746C" w:rsidRDefault="00D71C9D" w:rsidP="00D71C9D">
      <w:pPr>
        <w:pStyle w:val="30"/>
      </w:pPr>
      <w:bookmarkStart w:id="1126" w:name="_Toc115245844"/>
      <w:r w:rsidRPr="00EC746C">
        <w:rPr>
          <w:rFonts w:hint="eastAsia"/>
        </w:rPr>
        <w:t>hd</w:t>
      </w:r>
      <w:r w:rsidRPr="00EC746C">
        <w:t>:</w:t>
      </w:r>
      <w:r>
        <w:t>enumWaterFilterType</w:t>
      </w:r>
      <w:bookmarkEnd w:id="1126"/>
    </w:p>
    <w:p w14:paraId="2D082C2A" w14:textId="77777777" w:rsidR="00D71C9D" w:rsidRPr="00EC746C" w:rsidRDefault="00D71C9D" w:rsidP="00D71C9D">
      <w:pPr>
        <w:rPr>
          <w:color w:val="000000"/>
        </w:rPr>
      </w:pPr>
      <w:r w:rsidRPr="00EC746C">
        <w:rPr>
          <w:color w:val="000000"/>
        </w:rPr>
        <w:t>Used for</w:t>
      </w:r>
      <w:r>
        <w:rPr>
          <w:color w:val="000000"/>
        </w:rPr>
        <w:t xml:space="preserve"> the “</w:t>
      </w:r>
      <w:r>
        <w:rPr>
          <w:color w:val="000000"/>
          <w:lang w:eastAsia="ko-KR"/>
        </w:rPr>
        <w:t>filterType”</w:t>
      </w:r>
      <w:r w:rsidRPr="00EC746C">
        <w:rPr>
          <w:color w:val="000000"/>
        </w:rPr>
        <w:t xml:space="preserve"> </w:t>
      </w:r>
      <w:r>
        <w:rPr>
          <w:color w:val="000000"/>
          <w:lang w:eastAsia="ko-KR"/>
        </w:rPr>
        <w:t>data point</w:t>
      </w:r>
      <w:r w:rsidRPr="00EC746C">
        <w:rPr>
          <w:color w:val="000000"/>
        </w:rPr>
        <w:t xml:space="preserve"> of </w:t>
      </w:r>
      <w:r>
        <w:rPr>
          <w:color w:val="000000"/>
        </w:rPr>
        <w:t>the “</w:t>
      </w:r>
      <w:r>
        <w:rPr>
          <w:color w:val="000000"/>
          <w:lang w:eastAsia="ko-KR"/>
        </w:rPr>
        <w:t>waterFilterType”</w:t>
      </w:r>
      <w:r w:rsidRPr="00EC746C">
        <w:rPr>
          <w:color w:val="000000"/>
        </w:rPr>
        <w:t xml:space="preserve"> ModuleClass.</w:t>
      </w:r>
    </w:p>
    <w:p w14:paraId="2D931602" w14:textId="77777777" w:rsidR="00D71C9D" w:rsidRPr="001C63B8" w:rsidRDefault="00D71C9D" w:rsidP="00D71C9D">
      <w:pPr>
        <w:pStyle w:val="af1"/>
        <w:keepNext/>
        <w:rPr>
          <w:rFonts w:eastAsia="MS Mincho" w:hint="eastAsia"/>
          <w:color w:val="000000"/>
          <w:lang w:eastAsia="ja-JP"/>
        </w:rPr>
      </w:pPr>
      <w:r>
        <w:t xml:space="preserve">Table </w:t>
      </w:r>
      <w:r w:rsidRPr="007668FF">
        <w:rPr>
          <w:rStyle w:val="Fig-TabCar"/>
        </w:rPr>
        <w:fldChar w:fldCharType="begin"/>
      </w:r>
      <w:r w:rsidRPr="007668FF">
        <w:rPr>
          <w:rStyle w:val="Fig-TabCar"/>
        </w:rPr>
        <w:instrText xml:space="preserve"> STYLEREF 3 \s </w:instrText>
      </w:r>
      <w:r w:rsidRPr="007668FF">
        <w:rPr>
          <w:rStyle w:val="Fig-TabCar"/>
        </w:rPr>
        <w:fldChar w:fldCharType="separate"/>
      </w:r>
      <w:r w:rsidR="009C41D3">
        <w:rPr>
          <w:rStyle w:val="Fig-TabCar"/>
          <w:noProof/>
        </w:rPr>
        <w:t>5.6.41</w:t>
      </w:r>
      <w:r w:rsidRPr="007668FF">
        <w:rPr>
          <w:rStyle w:val="Fig-TabCar"/>
        </w:rPr>
        <w:fldChar w:fldCharType="end"/>
      </w:r>
      <w:r w:rsidRPr="007668FF">
        <w:rPr>
          <w:rStyle w:val="Fig-TabCar"/>
        </w:rPr>
        <w:noBreakHyphen/>
      </w:r>
      <w:r w:rsidRPr="007668FF">
        <w:rPr>
          <w:rStyle w:val="Fig-TabCar"/>
        </w:rPr>
        <w:fldChar w:fldCharType="begin"/>
      </w:r>
      <w:r w:rsidRPr="007668FF">
        <w:rPr>
          <w:rStyle w:val="Fig-TabCar"/>
        </w:rPr>
        <w:instrText xml:space="preserve"> SEQ Table \* ARABIC \s 3 </w:instrText>
      </w:r>
      <w:r w:rsidRPr="007668FF">
        <w:rPr>
          <w:rStyle w:val="Fig-TabCar"/>
        </w:rPr>
        <w:fldChar w:fldCharType="separate"/>
      </w:r>
      <w:r w:rsidR="009C41D3">
        <w:rPr>
          <w:rStyle w:val="Fig-TabCar"/>
          <w:noProof/>
        </w:rPr>
        <w:t>1</w:t>
      </w:r>
      <w:r w:rsidRPr="007668FF">
        <w:rPr>
          <w:rStyle w:val="Fig-TabCar"/>
        </w:rPr>
        <w:fldChar w:fldCharType="end"/>
      </w:r>
      <w:r w:rsidRPr="00EC746C">
        <w:rPr>
          <w:rFonts w:eastAsia="MS Mincho"/>
          <w:color w:val="000000"/>
          <w:lang w:eastAsia="ja-JP"/>
        </w:rPr>
        <w:t xml:space="preserve">: Interpretation of </w:t>
      </w:r>
      <w:r>
        <w:rPr>
          <w:rFonts w:eastAsia="MS Mincho"/>
          <w:color w:val="000000"/>
          <w:lang w:eastAsia="ja-JP"/>
        </w:rPr>
        <w:t>hd:</w:t>
      </w:r>
      <w:r>
        <w:rPr>
          <w:color w:val="000000"/>
          <w:lang w:eastAsia="ko-KR"/>
        </w:rPr>
        <w:t>enumWaterFilterType</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2268"/>
        <w:gridCol w:w="6464"/>
      </w:tblGrid>
      <w:tr w:rsidR="00D71C9D" w:rsidRPr="00EC746C" w14:paraId="3A69C05E" w14:textId="77777777" w:rsidTr="00A16CE7">
        <w:trPr>
          <w:jc w:val="center"/>
        </w:trPr>
        <w:tc>
          <w:tcPr>
            <w:tcW w:w="1361" w:type="dxa"/>
            <w:shd w:val="clear" w:color="auto" w:fill="auto"/>
            <w:vAlign w:val="center"/>
          </w:tcPr>
          <w:p w14:paraId="7EC020E4" w14:textId="77777777" w:rsidR="00D71C9D" w:rsidRPr="006D7424" w:rsidRDefault="00D71C9D" w:rsidP="00A16CE7">
            <w:pPr>
              <w:pStyle w:val="TAH"/>
              <w:rPr>
                <w:color w:val="000000"/>
                <w:lang w:val="en-GB" w:eastAsia="ko-KR"/>
              </w:rPr>
            </w:pPr>
            <w:r w:rsidRPr="006D7424">
              <w:rPr>
                <w:rFonts w:hint="eastAsia"/>
                <w:color w:val="000000"/>
                <w:lang w:val="en-GB" w:eastAsia="ko-KR"/>
              </w:rPr>
              <w:t>Value</w:t>
            </w:r>
          </w:p>
        </w:tc>
        <w:tc>
          <w:tcPr>
            <w:tcW w:w="2268" w:type="dxa"/>
            <w:shd w:val="clear" w:color="auto" w:fill="auto"/>
            <w:vAlign w:val="center"/>
          </w:tcPr>
          <w:p w14:paraId="2BBAC6B0" w14:textId="77777777" w:rsidR="00D71C9D" w:rsidRPr="006D7424" w:rsidRDefault="00D71C9D" w:rsidP="00A16CE7">
            <w:pPr>
              <w:pStyle w:val="TAH"/>
              <w:rPr>
                <w:color w:val="000000"/>
                <w:lang w:val="en-GB" w:eastAsia="ko-KR"/>
              </w:rPr>
            </w:pPr>
            <w:r w:rsidRPr="006D7424">
              <w:rPr>
                <w:rFonts w:hint="eastAsia"/>
                <w:color w:val="000000"/>
                <w:lang w:val="en-GB" w:eastAsia="ko-KR"/>
              </w:rPr>
              <w:t>Interpretation</w:t>
            </w:r>
          </w:p>
        </w:tc>
        <w:tc>
          <w:tcPr>
            <w:tcW w:w="6464" w:type="dxa"/>
          </w:tcPr>
          <w:p w14:paraId="37650B28" w14:textId="77777777" w:rsidR="00D71C9D" w:rsidRPr="006D7424" w:rsidRDefault="00D71C9D" w:rsidP="00A16CE7">
            <w:pPr>
              <w:pStyle w:val="TAH"/>
              <w:rPr>
                <w:color w:val="000000"/>
                <w:lang w:val="en-GB" w:eastAsia="ko-KR"/>
              </w:rPr>
            </w:pPr>
            <w:r w:rsidRPr="006D7424">
              <w:rPr>
                <w:rFonts w:hint="eastAsia"/>
                <w:color w:val="000000"/>
                <w:lang w:val="en-GB" w:eastAsia="ko-KR"/>
              </w:rPr>
              <w:t>Note</w:t>
            </w:r>
          </w:p>
        </w:tc>
      </w:tr>
      <w:tr w:rsidR="00D71C9D" w:rsidRPr="00EC746C" w14:paraId="76E215F9" w14:textId="77777777" w:rsidTr="00D71C9D">
        <w:trPr>
          <w:jc w:val="center"/>
        </w:trPr>
        <w:tc>
          <w:tcPr>
            <w:tcW w:w="1361" w:type="dxa"/>
            <w:shd w:val="clear" w:color="auto" w:fill="auto"/>
          </w:tcPr>
          <w:p w14:paraId="0605B0E4" w14:textId="77777777" w:rsidR="00D71C9D" w:rsidRPr="006D7424" w:rsidRDefault="00D71C9D" w:rsidP="00D71C9D">
            <w:pPr>
              <w:pStyle w:val="TAC"/>
              <w:rPr>
                <w:rFonts w:eastAsia="SimSun"/>
                <w:color w:val="000000"/>
                <w:lang w:val="en-GB" w:eastAsia="zh-CN"/>
              </w:rPr>
            </w:pPr>
            <w:r w:rsidRPr="006D7424">
              <w:rPr>
                <w:rFonts w:hint="eastAsia"/>
                <w:color w:val="000000"/>
                <w:lang w:eastAsia="ko-KR"/>
              </w:rPr>
              <w:t>1</w:t>
            </w:r>
          </w:p>
        </w:tc>
        <w:tc>
          <w:tcPr>
            <w:tcW w:w="2268" w:type="dxa"/>
            <w:shd w:val="clear" w:color="auto" w:fill="auto"/>
            <w:vAlign w:val="center"/>
          </w:tcPr>
          <w:p w14:paraId="235FCD08" w14:textId="77777777" w:rsidR="00D71C9D" w:rsidRPr="006D7424" w:rsidRDefault="00D71C9D" w:rsidP="00D71C9D">
            <w:pPr>
              <w:pStyle w:val="TAC"/>
              <w:rPr>
                <w:rFonts w:eastAsia="SimSun"/>
                <w:color w:val="000000"/>
                <w:lang w:val="en-GB" w:eastAsia="zh-CN"/>
              </w:rPr>
            </w:pPr>
            <w:r>
              <w:rPr>
                <w:color w:val="000000"/>
                <w:lang w:eastAsia="ko-KR"/>
              </w:rPr>
              <w:t>RO</w:t>
            </w:r>
          </w:p>
        </w:tc>
        <w:tc>
          <w:tcPr>
            <w:tcW w:w="6464" w:type="dxa"/>
          </w:tcPr>
          <w:p w14:paraId="2D497A35" w14:textId="77777777" w:rsidR="00D71C9D" w:rsidRPr="006D7424" w:rsidRDefault="00D71C9D" w:rsidP="00D71C9D">
            <w:pPr>
              <w:pStyle w:val="TAC"/>
              <w:jc w:val="left"/>
              <w:rPr>
                <w:color w:val="000000"/>
                <w:lang w:val="en-GB" w:eastAsia="ko-KR"/>
              </w:rPr>
            </w:pPr>
            <w:r w:rsidRPr="006D7424">
              <w:rPr>
                <w:color w:val="000000"/>
                <w:lang w:eastAsia="ko-KR"/>
              </w:rPr>
              <w:t>T</w:t>
            </w:r>
            <w:r w:rsidRPr="006D7424">
              <w:rPr>
                <w:rFonts w:hint="eastAsia"/>
                <w:color w:val="000000"/>
                <w:lang w:eastAsia="ko-KR"/>
              </w:rPr>
              <w:t xml:space="preserve">his </w:t>
            </w:r>
            <w:r w:rsidRPr="006D7424">
              <w:rPr>
                <w:color w:val="000000"/>
                <w:lang w:eastAsia="ko-KR"/>
              </w:rPr>
              <w:t xml:space="preserve">value indicates </w:t>
            </w:r>
            <w:r>
              <w:rPr>
                <w:color w:val="000000"/>
                <w:lang w:eastAsia="ko-KR"/>
              </w:rPr>
              <w:t>the Revers Osmosis type water filter.</w:t>
            </w:r>
          </w:p>
        </w:tc>
      </w:tr>
      <w:tr w:rsidR="00D71C9D" w:rsidRPr="00EC746C" w14:paraId="10393522" w14:textId="77777777" w:rsidTr="00D71C9D">
        <w:trPr>
          <w:jc w:val="center"/>
        </w:trPr>
        <w:tc>
          <w:tcPr>
            <w:tcW w:w="1361" w:type="dxa"/>
            <w:shd w:val="clear" w:color="auto" w:fill="auto"/>
          </w:tcPr>
          <w:p w14:paraId="5A71DFAD" w14:textId="77777777" w:rsidR="00D71C9D" w:rsidRPr="006D7424" w:rsidRDefault="00D71C9D" w:rsidP="00D71C9D">
            <w:pPr>
              <w:pStyle w:val="TAC"/>
              <w:rPr>
                <w:rFonts w:eastAsia="SimSun"/>
                <w:color w:val="000000"/>
                <w:lang w:val="en-GB" w:eastAsia="zh-CN"/>
              </w:rPr>
            </w:pPr>
            <w:r w:rsidRPr="006D7424">
              <w:rPr>
                <w:rFonts w:hint="eastAsia"/>
                <w:color w:val="000000"/>
                <w:lang w:eastAsia="ko-KR"/>
              </w:rPr>
              <w:t>2</w:t>
            </w:r>
          </w:p>
        </w:tc>
        <w:tc>
          <w:tcPr>
            <w:tcW w:w="2268" w:type="dxa"/>
            <w:shd w:val="clear" w:color="auto" w:fill="auto"/>
            <w:vAlign w:val="center"/>
          </w:tcPr>
          <w:p w14:paraId="5D9ED12E" w14:textId="77777777" w:rsidR="00D71C9D" w:rsidRPr="006D7424" w:rsidRDefault="00D71C9D" w:rsidP="00D71C9D">
            <w:pPr>
              <w:pStyle w:val="TAC"/>
              <w:rPr>
                <w:rFonts w:eastAsia="SimSun"/>
                <w:color w:val="000000"/>
                <w:lang w:val="en-GB" w:eastAsia="zh-CN"/>
              </w:rPr>
            </w:pPr>
            <w:r>
              <w:rPr>
                <w:color w:val="000000"/>
                <w:lang w:eastAsia="ko-KR"/>
              </w:rPr>
              <w:t>UV</w:t>
            </w:r>
          </w:p>
        </w:tc>
        <w:tc>
          <w:tcPr>
            <w:tcW w:w="6464" w:type="dxa"/>
          </w:tcPr>
          <w:p w14:paraId="30CBA9AE" w14:textId="77777777" w:rsidR="00D71C9D" w:rsidRPr="006D7424" w:rsidRDefault="00D71C9D" w:rsidP="00D71C9D">
            <w:pPr>
              <w:pStyle w:val="TAC"/>
              <w:jc w:val="left"/>
              <w:rPr>
                <w:color w:val="000000"/>
                <w:lang w:val="en-GB" w:eastAsia="ko-KR"/>
              </w:rPr>
            </w:pPr>
            <w:r w:rsidRPr="006D7424">
              <w:rPr>
                <w:color w:val="000000"/>
                <w:lang w:eastAsia="ko-KR"/>
              </w:rPr>
              <w:t>T</w:t>
            </w:r>
            <w:r w:rsidRPr="006D7424">
              <w:rPr>
                <w:rFonts w:hint="eastAsia"/>
                <w:color w:val="000000"/>
                <w:lang w:eastAsia="ko-KR"/>
              </w:rPr>
              <w:t xml:space="preserve">his </w:t>
            </w:r>
            <w:r w:rsidRPr="006D7424">
              <w:rPr>
                <w:color w:val="000000"/>
                <w:lang w:eastAsia="ko-KR"/>
              </w:rPr>
              <w:t xml:space="preserve">value indicates </w:t>
            </w:r>
            <w:r>
              <w:rPr>
                <w:color w:val="000000"/>
                <w:lang w:eastAsia="ko-KR"/>
              </w:rPr>
              <w:t>the Ultraviolet type water filter.</w:t>
            </w:r>
          </w:p>
        </w:tc>
      </w:tr>
      <w:tr w:rsidR="00D71C9D" w:rsidRPr="00EC746C" w14:paraId="70C1A9BF" w14:textId="77777777" w:rsidTr="00D71C9D">
        <w:trPr>
          <w:jc w:val="center"/>
        </w:trPr>
        <w:tc>
          <w:tcPr>
            <w:tcW w:w="1361" w:type="dxa"/>
            <w:shd w:val="clear" w:color="auto" w:fill="auto"/>
          </w:tcPr>
          <w:p w14:paraId="7DB80050"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3</w:t>
            </w:r>
          </w:p>
        </w:tc>
        <w:tc>
          <w:tcPr>
            <w:tcW w:w="2268" w:type="dxa"/>
            <w:shd w:val="clear" w:color="auto" w:fill="auto"/>
            <w:vAlign w:val="center"/>
          </w:tcPr>
          <w:p w14:paraId="16F0E84A"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UF</w:t>
            </w:r>
          </w:p>
        </w:tc>
        <w:tc>
          <w:tcPr>
            <w:tcW w:w="6464" w:type="dxa"/>
          </w:tcPr>
          <w:p w14:paraId="330C0FAA" w14:textId="77777777" w:rsidR="00D71C9D" w:rsidRPr="006D7424" w:rsidRDefault="00D71C9D" w:rsidP="00D71C9D">
            <w:pPr>
              <w:pStyle w:val="TAC"/>
              <w:jc w:val="left"/>
              <w:rPr>
                <w:color w:val="000000"/>
                <w:lang w:val="en-GB" w:eastAsia="ko-KR"/>
              </w:rPr>
            </w:pPr>
            <w:r w:rsidRPr="006D7424">
              <w:rPr>
                <w:color w:val="000000"/>
                <w:lang w:eastAsia="ko-KR"/>
              </w:rPr>
              <w:t>T</w:t>
            </w:r>
            <w:r w:rsidRPr="006D7424">
              <w:rPr>
                <w:rFonts w:hint="eastAsia"/>
                <w:color w:val="000000"/>
                <w:lang w:eastAsia="ko-KR"/>
              </w:rPr>
              <w:t xml:space="preserve">his </w:t>
            </w:r>
            <w:r w:rsidRPr="006D7424">
              <w:rPr>
                <w:color w:val="000000"/>
                <w:lang w:eastAsia="ko-KR"/>
              </w:rPr>
              <w:t xml:space="preserve">value indicates </w:t>
            </w:r>
            <w:r>
              <w:rPr>
                <w:color w:val="000000"/>
                <w:lang w:eastAsia="ko-KR"/>
              </w:rPr>
              <w:t>the UltraFiltration type water filter.</w:t>
            </w:r>
          </w:p>
        </w:tc>
      </w:tr>
      <w:tr w:rsidR="00D71C9D" w:rsidRPr="00EC746C" w14:paraId="13718570" w14:textId="77777777" w:rsidTr="00D71C9D">
        <w:trPr>
          <w:jc w:val="center"/>
        </w:trPr>
        <w:tc>
          <w:tcPr>
            <w:tcW w:w="1361" w:type="dxa"/>
            <w:shd w:val="clear" w:color="auto" w:fill="auto"/>
          </w:tcPr>
          <w:p w14:paraId="5099FF0B"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4</w:t>
            </w:r>
          </w:p>
        </w:tc>
        <w:tc>
          <w:tcPr>
            <w:tcW w:w="2268" w:type="dxa"/>
            <w:shd w:val="clear" w:color="auto" w:fill="auto"/>
            <w:vAlign w:val="center"/>
          </w:tcPr>
          <w:p w14:paraId="3EDA302C"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AC</w:t>
            </w:r>
          </w:p>
        </w:tc>
        <w:tc>
          <w:tcPr>
            <w:tcW w:w="6464" w:type="dxa"/>
          </w:tcPr>
          <w:p w14:paraId="5376E665" w14:textId="77777777" w:rsidR="00D71C9D" w:rsidRPr="006D7424" w:rsidRDefault="00D71C9D" w:rsidP="00D71C9D">
            <w:pPr>
              <w:pStyle w:val="TAC"/>
              <w:jc w:val="left"/>
              <w:rPr>
                <w:color w:val="000000"/>
                <w:lang w:val="en-GB" w:eastAsia="ko-KR"/>
              </w:rPr>
            </w:pPr>
            <w:r w:rsidRPr="006D7424">
              <w:rPr>
                <w:color w:val="000000"/>
                <w:lang w:eastAsia="ko-KR"/>
              </w:rPr>
              <w:t>T</w:t>
            </w:r>
            <w:r w:rsidRPr="006D7424">
              <w:rPr>
                <w:rFonts w:hint="eastAsia"/>
                <w:color w:val="000000"/>
                <w:lang w:eastAsia="ko-KR"/>
              </w:rPr>
              <w:t xml:space="preserve">his </w:t>
            </w:r>
            <w:r w:rsidRPr="006D7424">
              <w:rPr>
                <w:color w:val="000000"/>
                <w:lang w:eastAsia="ko-KR"/>
              </w:rPr>
              <w:t xml:space="preserve">value indicates </w:t>
            </w:r>
            <w:r>
              <w:rPr>
                <w:color w:val="000000"/>
                <w:lang w:eastAsia="ko-KR"/>
              </w:rPr>
              <w:t>the Activate Carbon type water filter.</w:t>
            </w:r>
          </w:p>
        </w:tc>
      </w:tr>
      <w:tr w:rsidR="00D71C9D" w:rsidRPr="00EC746C" w14:paraId="4109EAA3" w14:textId="77777777" w:rsidTr="00D71C9D">
        <w:trPr>
          <w:jc w:val="center"/>
        </w:trPr>
        <w:tc>
          <w:tcPr>
            <w:tcW w:w="1361" w:type="dxa"/>
            <w:shd w:val="clear" w:color="auto" w:fill="auto"/>
          </w:tcPr>
          <w:p w14:paraId="0518DDE0"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5</w:t>
            </w:r>
          </w:p>
        </w:tc>
        <w:tc>
          <w:tcPr>
            <w:tcW w:w="2268" w:type="dxa"/>
            <w:shd w:val="clear" w:color="auto" w:fill="auto"/>
            <w:vAlign w:val="center"/>
          </w:tcPr>
          <w:p w14:paraId="26049918" w14:textId="77777777" w:rsidR="00D71C9D" w:rsidRPr="006D7424" w:rsidRDefault="00D71C9D" w:rsidP="00D71C9D">
            <w:pPr>
              <w:pStyle w:val="TAC"/>
              <w:rPr>
                <w:rFonts w:eastAsia="SimSun"/>
                <w:color w:val="000000"/>
                <w:lang w:val="en-GB" w:eastAsia="zh-CN"/>
              </w:rPr>
            </w:pPr>
            <w:r w:rsidRPr="00E25BF5">
              <w:rPr>
                <w:rFonts w:eastAsia="SimSun" w:hint="eastAsia"/>
                <w:color w:val="000000"/>
                <w:lang w:eastAsia="zh-CN"/>
              </w:rPr>
              <w:t>SF</w:t>
            </w:r>
          </w:p>
        </w:tc>
        <w:tc>
          <w:tcPr>
            <w:tcW w:w="6464" w:type="dxa"/>
          </w:tcPr>
          <w:p w14:paraId="1971E279" w14:textId="77777777" w:rsidR="00D71C9D" w:rsidRPr="006D7424" w:rsidRDefault="00D71C9D" w:rsidP="00D71C9D">
            <w:pPr>
              <w:pStyle w:val="TAC"/>
              <w:jc w:val="left"/>
              <w:rPr>
                <w:color w:val="000000"/>
                <w:lang w:val="en-GB" w:eastAsia="ko-KR"/>
              </w:rPr>
            </w:pPr>
            <w:r w:rsidRPr="006D7424">
              <w:rPr>
                <w:color w:val="000000"/>
                <w:lang w:eastAsia="ko-KR"/>
              </w:rPr>
              <w:t>T</w:t>
            </w:r>
            <w:r w:rsidRPr="006D7424">
              <w:rPr>
                <w:rFonts w:hint="eastAsia"/>
                <w:color w:val="000000"/>
                <w:lang w:eastAsia="ko-KR"/>
              </w:rPr>
              <w:t xml:space="preserve">his </w:t>
            </w:r>
            <w:r w:rsidRPr="006D7424">
              <w:rPr>
                <w:color w:val="000000"/>
                <w:lang w:eastAsia="ko-KR"/>
              </w:rPr>
              <w:t xml:space="preserve">value indicates </w:t>
            </w:r>
            <w:r>
              <w:rPr>
                <w:color w:val="000000"/>
                <w:lang w:eastAsia="ko-KR"/>
              </w:rPr>
              <w:t>the Sediment type water filter.</w:t>
            </w:r>
          </w:p>
        </w:tc>
      </w:tr>
      <w:tr w:rsidR="00D71C9D" w:rsidRPr="00EC746C" w14:paraId="799D0505" w14:textId="77777777" w:rsidTr="00A16CE7">
        <w:trPr>
          <w:jc w:val="center"/>
        </w:trPr>
        <w:tc>
          <w:tcPr>
            <w:tcW w:w="10093" w:type="dxa"/>
            <w:gridSpan w:val="3"/>
            <w:shd w:val="clear" w:color="auto" w:fill="auto"/>
            <w:vAlign w:val="center"/>
          </w:tcPr>
          <w:p w14:paraId="347B4F46" w14:textId="77777777" w:rsidR="00D71C9D" w:rsidRPr="006D7424" w:rsidRDefault="00D71C9D" w:rsidP="00D71C9D">
            <w:pPr>
              <w:pStyle w:val="TAN"/>
              <w:rPr>
                <w:color w:val="000000"/>
                <w:lang w:val="en-GB" w:eastAsia="ko-KR"/>
              </w:rPr>
            </w:pPr>
            <w:r w:rsidRPr="006D7424">
              <w:rPr>
                <w:color w:val="000000"/>
                <w:lang w:val="en-GB" w:eastAsia="ko-KR"/>
              </w:rPr>
              <w:t>NOTE:</w:t>
            </w:r>
            <w:r w:rsidRPr="006D7424">
              <w:rPr>
                <w:color w:val="000000"/>
                <w:lang w:val="en-GB" w:eastAsia="ko-KR"/>
              </w:rPr>
              <w:tab/>
              <w:t xml:space="preserve">See clause </w:t>
            </w:r>
            <w:r w:rsidRPr="006D7424">
              <w:rPr>
                <w:color w:val="000000"/>
                <w:lang w:val="en-GB" w:eastAsia="ko-KR"/>
              </w:rPr>
              <w:fldChar w:fldCharType="begin"/>
            </w:r>
            <w:r w:rsidRPr="006D7424">
              <w:rPr>
                <w:color w:val="000000"/>
                <w:lang w:val="en-GB" w:eastAsia="ko-KR"/>
              </w:rPr>
              <w:instrText xml:space="preserve"> REF _Ref486928094 \r \h </w:instrText>
            </w:r>
            <w:r w:rsidRPr="006D7424">
              <w:rPr>
                <w:color w:val="000000"/>
                <w:lang w:val="en-GB" w:eastAsia="ko-KR"/>
              </w:rPr>
            </w:r>
            <w:r w:rsidRPr="006D7424">
              <w:rPr>
                <w:color w:val="000000"/>
                <w:lang w:val="en-GB" w:eastAsia="ko-KR"/>
              </w:rPr>
              <w:fldChar w:fldCharType="separate"/>
            </w:r>
            <w:r>
              <w:rPr>
                <w:color w:val="000000"/>
                <w:lang w:val="en-GB" w:eastAsia="ko-KR"/>
              </w:rPr>
              <w:t>5.3.1.105</w:t>
            </w:r>
            <w:r w:rsidRPr="006D7424">
              <w:rPr>
                <w:color w:val="000000"/>
                <w:lang w:val="en-GB" w:eastAsia="ko-KR"/>
              </w:rPr>
              <w:fldChar w:fldCharType="end"/>
            </w:r>
            <w:r w:rsidRPr="006D7424">
              <w:rPr>
                <w:color w:val="000000"/>
                <w:lang w:val="en-GB" w:eastAsia="ko-KR"/>
              </w:rPr>
              <w:t xml:space="preserve"> "</w:t>
            </w:r>
            <w:r>
              <w:rPr>
                <w:color w:val="000000"/>
                <w:lang w:val="en-GB" w:eastAsia="ko-KR"/>
              </w:rPr>
              <w:t>waterFilterType</w:t>
            </w:r>
            <w:r w:rsidRPr="006D7424">
              <w:rPr>
                <w:color w:val="000000"/>
                <w:lang w:val="en-GB" w:eastAsia="ko-KR"/>
              </w:rPr>
              <w:t>".</w:t>
            </w:r>
          </w:p>
        </w:tc>
      </w:tr>
    </w:tbl>
    <w:p w14:paraId="17D693CB" w14:textId="77777777" w:rsidR="00D71C9D" w:rsidRDefault="00D71C9D" w:rsidP="00A5249B">
      <w:pPr>
        <w:rPr>
          <w:rFonts w:eastAsia="맑은 고딕"/>
          <w:color w:val="000000"/>
          <w:lang w:eastAsia="ko-KR"/>
        </w:rPr>
      </w:pPr>
    </w:p>
    <w:p w14:paraId="1DF099B5" w14:textId="77777777" w:rsidR="009E114A" w:rsidRPr="00955FD0" w:rsidRDefault="009E114A" w:rsidP="009E114A">
      <w:pPr>
        <w:pStyle w:val="30"/>
        <w:rPr>
          <w:lang w:val="en-US"/>
        </w:rPr>
      </w:pPr>
      <w:bookmarkStart w:id="1127" w:name="_Toc115245845"/>
      <w:r w:rsidRPr="00EC746C">
        <w:t>hd:</w:t>
      </w:r>
      <w:r>
        <w:t>enum</w:t>
      </w:r>
      <w:r>
        <w:rPr>
          <w:lang w:val="en-US"/>
        </w:rPr>
        <w:t>DataModelType</w:t>
      </w:r>
      <w:bookmarkEnd w:id="1127"/>
    </w:p>
    <w:p w14:paraId="324568C1" w14:textId="77777777" w:rsidR="009E114A" w:rsidRPr="00933682" w:rsidRDefault="009E114A" w:rsidP="009E114A">
      <w:pPr>
        <w:rPr>
          <w:rFonts w:cs="Arial" w:hint="eastAsia"/>
          <w:color w:val="000000"/>
          <w:szCs w:val="18"/>
          <w:lang w:val="pl-PL" w:eastAsia="ko-KR"/>
        </w:rPr>
      </w:pPr>
      <w:r w:rsidRPr="00EC746C">
        <w:rPr>
          <w:color w:val="000000"/>
        </w:rPr>
        <w:t>Used for</w:t>
      </w:r>
      <w:r>
        <w:rPr>
          <w:color w:val="000000"/>
        </w:rPr>
        <w:t xml:space="preserve"> the</w:t>
      </w:r>
      <w:r w:rsidRPr="00EC746C">
        <w:rPr>
          <w:color w:val="000000"/>
        </w:rPr>
        <w:t xml:space="preserve"> </w:t>
      </w:r>
      <w:r>
        <w:rPr>
          <w:color w:val="000000"/>
        </w:rPr>
        <w:t>“</w:t>
      </w:r>
      <w:r w:rsidRPr="00580C51">
        <w:rPr>
          <w:rFonts w:cs="Arial"/>
          <w:color w:val="000000"/>
          <w:szCs w:val="18"/>
          <w:lang w:val="pl-PL" w:eastAsia="ko-KR"/>
        </w:rPr>
        <w:t>dataModel</w:t>
      </w:r>
      <w:r>
        <w:rPr>
          <w:rFonts w:cs="Arial"/>
          <w:color w:val="000000"/>
          <w:szCs w:val="18"/>
          <w:lang w:val="pl-PL" w:eastAsia="ko-KR"/>
        </w:rPr>
        <w:t>Type</w:t>
      </w:r>
      <w:r>
        <w:rPr>
          <w:color w:val="000000"/>
          <w:lang w:eastAsia="ko-KR"/>
        </w:rPr>
        <w:t>”</w:t>
      </w:r>
      <w:r w:rsidRPr="00EC746C">
        <w:rPr>
          <w:color w:val="000000"/>
        </w:rPr>
        <w:t xml:space="preserve"> </w:t>
      </w:r>
      <w:r w:rsidRPr="00EC746C">
        <w:rPr>
          <w:color w:val="000000"/>
          <w:lang w:eastAsia="ko-KR"/>
        </w:rPr>
        <w:t>DataPoint</w:t>
      </w:r>
      <w:r w:rsidRPr="00EC746C">
        <w:rPr>
          <w:color w:val="000000"/>
        </w:rPr>
        <w:t xml:space="preserve"> of </w:t>
      </w:r>
      <w:r>
        <w:rPr>
          <w:color w:val="000000"/>
        </w:rPr>
        <w:t>the “</w:t>
      </w:r>
      <w:r>
        <w:rPr>
          <w:color w:val="000000"/>
          <w:lang w:eastAsia="ko-KR"/>
        </w:rPr>
        <w:t>dmAgent”</w:t>
      </w:r>
      <w:r w:rsidRPr="00EC746C">
        <w:rPr>
          <w:color w:val="000000"/>
        </w:rPr>
        <w:t xml:space="preserve"> ModuleClass.</w:t>
      </w:r>
    </w:p>
    <w:p w14:paraId="2BD09034" w14:textId="77777777" w:rsidR="009E114A" w:rsidRPr="00B676E5" w:rsidRDefault="009E114A" w:rsidP="009E114A">
      <w:pPr>
        <w:pStyle w:val="af1"/>
        <w:keepNext/>
        <w:rPr>
          <w:sz w:val="22"/>
        </w:rPr>
      </w:pPr>
      <w:r w:rsidRPr="00B676E5">
        <w:rPr>
          <w:sz w:val="22"/>
        </w:rPr>
        <w:lastRenderedPageBreak/>
        <w:t xml:space="preserve">Table </w:t>
      </w:r>
      <w:r>
        <w:rPr>
          <w:sz w:val="22"/>
        </w:rPr>
        <w:t>5.6.</w:t>
      </w:r>
      <w:r w:rsidR="00E96443">
        <w:rPr>
          <w:sz w:val="22"/>
        </w:rPr>
        <w:t>42</w:t>
      </w:r>
      <w:r>
        <w:rPr>
          <w:sz w:val="22"/>
        </w:rPr>
        <w:t>-1</w:t>
      </w:r>
      <w:r w:rsidRPr="00B676E5">
        <w:rPr>
          <w:rFonts w:eastAsia="MS Mincho"/>
          <w:color w:val="000000"/>
          <w:sz w:val="22"/>
          <w:lang w:eastAsia="ja-JP"/>
        </w:rPr>
        <w:t xml:space="preserve"> Interpretation of hd:</w:t>
      </w:r>
      <w:r w:rsidRPr="00B676E5">
        <w:rPr>
          <w:color w:val="000000"/>
          <w:sz w:val="22"/>
          <w:lang w:eastAsia="zh-CN"/>
        </w:rPr>
        <w:t>enumDataModelTyp</w:t>
      </w:r>
      <w:r w:rsidRPr="00B676E5">
        <w:rPr>
          <w:rFonts w:hint="eastAsia"/>
          <w:color w:val="000000"/>
          <w:sz w:val="22"/>
          <w:lang w:eastAsia="zh-CN"/>
        </w:rPr>
        <w:t>e</w:t>
      </w:r>
    </w:p>
    <w:tbl>
      <w:tblPr>
        <w:tblW w:w="6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27"/>
        <w:gridCol w:w="2127"/>
        <w:gridCol w:w="3279"/>
      </w:tblGrid>
      <w:tr w:rsidR="009E114A" w:rsidRPr="00B676E5" w14:paraId="2E117BD8" w14:textId="77777777" w:rsidTr="00245BEC">
        <w:trPr>
          <w:jc w:val="center"/>
        </w:trPr>
        <w:tc>
          <w:tcPr>
            <w:tcW w:w="827" w:type="dxa"/>
            <w:shd w:val="clear" w:color="auto" w:fill="auto"/>
          </w:tcPr>
          <w:p w14:paraId="7B38D76E" w14:textId="77777777" w:rsidR="009E114A" w:rsidRPr="00B676E5" w:rsidRDefault="009E114A" w:rsidP="00245BEC">
            <w:pPr>
              <w:pStyle w:val="TAH"/>
              <w:rPr>
                <w:color w:val="000000"/>
                <w:sz w:val="20"/>
                <w:lang w:eastAsia="ko-KR"/>
              </w:rPr>
            </w:pPr>
            <w:r w:rsidRPr="00B676E5">
              <w:rPr>
                <w:rFonts w:hint="eastAsia"/>
                <w:color w:val="000000"/>
                <w:sz w:val="20"/>
                <w:lang w:eastAsia="ko-KR"/>
              </w:rPr>
              <w:t>Value</w:t>
            </w:r>
          </w:p>
        </w:tc>
        <w:tc>
          <w:tcPr>
            <w:tcW w:w="2127" w:type="dxa"/>
            <w:shd w:val="clear" w:color="auto" w:fill="auto"/>
            <w:vAlign w:val="center"/>
          </w:tcPr>
          <w:p w14:paraId="4EAD8E2C" w14:textId="77777777" w:rsidR="009E114A" w:rsidRPr="00B676E5" w:rsidRDefault="009E114A" w:rsidP="00245BEC">
            <w:pPr>
              <w:pStyle w:val="TAH"/>
              <w:rPr>
                <w:color w:val="000000"/>
                <w:sz w:val="20"/>
                <w:lang w:eastAsia="ko-KR"/>
              </w:rPr>
            </w:pPr>
            <w:r w:rsidRPr="00B676E5">
              <w:rPr>
                <w:color w:val="000000"/>
                <w:sz w:val="20"/>
                <w:lang w:eastAsia="ko-KR"/>
              </w:rPr>
              <w:t>Interpretation</w:t>
            </w:r>
          </w:p>
        </w:tc>
        <w:tc>
          <w:tcPr>
            <w:tcW w:w="3279" w:type="dxa"/>
            <w:shd w:val="clear" w:color="auto" w:fill="auto"/>
          </w:tcPr>
          <w:p w14:paraId="73340785" w14:textId="77777777" w:rsidR="009E114A" w:rsidRPr="00B676E5" w:rsidRDefault="009E114A" w:rsidP="00245BEC">
            <w:pPr>
              <w:pStyle w:val="TAH"/>
              <w:rPr>
                <w:color w:val="000000"/>
                <w:sz w:val="20"/>
                <w:lang w:eastAsia="ko-KR"/>
              </w:rPr>
            </w:pPr>
            <w:r w:rsidRPr="00B676E5">
              <w:rPr>
                <w:rFonts w:hint="eastAsia"/>
                <w:color w:val="000000"/>
                <w:sz w:val="20"/>
                <w:lang w:eastAsia="ko-KR"/>
              </w:rPr>
              <w:t>Note</w:t>
            </w:r>
          </w:p>
        </w:tc>
      </w:tr>
      <w:tr w:rsidR="009E114A" w:rsidRPr="006A5B45" w14:paraId="03B57BDF" w14:textId="77777777" w:rsidTr="00245BEC">
        <w:trPr>
          <w:jc w:val="center"/>
        </w:trPr>
        <w:tc>
          <w:tcPr>
            <w:tcW w:w="827" w:type="dxa"/>
            <w:shd w:val="clear" w:color="auto" w:fill="auto"/>
          </w:tcPr>
          <w:p w14:paraId="6FC8D120" w14:textId="77777777" w:rsidR="009E114A" w:rsidRPr="006A5B45" w:rsidRDefault="009E114A" w:rsidP="00245BEC">
            <w:pPr>
              <w:pStyle w:val="TAH"/>
              <w:rPr>
                <w:rFonts w:hint="eastAsia"/>
                <w:b w:val="0"/>
                <w:color w:val="000000"/>
                <w:sz w:val="20"/>
                <w:lang w:eastAsia="ko-KR"/>
              </w:rPr>
            </w:pPr>
            <w:r w:rsidRPr="006A5B45">
              <w:rPr>
                <w:b w:val="0"/>
                <w:color w:val="000000"/>
                <w:sz w:val="20"/>
                <w:lang w:eastAsia="ko-KR"/>
              </w:rPr>
              <w:t>1</w:t>
            </w:r>
          </w:p>
        </w:tc>
        <w:tc>
          <w:tcPr>
            <w:tcW w:w="2127" w:type="dxa"/>
            <w:shd w:val="clear" w:color="auto" w:fill="auto"/>
            <w:vAlign w:val="center"/>
          </w:tcPr>
          <w:p w14:paraId="060BB9A8" w14:textId="77777777" w:rsidR="009E114A" w:rsidRPr="006A5B45" w:rsidRDefault="009E114A" w:rsidP="00245BEC">
            <w:pPr>
              <w:pStyle w:val="TAH"/>
              <w:rPr>
                <w:b w:val="0"/>
                <w:color w:val="000000"/>
                <w:sz w:val="20"/>
                <w:lang w:eastAsia="ko-KR"/>
              </w:rPr>
            </w:pPr>
            <w:r w:rsidRPr="006A5B45">
              <w:rPr>
                <w:b w:val="0"/>
                <w:color w:val="000000"/>
                <w:sz w:val="20"/>
                <w:lang w:eastAsia="ko-KR"/>
              </w:rPr>
              <w:t>unknown</w:t>
            </w:r>
          </w:p>
        </w:tc>
        <w:tc>
          <w:tcPr>
            <w:tcW w:w="3279" w:type="dxa"/>
            <w:shd w:val="clear" w:color="auto" w:fill="auto"/>
          </w:tcPr>
          <w:p w14:paraId="0ADE0D6B" w14:textId="77777777" w:rsidR="009E114A" w:rsidRPr="006A5B45" w:rsidRDefault="009E114A" w:rsidP="00245BEC">
            <w:pPr>
              <w:pStyle w:val="TAH"/>
              <w:rPr>
                <w:rFonts w:hint="eastAsia"/>
                <w:b w:val="0"/>
                <w:color w:val="000000"/>
                <w:sz w:val="20"/>
                <w:lang w:eastAsia="ko-KR"/>
              </w:rPr>
            </w:pPr>
            <w:r w:rsidRPr="006A5B45">
              <w:rPr>
                <w:b w:val="0"/>
                <w:color w:val="000000"/>
                <w:sz w:val="20"/>
                <w:lang w:eastAsia="ko-KR"/>
              </w:rPr>
              <w:t>To be used for a proprietary/unknown protocol</w:t>
            </w:r>
          </w:p>
        </w:tc>
      </w:tr>
      <w:tr w:rsidR="009E114A" w:rsidRPr="00EC746C" w14:paraId="19F91C8A" w14:textId="77777777" w:rsidTr="00245BEC">
        <w:trPr>
          <w:jc w:val="center"/>
        </w:trPr>
        <w:tc>
          <w:tcPr>
            <w:tcW w:w="827" w:type="dxa"/>
            <w:shd w:val="clear" w:color="auto" w:fill="auto"/>
          </w:tcPr>
          <w:p w14:paraId="645DBDC0" w14:textId="77777777" w:rsidR="009E114A" w:rsidRPr="00034103" w:rsidRDefault="009E114A" w:rsidP="00245BEC">
            <w:pPr>
              <w:pStyle w:val="TAC"/>
              <w:tabs>
                <w:tab w:val="left" w:pos="504"/>
                <w:tab w:val="center" w:pos="612"/>
                <w:tab w:val="left" w:pos="1032"/>
              </w:tabs>
              <w:rPr>
                <w:color w:val="000000"/>
                <w:sz w:val="20"/>
                <w:lang w:eastAsia="ko-KR"/>
              </w:rPr>
            </w:pPr>
            <w:r>
              <w:rPr>
                <w:color w:val="000000"/>
                <w:sz w:val="20"/>
                <w:lang w:eastAsia="ko-KR"/>
              </w:rPr>
              <w:t>2</w:t>
            </w:r>
          </w:p>
        </w:tc>
        <w:tc>
          <w:tcPr>
            <w:tcW w:w="2127" w:type="dxa"/>
            <w:shd w:val="clear" w:color="auto" w:fill="auto"/>
            <w:vAlign w:val="center"/>
          </w:tcPr>
          <w:p w14:paraId="7B45613D" w14:textId="77777777" w:rsidR="009E114A" w:rsidRPr="00034103" w:rsidRDefault="009E114A" w:rsidP="00245BEC">
            <w:pPr>
              <w:pStyle w:val="TAC"/>
              <w:rPr>
                <w:color w:val="000000"/>
                <w:sz w:val="20"/>
                <w:lang w:eastAsia="ko-KR"/>
              </w:rPr>
            </w:pPr>
            <w:r w:rsidRPr="00034103">
              <w:rPr>
                <w:color w:val="000000"/>
                <w:sz w:val="20"/>
                <w:lang w:eastAsia="zh-CN"/>
              </w:rPr>
              <w:t>OMA</w:t>
            </w:r>
            <w:r w:rsidR="008212DB">
              <w:rPr>
                <w:color w:val="000000"/>
                <w:sz w:val="20"/>
                <w:lang w:eastAsia="zh-CN"/>
              </w:rPr>
              <w:t>_</w:t>
            </w:r>
            <w:r w:rsidR="008212DB" w:rsidRPr="00034103">
              <w:rPr>
                <w:color w:val="000000"/>
                <w:sz w:val="20"/>
                <w:lang w:eastAsia="zh-CN"/>
              </w:rPr>
              <w:t>DM</w:t>
            </w:r>
            <w:r w:rsidR="008212DB">
              <w:rPr>
                <w:color w:val="000000"/>
                <w:sz w:val="20"/>
                <w:lang w:eastAsia="zh-CN"/>
              </w:rPr>
              <w:t>_</w:t>
            </w:r>
            <w:r w:rsidRPr="00034103">
              <w:rPr>
                <w:color w:val="000000"/>
                <w:sz w:val="20"/>
                <w:lang w:eastAsia="zh-CN"/>
              </w:rPr>
              <w:t>1.3</w:t>
            </w:r>
          </w:p>
        </w:tc>
        <w:tc>
          <w:tcPr>
            <w:tcW w:w="3279" w:type="dxa"/>
            <w:shd w:val="clear" w:color="auto" w:fill="auto"/>
          </w:tcPr>
          <w:p w14:paraId="2FB04FFB" w14:textId="77777777" w:rsidR="009E114A" w:rsidRPr="00034103" w:rsidRDefault="009E114A" w:rsidP="00245BEC">
            <w:pPr>
              <w:pStyle w:val="TAL"/>
              <w:rPr>
                <w:b/>
                <w:color w:val="000000"/>
                <w:sz w:val="20"/>
                <w:lang w:eastAsia="ko-KR"/>
              </w:rPr>
            </w:pPr>
          </w:p>
        </w:tc>
      </w:tr>
      <w:tr w:rsidR="009E114A" w:rsidRPr="00A615E1" w14:paraId="3F50992D" w14:textId="77777777" w:rsidTr="00245BEC">
        <w:trPr>
          <w:jc w:val="center"/>
        </w:trPr>
        <w:tc>
          <w:tcPr>
            <w:tcW w:w="827" w:type="dxa"/>
            <w:shd w:val="clear" w:color="auto" w:fill="auto"/>
          </w:tcPr>
          <w:p w14:paraId="04C89122" w14:textId="77777777" w:rsidR="009E114A" w:rsidRPr="00034103" w:rsidRDefault="009E114A" w:rsidP="00245BEC">
            <w:pPr>
              <w:pStyle w:val="TAC"/>
              <w:tabs>
                <w:tab w:val="center" w:pos="612"/>
                <w:tab w:val="left" w:pos="1032"/>
              </w:tabs>
              <w:rPr>
                <w:color w:val="000000"/>
                <w:sz w:val="20"/>
                <w:lang w:eastAsia="ko-KR"/>
              </w:rPr>
            </w:pPr>
            <w:r>
              <w:rPr>
                <w:color w:val="000000"/>
                <w:sz w:val="20"/>
                <w:lang w:eastAsia="ko-KR"/>
              </w:rPr>
              <w:t>3</w:t>
            </w:r>
          </w:p>
        </w:tc>
        <w:tc>
          <w:tcPr>
            <w:tcW w:w="2127" w:type="dxa"/>
            <w:shd w:val="clear" w:color="auto" w:fill="auto"/>
            <w:vAlign w:val="center"/>
          </w:tcPr>
          <w:p w14:paraId="1D748545" w14:textId="77777777" w:rsidR="009E114A" w:rsidRPr="00034103" w:rsidRDefault="008212DB" w:rsidP="00245BEC">
            <w:pPr>
              <w:pStyle w:val="TAC"/>
              <w:rPr>
                <w:color w:val="000000"/>
                <w:sz w:val="20"/>
                <w:lang w:eastAsia="ko-KR"/>
              </w:rPr>
            </w:pPr>
            <w:r w:rsidRPr="00034103">
              <w:rPr>
                <w:color w:val="000000"/>
                <w:sz w:val="20"/>
                <w:lang w:eastAsia="zh-CN"/>
              </w:rPr>
              <w:t>OMA</w:t>
            </w:r>
            <w:r>
              <w:rPr>
                <w:color w:val="000000"/>
                <w:sz w:val="20"/>
                <w:lang w:eastAsia="zh-CN"/>
              </w:rPr>
              <w:t>_</w:t>
            </w:r>
            <w:r w:rsidRPr="00034103">
              <w:rPr>
                <w:color w:val="000000"/>
                <w:sz w:val="20"/>
                <w:lang w:eastAsia="zh-CN"/>
              </w:rPr>
              <w:t>DM</w:t>
            </w:r>
            <w:r>
              <w:rPr>
                <w:color w:val="000000"/>
                <w:sz w:val="20"/>
                <w:lang w:eastAsia="zh-CN"/>
              </w:rPr>
              <w:t>_</w:t>
            </w:r>
            <w:r w:rsidR="009E114A" w:rsidRPr="00034103">
              <w:rPr>
                <w:color w:val="000000"/>
                <w:sz w:val="20"/>
                <w:lang w:eastAsia="zh-CN"/>
              </w:rPr>
              <w:t>2.0</w:t>
            </w:r>
          </w:p>
        </w:tc>
        <w:tc>
          <w:tcPr>
            <w:tcW w:w="3279" w:type="dxa"/>
            <w:shd w:val="clear" w:color="auto" w:fill="auto"/>
          </w:tcPr>
          <w:p w14:paraId="1A295939" w14:textId="77777777" w:rsidR="009E114A" w:rsidRPr="00034103" w:rsidRDefault="009E114A" w:rsidP="00245BEC">
            <w:pPr>
              <w:pStyle w:val="TAL"/>
              <w:rPr>
                <w:b/>
                <w:color w:val="000000"/>
                <w:sz w:val="20"/>
                <w:lang w:eastAsia="ko-KR"/>
              </w:rPr>
            </w:pPr>
          </w:p>
        </w:tc>
      </w:tr>
      <w:tr w:rsidR="009E114A" w:rsidRPr="00EC746C" w14:paraId="33F7AE97" w14:textId="77777777" w:rsidTr="00245BEC">
        <w:trPr>
          <w:jc w:val="center"/>
        </w:trPr>
        <w:tc>
          <w:tcPr>
            <w:tcW w:w="827" w:type="dxa"/>
            <w:shd w:val="clear" w:color="auto" w:fill="auto"/>
          </w:tcPr>
          <w:p w14:paraId="12113967" w14:textId="77777777" w:rsidR="009E114A" w:rsidRPr="00034103" w:rsidRDefault="009E114A" w:rsidP="00245BEC">
            <w:pPr>
              <w:pStyle w:val="TAC"/>
              <w:rPr>
                <w:color w:val="000000"/>
                <w:sz w:val="20"/>
                <w:lang w:eastAsia="ko-KR"/>
              </w:rPr>
            </w:pPr>
            <w:r>
              <w:rPr>
                <w:color w:val="000000"/>
                <w:sz w:val="20"/>
                <w:lang w:eastAsia="ko-KR"/>
              </w:rPr>
              <w:t>4</w:t>
            </w:r>
          </w:p>
        </w:tc>
        <w:tc>
          <w:tcPr>
            <w:tcW w:w="2127" w:type="dxa"/>
            <w:shd w:val="clear" w:color="auto" w:fill="auto"/>
            <w:vAlign w:val="center"/>
          </w:tcPr>
          <w:p w14:paraId="39D3E708" w14:textId="77777777" w:rsidR="009E114A" w:rsidRPr="00034103" w:rsidRDefault="008212DB" w:rsidP="00245BEC">
            <w:pPr>
              <w:pStyle w:val="TAC"/>
              <w:rPr>
                <w:color w:val="000000"/>
                <w:sz w:val="20"/>
                <w:lang w:eastAsia="ko-KR"/>
              </w:rPr>
            </w:pPr>
            <w:r w:rsidRPr="00034103">
              <w:rPr>
                <w:color w:val="000000"/>
                <w:sz w:val="20"/>
                <w:lang w:eastAsia="zh-CN"/>
              </w:rPr>
              <w:t>OMA</w:t>
            </w:r>
            <w:r>
              <w:rPr>
                <w:color w:val="000000"/>
                <w:sz w:val="20"/>
                <w:lang w:eastAsia="zh-CN"/>
              </w:rPr>
              <w:t>_</w:t>
            </w:r>
            <w:r w:rsidR="009E114A" w:rsidRPr="00034103">
              <w:rPr>
                <w:color w:val="000000"/>
                <w:sz w:val="20"/>
                <w:lang w:eastAsia="zh-CN"/>
              </w:rPr>
              <w:t>LwM2M</w:t>
            </w:r>
          </w:p>
        </w:tc>
        <w:tc>
          <w:tcPr>
            <w:tcW w:w="3279" w:type="dxa"/>
            <w:shd w:val="clear" w:color="auto" w:fill="auto"/>
          </w:tcPr>
          <w:p w14:paraId="1152E3BE" w14:textId="77777777" w:rsidR="009E114A" w:rsidRPr="00034103" w:rsidRDefault="009E114A" w:rsidP="00245BEC">
            <w:pPr>
              <w:pStyle w:val="TAC"/>
              <w:jc w:val="left"/>
              <w:rPr>
                <w:b/>
                <w:color w:val="000000"/>
                <w:sz w:val="20"/>
                <w:lang w:eastAsia="ko-KR"/>
              </w:rPr>
            </w:pPr>
          </w:p>
        </w:tc>
      </w:tr>
      <w:tr w:rsidR="009E114A" w:rsidRPr="00EC746C" w14:paraId="3545CCCF" w14:textId="77777777" w:rsidTr="00245BEC">
        <w:trPr>
          <w:jc w:val="center"/>
        </w:trPr>
        <w:tc>
          <w:tcPr>
            <w:tcW w:w="827" w:type="dxa"/>
            <w:shd w:val="clear" w:color="auto" w:fill="auto"/>
          </w:tcPr>
          <w:p w14:paraId="3FF1A408" w14:textId="77777777" w:rsidR="009E114A" w:rsidRPr="00034103" w:rsidRDefault="009E114A" w:rsidP="00245BEC">
            <w:pPr>
              <w:pStyle w:val="TAC"/>
              <w:rPr>
                <w:color w:val="000000"/>
                <w:sz w:val="20"/>
                <w:lang w:eastAsia="ko-KR"/>
              </w:rPr>
            </w:pPr>
            <w:r>
              <w:rPr>
                <w:color w:val="000000"/>
                <w:sz w:val="20"/>
                <w:lang w:eastAsia="ko-KR"/>
              </w:rPr>
              <w:t>5</w:t>
            </w:r>
          </w:p>
        </w:tc>
        <w:tc>
          <w:tcPr>
            <w:tcW w:w="2127" w:type="dxa"/>
            <w:shd w:val="clear" w:color="auto" w:fill="auto"/>
            <w:vAlign w:val="center"/>
          </w:tcPr>
          <w:p w14:paraId="342EA431" w14:textId="77777777" w:rsidR="009E114A" w:rsidRPr="00034103" w:rsidRDefault="008212DB" w:rsidP="00245BEC">
            <w:pPr>
              <w:pStyle w:val="TAC"/>
              <w:rPr>
                <w:color w:val="000000"/>
                <w:sz w:val="20"/>
                <w:lang w:eastAsia="ko-KR"/>
              </w:rPr>
            </w:pPr>
            <w:r w:rsidRPr="00034103">
              <w:rPr>
                <w:color w:val="000000"/>
                <w:sz w:val="20"/>
                <w:lang w:eastAsia="zh-CN"/>
              </w:rPr>
              <w:t>BBF</w:t>
            </w:r>
            <w:r>
              <w:rPr>
                <w:color w:val="000000"/>
                <w:sz w:val="20"/>
                <w:lang w:eastAsia="zh-CN"/>
              </w:rPr>
              <w:t>_</w:t>
            </w:r>
            <w:r w:rsidR="009E114A" w:rsidRPr="00034103">
              <w:rPr>
                <w:color w:val="000000"/>
                <w:sz w:val="20"/>
                <w:lang w:eastAsia="zh-CN"/>
              </w:rPr>
              <w:t>TR-</w:t>
            </w:r>
            <w:r w:rsidRPr="00034103">
              <w:rPr>
                <w:color w:val="000000"/>
                <w:sz w:val="20"/>
                <w:lang w:eastAsia="zh-CN"/>
              </w:rPr>
              <w:t>181</w:t>
            </w:r>
            <w:r>
              <w:rPr>
                <w:color w:val="000000"/>
                <w:sz w:val="20"/>
                <w:lang w:eastAsia="zh-CN"/>
              </w:rPr>
              <w:t>_</w:t>
            </w:r>
            <w:r w:rsidR="009E114A" w:rsidRPr="00034103">
              <w:rPr>
                <w:color w:val="000000"/>
                <w:sz w:val="20"/>
                <w:lang w:eastAsia="zh-CN"/>
              </w:rPr>
              <w:t>CWMP</w:t>
            </w:r>
          </w:p>
        </w:tc>
        <w:tc>
          <w:tcPr>
            <w:tcW w:w="3279" w:type="dxa"/>
            <w:shd w:val="clear" w:color="auto" w:fill="auto"/>
          </w:tcPr>
          <w:p w14:paraId="7C5DCB1B" w14:textId="77777777" w:rsidR="009E114A" w:rsidRPr="00ED4F58" w:rsidRDefault="009E114A" w:rsidP="00245BEC">
            <w:pPr>
              <w:pStyle w:val="TAC"/>
              <w:jc w:val="left"/>
              <w:rPr>
                <w:color w:val="000000"/>
                <w:sz w:val="20"/>
                <w:lang w:eastAsia="ko-KR"/>
              </w:rPr>
            </w:pPr>
            <w:r w:rsidRPr="00ED4F58">
              <w:rPr>
                <w:color w:val="000000"/>
                <w:sz w:val="20"/>
                <w:lang w:eastAsia="ko-KR"/>
              </w:rPr>
              <w:t>Version of TR-181 for TR-069</w:t>
            </w:r>
          </w:p>
        </w:tc>
      </w:tr>
      <w:tr w:rsidR="009E114A" w:rsidRPr="00EC746C" w14:paraId="7F3DC234" w14:textId="77777777" w:rsidTr="00245BEC">
        <w:trPr>
          <w:jc w:val="center"/>
        </w:trPr>
        <w:tc>
          <w:tcPr>
            <w:tcW w:w="827" w:type="dxa"/>
            <w:shd w:val="clear" w:color="auto" w:fill="auto"/>
          </w:tcPr>
          <w:p w14:paraId="51CF00BB" w14:textId="77777777" w:rsidR="009E114A" w:rsidRPr="00034103" w:rsidRDefault="009E114A" w:rsidP="00245BEC">
            <w:pPr>
              <w:pStyle w:val="TAC"/>
              <w:rPr>
                <w:color w:val="000000"/>
                <w:sz w:val="20"/>
                <w:lang w:eastAsia="ko-KR"/>
              </w:rPr>
            </w:pPr>
            <w:r>
              <w:rPr>
                <w:color w:val="000000"/>
                <w:sz w:val="20"/>
                <w:lang w:eastAsia="ko-KR"/>
              </w:rPr>
              <w:t>6</w:t>
            </w:r>
          </w:p>
        </w:tc>
        <w:tc>
          <w:tcPr>
            <w:tcW w:w="2127" w:type="dxa"/>
            <w:shd w:val="clear" w:color="auto" w:fill="auto"/>
            <w:vAlign w:val="center"/>
          </w:tcPr>
          <w:p w14:paraId="0D5BF67B" w14:textId="77777777" w:rsidR="009E114A" w:rsidRPr="00034103" w:rsidRDefault="008212DB" w:rsidP="00245BEC">
            <w:pPr>
              <w:pStyle w:val="TAC"/>
              <w:rPr>
                <w:color w:val="000000"/>
                <w:sz w:val="20"/>
                <w:lang w:eastAsia="ko-KR"/>
              </w:rPr>
            </w:pPr>
            <w:r w:rsidRPr="00034103">
              <w:rPr>
                <w:color w:val="000000"/>
                <w:sz w:val="20"/>
                <w:lang w:eastAsia="zh-CN"/>
              </w:rPr>
              <w:t>BBF</w:t>
            </w:r>
            <w:r>
              <w:rPr>
                <w:color w:val="000000"/>
                <w:sz w:val="20"/>
                <w:lang w:eastAsia="zh-CN"/>
              </w:rPr>
              <w:t>_</w:t>
            </w:r>
            <w:r w:rsidR="009E114A" w:rsidRPr="00034103">
              <w:rPr>
                <w:color w:val="000000"/>
                <w:sz w:val="20"/>
                <w:lang w:eastAsia="zh-CN"/>
              </w:rPr>
              <w:t>TR-</w:t>
            </w:r>
            <w:r w:rsidRPr="00034103">
              <w:rPr>
                <w:color w:val="000000"/>
                <w:sz w:val="20"/>
                <w:lang w:eastAsia="zh-CN"/>
              </w:rPr>
              <w:t>181</w:t>
            </w:r>
            <w:r>
              <w:rPr>
                <w:color w:val="000000"/>
                <w:sz w:val="20"/>
                <w:lang w:eastAsia="zh-CN"/>
              </w:rPr>
              <w:t>_</w:t>
            </w:r>
            <w:r w:rsidR="009E114A" w:rsidRPr="00034103">
              <w:rPr>
                <w:color w:val="000000"/>
                <w:sz w:val="20"/>
                <w:lang w:eastAsia="zh-CN"/>
              </w:rPr>
              <w:t>USP</w:t>
            </w:r>
          </w:p>
        </w:tc>
        <w:tc>
          <w:tcPr>
            <w:tcW w:w="3279" w:type="dxa"/>
            <w:shd w:val="clear" w:color="auto" w:fill="auto"/>
          </w:tcPr>
          <w:p w14:paraId="1C0B796B" w14:textId="77777777" w:rsidR="009E114A" w:rsidRPr="00ED4F58" w:rsidRDefault="009E114A" w:rsidP="00245BEC">
            <w:pPr>
              <w:pStyle w:val="TAL"/>
              <w:rPr>
                <w:color w:val="000000"/>
                <w:sz w:val="20"/>
                <w:lang w:eastAsia="zh-CN"/>
              </w:rPr>
            </w:pPr>
            <w:r w:rsidRPr="00ED4F58">
              <w:rPr>
                <w:color w:val="000000"/>
                <w:sz w:val="20"/>
                <w:lang w:eastAsia="ko-KR"/>
              </w:rPr>
              <w:t>Version of TR-181 for USP</w:t>
            </w:r>
          </w:p>
        </w:tc>
      </w:tr>
      <w:tr w:rsidR="009E114A" w:rsidRPr="00EC746C" w14:paraId="45537B25" w14:textId="77777777" w:rsidTr="00245BEC">
        <w:trPr>
          <w:jc w:val="center"/>
        </w:trPr>
        <w:tc>
          <w:tcPr>
            <w:tcW w:w="827" w:type="dxa"/>
            <w:shd w:val="clear" w:color="auto" w:fill="auto"/>
          </w:tcPr>
          <w:p w14:paraId="7F5037E7" w14:textId="77777777" w:rsidR="009E114A" w:rsidRPr="00034103" w:rsidRDefault="009E114A" w:rsidP="00245BEC">
            <w:pPr>
              <w:pStyle w:val="TAC"/>
              <w:rPr>
                <w:color w:val="000000"/>
                <w:sz w:val="20"/>
                <w:lang w:eastAsia="zh-CN"/>
              </w:rPr>
            </w:pPr>
            <w:r>
              <w:rPr>
                <w:color w:val="000000"/>
                <w:sz w:val="20"/>
                <w:lang w:eastAsia="zh-CN"/>
              </w:rPr>
              <w:t>7</w:t>
            </w:r>
          </w:p>
        </w:tc>
        <w:tc>
          <w:tcPr>
            <w:tcW w:w="2127" w:type="dxa"/>
            <w:shd w:val="clear" w:color="auto" w:fill="auto"/>
            <w:vAlign w:val="center"/>
          </w:tcPr>
          <w:p w14:paraId="437D923A" w14:textId="77777777" w:rsidR="009E114A" w:rsidRPr="00034103" w:rsidRDefault="009E114A" w:rsidP="00245BEC">
            <w:pPr>
              <w:pStyle w:val="TAC"/>
              <w:rPr>
                <w:color w:val="000000"/>
                <w:sz w:val="20"/>
                <w:lang w:eastAsia="zh-CN"/>
              </w:rPr>
            </w:pPr>
            <w:r>
              <w:rPr>
                <w:color w:val="000000"/>
                <w:sz w:val="20"/>
                <w:lang w:eastAsia="zh-CN"/>
              </w:rPr>
              <w:t>oneM2M</w:t>
            </w:r>
          </w:p>
        </w:tc>
        <w:tc>
          <w:tcPr>
            <w:tcW w:w="3279" w:type="dxa"/>
            <w:shd w:val="clear" w:color="auto" w:fill="auto"/>
          </w:tcPr>
          <w:p w14:paraId="435F97E8" w14:textId="77777777" w:rsidR="009E114A" w:rsidRPr="00034103" w:rsidRDefault="009E114A" w:rsidP="00245BEC">
            <w:pPr>
              <w:pStyle w:val="TAC"/>
              <w:jc w:val="left"/>
              <w:rPr>
                <w:color w:val="000000"/>
                <w:sz w:val="20"/>
                <w:lang w:eastAsia="ko-KR"/>
              </w:rPr>
            </w:pPr>
            <w:r>
              <w:rPr>
                <w:color w:val="000000"/>
                <w:sz w:val="20"/>
                <w:lang w:eastAsia="ko-KR"/>
              </w:rPr>
              <w:t>For native oneM2M devices</w:t>
            </w:r>
          </w:p>
        </w:tc>
      </w:tr>
    </w:tbl>
    <w:p w14:paraId="2EA80871" w14:textId="77777777" w:rsidR="009E114A" w:rsidRDefault="009E114A" w:rsidP="009E114A">
      <w:pPr>
        <w:rPr>
          <w:color w:val="000000"/>
          <w:lang w:eastAsia="ko-KR"/>
        </w:rPr>
      </w:pPr>
    </w:p>
    <w:p w14:paraId="7F58B442" w14:textId="77777777" w:rsidR="009E114A" w:rsidRPr="00955FD0" w:rsidRDefault="009E114A" w:rsidP="009E114A">
      <w:pPr>
        <w:pStyle w:val="30"/>
        <w:rPr>
          <w:lang w:val="en-US"/>
        </w:rPr>
      </w:pPr>
      <w:bookmarkStart w:id="1128" w:name="_Toc115245846"/>
      <w:r w:rsidRPr="00EC746C">
        <w:t>hd:</w:t>
      </w:r>
      <w:r>
        <w:t>enum</w:t>
      </w:r>
      <w:r>
        <w:rPr>
          <w:lang w:val="en-US"/>
        </w:rPr>
        <w:t>DmAgentState</w:t>
      </w:r>
      <w:bookmarkEnd w:id="1128"/>
    </w:p>
    <w:p w14:paraId="090846AF" w14:textId="77777777" w:rsidR="009E114A" w:rsidRPr="00EC746C" w:rsidRDefault="009E114A" w:rsidP="009E114A">
      <w:pPr>
        <w:rPr>
          <w:rFonts w:hint="eastAsia"/>
          <w:color w:val="000000"/>
        </w:rPr>
      </w:pPr>
      <w:r w:rsidRPr="00EC746C">
        <w:rPr>
          <w:color w:val="000000"/>
        </w:rPr>
        <w:t>Used for</w:t>
      </w:r>
      <w:r>
        <w:rPr>
          <w:color w:val="000000"/>
        </w:rPr>
        <w:t xml:space="preserve"> the</w:t>
      </w:r>
      <w:r w:rsidRPr="00EC746C">
        <w:rPr>
          <w:color w:val="000000"/>
        </w:rPr>
        <w:t xml:space="preserve"> </w:t>
      </w:r>
      <w:r>
        <w:rPr>
          <w:color w:val="000000"/>
        </w:rPr>
        <w:t>“</w:t>
      </w:r>
      <w:r>
        <w:rPr>
          <w:rFonts w:cs="Arial"/>
          <w:color w:val="000000"/>
          <w:szCs w:val="18"/>
          <w:lang w:val="pl-PL" w:eastAsia="ko-KR"/>
        </w:rPr>
        <w:t>state</w:t>
      </w:r>
      <w:r>
        <w:rPr>
          <w:color w:val="000000"/>
          <w:lang w:eastAsia="ko-KR"/>
        </w:rPr>
        <w:t>”</w:t>
      </w:r>
      <w:r w:rsidRPr="00EC746C">
        <w:rPr>
          <w:color w:val="000000"/>
        </w:rPr>
        <w:t xml:space="preserve"> </w:t>
      </w:r>
      <w:r w:rsidRPr="00EC746C">
        <w:rPr>
          <w:color w:val="000000"/>
          <w:lang w:eastAsia="ko-KR"/>
        </w:rPr>
        <w:t>DataPoint</w:t>
      </w:r>
      <w:r w:rsidRPr="00EC746C">
        <w:rPr>
          <w:color w:val="000000"/>
        </w:rPr>
        <w:t xml:space="preserve"> of </w:t>
      </w:r>
      <w:r>
        <w:rPr>
          <w:color w:val="000000"/>
        </w:rPr>
        <w:t>the “</w:t>
      </w:r>
      <w:r>
        <w:rPr>
          <w:color w:val="000000"/>
          <w:lang w:eastAsia="ko-KR"/>
        </w:rPr>
        <w:t>dmAgent”</w:t>
      </w:r>
      <w:r w:rsidRPr="00EC746C">
        <w:rPr>
          <w:color w:val="000000"/>
        </w:rPr>
        <w:t xml:space="preserve"> ModuleClass.</w:t>
      </w:r>
    </w:p>
    <w:p w14:paraId="1D8C610C" w14:textId="77777777" w:rsidR="009E114A" w:rsidRPr="00B676E5" w:rsidRDefault="009E114A" w:rsidP="009E114A">
      <w:pPr>
        <w:pStyle w:val="af1"/>
        <w:keepNext/>
        <w:rPr>
          <w:sz w:val="22"/>
        </w:rPr>
      </w:pPr>
      <w:r w:rsidRPr="00B676E5">
        <w:rPr>
          <w:sz w:val="22"/>
        </w:rPr>
        <w:t xml:space="preserve">Table </w:t>
      </w:r>
      <w:r>
        <w:rPr>
          <w:sz w:val="22"/>
        </w:rPr>
        <w:t>5.6.</w:t>
      </w:r>
      <w:r w:rsidR="00E96443">
        <w:rPr>
          <w:sz w:val="22"/>
        </w:rPr>
        <w:t>43</w:t>
      </w:r>
      <w:r>
        <w:rPr>
          <w:sz w:val="22"/>
        </w:rPr>
        <w:t>-1</w:t>
      </w:r>
      <w:r w:rsidRPr="00B676E5">
        <w:rPr>
          <w:rFonts w:eastAsia="MS Mincho"/>
          <w:color w:val="000000"/>
          <w:sz w:val="22"/>
          <w:lang w:eastAsia="ja-JP"/>
        </w:rPr>
        <w:t xml:space="preserve"> Interpretation of hd:</w:t>
      </w:r>
      <w:r w:rsidRPr="00B676E5">
        <w:rPr>
          <w:color w:val="000000"/>
          <w:sz w:val="22"/>
          <w:lang w:eastAsia="zh-CN"/>
        </w:rPr>
        <w:t>enum</w:t>
      </w:r>
      <w:r>
        <w:rPr>
          <w:color w:val="000000"/>
          <w:sz w:val="22"/>
          <w:lang w:eastAsia="zh-CN"/>
        </w:rPr>
        <w:t>DmAgent</w:t>
      </w:r>
      <w:r w:rsidRPr="00B676E5">
        <w:rPr>
          <w:color w:val="000000"/>
          <w:sz w:val="22"/>
          <w:lang w:eastAsia="zh-CN"/>
        </w:rPr>
        <w:t>Stat</w:t>
      </w:r>
      <w:r w:rsidRPr="00B676E5">
        <w:rPr>
          <w:rFonts w:hint="eastAsia"/>
          <w:color w:val="000000"/>
          <w:sz w:val="22"/>
          <w:lang w:eastAsia="zh-CN"/>
        </w:rPr>
        <w:t>e</w:t>
      </w:r>
    </w:p>
    <w:p w14:paraId="2D73C90D" w14:textId="77777777" w:rsidR="009E114A" w:rsidRPr="00414A9C" w:rsidRDefault="009E114A" w:rsidP="009E114A">
      <w:pPr>
        <w:pStyle w:val="xmsonormal"/>
        <w:rPr>
          <w:lang w:val="en-US"/>
        </w:rPr>
      </w:pPr>
    </w:p>
    <w:tbl>
      <w:tblPr>
        <w:tblW w:w="7440" w:type="dxa"/>
        <w:jc w:val="center"/>
        <w:tblCellMar>
          <w:left w:w="0" w:type="dxa"/>
          <w:right w:w="0" w:type="dxa"/>
        </w:tblCellMar>
        <w:tblLook w:val="04A0" w:firstRow="1" w:lastRow="0" w:firstColumn="1" w:lastColumn="0" w:noHBand="0" w:noVBand="1"/>
      </w:tblPr>
      <w:tblGrid>
        <w:gridCol w:w="773"/>
        <w:gridCol w:w="1553"/>
        <w:gridCol w:w="5114"/>
      </w:tblGrid>
      <w:tr w:rsidR="009E114A" w14:paraId="1AF4B48F" w14:textId="77777777" w:rsidTr="00245BEC">
        <w:trPr>
          <w:jc w:val="center"/>
        </w:trPr>
        <w:tc>
          <w:tcPr>
            <w:tcW w:w="772"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4DF4BA55" w14:textId="77777777" w:rsidR="009E114A" w:rsidRDefault="009E114A" w:rsidP="00245BEC">
            <w:pPr>
              <w:pStyle w:val="xtah"/>
            </w:pPr>
            <w:r>
              <w:rPr>
                <w:color w:val="000000"/>
                <w:sz w:val="20"/>
                <w:szCs w:val="20"/>
                <w:lang w:val="en-GB"/>
              </w:rPr>
              <w:t>Value</w:t>
            </w:r>
          </w:p>
        </w:tc>
        <w:tc>
          <w:tcPr>
            <w:tcW w:w="1552" w:type="dxa"/>
            <w:tcBorders>
              <w:top w:val="single" w:sz="8" w:space="0" w:color="auto"/>
              <w:left w:val="nil"/>
              <w:bottom w:val="single" w:sz="8" w:space="0" w:color="auto"/>
              <w:right w:val="single" w:sz="8" w:space="0" w:color="auto"/>
            </w:tcBorders>
            <w:tcMar>
              <w:top w:w="0" w:type="dxa"/>
              <w:left w:w="28" w:type="dxa"/>
              <w:bottom w:w="0" w:type="dxa"/>
              <w:right w:w="108" w:type="dxa"/>
            </w:tcMar>
            <w:vAlign w:val="center"/>
            <w:hideMark/>
          </w:tcPr>
          <w:p w14:paraId="409D3B13" w14:textId="77777777" w:rsidR="009E114A" w:rsidRDefault="009E114A" w:rsidP="00245BEC">
            <w:pPr>
              <w:pStyle w:val="xtah"/>
            </w:pPr>
            <w:r>
              <w:rPr>
                <w:color w:val="000000"/>
                <w:sz w:val="20"/>
                <w:szCs w:val="20"/>
                <w:lang w:val="en-GB"/>
              </w:rPr>
              <w:t>Interpretation</w:t>
            </w:r>
          </w:p>
        </w:tc>
        <w:tc>
          <w:tcPr>
            <w:tcW w:w="5111"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AF02CD4" w14:textId="77777777" w:rsidR="009E114A" w:rsidRDefault="009E114A" w:rsidP="00245BEC">
            <w:pPr>
              <w:pStyle w:val="xtah"/>
            </w:pPr>
            <w:r>
              <w:rPr>
                <w:color w:val="000000"/>
                <w:sz w:val="20"/>
                <w:szCs w:val="20"/>
                <w:lang w:val="en-GB"/>
              </w:rPr>
              <w:t>Note</w:t>
            </w:r>
          </w:p>
        </w:tc>
      </w:tr>
      <w:tr w:rsidR="009E114A" w14:paraId="454E0876" w14:textId="77777777" w:rsidTr="00245BEC">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38BF8906" w14:textId="77777777" w:rsidR="009E114A" w:rsidRDefault="009E114A" w:rsidP="00245BEC">
            <w:pPr>
              <w:pStyle w:val="xtac"/>
            </w:pPr>
            <w:r>
              <w:rPr>
                <w:color w:val="000000"/>
                <w:sz w:val="20"/>
                <w:szCs w:val="20"/>
                <w:lang w:val="en-GB"/>
              </w:rPr>
              <w:t>1</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26F87210" w14:textId="77777777" w:rsidR="009E114A" w:rsidRDefault="009E114A" w:rsidP="00245BEC">
            <w:pPr>
              <w:pStyle w:val="xtac"/>
            </w:pPr>
            <w:r>
              <w:rPr>
                <w:color w:val="000000"/>
                <w:sz w:val="20"/>
                <w:szCs w:val="20"/>
                <w:lang w:val="en-GB"/>
              </w:rPr>
              <w:t>ready</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243CA336" w14:textId="77777777" w:rsidR="009E114A" w:rsidRPr="00D92358" w:rsidRDefault="009E114A" w:rsidP="00245BEC">
            <w:pPr>
              <w:pStyle w:val="xtal"/>
              <w:rPr>
                <w:lang w:val="en-US"/>
              </w:rPr>
            </w:pPr>
            <w:r w:rsidRPr="00D92358">
              <w:rPr>
                <w:bCs/>
                <w:color w:val="000000"/>
                <w:lang w:val="en-GB"/>
              </w:rPr>
              <w:t>The device is ready for DM operations</w:t>
            </w:r>
          </w:p>
        </w:tc>
      </w:tr>
      <w:tr w:rsidR="009E114A" w14:paraId="5A432EBB" w14:textId="77777777" w:rsidTr="00245BEC">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5DA77965" w14:textId="77777777" w:rsidR="009E114A" w:rsidRDefault="009E114A" w:rsidP="00245BEC">
            <w:pPr>
              <w:pStyle w:val="xtac"/>
            </w:pPr>
            <w:r>
              <w:rPr>
                <w:color w:val="000000"/>
                <w:sz w:val="20"/>
                <w:szCs w:val="20"/>
                <w:lang w:val="en-GB"/>
              </w:rPr>
              <w:t>2</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7CE9126C" w14:textId="77777777" w:rsidR="009E114A" w:rsidRDefault="009E114A" w:rsidP="00245BEC">
            <w:pPr>
              <w:pStyle w:val="xtac"/>
            </w:pPr>
            <w:r>
              <w:rPr>
                <w:color w:val="000000"/>
                <w:sz w:val="20"/>
                <w:szCs w:val="20"/>
                <w:lang w:val="en-GB"/>
              </w:rPr>
              <w:t>error</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1474A74F" w14:textId="77777777" w:rsidR="009E114A" w:rsidRPr="00D92358" w:rsidRDefault="009E114A" w:rsidP="00245BEC">
            <w:pPr>
              <w:pStyle w:val="xtal"/>
              <w:rPr>
                <w:lang w:val="en-US"/>
              </w:rPr>
            </w:pPr>
            <w:r w:rsidRPr="00D92358">
              <w:rPr>
                <w:bCs/>
                <w:color w:val="000000"/>
                <w:lang w:val="en-GB"/>
              </w:rPr>
              <w:t>The device is known to be in an error state</w:t>
            </w:r>
          </w:p>
        </w:tc>
      </w:tr>
      <w:tr w:rsidR="009E114A" w14:paraId="15AF79B5" w14:textId="77777777" w:rsidTr="00245BEC">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5E649C24" w14:textId="77777777" w:rsidR="009E114A" w:rsidRDefault="009E114A" w:rsidP="00245BEC">
            <w:pPr>
              <w:pStyle w:val="xtac"/>
            </w:pPr>
            <w:r>
              <w:rPr>
                <w:color w:val="000000"/>
                <w:sz w:val="20"/>
                <w:szCs w:val="20"/>
                <w:lang w:val="en-GB"/>
              </w:rPr>
              <w:t>3</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54C6F39C" w14:textId="77777777" w:rsidR="009E114A" w:rsidRDefault="009E114A" w:rsidP="00245BEC">
            <w:pPr>
              <w:pStyle w:val="xtac"/>
            </w:pPr>
            <w:r>
              <w:rPr>
                <w:color w:val="000000"/>
                <w:sz w:val="20"/>
                <w:szCs w:val="20"/>
                <w:lang w:val="en-GB"/>
              </w:rPr>
              <w:t>sleeping</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6F7C7C0A" w14:textId="77777777" w:rsidR="009E114A" w:rsidRPr="00D92358" w:rsidRDefault="009E114A" w:rsidP="00245BEC">
            <w:pPr>
              <w:pStyle w:val="xtal"/>
              <w:rPr>
                <w:lang w:val="en-US"/>
              </w:rPr>
            </w:pPr>
            <w:r w:rsidRPr="00D92358">
              <w:rPr>
                <w:bCs/>
                <w:color w:val="000000"/>
                <w:lang w:val="en-GB"/>
              </w:rPr>
              <w:t>The device is known to be in sleeping mode</w:t>
            </w:r>
          </w:p>
        </w:tc>
      </w:tr>
      <w:tr w:rsidR="009E114A" w14:paraId="2AE94B51" w14:textId="77777777" w:rsidTr="00245BEC">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07DCC1CA" w14:textId="77777777" w:rsidR="009E114A" w:rsidRDefault="009E114A" w:rsidP="00245BEC">
            <w:pPr>
              <w:pStyle w:val="xtac"/>
            </w:pPr>
            <w:r>
              <w:rPr>
                <w:color w:val="000000"/>
                <w:sz w:val="20"/>
                <w:szCs w:val="20"/>
                <w:lang w:val="en-GB"/>
              </w:rPr>
              <w:t>4</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3B031C3A" w14:textId="77777777" w:rsidR="009E114A" w:rsidRDefault="009E114A" w:rsidP="00245BEC">
            <w:pPr>
              <w:pStyle w:val="xtac"/>
            </w:pPr>
            <w:r>
              <w:rPr>
                <w:color w:val="000000"/>
                <w:sz w:val="20"/>
                <w:szCs w:val="20"/>
                <w:lang w:val="en-GB"/>
              </w:rPr>
              <w:t>unreachable</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015EBF9B" w14:textId="77777777" w:rsidR="009E114A" w:rsidRPr="00D92358" w:rsidRDefault="009E114A" w:rsidP="00245BEC">
            <w:pPr>
              <w:pStyle w:val="xtac"/>
              <w:jc w:val="left"/>
              <w:rPr>
                <w:lang w:val="en-US"/>
              </w:rPr>
            </w:pPr>
            <w:r w:rsidRPr="00D92358">
              <w:rPr>
                <w:bCs/>
                <w:color w:val="000000"/>
                <w:lang w:val="en-GB"/>
              </w:rPr>
              <w:t xml:space="preserve">The device is not accessible </w:t>
            </w:r>
          </w:p>
        </w:tc>
      </w:tr>
    </w:tbl>
    <w:p w14:paraId="52FB2A22" w14:textId="77777777" w:rsidR="009E114A" w:rsidRPr="00550721" w:rsidRDefault="009E114A" w:rsidP="009E114A">
      <w:pPr>
        <w:rPr>
          <w:color w:val="000000"/>
          <w:lang w:eastAsia="ko-KR"/>
        </w:rPr>
      </w:pPr>
    </w:p>
    <w:p w14:paraId="088C392D" w14:textId="77777777" w:rsidR="009E114A" w:rsidRPr="00955FD0" w:rsidRDefault="009E114A" w:rsidP="009E114A">
      <w:pPr>
        <w:pStyle w:val="30"/>
        <w:rPr>
          <w:lang w:val="en-US"/>
        </w:rPr>
      </w:pPr>
      <w:bookmarkStart w:id="1129" w:name="_Toc115245847"/>
      <w:r w:rsidRPr="00EC746C">
        <w:t>hd:</w:t>
      </w:r>
      <w:r>
        <w:t>enum</w:t>
      </w:r>
      <w:r>
        <w:rPr>
          <w:lang w:val="en-US"/>
        </w:rPr>
        <w:t>FirmwareState</w:t>
      </w:r>
      <w:bookmarkEnd w:id="1129"/>
    </w:p>
    <w:p w14:paraId="067A34D7" w14:textId="77777777" w:rsidR="009E114A" w:rsidRPr="00235F41" w:rsidRDefault="009E114A" w:rsidP="009E114A">
      <w:pPr>
        <w:rPr>
          <w:rFonts w:hint="eastAsia"/>
        </w:rPr>
      </w:pPr>
      <w:r w:rsidRPr="00235F41">
        <w:t>Used for the “</w:t>
      </w:r>
      <w:r w:rsidRPr="00235F41">
        <w:rPr>
          <w:rFonts w:cs="Arial"/>
          <w:szCs w:val="18"/>
          <w:lang w:val="en-US" w:eastAsia="ko-KR"/>
        </w:rPr>
        <w:t>state</w:t>
      </w:r>
      <w:r w:rsidRPr="00235F41">
        <w:rPr>
          <w:lang w:eastAsia="ko-KR"/>
        </w:rPr>
        <w:t>”</w:t>
      </w:r>
      <w:r w:rsidRPr="00235F41">
        <w:t xml:space="preserve"> </w:t>
      </w:r>
      <w:r w:rsidRPr="00235F41">
        <w:rPr>
          <w:lang w:eastAsia="ko-KR"/>
        </w:rPr>
        <w:t>DataPoint</w:t>
      </w:r>
      <w:r w:rsidRPr="00235F41">
        <w:t xml:space="preserve"> of the “</w:t>
      </w:r>
      <w:r w:rsidRPr="00235F41">
        <w:rPr>
          <w:lang w:eastAsia="ko-KR"/>
        </w:rPr>
        <w:t>dmFirmware”</w:t>
      </w:r>
      <w:r w:rsidRPr="00235F41">
        <w:t xml:space="preserve"> ModuleClass.</w:t>
      </w:r>
    </w:p>
    <w:p w14:paraId="1949C625" w14:textId="77777777" w:rsidR="009E114A" w:rsidRPr="00235F41" w:rsidRDefault="009E114A" w:rsidP="009E114A">
      <w:pPr>
        <w:pStyle w:val="af1"/>
        <w:keepNext/>
        <w:rPr>
          <w:sz w:val="22"/>
        </w:rPr>
      </w:pPr>
      <w:r w:rsidRPr="00235F41">
        <w:rPr>
          <w:sz w:val="22"/>
        </w:rPr>
        <w:t>Table 5.6.</w:t>
      </w:r>
      <w:r w:rsidR="00E96443">
        <w:rPr>
          <w:sz w:val="22"/>
        </w:rPr>
        <w:t>44</w:t>
      </w:r>
      <w:r w:rsidRPr="00235F41">
        <w:rPr>
          <w:sz w:val="22"/>
        </w:rPr>
        <w:t>-1</w:t>
      </w:r>
      <w:r w:rsidRPr="00235F41">
        <w:rPr>
          <w:rFonts w:eastAsia="MS Mincho"/>
          <w:sz w:val="22"/>
          <w:lang w:eastAsia="ja-JP"/>
        </w:rPr>
        <w:t xml:space="preserve"> Interpretation of hd:</w:t>
      </w:r>
      <w:r w:rsidRPr="00235F41">
        <w:rPr>
          <w:sz w:val="22"/>
          <w:lang w:eastAsia="zh-CN"/>
        </w:rPr>
        <w:t>enumFirmwareStat</w:t>
      </w:r>
      <w:r w:rsidRPr="00235F41">
        <w:rPr>
          <w:rFonts w:hint="eastAsia"/>
          <w:sz w:val="22"/>
          <w:lang w:eastAsia="zh-CN"/>
        </w:rPr>
        <w:t>e</w:t>
      </w: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38"/>
        <w:gridCol w:w="1701"/>
        <w:gridCol w:w="5149"/>
      </w:tblGrid>
      <w:tr w:rsidR="009E114A" w:rsidRPr="00235F41" w14:paraId="6A11B9D9" w14:textId="77777777" w:rsidTr="00245BEC">
        <w:trPr>
          <w:jc w:val="center"/>
        </w:trPr>
        <w:tc>
          <w:tcPr>
            <w:tcW w:w="838" w:type="dxa"/>
            <w:shd w:val="clear" w:color="auto" w:fill="auto"/>
          </w:tcPr>
          <w:p w14:paraId="3E432919" w14:textId="77777777" w:rsidR="009E114A" w:rsidRPr="00235F41" w:rsidRDefault="009E114A" w:rsidP="00245BEC">
            <w:pPr>
              <w:pStyle w:val="TAH"/>
              <w:rPr>
                <w:sz w:val="20"/>
                <w:lang w:eastAsia="ko-KR"/>
              </w:rPr>
            </w:pPr>
            <w:r w:rsidRPr="00235F41">
              <w:rPr>
                <w:rFonts w:hint="eastAsia"/>
                <w:sz w:val="20"/>
                <w:lang w:eastAsia="ko-KR"/>
              </w:rPr>
              <w:t>Value</w:t>
            </w:r>
          </w:p>
        </w:tc>
        <w:tc>
          <w:tcPr>
            <w:tcW w:w="1701" w:type="dxa"/>
            <w:shd w:val="clear" w:color="auto" w:fill="auto"/>
            <w:vAlign w:val="center"/>
          </w:tcPr>
          <w:p w14:paraId="318C6BA4" w14:textId="77777777" w:rsidR="009E114A" w:rsidRPr="00235F41" w:rsidRDefault="009E114A" w:rsidP="00245BEC">
            <w:pPr>
              <w:pStyle w:val="TAH"/>
              <w:rPr>
                <w:sz w:val="20"/>
                <w:lang w:eastAsia="ko-KR"/>
              </w:rPr>
            </w:pPr>
            <w:r w:rsidRPr="00235F41">
              <w:rPr>
                <w:sz w:val="20"/>
                <w:lang w:eastAsia="ko-KR"/>
              </w:rPr>
              <w:t>Interpretation</w:t>
            </w:r>
          </w:p>
        </w:tc>
        <w:tc>
          <w:tcPr>
            <w:tcW w:w="5149" w:type="dxa"/>
            <w:shd w:val="clear" w:color="auto" w:fill="auto"/>
          </w:tcPr>
          <w:p w14:paraId="730A37F5" w14:textId="77777777" w:rsidR="009E114A" w:rsidRPr="00235F41" w:rsidRDefault="009E114A" w:rsidP="00245BEC">
            <w:pPr>
              <w:pStyle w:val="TAH"/>
              <w:rPr>
                <w:sz w:val="20"/>
                <w:lang w:eastAsia="ko-KR"/>
              </w:rPr>
            </w:pPr>
            <w:r w:rsidRPr="00235F41">
              <w:rPr>
                <w:rFonts w:hint="eastAsia"/>
                <w:sz w:val="20"/>
                <w:lang w:eastAsia="ko-KR"/>
              </w:rPr>
              <w:t>Note</w:t>
            </w:r>
          </w:p>
        </w:tc>
      </w:tr>
      <w:tr w:rsidR="009E114A" w:rsidRPr="00235F41" w14:paraId="57FC3ECE" w14:textId="77777777" w:rsidTr="00245BEC">
        <w:trPr>
          <w:jc w:val="center"/>
        </w:trPr>
        <w:tc>
          <w:tcPr>
            <w:tcW w:w="838" w:type="dxa"/>
            <w:shd w:val="clear" w:color="auto" w:fill="auto"/>
          </w:tcPr>
          <w:p w14:paraId="45139FCF" w14:textId="77777777" w:rsidR="009E114A" w:rsidRPr="00235F41" w:rsidRDefault="009E114A" w:rsidP="00245BEC">
            <w:pPr>
              <w:pStyle w:val="TAC"/>
              <w:rPr>
                <w:sz w:val="20"/>
                <w:lang w:eastAsia="ko-KR"/>
              </w:rPr>
            </w:pPr>
            <w:r w:rsidRPr="00235F41">
              <w:rPr>
                <w:rFonts w:hint="eastAsia"/>
                <w:sz w:val="20"/>
                <w:lang w:eastAsia="ko-KR"/>
              </w:rPr>
              <w:t>1</w:t>
            </w:r>
          </w:p>
        </w:tc>
        <w:tc>
          <w:tcPr>
            <w:tcW w:w="1701" w:type="dxa"/>
            <w:shd w:val="clear" w:color="auto" w:fill="auto"/>
            <w:vAlign w:val="center"/>
          </w:tcPr>
          <w:p w14:paraId="1CE6AA35" w14:textId="77777777" w:rsidR="009E114A" w:rsidRPr="00235F41" w:rsidRDefault="009E114A" w:rsidP="00245BEC">
            <w:pPr>
              <w:pStyle w:val="TAC"/>
              <w:rPr>
                <w:sz w:val="20"/>
                <w:lang w:eastAsia="zh-CN"/>
              </w:rPr>
            </w:pPr>
            <w:r w:rsidRPr="00235F41">
              <w:rPr>
                <w:sz w:val="20"/>
                <w:lang w:eastAsia="zh-CN"/>
              </w:rPr>
              <w:t>Active</w:t>
            </w:r>
          </w:p>
        </w:tc>
        <w:tc>
          <w:tcPr>
            <w:tcW w:w="5149" w:type="dxa"/>
            <w:shd w:val="clear" w:color="auto" w:fill="auto"/>
          </w:tcPr>
          <w:p w14:paraId="581C7D35" w14:textId="77777777" w:rsidR="009E114A" w:rsidRPr="00235F41" w:rsidRDefault="009E114A" w:rsidP="00245BEC">
            <w:pPr>
              <w:pStyle w:val="TAL"/>
              <w:rPr>
                <w:lang w:eastAsia="ko-KR"/>
              </w:rPr>
            </w:pPr>
            <w:r w:rsidRPr="00235F41">
              <w:rPr>
                <w:lang w:eastAsia="ko-KR"/>
              </w:rPr>
              <w:t>The firmware is currently active</w:t>
            </w:r>
          </w:p>
        </w:tc>
      </w:tr>
      <w:tr w:rsidR="009E114A" w:rsidRPr="00235F41" w14:paraId="7108E30D" w14:textId="77777777" w:rsidTr="00245BEC">
        <w:trPr>
          <w:jc w:val="center"/>
        </w:trPr>
        <w:tc>
          <w:tcPr>
            <w:tcW w:w="838" w:type="dxa"/>
            <w:shd w:val="clear" w:color="auto" w:fill="auto"/>
          </w:tcPr>
          <w:p w14:paraId="03025BE7" w14:textId="77777777" w:rsidR="009E114A" w:rsidRPr="00235F41" w:rsidRDefault="009E114A" w:rsidP="00245BEC">
            <w:pPr>
              <w:pStyle w:val="TAC"/>
              <w:rPr>
                <w:sz w:val="20"/>
                <w:lang w:eastAsia="ko-KR"/>
              </w:rPr>
            </w:pPr>
            <w:r w:rsidRPr="00235F41">
              <w:rPr>
                <w:sz w:val="20"/>
                <w:lang w:eastAsia="ko-KR"/>
              </w:rPr>
              <w:t>2</w:t>
            </w:r>
          </w:p>
        </w:tc>
        <w:tc>
          <w:tcPr>
            <w:tcW w:w="1701" w:type="dxa"/>
            <w:shd w:val="clear" w:color="auto" w:fill="auto"/>
            <w:vAlign w:val="center"/>
          </w:tcPr>
          <w:p w14:paraId="0C8C5216" w14:textId="77777777" w:rsidR="009E114A" w:rsidRPr="00235F41" w:rsidRDefault="009E114A" w:rsidP="00245BEC">
            <w:pPr>
              <w:pStyle w:val="TAC"/>
              <w:rPr>
                <w:sz w:val="20"/>
                <w:lang w:eastAsia="ko-KR"/>
              </w:rPr>
            </w:pPr>
            <w:r w:rsidRPr="00235F41">
              <w:rPr>
                <w:sz w:val="20"/>
                <w:lang w:eastAsia="zh-CN"/>
              </w:rPr>
              <w:t>Ready</w:t>
            </w:r>
          </w:p>
        </w:tc>
        <w:tc>
          <w:tcPr>
            <w:tcW w:w="5149" w:type="dxa"/>
            <w:shd w:val="clear" w:color="auto" w:fill="auto"/>
          </w:tcPr>
          <w:p w14:paraId="7E35CD10" w14:textId="77777777" w:rsidR="009E114A" w:rsidRPr="00235F41" w:rsidRDefault="009E114A" w:rsidP="00245BEC">
            <w:pPr>
              <w:pStyle w:val="TAL"/>
              <w:rPr>
                <w:lang w:eastAsia="ko-KR"/>
              </w:rPr>
            </w:pPr>
            <w:r w:rsidRPr="00235F41">
              <w:rPr>
                <w:lang w:eastAsia="ko-KR"/>
              </w:rPr>
              <w:t>The firmware is ready</w:t>
            </w:r>
            <w:r>
              <w:rPr>
                <w:lang w:eastAsia="ko-KR"/>
              </w:rPr>
              <w:t xml:space="preserve"> for installation/activation</w:t>
            </w:r>
          </w:p>
        </w:tc>
      </w:tr>
      <w:tr w:rsidR="009E114A" w:rsidRPr="00235F41" w14:paraId="423F4BDB" w14:textId="77777777" w:rsidTr="00245BEC">
        <w:trPr>
          <w:jc w:val="center"/>
        </w:trPr>
        <w:tc>
          <w:tcPr>
            <w:tcW w:w="838" w:type="dxa"/>
            <w:shd w:val="clear" w:color="auto" w:fill="auto"/>
          </w:tcPr>
          <w:p w14:paraId="7CFB4B33" w14:textId="77777777" w:rsidR="009E114A" w:rsidRPr="00235F41" w:rsidRDefault="009E114A" w:rsidP="00245BEC">
            <w:pPr>
              <w:pStyle w:val="TAC"/>
              <w:rPr>
                <w:sz w:val="20"/>
                <w:lang w:eastAsia="ko-KR"/>
              </w:rPr>
            </w:pPr>
            <w:r>
              <w:rPr>
                <w:sz w:val="20"/>
                <w:lang w:eastAsia="zh-CN"/>
              </w:rPr>
              <w:t>3</w:t>
            </w:r>
          </w:p>
        </w:tc>
        <w:tc>
          <w:tcPr>
            <w:tcW w:w="1701" w:type="dxa"/>
            <w:shd w:val="clear" w:color="auto" w:fill="auto"/>
            <w:vAlign w:val="center"/>
          </w:tcPr>
          <w:p w14:paraId="4F80EFDE" w14:textId="77777777" w:rsidR="009E114A" w:rsidRPr="00235F41" w:rsidRDefault="009E114A" w:rsidP="00245BEC">
            <w:pPr>
              <w:pStyle w:val="TAC"/>
              <w:rPr>
                <w:sz w:val="20"/>
                <w:lang w:eastAsia="ko-KR"/>
              </w:rPr>
            </w:pPr>
            <w:r w:rsidRPr="00235F41">
              <w:rPr>
                <w:sz w:val="20"/>
                <w:lang w:eastAsia="zh-CN"/>
              </w:rPr>
              <w:t>Downloading</w:t>
            </w:r>
          </w:p>
        </w:tc>
        <w:tc>
          <w:tcPr>
            <w:tcW w:w="5149" w:type="dxa"/>
            <w:shd w:val="clear" w:color="auto" w:fill="auto"/>
          </w:tcPr>
          <w:p w14:paraId="207EF9BB" w14:textId="77777777" w:rsidR="009E114A" w:rsidRPr="00235F41" w:rsidRDefault="009E114A" w:rsidP="00245BEC">
            <w:pPr>
              <w:pStyle w:val="TAC"/>
              <w:jc w:val="left"/>
              <w:rPr>
                <w:lang w:eastAsia="ko-KR"/>
              </w:rPr>
            </w:pPr>
            <w:r w:rsidRPr="00235F41">
              <w:rPr>
                <w:lang w:eastAsia="ko-KR"/>
              </w:rPr>
              <w:t>The firmware is being downloaded</w:t>
            </w:r>
          </w:p>
        </w:tc>
      </w:tr>
      <w:tr w:rsidR="009E114A" w:rsidRPr="00235F41" w14:paraId="28201183" w14:textId="77777777" w:rsidTr="00245BEC">
        <w:trPr>
          <w:trHeight w:val="114"/>
          <w:jc w:val="center"/>
        </w:trPr>
        <w:tc>
          <w:tcPr>
            <w:tcW w:w="838" w:type="dxa"/>
            <w:shd w:val="clear" w:color="auto" w:fill="auto"/>
          </w:tcPr>
          <w:p w14:paraId="114DF0FF" w14:textId="77777777" w:rsidR="009E114A" w:rsidRPr="00235F41" w:rsidRDefault="009E114A" w:rsidP="00245BEC">
            <w:pPr>
              <w:pStyle w:val="TAC"/>
              <w:tabs>
                <w:tab w:val="center" w:pos="612"/>
                <w:tab w:val="left" w:pos="1056"/>
              </w:tabs>
              <w:rPr>
                <w:sz w:val="20"/>
                <w:lang w:eastAsia="zh-CN"/>
              </w:rPr>
            </w:pPr>
            <w:r>
              <w:rPr>
                <w:sz w:val="20"/>
                <w:lang w:eastAsia="zh-CN"/>
              </w:rPr>
              <w:t>4</w:t>
            </w:r>
          </w:p>
        </w:tc>
        <w:tc>
          <w:tcPr>
            <w:tcW w:w="1701" w:type="dxa"/>
            <w:shd w:val="clear" w:color="auto" w:fill="auto"/>
            <w:vAlign w:val="center"/>
          </w:tcPr>
          <w:p w14:paraId="76231158" w14:textId="77777777" w:rsidR="009E114A" w:rsidRPr="00235F41" w:rsidRDefault="009E114A" w:rsidP="00245BEC">
            <w:pPr>
              <w:pStyle w:val="TAC"/>
              <w:rPr>
                <w:sz w:val="20"/>
                <w:lang w:eastAsia="ko-KR"/>
              </w:rPr>
            </w:pPr>
            <w:r w:rsidRPr="00235F41">
              <w:rPr>
                <w:sz w:val="20"/>
                <w:lang w:eastAsia="zh-CN"/>
              </w:rPr>
              <w:t>Installing</w:t>
            </w:r>
          </w:p>
        </w:tc>
        <w:tc>
          <w:tcPr>
            <w:tcW w:w="5149" w:type="dxa"/>
            <w:shd w:val="clear" w:color="auto" w:fill="auto"/>
          </w:tcPr>
          <w:p w14:paraId="3A5D4B57" w14:textId="77777777" w:rsidR="009E114A" w:rsidRPr="00235F41" w:rsidRDefault="009E114A" w:rsidP="00245BEC">
            <w:pPr>
              <w:pStyle w:val="TAC"/>
              <w:jc w:val="left"/>
              <w:rPr>
                <w:lang w:eastAsia="ko-KR"/>
              </w:rPr>
            </w:pPr>
            <w:r w:rsidRPr="00235F41">
              <w:rPr>
                <w:lang w:eastAsia="ko-KR"/>
              </w:rPr>
              <w:t>The firmware in being installed</w:t>
            </w:r>
          </w:p>
        </w:tc>
      </w:tr>
      <w:tr w:rsidR="009E114A" w:rsidRPr="00235F41" w14:paraId="2DB10A3F" w14:textId="77777777" w:rsidTr="00245BEC">
        <w:trPr>
          <w:trHeight w:val="114"/>
          <w:jc w:val="center"/>
        </w:trPr>
        <w:tc>
          <w:tcPr>
            <w:tcW w:w="838" w:type="dxa"/>
            <w:shd w:val="clear" w:color="auto" w:fill="auto"/>
          </w:tcPr>
          <w:p w14:paraId="714C9E50" w14:textId="77777777" w:rsidR="009E114A" w:rsidRPr="00235F41" w:rsidRDefault="009E114A" w:rsidP="00245BEC">
            <w:pPr>
              <w:pStyle w:val="TAC"/>
              <w:tabs>
                <w:tab w:val="center" w:pos="612"/>
                <w:tab w:val="left" w:pos="1056"/>
              </w:tabs>
              <w:rPr>
                <w:sz w:val="20"/>
                <w:lang w:eastAsia="zh-CN"/>
              </w:rPr>
            </w:pPr>
            <w:r>
              <w:rPr>
                <w:sz w:val="20"/>
                <w:lang w:eastAsia="zh-CN"/>
              </w:rPr>
              <w:t>5</w:t>
            </w:r>
          </w:p>
        </w:tc>
        <w:tc>
          <w:tcPr>
            <w:tcW w:w="1701" w:type="dxa"/>
            <w:shd w:val="clear" w:color="auto" w:fill="auto"/>
            <w:vAlign w:val="center"/>
          </w:tcPr>
          <w:p w14:paraId="23624718" w14:textId="77777777" w:rsidR="009E114A" w:rsidRPr="00235F41" w:rsidRDefault="009E114A" w:rsidP="00245BEC">
            <w:pPr>
              <w:pStyle w:val="TAC"/>
              <w:rPr>
                <w:sz w:val="20"/>
                <w:lang w:eastAsia="zh-CN"/>
              </w:rPr>
            </w:pPr>
            <w:r w:rsidRPr="00235F41">
              <w:rPr>
                <w:sz w:val="20"/>
                <w:lang w:eastAsia="zh-CN"/>
              </w:rPr>
              <w:t>Failure</w:t>
            </w:r>
          </w:p>
        </w:tc>
        <w:tc>
          <w:tcPr>
            <w:tcW w:w="5149" w:type="dxa"/>
            <w:shd w:val="clear" w:color="auto" w:fill="auto"/>
          </w:tcPr>
          <w:p w14:paraId="0C4E2A14" w14:textId="77777777" w:rsidR="009E114A" w:rsidRPr="00235F41" w:rsidRDefault="009E114A" w:rsidP="00245BEC">
            <w:pPr>
              <w:pStyle w:val="TAC"/>
              <w:jc w:val="left"/>
              <w:rPr>
                <w:lang w:eastAsia="ko-KR"/>
              </w:rPr>
            </w:pPr>
            <w:r w:rsidRPr="00235F41">
              <w:rPr>
                <w:lang w:eastAsia="ko-KR"/>
              </w:rPr>
              <w:t>The firmware installation</w:t>
            </w:r>
            <w:r>
              <w:rPr>
                <w:lang w:eastAsia="ko-KR"/>
              </w:rPr>
              <w:t>/download</w:t>
            </w:r>
            <w:r w:rsidRPr="00235F41">
              <w:rPr>
                <w:lang w:eastAsia="ko-KR"/>
              </w:rPr>
              <w:t xml:space="preserve"> has failed</w:t>
            </w:r>
          </w:p>
        </w:tc>
      </w:tr>
      <w:tr w:rsidR="009E114A" w:rsidRPr="00235F41" w14:paraId="555602B7" w14:textId="77777777" w:rsidTr="00245BEC">
        <w:trPr>
          <w:trHeight w:val="114"/>
          <w:jc w:val="center"/>
        </w:trPr>
        <w:tc>
          <w:tcPr>
            <w:tcW w:w="838" w:type="dxa"/>
            <w:shd w:val="clear" w:color="auto" w:fill="auto"/>
          </w:tcPr>
          <w:p w14:paraId="7BE2E993" w14:textId="77777777" w:rsidR="009E114A" w:rsidRPr="00235F41" w:rsidRDefault="009E114A" w:rsidP="00245BEC">
            <w:pPr>
              <w:pStyle w:val="TAC"/>
              <w:tabs>
                <w:tab w:val="center" w:pos="612"/>
                <w:tab w:val="left" w:pos="1056"/>
              </w:tabs>
              <w:rPr>
                <w:sz w:val="20"/>
                <w:lang w:eastAsia="zh-CN"/>
              </w:rPr>
            </w:pPr>
            <w:r>
              <w:rPr>
                <w:sz w:val="20"/>
                <w:lang w:eastAsia="zh-CN"/>
              </w:rPr>
              <w:t>6</w:t>
            </w:r>
          </w:p>
        </w:tc>
        <w:tc>
          <w:tcPr>
            <w:tcW w:w="1701" w:type="dxa"/>
            <w:shd w:val="clear" w:color="auto" w:fill="auto"/>
            <w:vAlign w:val="center"/>
          </w:tcPr>
          <w:p w14:paraId="4B27B2AC" w14:textId="77777777" w:rsidR="009E114A" w:rsidRPr="00235F41" w:rsidRDefault="009E114A" w:rsidP="00245BEC">
            <w:pPr>
              <w:pStyle w:val="TAC"/>
              <w:rPr>
                <w:sz w:val="20"/>
                <w:lang w:eastAsia="zh-CN"/>
              </w:rPr>
            </w:pPr>
            <w:r>
              <w:rPr>
                <w:sz w:val="20"/>
                <w:lang w:eastAsia="zh-CN"/>
              </w:rPr>
              <w:t>Archival</w:t>
            </w:r>
          </w:p>
        </w:tc>
        <w:tc>
          <w:tcPr>
            <w:tcW w:w="5149" w:type="dxa"/>
            <w:shd w:val="clear" w:color="auto" w:fill="auto"/>
          </w:tcPr>
          <w:p w14:paraId="4CFE5D81" w14:textId="77777777" w:rsidR="009E114A" w:rsidRPr="00235F41" w:rsidRDefault="009E114A" w:rsidP="00245BEC">
            <w:pPr>
              <w:pStyle w:val="TAC"/>
              <w:jc w:val="left"/>
              <w:rPr>
                <w:lang w:eastAsia="ko-KR"/>
              </w:rPr>
            </w:pPr>
            <w:r>
              <w:rPr>
                <w:lang w:eastAsia="ko-KR"/>
              </w:rPr>
              <w:t>The firmware is an archival record that cannot be reactivated.</w:t>
            </w:r>
          </w:p>
        </w:tc>
      </w:tr>
    </w:tbl>
    <w:p w14:paraId="5FB3130D" w14:textId="77777777" w:rsidR="009E114A" w:rsidRDefault="009E114A" w:rsidP="009E114A">
      <w:pPr>
        <w:tabs>
          <w:tab w:val="left" w:pos="3156"/>
        </w:tabs>
        <w:rPr>
          <w:lang w:val="en-US"/>
        </w:rPr>
      </w:pPr>
    </w:p>
    <w:p w14:paraId="73EEBB20" w14:textId="77777777" w:rsidR="009E114A" w:rsidRPr="00A175D5" w:rsidRDefault="009E114A" w:rsidP="009E114A">
      <w:pPr>
        <w:pStyle w:val="30"/>
        <w:rPr>
          <w:lang w:val="en-US"/>
        </w:rPr>
      </w:pPr>
      <w:bookmarkStart w:id="1130" w:name="_Toc115245848"/>
      <w:r w:rsidRPr="00EC746C">
        <w:t>hd:</w:t>
      </w:r>
      <w:r>
        <w:t>enum</w:t>
      </w:r>
      <w:r>
        <w:rPr>
          <w:lang w:val="en-US"/>
        </w:rPr>
        <w:t>PowerState</w:t>
      </w:r>
      <w:bookmarkEnd w:id="1130"/>
    </w:p>
    <w:p w14:paraId="288DBFED" w14:textId="77777777" w:rsidR="009E114A" w:rsidRDefault="009E114A" w:rsidP="009E114A">
      <w:pPr>
        <w:rPr>
          <w:color w:val="000000"/>
        </w:rPr>
      </w:pPr>
      <w:r w:rsidRPr="00EC746C">
        <w:rPr>
          <w:color w:val="000000"/>
        </w:rPr>
        <w:t>Used for</w:t>
      </w:r>
      <w:r>
        <w:rPr>
          <w:color w:val="000000"/>
        </w:rPr>
        <w:t xml:space="preserve"> the</w:t>
      </w:r>
      <w:r w:rsidRPr="00EC746C">
        <w:rPr>
          <w:color w:val="000000"/>
        </w:rPr>
        <w:t xml:space="preserve"> </w:t>
      </w:r>
      <w:r>
        <w:rPr>
          <w:color w:val="000000"/>
        </w:rPr>
        <w:t>“</w:t>
      </w:r>
      <w:r>
        <w:rPr>
          <w:rFonts w:cs="Arial"/>
          <w:color w:val="000000"/>
          <w:szCs w:val="18"/>
          <w:lang w:val="pl-PL" w:eastAsia="ko-KR"/>
        </w:rPr>
        <w:t>powerStatus</w:t>
      </w:r>
      <w:r>
        <w:rPr>
          <w:color w:val="000000"/>
          <w:lang w:eastAsia="ko-KR"/>
        </w:rPr>
        <w:t>”</w:t>
      </w:r>
      <w:r w:rsidRPr="00EC746C">
        <w:rPr>
          <w:color w:val="000000"/>
        </w:rPr>
        <w:t xml:space="preserve"> </w:t>
      </w:r>
      <w:r w:rsidRPr="00EC746C">
        <w:rPr>
          <w:color w:val="000000"/>
          <w:lang w:eastAsia="ko-KR"/>
        </w:rPr>
        <w:t>DataPoint</w:t>
      </w:r>
      <w:r w:rsidRPr="00EC746C">
        <w:rPr>
          <w:color w:val="000000"/>
        </w:rPr>
        <w:t xml:space="preserve"> of </w:t>
      </w:r>
      <w:r>
        <w:rPr>
          <w:color w:val="000000"/>
        </w:rPr>
        <w:t>the “</w:t>
      </w:r>
      <w:r>
        <w:rPr>
          <w:color w:val="000000"/>
          <w:lang w:eastAsia="ko-KR"/>
        </w:rPr>
        <w:t>dmAgent”</w:t>
      </w:r>
      <w:r w:rsidRPr="00EC746C">
        <w:rPr>
          <w:color w:val="000000"/>
        </w:rPr>
        <w:t xml:space="preserve"> ModuleClass.</w:t>
      </w:r>
    </w:p>
    <w:p w14:paraId="61089FF7" w14:textId="77777777" w:rsidR="009E114A" w:rsidRPr="00B676E5" w:rsidRDefault="009E114A" w:rsidP="009E114A">
      <w:pPr>
        <w:pStyle w:val="af1"/>
        <w:keepNext/>
        <w:rPr>
          <w:sz w:val="22"/>
        </w:rPr>
      </w:pPr>
      <w:r w:rsidRPr="00B676E5">
        <w:rPr>
          <w:sz w:val="22"/>
        </w:rPr>
        <w:t xml:space="preserve">Table </w:t>
      </w:r>
      <w:r>
        <w:rPr>
          <w:sz w:val="22"/>
        </w:rPr>
        <w:t>5.6.</w:t>
      </w:r>
      <w:r w:rsidR="00E96443">
        <w:rPr>
          <w:sz w:val="22"/>
        </w:rPr>
        <w:t>45</w:t>
      </w:r>
      <w:r>
        <w:rPr>
          <w:sz w:val="22"/>
        </w:rPr>
        <w:t>-1</w:t>
      </w:r>
      <w:r w:rsidRPr="00B676E5">
        <w:rPr>
          <w:rFonts w:eastAsia="MS Mincho"/>
          <w:color w:val="000000"/>
          <w:sz w:val="22"/>
          <w:lang w:eastAsia="ja-JP"/>
        </w:rPr>
        <w:t xml:space="preserve"> Interpretation of hd:</w:t>
      </w:r>
      <w:r>
        <w:rPr>
          <w:color w:val="000000"/>
          <w:sz w:val="22"/>
          <w:lang w:eastAsia="zh-CN"/>
        </w:rPr>
        <w:t>enumPowerStat</w:t>
      </w:r>
      <w:r w:rsidRPr="00B676E5">
        <w:rPr>
          <w:rFonts w:hint="eastAsia"/>
          <w:color w:val="000000"/>
          <w:sz w:val="22"/>
          <w:lang w:eastAsia="zh-CN"/>
        </w:rPr>
        <w:t>e</w:t>
      </w:r>
    </w:p>
    <w:p w14:paraId="22EDC1C4" w14:textId="77777777" w:rsidR="009E114A" w:rsidRPr="00A175D5" w:rsidRDefault="009E114A" w:rsidP="009E114A">
      <w:pPr>
        <w:pStyle w:val="xmsonormal"/>
        <w:rPr>
          <w:lang w:val="en-GB"/>
        </w:rPr>
      </w:pPr>
    </w:p>
    <w:tbl>
      <w:tblPr>
        <w:tblW w:w="5989" w:type="dxa"/>
        <w:jc w:val="center"/>
        <w:tblCellMar>
          <w:left w:w="0" w:type="dxa"/>
          <w:right w:w="0" w:type="dxa"/>
        </w:tblCellMar>
        <w:tblLook w:val="04A0" w:firstRow="1" w:lastRow="0" w:firstColumn="1" w:lastColumn="0" w:noHBand="0" w:noVBand="1"/>
      </w:tblPr>
      <w:tblGrid>
        <w:gridCol w:w="773"/>
        <w:gridCol w:w="3231"/>
        <w:gridCol w:w="1985"/>
        <w:tblGridChange w:id="1131">
          <w:tblGrid>
            <w:gridCol w:w="773"/>
            <w:gridCol w:w="3231"/>
            <w:gridCol w:w="1985"/>
          </w:tblGrid>
        </w:tblGridChange>
      </w:tblGrid>
      <w:tr w:rsidR="009E114A" w14:paraId="4383D45C" w14:textId="77777777" w:rsidTr="00245BEC">
        <w:trPr>
          <w:jc w:val="center"/>
        </w:trPr>
        <w:tc>
          <w:tcPr>
            <w:tcW w:w="773"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162F396C" w14:textId="77777777" w:rsidR="009E114A" w:rsidRDefault="009E114A" w:rsidP="00245BEC">
            <w:pPr>
              <w:pStyle w:val="xtah"/>
            </w:pPr>
            <w:r>
              <w:rPr>
                <w:color w:val="000000"/>
                <w:sz w:val="20"/>
                <w:szCs w:val="20"/>
                <w:lang w:val="en-GB"/>
              </w:rPr>
              <w:t>Value</w:t>
            </w:r>
          </w:p>
        </w:tc>
        <w:tc>
          <w:tcPr>
            <w:tcW w:w="3231" w:type="dxa"/>
            <w:tcBorders>
              <w:top w:val="single" w:sz="8" w:space="0" w:color="auto"/>
              <w:left w:val="nil"/>
              <w:bottom w:val="single" w:sz="8" w:space="0" w:color="auto"/>
              <w:right w:val="single" w:sz="8" w:space="0" w:color="auto"/>
            </w:tcBorders>
            <w:tcMar>
              <w:top w:w="0" w:type="dxa"/>
              <w:left w:w="28" w:type="dxa"/>
              <w:bottom w:w="0" w:type="dxa"/>
              <w:right w:w="108" w:type="dxa"/>
            </w:tcMar>
            <w:vAlign w:val="center"/>
            <w:hideMark/>
          </w:tcPr>
          <w:p w14:paraId="2CBAA712" w14:textId="77777777" w:rsidR="009E114A" w:rsidRDefault="009E114A" w:rsidP="00245BEC">
            <w:pPr>
              <w:pStyle w:val="xtah"/>
            </w:pPr>
            <w:r>
              <w:rPr>
                <w:color w:val="000000"/>
                <w:sz w:val="20"/>
                <w:szCs w:val="20"/>
                <w:lang w:val="en-GB"/>
              </w:rPr>
              <w:t>Interpretation</w:t>
            </w:r>
          </w:p>
        </w:tc>
        <w:tc>
          <w:tcPr>
            <w:tcW w:w="1985"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0FA83848" w14:textId="77777777" w:rsidR="009E114A" w:rsidRDefault="009E114A" w:rsidP="00245BEC">
            <w:pPr>
              <w:pStyle w:val="xtah"/>
            </w:pPr>
            <w:r>
              <w:rPr>
                <w:color w:val="000000"/>
                <w:sz w:val="20"/>
                <w:szCs w:val="20"/>
                <w:lang w:val="en-GB"/>
              </w:rPr>
              <w:t>Note</w:t>
            </w:r>
          </w:p>
        </w:tc>
      </w:tr>
      <w:tr w:rsidR="009E114A" w14:paraId="0E7B98B0"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33769BB9" w14:textId="77777777" w:rsidR="009E114A" w:rsidRDefault="009E114A" w:rsidP="00245BEC">
            <w:pPr>
              <w:pStyle w:val="xtac"/>
            </w:pPr>
            <w:r>
              <w:rPr>
                <w:color w:val="000000"/>
                <w:sz w:val="20"/>
                <w:szCs w:val="20"/>
                <w:lang w:val="en-GB"/>
              </w:rPr>
              <w:t>1</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6840DAED" w14:textId="77777777" w:rsidR="009E114A" w:rsidRPr="00146671" w:rsidRDefault="00D412BB" w:rsidP="00245BEC">
            <w:pPr>
              <w:pStyle w:val="xtac"/>
              <w:rPr>
                <w:sz w:val="20"/>
              </w:rPr>
            </w:pPr>
            <w:r>
              <w:rPr>
                <w:rFonts w:eastAsia="SimSun"/>
                <w:lang w:eastAsia="zh-CN"/>
              </w:rPr>
              <w:t>normal</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1B1BA452" w14:textId="77777777" w:rsidR="009E114A" w:rsidRPr="00D92358" w:rsidRDefault="009E114A" w:rsidP="00245BEC">
            <w:pPr>
              <w:pStyle w:val="xtal"/>
              <w:rPr>
                <w:lang w:val="en-US"/>
              </w:rPr>
            </w:pPr>
          </w:p>
        </w:tc>
      </w:tr>
      <w:tr w:rsidR="009E114A" w14:paraId="655B8CBE"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369D4293" w14:textId="77777777" w:rsidR="009E114A" w:rsidRDefault="009E114A" w:rsidP="00245BEC">
            <w:pPr>
              <w:pStyle w:val="xtac"/>
              <w:rPr>
                <w:color w:val="000000"/>
                <w:sz w:val="20"/>
                <w:szCs w:val="20"/>
                <w:lang w:val="en-GB"/>
              </w:rPr>
            </w:pPr>
            <w:r>
              <w:rPr>
                <w:color w:val="000000"/>
                <w:sz w:val="20"/>
                <w:szCs w:val="20"/>
                <w:lang w:val="en-GB"/>
              </w:rPr>
              <w:t>2</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4A0FC271" w14:textId="77777777" w:rsidR="009E114A" w:rsidRPr="00146671" w:rsidRDefault="00D412BB" w:rsidP="00245BEC">
            <w:pPr>
              <w:pStyle w:val="xtac"/>
              <w:rPr>
                <w:sz w:val="20"/>
              </w:rPr>
            </w:pPr>
            <w:r>
              <w:rPr>
                <w:rFonts w:eastAsia="SimSun"/>
                <w:lang w:eastAsia="zh-CN"/>
              </w:rPr>
              <w:t>charging</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59A33600" w14:textId="77777777" w:rsidR="009E114A" w:rsidRPr="00D92358" w:rsidRDefault="009E114A" w:rsidP="00245BEC">
            <w:pPr>
              <w:pStyle w:val="xtal"/>
              <w:rPr>
                <w:lang w:val="en-US"/>
              </w:rPr>
            </w:pPr>
          </w:p>
        </w:tc>
      </w:tr>
      <w:tr w:rsidR="009E114A" w14:paraId="74E35E2C"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043340B3" w14:textId="77777777" w:rsidR="009E114A" w:rsidRDefault="009E114A" w:rsidP="00245BEC">
            <w:pPr>
              <w:pStyle w:val="xtac"/>
              <w:rPr>
                <w:color w:val="000000"/>
                <w:sz w:val="20"/>
                <w:szCs w:val="20"/>
                <w:lang w:val="en-GB"/>
              </w:rPr>
            </w:pPr>
            <w:r>
              <w:rPr>
                <w:color w:val="000000"/>
                <w:sz w:val="20"/>
                <w:szCs w:val="20"/>
                <w:lang w:val="en-GB"/>
              </w:rPr>
              <w:t>3</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3D45C72E" w14:textId="77777777" w:rsidR="009E114A" w:rsidRPr="00146671" w:rsidRDefault="00D412BB" w:rsidP="00245BEC">
            <w:pPr>
              <w:pStyle w:val="xtac"/>
              <w:rPr>
                <w:sz w:val="20"/>
              </w:rPr>
            </w:pPr>
            <w:r>
              <w:rPr>
                <w:rFonts w:eastAsia="SimSun"/>
                <w:lang w:eastAsia="zh-CN"/>
              </w:rPr>
              <w:t>chargingComplete</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38F6F35F" w14:textId="77777777" w:rsidR="009E114A" w:rsidRPr="00D92358" w:rsidRDefault="009E114A" w:rsidP="00245BEC">
            <w:pPr>
              <w:pStyle w:val="xtal"/>
              <w:rPr>
                <w:lang w:val="en-US"/>
              </w:rPr>
            </w:pPr>
          </w:p>
        </w:tc>
      </w:tr>
      <w:tr w:rsidR="009E114A" w14:paraId="07F26621"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51A0B5F2" w14:textId="77777777" w:rsidR="009E114A" w:rsidRDefault="009E114A" w:rsidP="00245BEC">
            <w:pPr>
              <w:pStyle w:val="xtac"/>
              <w:rPr>
                <w:color w:val="000000"/>
                <w:sz w:val="20"/>
                <w:szCs w:val="20"/>
                <w:lang w:val="en-GB"/>
              </w:rPr>
            </w:pPr>
            <w:r>
              <w:rPr>
                <w:color w:val="000000"/>
                <w:sz w:val="20"/>
                <w:szCs w:val="20"/>
                <w:lang w:val="en-GB"/>
              </w:rPr>
              <w:t>4</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1D70D76A" w14:textId="77777777" w:rsidR="009E114A" w:rsidRPr="00146671" w:rsidRDefault="00D412BB" w:rsidP="00245BEC">
            <w:pPr>
              <w:pStyle w:val="xtac"/>
              <w:rPr>
                <w:sz w:val="20"/>
              </w:rPr>
            </w:pPr>
            <w:r>
              <w:rPr>
                <w:rFonts w:eastAsia="SimSun"/>
                <w:lang w:eastAsia="zh-CN"/>
              </w:rPr>
              <w:t>degraded</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0D04B076" w14:textId="77777777" w:rsidR="009E114A" w:rsidRPr="00D92358" w:rsidRDefault="009E114A" w:rsidP="00245BEC">
            <w:pPr>
              <w:pStyle w:val="xtal"/>
              <w:rPr>
                <w:lang w:val="en-US"/>
              </w:rPr>
            </w:pPr>
          </w:p>
        </w:tc>
      </w:tr>
      <w:tr w:rsidR="009E114A" w14:paraId="292BE9D4"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7944A97F" w14:textId="77777777" w:rsidR="009E114A" w:rsidRDefault="009E114A" w:rsidP="00245BEC">
            <w:pPr>
              <w:pStyle w:val="xtac"/>
              <w:rPr>
                <w:color w:val="000000"/>
                <w:sz w:val="20"/>
                <w:szCs w:val="20"/>
                <w:lang w:val="en-GB"/>
              </w:rPr>
            </w:pPr>
            <w:r>
              <w:rPr>
                <w:color w:val="000000"/>
                <w:sz w:val="20"/>
                <w:szCs w:val="20"/>
                <w:lang w:val="en-GB"/>
              </w:rPr>
              <w:t>5</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5A275F1A" w14:textId="77777777" w:rsidR="009E114A" w:rsidRPr="00146671" w:rsidRDefault="00D412BB" w:rsidP="00245BEC">
            <w:pPr>
              <w:pStyle w:val="xtac"/>
              <w:rPr>
                <w:sz w:val="20"/>
              </w:rPr>
            </w:pPr>
            <w:r>
              <w:rPr>
                <w:rFonts w:eastAsia="SimSun"/>
                <w:lang w:eastAsia="zh-CN"/>
              </w:rPr>
              <w:t>low</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33784CED" w14:textId="77777777" w:rsidR="009E114A" w:rsidRPr="00D92358" w:rsidRDefault="009E114A" w:rsidP="00245BEC">
            <w:pPr>
              <w:pStyle w:val="xtal"/>
              <w:rPr>
                <w:lang w:val="en-US"/>
              </w:rPr>
            </w:pPr>
          </w:p>
        </w:tc>
      </w:tr>
      <w:tr w:rsidR="009E114A" w14:paraId="13B60B4E"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14B639AB" w14:textId="77777777" w:rsidR="009E114A" w:rsidRDefault="009E114A" w:rsidP="00245BEC">
            <w:pPr>
              <w:pStyle w:val="xtac"/>
              <w:rPr>
                <w:color w:val="000000"/>
                <w:sz w:val="20"/>
                <w:szCs w:val="20"/>
                <w:lang w:val="en-GB"/>
              </w:rPr>
            </w:pPr>
            <w:r>
              <w:rPr>
                <w:color w:val="000000"/>
                <w:sz w:val="20"/>
                <w:szCs w:val="20"/>
                <w:lang w:val="en-GB"/>
              </w:rPr>
              <w:t>6</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2DCF0BD2" w14:textId="77777777" w:rsidR="009E114A" w:rsidRPr="00500302" w:rsidRDefault="00D412BB" w:rsidP="00245BEC">
            <w:pPr>
              <w:pStyle w:val="xtac"/>
              <w:rPr>
                <w:rFonts w:eastAsia="SimSun"/>
                <w:lang w:eastAsia="zh-CN"/>
              </w:rPr>
            </w:pPr>
            <w:r>
              <w:rPr>
                <w:rFonts w:eastAsia="SimSun"/>
                <w:lang w:eastAsia="zh-CN"/>
              </w:rPr>
              <w:t>critical</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7B0541B1" w14:textId="77777777" w:rsidR="009E114A" w:rsidRPr="00D92358" w:rsidRDefault="009E114A" w:rsidP="00245BEC">
            <w:pPr>
              <w:pStyle w:val="xtal"/>
              <w:rPr>
                <w:lang w:val="en-US"/>
              </w:rPr>
            </w:pPr>
          </w:p>
        </w:tc>
      </w:tr>
      <w:tr w:rsidR="009E114A" w14:paraId="6C0075D4" w14:textId="77777777" w:rsidTr="00245BEC">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49DC674F" w14:textId="77777777" w:rsidR="009E114A" w:rsidRDefault="009E114A" w:rsidP="00245BEC">
            <w:pPr>
              <w:pStyle w:val="xtac"/>
              <w:rPr>
                <w:color w:val="000000"/>
                <w:sz w:val="20"/>
                <w:szCs w:val="20"/>
                <w:lang w:val="en-GB"/>
              </w:rPr>
            </w:pPr>
            <w:r>
              <w:rPr>
                <w:color w:val="000000"/>
                <w:sz w:val="20"/>
                <w:szCs w:val="20"/>
                <w:lang w:val="en-GB"/>
              </w:rPr>
              <w:t>7</w:t>
            </w:r>
          </w:p>
        </w:tc>
        <w:tc>
          <w:tcPr>
            <w:tcW w:w="3231" w:type="dxa"/>
            <w:tcBorders>
              <w:top w:val="nil"/>
              <w:left w:val="nil"/>
              <w:bottom w:val="single" w:sz="8" w:space="0" w:color="auto"/>
              <w:right w:val="single" w:sz="8" w:space="0" w:color="auto"/>
            </w:tcBorders>
            <w:tcMar>
              <w:top w:w="0" w:type="dxa"/>
              <w:left w:w="28" w:type="dxa"/>
              <w:bottom w:w="0" w:type="dxa"/>
              <w:right w:w="108" w:type="dxa"/>
            </w:tcMar>
          </w:tcPr>
          <w:p w14:paraId="27740F7A" w14:textId="77777777" w:rsidR="009E114A" w:rsidRPr="00146671" w:rsidRDefault="00D412BB" w:rsidP="00245BEC">
            <w:pPr>
              <w:pStyle w:val="xtac"/>
              <w:rPr>
                <w:sz w:val="20"/>
              </w:rPr>
            </w:pPr>
            <w:r>
              <w:rPr>
                <w:rFonts w:eastAsia="SimSun"/>
                <w:lang w:eastAsia="zh-CN"/>
              </w:rPr>
              <w:t>notInstalled</w:t>
            </w:r>
          </w:p>
        </w:tc>
        <w:tc>
          <w:tcPr>
            <w:tcW w:w="1985" w:type="dxa"/>
            <w:tcBorders>
              <w:top w:val="nil"/>
              <w:left w:val="nil"/>
              <w:bottom w:val="single" w:sz="8" w:space="0" w:color="auto"/>
              <w:right w:val="single" w:sz="8" w:space="0" w:color="auto"/>
            </w:tcBorders>
            <w:tcMar>
              <w:top w:w="0" w:type="dxa"/>
              <w:left w:w="28" w:type="dxa"/>
              <w:bottom w:w="0" w:type="dxa"/>
              <w:right w:w="108" w:type="dxa"/>
            </w:tcMar>
          </w:tcPr>
          <w:p w14:paraId="2A8283A1" w14:textId="77777777" w:rsidR="009E114A" w:rsidRPr="00D92358" w:rsidRDefault="009E114A" w:rsidP="00245BEC">
            <w:pPr>
              <w:pStyle w:val="xtal"/>
              <w:rPr>
                <w:lang w:val="en-US"/>
              </w:rPr>
            </w:pPr>
          </w:p>
        </w:tc>
      </w:tr>
    </w:tbl>
    <w:p w14:paraId="68B524A6" w14:textId="77777777" w:rsidR="009E114A" w:rsidRDefault="009E114A" w:rsidP="009E114A">
      <w:pPr>
        <w:overflowPunct/>
        <w:spacing w:after="0"/>
        <w:textAlignment w:val="auto"/>
        <w:rPr>
          <w:color w:val="000000"/>
          <w:sz w:val="24"/>
          <w:szCs w:val="24"/>
          <w:lang w:val="en-US" w:eastAsia="fr-FR"/>
        </w:rPr>
      </w:pPr>
    </w:p>
    <w:p w14:paraId="084BDE08" w14:textId="77777777" w:rsidR="009E114A" w:rsidRPr="00955FD0" w:rsidRDefault="009E114A" w:rsidP="009E114A">
      <w:pPr>
        <w:pStyle w:val="30"/>
        <w:rPr>
          <w:lang w:val="en-US"/>
        </w:rPr>
      </w:pPr>
      <w:bookmarkStart w:id="1132" w:name="_Toc115245849"/>
      <w:r w:rsidRPr="00EC746C">
        <w:lastRenderedPageBreak/>
        <w:t>hd:</w:t>
      </w:r>
      <w:r>
        <w:t>enum</w:t>
      </w:r>
      <w:r>
        <w:rPr>
          <w:lang w:val="en-US"/>
        </w:rPr>
        <w:t>RebootType</w:t>
      </w:r>
      <w:bookmarkEnd w:id="1132"/>
    </w:p>
    <w:p w14:paraId="619197B2" w14:textId="77777777" w:rsidR="009E114A" w:rsidRPr="00EC746C" w:rsidRDefault="009E114A" w:rsidP="009E114A">
      <w:pPr>
        <w:rPr>
          <w:rFonts w:hint="eastAsia"/>
          <w:color w:val="000000"/>
        </w:rPr>
      </w:pPr>
      <w:r w:rsidRPr="00EC746C">
        <w:rPr>
          <w:color w:val="000000"/>
        </w:rPr>
        <w:t>Used for</w:t>
      </w:r>
      <w:r>
        <w:rPr>
          <w:color w:val="000000"/>
        </w:rPr>
        <w:t xml:space="preserve"> the</w:t>
      </w:r>
      <w:r w:rsidRPr="00EC746C">
        <w:rPr>
          <w:color w:val="000000"/>
        </w:rPr>
        <w:t xml:space="preserve"> </w:t>
      </w:r>
      <w:r>
        <w:rPr>
          <w:color w:val="000000"/>
        </w:rPr>
        <w:t>“</w:t>
      </w:r>
      <w:r>
        <w:rPr>
          <w:rFonts w:cs="Arial"/>
          <w:color w:val="000000"/>
          <w:szCs w:val="18"/>
          <w:lang w:val="pl-PL" w:eastAsia="ko-KR"/>
        </w:rPr>
        <w:t>rebootType</w:t>
      </w:r>
      <w:r>
        <w:rPr>
          <w:color w:val="000000"/>
          <w:lang w:eastAsia="ko-KR"/>
        </w:rPr>
        <w:t>”</w:t>
      </w:r>
      <w:r w:rsidRPr="00EC746C">
        <w:rPr>
          <w:color w:val="000000"/>
        </w:rPr>
        <w:t xml:space="preserve"> </w:t>
      </w:r>
      <w:r>
        <w:rPr>
          <w:color w:val="000000"/>
          <w:lang w:eastAsia="ko-KR"/>
        </w:rPr>
        <w:t xml:space="preserve">argument of the “reboot” action </w:t>
      </w:r>
      <w:r w:rsidRPr="00EC746C">
        <w:rPr>
          <w:color w:val="000000"/>
        </w:rPr>
        <w:t xml:space="preserve">of </w:t>
      </w:r>
      <w:r>
        <w:rPr>
          <w:color w:val="000000"/>
        </w:rPr>
        <w:t>the “</w:t>
      </w:r>
      <w:r>
        <w:rPr>
          <w:color w:val="000000"/>
          <w:lang w:eastAsia="ko-KR"/>
        </w:rPr>
        <w:t>dmAgent”</w:t>
      </w:r>
      <w:r w:rsidRPr="00EC746C">
        <w:rPr>
          <w:color w:val="000000"/>
        </w:rPr>
        <w:t xml:space="preserve"> ModuleClass.</w:t>
      </w:r>
    </w:p>
    <w:p w14:paraId="297569BF" w14:textId="77777777" w:rsidR="009E114A" w:rsidRPr="00B676E5" w:rsidRDefault="009E114A" w:rsidP="009E114A">
      <w:pPr>
        <w:pStyle w:val="af1"/>
        <w:keepNext/>
        <w:rPr>
          <w:sz w:val="22"/>
        </w:rPr>
      </w:pPr>
      <w:r w:rsidRPr="00B676E5">
        <w:rPr>
          <w:sz w:val="22"/>
        </w:rPr>
        <w:t xml:space="preserve">Table </w:t>
      </w:r>
      <w:r w:rsidR="00E96443">
        <w:rPr>
          <w:sz w:val="22"/>
        </w:rPr>
        <w:t>5.6.46</w:t>
      </w:r>
      <w:r>
        <w:rPr>
          <w:sz w:val="22"/>
        </w:rPr>
        <w:t>-1</w:t>
      </w:r>
      <w:r w:rsidRPr="00B676E5">
        <w:rPr>
          <w:rFonts w:eastAsia="MS Mincho"/>
          <w:color w:val="000000"/>
          <w:sz w:val="22"/>
          <w:lang w:eastAsia="ja-JP"/>
        </w:rPr>
        <w:t xml:space="preserve"> Interpretation of hd:</w:t>
      </w:r>
      <w:r w:rsidRPr="00B676E5">
        <w:rPr>
          <w:color w:val="000000"/>
          <w:sz w:val="22"/>
          <w:lang w:eastAsia="zh-CN"/>
        </w:rPr>
        <w:t>enumRebootTyp</w:t>
      </w:r>
      <w:r w:rsidRPr="00B676E5">
        <w:rPr>
          <w:rFonts w:hint="eastAsia"/>
          <w:color w:val="000000"/>
          <w:sz w:val="22"/>
          <w:lang w:eastAsia="zh-CN"/>
        </w:rPr>
        <w:t>e</w:t>
      </w:r>
    </w:p>
    <w:tbl>
      <w:tblPr>
        <w:tblW w:w="7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10"/>
        <w:gridCol w:w="2127"/>
        <w:gridCol w:w="4394"/>
      </w:tblGrid>
      <w:tr w:rsidR="009E114A" w:rsidRPr="00B676E5" w14:paraId="15205A9B" w14:textId="77777777" w:rsidTr="00245BEC">
        <w:trPr>
          <w:jc w:val="center"/>
        </w:trPr>
        <w:tc>
          <w:tcPr>
            <w:tcW w:w="910" w:type="dxa"/>
          </w:tcPr>
          <w:p w14:paraId="18669550" w14:textId="77777777" w:rsidR="009E114A" w:rsidRPr="00B676E5" w:rsidRDefault="009E114A" w:rsidP="00245BEC">
            <w:pPr>
              <w:pStyle w:val="TAH"/>
              <w:rPr>
                <w:color w:val="000000"/>
                <w:sz w:val="20"/>
                <w:lang w:eastAsia="ko-KR"/>
              </w:rPr>
            </w:pPr>
            <w:r w:rsidRPr="00B676E5">
              <w:rPr>
                <w:rFonts w:hint="eastAsia"/>
                <w:color w:val="000000"/>
                <w:sz w:val="20"/>
                <w:lang w:eastAsia="ko-KR"/>
              </w:rPr>
              <w:t>Value</w:t>
            </w:r>
          </w:p>
        </w:tc>
        <w:tc>
          <w:tcPr>
            <w:tcW w:w="2127" w:type="dxa"/>
            <w:shd w:val="clear" w:color="auto" w:fill="auto"/>
            <w:vAlign w:val="center"/>
          </w:tcPr>
          <w:p w14:paraId="327AD822" w14:textId="77777777" w:rsidR="009E114A" w:rsidRPr="00B676E5" w:rsidRDefault="009E114A" w:rsidP="00245BEC">
            <w:pPr>
              <w:pStyle w:val="TAH"/>
              <w:rPr>
                <w:color w:val="000000"/>
                <w:sz w:val="20"/>
                <w:lang w:eastAsia="ko-KR"/>
              </w:rPr>
            </w:pPr>
            <w:r w:rsidRPr="00B676E5">
              <w:rPr>
                <w:color w:val="000000"/>
                <w:sz w:val="20"/>
                <w:lang w:eastAsia="ko-KR"/>
              </w:rPr>
              <w:t>Interpretation</w:t>
            </w:r>
          </w:p>
        </w:tc>
        <w:tc>
          <w:tcPr>
            <w:tcW w:w="4394" w:type="dxa"/>
          </w:tcPr>
          <w:p w14:paraId="2DC2616D" w14:textId="77777777" w:rsidR="009E114A" w:rsidRPr="00B676E5" w:rsidRDefault="009E114A" w:rsidP="00245BEC">
            <w:pPr>
              <w:pStyle w:val="TAH"/>
              <w:rPr>
                <w:color w:val="000000"/>
                <w:sz w:val="20"/>
                <w:lang w:eastAsia="ko-KR"/>
              </w:rPr>
            </w:pPr>
            <w:r w:rsidRPr="00B676E5">
              <w:rPr>
                <w:rFonts w:hint="eastAsia"/>
                <w:color w:val="000000"/>
                <w:sz w:val="20"/>
                <w:lang w:eastAsia="ko-KR"/>
              </w:rPr>
              <w:t>Note</w:t>
            </w:r>
          </w:p>
        </w:tc>
      </w:tr>
      <w:tr w:rsidR="009E114A" w:rsidRPr="00EC746C" w14:paraId="07E5AC78" w14:textId="77777777" w:rsidTr="00245BEC">
        <w:trPr>
          <w:jc w:val="center"/>
        </w:trPr>
        <w:tc>
          <w:tcPr>
            <w:tcW w:w="910" w:type="dxa"/>
          </w:tcPr>
          <w:p w14:paraId="1540B524" w14:textId="77777777" w:rsidR="009E114A" w:rsidRPr="00034103" w:rsidRDefault="009E114A" w:rsidP="00245BEC">
            <w:pPr>
              <w:pStyle w:val="TAC"/>
              <w:tabs>
                <w:tab w:val="center" w:pos="612"/>
                <w:tab w:val="left" w:pos="1032"/>
              </w:tabs>
              <w:rPr>
                <w:color w:val="000000"/>
                <w:sz w:val="20"/>
                <w:lang w:eastAsia="ko-KR"/>
              </w:rPr>
            </w:pPr>
            <w:r w:rsidRPr="00034103">
              <w:rPr>
                <w:color w:val="000000"/>
                <w:sz w:val="20"/>
                <w:lang w:eastAsia="ko-KR"/>
              </w:rPr>
              <w:t>1</w:t>
            </w:r>
          </w:p>
        </w:tc>
        <w:tc>
          <w:tcPr>
            <w:tcW w:w="2127" w:type="dxa"/>
            <w:shd w:val="clear" w:color="auto" w:fill="auto"/>
            <w:vAlign w:val="center"/>
          </w:tcPr>
          <w:p w14:paraId="6E71EED5" w14:textId="77777777" w:rsidR="009E114A" w:rsidRPr="00034103" w:rsidRDefault="009E114A" w:rsidP="00245BEC">
            <w:pPr>
              <w:pStyle w:val="TAC"/>
              <w:rPr>
                <w:color w:val="000000"/>
                <w:sz w:val="20"/>
                <w:lang w:eastAsia="ko-KR"/>
              </w:rPr>
            </w:pPr>
            <w:r w:rsidRPr="00034103">
              <w:rPr>
                <w:color w:val="000000"/>
                <w:sz w:val="20"/>
                <w:lang w:eastAsia="zh-CN"/>
              </w:rPr>
              <w:t>reboot</w:t>
            </w:r>
          </w:p>
        </w:tc>
        <w:tc>
          <w:tcPr>
            <w:tcW w:w="4394" w:type="dxa"/>
          </w:tcPr>
          <w:p w14:paraId="23E44988" w14:textId="77777777" w:rsidR="009E114A" w:rsidRPr="00A615E1" w:rsidRDefault="009E114A" w:rsidP="00245BEC">
            <w:pPr>
              <w:pStyle w:val="TAL"/>
              <w:rPr>
                <w:b/>
                <w:color w:val="000000"/>
                <w:lang w:eastAsia="ko-KR"/>
              </w:rPr>
            </w:pPr>
          </w:p>
        </w:tc>
      </w:tr>
      <w:tr w:rsidR="009E114A" w:rsidRPr="00EC746C" w14:paraId="3CC181B8" w14:textId="77777777" w:rsidTr="00245BEC">
        <w:trPr>
          <w:jc w:val="center"/>
        </w:trPr>
        <w:tc>
          <w:tcPr>
            <w:tcW w:w="910" w:type="dxa"/>
          </w:tcPr>
          <w:p w14:paraId="111624B4" w14:textId="77777777" w:rsidR="009E114A" w:rsidRPr="00034103" w:rsidRDefault="009E114A" w:rsidP="00245BEC">
            <w:pPr>
              <w:pStyle w:val="TAC"/>
              <w:tabs>
                <w:tab w:val="center" w:pos="612"/>
                <w:tab w:val="left" w:pos="1032"/>
              </w:tabs>
              <w:rPr>
                <w:color w:val="000000"/>
                <w:sz w:val="20"/>
                <w:lang w:eastAsia="ko-KR"/>
              </w:rPr>
            </w:pPr>
            <w:r>
              <w:rPr>
                <w:color w:val="000000"/>
                <w:sz w:val="20"/>
                <w:lang w:eastAsia="ko-KR"/>
              </w:rPr>
              <w:t>2</w:t>
            </w:r>
          </w:p>
        </w:tc>
        <w:tc>
          <w:tcPr>
            <w:tcW w:w="2127" w:type="dxa"/>
            <w:shd w:val="clear" w:color="auto" w:fill="auto"/>
            <w:vAlign w:val="center"/>
          </w:tcPr>
          <w:p w14:paraId="198ACE35" w14:textId="77777777" w:rsidR="009E114A" w:rsidRPr="00034103" w:rsidRDefault="009E114A" w:rsidP="00245BEC">
            <w:pPr>
              <w:pStyle w:val="TAC"/>
              <w:rPr>
                <w:color w:val="000000"/>
                <w:sz w:val="20"/>
                <w:lang w:eastAsia="zh-CN"/>
              </w:rPr>
            </w:pPr>
            <w:r>
              <w:rPr>
                <w:color w:val="000000"/>
                <w:sz w:val="20"/>
                <w:lang w:eastAsia="zh-CN"/>
              </w:rPr>
              <w:t>rebootWhenReady</w:t>
            </w:r>
          </w:p>
        </w:tc>
        <w:tc>
          <w:tcPr>
            <w:tcW w:w="4394" w:type="dxa"/>
          </w:tcPr>
          <w:p w14:paraId="7D157F4C" w14:textId="77777777" w:rsidR="009E114A" w:rsidRPr="006A41E4" w:rsidRDefault="009E114A" w:rsidP="00245BEC">
            <w:pPr>
              <w:pStyle w:val="TAL"/>
              <w:rPr>
                <w:color w:val="000000"/>
                <w:lang w:eastAsia="ko-KR"/>
              </w:rPr>
            </w:pPr>
            <w:r w:rsidRPr="006A41E4">
              <w:rPr>
                <w:color w:val="000000"/>
                <w:lang w:eastAsia="ko-KR"/>
              </w:rPr>
              <w:t>Reboot needed when the device is available</w:t>
            </w:r>
            <w:r>
              <w:rPr>
                <w:color w:val="000000"/>
                <w:lang w:eastAsia="ko-KR"/>
              </w:rPr>
              <w:t xml:space="preserve"> for it</w:t>
            </w:r>
          </w:p>
        </w:tc>
      </w:tr>
      <w:tr w:rsidR="009E114A" w:rsidRPr="00A615E1" w14:paraId="1A2429A0" w14:textId="77777777" w:rsidTr="00245BEC">
        <w:trPr>
          <w:jc w:val="center"/>
        </w:trPr>
        <w:tc>
          <w:tcPr>
            <w:tcW w:w="910" w:type="dxa"/>
          </w:tcPr>
          <w:p w14:paraId="669A341A" w14:textId="77777777" w:rsidR="009E114A" w:rsidRPr="00034103" w:rsidRDefault="009E114A" w:rsidP="00245BEC">
            <w:pPr>
              <w:pStyle w:val="TAC"/>
              <w:tabs>
                <w:tab w:val="center" w:pos="612"/>
                <w:tab w:val="left" w:pos="1032"/>
              </w:tabs>
              <w:rPr>
                <w:color w:val="000000"/>
                <w:sz w:val="20"/>
                <w:lang w:eastAsia="ko-KR"/>
              </w:rPr>
            </w:pPr>
            <w:r>
              <w:rPr>
                <w:color w:val="000000"/>
                <w:sz w:val="20"/>
                <w:lang w:eastAsia="ko-KR"/>
              </w:rPr>
              <w:t>3</w:t>
            </w:r>
          </w:p>
        </w:tc>
        <w:tc>
          <w:tcPr>
            <w:tcW w:w="2127" w:type="dxa"/>
            <w:shd w:val="clear" w:color="auto" w:fill="auto"/>
            <w:vAlign w:val="center"/>
          </w:tcPr>
          <w:p w14:paraId="44CDB57E" w14:textId="77777777" w:rsidR="009E114A" w:rsidRPr="00034103" w:rsidRDefault="009E114A" w:rsidP="00245BEC">
            <w:pPr>
              <w:pStyle w:val="TAC"/>
              <w:rPr>
                <w:color w:val="000000"/>
                <w:sz w:val="20"/>
                <w:lang w:eastAsia="ko-KR"/>
              </w:rPr>
            </w:pPr>
            <w:r w:rsidRPr="00034103">
              <w:rPr>
                <w:color w:val="000000"/>
                <w:sz w:val="20"/>
                <w:lang w:eastAsia="ko-KR"/>
              </w:rPr>
              <w:t>factoryReset</w:t>
            </w:r>
          </w:p>
        </w:tc>
        <w:tc>
          <w:tcPr>
            <w:tcW w:w="4394" w:type="dxa"/>
          </w:tcPr>
          <w:p w14:paraId="22B879C4" w14:textId="77777777" w:rsidR="009E114A" w:rsidRPr="001854DA" w:rsidRDefault="009E114A" w:rsidP="00245BEC">
            <w:pPr>
              <w:pStyle w:val="TAL"/>
              <w:rPr>
                <w:color w:val="000000"/>
                <w:lang w:eastAsia="ko-KR"/>
              </w:rPr>
            </w:pPr>
            <w:r w:rsidRPr="001854DA">
              <w:rPr>
                <w:color w:val="000000"/>
                <w:lang w:eastAsia="ko-KR"/>
              </w:rPr>
              <w:t>“hard” reset</w:t>
            </w:r>
          </w:p>
        </w:tc>
      </w:tr>
      <w:tr w:rsidR="009E114A" w:rsidRPr="00A615E1" w14:paraId="4E386FA6" w14:textId="77777777" w:rsidTr="00245BEC">
        <w:trPr>
          <w:jc w:val="center"/>
        </w:trPr>
        <w:tc>
          <w:tcPr>
            <w:tcW w:w="910" w:type="dxa"/>
          </w:tcPr>
          <w:p w14:paraId="785D954C" w14:textId="77777777" w:rsidR="009E114A" w:rsidRPr="00034103" w:rsidRDefault="009E114A" w:rsidP="00245BEC">
            <w:pPr>
              <w:pStyle w:val="TAC"/>
              <w:tabs>
                <w:tab w:val="center" w:pos="612"/>
                <w:tab w:val="left" w:pos="1032"/>
              </w:tabs>
              <w:rPr>
                <w:color w:val="000000"/>
                <w:sz w:val="20"/>
                <w:lang w:eastAsia="ko-KR"/>
              </w:rPr>
            </w:pPr>
            <w:r>
              <w:rPr>
                <w:color w:val="000000"/>
                <w:sz w:val="20"/>
                <w:lang w:eastAsia="ko-KR"/>
              </w:rPr>
              <w:t>4</w:t>
            </w:r>
          </w:p>
        </w:tc>
        <w:tc>
          <w:tcPr>
            <w:tcW w:w="2127" w:type="dxa"/>
            <w:shd w:val="clear" w:color="auto" w:fill="auto"/>
            <w:vAlign w:val="center"/>
          </w:tcPr>
          <w:p w14:paraId="39356AF6" w14:textId="77777777" w:rsidR="009E114A" w:rsidRPr="00034103" w:rsidRDefault="009E114A" w:rsidP="00245BEC">
            <w:pPr>
              <w:pStyle w:val="TAC"/>
              <w:rPr>
                <w:color w:val="000000"/>
                <w:sz w:val="20"/>
                <w:lang w:eastAsia="ko-KR"/>
              </w:rPr>
            </w:pPr>
            <w:r>
              <w:rPr>
                <w:color w:val="000000"/>
                <w:sz w:val="20"/>
                <w:lang w:eastAsia="ko-KR"/>
              </w:rPr>
              <w:t>softReset</w:t>
            </w:r>
          </w:p>
        </w:tc>
        <w:tc>
          <w:tcPr>
            <w:tcW w:w="4394" w:type="dxa"/>
          </w:tcPr>
          <w:p w14:paraId="51553E00" w14:textId="77777777" w:rsidR="009E114A" w:rsidRPr="00A615E1" w:rsidRDefault="009E114A" w:rsidP="00245BEC">
            <w:pPr>
              <w:pStyle w:val="TAL"/>
              <w:rPr>
                <w:b/>
                <w:color w:val="000000"/>
                <w:lang w:eastAsia="ko-KR"/>
              </w:rPr>
            </w:pPr>
          </w:p>
        </w:tc>
      </w:tr>
    </w:tbl>
    <w:p w14:paraId="6620117D" w14:textId="77777777" w:rsidR="009E114A" w:rsidRDefault="009E114A" w:rsidP="009E114A">
      <w:pPr>
        <w:rPr>
          <w:color w:val="000000"/>
          <w:lang w:eastAsia="ko-KR"/>
        </w:rPr>
      </w:pPr>
    </w:p>
    <w:p w14:paraId="774BCE9C" w14:textId="77777777" w:rsidR="009E114A" w:rsidRPr="00955FD0" w:rsidRDefault="009E114A" w:rsidP="009E114A">
      <w:pPr>
        <w:pStyle w:val="30"/>
        <w:rPr>
          <w:lang w:val="en-US"/>
        </w:rPr>
      </w:pPr>
      <w:bookmarkStart w:id="1133" w:name="_Toc115245850"/>
      <w:r w:rsidRPr="00EC746C">
        <w:t>hd:</w:t>
      </w:r>
      <w:r>
        <w:t>enum</w:t>
      </w:r>
      <w:r>
        <w:rPr>
          <w:lang w:val="en-US"/>
        </w:rPr>
        <w:t>SoftwareState</w:t>
      </w:r>
      <w:bookmarkEnd w:id="1133"/>
    </w:p>
    <w:p w14:paraId="32422D96" w14:textId="77777777" w:rsidR="00E31B1C" w:rsidRPr="00EC746C" w:rsidRDefault="00E31B1C" w:rsidP="00E31B1C">
      <w:pPr>
        <w:rPr>
          <w:color w:val="000000"/>
        </w:rPr>
      </w:pPr>
      <w:r w:rsidRPr="00EC746C">
        <w:rPr>
          <w:color w:val="000000"/>
        </w:rPr>
        <w:t>Used for</w:t>
      </w:r>
      <w:r>
        <w:rPr>
          <w:color w:val="000000"/>
        </w:rPr>
        <w:t xml:space="preserve"> the “</w:t>
      </w:r>
      <w:r>
        <w:rPr>
          <w:color w:val="000000"/>
          <w:lang w:eastAsia="ko-KR"/>
        </w:rPr>
        <w:t>state”</w:t>
      </w:r>
      <w:r w:rsidRPr="00EC746C">
        <w:rPr>
          <w:color w:val="000000"/>
        </w:rPr>
        <w:t xml:space="preserve"> </w:t>
      </w:r>
      <w:r>
        <w:rPr>
          <w:color w:val="000000"/>
          <w:lang w:eastAsia="ko-KR"/>
        </w:rPr>
        <w:t>data point</w:t>
      </w:r>
      <w:r w:rsidRPr="00EC746C">
        <w:rPr>
          <w:color w:val="000000"/>
        </w:rPr>
        <w:t xml:space="preserve"> of </w:t>
      </w:r>
      <w:r>
        <w:rPr>
          <w:color w:val="000000"/>
        </w:rPr>
        <w:t>the “</w:t>
      </w:r>
      <w:r>
        <w:rPr>
          <w:color w:val="000000"/>
          <w:lang w:eastAsia="ko-KR"/>
        </w:rPr>
        <w:t>dmSoftware”</w:t>
      </w:r>
      <w:r w:rsidRPr="00EC746C">
        <w:rPr>
          <w:color w:val="000000"/>
        </w:rPr>
        <w:t xml:space="preserve"> ModuleClass.</w:t>
      </w:r>
    </w:p>
    <w:p w14:paraId="2FDB9129" w14:textId="77777777" w:rsidR="00E31B1C" w:rsidRPr="00E31B1C" w:rsidRDefault="00E31B1C" w:rsidP="00B72B4D"/>
    <w:p w14:paraId="155C982E" w14:textId="77777777" w:rsidR="009E114A" w:rsidRPr="00B676E5" w:rsidRDefault="009E114A" w:rsidP="009E114A">
      <w:pPr>
        <w:pStyle w:val="af1"/>
        <w:keepNext/>
        <w:rPr>
          <w:sz w:val="22"/>
        </w:rPr>
      </w:pPr>
      <w:r w:rsidRPr="00B676E5">
        <w:rPr>
          <w:sz w:val="22"/>
        </w:rPr>
        <w:t xml:space="preserve">Table </w:t>
      </w:r>
      <w:r>
        <w:rPr>
          <w:sz w:val="22"/>
        </w:rPr>
        <w:t>5.6.47-1</w:t>
      </w:r>
      <w:r w:rsidRPr="00B676E5">
        <w:rPr>
          <w:rFonts w:eastAsia="MS Mincho"/>
          <w:color w:val="000000"/>
          <w:sz w:val="22"/>
          <w:lang w:eastAsia="ja-JP"/>
        </w:rPr>
        <w:t xml:space="preserve"> Interpretation of hd:</w:t>
      </w:r>
      <w:r w:rsidRPr="00B676E5">
        <w:rPr>
          <w:color w:val="000000"/>
          <w:sz w:val="22"/>
          <w:lang w:eastAsia="zh-CN"/>
        </w:rPr>
        <w:t>enumSoftwareStat</w:t>
      </w:r>
      <w:r w:rsidRPr="00B676E5">
        <w:rPr>
          <w:rFonts w:hint="eastAsia"/>
          <w:color w:val="000000"/>
          <w:sz w:val="22"/>
          <w:lang w:eastAsia="zh-CN"/>
        </w:rPr>
        <w:t>e</w:t>
      </w:r>
    </w:p>
    <w:tbl>
      <w:tblPr>
        <w:tblW w:w="4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5"/>
        <w:gridCol w:w="2126"/>
        <w:gridCol w:w="1657"/>
      </w:tblGrid>
      <w:tr w:rsidR="009E114A" w:rsidRPr="00B676E5" w14:paraId="0D9993E1" w14:textId="77777777" w:rsidTr="00245BEC">
        <w:trPr>
          <w:jc w:val="center"/>
        </w:trPr>
        <w:tc>
          <w:tcPr>
            <w:tcW w:w="985" w:type="dxa"/>
            <w:shd w:val="clear" w:color="auto" w:fill="auto"/>
          </w:tcPr>
          <w:p w14:paraId="1C46DEBA" w14:textId="77777777" w:rsidR="009E114A" w:rsidRPr="00B676E5" w:rsidRDefault="009E114A" w:rsidP="00245BEC">
            <w:pPr>
              <w:pStyle w:val="TAH"/>
              <w:rPr>
                <w:color w:val="000000"/>
                <w:sz w:val="20"/>
                <w:lang w:eastAsia="ko-KR"/>
              </w:rPr>
            </w:pPr>
            <w:r w:rsidRPr="00B676E5">
              <w:rPr>
                <w:rFonts w:hint="eastAsia"/>
                <w:color w:val="000000"/>
                <w:sz w:val="20"/>
                <w:lang w:eastAsia="ko-KR"/>
              </w:rPr>
              <w:t>Value</w:t>
            </w:r>
          </w:p>
        </w:tc>
        <w:tc>
          <w:tcPr>
            <w:tcW w:w="2126" w:type="dxa"/>
            <w:shd w:val="clear" w:color="auto" w:fill="auto"/>
            <w:vAlign w:val="center"/>
          </w:tcPr>
          <w:p w14:paraId="65DB3A05" w14:textId="77777777" w:rsidR="009E114A" w:rsidRPr="00B676E5" w:rsidRDefault="009E114A" w:rsidP="00245BEC">
            <w:pPr>
              <w:pStyle w:val="TAH"/>
              <w:rPr>
                <w:color w:val="000000"/>
                <w:sz w:val="20"/>
                <w:lang w:eastAsia="ko-KR"/>
              </w:rPr>
            </w:pPr>
            <w:r w:rsidRPr="00B676E5">
              <w:rPr>
                <w:color w:val="000000"/>
                <w:sz w:val="20"/>
                <w:lang w:eastAsia="ko-KR"/>
              </w:rPr>
              <w:t>Interpretation</w:t>
            </w:r>
          </w:p>
        </w:tc>
        <w:tc>
          <w:tcPr>
            <w:tcW w:w="1657" w:type="dxa"/>
            <w:shd w:val="clear" w:color="auto" w:fill="auto"/>
          </w:tcPr>
          <w:p w14:paraId="264DB15A" w14:textId="77777777" w:rsidR="009E114A" w:rsidRPr="00B676E5" w:rsidRDefault="009E114A" w:rsidP="00245BEC">
            <w:pPr>
              <w:pStyle w:val="TAH"/>
              <w:rPr>
                <w:color w:val="000000"/>
                <w:sz w:val="20"/>
                <w:lang w:eastAsia="ko-KR"/>
              </w:rPr>
            </w:pPr>
            <w:r w:rsidRPr="00B676E5">
              <w:rPr>
                <w:rFonts w:hint="eastAsia"/>
                <w:color w:val="000000"/>
                <w:sz w:val="20"/>
                <w:lang w:eastAsia="ko-KR"/>
              </w:rPr>
              <w:t>Note</w:t>
            </w:r>
          </w:p>
        </w:tc>
      </w:tr>
      <w:tr w:rsidR="009E114A" w:rsidRPr="00A615E1" w14:paraId="2FDF1C6D" w14:textId="77777777" w:rsidTr="00245BEC">
        <w:trPr>
          <w:jc w:val="center"/>
        </w:trPr>
        <w:tc>
          <w:tcPr>
            <w:tcW w:w="985" w:type="dxa"/>
            <w:shd w:val="clear" w:color="auto" w:fill="auto"/>
          </w:tcPr>
          <w:p w14:paraId="57CACB78" w14:textId="77777777" w:rsidR="009E114A" w:rsidRPr="00034103" w:rsidRDefault="00E31B1C" w:rsidP="00245BEC">
            <w:pPr>
              <w:pStyle w:val="TAC"/>
              <w:rPr>
                <w:color w:val="000000"/>
                <w:sz w:val="20"/>
                <w:lang w:eastAsia="ko-KR"/>
              </w:rPr>
            </w:pPr>
            <w:r>
              <w:rPr>
                <w:color w:val="000000"/>
                <w:sz w:val="20"/>
                <w:lang w:eastAsia="zh-CN"/>
              </w:rPr>
              <w:t>1</w:t>
            </w:r>
          </w:p>
        </w:tc>
        <w:tc>
          <w:tcPr>
            <w:tcW w:w="2126" w:type="dxa"/>
            <w:shd w:val="clear" w:color="auto" w:fill="auto"/>
            <w:vAlign w:val="center"/>
          </w:tcPr>
          <w:p w14:paraId="19ECA54B" w14:textId="77777777" w:rsidR="009E114A" w:rsidRPr="00034103" w:rsidRDefault="009E114A" w:rsidP="00245BEC">
            <w:pPr>
              <w:pStyle w:val="TAC"/>
              <w:rPr>
                <w:color w:val="000000"/>
                <w:sz w:val="20"/>
                <w:lang w:eastAsia="ko-KR"/>
              </w:rPr>
            </w:pPr>
            <w:r>
              <w:rPr>
                <w:color w:val="000000"/>
                <w:sz w:val="20"/>
                <w:lang w:eastAsia="ko-KR"/>
              </w:rPr>
              <w:t>Inactive</w:t>
            </w:r>
          </w:p>
        </w:tc>
        <w:tc>
          <w:tcPr>
            <w:tcW w:w="1657" w:type="dxa"/>
            <w:shd w:val="clear" w:color="auto" w:fill="auto"/>
          </w:tcPr>
          <w:p w14:paraId="268DFAE6" w14:textId="77777777" w:rsidR="009E114A" w:rsidRPr="00A615E1" w:rsidRDefault="009E114A" w:rsidP="00245BEC">
            <w:pPr>
              <w:pStyle w:val="TAL"/>
              <w:rPr>
                <w:b/>
                <w:color w:val="000000"/>
                <w:lang w:eastAsia="ko-KR"/>
              </w:rPr>
            </w:pPr>
          </w:p>
        </w:tc>
      </w:tr>
      <w:tr w:rsidR="009E114A" w:rsidRPr="00EC746C" w14:paraId="2B6F99EA" w14:textId="77777777" w:rsidTr="00245BEC">
        <w:trPr>
          <w:jc w:val="center"/>
        </w:trPr>
        <w:tc>
          <w:tcPr>
            <w:tcW w:w="985" w:type="dxa"/>
            <w:shd w:val="clear" w:color="auto" w:fill="auto"/>
          </w:tcPr>
          <w:p w14:paraId="1D525765" w14:textId="77777777" w:rsidR="009E114A" w:rsidRPr="00034103" w:rsidRDefault="00E31B1C" w:rsidP="00245BEC">
            <w:pPr>
              <w:pStyle w:val="TAC"/>
              <w:rPr>
                <w:color w:val="000000"/>
                <w:sz w:val="20"/>
                <w:lang w:eastAsia="ko-KR"/>
              </w:rPr>
            </w:pPr>
            <w:r>
              <w:rPr>
                <w:color w:val="000000"/>
                <w:sz w:val="20"/>
                <w:lang w:eastAsia="zh-CN"/>
              </w:rPr>
              <w:t>2</w:t>
            </w:r>
          </w:p>
        </w:tc>
        <w:tc>
          <w:tcPr>
            <w:tcW w:w="2126" w:type="dxa"/>
            <w:shd w:val="clear" w:color="auto" w:fill="auto"/>
            <w:vAlign w:val="center"/>
          </w:tcPr>
          <w:p w14:paraId="7AEF7057" w14:textId="77777777" w:rsidR="009E114A" w:rsidRPr="00034103" w:rsidRDefault="009E114A" w:rsidP="00245BEC">
            <w:pPr>
              <w:pStyle w:val="TAC"/>
              <w:rPr>
                <w:color w:val="000000"/>
                <w:sz w:val="20"/>
                <w:lang w:eastAsia="ko-KR"/>
              </w:rPr>
            </w:pPr>
            <w:r>
              <w:rPr>
                <w:color w:val="000000"/>
                <w:sz w:val="20"/>
                <w:lang w:eastAsia="ko-KR"/>
              </w:rPr>
              <w:t>Activating</w:t>
            </w:r>
          </w:p>
        </w:tc>
        <w:tc>
          <w:tcPr>
            <w:tcW w:w="1657" w:type="dxa"/>
            <w:shd w:val="clear" w:color="auto" w:fill="auto"/>
          </w:tcPr>
          <w:p w14:paraId="4EB5B1B7" w14:textId="77777777" w:rsidR="009E114A" w:rsidRPr="00A615E1" w:rsidRDefault="009E114A" w:rsidP="00245BEC">
            <w:pPr>
              <w:pStyle w:val="TAC"/>
              <w:jc w:val="left"/>
              <w:rPr>
                <w:b/>
                <w:color w:val="000000"/>
                <w:lang w:eastAsia="ko-KR"/>
              </w:rPr>
            </w:pPr>
          </w:p>
        </w:tc>
      </w:tr>
      <w:tr w:rsidR="009E114A" w:rsidRPr="00EC746C" w14:paraId="053E7AFD" w14:textId="77777777" w:rsidTr="00245BEC">
        <w:trPr>
          <w:jc w:val="center"/>
        </w:trPr>
        <w:tc>
          <w:tcPr>
            <w:tcW w:w="985" w:type="dxa"/>
            <w:shd w:val="clear" w:color="auto" w:fill="auto"/>
          </w:tcPr>
          <w:p w14:paraId="73707714" w14:textId="77777777" w:rsidR="009E114A" w:rsidRPr="00034103" w:rsidRDefault="00E31B1C" w:rsidP="00245BEC">
            <w:pPr>
              <w:pStyle w:val="TAC"/>
              <w:tabs>
                <w:tab w:val="center" w:pos="612"/>
                <w:tab w:val="left" w:pos="1056"/>
              </w:tabs>
              <w:rPr>
                <w:color w:val="000000"/>
                <w:sz w:val="20"/>
                <w:lang w:eastAsia="zh-CN"/>
              </w:rPr>
            </w:pPr>
            <w:r>
              <w:rPr>
                <w:color w:val="000000"/>
                <w:sz w:val="20"/>
                <w:lang w:eastAsia="zh-CN"/>
              </w:rPr>
              <w:t>3</w:t>
            </w:r>
          </w:p>
        </w:tc>
        <w:tc>
          <w:tcPr>
            <w:tcW w:w="2126" w:type="dxa"/>
            <w:shd w:val="clear" w:color="auto" w:fill="auto"/>
            <w:vAlign w:val="center"/>
          </w:tcPr>
          <w:p w14:paraId="3C9528A3" w14:textId="77777777" w:rsidR="009E114A" w:rsidRPr="00034103" w:rsidRDefault="009E114A" w:rsidP="00245BEC">
            <w:pPr>
              <w:pStyle w:val="TAC"/>
              <w:rPr>
                <w:color w:val="000000"/>
                <w:sz w:val="20"/>
                <w:lang w:eastAsia="ko-KR"/>
              </w:rPr>
            </w:pPr>
            <w:r>
              <w:rPr>
                <w:color w:val="000000"/>
                <w:sz w:val="20"/>
                <w:lang w:eastAsia="ko-KR"/>
              </w:rPr>
              <w:t>Active</w:t>
            </w:r>
          </w:p>
        </w:tc>
        <w:tc>
          <w:tcPr>
            <w:tcW w:w="1657" w:type="dxa"/>
            <w:shd w:val="clear" w:color="auto" w:fill="auto"/>
          </w:tcPr>
          <w:p w14:paraId="4144BE1F" w14:textId="77777777" w:rsidR="009E114A" w:rsidRPr="006D7424" w:rsidRDefault="009E114A" w:rsidP="00245BEC">
            <w:pPr>
              <w:pStyle w:val="TAC"/>
              <w:jc w:val="left"/>
              <w:rPr>
                <w:color w:val="000000"/>
                <w:lang w:eastAsia="ko-KR"/>
              </w:rPr>
            </w:pPr>
          </w:p>
        </w:tc>
      </w:tr>
      <w:tr w:rsidR="009E114A" w:rsidRPr="006D7424" w14:paraId="315ADC1C" w14:textId="77777777" w:rsidTr="00245BEC">
        <w:trPr>
          <w:jc w:val="center"/>
        </w:trPr>
        <w:tc>
          <w:tcPr>
            <w:tcW w:w="985" w:type="dxa"/>
            <w:tcBorders>
              <w:top w:val="single" w:sz="4" w:space="0" w:color="auto"/>
              <w:left w:val="single" w:sz="4" w:space="0" w:color="auto"/>
              <w:bottom w:val="single" w:sz="4" w:space="0" w:color="auto"/>
              <w:right w:val="single" w:sz="4" w:space="0" w:color="auto"/>
            </w:tcBorders>
            <w:shd w:val="clear" w:color="auto" w:fill="auto"/>
          </w:tcPr>
          <w:p w14:paraId="4900F993" w14:textId="77777777" w:rsidR="009E114A" w:rsidRPr="00034103" w:rsidRDefault="00E31B1C" w:rsidP="00245BEC">
            <w:pPr>
              <w:pStyle w:val="TAC"/>
              <w:tabs>
                <w:tab w:val="center" w:pos="612"/>
                <w:tab w:val="left" w:pos="1056"/>
              </w:tabs>
              <w:rPr>
                <w:color w:val="000000"/>
                <w:sz w:val="20"/>
                <w:lang w:eastAsia="zh-CN"/>
              </w:rPr>
            </w:pPr>
            <w:r>
              <w:rPr>
                <w:color w:val="000000"/>
                <w:sz w:val="20"/>
                <w:lang w:eastAsia="zh-CN"/>
              </w:rPr>
              <w:t>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573690C" w14:textId="77777777" w:rsidR="009E114A" w:rsidRPr="00034103" w:rsidRDefault="009E114A" w:rsidP="00245BEC">
            <w:pPr>
              <w:pStyle w:val="TAC"/>
              <w:rPr>
                <w:color w:val="000000"/>
                <w:sz w:val="20"/>
                <w:lang w:eastAsia="zh-CN"/>
              </w:rPr>
            </w:pPr>
            <w:r>
              <w:rPr>
                <w:color w:val="000000"/>
                <w:sz w:val="20"/>
                <w:lang w:eastAsia="zh-CN"/>
              </w:rPr>
              <w:t>Deactivating</w:t>
            </w:r>
          </w:p>
        </w:tc>
        <w:tc>
          <w:tcPr>
            <w:tcW w:w="1657" w:type="dxa"/>
            <w:tcBorders>
              <w:top w:val="single" w:sz="4" w:space="0" w:color="auto"/>
              <w:left w:val="single" w:sz="4" w:space="0" w:color="auto"/>
              <w:bottom w:val="single" w:sz="4" w:space="0" w:color="auto"/>
              <w:right w:val="single" w:sz="4" w:space="0" w:color="auto"/>
            </w:tcBorders>
            <w:shd w:val="clear" w:color="auto" w:fill="auto"/>
          </w:tcPr>
          <w:p w14:paraId="7791D9BB" w14:textId="77777777" w:rsidR="009E114A" w:rsidRPr="006D7424" w:rsidRDefault="009E114A" w:rsidP="00245BEC">
            <w:pPr>
              <w:pStyle w:val="TAC"/>
              <w:jc w:val="left"/>
              <w:rPr>
                <w:color w:val="000000"/>
                <w:lang w:eastAsia="ko-KR"/>
              </w:rPr>
            </w:pPr>
          </w:p>
        </w:tc>
      </w:tr>
    </w:tbl>
    <w:p w14:paraId="05BAFDB6" w14:textId="77777777" w:rsidR="009E114A" w:rsidRDefault="009E114A" w:rsidP="00924B75">
      <w:pPr>
        <w:pStyle w:val="30"/>
        <w:numPr>
          <w:ilvl w:val="0"/>
          <w:numId w:val="0"/>
        </w:numPr>
        <w:ind w:left="720" w:hanging="720"/>
        <w:rPr>
          <w:lang w:val="en-US"/>
        </w:rPr>
      </w:pPr>
    </w:p>
    <w:p w14:paraId="71A3D2EE" w14:textId="77777777" w:rsidR="00E31B1C" w:rsidRPr="00955FD0" w:rsidRDefault="00E31B1C" w:rsidP="00E31B1C">
      <w:pPr>
        <w:pStyle w:val="30"/>
        <w:rPr>
          <w:lang w:val="en-US"/>
        </w:rPr>
      </w:pPr>
      <w:bookmarkStart w:id="1134" w:name="_Toc115245851"/>
      <w:r w:rsidRPr="00EC746C">
        <w:t>hd:</w:t>
      </w:r>
      <w:r>
        <w:t>enum</w:t>
      </w:r>
      <w:r>
        <w:rPr>
          <w:lang w:val="en-US"/>
        </w:rPr>
        <w:t>PackageState</w:t>
      </w:r>
      <w:bookmarkEnd w:id="1134"/>
    </w:p>
    <w:p w14:paraId="34DFEDEC" w14:textId="77777777" w:rsidR="00E31B1C" w:rsidRPr="00EC746C" w:rsidRDefault="00E31B1C" w:rsidP="00E31B1C">
      <w:pPr>
        <w:rPr>
          <w:color w:val="000000"/>
        </w:rPr>
      </w:pPr>
      <w:r w:rsidRPr="00EC746C">
        <w:rPr>
          <w:color w:val="000000"/>
        </w:rPr>
        <w:t>Used for</w:t>
      </w:r>
      <w:r>
        <w:rPr>
          <w:color w:val="000000"/>
        </w:rPr>
        <w:t xml:space="preserve"> the “</w:t>
      </w:r>
      <w:r>
        <w:rPr>
          <w:color w:val="000000"/>
          <w:lang w:eastAsia="ko-KR"/>
        </w:rPr>
        <w:t>state”</w:t>
      </w:r>
      <w:r w:rsidRPr="00EC746C">
        <w:rPr>
          <w:color w:val="000000"/>
        </w:rPr>
        <w:t xml:space="preserve"> </w:t>
      </w:r>
      <w:r>
        <w:rPr>
          <w:color w:val="000000"/>
          <w:lang w:eastAsia="ko-KR"/>
        </w:rPr>
        <w:t>data point</w:t>
      </w:r>
      <w:r w:rsidRPr="00EC746C">
        <w:rPr>
          <w:color w:val="000000"/>
        </w:rPr>
        <w:t xml:space="preserve"> of </w:t>
      </w:r>
      <w:r>
        <w:rPr>
          <w:color w:val="000000"/>
        </w:rPr>
        <w:t>the “</w:t>
      </w:r>
      <w:r>
        <w:rPr>
          <w:color w:val="000000"/>
          <w:lang w:eastAsia="ko-KR"/>
        </w:rPr>
        <w:t>dmPackage”</w:t>
      </w:r>
      <w:r w:rsidRPr="00EC746C">
        <w:rPr>
          <w:color w:val="000000"/>
        </w:rPr>
        <w:t xml:space="preserve"> ModuleClass.</w:t>
      </w:r>
    </w:p>
    <w:p w14:paraId="0DB73B26" w14:textId="77777777" w:rsidR="00E31B1C" w:rsidRPr="00B676E5" w:rsidRDefault="00E31B1C" w:rsidP="00E31B1C">
      <w:pPr>
        <w:pStyle w:val="af1"/>
        <w:keepNext/>
        <w:rPr>
          <w:sz w:val="22"/>
        </w:rPr>
      </w:pPr>
      <w:r w:rsidRPr="00B676E5">
        <w:rPr>
          <w:sz w:val="22"/>
        </w:rPr>
        <w:t xml:space="preserve">Table </w:t>
      </w:r>
      <w:r>
        <w:rPr>
          <w:sz w:val="22"/>
        </w:rPr>
        <w:t>5.6.</w:t>
      </w:r>
      <w:r w:rsidR="0055106F">
        <w:rPr>
          <w:sz w:val="22"/>
        </w:rPr>
        <w:t>48</w:t>
      </w:r>
      <w:r>
        <w:rPr>
          <w:sz w:val="22"/>
        </w:rPr>
        <w:t>-1</w:t>
      </w:r>
      <w:r w:rsidRPr="00B676E5">
        <w:rPr>
          <w:rFonts w:eastAsia="MS Mincho"/>
          <w:color w:val="000000"/>
          <w:sz w:val="22"/>
          <w:lang w:eastAsia="ja-JP"/>
        </w:rPr>
        <w:t xml:space="preserve"> Interpretation of hd:</w:t>
      </w:r>
      <w:r w:rsidRPr="00B676E5">
        <w:rPr>
          <w:color w:val="000000"/>
          <w:sz w:val="22"/>
          <w:lang w:eastAsia="zh-CN"/>
        </w:rPr>
        <w:t>enum</w:t>
      </w:r>
      <w:r>
        <w:rPr>
          <w:color w:val="000000"/>
          <w:sz w:val="22"/>
          <w:lang w:eastAsia="zh-CN"/>
        </w:rPr>
        <w:t>Packag</w:t>
      </w:r>
      <w:r w:rsidRPr="00B676E5">
        <w:rPr>
          <w:color w:val="000000"/>
          <w:sz w:val="22"/>
          <w:lang w:eastAsia="zh-CN"/>
        </w:rPr>
        <w:t>eStat</w:t>
      </w:r>
      <w:r w:rsidRPr="00B676E5">
        <w:rPr>
          <w:rFonts w:hint="eastAsia"/>
          <w:color w:val="000000"/>
          <w:sz w:val="22"/>
          <w:lang w:eastAsia="zh-CN"/>
        </w:rPr>
        <w:t>e</w:t>
      </w:r>
    </w:p>
    <w:tbl>
      <w:tblPr>
        <w:tblW w:w="4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5"/>
        <w:gridCol w:w="2126"/>
        <w:gridCol w:w="1657"/>
      </w:tblGrid>
      <w:tr w:rsidR="00E31B1C" w:rsidRPr="00B676E5" w14:paraId="5097A02D" w14:textId="77777777" w:rsidTr="00A272B3">
        <w:trPr>
          <w:jc w:val="center"/>
        </w:trPr>
        <w:tc>
          <w:tcPr>
            <w:tcW w:w="985" w:type="dxa"/>
            <w:shd w:val="clear" w:color="auto" w:fill="auto"/>
          </w:tcPr>
          <w:p w14:paraId="4964CE10" w14:textId="77777777" w:rsidR="00E31B1C" w:rsidRPr="00B676E5" w:rsidRDefault="00E31B1C" w:rsidP="00A272B3">
            <w:pPr>
              <w:pStyle w:val="TAH"/>
              <w:rPr>
                <w:color w:val="000000"/>
                <w:sz w:val="20"/>
                <w:lang w:eastAsia="ko-KR"/>
              </w:rPr>
            </w:pPr>
            <w:r w:rsidRPr="00B676E5">
              <w:rPr>
                <w:rFonts w:hint="eastAsia"/>
                <w:color w:val="000000"/>
                <w:sz w:val="20"/>
                <w:lang w:eastAsia="ko-KR"/>
              </w:rPr>
              <w:t>Value</w:t>
            </w:r>
          </w:p>
        </w:tc>
        <w:tc>
          <w:tcPr>
            <w:tcW w:w="2126" w:type="dxa"/>
            <w:shd w:val="clear" w:color="auto" w:fill="auto"/>
            <w:vAlign w:val="center"/>
          </w:tcPr>
          <w:p w14:paraId="3B420A90" w14:textId="77777777" w:rsidR="00E31B1C" w:rsidRPr="00B676E5" w:rsidRDefault="00E31B1C" w:rsidP="00A272B3">
            <w:pPr>
              <w:pStyle w:val="TAH"/>
              <w:rPr>
                <w:color w:val="000000"/>
                <w:sz w:val="20"/>
                <w:lang w:eastAsia="ko-KR"/>
              </w:rPr>
            </w:pPr>
            <w:r w:rsidRPr="00B676E5">
              <w:rPr>
                <w:color w:val="000000"/>
                <w:sz w:val="20"/>
                <w:lang w:eastAsia="ko-KR"/>
              </w:rPr>
              <w:t>Interpretation</w:t>
            </w:r>
          </w:p>
        </w:tc>
        <w:tc>
          <w:tcPr>
            <w:tcW w:w="1657" w:type="dxa"/>
            <w:shd w:val="clear" w:color="auto" w:fill="auto"/>
          </w:tcPr>
          <w:p w14:paraId="6F9C0C7A" w14:textId="77777777" w:rsidR="00E31B1C" w:rsidRPr="00B676E5" w:rsidRDefault="00E31B1C" w:rsidP="00A272B3">
            <w:pPr>
              <w:pStyle w:val="TAH"/>
              <w:rPr>
                <w:color w:val="000000"/>
                <w:sz w:val="20"/>
                <w:lang w:eastAsia="ko-KR"/>
              </w:rPr>
            </w:pPr>
            <w:r w:rsidRPr="00B676E5">
              <w:rPr>
                <w:rFonts w:hint="eastAsia"/>
                <w:color w:val="000000"/>
                <w:sz w:val="20"/>
                <w:lang w:eastAsia="ko-KR"/>
              </w:rPr>
              <w:t>Note</w:t>
            </w:r>
          </w:p>
        </w:tc>
      </w:tr>
      <w:tr w:rsidR="00E31B1C" w:rsidRPr="00EC746C" w14:paraId="55EF0EF9" w14:textId="77777777" w:rsidTr="00A272B3">
        <w:trPr>
          <w:jc w:val="center"/>
        </w:trPr>
        <w:tc>
          <w:tcPr>
            <w:tcW w:w="985" w:type="dxa"/>
            <w:shd w:val="clear" w:color="auto" w:fill="auto"/>
          </w:tcPr>
          <w:p w14:paraId="63E8C1ED" w14:textId="77777777" w:rsidR="00E31B1C" w:rsidRPr="00034103" w:rsidRDefault="00E31B1C" w:rsidP="00A272B3">
            <w:pPr>
              <w:pStyle w:val="TAC"/>
              <w:rPr>
                <w:color w:val="000000"/>
                <w:sz w:val="20"/>
                <w:lang w:eastAsia="ko-KR"/>
              </w:rPr>
            </w:pPr>
            <w:r w:rsidRPr="00034103">
              <w:rPr>
                <w:rFonts w:hint="eastAsia"/>
                <w:color w:val="000000"/>
                <w:sz w:val="20"/>
                <w:lang w:eastAsia="ko-KR"/>
              </w:rPr>
              <w:t>1</w:t>
            </w:r>
          </w:p>
        </w:tc>
        <w:tc>
          <w:tcPr>
            <w:tcW w:w="2126" w:type="dxa"/>
            <w:shd w:val="clear" w:color="auto" w:fill="auto"/>
            <w:vAlign w:val="center"/>
          </w:tcPr>
          <w:p w14:paraId="73648A4B" w14:textId="77777777" w:rsidR="00E31B1C" w:rsidRPr="00034103" w:rsidRDefault="00E31B1C" w:rsidP="00A272B3">
            <w:pPr>
              <w:pStyle w:val="TAC"/>
              <w:rPr>
                <w:color w:val="000000"/>
                <w:sz w:val="20"/>
                <w:lang w:eastAsia="zh-CN"/>
              </w:rPr>
            </w:pPr>
            <w:r>
              <w:rPr>
                <w:color w:val="000000"/>
                <w:sz w:val="20"/>
                <w:lang w:eastAsia="zh-CN"/>
              </w:rPr>
              <w:t>NotInstalled</w:t>
            </w:r>
          </w:p>
        </w:tc>
        <w:tc>
          <w:tcPr>
            <w:tcW w:w="1657" w:type="dxa"/>
            <w:shd w:val="clear" w:color="auto" w:fill="auto"/>
          </w:tcPr>
          <w:p w14:paraId="731A6058" w14:textId="77777777" w:rsidR="00E31B1C" w:rsidRPr="00A615E1" w:rsidRDefault="00E31B1C" w:rsidP="00A272B3">
            <w:pPr>
              <w:pStyle w:val="TAL"/>
              <w:rPr>
                <w:b/>
                <w:color w:val="000000"/>
                <w:lang w:eastAsia="ko-KR"/>
              </w:rPr>
            </w:pPr>
          </w:p>
        </w:tc>
      </w:tr>
      <w:tr w:rsidR="00E31B1C" w:rsidRPr="00EC746C" w14:paraId="4CC110EB" w14:textId="77777777" w:rsidTr="00A272B3">
        <w:trPr>
          <w:jc w:val="center"/>
        </w:trPr>
        <w:tc>
          <w:tcPr>
            <w:tcW w:w="985" w:type="dxa"/>
            <w:shd w:val="clear" w:color="auto" w:fill="auto"/>
          </w:tcPr>
          <w:p w14:paraId="4F1E3BCD" w14:textId="77777777" w:rsidR="00E31B1C" w:rsidRPr="00034103" w:rsidRDefault="00E31B1C" w:rsidP="00A272B3">
            <w:pPr>
              <w:pStyle w:val="TAC"/>
              <w:rPr>
                <w:color w:val="000000"/>
                <w:sz w:val="20"/>
                <w:lang w:eastAsia="ko-KR"/>
              </w:rPr>
            </w:pPr>
            <w:r w:rsidRPr="00034103">
              <w:rPr>
                <w:color w:val="000000"/>
                <w:sz w:val="20"/>
                <w:lang w:eastAsia="ko-KR"/>
              </w:rPr>
              <w:t>2</w:t>
            </w:r>
          </w:p>
        </w:tc>
        <w:tc>
          <w:tcPr>
            <w:tcW w:w="2126" w:type="dxa"/>
            <w:shd w:val="clear" w:color="auto" w:fill="auto"/>
            <w:vAlign w:val="center"/>
          </w:tcPr>
          <w:p w14:paraId="55E8FD0A" w14:textId="77777777" w:rsidR="00E31B1C" w:rsidRPr="00034103" w:rsidRDefault="00E31B1C" w:rsidP="00A272B3">
            <w:pPr>
              <w:pStyle w:val="TAC"/>
              <w:rPr>
                <w:color w:val="000000"/>
                <w:sz w:val="20"/>
                <w:lang w:eastAsia="ko-KR"/>
              </w:rPr>
            </w:pPr>
            <w:r>
              <w:rPr>
                <w:color w:val="000000"/>
                <w:sz w:val="20"/>
                <w:lang w:eastAsia="ko-KR"/>
              </w:rPr>
              <w:t>Downloaded</w:t>
            </w:r>
          </w:p>
        </w:tc>
        <w:tc>
          <w:tcPr>
            <w:tcW w:w="1657" w:type="dxa"/>
            <w:shd w:val="clear" w:color="auto" w:fill="auto"/>
          </w:tcPr>
          <w:p w14:paraId="6640531B" w14:textId="77777777" w:rsidR="00E31B1C" w:rsidRPr="00A615E1" w:rsidRDefault="00E31B1C" w:rsidP="00A272B3">
            <w:pPr>
              <w:pStyle w:val="TAL"/>
              <w:rPr>
                <w:b/>
                <w:color w:val="000000"/>
                <w:lang w:eastAsia="ko-KR"/>
              </w:rPr>
            </w:pPr>
          </w:p>
        </w:tc>
      </w:tr>
      <w:tr w:rsidR="00E31B1C" w:rsidRPr="00EC746C" w14:paraId="67966040" w14:textId="77777777" w:rsidTr="00A272B3">
        <w:trPr>
          <w:jc w:val="center"/>
        </w:trPr>
        <w:tc>
          <w:tcPr>
            <w:tcW w:w="985" w:type="dxa"/>
            <w:shd w:val="clear" w:color="auto" w:fill="auto"/>
          </w:tcPr>
          <w:p w14:paraId="25B2E69B" w14:textId="77777777" w:rsidR="00E31B1C" w:rsidRPr="00034103" w:rsidRDefault="00E31B1C" w:rsidP="00A272B3">
            <w:pPr>
              <w:pStyle w:val="TAC"/>
              <w:rPr>
                <w:color w:val="000000"/>
                <w:sz w:val="20"/>
                <w:lang w:eastAsia="ko-KR"/>
              </w:rPr>
            </w:pPr>
            <w:r>
              <w:rPr>
                <w:color w:val="000000"/>
                <w:sz w:val="20"/>
                <w:lang w:eastAsia="ko-KR"/>
              </w:rPr>
              <w:t>3</w:t>
            </w:r>
          </w:p>
        </w:tc>
        <w:tc>
          <w:tcPr>
            <w:tcW w:w="2126" w:type="dxa"/>
            <w:shd w:val="clear" w:color="auto" w:fill="auto"/>
            <w:vAlign w:val="center"/>
          </w:tcPr>
          <w:p w14:paraId="5B459CFA" w14:textId="77777777" w:rsidR="00E31B1C" w:rsidRDefault="00E31B1C" w:rsidP="00A272B3">
            <w:pPr>
              <w:pStyle w:val="TAC"/>
              <w:rPr>
                <w:color w:val="000000"/>
                <w:sz w:val="20"/>
                <w:lang w:eastAsia="ko-KR"/>
              </w:rPr>
            </w:pPr>
            <w:r>
              <w:rPr>
                <w:color w:val="000000"/>
                <w:sz w:val="20"/>
                <w:lang w:eastAsia="ko-KR"/>
              </w:rPr>
              <w:t>Installed</w:t>
            </w:r>
          </w:p>
        </w:tc>
        <w:tc>
          <w:tcPr>
            <w:tcW w:w="1657" w:type="dxa"/>
            <w:shd w:val="clear" w:color="auto" w:fill="auto"/>
          </w:tcPr>
          <w:p w14:paraId="18A40667" w14:textId="77777777" w:rsidR="00E31B1C" w:rsidRPr="00A615E1" w:rsidRDefault="00E31B1C" w:rsidP="00A272B3">
            <w:pPr>
              <w:pStyle w:val="TAL"/>
              <w:rPr>
                <w:b/>
                <w:color w:val="000000"/>
                <w:lang w:eastAsia="ko-KR"/>
              </w:rPr>
            </w:pPr>
          </w:p>
        </w:tc>
      </w:tr>
      <w:tr w:rsidR="00E31B1C" w:rsidRPr="00EC746C" w14:paraId="0284F34E" w14:textId="77777777" w:rsidTr="00A272B3">
        <w:trPr>
          <w:jc w:val="center"/>
        </w:trPr>
        <w:tc>
          <w:tcPr>
            <w:tcW w:w="985" w:type="dxa"/>
            <w:shd w:val="clear" w:color="auto" w:fill="auto"/>
          </w:tcPr>
          <w:p w14:paraId="0EF7785B" w14:textId="77777777" w:rsidR="00E31B1C" w:rsidRDefault="00E31B1C" w:rsidP="00A272B3">
            <w:pPr>
              <w:pStyle w:val="TAC"/>
              <w:rPr>
                <w:color w:val="000000"/>
                <w:sz w:val="20"/>
                <w:lang w:eastAsia="ko-KR"/>
              </w:rPr>
            </w:pPr>
            <w:r>
              <w:rPr>
                <w:color w:val="000000"/>
                <w:sz w:val="20"/>
                <w:lang w:eastAsia="ko-KR"/>
              </w:rPr>
              <w:t>4</w:t>
            </w:r>
          </w:p>
        </w:tc>
        <w:tc>
          <w:tcPr>
            <w:tcW w:w="2126" w:type="dxa"/>
            <w:shd w:val="clear" w:color="auto" w:fill="auto"/>
            <w:vAlign w:val="center"/>
          </w:tcPr>
          <w:p w14:paraId="46D0ED43" w14:textId="77777777" w:rsidR="00E31B1C" w:rsidRDefault="00E31B1C" w:rsidP="00A272B3">
            <w:pPr>
              <w:pStyle w:val="TAC"/>
              <w:rPr>
                <w:color w:val="000000"/>
                <w:sz w:val="20"/>
                <w:lang w:eastAsia="ko-KR"/>
              </w:rPr>
            </w:pPr>
            <w:r>
              <w:rPr>
                <w:color w:val="000000"/>
                <w:sz w:val="20"/>
                <w:lang w:eastAsia="ko-KR"/>
              </w:rPr>
              <w:t>Downloading</w:t>
            </w:r>
          </w:p>
        </w:tc>
        <w:tc>
          <w:tcPr>
            <w:tcW w:w="1657" w:type="dxa"/>
            <w:shd w:val="clear" w:color="auto" w:fill="auto"/>
          </w:tcPr>
          <w:p w14:paraId="582AF1A4" w14:textId="77777777" w:rsidR="00E31B1C" w:rsidRPr="00A615E1" w:rsidRDefault="00E31B1C" w:rsidP="00A272B3">
            <w:pPr>
              <w:pStyle w:val="TAL"/>
              <w:rPr>
                <w:b/>
                <w:color w:val="000000"/>
                <w:lang w:eastAsia="ko-KR"/>
              </w:rPr>
            </w:pPr>
          </w:p>
        </w:tc>
      </w:tr>
      <w:tr w:rsidR="00E31B1C" w:rsidRPr="00EC746C" w14:paraId="4848594C" w14:textId="77777777" w:rsidTr="00A272B3">
        <w:trPr>
          <w:jc w:val="center"/>
        </w:trPr>
        <w:tc>
          <w:tcPr>
            <w:tcW w:w="985" w:type="dxa"/>
            <w:shd w:val="clear" w:color="auto" w:fill="auto"/>
          </w:tcPr>
          <w:p w14:paraId="417698D4" w14:textId="77777777" w:rsidR="00E31B1C" w:rsidRDefault="00E31B1C" w:rsidP="00A272B3">
            <w:pPr>
              <w:pStyle w:val="TAC"/>
              <w:rPr>
                <w:color w:val="000000"/>
                <w:sz w:val="20"/>
                <w:lang w:eastAsia="ko-KR"/>
              </w:rPr>
            </w:pPr>
            <w:r>
              <w:rPr>
                <w:color w:val="000000"/>
                <w:sz w:val="20"/>
                <w:lang w:eastAsia="ko-KR"/>
              </w:rPr>
              <w:t>5</w:t>
            </w:r>
          </w:p>
        </w:tc>
        <w:tc>
          <w:tcPr>
            <w:tcW w:w="2126" w:type="dxa"/>
            <w:shd w:val="clear" w:color="auto" w:fill="auto"/>
            <w:vAlign w:val="center"/>
          </w:tcPr>
          <w:p w14:paraId="7DD1DE45" w14:textId="77777777" w:rsidR="00E31B1C" w:rsidRDefault="00E31B1C" w:rsidP="00A272B3">
            <w:pPr>
              <w:pStyle w:val="TAC"/>
              <w:rPr>
                <w:color w:val="000000"/>
                <w:sz w:val="20"/>
                <w:lang w:eastAsia="ko-KR"/>
              </w:rPr>
            </w:pPr>
            <w:r>
              <w:rPr>
                <w:color w:val="000000"/>
                <w:sz w:val="20"/>
                <w:lang w:eastAsia="ko-KR"/>
              </w:rPr>
              <w:t>Installing</w:t>
            </w:r>
          </w:p>
        </w:tc>
        <w:tc>
          <w:tcPr>
            <w:tcW w:w="1657" w:type="dxa"/>
            <w:shd w:val="clear" w:color="auto" w:fill="auto"/>
          </w:tcPr>
          <w:p w14:paraId="77490B6D" w14:textId="77777777" w:rsidR="00E31B1C" w:rsidRPr="00A615E1" w:rsidRDefault="00E31B1C" w:rsidP="00A272B3">
            <w:pPr>
              <w:pStyle w:val="TAL"/>
              <w:rPr>
                <w:b/>
                <w:color w:val="000000"/>
                <w:lang w:eastAsia="ko-KR"/>
              </w:rPr>
            </w:pPr>
          </w:p>
        </w:tc>
      </w:tr>
      <w:tr w:rsidR="00E31B1C" w:rsidRPr="00EC746C" w14:paraId="069ECF68" w14:textId="77777777" w:rsidTr="00A272B3">
        <w:trPr>
          <w:jc w:val="center"/>
        </w:trPr>
        <w:tc>
          <w:tcPr>
            <w:tcW w:w="985" w:type="dxa"/>
            <w:shd w:val="clear" w:color="auto" w:fill="auto"/>
          </w:tcPr>
          <w:p w14:paraId="1A968676" w14:textId="77777777" w:rsidR="00E31B1C" w:rsidRDefault="00E31B1C" w:rsidP="00A272B3">
            <w:pPr>
              <w:pStyle w:val="TAC"/>
              <w:rPr>
                <w:color w:val="000000"/>
                <w:sz w:val="20"/>
                <w:lang w:eastAsia="ko-KR"/>
              </w:rPr>
            </w:pPr>
            <w:r>
              <w:rPr>
                <w:color w:val="000000"/>
                <w:sz w:val="20"/>
                <w:lang w:eastAsia="ko-KR"/>
              </w:rPr>
              <w:t>6</w:t>
            </w:r>
          </w:p>
        </w:tc>
        <w:tc>
          <w:tcPr>
            <w:tcW w:w="2126" w:type="dxa"/>
            <w:shd w:val="clear" w:color="auto" w:fill="auto"/>
            <w:vAlign w:val="center"/>
          </w:tcPr>
          <w:p w14:paraId="1BB12C25" w14:textId="77777777" w:rsidR="00E31B1C" w:rsidRDefault="00E31B1C" w:rsidP="00A272B3">
            <w:pPr>
              <w:pStyle w:val="TAC"/>
              <w:rPr>
                <w:color w:val="000000"/>
                <w:sz w:val="20"/>
                <w:lang w:eastAsia="ko-KR"/>
              </w:rPr>
            </w:pPr>
            <w:r>
              <w:rPr>
                <w:color w:val="000000"/>
                <w:sz w:val="20"/>
                <w:lang w:eastAsia="ko-KR"/>
              </w:rPr>
              <w:t>Uninstalling</w:t>
            </w:r>
          </w:p>
        </w:tc>
        <w:tc>
          <w:tcPr>
            <w:tcW w:w="1657" w:type="dxa"/>
            <w:shd w:val="clear" w:color="auto" w:fill="auto"/>
          </w:tcPr>
          <w:p w14:paraId="76F741A8" w14:textId="77777777" w:rsidR="00E31B1C" w:rsidRPr="00A615E1" w:rsidRDefault="00E31B1C" w:rsidP="00A272B3">
            <w:pPr>
              <w:pStyle w:val="TAL"/>
              <w:rPr>
                <w:b/>
                <w:color w:val="000000"/>
                <w:lang w:eastAsia="ko-KR"/>
              </w:rPr>
            </w:pPr>
          </w:p>
        </w:tc>
      </w:tr>
    </w:tbl>
    <w:p w14:paraId="1587888C" w14:textId="77777777" w:rsidR="00E31B1C" w:rsidRPr="00955FD0" w:rsidRDefault="00E31B1C" w:rsidP="00E31B1C">
      <w:pPr>
        <w:pStyle w:val="30"/>
        <w:rPr>
          <w:lang w:val="en-US"/>
        </w:rPr>
      </w:pPr>
      <w:bookmarkStart w:id="1135" w:name="_Toc52394931"/>
      <w:bookmarkStart w:id="1136" w:name="_Toc115245852"/>
      <w:bookmarkEnd w:id="1135"/>
      <w:r w:rsidRPr="00EC746C">
        <w:t>hd:</w:t>
      </w:r>
      <w:r>
        <w:t>enum</w:t>
      </w:r>
      <w:r>
        <w:rPr>
          <w:lang w:val="en-US"/>
        </w:rPr>
        <w:t>PackageType</w:t>
      </w:r>
      <w:bookmarkEnd w:id="1136"/>
    </w:p>
    <w:p w14:paraId="0B8E2C71" w14:textId="77777777" w:rsidR="00E31B1C" w:rsidRPr="00EC746C" w:rsidRDefault="00E31B1C" w:rsidP="00E31B1C">
      <w:pPr>
        <w:rPr>
          <w:color w:val="000000"/>
        </w:rPr>
      </w:pPr>
      <w:r w:rsidRPr="00EC746C">
        <w:rPr>
          <w:color w:val="000000"/>
        </w:rPr>
        <w:t>Used for</w:t>
      </w:r>
      <w:r>
        <w:rPr>
          <w:color w:val="000000"/>
        </w:rPr>
        <w:t xml:space="preserve"> the “</w:t>
      </w:r>
      <w:r>
        <w:rPr>
          <w:color w:val="000000"/>
          <w:lang w:eastAsia="ko-KR"/>
        </w:rPr>
        <w:t>type”</w:t>
      </w:r>
      <w:r w:rsidRPr="00EC746C">
        <w:rPr>
          <w:color w:val="000000"/>
        </w:rPr>
        <w:t xml:space="preserve"> </w:t>
      </w:r>
      <w:r>
        <w:rPr>
          <w:color w:val="000000"/>
          <w:lang w:eastAsia="ko-KR"/>
        </w:rPr>
        <w:t>data point</w:t>
      </w:r>
      <w:r w:rsidRPr="00EC746C">
        <w:rPr>
          <w:color w:val="000000"/>
        </w:rPr>
        <w:t xml:space="preserve"> of </w:t>
      </w:r>
      <w:r>
        <w:rPr>
          <w:color w:val="000000"/>
        </w:rPr>
        <w:t>the “</w:t>
      </w:r>
      <w:r>
        <w:rPr>
          <w:color w:val="000000"/>
          <w:lang w:eastAsia="ko-KR"/>
        </w:rPr>
        <w:t>dmPackage”</w:t>
      </w:r>
      <w:r w:rsidRPr="00EC746C">
        <w:rPr>
          <w:color w:val="000000"/>
        </w:rPr>
        <w:t xml:space="preserve"> ModuleClass.</w:t>
      </w:r>
    </w:p>
    <w:p w14:paraId="684BACC3" w14:textId="77777777" w:rsidR="00E31B1C" w:rsidRPr="00B676E5" w:rsidRDefault="00E31B1C" w:rsidP="00E31B1C">
      <w:pPr>
        <w:pStyle w:val="af1"/>
        <w:keepNext/>
        <w:rPr>
          <w:sz w:val="22"/>
        </w:rPr>
      </w:pPr>
      <w:r w:rsidRPr="00B676E5">
        <w:rPr>
          <w:sz w:val="22"/>
        </w:rPr>
        <w:t xml:space="preserve">Table </w:t>
      </w:r>
      <w:r>
        <w:rPr>
          <w:sz w:val="22"/>
        </w:rPr>
        <w:t>5.6.</w:t>
      </w:r>
      <w:r w:rsidR="0055106F">
        <w:rPr>
          <w:sz w:val="22"/>
        </w:rPr>
        <w:t>49</w:t>
      </w:r>
      <w:r>
        <w:rPr>
          <w:sz w:val="22"/>
        </w:rPr>
        <w:t>-1</w:t>
      </w:r>
      <w:r w:rsidRPr="00B676E5">
        <w:rPr>
          <w:rFonts w:eastAsia="MS Mincho"/>
          <w:color w:val="000000"/>
          <w:sz w:val="22"/>
          <w:lang w:eastAsia="ja-JP"/>
        </w:rPr>
        <w:t xml:space="preserve"> Interpretation of hd:</w:t>
      </w:r>
      <w:r w:rsidRPr="00B676E5">
        <w:rPr>
          <w:color w:val="000000"/>
          <w:sz w:val="22"/>
          <w:lang w:eastAsia="zh-CN"/>
        </w:rPr>
        <w:t>enum</w:t>
      </w:r>
      <w:r>
        <w:rPr>
          <w:color w:val="000000"/>
          <w:sz w:val="22"/>
          <w:lang w:eastAsia="zh-CN"/>
        </w:rPr>
        <w:t>PackageTyp</w:t>
      </w:r>
      <w:r w:rsidRPr="00B676E5">
        <w:rPr>
          <w:rFonts w:hint="eastAsia"/>
          <w:color w:val="000000"/>
          <w:sz w:val="22"/>
          <w:lang w:eastAsia="zh-CN"/>
        </w:rPr>
        <w:t>e</w:t>
      </w:r>
    </w:p>
    <w:tbl>
      <w:tblPr>
        <w:tblW w:w="6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04"/>
        <w:gridCol w:w="2127"/>
        <w:gridCol w:w="3402"/>
      </w:tblGrid>
      <w:tr w:rsidR="00E31B1C" w:rsidRPr="00B676E5" w14:paraId="5A98E405" w14:textId="77777777" w:rsidTr="00A272B3">
        <w:trPr>
          <w:jc w:val="center"/>
        </w:trPr>
        <w:tc>
          <w:tcPr>
            <w:tcW w:w="1204" w:type="dxa"/>
            <w:shd w:val="clear" w:color="auto" w:fill="auto"/>
          </w:tcPr>
          <w:p w14:paraId="3A2F9A25" w14:textId="77777777" w:rsidR="00E31B1C" w:rsidRPr="00B676E5" w:rsidRDefault="00E31B1C" w:rsidP="00A272B3">
            <w:pPr>
              <w:pStyle w:val="TAH"/>
              <w:rPr>
                <w:color w:val="000000"/>
                <w:sz w:val="20"/>
                <w:lang w:eastAsia="ko-KR"/>
              </w:rPr>
            </w:pPr>
            <w:r w:rsidRPr="00B676E5">
              <w:rPr>
                <w:rFonts w:hint="eastAsia"/>
                <w:color w:val="000000"/>
                <w:sz w:val="20"/>
                <w:lang w:eastAsia="ko-KR"/>
              </w:rPr>
              <w:t>Value</w:t>
            </w:r>
          </w:p>
        </w:tc>
        <w:tc>
          <w:tcPr>
            <w:tcW w:w="2127" w:type="dxa"/>
            <w:shd w:val="clear" w:color="auto" w:fill="auto"/>
            <w:vAlign w:val="center"/>
          </w:tcPr>
          <w:p w14:paraId="4F394718" w14:textId="77777777" w:rsidR="00E31B1C" w:rsidRPr="00B676E5" w:rsidRDefault="00E31B1C" w:rsidP="00A272B3">
            <w:pPr>
              <w:pStyle w:val="TAH"/>
              <w:rPr>
                <w:color w:val="000000"/>
                <w:sz w:val="20"/>
                <w:lang w:eastAsia="ko-KR"/>
              </w:rPr>
            </w:pPr>
            <w:r w:rsidRPr="00B676E5">
              <w:rPr>
                <w:color w:val="000000"/>
                <w:sz w:val="20"/>
                <w:lang w:eastAsia="ko-KR"/>
              </w:rPr>
              <w:t>Interpretation</w:t>
            </w:r>
          </w:p>
        </w:tc>
        <w:tc>
          <w:tcPr>
            <w:tcW w:w="3402" w:type="dxa"/>
            <w:shd w:val="clear" w:color="auto" w:fill="auto"/>
          </w:tcPr>
          <w:p w14:paraId="636952C3" w14:textId="77777777" w:rsidR="00E31B1C" w:rsidRPr="00B676E5" w:rsidRDefault="00E31B1C" w:rsidP="00A272B3">
            <w:pPr>
              <w:pStyle w:val="TAH"/>
              <w:rPr>
                <w:color w:val="000000"/>
                <w:sz w:val="20"/>
                <w:lang w:eastAsia="ko-KR"/>
              </w:rPr>
            </w:pPr>
            <w:r w:rsidRPr="00B676E5">
              <w:rPr>
                <w:rFonts w:hint="eastAsia"/>
                <w:color w:val="000000"/>
                <w:sz w:val="20"/>
                <w:lang w:eastAsia="ko-KR"/>
              </w:rPr>
              <w:t>Note</w:t>
            </w:r>
          </w:p>
        </w:tc>
      </w:tr>
      <w:tr w:rsidR="00E31B1C" w:rsidRPr="00EC746C" w14:paraId="5E3CECEA" w14:textId="77777777" w:rsidTr="00A272B3">
        <w:trPr>
          <w:jc w:val="center"/>
        </w:trPr>
        <w:tc>
          <w:tcPr>
            <w:tcW w:w="1204" w:type="dxa"/>
            <w:shd w:val="clear" w:color="auto" w:fill="auto"/>
          </w:tcPr>
          <w:p w14:paraId="36708436" w14:textId="77777777" w:rsidR="00E31B1C" w:rsidRPr="00034103" w:rsidRDefault="00E31B1C" w:rsidP="00A272B3">
            <w:pPr>
              <w:pStyle w:val="TAC"/>
              <w:rPr>
                <w:color w:val="000000"/>
                <w:sz w:val="20"/>
                <w:lang w:eastAsia="ko-KR"/>
              </w:rPr>
            </w:pPr>
            <w:r w:rsidRPr="00034103">
              <w:rPr>
                <w:rFonts w:hint="eastAsia"/>
                <w:color w:val="000000"/>
                <w:sz w:val="20"/>
                <w:lang w:eastAsia="ko-KR"/>
              </w:rPr>
              <w:t>1</w:t>
            </w:r>
          </w:p>
        </w:tc>
        <w:tc>
          <w:tcPr>
            <w:tcW w:w="2127" w:type="dxa"/>
            <w:shd w:val="clear" w:color="auto" w:fill="auto"/>
            <w:vAlign w:val="center"/>
          </w:tcPr>
          <w:p w14:paraId="158CD0C7" w14:textId="77777777" w:rsidR="00E31B1C" w:rsidRPr="00034103" w:rsidRDefault="00E31B1C" w:rsidP="00A272B3">
            <w:pPr>
              <w:pStyle w:val="TAC"/>
              <w:rPr>
                <w:color w:val="000000"/>
                <w:sz w:val="20"/>
                <w:lang w:eastAsia="zh-CN"/>
              </w:rPr>
            </w:pPr>
            <w:r>
              <w:rPr>
                <w:color w:val="000000"/>
                <w:sz w:val="20"/>
                <w:lang w:eastAsia="zh-CN"/>
              </w:rPr>
              <w:t>SoftwareModule</w:t>
            </w:r>
          </w:p>
        </w:tc>
        <w:tc>
          <w:tcPr>
            <w:tcW w:w="3402" w:type="dxa"/>
            <w:shd w:val="clear" w:color="auto" w:fill="auto"/>
          </w:tcPr>
          <w:p w14:paraId="56322EDE" w14:textId="77777777" w:rsidR="00E31B1C" w:rsidRPr="00915C20" w:rsidRDefault="00E31B1C" w:rsidP="00A272B3">
            <w:pPr>
              <w:pStyle w:val="TAL"/>
              <w:rPr>
                <w:color w:val="000000"/>
                <w:lang w:eastAsia="ko-KR"/>
              </w:rPr>
            </w:pPr>
            <w:r w:rsidRPr="00915C20">
              <w:rPr>
                <w:color w:val="000000"/>
                <w:lang w:eastAsia="ko-KR"/>
              </w:rPr>
              <w:t>Software module image</w:t>
            </w:r>
            <w:r>
              <w:rPr>
                <w:color w:val="000000"/>
                <w:lang w:eastAsia="ko-KR"/>
              </w:rPr>
              <w:t xml:space="preserve"> (executable)</w:t>
            </w:r>
          </w:p>
        </w:tc>
      </w:tr>
      <w:tr w:rsidR="00E31B1C" w:rsidRPr="00EC746C" w14:paraId="006E560C" w14:textId="77777777" w:rsidTr="00A272B3">
        <w:trPr>
          <w:jc w:val="center"/>
        </w:trPr>
        <w:tc>
          <w:tcPr>
            <w:tcW w:w="1204" w:type="dxa"/>
            <w:shd w:val="clear" w:color="auto" w:fill="auto"/>
          </w:tcPr>
          <w:p w14:paraId="6259A6EC" w14:textId="77777777" w:rsidR="00E31B1C" w:rsidRPr="00034103" w:rsidRDefault="00E31B1C" w:rsidP="00A272B3">
            <w:pPr>
              <w:pStyle w:val="TAC"/>
              <w:rPr>
                <w:color w:val="000000"/>
                <w:sz w:val="20"/>
                <w:lang w:eastAsia="ko-KR"/>
              </w:rPr>
            </w:pPr>
            <w:r w:rsidRPr="00034103">
              <w:rPr>
                <w:color w:val="000000"/>
                <w:sz w:val="20"/>
                <w:lang w:eastAsia="ko-KR"/>
              </w:rPr>
              <w:t>2</w:t>
            </w:r>
          </w:p>
        </w:tc>
        <w:tc>
          <w:tcPr>
            <w:tcW w:w="2127" w:type="dxa"/>
            <w:shd w:val="clear" w:color="auto" w:fill="auto"/>
            <w:vAlign w:val="center"/>
          </w:tcPr>
          <w:p w14:paraId="24658460" w14:textId="77777777" w:rsidR="00E31B1C" w:rsidRPr="00034103" w:rsidRDefault="00E31B1C" w:rsidP="00A272B3">
            <w:pPr>
              <w:pStyle w:val="TAC"/>
              <w:rPr>
                <w:color w:val="000000"/>
                <w:sz w:val="20"/>
                <w:lang w:eastAsia="ko-KR"/>
              </w:rPr>
            </w:pPr>
            <w:r>
              <w:rPr>
                <w:color w:val="000000"/>
                <w:sz w:val="20"/>
                <w:lang w:eastAsia="ko-KR"/>
              </w:rPr>
              <w:t>SoftwareLibrary</w:t>
            </w:r>
          </w:p>
        </w:tc>
        <w:tc>
          <w:tcPr>
            <w:tcW w:w="3402" w:type="dxa"/>
            <w:shd w:val="clear" w:color="auto" w:fill="auto"/>
          </w:tcPr>
          <w:p w14:paraId="65942C24" w14:textId="77777777" w:rsidR="00E31B1C" w:rsidRPr="00915C20" w:rsidRDefault="00E31B1C" w:rsidP="00A272B3">
            <w:pPr>
              <w:pStyle w:val="TAL"/>
              <w:rPr>
                <w:color w:val="000000"/>
                <w:lang w:eastAsia="ko-KR"/>
              </w:rPr>
            </w:pPr>
            <w:r w:rsidRPr="00915C20">
              <w:rPr>
                <w:color w:val="000000"/>
                <w:lang w:eastAsia="ko-KR"/>
              </w:rPr>
              <w:t>Software library file</w:t>
            </w:r>
          </w:p>
        </w:tc>
      </w:tr>
      <w:tr w:rsidR="00E31B1C" w:rsidRPr="00EC746C" w14:paraId="1010BD48" w14:textId="77777777" w:rsidTr="00A272B3">
        <w:trPr>
          <w:jc w:val="center"/>
        </w:trPr>
        <w:tc>
          <w:tcPr>
            <w:tcW w:w="1204" w:type="dxa"/>
            <w:shd w:val="clear" w:color="auto" w:fill="auto"/>
          </w:tcPr>
          <w:p w14:paraId="23E7AC3B" w14:textId="77777777" w:rsidR="00E31B1C" w:rsidRPr="00034103" w:rsidRDefault="00E31B1C" w:rsidP="00A272B3">
            <w:pPr>
              <w:pStyle w:val="TAC"/>
              <w:rPr>
                <w:color w:val="000000"/>
                <w:sz w:val="20"/>
                <w:lang w:eastAsia="ko-KR"/>
              </w:rPr>
            </w:pPr>
            <w:r>
              <w:rPr>
                <w:color w:val="000000"/>
                <w:sz w:val="20"/>
                <w:lang w:eastAsia="ko-KR"/>
              </w:rPr>
              <w:t>3</w:t>
            </w:r>
          </w:p>
        </w:tc>
        <w:tc>
          <w:tcPr>
            <w:tcW w:w="2127" w:type="dxa"/>
            <w:shd w:val="clear" w:color="auto" w:fill="auto"/>
            <w:vAlign w:val="center"/>
          </w:tcPr>
          <w:p w14:paraId="09C70ACF" w14:textId="77777777" w:rsidR="00E31B1C" w:rsidRDefault="00E31B1C" w:rsidP="00A272B3">
            <w:pPr>
              <w:pStyle w:val="TAC"/>
              <w:rPr>
                <w:color w:val="000000"/>
                <w:sz w:val="20"/>
                <w:lang w:eastAsia="ko-KR"/>
              </w:rPr>
            </w:pPr>
            <w:r>
              <w:rPr>
                <w:color w:val="000000"/>
                <w:sz w:val="20"/>
                <w:lang w:eastAsia="ko-KR"/>
              </w:rPr>
              <w:t>WebContent</w:t>
            </w:r>
          </w:p>
        </w:tc>
        <w:tc>
          <w:tcPr>
            <w:tcW w:w="3402" w:type="dxa"/>
            <w:shd w:val="clear" w:color="auto" w:fill="auto"/>
          </w:tcPr>
          <w:p w14:paraId="33F66F18" w14:textId="77777777" w:rsidR="00E31B1C" w:rsidRPr="00915C20" w:rsidRDefault="00E31B1C" w:rsidP="00A272B3">
            <w:pPr>
              <w:pStyle w:val="TAL"/>
              <w:rPr>
                <w:color w:val="000000"/>
                <w:lang w:eastAsia="ko-KR"/>
              </w:rPr>
            </w:pPr>
            <w:r w:rsidRPr="00915C20">
              <w:rPr>
                <w:color w:val="000000"/>
                <w:lang w:eastAsia="ko-KR"/>
              </w:rPr>
              <w:t>Web document</w:t>
            </w:r>
          </w:p>
        </w:tc>
      </w:tr>
      <w:tr w:rsidR="00E31B1C" w:rsidRPr="00EC746C" w14:paraId="02797B0E" w14:textId="77777777" w:rsidTr="00A272B3">
        <w:trPr>
          <w:jc w:val="center"/>
        </w:trPr>
        <w:tc>
          <w:tcPr>
            <w:tcW w:w="1204" w:type="dxa"/>
            <w:shd w:val="clear" w:color="auto" w:fill="auto"/>
          </w:tcPr>
          <w:p w14:paraId="6D3A2EE9" w14:textId="77777777" w:rsidR="00E31B1C" w:rsidRDefault="00E31B1C" w:rsidP="00A272B3">
            <w:pPr>
              <w:pStyle w:val="TAC"/>
              <w:rPr>
                <w:color w:val="000000"/>
                <w:sz w:val="20"/>
                <w:lang w:eastAsia="ko-KR"/>
              </w:rPr>
            </w:pPr>
            <w:r>
              <w:rPr>
                <w:color w:val="000000"/>
                <w:sz w:val="20"/>
                <w:lang w:eastAsia="ko-KR"/>
              </w:rPr>
              <w:t>4</w:t>
            </w:r>
          </w:p>
        </w:tc>
        <w:tc>
          <w:tcPr>
            <w:tcW w:w="2127" w:type="dxa"/>
            <w:shd w:val="clear" w:color="auto" w:fill="auto"/>
            <w:vAlign w:val="center"/>
          </w:tcPr>
          <w:p w14:paraId="6C26883B" w14:textId="77777777" w:rsidR="00E31B1C" w:rsidRDefault="00E31B1C" w:rsidP="00A272B3">
            <w:pPr>
              <w:pStyle w:val="TAC"/>
              <w:rPr>
                <w:color w:val="000000"/>
                <w:sz w:val="20"/>
                <w:lang w:eastAsia="ko-KR"/>
              </w:rPr>
            </w:pPr>
            <w:r>
              <w:rPr>
                <w:color w:val="000000"/>
                <w:sz w:val="20"/>
                <w:lang w:eastAsia="ko-KR"/>
              </w:rPr>
              <w:t>ConfigFile</w:t>
            </w:r>
          </w:p>
        </w:tc>
        <w:tc>
          <w:tcPr>
            <w:tcW w:w="3402" w:type="dxa"/>
            <w:shd w:val="clear" w:color="auto" w:fill="auto"/>
          </w:tcPr>
          <w:p w14:paraId="1D45311A" w14:textId="77777777" w:rsidR="00E31B1C" w:rsidRPr="00915C20" w:rsidRDefault="00E31B1C" w:rsidP="00A272B3">
            <w:pPr>
              <w:pStyle w:val="TAL"/>
              <w:rPr>
                <w:color w:val="000000"/>
                <w:lang w:eastAsia="ko-KR"/>
              </w:rPr>
            </w:pPr>
            <w:r w:rsidRPr="00915C20">
              <w:rPr>
                <w:color w:val="000000"/>
                <w:lang w:eastAsia="ko-KR"/>
              </w:rPr>
              <w:t>Configuration file</w:t>
            </w:r>
          </w:p>
        </w:tc>
      </w:tr>
      <w:tr w:rsidR="00E31B1C" w:rsidRPr="00A615E1" w14:paraId="2191D2BE" w14:textId="77777777" w:rsidTr="00A272B3">
        <w:trPr>
          <w:jc w:val="center"/>
        </w:trPr>
        <w:tc>
          <w:tcPr>
            <w:tcW w:w="1204" w:type="dxa"/>
            <w:shd w:val="clear" w:color="auto" w:fill="auto"/>
          </w:tcPr>
          <w:p w14:paraId="09727BF1" w14:textId="77777777" w:rsidR="00E31B1C" w:rsidRPr="00034103" w:rsidRDefault="00E31B1C" w:rsidP="00A272B3">
            <w:pPr>
              <w:pStyle w:val="TAC"/>
              <w:rPr>
                <w:color w:val="000000"/>
                <w:sz w:val="20"/>
                <w:lang w:eastAsia="ko-KR"/>
              </w:rPr>
            </w:pPr>
            <w:r>
              <w:rPr>
                <w:color w:val="000000"/>
                <w:sz w:val="20"/>
                <w:lang w:eastAsia="zh-CN"/>
              </w:rPr>
              <w:t>5</w:t>
            </w:r>
          </w:p>
        </w:tc>
        <w:tc>
          <w:tcPr>
            <w:tcW w:w="2127" w:type="dxa"/>
            <w:shd w:val="clear" w:color="auto" w:fill="auto"/>
            <w:vAlign w:val="center"/>
          </w:tcPr>
          <w:p w14:paraId="08097458" w14:textId="77777777" w:rsidR="00E31B1C" w:rsidRPr="00034103" w:rsidRDefault="00E31B1C" w:rsidP="00A272B3">
            <w:pPr>
              <w:pStyle w:val="TAC"/>
              <w:rPr>
                <w:color w:val="000000"/>
                <w:sz w:val="20"/>
                <w:lang w:eastAsia="ko-KR"/>
              </w:rPr>
            </w:pPr>
            <w:r>
              <w:rPr>
                <w:color w:val="000000"/>
                <w:sz w:val="20"/>
                <w:lang w:eastAsia="ko-KR"/>
              </w:rPr>
              <w:t>VendorFile</w:t>
            </w:r>
          </w:p>
        </w:tc>
        <w:tc>
          <w:tcPr>
            <w:tcW w:w="3402" w:type="dxa"/>
            <w:shd w:val="clear" w:color="auto" w:fill="auto"/>
          </w:tcPr>
          <w:p w14:paraId="6DC10961" w14:textId="77777777" w:rsidR="00E31B1C" w:rsidRPr="00915C20" w:rsidRDefault="00E31B1C" w:rsidP="00A272B3">
            <w:pPr>
              <w:pStyle w:val="TAL"/>
              <w:rPr>
                <w:color w:val="000000"/>
                <w:lang w:eastAsia="ko-KR"/>
              </w:rPr>
            </w:pPr>
            <w:r w:rsidRPr="00915C20">
              <w:rPr>
                <w:color w:val="000000"/>
                <w:lang w:eastAsia="ko-KR"/>
              </w:rPr>
              <w:t>Vendor-specific document</w:t>
            </w:r>
          </w:p>
        </w:tc>
      </w:tr>
      <w:tr w:rsidR="00E31B1C" w:rsidRPr="00EC746C" w14:paraId="41152EB8" w14:textId="77777777" w:rsidTr="00A272B3">
        <w:trPr>
          <w:jc w:val="center"/>
        </w:trPr>
        <w:tc>
          <w:tcPr>
            <w:tcW w:w="1204" w:type="dxa"/>
            <w:shd w:val="clear" w:color="auto" w:fill="auto"/>
          </w:tcPr>
          <w:p w14:paraId="724E8362" w14:textId="77777777" w:rsidR="00E31B1C" w:rsidRPr="00034103" w:rsidRDefault="00E31B1C" w:rsidP="00A272B3">
            <w:pPr>
              <w:pStyle w:val="TAC"/>
              <w:rPr>
                <w:color w:val="000000"/>
                <w:sz w:val="20"/>
                <w:lang w:eastAsia="ko-KR"/>
              </w:rPr>
            </w:pPr>
            <w:r>
              <w:rPr>
                <w:color w:val="000000"/>
                <w:sz w:val="20"/>
                <w:lang w:eastAsia="zh-CN"/>
              </w:rPr>
              <w:t>6</w:t>
            </w:r>
          </w:p>
        </w:tc>
        <w:tc>
          <w:tcPr>
            <w:tcW w:w="2127" w:type="dxa"/>
            <w:shd w:val="clear" w:color="auto" w:fill="auto"/>
            <w:vAlign w:val="center"/>
          </w:tcPr>
          <w:p w14:paraId="491347ED" w14:textId="77777777" w:rsidR="00E31B1C" w:rsidRPr="00034103" w:rsidRDefault="00E31B1C" w:rsidP="00A272B3">
            <w:pPr>
              <w:pStyle w:val="TAC"/>
              <w:rPr>
                <w:color w:val="000000"/>
                <w:sz w:val="20"/>
                <w:lang w:eastAsia="ko-KR"/>
              </w:rPr>
            </w:pPr>
            <w:r>
              <w:rPr>
                <w:color w:val="000000"/>
                <w:sz w:val="20"/>
                <w:lang w:eastAsia="ko-KR"/>
              </w:rPr>
              <w:t>Undefined</w:t>
            </w:r>
          </w:p>
        </w:tc>
        <w:tc>
          <w:tcPr>
            <w:tcW w:w="3402" w:type="dxa"/>
            <w:shd w:val="clear" w:color="auto" w:fill="auto"/>
          </w:tcPr>
          <w:p w14:paraId="03BB3CB9" w14:textId="77777777" w:rsidR="00E31B1C" w:rsidRPr="00915C20" w:rsidRDefault="00E31B1C" w:rsidP="00A272B3">
            <w:pPr>
              <w:pStyle w:val="TAC"/>
              <w:jc w:val="left"/>
              <w:rPr>
                <w:color w:val="000000"/>
                <w:lang w:eastAsia="ko-KR"/>
              </w:rPr>
            </w:pPr>
          </w:p>
        </w:tc>
      </w:tr>
    </w:tbl>
    <w:p w14:paraId="64AE1472" w14:textId="77777777" w:rsidR="00992B78" w:rsidRPr="00955FD0" w:rsidRDefault="00992B78" w:rsidP="00992B78">
      <w:pPr>
        <w:pStyle w:val="30"/>
        <w:rPr>
          <w:lang w:val="en-US"/>
        </w:rPr>
      </w:pPr>
      <w:bookmarkStart w:id="1137" w:name="_Toc115245853"/>
      <w:r w:rsidRPr="00EC746C">
        <w:t>hd:</w:t>
      </w:r>
      <w:r>
        <w:t>enum</w:t>
      </w:r>
      <w:r>
        <w:rPr>
          <w:lang w:val="en-US"/>
        </w:rPr>
        <w:t>BatteryMaterial</w:t>
      </w:r>
      <w:bookmarkEnd w:id="1137"/>
    </w:p>
    <w:p w14:paraId="05533DD2" w14:textId="77777777" w:rsidR="00992B78" w:rsidRPr="00933682" w:rsidRDefault="00992B78" w:rsidP="00992B78">
      <w:pPr>
        <w:rPr>
          <w:rFonts w:cs="Arial" w:hint="eastAsia"/>
          <w:color w:val="000000"/>
          <w:szCs w:val="18"/>
          <w:lang w:val="pl-PL" w:eastAsia="ko-KR"/>
        </w:rPr>
      </w:pPr>
      <w:r w:rsidRPr="00EC746C">
        <w:rPr>
          <w:color w:val="000000"/>
        </w:rPr>
        <w:t>Used for</w:t>
      </w:r>
      <w:r>
        <w:rPr>
          <w:color w:val="000000"/>
        </w:rPr>
        <w:t xml:space="preserve"> the</w:t>
      </w:r>
      <w:r w:rsidRPr="00EC746C">
        <w:rPr>
          <w:color w:val="000000"/>
        </w:rPr>
        <w:t xml:space="preserve"> </w:t>
      </w:r>
      <w:r>
        <w:rPr>
          <w:color w:val="000000"/>
        </w:rPr>
        <w:t>“</w:t>
      </w:r>
      <w:r>
        <w:rPr>
          <w:rFonts w:cs="Arial"/>
          <w:color w:val="000000"/>
          <w:szCs w:val="18"/>
          <w:lang w:val="pl-PL" w:eastAsia="ko-KR"/>
        </w:rPr>
        <w:t>batteryMaterial</w:t>
      </w:r>
      <w:r>
        <w:rPr>
          <w:color w:val="000000"/>
          <w:lang w:eastAsia="ko-KR"/>
        </w:rPr>
        <w:t>”</w:t>
      </w:r>
      <w:r w:rsidRPr="00EC746C">
        <w:rPr>
          <w:color w:val="000000"/>
        </w:rPr>
        <w:t xml:space="preserve"> </w:t>
      </w:r>
      <w:r w:rsidRPr="00EC746C">
        <w:rPr>
          <w:color w:val="000000"/>
          <w:lang w:eastAsia="ko-KR"/>
        </w:rPr>
        <w:t>DataPoint</w:t>
      </w:r>
      <w:r w:rsidRPr="00EC746C">
        <w:rPr>
          <w:color w:val="000000"/>
        </w:rPr>
        <w:t xml:space="preserve"> of </w:t>
      </w:r>
      <w:r>
        <w:rPr>
          <w:color w:val="000000"/>
        </w:rPr>
        <w:t>the “</w:t>
      </w:r>
      <w:r>
        <w:rPr>
          <w:color w:val="000000"/>
          <w:lang w:eastAsia="ko-KR"/>
        </w:rPr>
        <w:t>battery”</w:t>
      </w:r>
      <w:r w:rsidRPr="00EC746C">
        <w:rPr>
          <w:color w:val="000000"/>
        </w:rPr>
        <w:t xml:space="preserve"> ModuleClass.</w:t>
      </w:r>
    </w:p>
    <w:p w14:paraId="6577640C" w14:textId="77777777" w:rsidR="00992B78" w:rsidRPr="00992B78" w:rsidRDefault="00992B78" w:rsidP="00992B78">
      <w:pPr>
        <w:pStyle w:val="af1"/>
        <w:rPr>
          <w:sz w:val="22"/>
          <w:szCs w:val="22"/>
        </w:rPr>
      </w:pPr>
      <w:r w:rsidRPr="00992B78">
        <w:rPr>
          <w:sz w:val="22"/>
          <w:szCs w:val="22"/>
        </w:rPr>
        <w:lastRenderedPageBreak/>
        <w:t>Table 5.6.50-1</w:t>
      </w:r>
      <w:r w:rsidRPr="00992B78">
        <w:rPr>
          <w:rFonts w:eastAsia="MS Mincho"/>
          <w:sz w:val="22"/>
          <w:szCs w:val="22"/>
          <w:lang w:eastAsia="ja-JP"/>
        </w:rPr>
        <w:t xml:space="preserve"> Interpretation of hd:</w:t>
      </w:r>
      <w:r w:rsidRPr="00992B78">
        <w:rPr>
          <w:sz w:val="22"/>
          <w:szCs w:val="22"/>
          <w:lang w:eastAsia="zh-CN"/>
        </w:rPr>
        <w:t>enumBatteryMaterial</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27"/>
        <w:gridCol w:w="3284"/>
        <w:gridCol w:w="3402"/>
      </w:tblGrid>
      <w:tr w:rsidR="00992B78" w:rsidRPr="00B676E5" w14:paraId="1C86FDFE" w14:textId="77777777" w:rsidTr="001E64C3">
        <w:trPr>
          <w:jc w:val="center"/>
        </w:trPr>
        <w:tc>
          <w:tcPr>
            <w:tcW w:w="827" w:type="dxa"/>
            <w:shd w:val="clear" w:color="auto" w:fill="auto"/>
          </w:tcPr>
          <w:p w14:paraId="30461A7E" w14:textId="77777777" w:rsidR="00992B78" w:rsidRPr="00992B78" w:rsidRDefault="00992B78" w:rsidP="001E64C3">
            <w:pPr>
              <w:pStyle w:val="TAL"/>
              <w:jc w:val="center"/>
              <w:rPr>
                <w:b/>
                <w:sz w:val="20"/>
                <w:lang w:eastAsia="ko-KR"/>
              </w:rPr>
            </w:pPr>
            <w:r w:rsidRPr="00992B78">
              <w:rPr>
                <w:rFonts w:hint="eastAsia"/>
                <w:b/>
                <w:sz w:val="20"/>
                <w:lang w:eastAsia="ko-KR"/>
              </w:rPr>
              <w:t>Value</w:t>
            </w:r>
          </w:p>
        </w:tc>
        <w:tc>
          <w:tcPr>
            <w:tcW w:w="3284" w:type="dxa"/>
            <w:shd w:val="clear" w:color="auto" w:fill="auto"/>
            <w:vAlign w:val="center"/>
          </w:tcPr>
          <w:p w14:paraId="0C733077" w14:textId="77777777" w:rsidR="00992B78" w:rsidRPr="00992B78" w:rsidRDefault="00992B78" w:rsidP="001E64C3">
            <w:pPr>
              <w:pStyle w:val="TAL"/>
              <w:jc w:val="center"/>
              <w:rPr>
                <w:b/>
                <w:sz w:val="20"/>
                <w:lang w:eastAsia="ko-KR"/>
              </w:rPr>
            </w:pPr>
            <w:r w:rsidRPr="00992B78">
              <w:rPr>
                <w:b/>
                <w:sz w:val="20"/>
                <w:lang w:eastAsia="ko-KR"/>
              </w:rPr>
              <w:t>Interpretation</w:t>
            </w:r>
          </w:p>
        </w:tc>
        <w:tc>
          <w:tcPr>
            <w:tcW w:w="3402" w:type="dxa"/>
            <w:shd w:val="clear" w:color="auto" w:fill="auto"/>
          </w:tcPr>
          <w:p w14:paraId="3A16ECCB" w14:textId="77777777" w:rsidR="00992B78" w:rsidRPr="00992B78" w:rsidRDefault="00992B78" w:rsidP="001E64C3">
            <w:pPr>
              <w:pStyle w:val="TAL"/>
              <w:jc w:val="center"/>
              <w:rPr>
                <w:b/>
                <w:sz w:val="20"/>
                <w:lang w:eastAsia="ko-KR"/>
              </w:rPr>
            </w:pPr>
            <w:r w:rsidRPr="00992B78">
              <w:rPr>
                <w:rFonts w:hint="eastAsia"/>
                <w:b/>
                <w:sz w:val="20"/>
                <w:lang w:eastAsia="ko-KR"/>
              </w:rPr>
              <w:t>Note</w:t>
            </w:r>
          </w:p>
        </w:tc>
      </w:tr>
      <w:tr w:rsidR="00992B78" w:rsidRPr="006A5B45" w14:paraId="0BC7A974" w14:textId="77777777" w:rsidTr="001E64C3">
        <w:trPr>
          <w:jc w:val="center"/>
        </w:trPr>
        <w:tc>
          <w:tcPr>
            <w:tcW w:w="827" w:type="dxa"/>
            <w:shd w:val="clear" w:color="auto" w:fill="auto"/>
          </w:tcPr>
          <w:p w14:paraId="01CAAF60" w14:textId="77777777" w:rsidR="00992B78" w:rsidRPr="00992B78" w:rsidRDefault="00992B78" w:rsidP="001E64C3">
            <w:pPr>
              <w:pStyle w:val="TAL"/>
              <w:jc w:val="center"/>
              <w:rPr>
                <w:rFonts w:hint="eastAsia"/>
                <w:sz w:val="20"/>
                <w:lang w:eastAsia="ko-KR"/>
              </w:rPr>
            </w:pPr>
            <w:r w:rsidRPr="00992B78">
              <w:rPr>
                <w:sz w:val="20"/>
                <w:lang w:eastAsia="ko-KR"/>
              </w:rPr>
              <w:t>1</w:t>
            </w:r>
          </w:p>
        </w:tc>
        <w:tc>
          <w:tcPr>
            <w:tcW w:w="3284" w:type="dxa"/>
            <w:shd w:val="clear" w:color="auto" w:fill="auto"/>
            <w:vAlign w:val="center"/>
          </w:tcPr>
          <w:p w14:paraId="57B6AEE5" w14:textId="77777777" w:rsidR="00992B78" w:rsidRPr="00992B78" w:rsidRDefault="00780199" w:rsidP="00742B81">
            <w:pPr>
              <w:pStyle w:val="TAL"/>
              <w:jc w:val="center"/>
              <w:rPr>
                <w:sz w:val="20"/>
                <w:lang w:eastAsia="ko-KR"/>
              </w:rPr>
            </w:pPr>
            <w:r w:rsidRPr="00992B78">
              <w:rPr>
                <w:rFonts w:hint="eastAsia"/>
                <w:sz w:val="20"/>
                <w:lang w:eastAsia="ko-KR"/>
              </w:rPr>
              <w:t>A</w:t>
            </w:r>
            <w:r w:rsidRPr="00992B78">
              <w:rPr>
                <w:sz w:val="20"/>
                <w:lang w:eastAsia="ko-KR"/>
              </w:rPr>
              <w:t>lkaline</w:t>
            </w:r>
            <w:r>
              <w:rPr>
                <w:sz w:val="20"/>
                <w:lang w:eastAsia="ko-KR"/>
              </w:rPr>
              <w:t>_</w:t>
            </w:r>
            <w:r w:rsidR="00992B78" w:rsidRPr="00992B78">
              <w:rPr>
                <w:sz w:val="20"/>
                <w:lang w:eastAsia="ko-KR"/>
              </w:rPr>
              <w:t>battery</w:t>
            </w:r>
          </w:p>
        </w:tc>
        <w:tc>
          <w:tcPr>
            <w:tcW w:w="3402" w:type="dxa"/>
            <w:shd w:val="clear" w:color="auto" w:fill="auto"/>
          </w:tcPr>
          <w:p w14:paraId="166069CD" w14:textId="77777777" w:rsidR="00992B78" w:rsidRPr="00992B78" w:rsidRDefault="00992B78" w:rsidP="001E64C3">
            <w:pPr>
              <w:pStyle w:val="TAL"/>
              <w:rPr>
                <w:rFonts w:hint="eastAsia"/>
                <w:sz w:val="20"/>
                <w:lang w:eastAsia="ko-KR"/>
              </w:rPr>
            </w:pPr>
            <w:r w:rsidRPr="00992B78">
              <w:rPr>
                <w:rFonts w:hint="eastAsia"/>
                <w:sz w:val="20"/>
                <w:lang w:eastAsia="ko-KR"/>
              </w:rPr>
              <w:t>Pr</w:t>
            </w:r>
            <w:r w:rsidRPr="00992B78">
              <w:rPr>
                <w:sz w:val="20"/>
                <w:lang w:eastAsia="ko-KR"/>
              </w:rPr>
              <w:t>imary cells or non-rechargeables</w:t>
            </w:r>
          </w:p>
        </w:tc>
      </w:tr>
      <w:tr w:rsidR="00992B78" w:rsidRPr="00EC746C" w14:paraId="60E683BF" w14:textId="77777777" w:rsidTr="001E64C3">
        <w:trPr>
          <w:jc w:val="center"/>
        </w:trPr>
        <w:tc>
          <w:tcPr>
            <w:tcW w:w="827" w:type="dxa"/>
            <w:shd w:val="clear" w:color="auto" w:fill="auto"/>
          </w:tcPr>
          <w:p w14:paraId="05BC81AA" w14:textId="77777777" w:rsidR="00992B78" w:rsidRPr="00992B78" w:rsidRDefault="00992B78" w:rsidP="001E64C3">
            <w:pPr>
              <w:pStyle w:val="TAL"/>
              <w:jc w:val="center"/>
              <w:rPr>
                <w:sz w:val="20"/>
                <w:lang w:eastAsia="ko-KR"/>
              </w:rPr>
            </w:pPr>
            <w:r w:rsidRPr="00992B78">
              <w:rPr>
                <w:sz w:val="20"/>
                <w:lang w:eastAsia="ko-KR"/>
              </w:rPr>
              <w:t>2</w:t>
            </w:r>
          </w:p>
        </w:tc>
        <w:tc>
          <w:tcPr>
            <w:tcW w:w="3284" w:type="dxa"/>
            <w:shd w:val="clear" w:color="auto" w:fill="auto"/>
            <w:vAlign w:val="center"/>
          </w:tcPr>
          <w:p w14:paraId="2BC704EA" w14:textId="77777777" w:rsidR="00992B78" w:rsidRPr="00992B78" w:rsidRDefault="00780199" w:rsidP="00742B81">
            <w:pPr>
              <w:pStyle w:val="TAL"/>
              <w:jc w:val="center"/>
              <w:rPr>
                <w:sz w:val="20"/>
                <w:lang w:eastAsia="ko-KR"/>
              </w:rPr>
            </w:pPr>
            <w:r w:rsidRPr="00992B78">
              <w:rPr>
                <w:rFonts w:hint="eastAsia"/>
                <w:sz w:val="20"/>
                <w:lang w:eastAsia="ko-KR"/>
              </w:rPr>
              <w:t>L</w:t>
            </w:r>
            <w:r w:rsidRPr="00992B78">
              <w:rPr>
                <w:sz w:val="20"/>
                <w:lang w:eastAsia="ko-KR"/>
              </w:rPr>
              <w:t>ithium</w:t>
            </w:r>
            <w:r>
              <w:rPr>
                <w:sz w:val="20"/>
                <w:lang w:eastAsia="ko-KR"/>
              </w:rPr>
              <w:t>_</w:t>
            </w:r>
            <w:r w:rsidR="00992B78" w:rsidRPr="00992B78">
              <w:rPr>
                <w:sz w:val="20"/>
                <w:lang w:eastAsia="ko-KR"/>
              </w:rPr>
              <w:t>battery</w:t>
            </w:r>
          </w:p>
        </w:tc>
        <w:tc>
          <w:tcPr>
            <w:tcW w:w="3402" w:type="dxa"/>
            <w:shd w:val="clear" w:color="auto" w:fill="auto"/>
          </w:tcPr>
          <w:p w14:paraId="0D145AA7" w14:textId="77777777" w:rsidR="00992B78" w:rsidRPr="00992B78" w:rsidRDefault="00992B78" w:rsidP="001E64C3">
            <w:pPr>
              <w:pStyle w:val="TAL"/>
              <w:rPr>
                <w:b/>
                <w:sz w:val="20"/>
                <w:lang w:eastAsia="ko-KR"/>
              </w:rPr>
            </w:pPr>
            <w:r w:rsidRPr="00992B78">
              <w:rPr>
                <w:rFonts w:hint="eastAsia"/>
                <w:sz w:val="20"/>
                <w:lang w:eastAsia="ko-KR"/>
              </w:rPr>
              <w:t>Pr</w:t>
            </w:r>
            <w:r w:rsidRPr="00992B78">
              <w:rPr>
                <w:sz w:val="20"/>
                <w:lang w:eastAsia="ko-KR"/>
              </w:rPr>
              <w:t>imary cells or non-rechargeables</w:t>
            </w:r>
          </w:p>
        </w:tc>
      </w:tr>
      <w:tr w:rsidR="00992B78" w:rsidRPr="00A615E1" w14:paraId="28FE7D24" w14:textId="77777777" w:rsidTr="001E64C3">
        <w:trPr>
          <w:jc w:val="center"/>
        </w:trPr>
        <w:tc>
          <w:tcPr>
            <w:tcW w:w="827" w:type="dxa"/>
            <w:shd w:val="clear" w:color="auto" w:fill="auto"/>
          </w:tcPr>
          <w:p w14:paraId="06591061" w14:textId="77777777" w:rsidR="00992B78" w:rsidRPr="00992B78" w:rsidRDefault="00992B78" w:rsidP="001E64C3">
            <w:pPr>
              <w:pStyle w:val="TAL"/>
              <w:jc w:val="center"/>
              <w:rPr>
                <w:sz w:val="20"/>
                <w:lang w:eastAsia="ko-KR"/>
              </w:rPr>
            </w:pPr>
            <w:r w:rsidRPr="00992B78">
              <w:rPr>
                <w:sz w:val="20"/>
                <w:lang w:eastAsia="ko-KR"/>
              </w:rPr>
              <w:t>3</w:t>
            </w:r>
          </w:p>
        </w:tc>
        <w:tc>
          <w:tcPr>
            <w:tcW w:w="3284" w:type="dxa"/>
            <w:shd w:val="clear" w:color="auto" w:fill="auto"/>
            <w:vAlign w:val="center"/>
          </w:tcPr>
          <w:p w14:paraId="21D6127C" w14:textId="77777777" w:rsidR="00992B78" w:rsidRPr="00992B78" w:rsidRDefault="00780199" w:rsidP="00742B81">
            <w:pPr>
              <w:pStyle w:val="TAL"/>
              <w:jc w:val="center"/>
              <w:rPr>
                <w:sz w:val="20"/>
                <w:lang w:eastAsia="ko-KR"/>
              </w:rPr>
            </w:pPr>
            <w:r w:rsidRPr="00992B78">
              <w:rPr>
                <w:sz w:val="20"/>
                <w:lang w:eastAsia="ko-KR"/>
              </w:rPr>
              <w:t>Magnesium</w:t>
            </w:r>
            <w:r>
              <w:rPr>
                <w:sz w:val="20"/>
                <w:lang w:eastAsia="ko-KR"/>
              </w:rPr>
              <w:t>_</w:t>
            </w:r>
            <w:r w:rsidR="00992B78" w:rsidRPr="00992B78">
              <w:rPr>
                <w:sz w:val="20"/>
                <w:lang w:eastAsia="ko-KR"/>
              </w:rPr>
              <w:t>battery</w:t>
            </w:r>
          </w:p>
        </w:tc>
        <w:tc>
          <w:tcPr>
            <w:tcW w:w="3402" w:type="dxa"/>
            <w:shd w:val="clear" w:color="auto" w:fill="auto"/>
          </w:tcPr>
          <w:p w14:paraId="2C8FF032" w14:textId="77777777" w:rsidR="00992B78" w:rsidRPr="00992B78" w:rsidRDefault="00992B78" w:rsidP="001E64C3">
            <w:pPr>
              <w:pStyle w:val="TAL"/>
              <w:rPr>
                <w:b/>
                <w:sz w:val="20"/>
                <w:lang w:eastAsia="ko-KR"/>
              </w:rPr>
            </w:pPr>
            <w:r w:rsidRPr="00992B78">
              <w:rPr>
                <w:rFonts w:hint="eastAsia"/>
                <w:sz w:val="20"/>
                <w:lang w:eastAsia="ko-KR"/>
              </w:rPr>
              <w:t>Pr</w:t>
            </w:r>
            <w:r w:rsidRPr="00992B78">
              <w:rPr>
                <w:sz w:val="20"/>
                <w:lang w:eastAsia="ko-KR"/>
              </w:rPr>
              <w:t>imary cells or non-rechargeables</w:t>
            </w:r>
          </w:p>
        </w:tc>
      </w:tr>
      <w:tr w:rsidR="00992B78" w:rsidRPr="00EC746C" w14:paraId="585FC215" w14:textId="77777777" w:rsidTr="001E64C3">
        <w:trPr>
          <w:jc w:val="center"/>
        </w:trPr>
        <w:tc>
          <w:tcPr>
            <w:tcW w:w="827" w:type="dxa"/>
            <w:shd w:val="clear" w:color="auto" w:fill="auto"/>
          </w:tcPr>
          <w:p w14:paraId="461392CA" w14:textId="77777777" w:rsidR="00992B78" w:rsidRPr="00992B78" w:rsidRDefault="00992B78" w:rsidP="001E64C3">
            <w:pPr>
              <w:pStyle w:val="TAL"/>
              <w:jc w:val="center"/>
              <w:rPr>
                <w:sz w:val="20"/>
                <w:lang w:eastAsia="ko-KR"/>
              </w:rPr>
            </w:pPr>
            <w:r w:rsidRPr="00992B78">
              <w:rPr>
                <w:sz w:val="20"/>
                <w:lang w:eastAsia="ko-KR"/>
              </w:rPr>
              <w:t>4</w:t>
            </w:r>
          </w:p>
        </w:tc>
        <w:tc>
          <w:tcPr>
            <w:tcW w:w="3284" w:type="dxa"/>
            <w:shd w:val="clear" w:color="auto" w:fill="auto"/>
            <w:vAlign w:val="center"/>
          </w:tcPr>
          <w:p w14:paraId="77F31882" w14:textId="77777777" w:rsidR="00992B78" w:rsidRPr="00992B78" w:rsidRDefault="00780199" w:rsidP="00742B81">
            <w:pPr>
              <w:pStyle w:val="TAL"/>
              <w:jc w:val="center"/>
              <w:rPr>
                <w:sz w:val="20"/>
                <w:lang w:eastAsia="ko-KR"/>
              </w:rPr>
            </w:pPr>
            <w:r w:rsidRPr="00992B78">
              <w:rPr>
                <w:sz w:val="20"/>
                <w:lang w:eastAsia="ko-KR"/>
              </w:rPr>
              <w:t>Mercury</w:t>
            </w:r>
            <w:r>
              <w:rPr>
                <w:sz w:val="20"/>
                <w:lang w:eastAsia="ko-KR"/>
              </w:rPr>
              <w:t>_</w:t>
            </w:r>
            <w:r w:rsidR="00992B78" w:rsidRPr="00992B78">
              <w:rPr>
                <w:sz w:val="20"/>
                <w:lang w:eastAsia="ko-KR"/>
              </w:rPr>
              <w:t>battery</w:t>
            </w:r>
          </w:p>
        </w:tc>
        <w:tc>
          <w:tcPr>
            <w:tcW w:w="3402" w:type="dxa"/>
            <w:shd w:val="clear" w:color="auto" w:fill="auto"/>
          </w:tcPr>
          <w:p w14:paraId="44003E38" w14:textId="77777777" w:rsidR="00992B78" w:rsidRPr="00992B78" w:rsidRDefault="00992B78" w:rsidP="001E64C3">
            <w:pPr>
              <w:pStyle w:val="TAL"/>
              <w:rPr>
                <w:b/>
                <w:sz w:val="20"/>
                <w:lang w:eastAsia="ko-KR"/>
              </w:rPr>
            </w:pPr>
            <w:r w:rsidRPr="00992B78">
              <w:rPr>
                <w:rFonts w:hint="eastAsia"/>
                <w:sz w:val="20"/>
                <w:lang w:eastAsia="ko-KR"/>
              </w:rPr>
              <w:t>Pr</w:t>
            </w:r>
            <w:r w:rsidRPr="00992B78">
              <w:rPr>
                <w:sz w:val="20"/>
                <w:lang w:eastAsia="ko-KR"/>
              </w:rPr>
              <w:t>imary cells or non-rechargeables</w:t>
            </w:r>
          </w:p>
        </w:tc>
      </w:tr>
      <w:tr w:rsidR="00992B78" w:rsidRPr="00EC746C" w14:paraId="1A3DB39C" w14:textId="77777777" w:rsidTr="001E64C3">
        <w:trPr>
          <w:jc w:val="center"/>
        </w:trPr>
        <w:tc>
          <w:tcPr>
            <w:tcW w:w="827" w:type="dxa"/>
            <w:shd w:val="clear" w:color="auto" w:fill="auto"/>
          </w:tcPr>
          <w:p w14:paraId="6CA5945D" w14:textId="77777777" w:rsidR="00992B78" w:rsidRPr="00992B78" w:rsidRDefault="00992B78" w:rsidP="001E64C3">
            <w:pPr>
              <w:pStyle w:val="TAL"/>
              <w:jc w:val="center"/>
              <w:rPr>
                <w:sz w:val="20"/>
                <w:lang w:eastAsia="ko-KR"/>
              </w:rPr>
            </w:pPr>
            <w:r w:rsidRPr="00992B78">
              <w:rPr>
                <w:sz w:val="20"/>
                <w:lang w:eastAsia="ko-KR"/>
              </w:rPr>
              <w:t>5</w:t>
            </w:r>
          </w:p>
        </w:tc>
        <w:tc>
          <w:tcPr>
            <w:tcW w:w="3284" w:type="dxa"/>
            <w:shd w:val="clear" w:color="auto" w:fill="auto"/>
            <w:vAlign w:val="center"/>
          </w:tcPr>
          <w:p w14:paraId="2739B3D7" w14:textId="77777777" w:rsidR="00992B78" w:rsidRPr="00992B78" w:rsidRDefault="00780199" w:rsidP="00742B81">
            <w:pPr>
              <w:pStyle w:val="TAL"/>
              <w:jc w:val="center"/>
              <w:rPr>
                <w:sz w:val="20"/>
                <w:lang w:eastAsia="ko-KR"/>
              </w:rPr>
            </w:pPr>
            <w:r w:rsidRPr="00992B78">
              <w:rPr>
                <w:sz w:val="20"/>
                <w:lang w:eastAsia="ko-KR"/>
              </w:rPr>
              <w:t>Nickel</w:t>
            </w:r>
            <w:r>
              <w:rPr>
                <w:sz w:val="20"/>
                <w:lang w:eastAsia="ko-KR"/>
              </w:rPr>
              <w:t>_</w:t>
            </w:r>
            <w:r w:rsidRPr="00992B78">
              <w:rPr>
                <w:sz w:val="20"/>
                <w:lang w:eastAsia="ko-KR"/>
              </w:rPr>
              <w:t>oxyhydroxide</w:t>
            </w:r>
            <w:r>
              <w:rPr>
                <w:sz w:val="20"/>
                <w:lang w:eastAsia="ko-KR"/>
              </w:rPr>
              <w:t>_</w:t>
            </w:r>
            <w:r w:rsidR="00992B78" w:rsidRPr="00992B78">
              <w:rPr>
                <w:sz w:val="20"/>
                <w:lang w:eastAsia="ko-KR"/>
              </w:rPr>
              <w:t>battery</w:t>
            </w:r>
          </w:p>
        </w:tc>
        <w:tc>
          <w:tcPr>
            <w:tcW w:w="3402" w:type="dxa"/>
            <w:shd w:val="clear" w:color="auto" w:fill="auto"/>
          </w:tcPr>
          <w:p w14:paraId="6BB502EA" w14:textId="77777777" w:rsidR="00992B78" w:rsidRPr="00992B78" w:rsidRDefault="00992B78" w:rsidP="001E64C3">
            <w:pPr>
              <w:pStyle w:val="TAL"/>
              <w:rPr>
                <w:sz w:val="20"/>
                <w:lang w:eastAsia="ko-KR"/>
              </w:rPr>
            </w:pPr>
            <w:r w:rsidRPr="00992B78">
              <w:rPr>
                <w:rFonts w:hint="eastAsia"/>
                <w:sz w:val="20"/>
                <w:lang w:eastAsia="ko-KR"/>
              </w:rPr>
              <w:t>Pr</w:t>
            </w:r>
            <w:r w:rsidRPr="00992B78">
              <w:rPr>
                <w:sz w:val="20"/>
                <w:lang w:eastAsia="ko-KR"/>
              </w:rPr>
              <w:t>imary cells or non-rechargeables</w:t>
            </w:r>
          </w:p>
        </w:tc>
      </w:tr>
      <w:tr w:rsidR="00992B78" w:rsidRPr="00EC746C" w14:paraId="5360EE8D" w14:textId="77777777" w:rsidTr="001E64C3">
        <w:trPr>
          <w:jc w:val="center"/>
        </w:trPr>
        <w:tc>
          <w:tcPr>
            <w:tcW w:w="827" w:type="dxa"/>
            <w:shd w:val="clear" w:color="auto" w:fill="auto"/>
          </w:tcPr>
          <w:p w14:paraId="4C203107" w14:textId="77777777" w:rsidR="00992B78" w:rsidRPr="00992B78" w:rsidRDefault="00992B78" w:rsidP="001E64C3">
            <w:pPr>
              <w:pStyle w:val="TAL"/>
              <w:jc w:val="center"/>
              <w:rPr>
                <w:sz w:val="20"/>
                <w:lang w:eastAsia="ko-KR"/>
              </w:rPr>
            </w:pPr>
            <w:r w:rsidRPr="00992B78">
              <w:rPr>
                <w:sz w:val="20"/>
                <w:lang w:eastAsia="ko-KR"/>
              </w:rPr>
              <w:t>6</w:t>
            </w:r>
          </w:p>
        </w:tc>
        <w:tc>
          <w:tcPr>
            <w:tcW w:w="3284" w:type="dxa"/>
            <w:shd w:val="clear" w:color="auto" w:fill="auto"/>
            <w:vAlign w:val="center"/>
          </w:tcPr>
          <w:p w14:paraId="0A05ACB8" w14:textId="77777777" w:rsidR="00992B78" w:rsidRPr="00992B78" w:rsidRDefault="00992B78" w:rsidP="00742B81">
            <w:pPr>
              <w:pStyle w:val="TAL"/>
              <w:jc w:val="center"/>
              <w:rPr>
                <w:sz w:val="20"/>
                <w:lang w:eastAsia="ko-KR"/>
              </w:rPr>
            </w:pPr>
            <w:r w:rsidRPr="00992B78">
              <w:rPr>
                <w:sz w:val="20"/>
                <w:lang w:eastAsia="ko-KR"/>
              </w:rPr>
              <w:t>Silver</w:t>
            </w:r>
            <w:r w:rsidR="00177508">
              <w:rPr>
                <w:sz w:val="20"/>
                <w:lang w:eastAsia="ko-KR"/>
              </w:rPr>
              <w:t>_</w:t>
            </w:r>
            <w:r w:rsidR="00780199" w:rsidRPr="00992B78">
              <w:rPr>
                <w:sz w:val="20"/>
                <w:lang w:eastAsia="ko-KR"/>
              </w:rPr>
              <w:t>oxide</w:t>
            </w:r>
            <w:r w:rsidR="00780199">
              <w:rPr>
                <w:sz w:val="20"/>
                <w:lang w:eastAsia="ko-KR"/>
              </w:rPr>
              <w:t>_</w:t>
            </w:r>
            <w:r w:rsidRPr="00992B78">
              <w:rPr>
                <w:sz w:val="20"/>
                <w:lang w:eastAsia="ko-KR"/>
              </w:rPr>
              <w:t>battery</w:t>
            </w:r>
          </w:p>
        </w:tc>
        <w:tc>
          <w:tcPr>
            <w:tcW w:w="3402" w:type="dxa"/>
            <w:shd w:val="clear" w:color="auto" w:fill="auto"/>
          </w:tcPr>
          <w:p w14:paraId="16BFB3C9" w14:textId="77777777" w:rsidR="00992B78" w:rsidRPr="00992B78" w:rsidRDefault="00992B78" w:rsidP="001E64C3">
            <w:pPr>
              <w:pStyle w:val="TAL"/>
              <w:rPr>
                <w:sz w:val="20"/>
                <w:lang w:eastAsia="zh-CN"/>
              </w:rPr>
            </w:pPr>
            <w:r w:rsidRPr="00992B78">
              <w:rPr>
                <w:rFonts w:hint="eastAsia"/>
                <w:sz w:val="20"/>
                <w:lang w:eastAsia="ko-KR"/>
              </w:rPr>
              <w:t>Pr</w:t>
            </w:r>
            <w:r w:rsidRPr="00992B78">
              <w:rPr>
                <w:sz w:val="20"/>
                <w:lang w:eastAsia="ko-KR"/>
              </w:rPr>
              <w:t>imary cells or non-rechargeables</w:t>
            </w:r>
          </w:p>
        </w:tc>
      </w:tr>
      <w:tr w:rsidR="00992B78" w:rsidRPr="00EC746C" w14:paraId="47D45F12" w14:textId="77777777" w:rsidTr="001E64C3">
        <w:trPr>
          <w:jc w:val="center"/>
        </w:trPr>
        <w:tc>
          <w:tcPr>
            <w:tcW w:w="827" w:type="dxa"/>
            <w:shd w:val="clear" w:color="auto" w:fill="auto"/>
          </w:tcPr>
          <w:p w14:paraId="48AC6A78" w14:textId="77777777" w:rsidR="00992B78" w:rsidRPr="00992B78" w:rsidRDefault="00992B78" w:rsidP="001E64C3">
            <w:pPr>
              <w:pStyle w:val="TAL"/>
              <w:jc w:val="center"/>
              <w:rPr>
                <w:sz w:val="20"/>
                <w:lang w:eastAsia="ko-KR"/>
              </w:rPr>
            </w:pPr>
            <w:r w:rsidRPr="00992B78">
              <w:rPr>
                <w:sz w:val="20"/>
                <w:lang w:eastAsia="zh-CN"/>
              </w:rPr>
              <w:t>7</w:t>
            </w:r>
          </w:p>
        </w:tc>
        <w:tc>
          <w:tcPr>
            <w:tcW w:w="3284" w:type="dxa"/>
            <w:shd w:val="clear" w:color="auto" w:fill="auto"/>
            <w:vAlign w:val="center"/>
          </w:tcPr>
          <w:p w14:paraId="197D4FDE" w14:textId="77777777" w:rsidR="00992B78" w:rsidRPr="00992B78" w:rsidRDefault="00992B78" w:rsidP="001E64C3">
            <w:pPr>
              <w:pStyle w:val="TAL"/>
              <w:jc w:val="center"/>
              <w:rPr>
                <w:sz w:val="20"/>
                <w:lang w:eastAsia="ko-KR"/>
              </w:rPr>
            </w:pPr>
            <w:r w:rsidRPr="00992B78">
              <w:rPr>
                <w:rFonts w:hint="eastAsia"/>
                <w:sz w:val="20"/>
                <w:lang w:eastAsia="ko-KR"/>
              </w:rPr>
              <w:t>Z</w:t>
            </w:r>
            <w:r w:rsidRPr="00992B78">
              <w:rPr>
                <w:sz w:val="20"/>
                <w:lang w:eastAsia="ko-KR"/>
              </w:rPr>
              <w:t>inc</w:t>
            </w:r>
            <w:r w:rsidR="00177508">
              <w:rPr>
                <w:sz w:val="20"/>
                <w:lang w:eastAsia="ko-KR"/>
              </w:rPr>
              <w:t>_</w:t>
            </w:r>
            <w:r w:rsidRPr="00992B78">
              <w:rPr>
                <w:sz w:val="20"/>
                <w:lang w:eastAsia="ko-KR"/>
              </w:rPr>
              <w:t>air</w:t>
            </w:r>
          </w:p>
        </w:tc>
        <w:tc>
          <w:tcPr>
            <w:tcW w:w="3402" w:type="dxa"/>
            <w:shd w:val="clear" w:color="auto" w:fill="auto"/>
          </w:tcPr>
          <w:p w14:paraId="776DBC0E" w14:textId="77777777" w:rsidR="00992B78" w:rsidRPr="00992B78" w:rsidRDefault="00992B78" w:rsidP="001E64C3">
            <w:pPr>
              <w:pStyle w:val="TAL"/>
              <w:rPr>
                <w:rFonts w:hint="eastAsia"/>
                <w:sz w:val="20"/>
                <w:lang w:eastAsia="ko-KR"/>
              </w:rPr>
            </w:pPr>
            <w:r w:rsidRPr="00992B78">
              <w:rPr>
                <w:rFonts w:hint="eastAsia"/>
                <w:sz w:val="20"/>
                <w:lang w:eastAsia="ko-KR"/>
              </w:rPr>
              <w:t>Pr</w:t>
            </w:r>
            <w:r w:rsidRPr="00992B78">
              <w:rPr>
                <w:sz w:val="20"/>
                <w:lang w:eastAsia="ko-KR"/>
              </w:rPr>
              <w:t>imary cells or non-rechargeables</w:t>
            </w:r>
          </w:p>
        </w:tc>
      </w:tr>
      <w:tr w:rsidR="00992B78" w:rsidRPr="00EC746C" w14:paraId="5195F27C" w14:textId="77777777" w:rsidTr="001E64C3">
        <w:trPr>
          <w:jc w:val="center"/>
        </w:trPr>
        <w:tc>
          <w:tcPr>
            <w:tcW w:w="827" w:type="dxa"/>
            <w:shd w:val="clear" w:color="auto" w:fill="auto"/>
          </w:tcPr>
          <w:p w14:paraId="3950044A" w14:textId="77777777" w:rsidR="00992B78" w:rsidRPr="00992B78" w:rsidRDefault="00992B78" w:rsidP="001E64C3">
            <w:pPr>
              <w:pStyle w:val="TAL"/>
              <w:jc w:val="center"/>
              <w:rPr>
                <w:sz w:val="20"/>
                <w:lang w:eastAsia="zh-CN"/>
              </w:rPr>
            </w:pPr>
            <w:r w:rsidRPr="00992B78">
              <w:rPr>
                <w:rFonts w:hint="eastAsia"/>
                <w:sz w:val="20"/>
                <w:lang w:eastAsia="ko-KR"/>
              </w:rPr>
              <w:t>8</w:t>
            </w:r>
          </w:p>
        </w:tc>
        <w:tc>
          <w:tcPr>
            <w:tcW w:w="3284" w:type="dxa"/>
            <w:shd w:val="clear" w:color="auto" w:fill="auto"/>
            <w:vAlign w:val="center"/>
          </w:tcPr>
          <w:p w14:paraId="4DC1610D" w14:textId="77777777" w:rsidR="00992B78" w:rsidRPr="00992B78" w:rsidRDefault="00992B78" w:rsidP="00742B81">
            <w:pPr>
              <w:pStyle w:val="TAL"/>
              <w:jc w:val="center"/>
              <w:rPr>
                <w:sz w:val="20"/>
                <w:lang w:eastAsia="zh-CN"/>
              </w:rPr>
            </w:pPr>
            <w:r w:rsidRPr="00992B78">
              <w:rPr>
                <w:sz w:val="20"/>
                <w:lang w:eastAsia="zh-CN"/>
              </w:rPr>
              <w:t>Lead</w:t>
            </w:r>
            <w:r w:rsidR="00177508">
              <w:rPr>
                <w:sz w:val="20"/>
                <w:lang w:eastAsia="zh-CN"/>
              </w:rPr>
              <w:t>_</w:t>
            </w:r>
            <w:r w:rsidR="00780199" w:rsidRPr="00992B78">
              <w:rPr>
                <w:sz w:val="20"/>
                <w:lang w:eastAsia="zh-CN"/>
              </w:rPr>
              <w:t>acid</w:t>
            </w:r>
            <w:r w:rsidR="00780199">
              <w:rPr>
                <w:sz w:val="20"/>
                <w:lang w:eastAsia="zh-CN"/>
              </w:rPr>
              <w:t>_</w:t>
            </w:r>
            <w:r w:rsidRPr="00992B78">
              <w:rPr>
                <w:sz w:val="20"/>
                <w:lang w:eastAsia="zh-CN"/>
              </w:rPr>
              <w:t>battery</w:t>
            </w:r>
          </w:p>
        </w:tc>
        <w:tc>
          <w:tcPr>
            <w:tcW w:w="3402" w:type="dxa"/>
            <w:shd w:val="clear" w:color="auto" w:fill="auto"/>
          </w:tcPr>
          <w:p w14:paraId="0EB50538" w14:textId="77777777" w:rsidR="00992B78" w:rsidRPr="00992B78" w:rsidRDefault="00992B78" w:rsidP="001E64C3">
            <w:pPr>
              <w:pStyle w:val="TAL"/>
              <w:rPr>
                <w:sz w:val="20"/>
                <w:lang w:eastAsia="ko-KR"/>
              </w:rPr>
            </w:pPr>
            <w:r w:rsidRPr="00992B78">
              <w:rPr>
                <w:rFonts w:hint="eastAsia"/>
                <w:sz w:val="20"/>
                <w:lang w:eastAsia="ko-KR"/>
              </w:rPr>
              <w:t>S</w:t>
            </w:r>
            <w:r w:rsidRPr="00992B78">
              <w:rPr>
                <w:sz w:val="20"/>
                <w:lang w:eastAsia="ko-KR"/>
              </w:rPr>
              <w:t>econdary cells or rechargeables</w:t>
            </w:r>
          </w:p>
        </w:tc>
      </w:tr>
      <w:tr w:rsidR="00992B78" w:rsidRPr="00EC746C" w14:paraId="16B0725C" w14:textId="77777777" w:rsidTr="001E64C3">
        <w:trPr>
          <w:jc w:val="center"/>
        </w:trPr>
        <w:tc>
          <w:tcPr>
            <w:tcW w:w="827" w:type="dxa"/>
            <w:shd w:val="clear" w:color="auto" w:fill="auto"/>
          </w:tcPr>
          <w:p w14:paraId="00846148" w14:textId="77777777" w:rsidR="00992B78" w:rsidRPr="00992B78" w:rsidRDefault="00992B78" w:rsidP="001E64C3">
            <w:pPr>
              <w:pStyle w:val="TAL"/>
              <w:jc w:val="center"/>
              <w:rPr>
                <w:rFonts w:hint="eastAsia"/>
                <w:sz w:val="20"/>
                <w:lang w:eastAsia="ko-KR"/>
              </w:rPr>
            </w:pPr>
            <w:r w:rsidRPr="00992B78">
              <w:rPr>
                <w:sz w:val="20"/>
                <w:lang w:eastAsia="ko-KR"/>
              </w:rPr>
              <w:t>9</w:t>
            </w:r>
          </w:p>
        </w:tc>
        <w:tc>
          <w:tcPr>
            <w:tcW w:w="3284" w:type="dxa"/>
            <w:shd w:val="clear" w:color="auto" w:fill="auto"/>
            <w:vAlign w:val="center"/>
          </w:tcPr>
          <w:p w14:paraId="7194BFA6" w14:textId="77777777" w:rsidR="00992B78" w:rsidRPr="00992B78" w:rsidRDefault="00992B78" w:rsidP="00742B81">
            <w:pPr>
              <w:pStyle w:val="TAL"/>
              <w:jc w:val="center"/>
              <w:rPr>
                <w:sz w:val="20"/>
                <w:lang w:eastAsia="zh-CN"/>
              </w:rPr>
            </w:pPr>
            <w:r w:rsidRPr="00992B78">
              <w:rPr>
                <w:sz w:val="20"/>
                <w:lang w:eastAsia="zh-CN"/>
              </w:rPr>
              <w:t>Lithium</w:t>
            </w:r>
            <w:r w:rsidR="00177508">
              <w:rPr>
                <w:sz w:val="20"/>
                <w:lang w:eastAsia="zh-CN"/>
              </w:rPr>
              <w:t>_</w:t>
            </w:r>
            <w:r w:rsidR="00780199" w:rsidRPr="00992B78">
              <w:rPr>
                <w:sz w:val="20"/>
                <w:lang w:eastAsia="zh-CN"/>
              </w:rPr>
              <w:t>ion</w:t>
            </w:r>
            <w:r w:rsidR="00780199">
              <w:rPr>
                <w:sz w:val="20"/>
                <w:lang w:eastAsia="zh-CN"/>
              </w:rPr>
              <w:t>_</w:t>
            </w:r>
            <w:r w:rsidRPr="00992B78">
              <w:rPr>
                <w:sz w:val="20"/>
                <w:lang w:eastAsia="zh-CN"/>
              </w:rPr>
              <w:t>battery</w:t>
            </w:r>
          </w:p>
        </w:tc>
        <w:tc>
          <w:tcPr>
            <w:tcW w:w="3402" w:type="dxa"/>
            <w:shd w:val="clear" w:color="auto" w:fill="auto"/>
          </w:tcPr>
          <w:p w14:paraId="728941DB" w14:textId="77777777" w:rsidR="00992B78" w:rsidRPr="00992B78" w:rsidRDefault="00780199" w:rsidP="001E64C3">
            <w:pPr>
              <w:pStyle w:val="TAL"/>
              <w:rPr>
                <w:rFonts w:hint="eastAsia"/>
                <w:sz w:val="20"/>
                <w:lang w:eastAsia="ko-KR"/>
              </w:rPr>
            </w:pPr>
            <w:r>
              <w:rPr>
                <w:sz w:val="20"/>
                <w:lang w:eastAsia="zh-CN"/>
              </w:rPr>
              <w:t xml:space="preserve">Li-ion, </w:t>
            </w:r>
            <w:r w:rsidR="00992B78" w:rsidRPr="00992B78">
              <w:rPr>
                <w:rFonts w:hint="eastAsia"/>
                <w:sz w:val="20"/>
                <w:lang w:eastAsia="ko-KR"/>
              </w:rPr>
              <w:t>S</w:t>
            </w:r>
            <w:r w:rsidR="00992B78" w:rsidRPr="00992B78">
              <w:rPr>
                <w:sz w:val="20"/>
                <w:lang w:eastAsia="ko-KR"/>
              </w:rPr>
              <w:t>econdary cells or rechargeables</w:t>
            </w:r>
          </w:p>
        </w:tc>
      </w:tr>
      <w:tr w:rsidR="00992B78" w:rsidRPr="00EC746C" w14:paraId="6643E2CF" w14:textId="77777777" w:rsidTr="001E64C3">
        <w:trPr>
          <w:jc w:val="center"/>
        </w:trPr>
        <w:tc>
          <w:tcPr>
            <w:tcW w:w="827" w:type="dxa"/>
            <w:shd w:val="clear" w:color="auto" w:fill="auto"/>
          </w:tcPr>
          <w:p w14:paraId="0A1FFA62" w14:textId="77777777" w:rsidR="00992B78" w:rsidRPr="00992B78" w:rsidRDefault="00992B78" w:rsidP="001E64C3">
            <w:pPr>
              <w:pStyle w:val="TAL"/>
              <w:jc w:val="center"/>
              <w:rPr>
                <w:rFonts w:hint="eastAsia"/>
                <w:sz w:val="20"/>
                <w:lang w:eastAsia="ko-KR"/>
              </w:rPr>
            </w:pPr>
            <w:r w:rsidRPr="00992B78">
              <w:rPr>
                <w:rFonts w:hint="eastAsia"/>
                <w:sz w:val="20"/>
                <w:lang w:eastAsia="ko-KR"/>
              </w:rPr>
              <w:t>1</w:t>
            </w:r>
            <w:r w:rsidRPr="00992B78">
              <w:rPr>
                <w:sz w:val="20"/>
                <w:lang w:eastAsia="ko-KR"/>
              </w:rPr>
              <w:t>0</w:t>
            </w:r>
          </w:p>
        </w:tc>
        <w:tc>
          <w:tcPr>
            <w:tcW w:w="3284" w:type="dxa"/>
            <w:shd w:val="clear" w:color="auto" w:fill="auto"/>
            <w:vAlign w:val="center"/>
          </w:tcPr>
          <w:p w14:paraId="07D5359B" w14:textId="77777777" w:rsidR="00992B78" w:rsidRPr="00992B78" w:rsidRDefault="00992B78" w:rsidP="00177508">
            <w:pPr>
              <w:pStyle w:val="TAL"/>
              <w:jc w:val="center"/>
              <w:rPr>
                <w:sz w:val="20"/>
                <w:lang w:eastAsia="zh-CN"/>
              </w:rPr>
            </w:pPr>
            <w:r w:rsidRPr="00992B78">
              <w:rPr>
                <w:sz w:val="20"/>
                <w:lang w:eastAsia="zh-CN"/>
              </w:rPr>
              <w:t>Lithium</w:t>
            </w:r>
            <w:r w:rsidR="00177508">
              <w:rPr>
                <w:sz w:val="20"/>
                <w:lang w:eastAsia="zh-CN"/>
              </w:rPr>
              <w:t>_</w:t>
            </w:r>
            <w:r w:rsidR="00780199" w:rsidRPr="00992B78">
              <w:rPr>
                <w:sz w:val="20"/>
                <w:lang w:eastAsia="zh-CN"/>
              </w:rPr>
              <w:t>ion</w:t>
            </w:r>
            <w:r w:rsidR="00780199">
              <w:rPr>
                <w:sz w:val="20"/>
                <w:lang w:eastAsia="zh-CN"/>
              </w:rPr>
              <w:t>_</w:t>
            </w:r>
            <w:r w:rsidR="00780199" w:rsidRPr="00992B78">
              <w:rPr>
                <w:sz w:val="20"/>
                <w:lang w:eastAsia="zh-CN"/>
              </w:rPr>
              <w:t>polymer</w:t>
            </w:r>
            <w:r w:rsidR="00780199">
              <w:rPr>
                <w:sz w:val="20"/>
                <w:lang w:eastAsia="zh-CN"/>
              </w:rPr>
              <w:t>_</w:t>
            </w:r>
            <w:r w:rsidRPr="00992B78">
              <w:rPr>
                <w:sz w:val="20"/>
                <w:lang w:eastAsia="zh-CN"/>
              </w:rPr>
              <w:t>battery</w:t>
            </w:r>
          </w:p>
        </w:tc>
        <w:tc>
          <w:tcPr>
            <w:tcW w:w="3402" w:type="dxa"/>
            <w:shd w:val="clear" w:color="auto" w:fill="auto"/>
          </w:tcPr>
          <w:p w14:paraId="19763109" w14:textId="77777777" w:rsidR="00992B78" w:rsidRPr="00992B78" w:rsidRDefault="00780199" w:rsidP="001E64C3">
            <w:pPr>
              <w:pStyle w:val="TAL"/>
              <w:rPr>
                <w:rFonts w:hint="eastAsia"/>
                <w:sz w:val="20"/>
                <w:lang w:eastAsia="ko-KR"/>
              </w:rPr>
            </w:pPr>
            <w:r>
              <w:rPr>
                <w:sz w:val="20"/>
                <w:lang w:eastAsia="zh-CN"/>
              </w:rPr>
              <w:t xml:space="preserve">LiPo, </w:t>
            </w:r>
            <w:r w:rsidR="00992B78" w:rsidRPr="00992B78">
              <w:rPr>
                <w:rFonts w:hint="eastAsia"/>
                <w:sz w:val="20"/>
                <w:lang w:eastAsia="ko-KR"/>
              </w:rPr>
              <w:t>S</w:t>
            </w:r>
            <w:r w:rsidR="00992B78" w:rsidRPr="00992B78">
              <w:rPr>
                <w:sz w:val="20"/>
                <w:lang w:eastAsia="ko-KR"/>
              </w:rPr>
              <w:t>econdary cells or rechargeables</w:t>
            </w:r>
          </w:p>
        </w:tc>
      </w:tr>
      <w:tr w:rsidR="00992B78" w:rsidRPr="00EC746C" w14:paraId="0BBAB849" w14:textId="77777777" w:rsidTr="001E64C3">
        <w:trPr>
          <w:jc w:val="center"/>
        </w:trPr>
        <w:tc>
          <w:tcPr>
            <w:tcW w:w="827" w:type="dxa"/>
            <w:shd w:val="clear" w:color="auto" w:fill="auto"/>
          </w:tcPr>
          <w:p w14:paraId="55611669" w14:textId="77777777" w:rsidR="00992B78" w:rsidRPr="00992B78" w:rsidRDefault="00992B78" w:rsidP="001E64C3">
            <w:pPr>
              <w:pStyle w:val="TAL"/>
              <w:jc w:val="center"/>
              <w:rPr>
                <w:rFonts w:hint="eastAsia"/>
                <w:sz w:val="20"/>
                <w:lang w:eastAsia="ko-KR"/>
              </w:rPr>
            </w:pPr>
            <w:r w:rsidRPr="00992B78">
              <w:rPr>
                <w:rFonts w:hint="eastAsia"/>
                <w:sz w:val="20"/>
                <w:lang w:eastAsia="ko-KR"/>
              </w:rPr>
              <w:t>1</w:t>
            </w:r>
            <w:r w:rsidRPr="00992B78">
              <w:rPr>
                <w:sz w:val="20"/>
                <w:lang w:eastAsia="ko-KR"/>
              </w:rPr>
              <w:t>1</w:t>
            </w:r>
          </w:p>
        </w:tc>
        <w:tc>
          <w:tcPr>
            <w:tcW w:w="3284" w:type="dxa"/>
            <w:shd w:val="clear" w:color="auto" w:fill="auto"/>
            <w:vAlign w:val="center"/>
          </w:tcPr>
          <w:p w14:paraId="08A5939D" w14:textId="77777777" w:rsidR="00992B78" w:rsidRPr="00992B78" w:rsidRDefault="00992B78" w:rsidP="00742B81">
            <w:pPr>
              <w:pStyle w:val="TAL"/>
              <w:jc w:val="center"/>
              <w:rPr>
                <w:sz w:val="20"/>
                <w:lang w:eastAsia="zh-CN"/>
              </w:rPr>
            </w:pPr>
            <w:r w:rsidRPr="00992B78">
              <w:rPr>
                <w:sz w:val="20"/>
                <w:lang w:eastAsia="zh-CN"/>
              </w:rPr>
              <w:t>Nickel</w:t>
            </w:r>
            <w:r w:rsidR="00177508">
              <w:rPr>
                <w:sz w:val="20"/>
                <w:lang w:eastAsia="zh-CN"/>
              </w:rPr>
              <w:t>_</w:t>
            </w:r>
            <w:r w:rsidR="00780199" w:rsidRPr="00992B78">
              <w:rPr>
                <w:sz w:val="20"/>
                <w:lang w:eastAsia="zh-CN"/>
              </w:rPr>
              <w:t>cadmium</w:t>
            </w:r>
            <w:r w:rsidR="00780199">
              <w:rPr>
                <w:sz w:val="20"/>
                <w:lang w:eastAsia="zh-CN"/>
              </w:rPr>
              <w:t>_</w:t>
            </w:r>
            <w:r w:rsidRPr="00992B78">
              <w:rPr>
                <w:sz w:val="20"/>
                <w:lang w:eastAsia="zh-CN"/>
              </w:rPr>
              <w:t>battery</w:t>
            </w:r>
          </w:p>
        </w:tc>
        <w:tc>
          <w:tcPr>
            <w:tcW w:w="3402" w:type="dxa"/>
            <w:shd w:val="clear" w:color="auto" w:fill="auto"/>
          </w:tcPr>
          <w:p w14:paraId="531C9CDD" w14:textId="77777777" w:rsidR="00992B78" w:rsidRPr="00992B78" w:rsidRDefault="00780199" w:rsidP="001E64C3">
            <w:pPr>
              <w:pStyle w:val="TAL"/>
              <w:rPr>
                <w:rFonts w:hint="eastAsia"/>
                <w:sz w:val="20"/>
                <w:lang w:eastAsia="ko-KR"/>
              </w:rPr>
            </w:pPr>
            <w:r w:rsidRPr="00992B78">
              <w:rPr>
                <w:sz w:val="20"/>
                <w:lang w:eastAsia="zh-CN"/>
              </w:rPr>
              <w:t>Ni-Cd</w:t>
            </w:r>
            <w:r w:rsidRPr="00992B78">
              <w:rPr>
                <w:rFonts w:hint="eastAsia"/>
                <w:sz w:val="20"/>
                <w:lang w:eastAsia="ko-KR"/>
              </w:rPr>
              <w:t xml:space="preserve"> </w:t>
            </w:r>
            <w:r>
              <w:rPr>
                <w:sz w:val="20"/>
                <w:lang w:eastAsia="ko-KR"/>
              </w:rPr>
              <w:t xml:space="preserve">, </w:t>
            </w:r>
            <w:r w:rsidR="00992B78" w:rsidRPr="00992B78">
              <w:rPr>
                <w:rFonts w:hint="eastAsia"/>
                <w:sz w:val="20"/>
                <w:lang w:eastAsia="ko-KR"/>
              </w:rPr>
              <w:t>S</w:t>
            </w:r>
            <w:r w:rsidR="00992B78" w:rsidRPr="00992B78">
              <w:rPr>
                <w:sz w:val="20"/>
                <w:lang w:eastAsia="ko-KR"/>
              </w:rPr>
              <w:t>econdary cells or rechargeables</w:t>
            </w:r>
          </w:p>
        </w:tc>
      </w:tr>
      <w:tr w:rsidR="00992B78" w:rsidRPr="00EC746C" w14:paraId="56BF7B15" w14:textId="77777777" w:rsidTr="001E64C3">
        <w:trPr>
          <w:jc w:val="center"/>
        </w:trPr>
        <w:tc>
          <w:tcPr>
            <w:tcW w:w="827" w:type="dxa"/>
            <w:shd w:val="clear" w:color="auto" w:fill="auto"/>
          </w:tcPr>
          <w:p w14:paraId="153C6E83" w14:textId="77777777" w:rsidR="00992B78" w:rsidRPr="00992B78" w:rsidRDefault="00992B78" w:rsidP="001E64C3">
            <w:pPr>
              <w:pStyle w:val="TAL"/>
              <w:jc w:val="center"/>
              <w:rPr>
                <w:rFonts w:hint="eastAsia"/>
                <w:sz w:val="20"/>
                <w:lang w:eastAsia="ko-KR"/>
              </w:rPr>
            </w:pPr>
            <w:r w:rsidRPr="00992B78">
              <w:rPr>
                <w:rFonts w:hint="eastAsia"/>
                <w:sz w:val="20"/>
                <w:lang w:eastAsia="ko-KR"/>
              </w:rPr>
              <w:t>1</w:t>
            </w:r>
            <w:r w:rsidRPr="00992B78">
              <w:rPr>
                <w:sz w:val="20"/>
                <w:lang w:eastAsia="ko-KR"/>
              </w:rPr>
              <w:t>2</w:t>
            </w:r>
          </w:p>
        </w:tc>
        <w:tc>
          <w:tcPr>
            <w:tcW w:w="3284" w:type="dxa"/>
            <w:shd w:val="clear" w:color="auto" w:fill="auto"/>
            <w:vAlign w:val="center"/>
          </w:tcPr>
          <w:p w14:paraId="4A684E96" w14:textId="77777777" w:rsidR="00992B78" w:rsidRPr="00992B78" w:rsidRDefault="00992B78" w:rsidP="00742B81">
            <w:pPr>
              <w:pStyle w:val="TAL"/>
              <w:jc w:val="center"/>
              <w:rPr>
                <w:sz w:val="20"/>
                <w:lang w:eastAsia="zh-CN"/>
              </w:rPr>
            </w:pPr>
            <w:r w:rsidRPr="00992B78">
              <w:rPr>
                <w:sz w:val="20"/>
                <w:lang w:eastAsia="zh-CN"/>
              </w:rPr>
              <w:t>Nickel</w:t>
            </w:r>
            <w:r w:rsidR="00177508">
              <w:rPr>
                <w:sz w:val="20"/>
                <w:lang w:eastAsia="zh-CN"/>
              </w:rPr>
              <w:t>_</w:t>
            </w:r>
            <w:r w:rsidR="00780199" w:rsidRPr="00992B78">
              <w:rPr>
                <w:sz w:val="20"/>
                <w:lang w:eastAsia="zh-CN"/>
              </w:rPr>
              <w:t>iron</w:t>
            </w:r>
            <w:r w:rsidR="00780199">
              <w:rPr>
                <w:sz w:val="20"/>
                <w:lang w:eastAsia="zh-CN"/>
              </w:rPr>
              <w:t>_</w:t>
            </w:r>
            <w:r w:rsidRPr="00992B78">
              <w:rPr>
                <w:sz w:val="20"/>
                <w:lang w:eastAsia="zh-CN"/>
              </w:rPr>
              <w:t>battery</w:t>
            </w:r>
          </w:p>
        </w:tc>
        <w:tc>
          <w:tcPr>
            <w:tcW w:w="3402" w:type="dxa"/>
            <w:shd w:val="clear" w:color="auto" w:fill="auto"/>
          </w:tcPr>
          <w:p w14:paraId="1E9BB6C6" w14:textId="77777777" w:rsidR="00992B78" w:rsidRPr="00992B78" w:rsidRDefault="00992B78" w:rsidP="001E64C3">
            <w:pPr>
              <w:pStyle w:val="TAL"/>
              <w:rPr>
                <w:rFonts w:hint="eastAsia"/>
                <w:sz w:val="20"/>
                <w:lang w:eastAsia="ko-KR"/>
              </w:rPr>
            </w:pPr>
            <w:r w:rsidRPr="00992B78">
              <w:rPr>
                <w:rFonts w:hint="eastAsia"/>
                <w:sz w:val="20"/>
                <w:lang w:eastAsia="ko-KR"/>
              </w:rPr>
              <w:t>S</w:t>
            </w:r>
            <w:r w:rsidRPr="00992B78">
              <w:rPr>
                <w:sz w:val="20"/>
                <w:lang w:eastAsia="ko-KR"/>
              </w:rPr>
              <w:t>econdary cells or rechargeables</w:t>
            </w:r>
          </w:p>
        </w:tc>
      </w:tr>
      <w:tr w:rsidR="00992B78" w:rsidRPr="00EC746C" w14:paraId="51A4742A" w14:textId="77777777" w:rsidTr="001E64C3">
        <w:trPr>
          <w:jc w:val="center"/>
        </w:trPr>
        <w:tc>
          <w:tcPr>
            <w:tcW w:w="827" w:type="dxa"/>
            <w:shd w:val="clear" w:color="auto" w:fill="auto"/>
          </w:tcPr>
          <w:p w14:paraId="0AE1B477" w14:textId="77777777" w:rsidR="00992B78" w:rsidRPr="00992B78" w:rsidRDefault="00992B78" w:rsidP="001E64C3">
            <w:pPr>
              <w:pStyle w:val="TAL"/>
              <w:jc w:val="center"/>
              <w:rPr>
                <w:rFonts w:hint="eastAsia"/>
                <w:sz w:val="20"/>
                <w:lang w:eastAsia="ko-KR"/>
              </w:rPr>
            </w:pPr>
            <w:r w:rsidRPr="00992B78">
              <w:rPr>
                <w:rFonts w:hint="eastAsia"/>
                <w:sz w:val="20"/>
                <w:lang w:eastAsia="ko-KR"/>
              </w:rPr>
              <w:t>1</w:t>
            </w:r>
            <w:r w:rsidRPr="00992B78">
              <w:rPr>
                <w:sz w:val="20"/>
                <w:lang w:eastAsia="ko-KR"/>
              </w:rPr>
              <w:t>3</w:t>
            </w:r>
          </w:p>
        </w:tc>
        <w:tc>
          <w:tcPr>
            <w:tcW w:w="3284" w:type="dxa"/>
            <w:shd w:val="clear" w:color="auto" w:fill="auto"/>
            <w:vAlign w:val="center"/>
          </w:tcPr>
          <w:p w14:paraId="0FD4F8EC" w14:textId="77777777" w:rsidR="00992B78" w:rsidRPr="00992B78" w:rsidRDefault="00780199" w:rsidP="00742B81">
            <w:pPr>
              <w:pStyle w:val="TAL"/>
              <w:jc w:val="center"/>
              <w:rPr>
                <w:sz w:val="20"/>
                <w:lang w:eastAsia="zh-CN"/>
              </w:rPr>
            </w:pPr>
            <w:r w:rsidRPr="00992B78">
              <w:rPr>
                <w:sz w:val="20"/>
                <w:lang w:eastAsia="zh-CN"/>
              </w:rPr>
              <w:t>Nickel</w:t>
            </w:r>
            <w:r>
              <w:rPr>
                <w:sz w:val="20"/>
                <w:lang w:eastAsia="zh-CN"/>
              </w:rPr>
              <w:t>_</w:t>
            </w:r>
            <w:r w:rsidR="00992B78" w:rsidRPr="00992B78">
              <w:rPr>
                <w:sz w:val="20"/>
                <w:lang w:eastAsia="zh-CN"/>
              </w:rPr>
              <w:t>metal</w:t>
            </w:r>
            <w:r>
              <w:rPr>
                <w:sz w:val="20"/>
                <w:lang w:eastAsia="zh-CN"/>
              </w:rPr>
              <w:t>_</w:t>
            </w:r>
            <w:r w:rsidRPr="00992B78">
              <w:rPr>
                <w:sz w:val="20"/>
                <w:lang w:eastAsia="zh-CN"/>
              </w:rPr>
              <w:t>hydride</w:t>
            </w:r>
            <w:r>
              <w:rPr>
                <w:sz w:val="20"/>
                <w:lang w:eastAsia="zh-CN"/>
              </w:rPr>
              <w:t>_</w:t>
            </w:r>
            <w:r w:rsidR="00992B78" w:rsidRPr="00992B78">
              <w:rPr>
                <w:sz w:val="20"/>
                <w:lang w:eastAsia="zh-CN"/>
              </w:rPr>
              <w:t>battery</w:t>
            </w:r>
          </w:p>
        </w:tc>
        <w:tc>
          <w:tcPr>
            <w:tcW w:w="3402" w:type="dxa"/>
            <w:shd w:val="clear" w:color="auto" w:fill="auto"/>
          </w:tcPr>
          <w:p w14:paraId="785E3858" w14:textId="77777777" w:rsidR="00992B78" w:rsidRPr="00992B78" w:rsidRDefault="00780199" w:rsidP="001E64C3">
            <w:pPr>
              <w:pStyle w:val="TAL"/>
              <w:rPr>
                <w:rFonts w:hint="eastAsia"/>
                <w:sz w:val="20"/>
                <w:lang w:eastAsia="ko-KR"/>
              </w:rPr>
            </w:pPr>
            <w:r>
              <w:rPr>
                <w:sz w:val="20"/>
                <w:lang w:eastAsia="zh-CN"/>
              </w:rPr>
              <w:t xml:space="preserve">NiMH, </w:t>
            </w:r>
            <w:r w:rsidR="00992B78" w:rsidRPr="00992B78">
              <w:rPr>
                <w:rFonts w:hint="eastAsia"/>
                <w:sz w:val="20"/>
                <w:lang w:eastAsia="ko-KR"/>
              </w:rPr>
              <w:t>S</w:t>
            </w:r>
            <w:r w:rsidR="00992B78" w:rsidRPr="00992B78">
              <w:rPr>
                <w:sz w:val="20"/>
                <w:lang w:eastAsia="ko-KR"/>
              </w:rPr>
              <w:t>econdary cells or rechargeables</w:t>
            </w:r>
          </w:p>
        </w:tc>
      </w:tr>
      <w:tr w:rsidR="00992B78" w:rsidRPr="00EC746C" w14:paraId="4C308F19" w14:textId="77777777" w:rsidTr="001E64C3">
        <w:trPr>
          <w:jc w:val="center"/>
        </w:trPr>
        <w:tc>
          <w:tcPr>
            <w:tcW w:w="827" w:type="dxa"/>
            <w:shd w:val="clear" w:color="auto" w:fill="auto"/>
          </w:tcPr>
          <w:p w14:paraId="2D095430" w14:textId="77777777" w:rsidR="00992B78" w:rsidRPr="00992B78" w:rsidRDefault="00992B78" w:rsidP="001E64C3">
            <w:pPr>
              <w:pStyle w:val="TAL"/>
              <w:jc w:val="center"/>
              <w:rPr>
                <w:rFonts w:hint="eastAsia"/>
                <w:sz w:val="20"/>
                <w:lang w:eastAsia="ko-KR"/>
              </w:rPr>
            </w:pPr>
            <w:r w:rsidRPr="00992B78">
              <w:rPr>
                <w:rFonts w:hint="eastAsia"/>
                <w:sz w:val="20"/>
                <w:lang w:eastAsia="ko-KR"/>
              </w:rPr>
              <w:t>1</w:t>
            </w:r>
            <w:r w:rsidRPr="00992B78">
              <w:rPr>
                <w:sz w:val="20"/>
                <w:lang w:eastAsia="ko-KR"/>
              </w:rPr>
              <w:t>4</w:t>
            </w:r>
          </w:p>
        </w:tc>
        <w:tc>
          <w:tcPr>
            <w:tcW w:w="3284" w:type="dxa"/>
            <w:shd w:val="clear" w:color="auto" w:fill="auto"/>
            <w:vAlign w:val="center"/>
          </w:tcPr>
          <w:p w14:paraId="59EF829D" w14:textId="77777777" w:rsidR="00992B78" w:rsidRPr="00992B78" w:rsidRDefault="00992B78" w:rsidP="00742B81">
            <w:pPr>
              <w:pStyle w:val="TAL"/>
              <w:jc w:val="center"/>
              <w:rPr>
                <w:sz w:val="20"/>
                <w:lang w:eastAsia="zh-CN"/>
              </w:rPr>
            </w:pPr>
            <w:r w:rsidRPr="00992B78">
              <w:rPr>
                <w:sz w:val="20"/>
                <w:lang w:eastAsia="zh-CN"/>
              </w:rPr>
              <w:t>Nickel</w:t>
            </w:r>
            <w:r w:rsidR="00177508">
              <w:rPr>
                <w:sz w:val="20"/>
                <w:lang w:eastAsia="zh-CN"/>
              </w:rPr>
              <w:t>_</w:t>
            </w:r>
            <w:r w:rsidR="00780199" w:rsidRPr="00992B78">
              <w:rPr>
                <w:sz w:val="20"/>
                <w:lang w:eastAsia="zh-CN"/>
              </w:rPr>
              <w:t>zinc</w:t>
            </w:r>
            <w:r w:rsidR="00780199">
              <w:rPr>
                <w:sz w:val="20"/>
                <w:lang w:eastAsia="zh-CN"/>
              </w:rPr>
              <w:t>_</w:t>
            </w:r>
            <w:r w:rsidRPr="00992B78">
              <w:rPr>
                <w:sz w:val="20"/>
                <w:lang w:eastAsia="zh-CN"/>
              </w:rPr>
              <w:t>battery</w:t>
            </w:r>
          </w:p>
        </w:tc>
        <w:tc>
          <w:tcPr>
            <w:tcW w:w="3402" w:type="dxa"/>
            <w:shd w:val="clear" w:color="auto" w:fill="auto"/>
          </w:tcPr>
          <w:p w14:paraId="54729E52" w14:textId="77777777" w:rsidR="00992B78" w:rsidRPr="00992B78" w:rsidRDefault="00992B78" w:rsidP="001E64C3">
            <w:pPr>
              <w:pStyle w:val="TAL"/>
              <w:rPr>
                <w:rFonts w:hint="eastAsia"/>
                <w:sz w:val="20"/>
                <w:lang w:eastAsia="ko-KR"/>
              </w:rPr>
            </w:pPr>
            <w:r w:rsidRPr="00992B78">
              <w:rPr>
                <w:rFonts w:hint="eastAsia"/>
                <w:sz w:val="20"/>
                <w:lang w:eastAsia="ko-KR"/>
              </w:rPr>
              <w:t>S</w:t>
            </w:r>
            <w:r w:rsidRPr="00992B78">
              <w:rPr>
                <w:sz w:val="20"/>
                <w:lang w:eastAsia="ko-KR"/>
              </w:rPr>
              <w:t>econdary cells or rechargeables</w:t>
            </w:r>
          </w:p>
        </w:tc>
      </w:tr>
      <w:tr w:rsidR="00992B78" w:rsidRPr="00EC746C" w14:paraId="5BD79BD1" w14:textId="77777777" w:rsidTr="001E64C3">
        <w:trPr>
          <w:jc w:val="center"/>
        </w:trPr>
        <w:tc>
          <w:tcPr>
            <w:tcW w:w="827" w:type="dxa"/>
            <w:shd w:val="clear" w:color="auto" w:fill="auto"/>
          </w:tcPr>
          <w:p w14:paraId="7DEE8DB7" w14:textId="77777777" w:rsidR="00992B78" w:rsidRPr="00992B78" w:rsidRDefault="00992B78" w:rsidP="001E64C3">
            <w:pPr>
              <w:pStyle w:val="TAL"/>
              <w:jc w:val="center"/>
              <w:rPr>
                <w:rFonts w:hint="eastAsia"/>
                <w:sz w:val="20"/>
                <w:lang w:eastAsia="ko-KR"/>
              </w:rPr>
            </w:pPr>
            <w:r w:rsidRPr="00992B78">
              <w:rPr>
                <w:sz w:val="20"/>
                <w:lang w:eastAsia="ko-KR"/>
              </w:rPr>
              <w:t>15</w:t>
            </w:r>
          </w:p>
        </w:tc>
        <w:tc>
          <w:tcPr>
            <w:tcW w:w="3284" w:type="dxa"/>
            <w:shd w:val="clear" w:color="auto" w:fill="auto"/>
            <w:vAlign w:val="center"/>
          </w:tcPr>
          <w:p w14:paraId="43BFAB4D" w14:textId="77777777" w:rsidR="00992B78" w:rsidRPr="00992B78" w:rsidRDefault="00780199" w:rsidP="00742B81">
            <w:pPr>
              <w:pStyle w:val="TAL"/>
              <w:jc w:val="center"/>
              <w:rPr>
                <w:sz w:val="20"/>
                <w:lang w:eastAsia="zh-CN"/>
              </w:rPr>
            </w:pPr>
            <w:r w:rsidRPr="00992B78">
              <w:rPr>
                <w:sz w:val="20"/>
                <w:lang w:eastAsia="zh-CN"/>
              </w:rPr>
              <w:t>Rechargeable</w:t>
            </w:r>
            <w:r>
              <w:rPr>
                <w:sz w:val="20"/>
                <w:lang w:eastAsia="zh-CN"/>
              </w:rPr>
              <w:t>_</w:t>
            </w:r>
            <w:r w:rsidRPr="00992B78">
              <w:rPr>
                <w:sz w:val="20"/>
                <w:lang w:eastAsia="zh-CN"/>
              </w:rPr>
              <w:t>alkaline</w:t>
            </w:r>
            <w:r>
              <w:rPr>
                <w:sz w:val="20"/>
                <w:lang w:eastAsia="zh-CN"/>
              </w:rPr>
              <w:t>_</w:t>
            </w:r>
            <w:r w:rsidR="00992B78" w:rsidRPr="00992B78">
              <w:rPr>
                <w:sz w:val="20"/>
                <w:lang w:eastAsia="zh-CN"/>
              </w:rPr>
              <w:t>battery</w:t>
            </w:r>
          </w:p>
        </w:tc>
        <w:tc>
          <w:tcPr>
            <w:tcW w:w="3402" w:type="dxa"/>
            <w:shd w:val="clear" w:color="auto" w:fill="auto"/>
          </w:tcPr>
          <w:p w14:paraId="2B1B92B3" w14:textId="77777777" w:rsidR="00992B78" w:rsidRPr="00992B78" w:rsidRDefault="00992B78" w:rsidP="001E64C3">
            <w:pPr>
              <w:pStyle w:val="TAL"/>
              <w:rPr>
                <w:rFonts w:hint="eastAsia"/>
                <w:sz w:val="20"/>
                <w:lang w:eastAsia="ko-KR"/>
              </w:rPr>
            </w:pPr>
            <w:r w:rsidRPr="00992B78">
              <w:rPr>
                <w:rFonts w:hint="eastAsia"/>
                <w:sz w:val="20"/>
                <w:lang w:eastAsia="ko-KR"/>
              </w:rPr>
              <w:t>S</w:t>
            </w:r>
            <w:r w:rsidRPr="00992B78">
              <w:rPr>
                <w:sz w:val="20"/>
                <w:lang w:eastAsia="ko-KR"/>
              </w:rPr>
              <w:t>econdary cells or rechargeables</w:t>
            </w:r>
          </w:p>
        </w:tc>
      </w:tr>
    </w:tbl>
    <w:p w14:paraId="79818301" w14:textId="77777777" w:rsidR="00992B78" w:rsidRPr="00955FD0" w:rsidRDefault="00992B78" w:rsidP="00992B78">
      <w:pPr>
        <w:pStyle w:val="30"/>
        <w:rPr>
          <w:lang w:val="en-US"/>
        </w:rPr>
      </w:pPr>
      <w:bookmarkStart w:id="1138" w:name="_Toc115245854"/>
      <w:r w:rsidRPr="00EC746C">
        <w:t>hd:</w:t>
      </w:r>
      <w:r>
        <w:t>enum</w:t>
      </w:r>
      <w:r>
        <w:rPr>
          <w:lang w:val="en-US"/>
        </w:rPr>
        <w:t>BatteryShape</w:t>
      </w:r>
      <w:bookmarkEnd w:id="1138"/>
    </w:p>
    <w:p w14:paraId="788BB4A5" w14:textId="77777777" w:rsidR="00992B78" w:rsidRPr="00933682" w:rsidRDefault="00992B78" w:rsidP="00992B78">
      <w:pPr>
        <w:rPr>
          <w:rFonts w:cs="Arial" w:hint="eastAsia"/>
          <w:color w:val="000000"/>
          <w:szCs w:val="18"/>
          <w:lang w:val="pl-PL" w:eastAsia="ko-KR"/>
        </w:rPr>
      </w:pPr>
      <w:r w:rsidRPr="00EC746C">
        <w:rPr>
          <w:color w:val="000000"/>
        </w:rPr>
        <w:t>Used for</w:t>
      </w:r>
      <w:r>
        <w:rPr>
          <w:color w:val="000000"/>
        </w:rPr>
        <w:t xml:space="preserve"> the</w:t>
      </w:r>
      <w:r w:rsidRPr="00EC746C">
        <w:rPr>
          <w:color w:val="000000"/>
        </w:rPr>
        <w:t xml:space="preserve"> </w:t>
      </w:r>
      <w:r>
        <w:rPr>
          <w:color w:val="000000"/>
        </w:rPr>
        <w:t>“</w:t>
      </w:r>
      <w:r>
        <w:rPr>
          <w:rFonts w:cs="Arial"/>
          <w:color w:val="000000"/>
          <w:szCs w:val="18"/>
          <w:lang w:val="pl-PL" w:eastAsia="ko-KR"/>
        </w:rPr>
        <w:t>batteryShape</w:t>
      </w:r>
      <w:r>
        <w:rPr>
          <w:color w:val="000000"/>
          <w:lang w:eastAsia="ko-KR"/>
        </w:rPr>
        <w:t>”</w:t>
      </w:r>
      <w:r w:rsidRPr="00EC746C">
        <w:rPr>
          <w:color w:val="000000"/>
        </w:rPr>
        <w:t xml:space="preserve"> </w:t>
      </w:r>
      <w:r w:rsidRPr="00EC746C">
        <w:rPr>
          <w:color w:val="000000"/>
          <w:lang w:eastAsia="ko-KR"/>
        </w:rPr>
        <w:t>DataPoint</w:t>
      </w:r>
      <w:r w:rsidRPr="00EC746C">
        <w:rPr>
          <w:color w:val="000000"/>
        </w:rPr>
        <w:t xml:space="preserve"> of </w:t>
      </w:r>
      <w:r>
        <w:rPr>
          <w:color w:val="000000"/>
        </w:rPr>
        <w:t>the “</w:t>
      </w:r>
      <w:r>
        <w:rPr>
          <w:color w:val="000000"/>
          <w:lang w:eastAsia="ko-KR"/>
        </w:rPr>
        <w:t>battery”</w:t>
      </w:r>
      <w:r w:rsidRPr="00EC746C">
        <w:rPr>
          <w:color w:val="000000"/>
        </w:rPr>
        <w:t xml:space="preserve"> ModuleClass.</w:t>
      </w:r>
    </w:p>
    <w:p w14:paraId="229E24BD" w14:textId="77777777" w:rsidR="00992B78" w:rsidRPr="00992B78" w:rsidRDefault="00992B78" w:rsidP="00992B78">
      <w:pPr>
        <w:pStyle w:val="af1"/>
        <w:rPr>
          <w:sz w:val="22"/>
        </w:rPr>
      </w:pPr>
      <w:r w:rsidRPr="00992B78">
        <w:rPr>
          <w:sz w:val="22"/>
        </w:rPr>
        <w:t>Table 5.6.51-1</w:t>
      </w:r>
      <w:r w:rsidRPr="00992B78">
        <w:rPr>
          <w:rFonts w:eastAsia="MS Mincho"/>
          <w:sz w:val="22"/>
          <w:lang w:eastAsia="ja-JP"/>
        </w:rPr>
        <w:t xml:space="preserve"> Interpretation of hd:</w:t>
      </w:r>
      <w:r w:rsidRPr="00992B78">
        <w:rPr>
          <w:sz w:val="22"/>
          <w:lang w:eastAsia="zh-CN"/>
        </w:rPr>
        <w:t>enumBatteryShape</w:t>
      </w:r>
    </w:p>
    <w:tbl>
      <w:tblPr>
        <w:tblW w:w="6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27"/>
        <w:gridCol w:w="1723"/>
        <w:gridCol w:w="3683"/>
        <w:tblGridChange w:id="1139">
          <w:tblGrid>
            <w:gridCol w:w="827"/>
            <w:gridCol w:w="1723"/>
            <w:gridCol w:w="3683"/>
          </w:tblGrid>
        </w:tblGridChange>
      </w:tblGrid>
      <w:tr w:rsidR="00992B78" w:rsidRPr="00B676E5" w14:paraId="1B422695" w14:textId="77777777" w:rsidTr="001E64C3">
        <w:trPr>
          <w:jc w:val="center"/>
        </w:trPr>
        <w:tc>
          <w:tcPr>
            <w:tcW w:w="827" w:type="dxa"/>
            <w:shd w:val="clear" w:color="auto" w:fill="auto"/>
          </w:tcPr>
          <w:p w14:paraId="27F437CF" w14:textId="77777777" w:rsidR="00992B78" w:rsidRPr="00992B78" w:rsidRDefault="00992B78" w:rsidP="001E64C3">
            <w:pPr>
              <w:pStyle w:val="TAL"/>
              <w:jc w:val="center"/>
              <w:rPr>
                <w:b/>
                <w:sz w:val="20"/>
                <w:lang w:eastAsia="ko-KR"/>
              </w:rPr>
            </w:pPr>
            <w:r w:rsidRPr="00992B78">
              <w:rPr>
                <w:rFonts w:hint="eastAsia"/>
                <w:b/>
                <w:sz w:val="20"/>
                <w:lang w:eastAsia="ko-KR"/>
              </w:rPr>
              <w:t>Value</w:t>
            </w:r>
          </w:p>
        </w:tc>
        <w:tc>
          <w:tcPr>
            <w:tcW w:w="1723" w:type="dxa"/>
            <w:shd w:val="clear" w:color="auto" w:fill="auto"/>
            <w:vAlign w:val="center"/>
          </w:tcPr>
          <w:p w14:paraId="5F0DCF2C" w14:textId="77777777" w:rsidR="00992B78" w:rsidRPr="00992B78" w:rsidRDefault="00992B78" w:rsidP="001E64C3">
            <w:pPr>
              <w:pStyle w:val="TAL"/>
              <w:jc w:val="center"/>
              <w:rPr>
                <w:b/>
                <w:sz w:val="20"/>
                <w:lang w:eastAsia="ko-KR"/>
              </w:rPr>
            </w:pPr>
            <w:r w:rsidRPr="00992B78">
              <w:rPr>
                <w:b/>
                <w:sz w:val="20"/>
                <w:lang w:eastAsia="ko-KR"/>
              </w:rPr>
              <w:t>Interpretation</w:t>
            </w:r>
          </w:p>
        </w:tc>
        <w:tc>
          <w:tcPr>
            <w:tcW w:w="3683" w:type="dxa"/>
            <w:shd w:val="clear" w:color="auto" w:fill="auto"/>
          </w:tcPr>
          <w:p w14:paraId="2FD1B60F" w14:textId="77777777" w:rsidR="00992B78" w:rsidRPr="00992B78" w:rsidRDefault="00992B78" w:rsidP="001E64C3">
            <w:pPr>
              <w:pStyle w:val="TAL"/>
              <w:jc w:val="center"/>
              <w:rPr>
                <w:b/>
                <w:sz w:val="20"/>
                <w:lang w:eastAsia="ko-KR"/>
              </w:rPr>
            </w:pPr>
            <w:r w:rsidRPr="00992B78">
              <w:rPr>
                <w:rFonts w:hint="eastAsia"/>
                <w:b/>
                <w:sz w:val="20"/>
                <w:lang w:eastAsia="ko-KR"/>
              </w:rPr>
              <w:t>Note</w:t>
            </w:r>
          </w:p>
        </w:tc>
      </w:tr>
      <w:tr w:rsidR="00992B78" w:rsidRPr="006A5B45" w14:paraId="3DC69CD4" w14:textId="77777777" w:rsidTr="001E64C3">
        <w:trPr>
          <w:jc w:val="center"/>
        </w:trPr>
        <w:tc>
          <w:tcPr>
            <w:tcW w:w="827" w:type="dxa"/>
            <w:shd w:val="clear" w:color="auto" w:fill="auto"/>
          </w:tcPr>
          <w:p w14:paraId="53CEE065" w14:textId="77777777" w:rsidR="00992B78" w:rsidRPr="00992B78" w:rsidRDefault="00992B78" w:rsidP="001E64C3">
            <w:pPr>
              <w:pStyle w:val="TAL"/>
              <w:jc w:val="center"/>
              <w:rPr>
                <w:rFonts w:hint="eastAsia"/>
                <w:sz w:val="20"/>
                <w:lang w:eastAsia="ko-KR"/>
              </w:rPr>
            </w:pPr>
            <w:r w:rsidRPr="00992B78">
              <w:rPr>
                <w:sz w:val="20"/>
                <w:lang w:eastAsia="ko-KR"/>
              </w:rPr>
              <w:t>1</w:t>
            </w:r>
          </w:p>
        </w:tc>
        <w:tc>
          <w:tcPr>
            <w:tcW w:w="1723" w:type="dxa"/>
            <w:shd w:val="clear" w:color="auto" w:fill="auto"/>
            <w:vAlign w:val="center"/>
          </w:tcPr>
          <w:p w14:paraId="42835A5C" w14:textId="77777777" w:rsidR="00992B78" w:rsidRPr="00992B78" w:rsidRDefault="00992B78" w:rsidP="001E64C3">
            <w:pPr>
              <w:pStyle w:val="TAL"/>
              <w:jc w:val="center"/>
              <w:rPr>
                <w:sz w:val="20"/>
                <w:lang w:eastAsia="ko-KR"/>
              </w:rPr>
            </w:pPr>
            <w:r w:rsidRPr="00992B78">
              <w:rPr>
                <w:rFonts w:hint="eastAsia"/>
                <w:sz w:val="20"/>
                <w:lang w:eastAsia="ko-KR"/>
              </w:rPr>
              <w:t>AA</w:t>
            </w:r>
          </w:p>
        </w:tc>
        <w:tc>
          <w:tcPr>
            <w:tcW w:w="3683" w:type="dxa"/>
            <w:shd w:val="clear" w:color="auto" w:fill="auto"/>
          </w:tcPr>
          <w:p w14:paraId="442E42D4" w14:textId="77777777" w:rsidR="00992B78" w:rsidRPr="00992B78" w:rsidRDefault="00992B78" w:rsidP="001E64C3">
            <w:pPr>
              <w:pStyle w:val="TAL"/>
              <w:rPr>
                <w:rFonts w:hint="eastAsia"/>
                <w:sz w:val="20"/>
                <w:lang w:eastAsia="ko-KR"/>
              </w:rPr>
            </w:pPr>
            <w:r w:rsidRPr="00992B78">
              <w:rPr>
                <w:rFonts w:hint="eastAsia"/>
                <w:sz w:val="20"/>
                <w:lang w:eastAsia="ko-KR"/>
              </w:rPr>
              <w:t>C</w:t>
            </w:r>
            <w:r w:rsidRPr="00992B78">
              <w:rPr>
                <w:sz w:val="20"/>
                <w:lang w:eastAsia="ko-KR"/>
              </w:rPr>
              <w:t>ylinder-type AA battery</w:t>
            </w:r>
          </w:p>
        </w:tc>
      </w:tr>
      <w:tr w:rsidR="00992B78" w:rsidRPr="00EC746C" w14:paraId="6723CD0C" w14:textId="77777777" w:rsidTr="001E64C3">
        <w:trPr>
          <w:jc w:val="center"/>
        </w:trPr>
        <w:tc>
          <w:tcPr>
            <w:tcW w:w="827" w:type="dxa"/>
            <w:shd w:val="clear" w:color="auto" w:fill="auto"/>
          </w:tcPr>
          <w:p w14:paraId="077B3461" w14:textId="77777777" w:rsidR="00992B78" w:rsidRPr="00992B78" w:rsidRDefault="00992B78" w:rsidP="001E64C3">
            <w:pPr>
              <w:pStyle w:val="TAL"/>
              <w:jc w:val="center"/>
              <w:rPr>
                <w:sz w:val="20"/>
                <w:lang w:eastAsia="ko-KR"/>
              </w:rPr>
            </w:pPr>
            <w:r w:rsidRPr="00992B78">
              <w:rPr>
                <w:sz w:val="20"/>
                <w:lang w:eastAsia="ko-KR"/>
              </w:rPr>
              <w:t>2</w:t>
            </w:r>
          </w:p>
        </w:tc>
        <w:tc>
          <w:tcPr>
            <w:tcW w:w="1723" w:type="dxa"/>
            <w:shd w:val="clear" w:color="auto" w:fill="auto"/>
            <w:vAlign w:val="center"/>
          </w:tcPr>
          <w:p w14:paraId="1C952C08" w14:textId="77777777" w:rsidR="00992B78" w:rsidRPr="00992B78" w:rsidRDefault="00992B78" w:rsidP="001E64C3">
            <w:pPr>
              <w:pStyle w:val="TAL"/>
              <w:jc w:val="center"/>
              <w:rPr>
                <w:sz w:val="20"/>
                <w:lang w:eastAsia="ko-KR"/>
              </w:rPr>
            </w:pPr>
            <w:r w:rsidRPr="00992B78">
              <w:rPr>
                <w:rFonts w:hint="eastAsia"/>
                <w:sz w:val="20"/>
                <w:lang w:eastAsia="ko-KR"/>
              </w:rPr>
              <w:t>AA</w:t>
            </w:r>
            <w:r w:rsidRPr="00992B78">
              <w:rPr>
                <w:sz w:val="20"/>
                <w:lang w:eastAsia="ko-KR"/>
              </w:rPr>
              <w:t>A</w:t>
            </w:r>
          </w:p>
        </w:tc>
        <w:tc>
          <w:tcPr>
            <w:tcW w:w="3683" w:type="dxa"/>
            <w:shd w:val="clear" w:color="auto" w:fill="auto"/>
          </w:tcPr>
          <w:p w14:paraId="21C6EAA0" w14:textId="77777777" w:rsidR="00992B78" w:rsidRPr="00992B78" w:rsidRDefault="00992B78" w:rsidP="001E64C3">
            <w:pPr>
              <w:pStyle w:val="TAL"/>
              <w:rPr>
                <w:b/>
                <w:sz w:val="20"/>
                <w:lang w:eastAsia="ko-KR"/>
              </w:rPr>
            </w:pPr>
            <w:r w:rsidRPr="00992B78">
              <w:rPr>
                <w:rFonts w:hint="eastAsia"/>
                <w:sz w:val="20"/>
                <w:lang w:eastAsia="ko-KR"/>
              </w:rPr>
              <w:t>C</w:t>
            </w:r>
            <w:r w:rsidRPr="00992B78">
              <w:rPr>
                <w:sz w:val="20"/>
                <w:lang w:eastAsia="ko-KR"/>
              </w:rPr>
              <w:t>ylinder-type AAA battery</w:t>
            </w:r>
          </w:p>
        </w:tc>
      </w:tr>
      <w:tr w:rsidR="00992B78" w:rsidRPr="00A615E1" w14:paraId="0D484185" w14:textId="77777777" w:rsidTr="001E64C3">
        <w:trPr>
          <w:jc w:val="center"/>
        </w:trPr>
        <w:tc>
          <w:tcPr>
            <w:tcW w:w="827" w:type="dxa"/>
            <w:shd w:val="clear" w:color="auto" w:fill="auto"/>
          </w:tcPr>
          <w:p w14:paraId="637E25CA" w14:textId="77777777" w:rsidR="00992B78" w:rsidRPr="00992B78" w:rsidRDefault="00992B78" w:rsidP="001E64C3">
            <w:pPr>
              <w:pStyle w:val="TAL"/>
              <w:jc w:val="center"/>
              <w:rPr>
                <w:sz w:val="20"/>
                <w:lang w:eastAsia="ko-KR"/>
              </w:rPr>
            </w:pPr>
            <w:r w:rsidRPr="00992B78">
              <w:rPr>
                <w:sz w:val="20"/>
                <w:lang w:eastAsia="ko-KR"/>
              </w:rPr>
              <w:t>3</w:t>
            </w:r>
          </w:p>
        </w:tc>
        <w:tc>
          <w:tcPr>
            <w:tcW w:w="1723" w:type="dxa"/>
            <w:shd w:val="clear" w:color="auto" w:fill="auto"/>
            <w:vAlign w:val="center"/>
          </w:tcPr>
          <w:p w14:paraId="797CADD1" w14:textId="77777777" w:rsidR="00992B78" w:rsidRPr="00992B78" w:rsidRDefault="00992B78" w:rsidP="001E64C3">
            <w:pPr>
              <w:pStyle w:val="TAL"/>
              <w:jc w:val="center"/>
              <w:rPr>
                <w:sz w:val="20"/>
                <w:lang w:eastAsia="ko-KR"/>
              </w:rPr>
            </w:pPr>
            <w:r w:rsidRPr="00992B78">
              <w:rPr>
                <w:rFonts w:hint="eastAsia"/>
                <w:sz w:val="20"/>
                <w:lang w:eastAsia="ko-KR"/>
              </w:rPr>
              <w:t>AA</w:t>
            </w:r>
            <w:r w:rsidRPr="00992B78">
              <w:rPr>
                <w:sz w:val="20"/>
                <w:lang w:eastAsia="ko-KR"/>
              </w:rPr>
              <w:t>AA</w:t>
            </w:r>
          </w:p>
        </w:tc>
        <w:tc>
          <w:tcPr>
            <w:tcW w:w="3683" w:type="dxa"/>
            <w:shd w:val="clear" w:color="auto" w:fill="auto"/>
          </w:tcPr>
          <w:p w14:paraId="3F25194C" w14:textId="77777777" w:rsidR="00992B78" w:rsidRPr="00992B78" w:rsidRDefault="00992B78" w:rsidP="001E64C3">
            <w:pPr>
              <w:pStyle w:val="TAL"/>
              <w:rPr>
                <w:b/>
                <w:sz w:val="20"/>
                <w:lang w:eastAsia="ko-KR"/>
              </w:rPr>
            </w:pPr>
            <w:r w:rsidRPr="00992B78">
              <w:rPr>
                <w:rFonts w:hint="eastAsia"/>
                <w:sz w:val="20"/>
                <w:lang w:eastAsia="ko-KR"/>
              </w:rPr>
              <w:t>C</w:t>
            </w:r>
            <w:r w:rsidRPr="00992B78">
              <w:rPr>
                <w:sz w:val="20"/>
                <w:lang w:eastAsia="ko-KR"/>
              </w:rPr>
              <w:t>ylinder-type AAAA battery</w:t>
            </w:r>
          </w:p>
        </w:tc>
      </w:tr>
      <w:tr w:rsidR="00992B78" w:rsidRPr="00EC746C" w14:paraId="076DC232" w14:textId="77777777" w:rsidTr="001E64C3">
        <w:trPr>
          <w:jc w:val="center"/>
        </w:trPr>
        <w:tc>
          <w:tcPr>
            <w:tcW w:w="827" w:type="dxa"/>
            <w:shd w:val="clear" w:color="auto" w:fill="auto"/>
          </w:tcPr>
          <w:p w14:paraId="280634AE" w14:textId="77777777" w:rsidR="00992B78" w:rsidRPr="00992B78" w:rsidRDefault="00992B78" w:rsidP="001E64C3">
            <w:pPr>
              <w:pStyle w:val="TAL"/>
              <w:jc w:val="center"/>
              <w:rPr>
                <w:sz w:val="20"/>
                <w:lang w:eastAsia="ko-KR"/>
              </w:rPr>
            </w:pPr>
            <w:r>
              <w:rPr>
                <w:sz w:val="20"/>
                <w:lang w:eastAsia="ko-KR"/>
              </w:rPr>
              <w:t>4</w:t>
            </w:r>
          </w:p>
        </w:tc>
        <w:tc>
          <w:tcPr>
            <w:tcW w:w="1723" w:type="dxa"/>
            <w:shd w:val="clear" w:color="auto" w:fill="auto"/>
            <w:vAlign w:val="center"/>
          </w:tcPr>
          <w:p w14:paraId="111FB4E1" w14:textId="77777777" w:rsidR="00992B78" w:rsidRPr="00992B78" w:rsidRDefault="00992B78" w:rsidP="001E64C3">
            <w:pPr>
              <w:pStyle w:val="TAL"/>
              <w:jc w:val="center"/>
              <w:rPr>
                <w:sz w:val="20"/>
                <w:lang w:eastAsia="ko-KR"/>
              </w:rPr>
            </w:pPr>
            <w:r w:rsidRPr="00992B78">
              <w:rPr>
                <w:sz w:val="20"/>
                <w:lang w:eastAsia="ko-KR"/>
              </w:rPr>
              <w:t>C</w:t>
            </w:r>
          </w:p>
        </w:tc>
        <w:tc>
          <w:tcPr>
            <w:tcW w:w="3683" w:type="dxa"/>
            <w:shd w:val="clear" w:color="auto" w:fill="auto"/>
          </w:tcPr>
          <w:p w14:paraId="086AE206" w14:textId="77777777" w:rsidR="00992B78" w:rsidRPr="00992B78" w:rsidRDefault="00992B78" w:rsidP="001E64C3">
            <w:pPr>
              <w:pStyle w:val="TAL"/>
              <w:rPr>
                <w:b/>
                <w:sz w:val="20"/>
                <w:lang w:eastAsia="ko-KR"/>
              </w:rPr>
            </w:pPr>
            <w:r w:rsidRPr="00992B78">
              <w:rPr>
                <w:rFonts w:hint="eastAsia"/>
                <w:sz w:val="20"/>
                <w:lang w:eastAsia="ko-KR"/>
              </w:rPr>
              <w:t>C</w:t>
            </w:r>
            <w:r w:rsidRPr="00992B78">
              <w:rPr>
                <w:sz w:val="20"/>
                <w:lang w:eastAsia="ko-KR"/>
              </w:rPr>
              <w:t>ylinder-type C battery</w:t>
            </w:r>
          </w:p>
        </w:tc>
      </w:tr>
      <w:tr w:rsidR="00992B78" w:rsidRPr="00EC746C" w14:paraId="630FC870" w14:textId="77777777" w:rsidTr="001E64C3">
        <w:trPr>
          <w:jc w:val="center"/>
        </w:trPr>
        <w:tc>
          <w:tcPr>
            <w:tcW w:w="827" w:type="dxa"/>
            <w:shd w:val="clear" w:color="auto" w:fill="auto"/>
          </w:tcPr>
          <w:p w14:paraId="18BFAC9E" w14:textId="77777777" w:rsidR="00992B78" w:rsidRPr="00992B78" w:rsidRDefault="00992B78" w:rsidP="001E64C3">
            <w:pPr>
              <w:pStyle w:val="TAL"/>
              <w:jc w:val="center"/>
              <w:rPr>
                <w:sz w:val="20"/>
                <w:lang w:eastAsia="ko-KR"/>
              </w:rPr>
            </w:pPr>
            <w:r w:rsidRPr="00992B78">
              <w:rPr>
                <w:sz w:val="20"/>
                <w:lang w:eastAsia="ko-KR"/>
              </w:rPr>
              <w:t>5</w:t>
            </w:r>
          </w:p>
        </w:tc>
        <w:tc>
          <w:tcPr>
            <w:tcW w:w="1723" w:type="dxa"/>
            <w:shd w:val="clear" w:color="auto" w:fill="auto"/>
            <w:vAlign w:val="center"/>
          </w:tcPr>
          <w:p w14:paraId="0C4DE292" w14:textId="77777777" w:rsidR="00992B78" w:rsidRPr="00992B78" w:rsidRDefault="00992B78" w:rsidP="001E64C3">
            <w:pPr>
              <w:pStyle w:val="TAL"/>
              <w:jc w:val="center"/>
              <w:rPr>
                <w:sz w:val="20"/>
                <w:lang w:eastAsia="ko-KR"/>
              </w:rPr>
            </w:pPr>
            <w:r w:rsidRPr="00992B78">
              <w:rPr>
                <w:rFonts w:hint="eastAsia"/>
                <w:sz w:val="20"/>
                <w:lang w:eastAsia="ko-KR"/>
              </w:rPr>
              <w:t>D</w:t>
            </w:r>
          </w:p>
        </w:tc>
        <w:tc>
          <w:tcPr>
            <w:tcW w:w="3683" w:type="dxa"/>
            <w:shd w:val="clear" w:color="auto" w:fill="auto"/>
          </w:tcPr>
          <w:p w14:paraId="22F9C538" w14:textId="77777777" w:rsidR="00992B78" w:rsidRPr="00992B78" w:rsidRDefault="00992B78" w:rsidP="001E64C3">
            <w:pPr>
              <w:pStyle w:val="TAL"/>
              <w:rPr>
                <w:sz w:val="20"/>
                <w:lang w:eastAsia="ko-KR"/>
              </w:rPr>
            </w:pPr>
            <w:r w:rsidRPr="00992B78">
              <w:rPr>
                <w:rFonts w:hint="eastAsia"/>
                <w:sz w:val="20"/>
                <w:lang w:eastAsia="ko-KR"/>
              </w:rPr>
              <w:t>C</w:t>
            </w:r>
            <w:r w:rsidRPr="00992B78">
              <w:rPr>
                <w:sz w:val="20"/>
                <w:lang w:eastAsia="ko-KR"/>
              </w:rPr>
              <w:t>ylinder-type D battery</w:t>
            </w:r>
          </w:p>
        </w:tc>
      </w:tr>
      <w:tr w:rsidR="00992B78" w:rsidRPr="00EC746C" w14:paraId="6D6F85BA" w14:textId="77777777" w:rsidTr="001E64C3">
        <w:trPr>
          <w:jc w:val="center"/>
        </w:trPr>
        <w:tc>
          <w:tcPr>
            <w:tcW w:w="827" w:type="dxa"/>
            <w:shd w:val="clear" w:color="auto" w:fill="auto"/>
          </w:tcPr>
          <w:p w14:paraId="6F895B62" w14:textId="77777777" w:rsidR="00992B78" w:rsidRPr="00992B78" w:rsidRDefault="00992B78" w:rsidP="001E64C3">
            <w:pPr>
              <w:pStyle w:val="TAL"/>
              <w:jc w:val="center"/>
              <w:rPr>
                <w:sz w:val="20"/>
                <w:lang w:eastAsia="ko-KR"/>
              </w:rPr>
            </w:pPr>
            <w:r w:rsidRPr="00992B78">
              <w:rPr>
                <w:sz w:val="20"/>
                <w:lang w:eastAsia="ko-KR"/>
              </w:rPr>
              <w:t>6</w:t>
            </w:r>
          </w:p>
        </w:tc>
        <w:tc>
          <w:tcPr>
            <w:tcW w:w="1723" w:type="dxa"/>
            <w:shd w:val="clear" w:color="auto" w:fill="auto"/>
            <w:vAlign w:val="center"/>
          </w:tcPr>
          <w:p w14:paraId="0383B19F" w14:textId="77777777" w:rsidR="00992B78" w:rsidRPr="00992B78" w:rsidRDefault="00992B78" w:rsidP="001E64C3">
            <w:pPr>
              <w:pStyle w:val="TAL"/>
              <w:jc w:val="center"/>
              <w:rPr>
                <w:sz w:val="20"/>
                <w:lang w:eastAsia="ko-KR"/>
              </w:rPr>
            </w:pPr>
            <w:r w:rsidRPr="00992B78">
              <w:rPr>
                <w:rFonts w:hint="eastAsia"/>
                <w:sz w:val="20"/>
                <w:lang w:eastAsia="ko-KR"/>
              </w:rPr>
              <w:t>N</w:t>
            </w:r>
          </w:p>
        </w:tc>
        <w:tc>
          <w:tcPr>
            <w:tcW w:w="3683" w:type="dxa"/>
            <w:shd w:val="clear" w:color="auto" w:fill="auto"/>
          </w:tcPr>
          <w:p w14:paraId="6E41CD57" w14:textId="77777777" w:rsidR="00992B78" w:rsidRPr="00992B78" w:rsidRDefault="00992B78" w:rsidP="001E64C3">
            <w:pPr>
              <w:pStyle w:val="TAL"/>
              <w:rPr>
                <w:sz w:val="20"/>
                <w:lang w:eastAsia="zh-CN"/>
              </w:rPr>
            </w:pPr>
            <w:r w:rsidRPr="00992B78">
              <w:rPr>
                <w:rFonts w:hint="eastAsia"/>
                <w:sz w:val="20"/>
                <w:lang w:eastAsia="ko-KR"/>
              </w:rPr>
              <w:t>C</w:t>
            </w:r>
            <w:r w:rsidRPr="00992B78">
              <w:rPr>
                <w:sz w:val="20"/>
                <w:lang w:eastAsia="ko-KR"/>
              </w:rPr>
              <w:t>ylinder-type N battery</w:t>
            </w:r>
          </w:p>
        </w:tc>
      </w:tr>
      <w:tr w:rsidR="00992B78" w:rsidRPr="00EC746C" w14:paraId="76BF3C61" w14:textId="77777777" w:rsidTr="001E64C3">
        <w:trPr>
          <w:jc w:val="center"/>
        </w:trPr>
        <w:tc>
          <w:tcPr>
            <w:tcW w:w="827" w:type="dxa"/>
            <w:shd w:val="clear" w:color="auto" w:fill="auto"/>
          </w:tcPr>
          <w:p w14:paraId="6A6A2BFA" w14:textId="77777777" w:rsidR="00992B78" w:rsidRPr="00992B78" w:rsidRDefault="00992B78" w:rsidP="001E64C3">
            <w:pPr>
              <w:pStyle w:val="TAL"/>
              <w:jc w:val="center"/>
              <w:rPr>
                <w:sz w:val="20"/>
                <w:lang w:eastAsia="ko-KR"/>
              </w:rPr>
            </w:pPr>
            <w:r>
              <w:rPr>
                <w:sz w:val="20"/>
                <w:lang w:eastAsia="zh-CN"/>
              </w:rPr>
              <w:t>e</w:t>
            </w:r>
          </w:p>
        </w:tc>
        <w:tc>
          <w:tcPr>
            <w:tcW w:w="1723" w:type="dxa"/>
            <w:shd w:val="clear" w:color="auto" w:fill="auto"/>
            <w:vAlign w:val="center"/>
          </w:tcPr>
          <w:p w14:paraId="0625F5F5" w14:textId="77777777" w:rsidR="00992B78" w:rsidRPr="00992B78" w:rsidRDefault="00992B78" w:rsidP="001E64C3">
            <w:pPr>
              <w:pStyle w:val="TAL"/>
              <w:jc w:val="center"/>
              <w:rPr>
                <w:rFonts w:hint="eastAsia"/>
                <w:sz w:val="20"/>
                <w:lang w:eastAsia="ko-KR"/>
              </w:rPr>
            </w:pPr>
            <w:r w:rsidRPr="00992B78">
              <w:rPr>
                <w:rFonts w:hint="eastAsia"/>
                <w:sz w:val="20"/>
                <w:lang w:eastAsia="ko-KR"/>
              </w:rPr>
              <w:t>A</w:t>
            </w:r>
            <w:r w:rsidRPr="00992B78">
              <w:rPr>
                <w:sz w:val="20"/>
                <w:lang w:eastAsia="ko-KR"/>
              </w:rPr>
              <w:t>23</w:t>
            </w:r>
          </w:p>
        </w:tc>
        <w:tc>
          <w:tcPr>
            <w:tcW w:w="3683" w:type="dxa"/>
            <w:shd w:val="clear" w:color="auto" w:fill="auto"/>
          </w:tcPr>
          <w:p w14:paraId="79596D33" w14:textId="77777777" w:rsidR="00992B78" w:rsidRPr="00992B78" w:rsidRDefault="00992B78" w:rsidP="001E64C3">
            <w:pPr>
              <w:pStyle w:val="TAL"/>
              <w:rPr>
                <w:sz w:val="20"/>
                <w:lang w:eastAsia="zh-CN"/>
              </w:rPr>
            </w:pPr>
            <w:r w:rsidRPr="00992B78">
              <w:rPr>
                <w:rFonts w:hint="eastAsia"/>
                <w:sz w:val="20"/>
                <w:lang w:eastAsia="ko-KR"/>
              </w:rPr>
              <w:t>C</w:t>
            </w:r>
            <w:r w:rsidRPr="00992B78">
              <w:rPr>
                <w:sz w:val="20"/>
                <w:lang w:eastAsia="ko-KR"/>
              </w:rPr>
              <w:t>ylinder-type A23 battery</w:t>
            </w:r>
          </w:p>
        </w:tc>
      </w:tr>
      <w:tr w:rsidR="0052671E" w:rsidRPr="00EC746C" w14:paraId="1B6F86D2" w14:textId="77777777" w:rsidTr="001E64C3">
        <w:trPr>
          <w:jc w:val="center"/>
        </w:trPr>
        <w:tc>
          <w:tcPr>
            <w:tcW w:w="827" w:type="dxa"/>
            <w:shd w:val="clear" w:color="auto" w:fill="auto"/>
          </w:tcPr>
          <w:p w14:paraId="217C4303" w14:textId="77777777" w:rsidR="0052671E" w:rsidRPr="00992B78" w:rsidRDefault="0052671E" w:rsidP="0052671E">
            <w:pPr>
              <w:pStyle w:val="TAL"/>
              <w:jc w:val="center"/>
              <w:rPr>
                <w:sz w:val="20"/>
                <w:lang w:eastAsia="zh-CN"/>
              </w:rPr>
            </w:pPr>
            <w:r w:rsidRPr="00992B78">
              <w:rPr>
                <w:rFonts w:hint="eastAsia"/>
                <w:sz w:val="20"/>
                <w:lang w:eastAsia="ko-KR"/>
              </w:rPr>
              <w:t>8</w:t>
            </w:r>
          </w:p>
        </w:tc>
        <w:tc>
          <w:tcPr>
            <w:tcW w:w="1723" w:type="dxa"/>
            <w:shd w:val="clear" w:color="auto" w:fill="auto"/>
            <w:vAlign w:val="center"/>
          </w:tcPr>
          <w:p w14:paraId="3723819D" w14:textId="77777777" w:rsidR="0052671E" w:rsidRPr="00992B78" w:rsidRDefault="0052671E" w:rsidP="0052671E">
            <w:pPr>
              <w:pStyle w:val="TAL"/>
              <w:jc w:val="center"/>
              <w:rPr>
                <w:rFonts w:hint="eastAsia"/>
                <w:sz w:val="20"/>
                <w:lang w:eastAsia="ko-KR"/>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4</w:t>
            </w:r>
          </w:p>
        </w:tc>
        <w:tc>
          <w:tcPr>
            <w:tcW w:w="3683" w:type="dxa"/>
            <w:shd w:val="clear" w:color="auto" w:fill="auto"/>
          </w:tcPr>
          <w:p w14:paraId="68302E5D" w14:textId="77777777" w:rsidR="0052671E" w:rsidRPr="00992B78" w:rsidRDefault="0052671E" w:rsidP="0052671E">
            <w:pPr>
              <w:pStyle w:val="TAL"/>
              <w:rPr>
                <w:sz w:val="20"/>
                <w:lang w:eastAsia="ko-KR"/>
              </w:rPr>
            </w:pPr>
            <w:r w:rsidRPr="00992B78">
              <w:rPr>
                <w:rFonts w:hint="eastAsia"/>
                <w:sz w:val="20"/>
                <w:lang w:eastAsia="ko-KR"/>
              </w:rPr>
              <w:t>Coin</w:t>
            </w:r>
            <w:r w:rsidRPr="00992B78">
              <w:rPr>
                <w:sz w:val="20"/>
                <w:lang w:eastAsia="ko-KR"/>
              </w:rPr>
              <w:t>-cell type 4.8 mm diameter battery</w:t>
            </w:r>
          </w:p>
        </w:tc>
      </w:tr>
      <w:tr w:rsidR="0052671E" w:rsidRPr="00EC746C" w14:paraId="2305A3C0" w14:textId="77777777" w:rsidTr="001E64C3">
        <w:trPr>
          <w:jc w:val="center"/>
        </w:trPr>
        <w:tc>
          <w:tcPr>
            <w:tcW w:w="827" w:type="dxa"/>
            <w:shd w:val="clear" w:color="auto" w:fill="auto"/>
          </w:tcPr>
          <w:p w14:paraId="2093E262" w14:textId="77777777" w:rsidR="0052671E" w:rsidRPr="00992B78" w:rsidRDefault="0052671E" w:rsidP="0052671E">
            <w:pPr>
              <w:pStyle w:val="TAL"/>
              <w:jc w:val="center"/>
              <w:rPr>
                <w:rFonts w:hint="eastAsia"/>
                <w:sz w:val="20"/>
                <w:lang w:eastAsia="ko-KR"/>
              </w:rPr>
            </w:pPr>
            <w:r w:rsidRPr="00992B78">
              <w:rPr>
                <w:sz w:val="20"/>
                <w:lang w:eastAsia="ko-KR"/>
              </w:rPr>
              <w:t>9</w:t>
            </w:r>
          </w:p>
        </w:tc>
        <w:tc>
          <w:tcPr>
            <w:tcW w:w="1723" w:type="dxa"/>
            <w:shd w:val="clear" w:color="auto" w:fill="auto"/>
            <w:vAlign w:val="center"/>
          </w:tcPr>
          <w:p w14:paraId="64609700" w14:textId="77777777" w:rsidR="0052671E" w:rsidRPr="00992B78" w:rsidRDefault="0052671E" w:rsidP="0052671E">
            <w:pPr>
              <w:pStyle w:val="TAL"/>
              <w:jc w:val="center"/>
              <w:rPr>
                <w:sz w:val="20"/>
                <w:lang w:eastAsia="zh-CN"/>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5</w:t>
            </w:r>
          </w:p>
        </w:tc>
        <w:tc>
          <w:tcPr>
            <w:tcW w:w="3683" w:type="dxa"/>
            <w:shd w:val="clear" w:color="auto" w:fill="auto"/>
          </w:tcPr>
          <w:p w14:paraId="688DCD30"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5.8 mm diameter battery</w:t>
            </w:r>
          </w:p>
        </w:tc>
      </w:tr>
      <w:tr w:rsidR="0052671E" w:rsidRPr="00EC746C" w14:paraId="244F34A5" w14:textId="77777777" w:rsidTr="001E64C3">
        <w:trPr>
          <w:jc w:val="center"/>
        </w:trPr>
        <w:tc>
          <w:tcPr>
            <w:tcW w:w="827" w:type="dxa"/>
            <w:shd w:val="clear" w:color="auto" w:fill="auto"/>
          </w:tcPr>
          <w:p w14:paraId="2A67B326"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0</w:t>
            </w:r>
          </w:p>
        </w:tc>
        <w:tc>
          <w:tcPr>
            <w:tcW w:w="1723" w:type="dxa"/>
            <w:shd w:val="clear" w:color="auto" w:fill="auto"/>
            <w:vAlign w:val="center"/>
          </w:tcPr>
          <w:p w14:paraId="67508DB2" w14:textId="77777777" w:rsidR="0052671E" w:rsidRPr="00992B78" w:rsidRDefault="0052671E" w:rsidP="0052671E">
            <w:pPr>
              <w:pStyle w:val="TAL"/>
              <w:jc w:val="center"/>
              <w:rPr>
                <w:sz w:val="20"/>
                <w:lang w:eastAsia="zh-CN"/>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6</w:t>
            </w:r>
          </w:p>
        </w:tc>
        <w:tc>
          <w:tcPr>
            <w:tcW w:w="3683" w:type="dxa"/>
            <w:shd w:val="clear" w:color="auto" w:fill="auto"/>
          </w:tcPr>
          <w:p w14:paraId="1858DE27"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6.8 mm diameter battery</w:t>
            </w:r>
          </w:p>
        </w:tc>
      </w:tr>
      <w:tr w:rsidR="0052671E" w:rsidRPr="00EC746C" w14:paraId="2A36E02B" w14:textId="77777777" w:rsidTr="001E64C3">
        <w:trPr>
          <w:jc w:val="center"/>
        </w:trPr>
        <w:tc>
          <w:tcPr>
            <w:tcW w:w="827" w:type="dxa"/>
            <w:shd w:val="clear" w:color="auto" w:fill="auto"/>
          </w:tcPr>
          <w:p w14:paraId="0DA35372"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1</w:t>
            </w:r>
          </w:p>
        </w:tc>
        <w:tc>
          <w:tcPr>
            <w:tcW w:w="1723" w:type="dxa"/>
            <w:shd w:val="clear" w:color="auto" w:fill="auto"/>
            <w:vAlign w:val="center"/>
          </w:tcPr>
          <w:p w14:paraId="4DC4E40D" w14:textId="77777777" w:rsidR="0052671E" w:rsidRPr="00992B78" w:rsidRDefault="0052671E" w:rsidP="0052671E">
            <w:pPr>
              <w:pStyle w:val="TAL"/>
              <w:jc w:val="center"/>
              <w:rPr>
                <w:sz w:val="20"/>
                <w:lang w:eastAsia="zh-CN"/>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7</w:t>
            </w:r>
          </w:p>
        </w:tc>
        <w:tc>
          <w:tcPr>
            <w:tcW w:w="3683" w:type="dxa"/>
            <w:shd w:val="clear" w:color="auto" w:fill="auto"/>
          </w:tcPr>
          <w:p w14:paraId="156DA3F0"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7.9 mm diameter battery</w:t>
            </w:r>
          </w:p>
        </w:tc>
      </w:tr>
      <w:tr w:rsidR="0052671E" w:rsidRPr="00EC746C" w14:paraId="219D1D1C" w14:textId="77777777" w:rsidTr="001E64C3">
        <w:trPr>
          <w:jc w:val="center"/>
        </w:trPr>
        <w:tc>
          <w:tcPr>
            <w:tcW w:w="827" w:type="dxa"/>
            <w:shd w:val="clear" w:color="auto" w:fill="auto"/>
          </w:tcPr>
          <w:p w14:paraId="16428B05"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2</w:t>
            </w:r>
          </w:p>
        </w:tc>
        <w:tc>
          <w:tcPr>
            <w:tcW w:w="1723" w:type="dxa"/>
            <w:shd w:val="clear" w:color="auto" w:fill="auto"/>
            <w:vAlign w:val="center"/>
          </w:tcPr>
          <w:p w14:paraId="11DBF78A" w14:textId="77777777" w:rsidR="0052671E" w:rsidRPr="00992B78" w:rsidRDefault="0052671E" w:rsidP="0052671E">
            <w:pPr>
              <w:pStyle w:val="TAL"/>
              <w:jc w:val="center"/>
              <w:rPr>
                <w:sz w:val="20"/>
                <w:lang w:eastAsia="zh-CN"/>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9</w:t>
            </w:r>
          </w:p>
        </w:tc>
        <w:tc>
          <w:tcPr>
            <w:tcW w:w="3683" w:type="dxa"/>
            <w:shd w:val="clear" w:color="auto" w:fill="auto"/>
          </w:tcPr>
          <w:p w14:paraId="3EB42FDE"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9.5 mm diameter battery</w:t>
            </w:r>
          </w:p>
        </w:tc>
      </w:tr>
      <w:tr w:rsidR="0052671E" w:rsidRPr="00EC746C" w14:paraId="6BCE2C61" w14:textId="77777777" w:rsidTr="001E64C3">
        <w:trPr>
          <w:jc w:val="center"/>
        </w:trPr>
        <w:tc>
          <w:tcPr>
            <w:tcW w:w="827" w:type="dxa"/>
            <w:shd w:val="clear" w:color="auto" w:fill="auto"/>
          </w:tcPr>
          <w:p w14:paraId="23727D43" w14:textId="77777777" w:rsidR="0052671E" w:rsidRPr="00992B78" w:rsidRDefault="0052671E" w:rsidP="0052671E">
            <w:pPr>
              <w:pStyle w:val="TAL"/>
              <w:jc w:val="center"/>
              <w:rPr>
                <w:rFonts w:hint="eastAsia"/>
                <w:sz w:val="20"/>
                <w:lang w:eastAsia="ko-KR"/>
              </w:rPr>
            </w:pPr>
            <w:r>
              <w:rPr>
                <w:sz w:val="20"/>
                <w:lang w:eastAsia="ko-KR"/>
              </w:rPr>
              <w:t>13</w:t>
            </w:r>
          </w:p>
        </w:tc>
        <w:tc>
          <w:tcPr>
            <w:tcW w:w="1723" w:type="dxa"/>
            <w:shd w:val="clear" w:color="auto" w:fill="auto"/>
            <w:vAlign w:val="center"/>
          </w:tcPr>
          <w:p w14:paraId="7A3C2EC1" w14:textId="77777777" w:rsidR="0052671E" w:rsidRPr="00992B78" w:rsidRDefault="0052671E" w:rsidP="0052671E">
            <w:pPr>
              <w:pStyle w:val="TAL"/>
              <w:jc w:val="center"/>
              <w:rPr>
                <w:sz w:val="20"/>
                <w:lang w:eastAsia="zh-CN"/>
              </w:rPr>
            </w:pPr>
            <w:r w:rsidRPr="00992B78">
              <w:rPr>
                <w:sz w:val="20"/>
                <w:lang w:eastAsia="ko-KR"/>
              </w:rPr>
              <w:t>Coin</w:t>
            </w:r>
            <w:r>
              <w:rPr>
                <w:sz w:val="20"/>
                <w:lang w:eastAsia="ko-KR"/>
              </w:rPr>
              <w:t>_</w:t>
            </w:r>
            <w:r w:rsidRPr="00992B78">
              <w:rPr>
                <w:sz w:val="20"/>
                <w:lang w:eastAsia="ko-KR"/>
              </w:rPr>
              <w:t>cell</w:t>
            </w:r>
            <w:r>
              <w:rPr>
                <w:sz w:val="20"/>
                <w:lang w:eastAsia="ko-KR"/>
              </w:rPr>
              <w:t>_</w:t>
            </w:r>
            <w:r w:rsidRPr="00992B78">
              <w:rPr>
                <w:sz w:val="20"/>
                <w:lang w:eastAsia="ko-KR"/>
              </w:rPr>
              <w:t>10</w:t>
            </w:r>
          </w:p>
        </w:tc>
        <w:tc>
          <w:tcPr>
            <w:tcW w:w="3683" w:type="dxa"/>
            <w:shd w:val="clear" w:color="auto" w:fill="auto"/>
          </w:tcPr>
          <w:p w14:paraId="71DAA3E3"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10.0 mm diameter battery</w:t>
            </w:r>
          </w:p>
        </w:tc>
      </w:tr>
      <w:tr w:rsidR="0052671E" w:rsidRPr="00EC746C" w14:paraId="19FBED20" w14:textId="77777777" w:rsidTr="001E64C3">
        <w:trPr>
          <w:jc w:val="center"/>
        </w:trPr>
        <w:tc>
          <w:tcPr>
            <w:tcW w:w="827" w:type="dxa"/>
            <w:shd w:val="clear" w:color="auto" w:fill="auto"/>
          </w:tcPr>
          <w:p w14:paraId="5F897B40"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4</w:t>
            </w:r>
          </w:p>
        </w:tc>
        <w:tc>
          <w:tcPr>
            <w:tcW w:w="1723" w:type="dxa"/>
            <w:shd w:val="clear" w:color="auto" w:fill="auto"/>
            <w:vAlign w:val="center"/>
          </w:tcPr>
          <w:p w14:paraId="384A2363" w14:textId="77777777" w:rsidR="0052671E" w:rsidRPr="00992B78" w:rsidRDefault="0052671E" w:rsidP="0052671E">
            <w:pPr>
              <w:pStyle w:val="TAL"/>
              <w:jc w:val="center"/>
              <w:rPr>
                <w:sz w:val="20"/>
                <w:lang w:eastAsia="zh-CN"/>
              </w:rPr>
            </w:pPr>
            <w:r>
              <w:rPr>
                <w:sz w:val="20"/>
                <w:lang w:eastAsia="ko-KR"/>
              </w:rPr>
              <w:t>Coin_cell_</w:t>
            </w:r>
            <w:r w:rsidRPr="00992B78">
              <w:rPr>
                <w:sz w:val="20"/>
                <w:lang w:eastAsia="ko-KR"/>
              </w:rPr>
              <w:t>11</w:t>
            </w:r>
          </w:p>
        </w:tc>
        <w:tc>
          <w:tcPr>
            <w:tcW w:w="3683" w:type="dxa"/>
            <w:shd w:val="clear" w:color="auto" w:fill="auto"/>
          </w:tcPr>
          <w:p w14:paraId="0F3C5E57"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11.6 mm diameter battery</w:t>
            </w:r>
          </w:p>
        </w:tc>
      </w:tr>
      <w:tr w:rsidR="0052671E" w:rsidRPr="00EC746C" w14:paraId="0CA9C129" w14:textId="77777777" w:rsidTr="001E64C3">
        <w:trPr>
          <w:jc w:val="center"/>
        </w:trPr>
        <w:tc>
          <w:tcPr>
            <w:tcW w:w="827" w:type="dxa"/>
            <w:shd w:val="clear" w:color="auto" w:fill="auto"/>
          </w:tcPr>
          <w:p w14:paraId="70C49CF8" w14:textId="77777777" w:rsidR="0052671E" w:rsidRPr="00992B78" w:rsidRDefault="0052671E" w:rsidP="0052671E">
            <w:pPr>
              <w:pStyle w:val="TAL"/>
              <w:jc w:val="center"/>
              <w:rPr>
                <w:rFonts w:hint="eastAsia"/>
                <w:sz w:val="20"/>
                <w:lang w:eastAsia="ko-KR"/>
              </w:rPr>
            </w:pPr>
            <w:r w:rsidRPr="00992B78">
              <w:rPr>
                <w:rFonts w:hint="eastAsia"/>
                <w:sz w:val="20"/>
                <w:lang w:eastAsia="ko-KR"/>
              </w:rPr>
              <w:t>15</w:t>
            </w:r>
          </w:p>
        </w:tc>
        <w:tc>
          <w:tcPr>
            <w:tcW w:w="1723" w:type="dxa"/>
            <w:shd w:val="clear" w:color="auto" w:fill="auto"/>
            <w:vAlign w:val="center"/>
          </w:tcPr>
          <w:p w14:paraId="41C6C6B6" w14:textId="77777777" w:rsidR="0052671E" w:rsidRPr="00992B78" w:rsidRDefault="0052671E" w:rsidP="0052671E">
            <w:pPr>
              <w:pStyle w:val="TAL"/>
              <w:jc w:val="center"/>
              <w:rPr>
                <w:sz w:val="20"/>
                <w:lang w:eastAsia="zh-CN"/>
              </w:rPr>
            </w:pPr>
            <w:r>
              <w:rPr>
                <w:sz w:val="20"/>
                <w:lang w:eastAsia="ko-KR"/>
              </w:rPr>
              <w:t>Coin_cell_</w:t>
            </w:r>
            <w:r w:rsidRPr="00992B78">
              <w:rPr>
                <w:sz w:val="20"/>
                <w:lang w:eastAsia="ko-KR"/>
              </w:rPr>
              <w:t>12</w:t>
            </w:r>
          </w:p>
        </w:tc>
        <w:tc>
          <w:tcPr>
            <w:tcW w:w="3683" w:type="dxa"/>
            <w:shd w:val="clear" w:color="auto" w:fill="auto"/>
          </w:tcPr>
          <w:p w14:paraId="01C20E43"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12.5 mm diameter battery</w:t>
            </w:r>
          </w:p>
        </w:tc>
      </w:tr>
      <w:tr w:rsidR="0052671E" w:rsidRPr="00EC746C" w14:paraId="0408F3B2" w14:textId="77777777" w:rsidTr="001E64C3">
        <w:trPr>
          <w:jc w:val="center"/>
        </w:trPr>
        <w:tc>
          <w:tcPr>
            <w:tcW w:w="827" w:type="dxa"/>
            <w:shd w:val="clear" w:color="auto" w:fill="auto"/>
          </w:tcPr>
          <w:p w14:paraId="67640ACD" w14:textId="77777777" w:rsidR="0052671E" w:rsidRPr="00992B78" w:rsidRDefault="0052671E" w:rsidP="0052671E">
            <w:pPr>
              <w:pStyle w:val="TAL"/>
              <w:jc w:val="center"/>
              <w:rPr>
                <w:rFonts w:hint="eastAsia"/>
                <w:sz w:val="20"/>
                <w:lang w:eastAsia="ko-KR"/>
              </w:rPr>
            </w:pPr>
            <w:r w:rsidRPr="00992B78">
              <w:rPr>
                <w:rFonts w:hint="eastAsia"/>
                <w:sz w:val="20"/>
                <w:lang w:eastAsia="ko-KR"/>
              </w:rPr>
              <w:t>16</w:t>
            </w:r>
          </w:p>
        </w:tc>
        <w:tc>
          <w:tcPr>
            <w:tcW w:w="1723" w:type="dxa"/>
            <w:shd w:val="clear" w:color="auto" w:fill="auto"/>
            <w:vAlign w:val="center"/>
          </w:tcPr>
          <w:p w14:paraId="03FF4132" w14:textId="77777777" w:rsidR="0052671E" w:rsidRPr="00992B78" w:rsidRDefault="0052671E" w:rsidP="0052671E">
            <w:pPr>
              <w:pStyle w:val="TAL"/>
              <w:jc w:val="center"/>
              <w:rPr>
                <w:sz w:val="20"/>
                <w:lang w:eastAsia="ko-KR"/>
              </w:rPr>
            </w:pPr>
            <w:r>
              <w:rPr>
                <w:sz w:val="20"/>
                <w:lang w:eastAsia="ko-KR"/>
              </w:rPr>
              <w:t>Coin_cell_</w:t>
            </w:r>
            <w:r w:rsidRPr="00992B78">
              <w:rPr>
                <w:sz w:val="20"/>
                <w:lang w:eastAsia="ko-KR"/>
              </w:rPr>
              <w:t>16</w:t>
            </w:r>
          </w:p>
        </w:tc>
        <w:tc>
          <w:tcPr>
            <w:tcW w:w="3683" w:type="dxa"/>
            <w:shd w:val="clear" w:color="auto" w:fill="auto"/>
          </w:tcPr>
          <w:p w14:paraId="7274C07A"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16.0 mm diameter battery</w:t>
            </w:r>
          </w:p>
        </w:tc>
      </w:tr>
      <w:tr w:rsidR="0052671E" w:rsidRPr="00EC746C" w14:paraId="42849DB8" w14:textId="77777777" w:rsidTr="001E64C3">
        <w:trPr>
          <w:jc w:val="center"/>
        </w:trPr>
        <w:tc>
          <w:tcPr>
            <w:tcW w:w="827" w:type="dxa"/>
            <w:shd w:val="clear" w:color="auto" w:fill="auto"/>
          </w:tcPr>
          <w:p w14:paraId="6679B261"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7</w:t>
            </w:r>
          </w:p>
        </w:tc>
        <w:tc>
          <w:tcPr>
            <w:tcW w:w="1723" w:type="dxa"/>
            <w:shd w:val="clear" w:color="auto" w:fill="auto"/>
            <w:vAlign w:val="center"/>
          </w:tcPr>
          <w:p w14:paraId="65BD0E59" w14:textId="77777777" w:rsidR="0052671E" w:rsidRPr="00992B78" w:rsidRDefault="0052671E" w:rsidP="0052671E">
            <w:pPr>
              <w:pStyle w:val="TAL"/>
              <w:jc w:val="center"/>
              <w:rPr>
                <w:sz w:val="20"/>
                <w:lang w:eastAsia="ko-KR"/>
              </w:rPr>
            </w:pPr>
            <w:r>
              <w:rPr>
                <w:sz w:val="20"/>
                <w:lang w:eastAsia="ko-KR"/>
              </w:rPr>
              <w:t>Coin_cell_</w:t>
            </w:r>
            <w:r w:rsidRPr="00992B78">
              <w:rPr>
                <w:sz w:val="20"/>
                <w:lang w:eastAsia="ko-KR"/>
              </w:rPr>
              <w:t>20</w:t>
            </w:r>
          </w:p>
        </w:tc>
        <w:tc>
          <w:tcPr>
            <w:tcW w:w="3683" w:type="dxa"/>
            <w:shd w:val="clear" w:color="auto" w:fill="auto"/>
          </w:tcPr>
          <w:p w14:paraId="20DC67BE"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20.0 mm diameter battery</w:t>
            </w:r>
          </w:p>
        </w:tc>
      </w:tr>
      <w:tr w:rsidR="0052671E" w:rsidRPr="00EC746C" w14:paraId="1DAE51D4" w14:textId="77777777" w:rsidTr="001E64C3">
        <w:trPr>
          <w:jc w:val="center"/>
        </w:trPr>
        <w:tc>
          <w:tcPr>
            <w:tcW w:w="827" w:type="dxa"/>
            <w:shd w:val="clear" w:color="auto" w:fill="auto"/>
          </w:tcPr>
          <w:p w14:paraId="74A3706F"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8</w:t>
            </w:r>
          </w:p>
        </w:tc>
        <w:tc>
          <w:tcPr>
            <w:tcW w:w="1723" w:type="dxa"/>
            <w:shd w:val="clear" w:color="auto" w:fill="auto"/>
            <w:vAlign w:val="center"/>
          </w:tcPr>
          <w:p w14:paraId="3D1D554D" w14:textId="77777777" w:rsidR="0052671E" w:rsidRPr="00992B78" w:rsidRDefault="0052671E" w:rsidP="0052671E">
            <w:pPr>
              <w:pStyle w:val="TAL"/>
              <w:jc w:val="center"/>
              <w:rPr>
                <w:sz w:val="20"/>
                <w:lang w:eastAsia="ko-KR"/>
              </w:rPr>
            </w:pPr>
            <w:r>
              <w:rPr>
                <w:sz w:val="20"/>
                <w:lang w:eastAsia="ko-KR"/>
              </w:rPr>
              <w:t>Coin_cell_</w:t>
            </w:r>
            <w:r w:rsidRPr="00992B78">
              <w:rPr>
                <w:sz w:val="20"/>
                <w:lang w:eastAsia="ko-KR"/>
              </w:rPr>
              <w:t>23</w:t>
            </w:r>
          </w:p>
        </w:tc>
        <w:tc>
          <w:tcPr>
            <w:tcW w:w="3683" w:type="dxa"/>
            <w:shd w:val="clear" w:color="auto" w:fill="auto"/>
          </w:tcPr>
          <w:p w14:paraId="295E31EE"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23.0 mm diameter battery</w:t>
            </w:r>
          </w:p>
        </w:tc>
      </w:tr>
      <w:tr w:rsidR="0052671E" w:rsidRPr="00EC746C" w14:paraId="34E08D26" w14:textId="77777777" w:rsidTr="001E64C3">
        <w:trPr>
          <w:jc w:val="center"/>
        </w:trPr>
        <w:tc>
          <w:tcPr>
            <w:tcW w:w="827" w:type="dxa"/>
            <w:shd w:val="clear" w:color="auto" w:fill="auto"/>
          </w:tcPr>
          <w:p w14:paraId="4385E7BD" w14:textId="77777777" w:rsidR="0052671E" w:rsidRPr="00992B78" w:rsidRDefault="0052671E" w:rsidP="0052671E">
            <w:pPr>
              <w:pStyle w:val="TAL"/>
              <w:jc w:val="center"/>
              <w:rPr>
                <w:rFonts w:hint="eastAsia"/>
                <w:sz w:val="20"/>
                <w:lang w:eastAsia="ko-KR"/>
              </w:rPr>
            </w:pPr>
            <w:r w:rsidRPr="00992B78">
              <w:rPr>
                <w:rFonts w:hint="eastAsia"/>
                <w:sz w:val="20"/>
                <w:lang w:eastAsia="ko-KR"/>
              </w:rPr>
              <w:t>1</w:t>
            </w:r>
            <w:r w:rsidRPr="00992B78">
              <w:rPr>
                <w:sz w:val="20"/>
                <w:lang w:eastAsia="ko-KR"/>
              </w:rPr>
              <w:t>9</w:t>
            </w:r>
          </w:p>
        </w:tc>
        <w:tc>
          <w:tcPr>
            <w:tcW w:w="1723" w:type="dxa"/>
            <w:shd w:val="clear" w:color="auto" w:fill="auto"/>
            <w:vAlign w:val="center"/>
          </w:tcPr>
          <w:p w14:paraId="03182092" w14:textId="77777777" w:rsidR="0052671E" w:rsidRPr="00992B78" w:rsidRDefault="0052671E" w:rsidP="0052671E">
            <w:pPr>
              <w:pStyle w:val="TAL"/>
              <w:jc w:val="center"/>
              <w:rPr>
                <w:sz w:val="20"/>
                <w:lang w:eastAsia="ko-KR"/>
              </w:rPr>
            </w:pPr>
            <w:r>
              <w:rPr>
                <w:sz w:val="20"/>
                <w:lang w:eastAsia="ko-KR"/>
              </w:rPr>
              <w:t>Coin_cell_</w:t>
            </w:r>
            <w:r w:rsidRPr="00992B78">
              <w:rPr>
                <w:sz w:val="20"/>
                <w:lang w:eastAsia="ko-KR"/>
              </w:rPr>
              <w:t>24</w:t>
            </w:r>
          </w:p>
        </w:tc>
        <w:tc>
          <w:tcPr>
            <w:tcW w:w="3683" w:type="dxa"/>
            <w:shd w:val="clear" w:color="auto" w:fill="auto"/>
          </w:tcPr>
          <w:p w14:paraId="4FA62B86"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24.5 mm diameter battery</w:t>
            </w:r>
          </w:p>
        </w:tc>
      </w:tr>
      <w:tr w:rsidR="0052671E" w:rsidRPr="00DE5EBD" w14:paraId="631854AF" w14:textId="77777777" w:rsidTr="001E64C3">
        <w:trPr>
          <w:jc w:val="center"/>
        </w:trPr>
        <w:tc>
          <w:tcPr>
            <w:tcW w:w="827" w:type="dxa"/>
            <w:shd w:val="clear" w:color="auto" w:fill="auto"/>
          </w:tcPr>
          <w:p w14:paraId="2593B0A4" w14:textId="77777777" w:rsidR="0052671E" w:rsidRPr="00992B78" w:rsidRDefault="0052671E" w:rsidP="0052671E">
            <w:pPr>
              <w:pStyle w:val="TAL"/>
              <w:jc w:val="center"/>
              <w:rPr>
                <w:rFonts w:hint="eastAsia"/>
                <w:sz w:val="20"/>
                <w:lang w:eastAsia="ko-KR"/>
              </w:rPr>
            </w:pPr>
            <w:r w:rsidRPr="00992B78">
              <w:rPr>
                <w:rFonts w:hint="eastAsia"/>
                <w:sz w:val="20"/>
                <w:lang w:eastAsia="ko-KR"/>
              </w:rPr>
              <w:t>2</w:t>
            </w:r>
            <w:r w:rsidRPr="00992B78">
              <w:rPr>
                <w:sz w:val="20"/>
                <w:lang w:eastAsia="ko-KR"/>
              </w:rPr>
              <w:t>0</w:t>
            </w:r>
          </w:p>
        </w:tc>
        <w:tc>
          <w:tcPr>
            <w:tcW w:w="1723" w:type="dxa"/>
            <w:shd w:val="clear" w:color="auto" w:fill="auto"/>
            <w:vAlign w:val="center"/>
          </w:tcPr>
          <w:p w14:paraId="2DEC4225" w14:textId="77777777" w:rsidR="0052671E" w:rsidRPr="00992B78" w:rsidRDefault="0052671E" w:rsidP="0052671E">
            <w:pPr>
              <w:pStyle w:val="TAL"/>
              <w:jc w:val="center"/>
              <w:rPr>
                <w:sz w:val="20"/>
                <w:lang w:eastAsia="ko-KR"/>
              </w:rPr>
            </w:pPr>
            <w:r>
              <w:rPr>
                <w:sz w:val="20"/>
                <w:lang w:eastAsia="ko-KR"/>
              </w:rPr>
              <w:t>Coin_cell_</w:t>
            </w:r>
            <w:r w:rsidRPr="00992B78">
              <w:rPr>
                <w:sz w:val="20"/>
                <w:lang w:eastAsia="ko-KR"/>
              </w:rPr>
              <w:t>44</w:t>
            </w:r>
          </w:p>
        </w:tc>
        <w:tc>
          <w:tcPr>
            <w:tcW w:w="3683" w:type="dxa"/>
            <w:shd w:val="clear" w:color="auto" w:fill="auto"/>
          </w:tcPr>
          <w:p w14:paraId="5BB2529E" w14:textId="77777777" w:rsidR="0052671E" w:rsidRPr="00992B78" w:rsidRDefault="0052671E" w:rsidP="0052671E">
            <w:pPr>
              <w:pStyle w:val="TAL"/>
              <w:rPr>
                <w:rFonts w:hint="eastAsia"/>
                <w:sz w:val="20"/>
                <w:lang w:eastAsia="ko-KR"/>
              </w:rPr>
            </w:pPr>
            <w:r w:rsidRPr="00992B78">
              <w:rPr>
                <w:rFonts w:hint="eastAsia"/>
                <w:sz w:val="20"/>
                <w:lang w:eastAsia="ko-KR"/>
              </w:rPr>
              <w:t>Coin</w:t>
            </w:r>
            <w:r w:rsidRPr="00992B78">
              <w:rPr>
                <w:sz w:val="20"/>
                <w:lang w:eastAsia="ko-KR"/>
              </w:rPr>
              <w:t>-cell type 5.4 mm diameter battery</w:t>
            </w:r>
          </w:p>
        </w:tc>
      </w:tr>
      <w:tr w:rsidR="0052671E" w:rsidRPr="00DE5EBD" w14:paraId="7EE4DF78" w14:textId="77777777" w:rsidTr="001E64C3">
        <w:trPr>
          <w:jc w:val="center"/>
        </w:trPr>
        <w:tc>
          <w:tcPr>
            <w:tcW w:w="827" w:type="dxa"/>
            <w:shd w:val="clear" w:color="auto" w:fill="auto"/>
          </w:tcPr>
          <w:p w14:paraId="37759CE2" w14:textId="77777777" w:rsidR="0052671E" w:rsidRPr="00992B78" w:rsidRDefault="0052671E" w:rsidP="0052671E">
            <w:pPr>
              <w:pStyle w:val="TAL"/>
              <w:jc w:val="center"/>
              <w:rPr>
                <w:rFonts w:hint="eastAsia"/>
                <w:sz w:val="20"/>
                <w:lang w:eastAsia="ko-KR"/>
              </w:rPr>
            </w:pPr>
            <w:r w:rsidRPr="00992B78">
              <w:rPr>
                <w:rFonts w:hint="eastAsia"/>
                <w:sz w:val="20"/>
                <w:lang w:eastAsia="ko-KR"/>
              </w:rPr>
              <w:t>2</w:t>
            </w:r>
            <w:r w:rsidRPr="00992B78">
              <w:rPr>
                <w:sz w:val="20"/>
                <w:lang w:eastAsia="ko-KR"/>
              </w:rPr>
              <w:t>1</w:t>
            </w:r>
          </w:p>
        </w:tc>
        <w:tc>
          <w:tcPr>
            <w:tcW w:w="1723" w:type="dxa"/>
            <w:shd w:val="clear" w:color="auto" w:fill="auto"/>
            <w:vAlign w:val="center"/>
          </w:tcPr>
          <w:p w14:paraId="361065BD" w14:textId="77777777" w:rsidR="0052671E" w:rsidRPr="00992B78" w:rsidRDefault="0052671E" w:rsidP="0052671E">
            <w:pPr>
              <w:pStyle w:val="TAL"/>
              <w:jc w:val="center"/>
              <w:rPr>
                <w:sz w:val="20"/>
                <w:lang w:eastAsia="ko-KR"/>
              </w:rPr>
            </w:pPr>
            <w:r w:rsidRPr="00992B78">
              <w:rPr>
                <w:sz w:val="20"/>
                <w:lang w:eastAsia="ko-KR"/>
              </w:rPr>
              <w:t>Box</w:t>
            </w:r>
            <w:r>
              <w:rPr>
                <w:sz w:val="20"/>
                <w:lang w:eastAsia="ko-KR"/>
              </w:rPr>
              <w:t>_</w:t>
            </w:r>
            <w:r w:rsidRPr="00992B78">
              <w:rPr>
                <w:sz w:val="20"/>
                <w:lang w:eastAsia="ko-KR"/>
              </w:rPr>
              <w:t>9V</w:t>
            </w:r>
          </w:p>
        </w:tc>
        <w:tc>
          <w:tcPr>
            <w:tcW w:w="3683" w:type="dxa"/>
            <w:shd w:val="clear" w:color="auto" w:fill="auto"/>
          </w:tcPr>
          <w:p w14:paraId="2E1BE31F" w14:textId="77777777" w:rsidR="0052671E" w:rsidRPr="00992B78" w:rsidRDefault="0052671E" w:rsidP="0052671E">
            <w:pPr>
              <w:pStyle w:val="TAL"/>
              <w:rPr>
                <w:rFonts w:hint="eastAsia"/>
                <w:sz w:val="20"/>
                <w:lang w:eastAsia="ko-KR"/>
              </w:rPr>
            </w:pPr>
            <w:r w:rsidRPr="00992B78">
              <w:rPr>
                <w:rFonts w:hint="eastAsia"/>
                <w:sz w:val="20"/>
                <w:lang w:eastAsia="ko-KR"/>
              </w:rPr>
              <w:t>B</w:t>
            </w:r>
            <w:r w:rsidRPr="00992B78">
              <w:rPr>
                <w:sz w:val="20"/>
                <w:lang w:eastAsia="ko-KR"/>
              </w:rPr>
              <w:t>ox type 9V battery</w:t>
            </w:r>
          </w:p>
        </w:tc>
      </w:tr>
      <w:tr w:rsidR="0052671E" w:rsidRPr="00DE5EBD" w14:paraId="46C79E7D" w14:textId="77777777" w:rsidTr="001E64C3">
        <w:trPr>
          <w:jc w:val="center"/>
        </w:trPr>
        <w:tc>
          <w:tcPr>
            <w:tcW w:w="827" w:type="dxa"/>
            <w:shd w:val="clear" w:color="auto" w:fill="auto"/>
          </w:tcPr>
          <w:p w14:paraId="2D5DFC2D" w14:textId="77777777" w:rsidR="0052671E" w:rsidRPr="00992B78" w:rsidRDefault="0052671E" w:rsidP="0052671E">
            <w:pPr>
              <w:pStyle w:val="TAL"/>
              <w:jc w:val="center"/>
              <w:rPr>
                <w:rFonts w:hint="eastAsia"/>
                <w:sz w:val="20"/>
                <w:lang w:eastAsia="ko-KR"/>
              </w:rPr>
            </w:pPr>
            <w:r w:rsidRPr="00992B78">
              <w:rPr>
                <w:rFonts w:hint="eastAsia"/>
                <w:sz w:val="20"/>
                <w:lang w:eastAsia="ko-KR"/>
              </w:rPr>
              <w:t>22</w:t>
            </w:r>
          </w:p>
        </w:tc>
        <w:tc>
          <w:tcPr>
            <w:tcW w:w="1723" w:type="dxa"/>
            <w:shd w:val="clear" w:color="auto" w:fill="auto"/>
            <w:vAlign w:val="center"/>
          </w:tcPr>
          <w:p w14:paraId="09A00E50" w14:textId="77777777" w:rsidR="0052671E" w:rsidRPr="00992B78" w:rsidRDefault="0052671E" w:rsidP="0052671E">
            <w:pPr>
              <w:pStyle w:val="TAL"/>
              <w:jc w:val="center"/>
              <w:rPr>
                <w:sz w:val="20"/>
                <w:lang w:eastAsia="ko-KR"/>
              </w:rPr>
            </w:pPr>
            <w:r w:rsidRPr="00992B78">
              <w:rPr>
                <w:sz w:val="20"/>
                <w:lang w:eastAsia="ko-KR"/>
              </w:rPr>
              <w:t>Silver</w:t>
            </w:r>
            <w:r>
              <w:rPr>
                <w:sz w:val="20"/>
                <w:lang w:eastAsia="ko-KR"/>
              </w:rPr>
              <w:t>_</w:t>
            </w:r>
            <w:r w:rsidRPr="00992B78">
              <w:rPr>
                <w:sz w:val="20"/>
                <w:lang w:eastAsia="ko-KR"/>
              </w:rPr>
              <w:t>Flat</w:t>
            </w:r>
            <w:r>
              <w:rPr>
                <w:sz w:val="20"/>
                <w:lang w:eastAsia="ko-KR"/>
              </w:rPr>
              <w:t>_</w:t>
            </w:r>
            <w:r w:rsidRPr="00992B78">
              <w:rPr>
                <w:sz w:val="20"/>
                <w:lang w:eastAsia="ko-KR"/>
              </w:rPr>
              <w:t>Pack</w:t>
            </w:r>
          </w:p>
        </w:tc>
        <w:tc>
          <w:tcPr>
            <w:tcW w:w="3683" w:type="dxa"/>
            <w:shd w:val="clear" w:color="auto" w:fill="auto"/>
          </w:tcPr>
          <w:p w14:paraId="5C51BCDF" w14:textId="77777777" w:rsidR="0052671E" w:rsidRPr="00992B78" w:rsidRDefault="0052671E" w:rsidP="0052671E">
            <w:pPr>
              <w:pStyle w:val="TAL"/>
              <w:rPr>
                <w:rFonts w:hint="eastAsia"/>
                <w:sz w:val="20"/>
                <w:lang w:eastAsia="ko-KR"/>
              </w:rPr>
            </w:pPr>
            <w:r w:rsidRPr="00992B78">
              <w:rPr>
                <w:rFonts w:hint="eastAsia"/>
                <w:sz w:val="20"/>
                <w:lang w:eastAsia="ko-KR"/>
              </w:rPr>
              <w:t>Flat</w:t>
            </w:r>
            <w:r w:rsidRPr="00992B78">
              <w:rPr>
                <w:sz w:val="20"/>
                <w:lang w:eastAsia="ko-KR"/>
              </w:rPr>
              <w:t xml:space="preserve"> Box</w:t>
            </w:r>
            <w:r w:rsidRPr="00992B78">
              <w:rPr>
                <w:rFonts w:hint="eastAsia"/>
                <w:sz w:val="20"/>
                <w:lang w:eastAsia="ko-KR"/>
              </w:rPr>
              <w:t xml:space="preserve"> Pack type</w:t>
            </w:r>
          </w:p>
        </w:tc>
      </w:tr>
      <w:tr w:rsidR="0052671E" w:rsidRPr="00DE5EBD" w14:paraId="632543C6" w14:textId="77777777" w:rsidTr="001E64C3">
        <w:trPr>
          <w:jc w:val="center"/>
        </w:trPr>
        <w:tc>
          <w:tcPr>
            <w:tcW w:w="827" w:type="dxa"/>
            <w:shd w:val="clear" w:color="auto" w:fill="auto"/>
          </w:tcPr>
          <w:p w14:paraId="7317F554" w14:textId="77777777" w:rsidR="0052671E" w:rsidRPr="00992B78" w:rsidRDefault="0052671E" w:rsidP="0052671E">
            <w:pPr>
              <w:pStyle w:val="TAL"/>
              <w:jc w:val="center"/>
              <w:rPr>
                <w:rFonts w:hint="eastAsia"/>
                <w:sz w:val="20"/>
                <w:lang w:eastAsia="ko-KR"/>
              </w:rPr>
            </w:pPr>
            <w:r w:rsidRPr="00992B78">
              <w:rPr>
                <w:rFonts w:hint="eastAsia"/>
                <w:sz w:val="20"/>
                <w:lang w:eastAsia="ko-KR"/>
              </w:rPr>
              <w:t>23</w:t>
            </w:r>
          </w:p>
        </w:tc>
        <w:tc>
          <w:tcPr>
            <w:tcW w:w="1723" w:type="dxa"/>
            <w:shd w:val="clear" w:color="auto" w:fill="auto"/>
            <w:vAlign w:val="center"/>
          </w:tcPr>
          <w:p w14:paraId="792B8223" w14:textId="77777777" w:rsidR="0052671E" w:rsidRPr="00992B78" w:rsidRDefault="0052671E" w:rsidP="0052671E">
            <w:pPr>
              <w:pStyle w:val="TAL"/>
              <w:jc w:val="center"/>
              <w:rPr>
                <w:sz w:val="20"/>
                <w:lang w:eastAsia="ko-KR"/>
              </w:rPr>
            </w:pPr>
            <w:r w:rsidRPr="00992B78">
              <w:rPr>
                <w:rFonts w:hint="eastAsia"/>
                <w:sz w:val="20"/>
                <w:lang w:eastAsia="ko-KR"/>
              </w:rPr>
              <w:t>Car</w:t>
            </w:r>
            <w:r>
              <w:rPr>
                <w:sz w:val="20"/>
                <w:lang w:eastAsia="ko-KR"/>
              </w:rPr>
              <w:t>_</w:t>
            </w:r>
            <w:r w:rsidRPr="00992B78">
              <w:rPr>
                <w:sz w:val="20"/>
                <w:lang w:eastAsia="ko-KR"/>
              </w:rPr>
              <w:t>battery</w:t>
            </w:r>
          </w:p>
        </w:tc>
        <w:tc>
          <w:tcPr>
            <w:tcW w:w="3683" w:type="dxa"/>
            <w:shd w:val="clear" w:color="auto" w:fill="auto"/>
          </w:tcPr>
          <w:p w14:paraId="152C64D7" w14:textId="77777777" w:rsidR="0052671E" w:rsidRPr="00992B78" w:rsidRDefault="0052671E" w:rsidP="0052671E">
            <w:pPr>
              <w:pStyle w:val="TAL"/>
              <w:rPr>
                <w:rFonts w:hint="eastAsia"/>
                <w:sz w:val="20"/>
                <w:lang w:eastAsia="ko-KR"/>
              </w:rPr>
            </w:pPr>
            <w:r w:rsidRPr="00992B78">
              <w:rPr>
                <w:rFonts w:hint="eastAsia"/>
                <w:sz w:val="20"/>
                <w:lang w:eastAsia="ko-KR"/>
              </w:rPr>
              <w:t>Box type 6-cell lead car battery</w:t>
            </w:r>
          </w:p>
        </w:tc>
      </w:tr>
      <w:tr w:rsidR="0052671E" w:rsidRPr="00DE5EBD" w14:paraId="36A14702" w14:textId="77777777" w:rsidTr="001E64C3">
        <w:trPr>
          <w:jc w:val="center"/>
        </w:trPr>
        <w:tc>
          <w:tcPr>
            <w:tcW w:w="827" w:type="dxa"/>
            <w:shd w:val="clear" w:color="auto" w:fill="auto"/>
          </w:tcPr>
          <w:p w14:paraId="27A6018F" w14:textId="77777777" w:rsidR="0052671E" w:rsidRPr="00992B78" w:rsidRDefault="0052671E" w:rsidP="0052671E">
            <w:pPr>
              <w:pStyle w:val="TAL"/>
              <w:jc w:val="center"/>
              <w:rPr>
                <w:rFonts w:hint="eastAsia"/>
                <w:sz w:val="20"/>
                <w:lang w:eastAsia="ko-KR"/>
              </w:rPr>
            </w:pPr>
            <w:r w:rsidRPr="00992B78">
              <w:rPr>
                <w:rFonts w:hint="eastAsia"/>
                <w:sz w:val="20"/>
                <w:lang w:eastAsia="ko-KR"/>
              </w:rPr>
              <w:t>2</w:t>
            </w:r>
            <w:r w:rsidRPr="00992B78">
              <w:rPr>
                <w:sz w:val="20"/>
                <w:lang w:eastAsia="ko-KR"/>
              </w:rPr>
              <w:t>4</w:t>
            </w:r>
          </w:p>
        </w:tc>
        <w:tc>
          <w:tcPr>
            <w:tcW w:w="1723" w:type="dxa"/>
            <w:shd w:val="clear" w:color="auto" w:fill="auto"/>
            <w:vAlign w:val="center"/>
          </w:tcPr>
          <w:p w14:paraId="2696A3BE" w14:textId="77777777" w:rsidR="0052671E" w:rsidRPr="00992B78" w:rsidRDefault="0052671E" w:rsidP="0052671E">
            <w:pPr>
              <w:pStyle w:val="TAL"/>
              <w:jc w:val="center"/>
              <w:rPr>
                <w:sz w:val="20"/>
                <w:lang w:eastAsia="ko-KR"/>
              </w:rPr>
            </w:pPr>
            <w:r w:rsidRPr="00992B78">
              <w:rPr>
                <w:rFonts w:hint="eastAsia"/>
                <w:sz w:val="20"/>
                <w:lang w:eastAsia="ko-KR"/>
              </w:rPr>
              <w:t>C</w:t>
            </w:r>
            <w:r w:rsidRPr="00992B78">
              <w:rPr>
                <w:sz w:val="20"/>
                <w:lang w:eastAsia="ko-KR"/>
              </w:rPr>
              <w:t>ustom</w:t>
            </w:r>
            <w:r>
              <w:rPr>
                <w:sz w:val="20"/>
                <w:lang w:eastAsia="ko-KR"/>
              </w:rPr>
              <w:t>_</w:t>
            </w:r>
            <w:r w:rsidRPr="00992B78">
              <w:rPr>
                <w:sz w:val="20"/>
                <w:lang w:eastAsia="ko-KR"/>
              </w:rPr>
              <w:t>made</w:t>
            </w:r>
          </w:p>
        </w:tc>
        <w:tc>
          <w:tcPr>
            <w:tcW w:w="3683" w:type="dxa"/>
            <w:shd w:val="clear" w:color="auto" w:fill="auto"/>
          </w:tcPr>
          <w:p w14:paraId="7C146CDD" w14:textId="77777777" w:rsidR="0052671E" w:rsidRPr="00992B78" w:rsidRDefault="0052671E" w:rsidP="0052671E">
            <w:pPr>
              <w:pStyle w:val="TAL"/>
              <w:rPr>
                <w:rFonts w:hint="eastAsia"/>
                <w:sz w:val="20"/>
                <w:lang w:eastAsia="ko-KR"/>
              </w:rPr>
            </w:pPr>
            <w:r w:rsidRPr="00992B78">
              <w:rPr>
                <w:rFonts w:hint="eastAsia"/>
                <w:sz w:val="20"/>
                <w:lang w:eastAsia="ko-KR"/>
              </w:rPr>
              <w:t>C</w:t>
            </w:r>
            <w:r w:rsidRPr="00992B78">
              <w:rPr>
                <w:sz w:val="20"/>
                <w:lang w:eastAsia="ko-KR"/>
              </w:rPr>
              <w:t>ustom-made by manutacturer</w:t>
            </w:r>
          </w:p>
        </w:tc>
      </w:tr>
    </w:tbl>
    <w:p w14:paraId="642DE0C8" w14:textId="77777777" w:rsidR="00992B78" w:rsidRDefault="00992B78" w:rsidP="00992B78"/>
    <w:p w14:paraId="4F153651" w14:textId="77777777" w:rsidR="00903933" w:rsidRPr="00955FD0" w:rsidRDefault="002D05A4" w:rsidP="00903933">
      <w:pPr>
        <w:pStyle w:val="30"/>
        <w:rPr>
          <w:lang w:val="en-US"/>
        </w:rPr>
      </w:pPr>
      <w:bookmarkStart w:id="1140" w:name="_Toc115245855"/>
      <w:r>
        <w:t>hd</w:t>
      </w:r>
      <w:r w:rsidR="00903933" w:rsidRPr="00903933">
        <w:t>:enum3DDisplayType</w:t>
      </w:r>
      <w:bookmarkEnd w:id="1140"/>
    </w:p>
    <w:p w14:paraId="7BD19D36" w14:textId="77777777" w:rsidR="00903933" w:rsidRDefault="00903933" w:rsidP="00903933">
      <w:pPr>
        <w:rPr>
          <w:color w:val="000000"/>
          <w:lang w:eastAsia="ko-KR"/>
        </w:rPr>
      </w:pPr>
      <w:r>
        <w:rPr>
          <w:color w:val="000000"/>
          <w:lang w:eastAsia="ko-KR"/>
        </w:rPr>
        <w:t>Used for the “</w:t>
      </w:r>
      <w:r w:rsidR="00177508">
        <w:rPr>
          <w:color w:val="000000"/>
          <w:lang w:eastAsia="ko-KR"/>
        </w:rPr>
        <w:t>three</w:t>
      </w:r>
      <w:r>
        <w:rPr>
          <w:color w:val="000000"/>
          <w:lang w:eastAsia="ko-KR"/>
        </w:rPr>
        <w:t>DDisplayType” DataPoint of the “</w:t>
      </w:r>
      <w:r w:rsidR="00177508">
        <w:rPr>
          <w:color w:val="000000"/>
          <w:lang w:eastAsia="ko-KR"/>
        </w:rPr>
        <w:t>three</w:t>
      </w:r>
      <w:r>
        <w:rPr>
          <w:color w:val="000000"/>
          <w:lang w:eastAsia="ko-KR"/>
        </w:rPr>
        <w:t>DDisplay” ModuleClass.</w:t>
      </w:r>
    </w:p>
    <w:p w14:paraId="33890E03" w14:textId="77777777" w:rsidR="00903933" w:rsidRDefault="00903933" w:rsidP="00903933">
      <w:pPr>
        <w:rPr>
          <w:color w:val="000000"/>
          <w:lang w:eastAsia="ko-KR"/>
        </w:rPr>
      </w:pPr>
    </w:p>
    <w:p w14:paraId="2BEB6A6C" w14:textId="77777777" w:rsidR="00903933" w:rsidRPr="00B676E5" w:rsidRDefault="00903933" w:rsidP="00903933">
      <w:pPr>
        <w:pStyle w:val="af1"/>
        <w:keepNext/>
        <w:rPr>
          <w:sz w:val="22"/>
        </w:rPr>
      </w:pPr>
      <w:r w:rsidRPr="00B676E5">
        <w:rPr>
          <w:sz w:val="22"/>
        </w:rPr>
        <w:t xml:space="preserve">Table </w:t>
      </w:r>
      <w:r>
        <w:rPr>
          <w:sz w:val="22"/>
        </w:rPr>
        <w:t>5.6.52-1</w:t>
      </w:r>
      <w:r w:rsidRPr="00B676E5">
        <w:rPr>
          <w:rFonts w:eastAsia="MS Mincho"/>
          <w:color w:val="000000"/>
          <w:sz w:val="22"/>
          <w:lang w:eastAsia="ja-JP"/>
        </w:rPr>
        <w:t xml:space="preserve"> Interpretation of hd:</w:t>
      </w:r>
      <w:r w:rsidRPr="00B676E5">
        <w:rPr>
          <w:color w:val="000000"/>
          <w:sz w:val="22"/>
          <w:lang w:eastAsia="zh-CN"/>
        </w:rPr>
        <w:t>enum</w:t>
      </w:r>
      <w:r>
        <w:rPr>
          <w:color w:val="000000"/>
          <w:sz w:val="22"/>
          <w:lang w:eastAsia="zh-CN"/>
        </w:rPr>
        <w:t>3DDisplayType</w:t>
      </w:r>
    </w:p>
    <w:p w14:paraId="015E8934" w14:textId="77777777" w:rsidR="00903933" w:rsidRPr="00414A9C" w:rsidRDefault="00903933" w:rsidP="00903933">
      <w:pPr>
        <w:pStyle w:val="xmsonormal"/>
        <w:rPr>
          <w:lang w:val="en-US"/>
        </w:rPr>
      </w:pPr>
    </w:p>
    <w:tbl>
      <w:tblPr>
        <w:tblW w:w="7440" w:type="dxa"/>
        <w:jc w:val="center"/>
        <w:tblCellMar>
          <w:left w:w="0" w:type="dxa"/>
          <w:right w:w="0" w:type="dxa"/>
        </w:tblCellMar>
        <w:tblLook w:val="04A0" w:firstRow="1" w:lastRow="0" w:firstColumn="1" w:lastColumn="0" w:noHBand="0" w:noVBand="1"/>
      </w:tblPr>
      <w:tblGrid>
        <w:gridCol w:w="760"/>
        <w:gridCol w:w="2060"/>
        <w:gridCol w:w="4620"/>
      </w:tblGrid>
      <w:tr w:rsidR="00903933" w14:paraId="585CB222" w14:textId="77777777" w:rsidTr="00540161">
        <w:trPr>
          <w:jc w:val="center"/>
        </w:trPr>
        <w:tc>
          <w:tcPr>
            <w:tcW w:w="772"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22C24CCF" w14:textId="77777777" w:rsidR="00903933" w:rsidRDefault="00903933" w:rsidP="00540161">
            <w:pPr>
              <w:pStyle w:val="xtah"/>
            </w:pPr>
            <w:r>
              <w:rPr>
                <w:color w:val="000000"/>
                <w:sz w:val="20"/>
                <w:szCs w:val="20"/>
                <w:lang w:val="en-GB"/>
              </w:rPr>
              <w:t>Value</w:t>
            </w:r>
          </w:p>
        </w:tc>
        <w:tc>
          <w:tcPr>
            <w:tcW w:w="1552" w:type="dxa"/>
            <w:tcBorders>
              <w:top w:val="single" w:sz="8" w:space="0" w:color="auto"/>
              <w:left w:val="nil"/>
              <w:bottom w:val="single" w:sz="8" w:space="0" w:color="auto"/>
              <w:right w:val="single" w:sz="8" w:space="0" w:color="auto"/>
            </w:tcBorders>
            <w:tcMar>
              <w:top w:w="0" w:type="dxa"/>
              <w:left w:w="28" w:type="dxa"/>
              <w:bottom w:w="0" w:type="dxa"/>
              <w:right w:w="108" w:type="dxa"/>
            </w:tcMar>
            <w:vAlign w:val="center"/>
            <w:hideMark/>
          </w:tcPr>
          <w:p w14:paraId="13096E88" w14:textId="77777777" w:rsidR="00903933" w:rsidRDefault="00903933" w:rsidP="00540161">
            <w:pPr>
              <w:pStyle w:val="xtah"/>
            </w:pPr>
            <w:r>
              <w:rPr>
                <w:color w:val="000000"/>
                <w:sz w:val="20"/>
                <w:szCs w:val="20"/>
                <w:lang w:val="en-GB"/>
              </w:rPr>
              <w:t>Interpretation</w:t>
            </w:r>
          </w:p>
        </w:tc>
        <w:tc>
          <w:tcPr>
            <w:tcW w:w="5111"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BE20167" w14:textId="77777777" w:rsidR="00903933" w:rsidRDefault="00903933" w:rsidP="00540161">
            <w:pPr>
              <w:pStyle w:val="xtah"/>
            </w:pPr>
            <w:r>
              <w:rPr>
                <w:color w:val="000000"/>
                <w:sz w:val="20"/>
                <w:szCs w:val="20"/>
                <w:lang w:val="en-GB"/>
              </w:rPr>
              <w:t>Note</w:t>
            </w:r>
          </w:p>
        </w:tc>
      </w:tr>
      <w:tr w:rsidR="00903933" w14:paraId="005DD86A" w14:textId="77777777" w:rsidTr="00540161">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772A9F2F" w14:textId="77777777" w:rsidR="00903933" w:rsidRDefault="00903933" w:rsidP="00540161">
            <w:pPr>
              <w:pStyle w:val="xtac"/>
            </w:pPr>
            <w:r>
              <w:rPr>
                <w:color w:val="000000"/>
                <w:sz w:val="20"/>
                <w:szCs w:val="20"/>
                <w:lang w:val="en-GB"/>
              </w:rPr>
              <w:t>1</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3929D04D" w14:textId="77777777" w:rsidR="00903933" w:rsidRDefault="00903933" w:rsidP="00540161">
            <w:pPr>
              <w:pStyle w:val="xtac"/>
            </w:pPr>
            <w:r>
              <w:rPr>
                <w:color w:val="000000"/>
                <w:sz w:val="20"/>
                <w:szCs w:val="20"/>
                <w:lang w:val="en-GB"/>
              </w:rPr>
              <w:t>Stereoscopic</w:t>
            </w:r>
            <w:r w:rsidR="00C07226">
              <w:rPr>
                <w:color w:val="000000"/>
                <w:sz w:val="20"/>
                <w:szCs w:val="20"/>
                <w:lang w:val="en-GB"/>
              </w:rPr>
              <w:t>_</w:t>
            </w:r>
            <w:r>
              <w:rPr>
                <w:color w:val="000000"/>
                <w:sz w:val="20"/>
                <w:szCs w:val="20"/>
                <w:lang w:val="en-GB"/>
              </w:rPr>
              <w:t>Display</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1428E820" w14:textId="77777777" w:rsidR="00903933" w:rsidRPr="00D92358" w:rsidRDefault="00903933" w:rsidP="00540161">
            <w:pPr>
              <w:pStyle w:val="xtal"/>
              <w:rPr>
                <w:lang w:val="en-US"/>
              </w:rPr>
            </w:pPr>
            <w:r>
              <w:rPr>
                <w:bCs/>
                <w:color w:val="000000"/>
                <w:lang w:val="en-GB"/>
              </w:rPr>
              <w:t>Use “binocular disparity” method to implement 3D display. The technology uses 3D glasses to make the binocular disparity.</w:t>
            </w:r>
          </w:p>
        </w:tc>
      </w:tr>
      <w:tr w:rsidR="00903933" w14:paraId="05898E69" w14:textId="77777777" w:rsidTr="00540161">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2B44043F" w14:textId="77777777" w:rsidR="00903933" w:rsidRDefault="00903933" w:rsidP="00540161">
            <w:pPr>
              <w:pStyle w:val="xtac"/>
            </w:pPr>
            <w:r>
              <w:rPr>
                <w:color w:val="000000"/>
                <w:sz w:val="20"/>
                <w:szCs w:val="20"/>
                <w:lang w:val="en-GB"/>
              </w:rPr>
              <w:t>2</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6B639F08" w14:textId="77777777" w:rsidR="00903933" w:rsidRDefault="00903933" w:rsidP="00742B81">
            <w:pPr>
              <w:pStyle w:val="xtac"/>
            </w:pPr>
            <w:r>
              <w:rPr>
                <w:color w:val="000000"/>
                <w:sz w:val="20"/>
                <w:szCs w:val="20"/>
                <w:lang w:val="en-GB"/>
              </w:rPr>
              <w:t>Light</w:t>
            </w:r>
            <w:r w:rsidR="00C07226">
              <w:rPr>
                <w:color w:val="000000"/>
                <w:sz w:val="20"/>
                <w:szCs w:val="20"/>
                <w:lang w:val="en-GB"/>
              </w:rPr>
              <w:t>_</w:t>
            </w:r>
            <w:r>
              <w:rPr>
                <w:color w:val="000000"/>
                <w:sz w:val="20"/>
                <w:szCs w:val="20"/>
                <w:lang w:val="en-GB"/>
              </w:rPr>
              <w:t>Field</w:t>
            </w:r>
            <w:r w:rsidR="00C07226">
              <w:rPr>
                <w:color w:val="000000"/>
                <w:sz w:val="20"/>
                <w:szCs w:val="20"/>
                <w:lang w:val="en-GB"/>
              </w:rPr>
              <w:t>_</w:t>
            </w:r>
            <w:r>
              <w:rPr>
                <w:color w:val="000000"/>
                <w:sz w:val="20"/>
                <w:szCs w:val="20"/>
                <w:lang w:val="en-GB"/>
              </w:rPr>
              <w:t>Display</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67D8DC55" w14:textId="77777777" w:rsidR="00903933" w:rsidRPr="00D92358" w:rsidRDefault="00903933" w:rsidP="00540161">
            <w:pPr>
              <w:pStyle w:val="xtal"/>
              <w:rPr>
                <w:lang w:val="en-US"/>
              </w:rPr>
            </w:pPr>
            <w:r>
              <w:rPr>
                <w:bCs/>
                <w:color w:val="000000"/>
                <w:lang w:val="en-GB"/>
              </w:rPr>
              <w:t xml:space="preserve">The technology build barriers or </w:t>
            </w:r>
            <w:r w:rsidRPr="0050629D">
              <w:rPr>
                <w:bCs/>
                <w:color w:val="000000"/>
                <w:lang w:val="en-GB"/>
              </w:rPr>
              <w:t>lenticular</w:t>
            </w:r>
            <w:r>
              <w:rPr>
                <w:bCs/>
                <w:color w:val="000000"/>
                <w:lang w:val="en-GB"/>
              </w:rPr>
              <w:t xml:space="preserve"> lens on a RGB panel to make binocular disparity effect. It does not need 3D glasses.</w:t>
            </w:r>
          </w:p>
        </w:tc>
      </w:tr>
      <w:tr w:rsidR="00903933" w14:paraId="76334C7A" w14:textId="77777777" w:rsidTr="00540161">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09290A58" w14:textId="77777777" w:rsidR="00903933" w:rsidRDefault="00903933" w:rsidP="00540161">
            <w:pPr>
              <w:pStyle w:val="xtac"/>
            </w:pPr>
            <w:r>
              <w:rPr>
                <w:color w:val="000000"/>
                <w:sz w:val="20"/>
                <w:szCs w:val="20"/>
                <w:lang w:val="en-GB"/>
              </w:rPr>
              <w:t>3</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067E8E4A" w14:textId="77777777" w:rsidR="00903933" w:rsidRDefault="00C07226" w:rsidP="00742B81">
            <w:pPr>
              <w:pStyle w:val="xtac"/>
            </w:pPr>
            <w:r>
              <w:rPr>
                <w:color w:val="000000"/>
                <w:sz w:val="20"/>
                <w:szCs w:val="20"/>
                <w:lang w:val="en-GB"/>
              </w:rPr>
              <w:t>Volumetric_</w:t>
            </w:r>
            <w:r w:rsidR="00903933">
              <w:rPr>
                <w:color w:val="000000"/>
                <w:sz w:val="20"/>
                <w:szCs w:val="20"/>
                <w:lang w:val="en-GB"/>
              </w:rPr>
              <w:t>Display</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402568D3" w14:textId="77777777" w:rsidR="00903933" w:rsidRPr="00E7575D" w:rsidRDefault="00903933" w:rsidP="00540161">
            <w:pPr>
              <w:pStyle w:val="xtal"/>
              <w:rPr>
                <w:rFonts w:eastAsia="맑은 고딕" w:hint="eastAsia"/>
                <w:lang w:val="en-US" w:eastAsia="ko-KR"/>
              </w:rPr>
            </w:pPr>
            <w:r w:rsidRPr="00E7575D">
              <w:rPr>
                <w:rFonts w:eastAsia="맑은 고딕" w:hint="eastAsia"/>
                <w:lang w:val="en-US" w:eastAsia="ko-KR"/>
              </w:rPr>
              <w:t xml:space="preserve">The technology uses the </w:t>
            </w:r>
            <w:r w:rsidRPr="00E7575D">
              <w:rPr>
                <w:rFonts w:eastAsia="맑은 고딕"/>
                <w:lang w:val="en-US" w:eastAsia="ko-KR"/>
              </w:rPr>
              <w:t>interf</w:t>
            </w:r>
            <w:r w:rsidRPr="00E7575D">
              <w:rPr>
                <w:rFonts w:eastAsia="맑은 고딕" w:hint="eastAsia"/>
                <w:lang w:val="en-US" w:eastAsia="ko-KR"/>
              </w:rPr>
              <w:t xml:space="preserve">erence ray as the light source. </w:t>
            </w:r>
            <w:r w:rsidRPr="00E7575D">
              <w:rPr>
                <w:rFonts w:eastAsia="맑은 고딕"/>
                <w:lang w:val="en-US" w:eastAsia="ko-KR"/>
              </w:rPr>
              <w:t xml:space="preserve">The 3D image is formed as a set of pixels that the pixels are generated as a bright point in the position of </w:t>
            </w:r>
            <w:r w:rsidRPr="00872196">
              <w:rPr>
                <w:rFonts w:eastAsia="맑은 고딕"/>
                <w:lang w:val="en-US" w:eastAsia="ko-KR"/>
              </w:rPr>
              <w:t>constructive interfer</w:t>
            </w:r>
            <w:r>
              <w:rPr>
                <w:rFonts w:eastAsia="맑은 고딕"/>
                <w:lang w:val="en-US" w:eastAsia="ko-KR"/>
              </w:rPr>
              <w:t>ence is made. This technology does not need 3D glasses.</w:t>
            </w:r>
          </w:p>
        </w:tc>
      </w:tr>
      <w:tr w:rsidR="00903933" w14:paraId="5EF21689" w14:textId="77777777" w:rsidTr="00540161">
        <w:trPr>
          <w:jc w:val="center"/>
        </w:trPr>
        <w:tc>
          <w:tcPr>
            <w:tcW w:w="77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2909DEC1" w14:textId="77777777" w:rsidR="00903933" w:rsidRDefault="00903933" w:rsidP="00540161">
            <w:pPr>
              <w:pStyle w:val="xtac"/>
            </w:pPr>
            <w:r>
              <w:rPr>
                <w:color w:val="000000"/>
                <w:sz w:val="20"/>
                <w:szCs w:val="20"/>
                <w:lang w:val="en-GB"/>
              </w:rPr>
              <w:t>4</w:t>
            </w:r>
          </w:p>
        </w:tc>
        <w:tc>
          <w:tcPr>
            <w:tcW w:w="1552" w:type="dxa"/>
            <w:tcBorders>
              <w:top w:val="nil"/>
              <w:left w:val="nil"/>
              <w:bottom w:val="single" w:sz="8" w:space="0" w:color="auto"/>
              <w:right w:val="single" w:sz="8" w:space="0" w:color="auto"/>
            </w:tcBorders>
            <w:tcMar>
              <w:top w:w="0" w:type="dxa"/>
              <w:left w:w="28" w:type="dxa"/>
              <w:bottom w:w="0" w:type="dxa"/>
              <w:right w:w="108" w:type="dxa"/>
            </w:tcMar>
            <w:vAlign w:val="center"/>
            <w:hideMark/>
          </w:tcPr>
          <w:p w14:paraId="7AB36475" w14:textId="77777777" w:rsidR="00903933" w:rsidRDefault="00903933" w:rsidP="00540161">
            <w:pPr>
              <w:pStyle w:val="xtac"/>
            </w:pPr>
            <w:r>
              <w:rPr>
                <w:color w:val="000000"/>
                <w:sz w:val="20"/>
                <w:szCs w:val="20"/>
                <w:lang w:val="en-GB"/>
              </w:rPr>
              <w:t>ETC</w:t>
            </w:r>
          </w:p>
        </w:tc>
        <w:tc>
          <w:tcPr>
            <w:tcW w:w="5111" w:type="dxa"/>
            <w:tcBorders>
              <w:top w:val="nil"/>
              <w:left w:val="nil"/>
              <w:bottom w:val="single" w:sz="8" w:space="0" w:color="auto"/>
              <w:right w:val="single" w:sz="8" w:space="0" w:color="auto"/>
            </w:tcBorders>
            <w:tcMar>
              <w:top w:w="0" w:type="dxa"/>
              <w:left w:w="28" w:type="dxa"/>
              <w:bottom w:w="0" w:type="dxa"/>
              <w:right w:w="108" w:type="dxa"/>
            </w:tcMar>
            <w:hideMark/>
          </w:tcPr>
          <w:p w14:paraId="4F21CE3F" w14:textId="77777777" w:rsidR="00903933" w:rsidRPr="00D92358" w:rsidRDefault="00903933" w:rsidP="00540161">
            <w:pPr>
              <w:pStyle w:val="xtac"/>
              <w:jc w:val="left"/>
              <w:rPr>
                <w:lang w:val="en-US"/>
              </w:rPr>
            </w:pPr>
          </w:p>
        </w:tc>
      </w:tr>
    </w:tbl>
    <w:p w14:paraId="085762D6" w14:textId="77777777" w:rsidR="00903933" w:rsidRPr="00540161" w:rsidRDefault="00903933" w:rsidP="00903933">
      <w:pPr>
        <w:rPr>
          <w:rFonts w:eastAsia="맑은 고딕"/>
          <w:color w:val="000000"/>
          <w:lang w:eastAsia="ko-KR"/>
        </w:rPr>
      </w:pPr>
    </w:p>
    <w:p w14:paraId="1B774FC9" w14:textId="77777777" w:rsidR="006813DD" w:rsidRPr="00955FD0" w:rsidRDefault="002D05A4" w:rsidP="006813DD">
      <w:pPr>
        <w:pStyle w:val="30"/>
        <w:rPr>
          <w:lang w:val="en-US"/>
        </w:rPr>
      </w:pPr>
      <w:bookmarkStart w:id="1141" w:name="_Toc115245856"/>
      <w:r>
        <w:t>hd</w:t>
      </w:r>
      <w:r w:rsidR="006813DD" w:rsidRPr="00903933">
        <w:t>:enum3D</w:t>
      </w:r>
      <w:r w:rsidR="006813DD">
        <w:t>Scanner</w:t>
      </w:r>
      <w:r w:rsidR="006813DD" w:rsidRPr="00903933">
        <w:t>Type</w:t>
      </w:r>
      <w:bookmarkEnd w:id="1141"/>
    </w:p>
    <w:p w14:paraId="4B3C93A8" w14:textId="77777777" w:rsidR="006813DD" w:rsidRDefault="006813DD" w:rsidP="006813DD">
      <w:pPr>
        <w:rPr>
          <w:color w:val="000000"/>
          <w:lang w:eastAsia="ko-KR"/>
        </w:rPr>
      </w:pPr>
      <w:r>
        <w:rPr>
          <w:color w:val="000000"/>
          <w:lang w:eastAsia="ko-KR"/>
        </w:rPr>
        <w:t>Used for the “3DScannerType” DataPoint of the “3DScanner” ModuleClass.</w:t>
      </w:r>
    </w:p>
    <w:p w14:paraId="6DF9725D" w14:textId="77777777" w:rsidR="006813DD" w:rsidRDefault="006813DD" w:rsidP="006813DD">
      <w:pPr>
        <w:rPr>
          <w:color w:val="000000"/>
          <w:lang w:eastAsia="ko-KR"/>
        </w:rPr>
      </w:pPr>
    </w:p>
    <w:p w14:paraId="15A54DED" w14:textId="77777777" w:rsidR="006813DD" w:rsidRPr="00B676E5" w:rsidRDefault="006813DD" w:rsidP="006813DD">
      <w:pPr>
        <w:pStyle w:val="af1"/>
        <w:keepNext/>
        <w:rPr>
          <w:sz w:val="22"/>
        </w:rPr>
      </w:pPr>
      <w:r w:rsidRPr="00B676E5">
        <w:rPr>
          <w:sz w:val="22"/>
        </w:rPr>
        <w:t xml:space="preserve">Table </w:t>
      </w:r>
      <w:r>
        <w:rPr>
          <w:sz w:val="22"/>
        </w:rPr>
        <w:t>5.6.53-1</w:t>
      </w:r>
      <w:r w:rsidRPr="00B676E5">
        <w:rPr>
          <w:rFonts w:eastAsia="MS Mincho"/>
          <w:color w:val="000000"/>
          <w:sz w:val="22"/>
          <w:lang w:eastAsia="ja-JP"/>
        </w:rPr>
        <w:t xml:space="preserve"> Interpretation of </w:t>
      </w:r>
      <w:r w:rsidR="00780199">
        <w:rPr>
          <w:rFonts w:eastAsia="MS Mincho"/>
          <w:color w:val="000000"/>
          <w:sz w:val="22"/>
          <w:lang w:eastAsia="ja-JP"/>
        </w:rPr>
        <w:t>hd</w:t>
      </w:r>
      <w:r w:rsidRPr="00B676E5">
        <w:rPr>
          <w:rFonts w:eastAsia="MS Mincho"/>
          <w:color w:val="000000"/>
          <w:sz w:val="22"/>
          <w:lang w:eastAsia="ja-JP"/>
        </w:rPr>
        <w:t>:</w:t>
      </w:r>
      <w:r w:rsidRPr="00B676E5">
        <w:rPr>
          <w:color w:val="000000"/>
          <w:sz w:val="22"/>
          <w:lang w:eastAsia="zh-CN"/>
        </w:rPr>
        <w:t>enum</w:t>
      </w:r>
      <w:r>
        <w:rPr>
          <w:color w:val="000000"/>
          <w:sz w:val="22"/>
          <w:lang w:eastAsia="zh-CN"/>
        </w:rPr>
        <w:t>3DScannerType</w:t>
      </w:r>
    </w:p>
    <w:p w14:paraId="01AB458F" w14:textId="77777777" w:rsidR="006813DD" w:rsidRPr="00414A9C" w:rsidRDefault="006813DD" w:rsidP="006813DD">
      <w:pPr>
        <w:pStyle w:val="xmsonormal"/>
        <w:rPr>
          <w:lang w:val="en-US"/>
        </w:rPr>
      </w:pPr>
    </w:p>
    <w:tbl>
      <w:tblPr>
        <w:tblW w:w="7440" w:type="dxa"/>
        <w:jc w:val="center"/>
        <w:tblCellMar>
          <w:left w:w="0" w:type="dxa"/>
          <w:right w:w="0" w:type="dxa"/>
        </w:tblCellMar>
        <w:tblLook w:val="04A0" w:firstRow="1" w:lastRow="0" w:firstColumn="1" w:lastColumn="0" w:noHBand="0" w:noVBand="1"/>
      </w:tblPr>
      <w:tblGrid>
        <w:gridCol w:w="773"/>
        <w:gridCol w:w="1553"/>
        <w:gridCol w:w="5114"/>
      </w:tblGrid>
      <w:tr w:rsidR="006813DD" w14:paraId="44E02353" w14:textId="77777777" w:rsidTr="00540161">
        <w:trPr>
          <w:jc w:val="center"/>
        </w:trPr>
        <w:tc>
          <w:tcPr>
            <w:tcW w:w="773"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229824DD" w14:textId="77777777" w:rsidR="006813DD" w:rsidRDefault="006813DD" w:rsidP="00540161">
            <w:pPr>
              <w:pStyle w:val="xtah"/>
            </w:pPr>
            <w:r>
              <w:rPr>
                <w:color w:val="000000"/>
                <w:sz w:val="20"/>
                <w:szCs w:val="20"/>
                <w:lang w:val="en-GB"/>
              </w:rPr>
              <w:t>Value</w:t>
            </w:r>
          </w:p>
        </w:tc>
        <w:tc>
          <w:tcPr>
            <w:tcW w:w="1553" w:type="dxa"/>
            <w:tcBorders>
              <w:top w:val="single" w:sz="8" w:space="0" w:color="auto"/>
              <w:left w:val="nil"/>
              <w:bottom w:val="single" w:sz="8" w:space="0" w:color="auto"/>
              <w:right w:val="single" w:sz="8" w:space="0" w:color="auto"/>
            </w:tcBorders>
            <w:tcMar>
              <w:top w:w="0" w:type="dxa"/>
              <w:left w:w="28" w:type="dxa"/>
              <w:bottom w:w="0" w:type="dxa"/>
              <w:right w:w="108" w:type="dxa"/>
            </w:tcMar>
            <w:vAlign w:val="center"/>
            <w:hideMark/>
          </w:tcPr>
          <w:p w14:paraId="41CB08AE" w14:textId="77777777" w:rsidR="006813DD" w:rsidRDefault="006813DD" w:rsidP="00540161">
            <w:pPr>
              <w:pStyle w:val="xtah"/>
            </w:pPr>
            <w:r>
              <w:rPr>
                <w:color w:val="000000"/>
                <w:sz w:val="20"/>
                <w:szCs w:val="20"/>
                <w:lang w:val="en-GB"/>
              </w:rPr>
              <w:t>Interpretation</w:t>
            </w:r>
          </w:p>
        </w:tc>
        <w:tc>
          <w:tcPr>
            <w:tcW w:w="5114"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2518D640" w14:textId="77777777" w:rsidR="006813DD" w:rsidRDefault="006813DD" w:rsidP="00540161">
            <w:pPr>
              <w:pStyle w:val="xtah"/>
            </w:pPr>
            <w:r>
              <w:rPr>
                <w:color w:val="000000"/>
                <w:sz w:val="20"/>
                <w:szCs w:val="20"/>
                <w:lang w:val="en-GB"/>
              </w:rPr>
              <w:t>Note</w:t>
            </w:r>
          </w:p>
        </w:tc>
      </w:tr>
      <w:tr w:rsidR="006813DD" w14:paraId="1408EC8C" w14:textId="77777777" w:rsidTr="00540161">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65B80B54" w14:textId="77777777" w:rsidR="006813DD" w:rsidRDefault="006813DD" w:rsidP="00540161">
            <w:pPr>
              <w:pStyle w:val="xtac"/>
            </w:pPr>
            <w:r>
              <w:rPr>
                <w:color w:val="000000"/>
                <w:sz w:val="20"/>
                <w:szCs w:val="20"/>
                <w:lang w:val="en-GB"/>
              </w:rPr>
              <w:t>1</w:t>
            </w:r>
          </w:p>
        </w:tc>
        <w:tc>
          <w:tcPr>
            <w:tcW w:w="1553" w:type="dxa"/>
            <w:tcBorders>
              <w:top w:val="nil"/>
              <w:left w:val="nil"/>
              <w:bottom w:val="single" w:sz="8" w:space="0" w:color="auto"/>
              <w:right w:val="single" w:sz="8" w:space="0" w:color="auto"/>
            </w:tcBorders>
            <w:tcMar>
              <w:top w:w="0" w:type="dxa"/>
              <w:left w:w="28" w:type="dxa"/>
              <w:bottom w:w="0" w:type="dxa"/>
              <w:right w:w="108" w:type="dxa"/>
            </w:tcMar>
            <w:vAlign w:val="center"/>
          </w:tcPr>
          <w:p w14:paraId="60979019" w14:textId="77777777" w:rsidR="006813DD" w:rsidRPr="00BA23C9" w:rsidRDefault="006813DD" w:rsidP="00540161">
            <w:pPr>
              <w:pStyle w:val="xtac"/>
              <w:rPr>
                <w:rFonts w:eastAsia="맑은 고딕" w:hint="eastAsia"/>
                <w:lang w:eastAsia="ko-KR"/>
              </w:rPr>
            </w:pPr>
            <w:r w:rsidRPr="00BA23C9">
              <w:rPr>
                <w:rFonts w:eastAsia="맑은 고딕" w:hint="eastAsia"/>
                <w:lang w:eastAsia="ko-KR"/>
              </w:rPr>
              <w:t>T</w:t>
            </w:r>
            <w:r w:rsidRPr="00BA23C9">
              <w:rPr>
                <w:rFonts w:eastAsia="맑은 고딕"/>
                <w:lang w:eastAsia="ko-KR"/>
              </w:rPr>
              <w:t>OF</w:t>
            </w:r>
          </w:p>
        </w:tc>
        <w:tc>
          <w:tcPr>
            <w:tcW w:w="5114" w:type="dxa"/>
            <w:tcBorders>
              <w:top w:val="nil"/>
              <w:left w:val="nil"/>
              <w:bottom w:val="single" w:sz="8" w:space="0" w:color="auto"/>
              <w:right w:val="single" w:sz="8" w:space="0" w:color="auto"/>
            </w:tcBorders>
            <w:tcMar>
              <w:top w:w="0" w:type="dxa"/>
              <w:left w:w="28" w:type="dxa"/>
              <w:bottom w:w="0" w:type="dxa"/>
              <w:right w:w="108" w:type="dxa"/>
            </w:tcMar>
            <w:hideMark/>
          </w:tcPr>
          <w:p w14:paraId="317FEF37" w14:textId="77777777" w:rsidR="006813DD" w:rsidRPr="00D92358" w:rsidRDefault="006813DD" w:rsidP="00540161">
            <w:pPr>
              <w:pStyle w:val="xtal"/>
              <w:rPr>
                <w:lang w:val="en-US"/>
              </w:rPr>
            </w:pPr>
            <w:r>
              <w:rPr>
                <w:bCs/>
                <w:color w:val="000000"/>
                <w:lang w:val="en-GB"/>
              </w:rPr>
              <w:t>Use “Time Of Flight” method to scan 3D object. The technology calculates time gap between shooting and return of the reflected laser light.</w:t>
            </w:r>
          </w:p>
        </w:tc>
      </w:tr>
      <w:tr w:rsidR="006813DD" w14:paraId="1DC9DBA2" w14:textId="77777777" w:rsidTr="00540161">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356768FD" w14:textId="77777777" w:rsidR="006813DD" w:rsidRDefault="006813DD" w:rsidP="00540161">
            <w:pPr>
              <w:pStyle w:val="xtac"/>
            </w:pPr>
            <w:r>
              <w:rPr>
                <w:color w:val="000000"/>
                <w:sz w:val="20"/>
                <w:szCs w:val="20"/>
                <w:lang w:val="en-GB"/>
              </w:rPr>
              <w:t>2</w:t>
            </w:r>
          </w:p>
        </w:tc>
        <w:tc>
          <w:tcPr>
            <w:tcW w:w="1553" w:type="dxa"/>
            <w:tcBorders>
              <w:top w:val="nil"/>
              <w:left w:val="nil"/>
              <w:bottom w:val="single" w:sz="8" w:space="0" w:color="auto"/>
              <w:right w:val="single" w:sz="8" w:space="0" w:color="auto"/>
            </w:tcBorders>
            <w:tcMar>
              <w:top w:w="0" w:type="dxa"/>
              <w:left w:w="28" w:type="dxa"/>
              <w:bottom w:w="0" w:type="dxa"/>
              <w:right w:w="108" w:type="dxa"/>
            </w:tcMar>
            <w:vAlign w:val="center"/>
          </w:tcPr>
          <w:p w14:paraId="5B33793E" w14:textId="77777777" w:rsidR="006813DD" w:rsidRPr="00BA23C9" w:rsidRDefault="00780199" w:rsidP="00742B81">
            <w:pPr>
              <w:pStyle w:val="xtac"/>
              <w:rPr>
                <w:rFonts w:eastAsia="맑은 고딕" w:hint="eastAsia"/>
                <w:lang w:eastAsia="ko-KR"/>
              </w:rPr>
            </w:pPr>
            <w:r w:rsidRPr="00BA23C9">
              <w:rPr>
                <w:rFonts w:eastAsia="맑은 고딕" w:hint="eastAsia"/>
                <w:lang w:eastAsia="ko-KR"/>
              </w:rPr>
              <w:t>Phase</w:t>
            </w:r>
            <w:r>
              <w:rPr>
                <w:rFonts w:eastAsia="맑은 고딕"/>
                <w:lang w:eastAsia="ko-KR"/>
              </w:rPr>
              <w:t>_</w:t>
            </w:r>
            <w:r w:rsidR="006813DD" w:rsidRPr="00BA23C9">
              <w:rPr>
                <w:rFonts w:eastAsia="맑은 고딕" w:hint="eastAsia"/>
                <w:lang w:eastAsia="ko-KR"/>
              </w:rPr>
              <w:t>Shift</w:t>
            </w:r>
          </w:p>
        </w:tc>
        <w:tc>
          <w:tcPr>
            <w:tcW w:w="5114" w:type="dxa"/>
            <w:tcBorders>
              <w:top w:val="nil"/>
              <w:left w:val="nil"/>
              <w:bottom w:val="single" w:sz="8" w:space="0" w:color="auto"/>
              <w:right w:val="single" w:sz="8" w:space="0" w:color="auto"/>
            </w:tcBorders>
            <w:tcMar>
              <w:top w:w="0" w:type="dxa"/>
              <w:left w:w="28" w:type="dxa"/>
              <w:bottom w:w="0" w:type="dxa"/>
              <w:right w:w="108" w:type="dxa"/>
            </w:tcMar>
            <w:hideMark/>
          </w:tcPr>
          <w:p w14:paraId="60BF165D" w14:textId="77777777" w:rsidR="006813DD" w:rsidRPr="00D92358" w:rsidRDefault="006813DD" w:rsidP="00540161">
            <w:pPr>
              <w:pStyle w:val="xtal"/>
              <w:rPr>
                <w:lang w:val="en-US"/>
              </w:rPr>
            </w:pPr>
            <w:r>
              <w:rPr>
                <w:bCs/>
                <w:color w:val="000000"/>
                <w:lang w:val="en-GB"/>
              </w:rPr>
              <w:t>The technology uses “Phase shift waveform analysis”. It analysises the distance gap between two reflected laser beam phase which are shot from the scanner.</w:t>
            </w:r>
          </w:p>
        </w:tc>
      </w:tr>
      <w:tr w:rsidR="006813DD" w14:paraId="4F2247D8" w14:textId="77777777" w:rsidTr="00540161">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63FB9444" w14:textId="77777777" w:rsidR="006813DD" w:rsidRDefault="006813DD" w:rsidP="00540161">
            <w:pPr>
              <w:pStyle w:val="xtac"/>
            </w:pPr>
            <w:r>
              <w:rPr>
                <w:color w:val="000000"/>
                <w:sz w:val="20"/>
                <w:szCs w:val="20"/>
                <w:lang w:val="en-GB"/>
              </w:rPr>
              <w:t>3</w:t>
            </w:r>
          </w:p>
        </w:tc>
        <w:tc>
          <w:tcPr>
            <w:tcW w:w="1553" w:type="dxa"/>
            <w:tcBorders>
              <w:top w:val="nil"/>
              <w:left w:val="nil"/>
              <w:bottom w:val="single" w:sz="8" w:space="0" w:color="auto"/>
              <w:right w:val="single" w:sz="8" w:space="0" w:color="auto"/>
            </w:tcBorders>
            <w:tcMar>
              <w:top w:w="0" w:type="dxa"/>
              <w:left w:w="28" w:type="dxa"/>
              <w:bottom w:w="0" w:type="dxa"/>
              <w:right w:w="108" w:type="dxa"/>
            </w:tcMar>
            <w:vAlign w:val="center"/>
          </w:tcPr>
          <w:p w14:paraId="4573DA4E" w14:textId="77777777" w:rsidR="006813DD" w:rsidRPr="00BA23C9" w:rsidRDefault="006813DD" w:rsidP="00540161">
            <w:pPr>
              <w:pStyle w:val="xtac"/>
              <w:rPr>
                <w:rFonts w:eastAsia="맑은 고딕" w:hint="eastAsia"/>
                <w:lang w:eastAsia="ko-KR"/>
              </w:rPr>
            </w:pPr>
            <w:r w:rsidRPr="00BA23C9">
              <w:rPr>
                <w:rFonts w:eastAsia="맑은 고딕" w:hint="eastAsia"/>
                <w:lang w:eastAsia="ko-KR"/>
              </w:rPr>
              <w:t>Waveform</w:t>
            </w:r>
          </w:p>
        </w:tc>
        <w:tc>
          <w:tcPr>
            <w:tcW w:w="5114" w:type="dxa"/>
            <w:tcBorders>
              <w:top w:val="nil"/>
              <w:left w:val="nil"/>
              <w:bottom w:val="single" w:sz="8" w:space="0" w:color="auto"/>
              <w:right w:val="single" w:sz="8" w:space="0" w:color="auto"/>
            </w:tcBorders>
            <w:tcMar>
              <w:top w:w="0" w:type="dxa"/>
              <w:left w:w="28" w:type="dxa"/>
              <w:bottom w:w="0" w:type="dxa"/>
              <w:right w:w="108" w:type="dxa"/>
            </w:tcMar>
            <w:hideMark/>
          </w:tcPr>
          <w:p w14:paraId="088AC7DE" w14:textId="77777777" w:rsidR="006813DD" w:rsidRPr="00E7575D" w:rsidRDefault="006813DD" w:rsidP="00540161">
            <w:pPr>
              <w:pStyle w:val="xtal"/>
              <w:rPr>
                <w:rFonts w:eastAsia="맑은 고딕" w:hint="eastAsia"/>
                <w:lang w:val="en-US" w:eastAsia="ko-KR"/>
              </w:rPr>
            </w:pPr>
            <w:r w:rsidRPr="00E7575D">
              <w:rPr>
                <w:rFonts w:eastAsia="맑은 고딕" w:hint="eastAsia"/>
                <w:lang w:val="en-US" w:eastAsia="ko-KR"/>
              </w:rPr>
              <w:t xml:space="preserve">The technology uses </w:t>
            </w:r>
            <w:r>
              <w:rPr>
                <w:rFonts w:eastAsia="맑은 고딕"/>
                <w:lang w:val="en-US" w:eastAsia="ko-KR"/>
              </w:rPr>
              <w:t>“Triangulation method”. Based on the triangulation method, it uses pointbeam or TOF method.</w:t>
            </w:r>
          </w:p>
        </w:tc>
      </w:tr>
      <w:tr w:rsidR="006813DD" w14:paraId="19E3FC12" w14:textId="77777777" w:rsidTr="00540161">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tcPr>
          <w:p w14:paraId="712B0C26" w14:textId="77777777" w:rsidR="006813DD" w:rsidRDefault="006813DD" w:rsidP="00540161">
            <w:pPr>
              <w:pStyle w:val="xtac"/>
            </w:pPr>
            <w:r>
              <w:rPr>
                <w:color w:val="000000"/>
                <w:sz w:val="20"/>
                <w:szCs w:val="20"/>
                <w:lang w:val="en-GB"/>
              </w:rPr>
              <w:t>4</w:t>
            </w:r>
          </w:p>
        </w:tc>
        <w:tc>
          <w:tcPr>
            <w:tcW w:w="1553" w:type="dxa"/>
            <w:tcBorders>
              <w:top w:val="nil"/>
              <w:left w:val="nil"/>
              <w:bottom w:val="single" w:sz="8" w:space="0" w:color="auto"/>
              <w:right w:val="single" w:sz="8" w:space="0" w:color="auto"/>
            </w:tcBorders>
            <w:tcMar>
              <w:top w:w="0" w:type="dxa"/>
              <w:left w:w="28" w:type="dxa"/>
              <w:bottom w:w="0" w:type="dxa"/>
              <w:right w:w="108" w:type="dxa"/>
            </w:tcMar>
            <w:vAlign w:val="center"/>
          </w:tcPr>
          <w:p w14:paraId="1B7DF01D" w14:textId="77777777" w:rsidR="006813DD" w:rsidRPr="00BA23C9" w:rsidRDefault="006813DD" w:rsidP="00540161">
            <w:pPr>
              <w:pStyle w:val="xtac"/>
              <w:rPr>
                <w:rFonts w:eastAsia="맑은 고딕" w:hint="eastAsia"/>
                <w:lang w:eastAsia="ko-KR"/>
              </w:rPr>
            </w:pPr>
            <w:r w:rsidRPr="00BA23C9">
              <w:rPr>
                <w:rFonts w:eastAsia="맑은 고딕" w:hint="eastAsia"/>
                <w:lang w:eastAsia="ko-KR"/>
              </w:rPr>
              <w:t>MPT</w:t>
            </w:r>
          </w:p>
        </w:tc>
        <w:tc>
          <w:tcPr>
            <w:tcW w:w="5114" w:type="dxa"/>
            <w:tcBorders>
              <w:top w:val="nil"/>
              <w:left w:val="nil"/>
              <w:bottom w:val="single" w:sz="8" w:space="0" w:color="auto"/>
              <w:right w:val="single" w:sz="8" w:space="0" w:color="auto"/>
            </w:tcBorders>
            <w:tcMar>
              <w:top w:w="0" w:type="dxa"/>
              <w:left w:w="28" w:type="dxa"/>
              <w:bottom w:w="0" w:type="dxa"/>
              <w:right w:w="108" w:type="dxa"/>
            </w:tcMar>
          </w:tcPr>
          <w:p w14:paraId="49714800" w14:textId="77777777" w:rsidR="006813DD" w:rsidRPr="00BA23C9" w:rsidRDefault="006813DD" w:rsidP="00540161">
            <w:pPr>
              <w:pStyle w:val="xtac"/>
              <w:jc w:val="left"/>
              <w:rPr>
                <w:rFonts w:eastAsia="맑은 고딕" w:hint="eastAsia"/>
                <w:lang w:val="en-US" w:eastAsia="ko-KR"/>
              </w:rPr>
            </w:pPr>
            <w:r w:rsidRPr="00BA23C9">
              <w:rPr>
                <w:rFonts w:eastAsia="맑은 고딕" w:hint="eastAsia"/>
                <w:lang w:val="en-US" w:eastAsia="ko-KR"/>
              </w:rPr>
              <w:t xml:space="preserve">The technology uses </w:t>
            </w:r>
            <w:r w:rsidRPr="00BA23C9">
              <w:rPr>
                <w:rFonts w:eastAsia="맑은 고딕"/>
                <w:lang w:val="en-US" w:eastAsia="ko-KR"/>
              </w:rPr>
              <w:t>“Miniaturized Projection Technique” to scan. It projects specific pattern of White light, indicates the size and depth by analysis of the reflected pattern on the object.</w:t>
            </w:r>
          </w:p>
        </w:tc>
      </w:tr>
      <w:tr w:rsidR="006813DD" w14:paraId="503688D0" w14:textId="77777777" w:rsidTr="00540161">
        <w:trPr>
          <w:jc w:val="center"/>
        </w:trPr>
        <w:tc>
          <w:tcPr>
            <w:tcW w:w="773"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5A4A10BC" w14:textId="77777777" w:rsidR="006813DD" w:rsidRDefault="006813DD" w:rsidP="00540161">
            <w:pPr>
              <w:pStyle w:val="xtac"/>
            </w:pPr>
            <w:r>
              <w:rPr>
                <w:color w:val="000000"/>
                <w:sz w:val="20"/>
                <w:szCs w:val="20"/>
                <w:lang w:val="en-GB"/>
              </w:rPr>
              <w:t>5</w:t>
            </w:r>
          </w:p>
        </w:tc>
        <w:tc>
          <w:tcPr>
            <w:tcW w:w="1553" w:type="dxa"/>
            <w:tcBorders>
              <w:top w:val="nil"/>
              <w:left w:val="nil"/>
              <w:bottom w:val="single" w:sz="8" w:space="0" w:color="auto"/>
              <w:right w:val="single" w:sz="8" w:space="0" w:color="auto"/>
            </w:tcBorders>
            <w:tcMar>
              <w:top w:w="0" w:type="dxa"/>
              <w:left w:w="28" w:type="dxa"/>
              <w:bottom w:w="0" w:type="dxa"/>
              <w:right w:w="108" w:type="dxa"/>
            </w:tcMar>
            <w:vAlign w:val="center"/>
          </w:tcPr>
          <w:p w14:paraId="6670E019" w14:textId="77777777" w:rsidR="006813DD" w:rsidRPr="00BA23C9" w:rsidRDefault="006813DD" w:rsidP="00540161">
            <w:pPr>
              <w:pStyle w:val="xtac"/>
              <w:rPr>
                <w:rFonts w:eastAsia="맑은 고딕" w:hint="eastAsia"/>
                <w:lang w:eastAsia="ko-KR"/>
              </w:rPr>
            </w:pPr>
            <w:r w:rsidRPr="00BA23C9">
              <w:rPr>
                <w:rFonts w:eastAsia="맑은 고딕"/>
                <w:lang w:eastAsia="ko-KR"/>
              </w:rPr>
              <w:t>ETC</w:t>
            </w:r>
          </w:p>
        </w:tc>
        <w:tc>
          <w:tcPr>
            <w:tcW w:w="5114" w:type="dxa"/>
            <w:tcBorders>
              <w:top w:val="nil"/>
              <w:left w:val="nil"/>
              <w:bottom w:val="single" w:sz="8" w:space="0" w:color="auto"/>
              <w:right w:val="single" w:sz="8" w:space="0" w:color="auto"/>
            </w:tcBorders>
            <w:tcMar>
              <w:top w:w="0" w:type="dxa"/>
              <w:left w:w="28" w:type="dxa"/>
              <w:bottom w:w="0" w:type="dxa"/>
              <w:right w:w="108" w:type="dxa"/>
            </w:tcMar>
            <w:hideMark/>
          </w:tcPr>
          <w:p w14:paraId="13521D30" w14:textId="77777777" w:rsidR="006813DD" w:rsidRPr="00BA23C9" w:rsidRDefault="006813DD" w:rsidP="00540161">
            <w:pPr>
              <w:pStyle w:val="xtac"/>
              <w:jc w:val="left"/>
              <w:rPr>
                <w:rFonts w:eastAsia="맑은 고딕" w:hint="eastAsia"/>
                <w:lang w:val="en-US" w:eastAsia="ko-KR"/>
              </w:rPr>
            </w:pPr>
            <w:r w:rsidRPr="00BA23C9">
              <w:rPr>
                <w:rFonts w:eastAsia="맑은 고딕"/>
                <w:lang w:val="en-US" w:eastAsia="ko-KR"/>
              </w:rPr>
              <w:t>The other technology is used to scan an object.</w:t>
            </w:r>
          </w:p>
        </w:tc>
      </w:tr>
    </w:tbl>
    <w:p w14:paraId="572B6D40" w14:textId="77777777" w:rsidR="006813DD" w:rsidRPr="0050629D" w:rsidRDefault="006813DD" w:rsidP="006813DD">
      <w:pPr>
        <w:rPr>
          <w:color w:val="000000"/>
          <w:lang w:eastAsia="ko-KR"/>
        </w:rPr>
      </w:pPr>
    </w:p>
    <w:p w14:paraId="380B1A59" w14:textId="77777777" w:rsidR="003E6633" w:rsidRPr="00955FD0" w:rsidRDefault="003E6633" w:rsidP="003E6633">
      <w:pPr>
        <w:pStyle w:val="30"/>
        <w:rPr>
          <w:lang w:val="en-US"/>
        </w:rPr>
      </w:pPr>
      <w:bookmarkStart w:id="1142" w:name="_Toc115245857"/>
      <w:r>
        <w:t>hd</w:t>
      </w:r>
      <w:r w:rsidRPr="00903933">
        <w:t>:enum</w:t>
      </w:r>
      <w:r>
        <w:t>ShoesWasherJo</w:t>
      </w:r>
      <w:r w:rsidR="00A54AEC">
        <w:rPr>
          <w:rFonts w:ascii="맑은 고딕" w:eastAsia="맑은 고딕" w:hAnsi="맑은 고딕" w:cs="맑은 고딕" w:hint="eastAsia"/>
        </w:rPr>
        <w:t>b</w:t>
      </w:r>
      <w:r>
        <w:t>Mode</w:t>
      </w:r>
      <w:bookmarkEnd w:id="1142"/>
    </w:p>
    <w:p w14:paraId="1CFEA9F7" w14:textId="77777777" w:rsidR="003E6633" w:rsidRDefault="003E6633" w:rsidP="003E6633">
      <w:pPr>
        <w:rPr>
          <w:rFonts w:hint="eastAsia"/>
          <w:lang w:eastAsia="zh-CN"/>
        </w:rPr>
      </w:pPr>
      <w:r>
        <w:t>Used for the “</w:t>
      </w:r>
      <w:r>
        <w:rPr>
          <w:lang w:eastAsia="ko-KR"/>
        </w:rPr>
        <w:t>currentJobMode” and “jobModes”</w:t>
      </w:r>
      <w:r>
        <w:t xml:space="preserve"> </w:t>
      </w:r>
      <w:r>
        <w:rPr>
          <w:lang w:eastAsia="ko-KR"/>
        </w:rPr>
        <w:t>DataPoints</w:t>
      </w:r>
      <w:r>
        <w:t xml:space="preserve"> of the “</w:t>
      </w:r>
      <w:r>
        <w:rPr>
          <w:rFonts w:hint="eastAsia"/>
          <w:lang w:eastAsia="zh-CN"/>
        </w:rPr>
        <w:t>shoed</w:t>
      </w:r>
      <w:r>
        <w:rPr>
          <w:lang w:eastAsia="ko-KR"/>
        </w:rPr>
        <w:t>WasherJobMode”</w:t>
      </w:r>
      <w:r>
        <w:t xml:space="preserve"> ModuleClass.</w:t>
      </w:r>
    </w:p>
    <w:p w14:paraId="70CB3634" w14:textId="77777777" w:rsidR="003E6633" w:rsidRDefault="003E6633" w:rsidP="003E6633">
      <w:pPr>
        <w:pStyle w:val="af1"/>
        <w:keepNext/>
        <w:rPr>
          <w:lang w:eastAsia="ko-KR"/>
        </w:rPr>
      </w:pPr>
      <w:r>
        <w:t xml:space="preserve">Table </w:t>
      </w:r>
      <w:r>
        <w:rPr>
          <w:rFonts w:eastAsia="Myriad Pro" w:hint="eastAsia"/>
          <w:lang w:eastAsia="ja-JP"/>
        </w:rPr>
        <w:t>5</w:t>
      </w:r>
      <w:r>
        <w:rPr>
          <w:rFonts w:hint="eastAsia"/>
          <w:lang w:eastAsia="zh-CN"/>
        </w:rPr>
        <w:t>.6.</w:t>
      </w:r>
      <w:r>
        <w:rPr>
          <w:lang w:eastAsia="zh-CN"/>
        </w:rPr>
        <w:t>54</w:t>
      </w:r>
      <w:r>
        <w:noBreakHyphen/>
      </w:r>
      <w:r>
        <w:fldChar w:fldCharType="begin"/>
      </w:r>
      <w:r>
        <w:instrText xml:space="preserve"> SEQ Table \* ARABIC \s 3 </w:instrText>
      </w:r>
      <w:r>
        <w:fldChar w:fldCharType="separate"/>
      </w:r>
      <w:r>
        <w:t>1</w:t>
      </w:r>
      <w:r>
        <w:fldChar w:fldCharType="end"/>
      </w:r>
      <w:r>
        <w:rPr>
          <w:rFonts w:eastAsia="MS Mincho"/>
          <w:lang w:eastAsia="ja-JP"/>
        </w:rPr>
        <w:t xml:space="preserve">: </w:t>
      </w:r>
      <w:r>
        <w:rPr>
          <w:rFonts w:eastAsia="Myriad Pro"/>
          <w:lang w:eastAsia="ja-JP"/>
        </w:rPr>
        <w:t>Interpretation of hd:</w:t>
      </w:r>
      <w:r>
        <w:rPr>
          <w:lang w:eastAsia="ko-KR"/>
        </w:rPr>
        <w:t>enum</w:t>
      </w:r>
      <w:r>
        <w:rPr>
          <w:rFonts w:hint="eastAsia"/>
          <w:lang w:eastAsia="zh-CN"/>
        </w:rPr>
        <w:t>Shoes</w:t>
      </w:r>
      <w:r>
        <w:rPr>
          <w:lang w:eastAsia="ko-KR"/>
        </w:rPr>
        <w:t>WasherJobMode</w:t>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87"/>
        <w:gridCol w:w="2239"/>
        <w:gridCol w:w="6000"/>
      </w:tblGrid>
      <w:tr w:rsidR="003E6633" w14:paraId="71E9FFE6" w14:textId="77777777" w:rsidTr="003E6633">
        <w:tc>
          <w:tcPr>
            <w:tcW w:w="1287" w:type="dxa"/>
          </w:tcPr>
          <w:p w14:paraId="3EEB620D" w14:textId="77777777" w:rsidR="003E6633" w:rsidRDefault="003E6633" w:rsidP="003E6633">
            <w:pPr>
              <w:pStyle w:val="TAH"/>
              <w:rPr>
                <w:rFonts w:hint="eastAsia"/>
                <w:lang w:eastAsia="ko-KR"/>
              </w:rPr>
            </w:pPr>
            <w:r>
              <w:rPr>
                <w:rFonts w:hint="eastAsia"/>
                <w:lang w:eastAsia="ko-KR"/>
              </w:rPr>
              <w:t>Value</w:t>
            </w:r>
          </w:p>
        </w:tc>
        <w:tc>
          <w:tcPr>
            <w:tcW w:w="2239" w:type="dxa"/>
            <w:vAlign w:val="center"/>
          </w:tcPr>
          <w:p w14:paraId="671D5B9F" w14:textId="77777777" w:rsidR="003E6633" w:rsidRDefault="003E6633" w:rsidP="003E6633">
            <w:pPr>
              <w:pStyle w:val="TAH"/>
              <w:rPr>
                <w:rFonts w:hint="eastAsia"/>
                <w:lang w:eastAsia="ko-KR"/>
              </w:rPr>
            </w:pPr>
            <w:r>
              <w:rPr>
                <w:lang w:eastAsia="ko-KR"/>
              </w:rPr>
              <w:t>Interpretation</w:t>
            </w:r>
          </w:p>
        </w:tc>
        <w:tc>
          <w:tcPr>
            <w:tcW w:w="6000" w:type="dxa"/>
          </w:tcPr>
          <w:p w14:paraId="6C50C6DD" w14:textId="77777777" w:rsidR="003E6633" w:rsidRDefault="003E6633" w:rsidP="003E6633">
            <w:pPr>
              <w:pStyle w:val="TAH"/>
              <w:rPr>
                <w:rFonts w:hint="eastAsia"/>
                <w:lang w:eastAsia="ko-KR"/>
              </w:rPr>
            </w:pPr>
            <w:r>
              <w:rPr>
                <w:rFonts w:hint="eastAsia"/>
                <w:lang w:eastAsia="ko-KR"/>
              </w:rPr>
              <w:t>Note</w:t>
            </w:r>
          </w:p>
        </w:tc>
      </w:tr>
      <w:tr w:rsidR="003E6633" w14:paraId="69943000" w14:textId="77777777" w:rsidTr="003E6633">
        <w:trPr>
          <w:trHeight w:val="426"/>
        </w:trPr>
        <w:tc>
          <w:tcPr>
            <w:tcW w:w="1287" w:type="dxa"/>
          </w:tcPr>
          <w:p w14:paraId="390AFEE2" w14:textId="77777777" w:rsidR="003E6633" w:rsidRDefault="003E6633" w:rsidP="003E6633">
            <w:pPr>
              <w:pStyle w:val="TAC"/>
              <w:rPr>
                <w:rFonts w:hint="eastAsia"/>
                <w:lang w:eastAsia="ko-KR"/>
              </w:rPr>
            </w:pPr>
            <w:r>
              <w:rPr>
                <w:rFonts w:hint="eastAsia"/>
                <w:lang w:eastAsia="ko-KR"/>
              </w:rPr>
              <w:t>1</w:t>
            </w:r>
          </w:p>
        </w:tc>
        <w:tc>
          <w:tcPr>
            <w:tcW w:w="2239" w:type="dxa"/>
            <w:vAlign w:val="center"/>
          </w:tcPr>
          <w:p w14:paraId="75E10654" w14:textId="77777777" w:rsidR="003E6633" w:rsidRDefault="003E6633" w:rsidP="003E6633">
            <w:pPr>
              <w:pStyle w:val="TAC"/>
              <w:rPr>
                <w:lang w:eastAsia="ko-KR"/>
              </w:rPr>
            </w:pPr>
            <w:r>
              <w:rPr>
                <w:lang w:eastAsia="ko-KR"/>
              </w:rPr>
              <w:t>n</w:t>
            </w:r>
            <w:r>
              <w:rPr>
                <w:rFonts w:hint="eastAsia"/>
                <w:lang w:eastAsia="ko-KR"/>
              </w:rPr>
              <w:t>ormal</w:t>
            </w:r>
            <w:r>
              <w:rPr>
                <w:lang w:eastAsia="ko-KR"/>
              </w:rPr>
              <w:t>Wash</w:t>
            </w:r>
          </w:p>
        </w:tc>
        <w:tc>
          <w:tcPr>
            <w:tcW w:w="6000" w:type="dxa"/>
          </w:tcPr>
          <w:p w14:paraId="54BCC9BD" w14:textId="77777777" w:rsidR="003E6633" w:rsidRDefault="003E6633" w:rsidP="003E6633">
            <w:pPr>
              <w:pStyle w:val="TAL"/>
              <w:rPr>
                <w:lang w:eastAsia="ko-KR"/>
              </w:rPr>
            </w:pPr>
          </w:p>
        </w:tc>
      </w:tr>
      <w:tr w:rsidR="003E6633" w14:paraId="5DAD44C3" w14:textId="77777777" w:rsidTr="003E6633">
        <w:tc>
          <w:tcPr>
            <w:tcW w:w="1287" w:type="dxa"/>
          </w:tcPr>
          <w:p w14:paraId="75024FC1" w14:textId="77777777" w:rsidR="003E6633" w:rsidRDefault="003E6633" w:rsidP="003E6633">
            <w:pPr>
              <w:pStyle w:val="TAC"/>
              <w:rPr>
                <w:rFonts w:hint="eastAsia"/>
                <w:lang w:eastAsia="ko-KR"/>
              </w:rPr>
            </w:pPr>
            <w:r>
              <w:rPr>
                <w:rFonts w:hint="eastAsia"/>
                <w:lang w:eastAsia="ko-KR"/>
              </w:rPr>
              <w:t>2</w:t>
            </w:r>
          </w:p>
        </w:tc>
        <w:tc>
          <w:tcPr>
            <w:tcW w:w="2239" w:type="dxa"/>
            <w:vAlign w:val="center"/>
          </w:tcPr>
          <w:p w14:paraId="74BAA48F" w14:textId="77777777" w:rsidR="003E6633" w:rsidRDefault="003E6633" w:rsidP="003E6633">
            <w:pPr>
              <w:pStyle w:val="TAC"/>
              <w:rPr>
                <w:lang w:eastAsia="ko-KR"/>
              </w:rPr>
            </w:pPr>
            <w:r>
              <w:rPr>
                <w:lang w:eastAsia="ko-KR"/>
              </w:rPr>
              <w:t>intensiveWash</w:t>
            </w:r>
          </w:p>
        </w:tc>
        <w:tc>
          <w:tcPr>
            <w:tcW w:w="6000" w:type="dxa"/>
          </w:tcPr>
          <w:p w14:paraId="3747EF1F" w14:textId="77777777" w:rsidR="003E6633" w:rsidRDefault="003E6633" w:rsidP="003E6633">
            <w:pPr>
              <w:pStyle w:val="TAL"/>
              <w:rPr>
                <w:lang w:eastAsia="ko-KR"/>
              </w:rPr>
            </w:pPr>
          </w:p>
        </w:tc>
      </w:tr>
      <w:tr w:rsidR="003E6633" w14:paraId="7B470C64" w14:textId="77777777" w:rsidTr="003E6633">
        <w:tc>
          <w:tcPr>
            <w:tcW w:w="1287" w:type="dxa"/>
          </w:tcPr>
          <w:p w14:paraId="5B33D823" w14:textId="77777777" w:rsidR="003E6633" w:rsidRDefault="003E6633" w:rsidP="003E6633">
            <w:pPr>
              <w:pStyle w:val="TAC"/>
              <w:rPr>
                <w:rFonts w:hint="eastAsia"/>
                <w:lang w:eastAsia="ko-KR"/>
              </w:rPr>
            </w:pPr>
            <w:r>
              <w:rPr>
                <w:rFonts w:hint="eastAsia"/>
                <w:lang w:eastAsia="ko-KR"/>
              </w:rPr>
              <w:t>3</w:t>
            </w:r>
          </w:p>
        </w:tc>
        <w:tc>
          <w:tcPr>
            <w:tcW w:w="2239" w:type="dxa"/>
            <w:vAlign w:val="center"/>
          </w:tcPr>
          <w:p w14:paraId="6EF794BF" w14:textId="77777777" w:rsidR="003E6633" w:rsidRDefault="003E6633" w:rsidP="003E6633">
            <w:pPr>
              <w:pStyle w:val="TAC"/>
              <w:rPr>
                <w:lang w:eastAsia="ko-KR"/>
              </w:rPr>
            </w:pPr>
            <w:r>
              <w:rPr>
                <w:lang w:eastAsia="ko-KR"/>
              </w:rPr>
              <w:t>quickWash</w:t>
            </w:r>
          </w:p>
        </w:tc>
        <w:tc>
          <w:tcPr>
            <w:tcW w:w="6000" w:type="dxa"/>
          </w:tcPr>
          <w:p w14:paraId="2B126204" w14:textId="77777777" w:rsidR="003E6633" w:rsidRDefault="003E6633" w:rsidP="003E6633">
            <w:pPr>
              <w:pStyle w:val="TAL"/>
              <w:rPr>
                <w:lang w:eastAsia="ko-KR"/>
              </w:rPr>
            </w:pPr>
          </w:p>
        </w:tc>
      </w:tr>
      <w:tr w:rsidR="003E6633" w14:paraId="3F94F127" w14:textId="77777777" w:rsidTr="003E6633">
        <w:tc>
          <w:tcPr>
            <w:tcW w:w="1287" w:type="dxa"/>
          </w:tcPr>
          <w:p w14:paraId="6FB34978" w14:textId="77777777" w:rsidR="003E6633" w:rsidRDefault="003E6633" w:rsidP="003E6633">
            <w:pPr>
              <w:pStyle w:val="TAC"/>
              <w:rPr>
                <w:rFonts w:hint="eastAsia"/>
                <w:lang w:eastAsia="zh-CN"/>
              </w:rPr>
            </w:pPr>
            <w:r>
              <w:rPr>
                <w:rFonts w:hint="eastAsia"/>
                <w:lang w:eastAsia="zh-CN"/>
              </w:rPr>
              <w:t>4</w:t>
            </w:r>
          </w:p>
        </w:tc>
        <w:tc>
          <w:tcPr>
            <w:tcW w:w="2239" w:type="dxa"/>
            <w:vAlign w:val="center"/>
          </w:tcPr>
          <w:p w14:paraId="4C166539" w14:textId="77777777" w:rsidR="003E6633" w:rsidRDefault="003E6633" w:rsidP="003E6633">
            <w:pPr>
              <w:pStyle w:val="TAC"/>
              <w:rPr>
                <w:lang w:eastAsia="ko-KR"/>
              </w:rPr>
            </w:pPr>
            <w:r>
              <w:rPr>
                <w:lang w:eastAsia="ko-KR"/>
              </w:rPr>
              <w:t>maintenanceWash</w:t>
            </w:r>
          </w:p>
        </w:tc>
        <w:tc>
          <w:tcPr>
            <w:tcW w:w="6000" w:type="dxa"/>
          </w:tcPr>
          <w:p w14:paraId="12361374" w14:textId="77777777" w:rsidR="003E6633" w:rsidRDefault="003E6633" w:rsidP="003E6633">
            <w:pPr>
              <w:pStyle w:val="TAL"/>
              <w:rPr>
                <w:lang w:eastAsia="ko-KR"/>
              </w:rPr>
            </w:pPr>
          </w:p>
        </w:tc>
      </w:tr>
      <w:tr w:rsidR="003E6633" w14:paraId="3739663C" w14:textId="77777777" w:rsidTr="003E6633">
        <w:tc>
          <w:tcPr>
            <w:tcW w:w="1287" w:type="dxa"/>
          </w:tcPr>
          <w:p w14:paraId="4FF43EDB" w14:textId="77777777" w:rsidR="003E6633" w:rsidRDefault="003E6633" w:rsidP="003E6633">
            <w:pPr>
              <w:pStyle w:val="TAC"/>
              <w:rPr>
                <w:rFonts w:hint="eastAsia"/>
                <w:lang w:eastAsia="zh-CN"/>
              </w:rPr>
            </w:pPr>
            <w:r>
              <w:rPr>
                <w:rFonts w:hint="eastAsia"/>
                <w:lang w:eastAsia="zh-CN"/>
              </w:rPr>
              <w:t>5</w:t>
            </w:r>
          </w:p>
        </w:tc>
        <w:tc>
          <w:tcPr>
            <w:tcW w:w="2239" w:type="dxa"/>
            <w:vAlign w:val="center"/>
          </w:tcPr>
          <w:p w14:paraId="681C41A8" w14:textId="77777777" w:rsidR="003E6633" w:rsidRDefault="003E6633" w:rsidP="003E6633">
            <w:pPr>
              <w:pStyle w:val="TAC"/>
              <w:rPr>
                <w:lang w:eastAsia="ko-KR"/>
              </w:rPr>
            </w:pPr>
            <w:r>
              <w:rPr>
                <w:lang w:eastAsia="ko-KR"/>
              </w:rPr>
              <w:t>antibacterialWash</w:t>
            </w:r>
          </w:p>
        </w:tc>
        <w:tc>
          <w:tcPr>
            <w:tcW w:w="6000" w:type="dxa"/>
          </w:tcPr>
          <w:p w14:paraId="1F0FABAA" w14:textId="77777777" w:rsidR="003E6633" w:rsidRDefault="003E6633" w:rsidP="003E6633">
            <w:pPr>
              <w:pStyle w:val="TAL"/>
              <w:rPr>
                <w:lang w:eastAsia="ko-KR"/>
              </w:rPr>
            </w:pPr>
          </w:p>
        </w:tc>
      </w:tr>
      <w:tr w:rsidR="003E6633" w14:paraId="054F3C0C" w14:textId="77777777" w:rsidTr="003E6633">
        <w:tc>
          <w:tcPr>
            <w:tcW w:w="9526" w:type="dxa"/>
            <w:gridSpan w:val="3"/>
          </w:tcPr>
          <w:p w14:paraId="3013DE98" w14:textId="77777777" w:rsidR="003E6633" w:rsidRDefault="003E6633" w:rsidP="003E6633">
            <w:pPr>
              <w:pStyle w:val="TAN"/>
              <w:rPr>
                <w:rFonts w:hint="eastAsia"/>
                <w:lang w:eastAsia="ko-KR"/>
              </w:rPr>
            </w:pPr>
            <w:r>
              <w:rPr>
                <w:lang w:eastAsia="ko-KR"/>
              </w:rPr>
              <w:t>NOTE:</w:t>
            </w:r>
            <w:r>
              <w:rPr>
                <w:lang w:eastAsia="ko-KR"/>
              </w:rPr>
              <w:tab/>
              <w:t xml:space="preserve">See clause </w:t>
            </w:r>
            <w:r>
              <w:rPr>
                <w:rFonts w:hint="eastAsia"/>
                <w:lang w:eastAsia="zh-CN"/>
              </w:rPr>
              <w:t>5.3.1.</w:t>
            </w:r>
            <w:r>
              <w:rPr>
                <w:lang w:val="en-US" w:eastAsia="zh-CN"/>
              </w:rPr>
              <w:t>119</w:t>
            </w:r>
            <w:r>
              <w:rPr>
                <w:lang w:val="en-US" w:eastAsia="ko-KR"/>
              </w:rPr>
              <w:t xml:space="preserve"> </w:t>
            </w:r>
            <w:r>
              <w:rPr>
                <w:lang w:eastAsia="ko-KR"/>
              </w:rPr>
              <w:t>"</w:t>
            </w:r>
            <w:r>
              <w:rPr>
                <w:rFonts w:hint="eastAsia"/>
                <w:lang w:eastAsia="zh-CN"/>
              </w:rPr>
              <w:t>shoes</w:t>
            </w:r>
            <w:r>
              <w:rPr>
                <w:lang w:eastAsia="ko-KR"/>
              </w:rPr>
              <w:t>WasherJobMode". Negative values are reserved for vendor specific modes.</w:t>
            </w:r>
          </w:p>
        </w:tc>
      </w:tr>
    </w:tbl>
    <w:p w14:paraId="4BBF4F22" w14:textId="77777777" w:rsidR="00992B78" w:rsidRPr="003E6633" w:rsidRDefault="00992B78" w:rsidP="00992B78"/>
    <w:p w14:paraId="054B9CBA" w14:textId="77777777" w:rsidR="00E31B1C" w:rsidRDefault="00E31B1C" w:rsidP="00A5249B">
      <w:pPr>
        <w:rPr>
          <w:rFonts w:eastAsia="맑은 고딕"/>
          <w:color w:val="000000"/>
          <w:lang w:eastAsia="ko-KR"/>
        </w:rPr>
      </w:pPr>
    </w:p>
    <w:p w14:paraId="40C84916" w14:textId="77777777" w:rsidR="00722B91" w:rsidRPr="00EC746C" w:rsidRDefault="00722B91" w:rsidP="00A5249B">
      <w:pPr>
        <w:rPr>
          <w:rFonts w:eastAsia="맑은 고딕" w:hint="eastAsia"/>
          <w:color w:val="000000"/>
          <w:lang w:eastAsia="ko-KR"/>
        </w:rPr>
      </w:pPr>
    </w:p>
    <w:p w14:paraId="5EA8AFB3" w14:textId="77777777" w:rsidR="00A5249B" w:rsidRPr="00EC746C" w:rsidRDefault="00A5249B" w:rsidP="00A5249B">
      <w:pPr>
        <w:pStyle w:val="2"/>
        <w:rPr>
          <w:lang w:eastAsia="ko-KR"/>
        </w:rPr>
      </w:pPr>
      <w:bookmarkStart w:id="1143" w:name="_Toc447806467"/>
      <w:bookmarkStart w:id="1144" w:name="_Toc447809945"/>
      <w:bookmarkStart w:id="1145" w:name="_Toc451765373"/>
      <w:bookmarkStart w:id="1146" w:name="_Toc515001100"/>
      <w:bookmarkStart w:id="1147" w:name="_Toc115245858"/>
      <w:r w:rsidRPr="00EC746C">
        <w:rPr>
          <w:lang w:eastAsia="ko-KR"/>
        </w:rPr>
        <w:t>Universal and Common Properties for Device models</w:t>
      </w:r>
      <w:bookmarkEnd w:id="1145"/>
      <w:bookmarkEnd w:id="1146"/>
      <w:bookmarkEnd w:id="1147"/>
    </w:p>
    <w:p w14:paraId="086956A6" w14:textId="77777777" w:rsidR="00CC2DBF" w:rsidRDefault="009C41D3" w:rsidP="009C41D3">
      <w:pPr>
        <w:rPr>
          <w:color w:val="000000"/>
          <w:lang w:eastAsia="zh-CN"/>
        </w:rPr>
      </w:pPr>
      <w:r w:rsidRPr="00915D17">
        <w:rPr>
          <w:rFonts w:hint="eastAsia"/>
          <w:color w:val="000000"/>
          <w:lang w:eastAsia="zh-CN"/>
        </w:rPr>
        <w:t xml:space="preserve">Universal and </w:t>
      </w:r>
      <w:r>
        <w:rPr>
          <w:color w:val="000000"/>
          <w:lang w:eastAsia="zh-CN"/>
        </w:rPr>
        <w:t>c</w:t>
      </w:r>
      <w:r w:rsidRPr="00915D17">
        <w:rPr>
          <w:rFonts w:hint="eastAsia"/>
          <w:color w:val="000000"/>
          <w:lang w:eastAsia="zh-CN"/>
        </w:rPr>
        <w:t xml:space="preserve">ommon </w:t>
      </w:r>
      <w:r>
        <w:rPr>
          <w:color w:val="000000"/>
          <w:lang w:eastAsia="zh-CN"/>
        </w:rPr>
        <w:t>p</w:t>
      </w:r>
      <w:r w:rsidRPr="00915D17">
        <w:rPr>
          <w:rFonts w:hint="eastAsia"/>
          <w:color w:val="000000"/>
          <w:lang w:eastAsia="zh-CN"/>
        </w:rPr>
        <w:t xml:space="preserve">roperties are defined </w:t>
      </w:r>
      <w:r>
        <w:rPr>
          <w:color w:val="000000"/>
          <w:lang w:eastAsia="zh-CN"/>
        </w:rPr>
        <w:t xml:space="preserve">either </w:t>
      </w:r>
    </w:p>
    <w:p w14:paraId="4C2DD201" w14:textId="77777777" w:rsidR="00CC2DBF" w:rsidRPr="00E75F31" w:rsidRDefault="00CC2DBF" w:rsidP="00CC2DBF">
      <w:pPr>
        <w:pStyle w:val="afff2"/>
        <w:numPr>
          <w:ilvl w:val="0"/>
          <w:numId w:val="67"/>
        </w:numPr>
        <w:autoSpaceDN/>
        <w:rPr>
          <w:color w:val="000000"/>
          <w:sz w:val="20"/>
          <w:lang w:eastAsia="zh-CN"/>
        </w:rPr>
      </w:pPr>
      <w:r w:rsidRPr="00E75F31">
        <w:rPr>
          <w:color w:val="000000"/>
          <w:sz w:val="20"/>
          <w:lang w:eastAsia="zh-CN"/>
        </w:rPr>
        <w:t xml:space="preserve">As specialized custom attributes of a [dmDeviceInfo] </w:t>
      </w:r>
      <w:r>
        <w:rPr>
          <w:color w:val="000000"/>
          <w:sz w:val="20"/>
          <w:lang w:eastAsia="zh-CN"/>
        </w:rPr>
        <w:t>&lt;flexContainer&gt; specialization, defined in</w:t>
      </w:r>
      <w:r w:rsidRPr="008B0692">
        <w:rPr>
          <w:color w:val="000000"/>
          <w:sz w:val="20"/>
          <w:lang w:eastAsia="zh-CN"/>
        </w:rPr>
        <w:t xml:space="preserve"> </w:t>
      </w:r>
      <w:r w:rsidRPr="00E75F31">
        <w:rPr>
          <w:color w:val="000000"/>
          <w:sz w:val="20"/>
          <w:lang w:eastAsia="zh-CN"/>
        </w:rPr>
        <w:t xml:space="preserve">5.8.4, when the &lt;node&gt; resource targeted by the </w:t>
      </w:r>
      <w:r w:rsidRPr="00E75F31">
        <w:rPr>
          <w:i/>
          <w:color w:val="000000"/>
          <w:sz w:val="20"/>
          <w:lang w:eastAsia="zh-CN"/>
        </w:rPr>
        <w:t>nodeLink</w:t>
      </w:r>
      <w:r w:rsidRPr="00E75F31">
        <w:rPr>
          <w:color w:val="000000"/>
          <w:sz w:val="20"/>
          <w:lang w:eastAsia="zh-CN"/>
        </w:rPr>
        <w:t xml:space="preserve"> attribute of the Device model contains a [flexNode] child,</w:t>
      </w:r>
    </w:p>
    <w:p w14:paraId="14DE56F1" w14:textId="77777777" w:rsidR="00CC2DBF" w:rsidRPr="00E75F31" w:rsidRDefault="00CC2DBF" w:rsidP="00CC2DBF">
      <w:pPr>
        <w:pStyle w:val="afff2"/>
        <w:numPr>
          <w:ilvl w:val="0"/>
          <w:numId w:val="67"/>
        </w:numPr>
        <w:autoSpaceDN/>
        <w:rPr>
          <w:color w:val="000000"/>
          <w:sz w:val="20"/>
          <w:lang w:eastAsia="zh-CN"/>
        </w:rPr>
      </w:pPr>
      <w:r w:rsidRPr="00E75F31">
        <w:rPr>
          <w:color w:val="000000"/>
          <w:sz w:val="20"/>
          <w:lang w:eastAsia="zh-CN"/>
        </w:rPr>
        <w:t>Or as specialized object attributes of the [deviceInfo] &lt;mgmtObj&gt; specialization</w:t>
      </w:r>
      <w:r>
        <w:rPr>
          <w:color w:val="000000"/>
          <w:sz w:val="20"/>
          <w:lang w:eastAsia="zh-CN"/>
        </w:rPr>
        <w:t xml:space="preserve">, defined in Annex D.8 of TS-0001[3], </w:t>
      </w:r>
      <w:r w:rsidRPr="00E75F31">
        <w:rPr>
          <w:color w:val="000000"/>
          <w:sz w:val="20"/>
          <w:lang w:eastAsia="zh-CN"/>
        </w:rPr>
        <w:t>child of this &lt;node&gt; resource</w:t>
      </w:r>
      <w:r>
        <w:rPr>
          <w:color w:val="000000"/>
          <w:sz w:val="20"/>
          <w:lang w:eastAsia="zh-CN"/>
        </w:rPr>
        <w:t>, otherwise</w:t>
      </w:r>
      <w:r w:rsidRPr="00E75F31">
        <w:rPr>
          <w:color w:val="000000"/>
          <w:sz w:val="20"/>
          <w:lang w:eastAsia="zh-CN"/>
        </w:rPr>
        <w:t>.</w:t>
      </w:r>
    </w:p>
    <w:p w14:paraId="30BA2894" w14:textId="77777777" w:rsidR="00CC2DBF" w:rsidRPr="00FA5EC7" w:rsidRDefault="00CC2DBF" w:rsidP="009C41D3">
      <w:pPr>
        <w:rPr>
          <w:color w:val="000000"/>
          <w:lang w:val="en-US" w:eastAsia="zh-CN"/>
        </w:rPr>
      </w:pPr>
    </w:p>
    <w:p w14:paraId="70B3851D" w14:textId="77777777" w:rsidR="009C41D3" w:rsidRPr="00EC746C" w:rsidRDefault="009C41D3" w:rsidP="009C41D3">
      <w:pPr>
        <w:rPr>
          <w:color w:val="000000"/>
          <w:lang w:eastAsia="zh-CN"/>
        </w:rPr>
      </w:pPr>
      <w:r w:rsidRPr="00EC746C">
        <w:rPr>
          <w:color w:val="000000"/>
          <w:lang w:eastAsia="zh-CN"/>
        </w:rPr>
        <w:t>Some properties are man</w:t>
      </w:r>
      <w:r>
        <w:rPr>
          <w:color w:val="000000"/>
          <w:lang w:eastAsia="zh-CN"/>
        </w:rPr>
        <w:t>d</w:t>
      </w:r>
      <w:r w:rsidRPr="00EC746C">
        <w:rPr>
          <w:color w:val="000000"/>
          <w:lang w:eastAsia="zh-CN"/>
        </w:rPr>
        <w:t xml:space="preserve">atory for all device models and called </w:t>
      </w:r>
      <w:r>
        <w:rPr>
          <w:color w:val="000000"/>
          <w:lang w:eastAsia="zh-CN"/>
        </w:rPr>
        <w:t>"</w:t>
      </w:r>
      <w:r w:rsidRPr="00EC746C">
        <w:rPr>
          <w:color w:val="000000"/>
          <w:lang w:eastAsia="zh-CN"/>
        </w:rPr>
        <w:t>Univer</w:t>
      </w:r>
      <w:r>
        <w:rPr>
          <w:color w:val="000000"/>
          <w:lang w:eastAsia="zh-CN"/>
        </w:rPr>
        <w:t>s</w:t>
      </w:r>
      <w:r w:rsidRPr="00EC746C">
        <w:rPr>
          <w:color w:val="000000"/>
          <w:lang w:eastAsia="zh-CN"/>
        </w:rPr>
        <w:t>al Properties</w:t>
      </w:r>
      <w:r>
        <w:rPr>
          <w:color w:val="000000"/>
          <w:lang w:eastAsia="zh-CN"/>
        </w:rPr>
        <w:t>"</w:t>
      </w:r>
      <w:r w:rsidRPr="00EC746C">
        <w:rPr>
          <w:color w:val="000000"/>
          <w:lang w:eastAsia="zh-CN"/>
        </w:rPr>
        <w:t xml:space="preserve">, since they are universally seen in typical device types and carry necessary information to identify each device instance. Others are optional for all device models and called </w:t>
      </w:r>
      <w:r>
        <w:rPr>
          <w:color w:val="000000"/>
          <w:lang w:eastAsia="zh-CN"/>
        </w:rPr>
        <w:t>"</w:t>
      </w:r>
      <w:r w:rsidRPr="00EC746C">
        <w:rPr>
          <w:color w:val="000000"/>
          <w:lang w:eastAsia="zh-CN"/>
        </w:rPr>
        <w:t>Common Properties</w:t>
      </w:r>
      <w:r>
        <w:rPr>
          <w:color w:val="000000"/>
          <w:lang w:eastAsia="zh-CN"/>
        </w:rPr>
        <w:t>"</w:t>
      </w:r>
      <w:r w:rsidRPr="00EC746C">
        <w:rPr>
          <w:color w:val="000000"/>
          <w:lang w:eastAsia="zh-CN"/>
        </w:rPr>
        <w:t>, since they are commonly used in many device types but not always.</w:t>
      </w:r>
      <w:r>
        <w:rPr>
          <w:color w:val="000000"/>
          <w:lang w:eastAsia="zh-CN"/>
        </w:rPr>
        <w:t xml:space="preserve"> </w:t>
      </w:r>
    </w:p>
    <w:p w14:paraId="32069116" w14:textId="77777777" w:rsidR="009C41D3" w:rsidRPr="00EC746C" w:rsidRDefault="009C41D3" w:rsidP="009C41D3">
      <w:pPr>
        <w:rPr>
          <w:color w:val="000000"/>
          <w:lang w:eastAsia="zh-CN"/>
        </w:rPr>
      </w:pPr>
      <w:r w:rsidRPr="00915D17">
        <w:rPr>
          <w:rFonts w:hint="eastAsia"/>
          <w:color w:val="000000"/>
          <w:lang w:eastAsia="zh-CN"/>
        </w:rPr>
        <w:t xml:space="preserve">Universal and </w:t>
      </w:r>
      <w:r>
        <w:rPr>
          <w:color w:val="000000"/>
          <w:lang w:eastAsia="zh-CN"/>
        </w:rPr>
        <w:t>c</w:t>
      </w:r>
      <w:r>
        <w:rPr>
          <w:rFonts w:hint="eastAsia"/>
          <w:color w:val="000000"/>
          <w:lang w:eastAsia="zh-CN"/>
        </w:rPr>
        <w:t>ommon p</w:t>
      </w:r>
      <w:r w:rsidRPr="00915D17">
        <w:rPr>
          <w:rFonts w:hint="eastAsia"/>
          <w:color w:val="000000"/>
          <w:lang w:eastAsia="zh-CN"/>
        </w:rPr>
        <w:t>roperties</w:t>
      </w:r>
      <w:r w:rsidRPr="00EC746C">
        <w:rPr>
          <w:rFonts w:hint="eastAsia"/>
          <w:color w:val="000000"/>
          <w:lang w:eastAsia="zh-CN"/>
        </w:rPr>
        <w:t xml:space="preserve"> are </w:t>
      </w:r>
      <w:r w:rsidRPr="00EC746C">
        <w:rPr>
          <w:color w:val="000000"/>
          <w:lang w:eastAsia="zh-CN"/>
        </w:rPr>
        <w:t>applicable to all device models</w:t>
      </w:r>
      <w:r>
        <w:rPr>
          <w:color w:val="000000"/>
          <w:lang w:eastAsia="zh-CN"/>
        </w:rPr>
        <w:t>. They</w:t>
      </w:r>
      <w:r w:rsidRPr="00EC746C">
        <w:rPr>
          <w:color w:val="000000"/>
          <w:lang w:eastAsia="zh-CN"/>
        </w:rPr>
        <w:t xml:space="preserve"> are not repeated in the property table of each device model in clause </w:t>
      </w:r>
      <w:r>
        <w:rPr>
          <w:color w:val="000000"/>
          <w:lang w:eastAsia="zh-CN"/>
        </w:rPr>
        <w:fldChar w:fldCharType="begin"/>
      </w:r>
      <w:r>
        <w:rPr>
          <w:color w:val="000000"/>
          <w:lang w:eastAsia="zh-CN"/>
        </w:rPr>
        <w:instrText xml:space="preserve"> REF _Ref486845388 \r \h </w:instrText>
      </w:r>
      <w:r>
        <w:rPr>
          <w:color w:val="000000"/>
          <w:lang w:eastAsia="zh-CN"/>
        </w:rPr>
      </w:r>
      <w:r>
        <w:rPr>
          <w:color w:val="000000"/>
          <w:lang w:eastAsia="zh-CN"/>
        </w:rPr>
        <w:fldChar w:fldCharType="separate"/>
      </w:r>
      <w:r>
        <w:rPr>
          <w:color w:val="000000"/>
          <w:lang w:eastAsia="zh-CN"/>
        </w:rPr>
        <w:t>5.5</w:t>
      </w:r>
      <w:r>
        <w:rPr>
          <w:color w:val="000000"/>
          <w:lang w:eastAsia="zh-CN"/>
        </w:rPr>
        <w:fldChar w:fldCharType="end"/>
      </w:r>
      <w:r w:rsidRPr="00EC746C">
        <w:rPr>
          <w:color w:val="000000"/>
          <w:lang w:eastAsia="zh-CN"/>
        </w:rPr>
        <w:t xml:space="preserve">, where only device specific properties shall be specified. </w:t>
      </w:r>
    </w:p>
    <w:p w14:paraId="40F8D408" w14:textId="77777777" w:rsidR="009C41D3" w:rsidRDefault="009C41D3" w:rsidP="009C41D3">
      <w:pPr>
        <w:pStyle w:val="NO"/>
        <w:rPr>
          <w:color w:val="000000"/>
          <w:lang w:val="en-US"/>
        </w:rPr>
      </w:pPr>
      <w:r w:rsidRPr="00EC746C">
        <w:rPr>
          <w:color w:val="000000"/>
          <w:lang w:eastAsia="zh-CN"/>
        </w:rPr>
        <w:t>NOTE:</w:t>
      </w:r>
      <w:r w:rsidRPr="00EC746C">
        <w:rPr>
          <w:color w:val="000000"/>
          <w:lang w:eastAsia="zh-CN"/>
        </w:rPr>
        <w:tab/>
        <w:t>T</w:t>
      </w:r>
      <w:r w:rsidRPr="00EC746C">
        <w:rPr>
          <w:color w:val="000000"/>
        </w:rPr>
        <w:t xml:space="preserve">he instantiated values </w:t>
      </w:r>
      <w:r w:rsidRPr="00EC746C">
        <w:rPr>
          <w:rFonts w:hint="eastAsia"/>
          <w:color w:val="000000"/>
          <w:lang w:eastAsia="zh-CN"/>
        </w:rPr>
        <w:t xml:space="preserve">of the </w:t>
      </w:r>
      <w:r w:rsidRPr="00EC746C">
        <w:rPr>
          <w:color w:val="000000"/>
          <w:lang w:eastAsia="zh-CN"/>
        </w:rPr>
        <w:t xml:space="preserve">universal </w:t>
      </w:r>
      <w:r w:rsidRPr="00EC746C">
        <w:rPr>
          <w:rFonts w:hint="eastAsia"/>
          <w:color w:val="000000"/>
          <w:lang w:eastAsia="zh-CN"/>
        </w:rPr>
        <w:t xml:space="preserve">properties </w:t>
      </w:r>
      <w:r w:rsidRPr="00EC746C">
        <w:rPr>
          <w:color w:val="000000"/>
        </w:rPr>
        <w:t xml:space="preserve">might be empty in case </w:t>
      </w:r>
      <w:r w:rsidRPr="00EC746C">
        <w:rPr>
          <w:rFonts w:hint="eastAsia"/>
          <w:color w:val="000000"/>
          <w:lang w:eastAsia="zh-CN"/>
        </w:rPr>
        <w:t>of exceptional scenarios</w:t>
      </w:r>
      <w:r w:rsidRPr="00EC746C">
        <w:rPr>
          <w:color w:val="000000"/>
        </w:rPr>
        <w:t xml:space="preserve">, e.g. interworking with </w:t>
      </w:r>
      <w:r w:rsidRPr="00EC746C">
        <w:rPr>
          <w:rFonts w:hint="eastAsia"/>
          <w:color w:val="000000"/>
          <w:lang w:eastAsia="zh-CN"/>
        </w:rPr>
        <w:t>non</w:t>
      </w:r>
      <w:r w:rsidRPr="00EC746C">
        <w:rPr>
          <w:color w:val="000000"/>
          <w:lang w:eastAsia="zh-CN"/>
        </w:rPr>
        <w:t>-</w:t>
      </w:r>
      <w:r w:rsidRPr="00EC746C">
        <w:rPr>
          <w:rFonts w:hint="eastAsia"/>
          <w:color w:val="000000"/>
          <w:lang w:eastAsia="zh-CN"/>
        </w:rPr>
        <w:t>oneM2M</w:t>
      </w:r>
      <w:r w:rsidRPr="00EC746C">
        <w:rPr>
          <w:color w:val="000000"/>
        </w:rPr>
        <w:t xml:space="preserve"> device models.</w:t>
      </w:r>
    </w:p>
    <w:p w14:paraId="24EB04FC" w14:textId="77777777" w:rsidR="00847DE1" w:rsidRPr="00EC746C" w:rsidRDefault="00847DE1" w:rsidP="00847DE1">
      <w:pPr>
        <w:pStyle w:val="2"/>
        <w:rPr>
          <w:lang w:eastAsia="ko-KR"/>
        </w:rPr>
      </w:pPr>
      <w:bookmarkStart w:id="1148" w:name="_Ref40437362"/>
      <w:bookmarkStart w:id="1149" w:name="_Ref40440694"/>
      <w:bookmarkStart w:id="1150" w:name="_Toc115245859"/>
      <w:r>
        <w:rPr>
          <w:lang w:eastAsia="ko-KR"/>
        </w:rPr>
        <w:t>Device Management</w:t>
      </w:r>
      <w:bookmarkEnd w:id="1148"/>
      <w:bookmarkEnd w:id="1149"/>
      <w:bookmarkEnd w:id="1150"/>
    </w:p>
    <w:p w14:paraId="672AF55C" w14:textId="77777777" w:rsidR="00847DE1" w:rsidRPr="000F2DCE" w:rsidRDefault="00847DE1" w:rsidP="00847DE1">
      <w:pPr>
        <w:pStyle w:val="30"/>
        <w:rPr>
          <w:rFonts w:hint="eastAsia"/>
        </w:rPr>
      </w:pPr>
      <w:bookmarkStart w:id="1151" w:name="_Toc115245860"/>
      <w:r>
        <w:t>Introduction</w:t>
      </w:r>
      <w:bookmarkEnd w:id="1151"/>
    </w:p>
    <w:p w14:paraId="7613C500" w14:textId="77777777" w:rsidR="00847DE1" w:rsidRDefault="00847DE1" w:rsidP="00847DE1">
      <w:pPr>
        <w:rPr>
          <w:lang w:val="en-US"/>
        </w:rPr>
      </w:pPr>
      <w:r>
        <w:rPr>
          <w:lang w:val="en-US"/>
        </w:rPr>
        <w:t xml:space="preserve">The </w:t>
      </w:r>
      <w:r w:rsidR="00670ACE">
        <w:rPr>
          <w:lang w:val="en-US"/>
        </w:rPr>
        <w:t xml:space="preserve">entities </w:t>
      </w:r>
      <w:r>
        <w:rPr>
          <w:lang w:val="en-US"/>
        </w:rPr>
        <w:t>that are specified in this section allow performing classical Device Management (DM) functions: rebooting a device, upgrading it, reading / setting its configuration, monitoring its logs, checking its memory or battery status, managing its firmware or its software modules, etc.</w:t>
      </w:r>
      <w:r w:rsidR="00670ACE">
        <w:rPr>
          <w:lang w:val="en-US"/>
        </w:rPr>
        <w:t xml:space="preserve"> They belong to the “management” domain.</w:t>
      </w:r>
    </w:p>
    <w:p w14:paraId="6F79977E" w14:textId="77777777" w:rsidR="00847DE1" w:rsidRDefault="00847DE1" w:rsidP="00A5249B">
      <w:pPr>
        <w:rPr>
          <w:lang w:val="en-US"/>
        </w:rPr>
      </w:pPr>
      <w:r>
        <w:rPr>
          <w:lang w:val="en-US"/>
        </w:rPr>
        <w:t>In the case of a NoDN, it is the IPE in charge of exposing the device to oneM2M that creates / implements these modules. It may rely on external Device Management techniques like e.g. LwM2M (from OMA) or USP (from BBF), or any other technique, proprietary or standardized, that allows performing at least some DM functions, for instance a reboot.</w:t>
      </w:r>
    </w:p>
    <w:p w14:paraId="26B5BEC7" w14:textId="77777777" w:rsidR="00CC2DBF" w:rsidRDefault="00CC2DBF" w:rsidP="00CC2DBF">
      <w:pPr>
        <w:rPr>
          <w:color w:val="000000"/>
          <w:lang w:eastAsia="ko-KR"/>
        </w:rPr>
      </w:pPr>
      <w:r>
        <w:rPr>
          <w:lang w:val="en-US"/>
        </w:rPr>
        <w:t>The architecture of IPE-based Device Management is presented in oneM2M TS-0001 [3] clause 6.2.4.1, and the details of CRUD operations on the resources defined here are defined in oneM2M TS-0033 [21] clause 8. A developer’s guide on Device Management can be found in oneM2M TR-0035 [i.11].</w:t>
      </w:r>
    </w:p>
    <w:p w14:paraId="25649177" w14:textId="77777777" w:rsidR="00CC2DBF" w:rsidRPr="00CC2DBF" w:rsidRDefault="00CC2DBF" w:rsidP="00A5249B">
      <w:pPr>
        <w:rPr>
          <w:rFonts w:eastAsia="맑은 고딕" w:hint="eastAsia"/>
          <w:color w:val="000000"/>
          <w:lang w:eastAsia="ko-KR"/>
        </w:rPr>
      </w:pPr>
    </w:p>
    <w:p w14:paraId="1E2D4C69" w14:textId="77777777" w:rsidR="00847DE1" w:rsidRPr="000F2DCE" w:rsidRDefault="00847DE1" w:rsidP="00847DE1">
      <w:pPr>
        <w:pStyle w:val="30"/>
        <w:rPr>
          <w:rFonts w:hint="eastAsia"/>
        </w:rPr>
      </w:pPr>
      <w:bookmarkStart w:id="1152" w:name="_Toc115245861"/>
      <w:r>
        <w:t>flexNode</w:t>
      </w:r>
      <w:bookmarkEnd w:id="1152"/>
    </w:p>
    <w:p w14:paraId="4AD92B3D" w14:textId="77777777" w:rsidR="00847DE1" w:rsidRDefault="00847DE1" w:rsidP="00847DE1">
      <w:pPr>
        <w:rPr>
          <w:lang w:val="en-US"/>
        </w:rPr>
      </w:pPr>
      <w:r>
        <w:rPr>
          <w:lang w:val="en-US"/>
        </w:rPr>
        <w:t>This flexContainer specialization is the root for SDT-based Device Management modules.</w:t>
      </w:r>
    </w:p>
    <w:p w14:paraId="085CADDD" w14:textId="77777777" w:rsidR="00D412BB" w:rsidRPr="00D412BB" w:rsidRDefault="00D412BB" w:rsidP="00847DE1">
      <w:r>
        <w:rPr>
          <w:color w:val="000000"/>
        </w:rPr>
        <w:t>The containerDefinition attribute of this specialization shall be “org.onem2m.management.device.flexNode”.</w:t>
      </w:r>
    </w:p>
    <w:p w14:paraId="66869D92" w14:textId="77777777" w:rsidR="00CC2DBF" w:rsidRDefault="00CC2DBF" w:rsidP="00847DE1">
      <w:pPr>
        <w:rPr>
          <w:lang w:val="en-US"/>
        </w:rPr>
      </w:pPr>
      <w:r>
        <w:rPr>
          <w:lang w:val="en-US"/>
        </w:rPr>
        <w:t xml:space="preserve">This resource is a &lt;flexContainer&gt; child of the &lt;node&gt; resource targeted by the </w:t>
      </w:r>
      <w:r>
        <w:rPr>
          <w:i/>
          <w:lang w:val="en-US"/>
        </w:rPr>
        <w:t>n</w:t>
      </w:r>
      <w:r w:rsidRPr="00BE2585">
        <w:rPr>
          <w:i/>
          <w:lang w:val="en-US"/>
        </w:rPr>
        <w:t>odeLink</w:t>
      </w:r>
      <w:r>
        <w:rPr>
          <w:lang w:val="en-US"/>
        </w:rPr>
        <w:t xml:space="preserve"> attribute of </w:t>
      </w:r>
      <w:r w:rsidRPr="00BE2585">
        <w:rPr>
          <w:i/>
          <w:lang w:val="en-US"/>
        </w:rPr>
        <w:t>&lt;flexContainer&gt;</w:t>
      </w:r>
      <w:r>
        <w:rPr>
          <w:lang w:val="en-US"/>
        </w:rPr>
        <w:t xml:space="preserve"> SDT devices (see in </w:t>
      </w:r>
      <w:r>
        <w:rPr>
          <w:lang w:val="en-US"/>
        </w:rPr>
        <w:fldChar w:fldCharType="begin"/>
      </w:r>
      <w:r>
        <w:rPr>
          <w:lang w:val="en-US"/>
        </w:rPr>
        <w:instrText xml:space="preserve"> REF _Ref40437180 \r \h </w:instrText>
      </w:r>
      <w:r>
        <w:rPr>
          <w:lang w:val="en-US"/>
        </w:rPr>
      </w:r>
      <w:r>
        <w:rPr>
          <w:lang w:val="en-US"/>
        </w:rPr>
        <w:fldChar w:fldCharType="separate"/>
      </w:r>
      <w:r>
        <w:rPr>
          <w:lang w:val="en-US"/>
        </w:rPr>
        <w:t>6.2.2</w:t>
      </w:r>
      <w:r>
        <w:rPr>
          <w:lang w:val="en-US"/>
        </w:rPr>
        <w:fldChar w:fldCharType="end"/>
      </w:r>
      <w:r>
        <w:rPr>
          <w:lang w:val="en-US"/>
        </w:rPr>
        <w:t xml:space="preserve"> the rule 1.7).</w:t>
      </w:r>
    </w:p>
    <w:p w14:paraId="5557E346" w14:textId="77777777" w:rsidR="005468F1" w:rsidRDefault="005468F1" w:rsidP="005468F1">
      <w:pPr>
        <w:pStyle w:val="af1"/>
      </w:pPr>
      <w:r w:rsidRPr="00AF749B">
        <w:t xml:space="preserve">Table </w:t>
      </w:r>
      <w:r w:rsidRPr="006675BE">
        <w:fldChar w:fldCharType="begin"/>
      </w:r>
      <w:r w:rsidRPr="006675BE">
        <w:instrText xml:space="preserve"> STYLEREF 3 \s </w:instrText>
      </w:r>
      <w:r w:rsidRPr="006675BE">
        <w:fldChar w:fldCharType="separate"/>
      </w:r>
      <w:r>
        <w:rPr>
          <w:noProof/>
        </w:rPr>
        <w:t>5.8.2</w:t>
      </w:r>
      <w:r w:rsidRPr="006675BE">
        <w:fldChar w:fldCharType="end"/>
      </w:r>
      <w:r w:rsidRPr="006675BE">
        <w:noBreakHyphen/>
      </w:r>
      <w:r w:rsidRPr="006675BE">
        <w:fldChar w:fldCharType="begin"/>
      </w:r>
      <w:r w:rsidRPr="006675BE">
        <w:instrText xml:space="preserve"> SEQ Table \* ARABIC \s 3 </w:instrText>
      </w:r>
      <w:r w:rsidRPr="006675BE">
        <w:fldChar w:fldCharType="separate"/>
      </w:r>
      <w:r>
        <w:rPr>
          <w:noProof/>
        </w:rPr>
        <w:t>1</w:t>
      </w:r>
      <w:r w:rsidRPr="006675BE">
        <w:fldChar w:fldCharType="end"/>
      </w:r>
      <w:r w:rsidRPr="00AF749B">
        <w:t xml:space="preserve">: </w:t>
      </w:r>
      <w:r w:rsidRPr="002A66CD">
        <w:t>Child resources of [</w:t>
      </w:r>
      <w:r>
        <w:rPr>
          <w:i/>
        </w:rPr>
        <w:t>flexNode</w:t>
      </w:r>
      <w:r w:rsidRPr="002A66CD">
        <w:t>] resource</w:t>
      </w:r>
    </w:p>
    <w:tbl>
      <w:tblPr>
        <w:tblW w:w="7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126"/>
      </w:tblGrid>
      <w:tr w:rsidR="005468F1" w:rsidRPr="002A66CD" w14:paraId="16C30A42" w14:textId="77777777" w:rsidTr="00B419EF">
        <w:trPr>
          <w:tblHeader/>
          <w:jc w:val="center"/>
        </w:trPr>
        <w:tc>
          <w:tcPr>
            <w:tcW w:w="1887" w:type="dxa"/>
            <w:shd w:val="clear" w:color="auto" w:fill="DDDDDD"/>
            <w:vAlign w:val="center"/>
          </w:tcPr>
          <w:p w14:paraId="27B6CA39" w14:textId="77777777" w:rsidR="005468F1" w:rsidRPr="00061DF5" w:rsidRDefault="005468F1" w:rsidP="00B419EF">
            <w:pPr>
              <w:pStyle w:val="TAH"/>
              <w:rPr>
                <w:rFonts w:eastAsia="Arial Unicode MS" w:cs="Arial"/>
                <w:szCs w:val="18"/>
              </w:rPr>
            </w:pPr>
            <w:r w:rsidRPr="00061DF5">
              <w:rPr>
                <w:rFonts w:eastAsia="Arial Unicode MS" w:cs="Arial"/>
                <w:szCs w:val="18"/>
              </w:rPr>
              <w:t>Child Resources of [</w:t>
            </w:r>
            <w:r w:rsidRPr="00061DF5">
              <w:rPr>
                <w:rFonts w:eastAsia="Arial Unicode MS" w:cs="Arial"/>
                <w:i/>
                <w:szCs w:val="18"/>
              </w:rPr>
              <w:t>flexNode</w:t>
            </w:r>
            <w:r w:rsidRPr="00061DF5">
              <w:rPr>
                <w:rFonts w:eastAsia="Arial Unicode MS" w:cs="Arial"/>
                <w:szCs w:val="18"/>
              </w:rPr>
              <w:t>]</w:t>
            </w:r>
          </w:p>
        </w:tc>
        <w:tc>
          <w:tcPr>
            <w:tcW w:w="1985" w:type="dxa"/>
            <w:shd w:val="clear" w:color="auto" w:fill="DDDDDD"/>
            <w:vAlign w:val="center"/>
          </w:tcPr>
          <w:p w14:paraId="2A78C5B9" w14:textId="77777777" w:rsidR="005468F1" w:rsidRPr="00061DF5" w:rsidRDefault="005468F1" w:rsidP="00B419EF">
            <w:pPr>
              <w:pStyle w:val="TAH"/>
              <w:rPr>
                <w:rFonts w:eastAsia="Arial Unicode MS" w:cs="Arial"/>
                <w:szCs w:val="18"/>
              </w:rPr>
            </w:pPr>
            <w:r w:rsidRPr="00061DF5">
              <w:rPr>
                <w:rFonts w:eastAsia="Arial Unicode MS" w:cs="Arial"/>
                <w:szCs w:val="18"/>
              </w:rPr>
              <w:t>Child Resource Type</w:t>
            </w:r>
          </w:p>
        </w:tc>
        <w:tc>
          <w:tcPr>
            <w:tcW w:w="1134" w:type="dxa"/>
            <w:shd w:val="clear" w:color="auto" w:fill="DDDDDD"/>
            <w:vAlign w:val="center"/>
          </w:tcPr>
          <w:p w14:paraId="76461BF3" w14:textId="77777777" w:rsidR="005468F1" w:rsidRPr="00061DF5" w:rsidRDefault="005468F1" w:rsidP="00B419EF">
            <w:pPr>
              <w:pStyle w:val="TAH"/>
              <w:rPr>
                <w:rFonts w:eastAsia="Arial Unicode MS" w:cs="Arial"/>
                <w:szCs w:val="18"/>
              </w:rPr>
            </w:pPr>
            <w:r w:rsidRPr="00061DF5">
              <w:rPr>
                <w:rFonts w:eastAsia="Arial Unicode MS" w:cs="Arial"/>
                <w:szCs w:val="18"/>
              </w:rPr>
              <w:t>Multiplicity</w:t>
            </w:r>
          </w:p>
        </w:tc>
        <w:tc>
          <w:tcPr>
            <w:tcW w:w="2126" w:type="dxa"/>
            <w:shd w:val="clear" w:color="auto" w:fill="DDDDDD"/>
            <w:vAlign w:val="center"/>
          </w:tcPr>
          <w:p w14:paraId="7AAB3FFF" w14:textId="77777777" w:rsidR="005468F1" w:rsidRPr="00061DF5" w:rsidRDefault="005468F1" w:rsidP="00B419EF">
            <w:pPr>
              <w:pStyle w:val="TAH"/>
              <w:rPr>
                <w:rFonts w:eastAsia="Arial Unicode MS" w:cs="Arial"/>
                <w:szCs w:val="18"/>
              </w:rPr>
            </w:pPr>
            <w:r w:rsidRPr="00061DF5">
              <w:rPr>
                <w:rFonts w:eastAsia="Arial Unicode MS" w:cs="Arial"/>
                <w:szCs w:val="18"/>
              </w:rPr>
              <w:t>Description</w:t>
            </w:r>
          </w:p>
        </w:tc>
      </w:tr>
      <w:tr w:rsidR="005468F1" w:rsidRPr="002A66CD" w14:paraId="11A13FE1" w14:textId="77777777" w:rsidTr="00B419EF">
        <w:trPr>
          <w:jc w:val="center"/>
        </w:trPr>
        <w:tc>
          <w:tcPr>
            <w:tcW w:w="1887" w:type="dxa"/>
          </w:tcPr>
          <w:p w14:paraId="536D39C0" w14:textId="77777777" w:rsidR="005468F1" w:rsidRPr="00061DF5" w:rsidRDefault="005468F1" w:rsidP="00B419EF">
            <w:pPr>
              <w:pStyle w:val="TAL"/>
              <w:rPr>
                <w:rFonts w:eastAsia="Arial Unicode MS" w:cs="Arial"/>
                <w:i/>
                <w:szCs w:val="18"/>
              </w:rPr>
            </w:pPr>
            <w:r w:rsidRPr="00061DF5">
              <w:rPr>
                <w:rFonts w:eastAsia="Arial Unicode MS" w:cs="Arial"/>
                <w:i/>
                <w:szCs w:val="18"/>
              </w:rPr>
              <w:t>dmAreaNwkInfo</w:t>
            </w:r>
            <w:r>
              <w:rPr>
                <w:rFonts w:eastAsia="Arial Unicode MS" w:cs="Arial"/>
                <w:i/>
                <w:szCs w:val="18"/>
              </w:rPr>
              <w:t>_&lt;i&gt;</w:t>
            </w:r>
          </w:p>
        </w:tc>
        <w:tc>
          <w:tcPr>
            <w:tcW w:w="1985" w:type="dxa"/>
          </w:tcPr>
          <w:p w14:paraId="204D684C" w14:textId="77777777" w:rsidR="005468F1" w:rsidRPr="00061DF5" w:rsidRDefault="005468F1" w:rsidP="00B419EF">
            <w:pPr>
              <w:pStyle w:val="TAC"/>
              <w:jc w:val="left"/>
              <w:rPr>
                <w:rFonts w:eastAsia="Arial Unicode MS" w:cs="Arial"/>
                <w:i/>
                <w:szCs w:val="18"/>
              </w:rPr>
            </w:pPr>
            <w:r w:rsidRPr="00061DF5">
              <w:rPr>
                <w:rFonts w:eastAsia="Arial Unicode MS" w:cs="Arial"/>
                <w:i/>
                <w:szCs w:val="18"/>
              </w:rPr>
              <w:t>[dmAreaNwkInfo]</w:t>
            </w:r>
          </w:p>
        </w:tc>
        <w:tc>
          <w:tcPr>
            <w:tcW w:w="1134" w:type="dxa"/>
          </w:tcPr>
          <w:p w14:paraId="54A6F483" w14:textId="77777777" w:rsidR="005468F1" w:rsidRPr="00061DF5" w:rsidRDefault="005468F1" w:rsidP="00B419EF">
            <w:pPr>
              <w:pStyle w:val="TAC"/>
              <w:jc w:val="left"/>
              <w:rPr>
                <w:rFonts w:eastAsia="Arial Unicode MS" w:cs="Arial"/>
                <w:szCs w:val="18"/>
              </w:rPr>
            </w:pPr>
            <w:r w:rsidRPr="00061DF5">
              <w:rPr>
                <w:rFonts w:eastAsia="Arial Unicode MS" w:cs="Arial"/>
                <w:szCs w:val="18"/>
              </w:rPr>
              <w:t>0..n</w:t>
            </w:r>
          </w:p>
        </w:tc>
        <w:tc>
          <w:tcPr>
            <w:tcW w:w="2126" w:type="dxa"/>
          </w:tcPr>
          <w:p w14:paraId="23FF3BAE" w14:textId="77777777" w:rsidR="005468F1" w:rsidRPr="00061DF5" w:rsidRDefault="005468F1" w:rsidP="00B419EF">
            <w:pPr>
              <w:pStyle w:val="TAL"/>
              <w:rPr>
                <w:rFonts w:eastAsia="Arial Unicode MS" w:cs="Arial"/>
                <w:szCs w:val="18"/>
              </w:rPr>
            </w:pPr>
            <w:r w:rsidRPr="00061DF5">
              <w:rPr>
                <w:rFonts w:cs="Arial"/>
                <w:szCs w:val="18"/>
                <w:lang w:eastAsia="ko-KR"/>
              </w:rPr>
              <w:t>See clause 5.8.10</w:t>
            </w:r>
          </w:p>
        </w:tc>
      </w:tr>
      <w:tr w:rsidR="005468F1" w:rsidRPr="002A66CD" w14:paraId="2541DE1C" w14:textId="77777777" w:rsidTr="00B419EF">
        <w:trPr>
          <w:jc w:val="center"/>
        </w:trPr>
        <w:tc>
          <w:tcPr>
            <w:tcW w:w="1887" w:type="dxa"/>
          </w:tcPr>
          <w:p w14:paraId="721C6105" w14:textId="77777777" w:rsidR="005468F1" w:rsidRPr="00061DF5" w:rsidRDefault="005468F1" w:rsidP="00B419EF">
            <w:pPr>
              <w:pStyle w:val="TAL"/>
              <w:rPr>
                <w:rFonts w:eastAsia="Arial Unicode MS" w:cs="Arial"/>
                <w:i/>
                <w:szCs w:val="18"/>
              </w:rPr>
            </w:pPr>
            <w:r w:rsidRPr="00061DF5">
              <w:rPr>
                <w:rFonts w:eastAsia="Arial Unicode MS" w:cs="Arial"/>
                <w:i/>
                <w:szCs w:val="18"/>
              </w:rPr>
              <w:t>dmAgent</w:t>
            </w:r>
          </w:p>
        </w:tc>
        <w:tc>
          <w:tcPr>
            <w:tcW w:w="1985" w:type="dxa"/>
          </w:tcPr>
          <w:p w14:paraId="45C2E531" w14:textId="77777777" w:rsidR="005468F1" w:rsidRPr="00061DF5" w:rsidRDefault="005468F1" w:rsidP="00B419EF">
            <w:pPr>
              <w:tabs>
                <w:tab w:val="left" w:pos="1130"/>
              </w:tabs>
              <w:spacing w:after="0"/>
              <w:rPr>
                <w:rFonts w:ascii="Arial" w:hAnsi="Arial" w:cs="Arial"/>
                <w:i/>
                <w:sz w:val="18"/>
                <w:szCs w:val="18"/>
                <w:lang w:eastAsia="ko-KR"/>
              </w:rPr>
            </w:pPr>
            <w:r w:rsidRPr="00061DF5">
              <w:rPr>
                <w:rFonts w:ascii="Arial" w:hAnsi="Arial" w:cs="Arial"/>
                <w:i/>
                <w:sz w:val="18"/>
                <w:szCs w:val="18"/>
                <w:lang w:eastAsia="ko-KR"/>
              </w:rPr>
              <w:t>[dmAgent]</w:t>
            </w:r>
            <w:r w:rsidRPr="00061DF5">
              <w:rPr>
                <w:rFonts w:ascii="Arial" w:hAnsi="Arial" w:cs="Arial"/>
                <w:i/>
                <w:sz w:val="18"/>
                <w:szCs w:val="18"/>
                <w:lang w:eastAsia="ko-KR"/>
              </w:rPr>
              <w:tab/>
            </w:r>
          </w:p>
        </w:tc>
        <w:tc>
          <w:tcPr>
            <w:tcW w:w="1134" w:type="dxa"/>
          </w:tcPr>
          <w:p w14:paraId="60DF63B0"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0..1</w:t>
            </w:r>
          </w:p>
        </w:tc>
        <w:tc>
          <w:tcPr>
            <w:tcW w:w="2126" w:type="dxa"/>
          </w:tcPr>
          <w:p w14:paraId="75003D70"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5.8.3</w:t>
            </w:r>
          </w:p>
        </w:tc>
      </w:tr>
      <w:tr w:rsidR="005468F1" w:rsidRPr="002A66CD" w14:paraId="4FBFE0CE" w14:textId="77777777" w:rsidTr="00B419EF">
        <w:trPr>
          <w:jc w:val="center"/>
        </w:trPr>
        <w:tc>
          <w:tcPr>
            <w:tcW w:w="1887" w:type="dxa"/>
          </w:tcPr>
          <w:p w14:paraId="6AF2ABB7" w14:textId="77777777" w:rsidR="005468F1" w:rsidRPr="00061DF5" w:rsidRDefault="005468F1" w:rsidP="00B419EF">
            <w:pPr>
              <w:tabs>
                <w:tab w:val="right" w:pos="2158"/>
              </w:tabs>
              <w:spacing w:after="0"/>
              <w:rPr>
                <w:rFonts w:ascii="Arial" w:hAnsi="Arial" w:cs="Arial"/>
                <w:i/>
                <w:sz w:val="18"/>
                <w:szCs w:val="18"/>
                <w:lang w:eastAsia="ko-KR"/>
              </w:rPr>
            </w:pPr>
            <w:r w:rsidRPr="00061DF5">
              <w:rPr>
                <w:rFonts w:ascii="Arial" w:hAnsi="Arial" w:cs="Arial"/>
                <w:i/>
                <w:sz w:val="18"/>
                <w:szCs w:val="18"/>
                <w:lang w:eastAsia="ko-KR"/>
              </w:rPr>
              <w:t>dmDeviceInfo</w:t>
            </w:r>
            <w:r w:rsidRPr="00061DF5">
              <w:rPr>
                <w:rFonts w:ascii="Arial" w:hAnsi="Arial" w:cs="Arial"/>
                <w:i/>
                <w:sz w:val="18"/>
                <w:szCs w:val="18"/>
                <w:lang w:eastAsia="ko-KR"/>
              </w:rPr>
              <w:tab/>
            </w:r>
          </w:p>
        </w:tc>
        <w:tc>
          <w:tcPr>
            <w:tcW w:w="1985" w:type="dxa"/>
          </w:tcPr>
          <w:p w14:paraId="7AB2799F"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[dmDeviceInfo]</w:t>
            </w:r>
          </w:p>
        </w:tc>
        <w:tc>
          <w:tcPr>
            <w:tcW w:w="1134" w:type="dxa"/>
          </w:tcPr>
          <w:p w14:paraId="2BF0C991"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1</w:t>
            </w:r>
          </w:p>
        </w:tc>
        <w:tc>
          <w:tcPr>
            <w:tcW w:w="2126" w:type="dxa"/>
          </w:tcPr>
          <w:p w14:paraId="4F717C71"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5.8.4</w:t>
            </w:r>
          </w:p>
        </w:tc>
      </w:tr>
      <w:tr w:rsidR="005468F1" w:rsidRPr="002A66CD" w14:paraId="20C70A5C" w14:textId="77777777" w:rsidTr="00B419EF">
        <w:trPr>
          <w:jc w:val="center"/>
        </w:trPr>
        <w:tc>
          <w:tcPr>
            <w:tcW w:w="1887" w:type="dxa"/>
          </w:tcPr>
          <w:p w14:paraId="0F200BF1"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dmDataModelIO</w:t>
            </w:r>
            <w:r>
              <w:rPr>
                <w:rFonts w:eastAsia="Arial Unicode MS" w:cs="Arial"/>
                <w:i/>
                <w:szCs w:val="18"/>
              </w:rPr>
              <w:t>_&lt;i&gt;</w:t>
            </w:r>
          </w:p>
        </w:tc>
        <w:tc>
          <w:tcPr>
            <w:tcW w:w="1985" w:type="dxa"/>
          </w:tcPr>
          <w:p w14:paraId="5B76CC81"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[dmDataModelIO]</w:t>
            </w:r>
          </w:p>
        </w:tc>
        <w:tc>
          <w:tcPr>
            <w:tcW w:w="1134" w:type="dxa"/>
          </w:tcPr>
          <w:p w14:paraId="7790544A"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76FE9C81"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5.8.5</w:t>
            </w:r>
          </w:p>
        </w:tc>
      </w:tr>
      <w:tr w:rsidR="005468F1" w:rsidRPr="002A66CD" w14:paraId="7D17AD82" w14:textId="77777777" w:rsidTr="00B419EF">
        <w:trPr>
          <w:jc w:val="center"/>
        </w:trPr>
        <w:tc>
          <w:tcPr>
            <w:tcW w:w="1887" w:type="dxa"/>
          </w:tcPr>
          <w:p w14:paraId="0EE52AE4"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dmFirmware</w:t>
            </w:r>
            <w:r>
              <w:rPr>
                <w:rFonts w:eastAsia="Arial Unicode MS" w:cs="Arial"/>
                <w:i/>
                <w:szCs w:val="18"/>
              </w:rPr>
              <w:t>_&lt;i&gt;</w:t>
            </w:r>
          </w:p>
        </w:tc>
        <w:tc>
          <w:tcPr>
            <w:tcW w:w="1985" w:type="dxa"/>
          </w:tcPr>
          <w:p w14:paraId="08AB1A8A"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[dmFirmware]</w:t>
            </w:r>
          </w:p>
        </w:tc>
        <w:tc>
          <w:tcPr>
            <w:tcW w:w="1134" w:type="dxa"/>
          </w:tcPr>
          <w:p w14:paraId="2725CBF8"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1..N</w:t>
            </w:r>
          </w:p>
        </w:tc>
        <w:tc>
          <w:tcPr>
            <w:tcW w:w="2126" w:type="dxa"/>
          </w:tcPr>
          <w:p w14:paraId="700EA688"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5.8.6</w:t>
            </w:r>
          </w:p>
        </w:tc>
      </w:tr>
      <w:tr w:rsidR="005468F1" w:rsidRPr="002A66CD" w14:paraId="2805EE9F" w14:textId="77777777" w:rsidTr="00B419EF">
        <w:trPr>
          <w:jc w:val="center"/>
        </w:trPr>
        <w:tc>
          <w:tcPr>
            <w:tcW w:w="1887" w:type="dxa"/>
          </w:tcPr>
          <w:p w14:paraId="1068490B"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dmSoftware</w:t>
            </w:r>
            <w:r>
              <w:rPr>
                <w:rFonts w:eastAsia="Arial Unicode MS" w:cs="Arial"/>
                <w:i/>
                <w:szCs w:val="18"/>
              </w:rPr>
              <w:t>_&lt;i&gt;</w:t>
            </w:r>
          </w:p>
        </w:tc>
        <w:tc>
          <w:tcPr>
            <w:tcW w:w="1985" w:type="dxa"/>
          </w:tcPr>
          <w:p w14:paraId="0BC6E55E"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[dmSoftware]</w:t>
            </w:r>
          </w:p>
        </w:tc>
        <w:tc>
          <w:tcPr>
            <w:tcW w:w="1134" w:type="dxa"/>
          </w:tcPr>
          <w:p w14:paraId="685A0DBB"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61CD9CD1"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5.8.7</w:t>
            </w:r>
          </w:p>
        </w:tc>
      </w:tr>
      <w:tr w:rsidR="005468F1" w:rsidRPr="002A66CD" w14:paraId="62465BEC" w14:textId="77777777" w:rsidTr="00B419EF">
        <w:trPr>
          <w:jc w:val="center"/>
        </w:trPr>
        <w:tc>
          <w:tcPr>
            <w:tcW w:w="1887" w:type="dxa"/>
          </w:tcPr>
          <w:p w14:paraId="06A0046F" w14:textId="77777777" w:rsidR="005468F1" w:rsidRPr="00061DF5" w:rsidRDefault="005468F1" w:rsidP="00B419EF">
            <w:pPr>
              <w:tabs>
                <w:tab w:val="left" w:pos="1332"/>
                <w:tab w:val="right" w:pos="2158"/>
              </w:tabs>
              <w:spacing w:after="0"/>
              <w:rPr>
                <w:rFonts w:ascii="Arial" w:hAnsi="Arial" w:cs="Arial"/>
                <w:i/>
                <w:sz w:val="18"/>
                <w:szCs w:val="18"/>
                <w:lang w:eastAsia="ko-KR"/>
              </w:rPr>
            </w:pPr>
            <w:r w:rsidRPr="00061DF5">
              <w:rPr>
                <w:rFonts w:ascii="Arial" w:hAnsi="Arial" w:cs="Arial"/>
                <w:i/>
                <w:sz w:val="18"/>
                <w:szCs w:val="18"/>
                <w:lang w:eastAsia="ko-KR"/>
              </w:rPr>
              <w:t>dmEventLog</w:t>
            </w:r>
            <w:r>
              <w:rPr>
                <w:rFonts w:eastAsia="Arial Unicode MS" w:cs="Arial"/>
                <w:i/>
                <w:szCs w:val="18"/>
              </w:rPr>
              <w:t>_&lt;i&gt;</w:t>
            </w:r>
          </w:p>
        </w:tc>
        <w:tc>
          <w:tcPr>
            <w:tcW w:w="1985" w:type="dxa"/>
          </w:tcPr>
          <w:p w14:paraId="43D6D26B"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[dmEventLog]</w:t>
            </w:r>
          </w:p>
        </w:tc>
        <w:tc>
          <w:tcPr>
            <w:tcW w:w="1134" w:type="dxa"/>
          </w:tcPr>
          <w:p w14:paraId="23532046" w14:textId="77777777" w:rsidR="005468F1" w:rsidRPr="00061DF5" w:rsidRDefault="005468F1" w:rsidP="00B419EF">
            <w:pPr>
              <w:tabs>
                <w:tab w:val="left" w:pos="696"/>
              </w:tabs>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4709E942"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5.8.8</w:t>
            </w:r>
          </w:p>
        </w:tc>
      </w:tr>
      <w:tr w:rsidR="005468F1" w:rsidRPr="002A66CD" w14:paraId="3F64E11A" w14:textId="77777777" w:rsidTr="00B419EF">
        <w:trPr>
          <w:jc w:val="center"/>
        </w:trPr>
        <w:tc>
          <w:tcPr>
            <w:tcW w:w="1887" w:type="dxa"/>
          </w:tcPr>
          <w:p w14:paraId="4041497F" w14:textId="77777777" w:rsidR="005468F1" w:rsidRPr="00061DF5" w:rsidRDefault="005468F1" w:rsidP="00B419EF">
            <w:pPr>
              <w:tabs>
                <w:tab w:val="left" w:pos="1332"/>
                <w:tab w:val="right" w:pos="2158"/>
              </w:tabs>
              <w:spacing w:after="0"/>
              <w:rPr>
                <w:rFonts w:ascii="Arial" w:hAnsi="Arial" w:cs="Arial"/>
                <w:i/>
                <w:sz w:val="18"/>
                <w:szCs w:val="18"/>
                <w:lang w:eastAsia="ko-KR"/>
              </w:rPr>
            </w:pPr>
            <w:r w:rsidRPr="00061DF5">
              <w:rPr>
                <w:rFonts w:ascii="Arial" w:hAnsi="Arial" w:cs="Arial"/>
                <w:i/>
                <w:sz w:val="18"/>
                <w:szCs w:val="18"/>
                <w:lang w:eastAsia="ko-KR"/>
              </w:rPr>
              <w:lastRenderedPageBreak/>
              <w:t>dmPackage</w:t>
            </w:r>
            <w:r>
              <w:rPr>
                <w:rFonts w:eastAsia="Arial Unicode MS" w:cs="Arial"/>
                <w:i/>
                <w:szCs w:val="18"/>
              </w:rPr>
              <w:t>_&lt;i&gt;</w:t>
            </w:r>
          </w:p>
        </w:tc>
        <w:tc>
          <w:tcPr>
            <w:tcW w:w="1985" w:type="dxa"/>
          </w:tcPr>
          <w:p w14:paraId="23AD6208" w14:textId="77777777" w:rsidR="005468F1" w:rsidRPr="00061DF5" w:rsidRDefault="005468F1" w:rsidP="00B419EF">
            <w:pPr>
              <w:spacing w:after="0"/>
              <w:rPr>
                <w:rFonts w:ascii="Arial" w:hAnsi="Arial" w:cs="Arial"/>
                <w:i/>
                <w:sz w:val="18"/>
                <w:szCs w:val="18"/>
                <w:lang w:eastAsia="ko-KR"/>
              </w:rPr>
            </w:pPr>
            <w:r w:rsidRPr="00061DF5">
              <w:rPr>
                <w:rFonts w:ascii="Arial" w:hAnsi="Arial" w:cs="Arial"/>
                <w:i/>
                <w:sz w:val="18"/>
                <w:szCs w:val="18"/>
                <w:lang w:eastAsia="ko-KR"/>
              </w:rPr>
              <w:t>[dmPackage]</w:t>
            </w:r>
          </w:p>
        </w:tc>
        <w:tc>
          <w:tcPr>
            <w:tcW w:w="1134" w:type="dxa"/>
          </w:tcPr>
          <w:p w14:paraId="4D969F07" w14:textId="77777777" w:rsidR="005468F1" w:rsidRPr="00061DF5" w:rsidRDefault="005468F1" w:rsidP="00B419EF">
            <w:pPr>
              <w:tabs>
                <w:tab w:val="left" w:pos="696"/>
              </w:tabs>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265FAC62"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See clause 5.8.</w:t>
            </w:r>
            <w:r>
              <w:rPr>
                <w:rFonts w:ascii="Arial" w:hAnsi="Arial" w:cs="Arial"/>
                <w:sz w:val="18"/>
                <w:szCs w:val="18"/>
                <w:lang w:eastAsia="ko-KR"/>
              </w:rPr>
              <w:t>9</w:t>
            </w:r>
          </w:p>
        </w:tc>
      </w:tr>
      <w:tr w:rsidR="005468F1" w:rsidRPr="002A66CD" w14:paraId="77F238FE" w14:textId="77777777" w:rsidTr="00B419EF">
        <w:trPr>
          <w:jc w:val="center"/>
        </w:trPr>
        <w:tc>
          <w:tcPr>
            <w:tcW w:w="1887" w:type="dxa"/>
          </w:tcPr>
          <w:p w14:paraId="1C1C7073" w14:textId="77777777" w:rsidR="005468F1" w:rsidRPr="00061DF5" w:rsidRDefault="005468F1" w:rsidP="00B419EF">
            <w:pPr>
              <w:tabs>
                <w:tab w:val="left" w:pos="1332"/>
                <w:tab w:val="right" w:pos="2158"/>
              </w:tabs>
              <w:spacing w:after="0"/>
              <w:rPr>
                <w:rFonts w:ascii="Arial" w:hAnsi="Arial" w:cs="Arial"/>
                <w:i/>
                <w:sz w:val="18"/>
                <w:szCs w:val="18"/>
                <w:lang w:eastAsia="ko-KR"/>
              </w:rPr>
            </w:pPr>
            <w:r w:rsidRPr="00061DF5">
              <w:rPr>
                <w:rFonts w:ascii="Arial" w:hAnsi="Arial" w:cs="Arial"/>
                <w:i/>
                <w:sz w:val="18"/>
                <w:szCs w:val="18"/>
                <w:lang w:eastAsia="ko-KR"/>
              </w:rPr>
              <w:t>battery</w:t>
            </w:r>
            <w:r>
              <w:rPr>
                <w:rFonts w:eastAsia="Arial Unicode MS" w:cs="Arial"/>
                <w:i/>
                <w:szCs w:val="18"/>
              </w:rPr>
              <w:t>_&lt;i&gt;</w:t>
            </w:r>
          </w:p>
        </w:tc>
        <w:tc>
          <w:tcPr>
            <w:tcW w:w="1985" w:type="dxa"/>
          </w:tcPr>
          <w:p w14:paraId="0A12A2A1" w14:textId="77777777" w:rsidR="005468F1" w:rsidRPr="00061DF5" w:rsidRDefault="005468F1" w:rsidP="00B419EF">
            <w:pPr>
              <w:tabs>
                <w:tab w:val="left" w:pos="936"/>
              </w:tabs>
              <w:spacing w:after="0"/>
              <w:rPr>
                <w:rFonts w:ascii="Arial" w:hAnsi="Arial" w:cs="Arial"/>
                <w:i/>
                <w:sz w:val="18"/>
                <w:szCs w:val="18"/>
                <w:lang w:eastAsia="ko-KR"/>
              </w:rPr>
            </w:pPr>
            <w:r w:rsidRPr="00061DF5">
              <w:rPr>
                <w:rFonts w:ascii="Arial" w:hAnsi="Arial" w:cs="Arial"/>
                <w:i/>
                <w:sz w:val="18"/>
                <w:szCs w:val="18"/>
                <w:lang w:eastAsia="ko-KR"/>
              </w:rPr>
              <w:t>[battery]</w:t>
            </w:r>
          </w:p>
        </w:tc>
        <w:tc>
          <w:tcPr>
            <w:tcW w:w="1134" w:type="dxa"/>
          </w:tcPr>
          <w:p w14:paraId="07F5AC78" w14:textId="77777777" w:rsidR="005468F1" w:rsidRPr="00061DF5" w:rsidRDefault="005468F1" w:rsidP="00B419EF">
            <w:pPr>
              <w:tabs>
                <w:tab w:val="left" w:pos="696"/>
              </w:tabs>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76E630FC"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 xml:space="preserve">See clause </w:t>
            </w:r>
            <w:r>
              <w:rPr>
                <w:rFonts w:ascii="Arial" w:hAnsi="Arial" w:cs="Arial"/>
                <w:sz w:val="18"/>
                <w:szCs w:val="18"/>
                <w:lang w:eastAsia="ko-KR"/>
              </w:rPr>
              <w:t>5.3.10</w:t>
            </w:r>
          </w:p>
        </w:tc>
      </w:tr>
      <w:tr w:rsidR="005468F1" w:rsidRPr="002A66CD" w14:paraId="08FA50C8" w14:textId="77777777" w:rsidTr="00B419EF">
        <w:trPr>
          <w:jc w:val="center"/>
        </w:trPr>
        <w:tc>
          <w:tcPr>
            <w:tcW w:w="1887" w:type="dxa"/>
          </w:tcPr>
          <w:p w14:paraId="22815572" w14:textId="77777777" w:rsidR="005468F1" w:rsidRPr="00061DF5" w:rsidRDefault="005468F1" w:rsidP="00B419EF">
            <w:pPr>
              <w:tabs>
                <w:tab w:val="left" w:pos="1332"/>
                <w:tab w:val="right" w:pos="2158"/>
              </w:tabs>
              <w:spacing w:after="0"/>
              <w:rPr>
                <w:rFonts w:ascii="Arial" w:hAnsi="Arial" w:cs="Arial"/>
                <w:i/>
                <w:sz w:val="18"/>
                <w:szCs w:val="18"/>
                <w:lang w:eastAsia="ko-KR"/>
              </w:rPr>
            </w:pPr>
            <w:r>
              <w:rPr>
                <w:rFonts w:ascii="Arial" w:hAnsi="Arial" w:cs="Arial"/>
                <w:i/>
                <w:sz w:val="18"/>
                <w:szCs w:val="18"/>
                <w:lang w:eastAsia="ko-KR"/>
              </w:rPr>
              <w:t>dmCapability</w:t>
            </w:r>
            <w:r>
              <w:rPr>
                <w:rFonts w:eastAsia="Arial Unicode MS" w:cs="Arial"/>
                <w:i/>
                <w:szCs w:val="18"/>
              </w:rPr>
              <w:t>_&lt;i&gt;</w:t>
            </w:r>
            <w:r w:rsidRPr="00061DF5">
              <w:rPr>
                <w:rFonts w:ascii="Arial" w:hAnsi="Arial" w:cs="Arial"/>
                <w:i/>
                <w:sz w:val="18"/>
                <w:szCs w:val="18"/>
                <w:lang w:eastAsia="ko-KR"/>
              </w:rPr>
              <w:tab/>
            </w:r>
          </w:p>
        </w:tc>
        <w:tc>
          <w:tcPr>
            <w:tcW w:w="1985" w:type="dxa"/>
          </w:tcPr>
          <w:p w14:paraId="56B7C2EA" w14:textId="77777777" w:rsidR="005468F1" w:rsidRPr="00061DF5" w:rsidRDefault="005468F1" w:rsidP="00B419EF">
            <w:pPr>
              <w:tabs>
                <w:tab w:val="left" w:pos="936"/>
              </w:tabs>
              <w:spacing w:after="0"/>
              <w:rPr>
                <w:rFonts w:ascii="Arial" w:hAnsi="Arial" w:cs="Arial"/>
                <w:i/>
                <w:sz w:val="18"/>
                <w:szCs w:val="18"/>
                <w:lang w:eastAsia="ko-KR"/>
              </w:rPr>
            </w:pPr>
            <w:r w:rsidRPr="00061DF5">
              <w:rPr>
                <w:rFonts w:ascii="Arial" w:hAnsi="Arial" w:cs="Arial"/>
                <w:i/>
                <w:sz w:val="18"/>
                <w:szCs w:val="18"/>
                <w:lang w:eastAsia="ko-KR"/>
              </w:rPr>
              <w:t>[dmCapability]</w:t>
            </w:r>
          </w:p>
        </w:tc>
        <w:tc>
          <w:tcPr>
            <w:tcW w:w="1134" w:type="dxa"/>
          </w:tcPr>
          <w:p w14:paraId="62BD764E" w14:textId="77777777" w:rsidR="005468F1" w:rsidRPr="00061DF5" w:rsidRDefault="005468F1" w:rsidP="00B419EF">
            <w:pPr>
              <w:tabs>
                <w:tab w:val="left" w:pos="696"/>
              </w:tabs>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19706C60"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See clause 5.8.12</w:t>
            </w:r>
          </w:p>
        </w:tc>
      </w:tr>
      <w:tr w:rsidR="005468F1" w:rsidRPr="002A66CD" w14:paraId="645CCD4A" w14:textId="77777777" w:rsidTr="00B419EF">
        <w:trPr>
          <w:jc w:val="center"/>
        </w:trPr>
        <w:tc>
          <w:tcPr>
            <w:tcW w:w="1887" w:type="dxa"/>
          </w:tcPr>
          <w:p w14:paraId="05F9BB16" w14:textId="77777777" w:rsidR="005468F1" w:rsidRPr="00061DF5" w:rsidRDefault="005468F1" w:rsidP="00B419EF">
            <w:pPr>
              <w:tabs>
                <w:tab w:val="left" w:pos="1332"/>
                <w:tab w:val="right" w:pos="2158"/>
              </w:tabs>
              <w:spacing w:after="0"/>
              <w:rPr>
                <w:rFonts w:ascii="Arial" w:hAnsi="Arial" w:cs="Arial"/>
                <w:i/>
                <w:sz w:val="18"/>
                <w:szCs w:val="18"/>
                <w:lang w:eastAsia="ko-KR"/>
              </w:rPr>
            </w:pPr>
            <w:r w:rsidRPr="00061DF5">
              <w:rPr>
                <w:rFonts w:ascii="Arial" w:hAnsi="Arial" w:cs="Arial"/>
                <w:i/>
                <w:sz w:val="18"/>
                <w:szCs w:val="18"/>
                <w:lang w:eastAsia="ko-KR"/>
              </w:rPr>
              <w:t>dmStorage</w:t>
            </w:r>
            <w:r>
              <w:rPr>
                <w:rFonts w:eastAsia="Arial Unicode MS" w:cs="Arial"/>
                <w:i/>
                <w:szCs w:val="18"/>
              </w:rPr>
              <w:t>_&lt;i&gt;</w:t>
            </w:r>
          </w:p>
        </w:tc>
        <w:tc>
          <w:tcPr>
            <w:tcW w:w="1985" w:type="dxa"/>
          </w:tcPr>
          <w:p w14:paraId="588AF7D5" w14:textId="77777777" w:rsidR="005468F1" w:rsidRPr="00061DF5" w:rsidRDefault="005468F1" w:rsidP="00B419EF">
            <w:pPr>
              <w:tabs>
                <w:tab w:val="left" w:pos="936"/>
              </w:tabs>
              <w:spacing w:after="0"/>
              <w:rPr>
                <w:rFonts w:ascii="Arial" w:hAnsi="Arial" w:cs="Arial"/>
                <w:i/>
                <w:sz w:val="18"/>
                <w:szCs w:val="18"/>
                <w:lang w:eastAsia="ko-KR"/>
              </w:rPr>
            </w:pPr>
            <w:r w:rsidRPr="00061DF5">
              <w:rPr>
                <w:rFonts w:ascii="Arial" w:hAnsi="Arial" w:cs="Arial"/>
                <w:i/>
                <w:sz w:val="18"/>
                <w:szCs w:val="18"/>
                <w:lang w:eastAsia="ko-KR"/>
              </w:rPr>
              <w:t>[dmStorage]</w:t>
            </w:r>
          </w:p>
        </w:tc>
        <w:tc>
          <w:tcPr>
            <w:tcW w:w="1134" w:type="dxa"/>
          </w:tcPr>
          <w:p w14:paraId="66529319" w14:textId="77777777" w:rsidR="005468F1" w:rsidRPr="00061DF5" w:rsidRDefault="005468F1" w:rsidP="00B419EF">
            <w:pPr>
              <w:tabs>
                <w:tab w:val="left" w:pos="696"/>
              </w:tabs>
              <w:spacing w:after="0"/>
              <w:rPr>
                <w:rFonts w:ascii="Arial" w:hAnsi="Arial" w:cs="Arial"/>
                <w:sz w:val="18"/>
                <w:szCs w:val="18"/>
                <w:lang w:eastAsia="ko-KR"/>
              </w:rPr>
            </w:pPr>
            <w:r w:rsidRPr="00061DF5">
              <w:rPr>
                <w:rFonts w:ascii="Arial" w:hAnsi="Arial" w:cs="Arial"/>
                <w:sz w:val="18"/>
                <w:szCs w:val="18"/>
                <w:lang w:eastAsia="ko-KR"/>
              </w:rPr>
              <w:t>0..N</w:t>
            </w:r>
          </w:p>
        </w:tc>
        <w:tc>
          <w:tcPr>
            <w:tcW w:w="2126" w:type="dxa"/>
          </w:tcPr>
          <w:p w14:paraId="08E2156E" w14:textId="77777777" w:rsidR="005468F1" w:rsidRPr="00061DF5" w:rsidRDefault="005468F1" w:rsidP="00B419EF">
            <w:pPr>
              <w:spacing w:after="0"/>
              <w:rPr>
                <w:rFonts w:ascii="Arial" w:hAnsi="Arial" w:cs="Arial"/>
                <w:sz w:val="18"/>
                <w:szCs w:val="18"/>
                <w:lang w:eastAsia="ko-KR"/>
              </w:rPr>
            </w:pPr>
            <w:r w:rsidRPr="00061DF5">
              <w:rPr>
                <w:rFonts w:ascii="Arial" w:hAnsi="Arial" w:cs="Arial"/>
                <w:sz w:val="18"/>
                <w:szCs w:val="18"/>
                <w:lang w:eastAsia="ko-KR"/>
              </w:rPr>
              <w:t>See clause 5.8.13</w:t>
            </w:r>
          </w:p>
        </w:tc>
      </w:tr>
    </w:tbl>
    <w:p w14:paraId="573C6FCA" w14:textId="77777777" w:rsidR="005468F1" w:rsidRDefault="005468F1" w:rsidP="005468F1">
      <w:pPr>
        <w:pStyle w:val="af1"/>
        <w:jc w:val="left"/>
        <w:rPr>
          <w:b w:val="0"/>
        </w:rPr>
      </w:pPr>
      <w:r>
        <w:rPr>
          <w:b w:val="0"/>
        </w:rPr>
        <w:t>NOTES</w:t>
      </w:r>
      <w:r w:rsidRPr="00B72789">
        <w:rPr>
          <w:b w:val="0"/>
        </w:rPr>
        <w:t xml:space="preserve">: </w:t>
      </w:r>
    </w:p>
    <w:p w14:paraId="44998567" w14:textId="77777777" w:rsidR="005468F1" w:rsidRDefault="005468F1" w:rsidP="005468F1">
      <w:pPr>
        <w:pStyle w:val="af1"/>
        <w:numPr>
          <w:ilvl w:val="0"/>
          <w:numId w:val="62"/>
        </w:numPr>
        <w:jc w:val="left"/>
        <w:rPr>
          <w:b w:val="0"/>
        </w:rPr>
      </w:pPr>
      <w:r w:rsidRPr="00DE6B9F">
        <w:rPr>
          <w:b w:val="0"/>
        </w:rPr>
        <w:t xml:space="preserve">the notation ‘_&lt;i&gt;’ for child resources </w:t>
      </w:r>
      <w:r>
        <w:rPr>
          <w:b w:val="0"/>
        </w:rPr>
        <w:t xml:space="preserve">indicates </w:t>
      </w:r>
      <w:r w:rsidRPr="00DE6B9F">
        <w:rPr>
          <w:b w:val="0"/>
        </w:rPr>
        <w:t xml:space="preserve">that the resource name is </w:t>
      </w:r>
      <w:r>
        <w:rPr>
          <w:b w:val="0"/>
        </w:rPr>
        <w:t>the name of the child Module</w:t>
      </w:r>
      <w:r w:rsidRPr="00DE6B9F">
        <w:rPr>
          <w:b w:val="0"/>
        </w:rPr>
        <w:t>Class or SubDevice</w:t>
      </w:r>
      <w:r>
        <w:rPr>
          <w:b w:val="0"/>
        </w:rPr>
        <w:t xml:space="preserve"> flexContainer</w:t>
      </w:r>
      <w:r w:rsidRPr="00DE6B9F">
        <w:rPr>
          <w:b w:val="0"/>
        </w:rPr>
        <w:t xml:space="preserve">, appended </w:t>
      </w:r>
      <w:r w:rsidRPr="00DE6B9F">
        <w:rPr>
          <w:b w:val="0"/>
          <w:color w:val="000000"/>
          <w:lang w:eastAsia="ko-KR"/>
        </w:rPr>
        <w:t xml:space="preserve">with an underscore ‘_’ and an incrementing index so that it is unique in the </w:t>
      </w:r>
      <w:r>
        <w:rPr>
          <w:b w:val="0"/>
          <w:color w:val="000000"/>
          <w:lang w:eastAsia="ko-KR"/>
        </w:rPr>
        <w:t>[flexNode]</w:t>
      </w:r>
      <w:r w:rsidRPr="00DE6B9F">
        <w:rPr>
          <w:b w:val="0"/>
          <w:color w:val="000000"/>
          <w:lang w:eastAsia="ko-KR"/>
        </w:rPr>
        <w:t xml:space="preserve"> children (e.g. “</w:t>
      </w:r>
      <w:r>
        <w:rPr>
          <w:b w:val="0"/>
          <w:color w:val="000000"/>
          <w:lang w:eastAsia="ko-KR"/>
        </w:rPr>
        <w:t>dmF</w:t>
      </w:r>
      <w:r w:rsidRPr="00DE6B9F">
        <w:rPr>
          <w:b w:val="0"/>
          <w:color w:val="000000"/>
          <w:lang w:eastAsia="ko-KR"/>
        </w:rPr>
        <w:t>irmware_0”, “</w:t>
      </w:r>
      <w:r>
        <w:rPr>
          <w:b w:val="0"/>
          <w:color w:val="000000"/>
          <w:lang w:eastAsia="ko-KR"/>
        </w:rPr>
        <w:t>dmF</w:t>
      </w:r>
      <w:r w:rsidRPr="00DE6B9F">
        <w:rPr>
          <w:b w:val="0"/>
          <w:color w:val="000000"/>
          <w:lang w:eastAsia="ko-KR"/>
        </w:rPr>
        <w:t xml:space="preserve">irmware_1”, etc.). </w:t>
      </w:r>
      <w:r w:rsidRPr="00DE6B9F">
        <w:rPr>
          <w:b w:val="0"/>
        </w:rPr>
        <w:t>The index shall not have leading 0’</w:t>
      </w:r>
      <w:r>
        <w:rPr>
          <w:b w:val="0"/>
        </w:rPr>
        <w:t>s.</w:t>
      </w:r>
    </w:p>
    <w:p w14:paraId="509FA545" w14:textId="77777777" w:rsidR="005468F1" w:rsidRPr="00B72789" w:rsidRDefault="005468F1" w:rsidP="005468F1">
      <w:pPr>
        <w:pStyle w:val="af1"/>
        <w:numPr>
          <w:ilvl w:val="0"/>
          <w:numId w:val="62"/>
        </w:numPr>
        <w:jc w:val="left"/>
        <w:rPr>
          <w:b w:val="0"/>
        </w:rPr>
      </w:pPr>
      <w:r w:rsidRPr="00002040">
        <w:rPr>
          <w:b w:val="0"/>
        </w:rPr>
        <w:t xml:space="preserve">the </w:t>
      </w:r>
      <w:r w:rsidRPr="00B72789">
        <w:rPr>
          <w:b w:val="0"/>
          <w:lang w:eastAsia="ko-KR"/>
        </w:rPr>
        <w:t>current list of modules for Device Management is not fixed and can evolve with new optional features.</w:t>
      </w:r>
    </w:p>
    <w:p w14:paraId="179434A4" w14:textId="77777777" w:rsidR="00847DE1" w:rsidRDefault="00847DE1" w:rsidP="00847DE1">
      <w:pPr>
        <w:pStyle w:val="B10"/>
        <w:ind w:left="567" w:hanging="283"/>
        <w:rPr>
          <w:rFonts w:eastAsia="맑은 고딕"/>
          <w:color w:val="000000"/>
          <w:lang w:eastAsia="ko-KR"/>
        </w:rPr>
      </w:pPr>
    </w:p>
    <w:p w14:paraId="2BB432A0" w14:textId="77777777" w:rsidR="00847DE1" w:rsidRPr="000F2DCE" w:rsidRDefault="00847DE1" w:rsidP="00847DE1">
      <w:pPr>
        <w:pStyle w:val="30"/>
        <w:rPr>
          <w:rFonts w:hint="eastAsia"/>
        </w:rPr>
      </w:pPr>
      <w:bookmarkStart w:id="1153" w:name="_Ref40427777"/>
      <w:bookmarkStart w:id="1154" w:name="_Toc115245862"/>
      <w:r>
        <w:t>dmAgent</w:t>
      </w:r>
      <w:bookmarkEnd w:id="1153"/>
      <w:bookmarkEnd w:id="1154"/>
    </w:p>
    <w:p w14:paraId="3B06DCB2" w14:textId="77777777" w:rsidR="00847DE1" w:rsidRDefault="00847DE1" w:rsidP="00847DE1">
      <w:pPr>
        <w:rPr>
          <w:color w:val="000000"/>
          <w:sz w:val="22"/>
          <w:lang w:eastAsia="ko-KR"/>
        </w:rPr>
      </w:pPr>
      <w:r w:rsidRPr="00C26775">
        <w:rPr>
          <w:color w:val="000000"/>
          <w:sz w:val="22"/>
          <w:lang w:eastAsia="ko-KR"/>
        </w:rPr>
        <w:t xml:space="preserve">This ModuleClass </w:t>
      </w:r>
      <w:r>
        <w:rPr>
          <w:color w:val="000000"/>
          <w:sz w:val="22"/>
          <w:lang w:eastAsia="ko-KR"/>
        </w:rPr>
        <w:t>is the entry point module of [</w:t>
      </w:r>
      <w:r w:rsidRPr="00285D80">
        <w:rPr>
          <w:i/>
          <w:color w:val="000000"/>
          <w:sz w:val="22"/>
          <w:lang w:eastAsia="ko-KR"/>
        </w:rPr>
        <w:t>flexNode</w:t>
      </w:r>
      <w:r>
        <w:rPr>
          <w:color w:val="000000"/>
          <w:sz w:val="22"/>
          <w:lang w:eastAsia="ko-KR"/>
        </w:rPr>
        <w:t>]; it</w:t>
      </w:r>
      <w:r w:rsidRPr="00C26775">
        <w:rPr>
          <w:color w:val="000000"/>
          <w:sz w:val="22"/>
          <w:lang w:eastAsia="ko-KR"/>
        </w:rPr>
        <w:t xml:space="preserve"> provides capabilities to control and monitor the Device Management of the device.</w:t>
      </w:r>
    </w:p>
    <w:p w14:paraId="114D77D3" w14:textId="77777777" w:rsidR="00847DE1" w:rsidRPr="00C26775" w:rsidRDefault="00847DE1" w:rsidP="005604C6">
      <w:pPr>
        <w:pStyle w:val="af1"/>
        <w:rPr>
          <w:sz w:val="22"/>
        </w:rPr>
      </w:pPr>
      <w:r w:rsidRPr="00C26775">
        <w:rPr>
          <w:sz w:val="22"/>
        </w:rPr>
        <w:t xml:space="preserve">Table </w:t>
      </w:r>
      <w:r w:rsidRPr="005604C6">
        <w:t>5.8.3-1</w:t>
      </w:r>
      <w:r w:rsidRPr="00C26775">
        <w:rPr>
          <w:rFonts w:eastAsia="MS Mincho"/>
          <w:color w:val="000000"/>
          <w:sz w:val="22"/>
          <w:lang w:val="en-US" w:eastAsia="ja-JP"/>
        </w:rPr>
        <w:t xml:space="preserve"> Actions of </w:t>
      </w:r>
      <w:r>
        <w:rPr>
          <w:color w:val="000000"/>
          <w:sz w:val="22"/>
          <w:lang w:val="en-US" w:eastAsia="ko-KR"/>
        </w:rPr>
        <w:t>dmAgent</w:t>
      </w:r>
      <w:r w:rsidRPr="00C26775">
        <w:rPr>
          <w:rFonts w:eastAsia="MS Mincho"/>
          <w:color w:val="000000"/>
          <w:sz w:val="22"/>
          <w:lang w:val="en-US" w:eastAsia="ja-JP"/>
        </w:rPr>
        <w:t xml:space="preserve"> ModuleClass</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85"/>
        <w:gridCol w:w="1418"/>
        <w:gridCol w:w="1984"/>
        <w:gridCol w:w="993"/>
        <w:gridCol w:w="3861"/>
      </w:tblGrid>
      <w:tr w:rsidR="00847DE1" w14:paraId="353251D0" w14:textId="77777777" w:rsidTr="00682BBF">
        <w:trPr>
          <w:trHeight w:val="311"/>
          <w:jc w:val="center"/>
        </w:trPr>
        <w:tc>
          <w:tcPr>
            <w:tcW w:w="885" w:type="dxa"/>
            <w:tcBorders>
              <w:top w:val="single" w:sz="4" w:space="0" w:color="auto"/>
              <w:left w:val="single" w:sz="4" w:space="0" w:color="auto"/>
              <w:bottom w:val="single" w:sz="4" w:space="0" w:color="auto"/>
              <w:right w:val="single" w:sz="4" w:space="0" w:color="auto"/>
            </w:tcBorders>
            <w:shd w:val="clear" w:color="auto" w:fill="auto"/>
            <w:hideMark/>
          </w:tcPr>
          <w:p w14:paraId="63FAA75A" w14:textId="77777777" w:rsidR="00847DE1" w:rsidRDefault="00847DE1" w:rsidP="00F52442">
            <w:pPr>
              <w:pStyle w:val="TAH"/>
              <w:rPr>
                <w:color w:val="000000"/>
              </w:rPr>
            </w:pPr>
            <w:r>
              <w:rPr>
                <w:color w:val="000000"/>
              </w:rPr>
              <w:t>Return Type</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21F30F66" w14:textId="77777777" w:rsidR="00847DE1" w:rsidRDefault="00847DE1" w:rsidP="00F52442">
            <w:pPr>
              <w:pStyle w:val="TAH"/>
              <w:rPr>
                <w:color w:val="000000"/>
                <w:lang w:eastAsia="ko-KR"/>
              </w:rPr>
            </w:pPr>
            <w:r>
              <w:rPr>
                <w:color w:val="000000"/>
                <w:lang w:eastAsia="ko-KR"/>
              </w:rPr>
              <w:t>Name</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4A27E85" w14:textId="77777777" w:rsidR="00847DE1" w:rsidRDefault="00847DE1" w:rsidP="00F52442">
            <w:pPr>
              <w:pStyle w:val="TAH"/>
              <w:tabs>
                <w:tab w:val="center" w:pos="1349"/>
                <w:tab w:val="right" w:pos="2699"/>
              </w:tabs>
              <w:rPr>
                <w:color w:val="000000"/>
              </w:rPr>
            </w:pPr>
            <w:r>
              <w:rPr>
                <w:color w:val="000000"/>
              </w:rPr>
              <w:t>Arguments</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68DC6C36" w14:textId="77777777" w:rsidR="00847DE1" w:rsidRDefault="00847DE1" w:rsidP="00F52442">
            <w:pPr>
              <w:pStyle w:val="TAH"/>
              <w:rPr>
                <w:color w:val="000000"/>
                <w:lang w:eastAsia="ko-KR"/>
              </w:rPr>
            </w:pPr>
            <w:r>
              <w:rPr>
                <w:color w:val="000000"/>
                <w:lang w:eastAsia="ko-KR"/>
              </w:rPr>
              <w:t>Optional</w:t>
            </w:r>
          </w:p>
        </w:tc>
        <w:tc>
          <w:tcPr>
            <w:tcW w:w="3861" w:type="dxa"/>
            <w:tcBorders>
              <w:top w:val="single" w:sz="4" w:space="0" w:color="auto"/>
              <w:left w:val="single" w:sz="4" w:space="0" w:color="auto"/>
              <w:bottom w:val="single" w:sz="4" w:space="0" w:color="auto"/>
              <w:right w:val="single" w:sz="4" w:space="0" w:color="auto"/>
            </w:tcBorders>
            <w:shd w:val="clear" w:color="auto" w:fill="auto"/>
          </w:tcPr>
          <w:p w14:paraId="6B3040C9" w14:textId="77777777" w:rsidR="00847DE1" w:rsidRDefault="00847DE1" w:rsidP="00F52442">
            <w:pPr>
              <w:pStyle w:val="TAH"/>
              <w:rPr>
                <w:color w:val="000000"/>
                <w:lang w:eastAsia="ko-KR"/>
              </w:rPr>
            </w:pPr>
            <w:r>
              <w:rPr>
                <w:color w:val="000000"/>
                <w:lang w:eastAsia="ko-KR"/>
              </w:rPr>
              <w:t>Description</w:t>
            </w:r>
          </w:p>
        </w:tc>
      </w:tr>
      <w:tr w:rsidR="00847DE1" w14:paraId="03FEAADA" w14:textId="77777777" w:rsidTr="00682BBF">
        <w:trPr>
          <w:trHeight w:val="281"/>
          <w:jc w:val="center"/>
        </w:trPr>
        <w:tc>
          <w:tcPr>
            <w:tcW w:w="885" w:type="dxa"/>
            <w:tcBorders>
              <w:top w:val="single" w:sz="4" w:space="0" w:color="auto"/>
              <w:left w:val="single" w:sz="4" w:space="0" w:color="auto"/>
              <w:bottom w:val="single" w:sz="4" w:space="0" w:color="auto"/>
              <w:right w:val="single" w:sz="4" w:space="0" w:color="auto"/>
            </w:tcBorders>
            <w:shd w:val="clear" w:color="auto" w:fill="auto"/>
            <w:hideMark/>
          </w:tcPr>
          <w:p w14:paraId="66795687" w14:textId="77777777" w:rsidR="00847DE1" w:rsidRPr="007568D9" w:rsidRDefault="00847DE1" w:rsidP="00F52442">
            <w:pPr>
              <w:pStyle w:val="TAL"/>
              <w:tabs>
                <w:tab w:val="left" w:pos="804"/>
              </w:tabs>
              <w:rPr>
                <w:color w:val="000000"/>
                <w:lang w:val="en-US" w:eastAsia="ko-KR"/>
              </w:rPr>
            </w:pPr>
            <w:r>
              <w:rPr>
                <w:color w:val="000000"/>
                <w:lang w:val="en-US" w:eastAsia="ko-KR"/>
              </w:rPr>
              <w:t>none</w:t>
            </w:r>
            <w:r>
              <w:rPr>
                <w:color w:val="000000"/>
                <w:lang w:val="en-US" w:eastAsia="ko-KR"/>
              </w:rPr>
              <w:tab/>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57F95B33" w14:textId="77777777" w:rsidR="00847DE1" w:rsidRPr="007568D9" w:rsidRDefault="00847DE1" w:rsidP="00F52442">
            <w:pPr>
              <w:pStyle w:val="TAL"/>
              <w:rPr>
                <w:color w:val="000000"/>
                <w:lang w:val="en-US" w:eastAsia="ko-KR"/>
              </w:rPr>
            </w:pPr>
            <w:r>
              <w:rPr>
                <w:color w:val="000000"/>
                <w:lang w:val="en-US" w:eastAsia="ko-KR"/>
              </w:rPr>
              <w:t>reboot</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142C8B6C" w14:textId="77777777" w:rsidR="00847DE1" w:rsidRDefault="00847DE1" w:rsidP="00F52442">
            <w:pPr>
              <w:pStyle w:val="TAL"/>
              <w:rPr>
                <w:color w:val="000000"/>
                <w:lang w:val="en-US" w:eastAsia="ko-KR"/>
              </w:rPr>
            </w:pPr>
            <w:r>
              <w:rPr>
                <w:color w:val="000000"/>
                <w:lang w:val="en-US" w:eastAsia="ko-KR"/>
              </w:rPr>
              <w:t>rebootType: hd:enumRebootType</w:t>
            </w:r>
          </w:p>
          <w:p w14:paraId="0BED6430" w14:textId="77777777" w:rsidR="00847DE1" w:rsidRDefault="00847DE1" w:rsidP="00F52442">
            <w:pPr>
              <w:pStyle w:val="TAL"/>
              <w:rPr>
                <w:color w:val="000000"/>
                <w:lang w:eastAsia="ko-KR"/>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D293086" w14:textId="77777777" w:rsidR="00847DE1" w:rsidRPr="00E46B4B" w:rsidRDefault="00847DE1" w:rsidP="00F52442">
            <w:pPr>
              <w:pStyle w:val="TAL"/>
              <w:rPr>
                <w:color w:val="000000"/>
                <w:lang w:val="en-US" w:eastAsia="ko-KR"/>
              </w:rPr>
            </w:pPr>
            <w:r>
              <w:rPr>
                <w:color w:val="000000"/>
                <w:lang w:val="en-US" w:eastAsia="ko-KR"/>
              </w:rPr>
              <w:t>false</w:t>
            </w:r>
          </w:p>
        </w:tc>
        <w:tc>
          <w:tcPr>
            <w:tcW w:w="3861" w:type="dxa"/>
            <w:tcBorders>
              <w:top w:val="single" w:sz="4" w:space="0" w:color="auto"/>
              <w:left w:val="single" w:sz="4" w:space="0" w:color="auto"/>
              <w:bottom w:val="single" w:sz="4" w:space="0" w:color="auto"/>
              <w:right w:val="single" w:sz="4" w:space="0" w:color="auto"/>
            </w:tcBorders>
            <w:shd w:val="clear" w:color="auto" w:fill="auto"/>
          </w:tcPr>
          <w:p w14:paraId="2037492B" w14:textId="77777777" w:rsidR="00847DE1" w:rsidRPr="0032455B" w:rsidRDefault="00847DE1" w:rsidP="00F52442">
            <w:pPr>
              <w:pStyle w:val="TAL"/>
              <w:rPr>
                <w:color w:val="000000"/>
                <w:lang w:val="en-US" w:eastAsia="ko-KR"/>
              </w:rPr>
            </w:pPr>
            <w:r>
              <w:rPr>
                <w:color w:val="000000"/>
                <w:lang w:val="en-US" w:eastAsia="ko-KR"/>
              </w:rPr>
              <w:t>Execute a reboot or a factory reset</w:t>
            </w:r>
          </w:p>
        </w:tc>
      </w:tr>
      <w:tr w:rsidR="00DE6EA9" w14:paraId="2FDF37A3" w14:textId="77777777" w:rsidTr="00682BBF">
        <w:trPr>
          <w:trHeight w:val="281"/>
          <w:jc w:val="center"/>
        </w:trPr>
        <w:tc>
          <w:tcPr>
            <w:tcW w:w="885" w:type="dxa"/>
            <w:tcBorders>
              <w:top w:val="single" w:sz="4" w:space="0" w:color="auto"/>
              <w:left w:val="single" w:sz="4" w:space="0" w:color="auto"/>
              <w:bottom w:val="single" w:sz="4" w:space="0" w:color="auto"/>
              <w:right w:val="single" w:sz="4" w:space="0" w:color="auto"/>
            </w:tcBorders>
            <w:shd w:val="clear" w:color="auto" w:fill="auto"/>
          </w:tcPr>
          <w:p w14:paraId="5BED1176" w14:textId="77777777" w:rsidR="00DE6EA9" w:rsidRDefault="00DE6EA9" w:rsidP="00DE6EA9">
            <w:pPr>
              <w:pStyle w:val="TAL"/>
              <w:tabs>
                <w:tab w:val="left" w:pos="804"/>
              </w:tabs>
              <w:rPr>
                <w:color w:val="000000"/>
                <w:lang w:val="en-US" w:eastAsia="ko-KR"/>
              </w:rPr>
            </w:pPr>
            <w:r>
              <w:rPr>
                <w:color w:val="000000"/>
                <w:lang w:val="en-US" w:eastAsia="ko-KR"/>
              </w:rPr>
              <w:t>M2MID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0C3B269" w14:textId="77777777" w:rsidR="00DE6EA9" w:rsidRDefault="00DE6EA9" w:rsidP="00DE6EA9">
            <w:pPr>
              <w:pStyle w:val="TAL"/>
              <w:rPr>
                <w:color w:val="000000"/>
                <w:lang w:val="en-US" w:eastAsia="ko-KR"/>
              </w:rPr>
            </w:pPr>
            <w:r>
              <w:rPr>
                <w:color w:val="000000"/>
                <w:lang w:val="en-US" w:eastAsia="ko-KR"/>
              </w:rPr>
              <w:t>deployPackage</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EA0381D" w14:textId="77777777" w:rsidR="00DE6EA9" w:rsidRDefault="00DE6EA9" w:rsidP="00DE6EA9">
            <w:pPr>
              <w:pStyle w:val="TAL"/>
              <w:rPr>
                <w:color w:val="000000"/>
                <w:lang w:val="en-US" w:eastAsia="ko-KR"/>
              </w:rPr>
            </w:pPr>
            <w:r>
              <w:rPr>
                <w:color w:val="000000"/>
                <w:lang w:val="en-US" w:eastAsia="ko-KR"/>
              </w:rPr>
              <w:t>name: xs:string</w:t>
            </w:r>
          </w:p>
          <w:p w14:paraId="4395A5CC" w14:textId="77777777" w:rsidR="00DE6EA9" w:rsidRDefault="00DE6EA9" w:rsidP="00DE6EA9">
            <w:pPr>
              <w:pStyle w:val="TAL"/>
              <w:rPr>
                <w:color w:val="000000"/>
                <w:lang w:val="en-US" w:eastAsia="ko-KR"/>
              </w:rPr>
            </w:pPr>
            <w:r>
              <w:rPr>
                <w:color w:val="000000"/>
                <w:lang w:val="en-US" w:eastAsia="ko-KR"/>
              </w:rPr>
              <w:t>version: xs:string</w:t>
            </w:r>
          </w:p>
          <w:p w14:paraId="5F066736" w14:textId="77777777" w:rsidR="00DE6EA9" w:rsidRDefault="00DE6EA9" w:rsidP="00DE6EA9">
            <w:pPr>
              <w:pStyle w:val="TAL"/>
              <w:rPr>
                <w:color w:val="000000"/>
                <w:lang w:val="en-US" w:eastAsia="ko-KR"/>
              </w:rPr>
            </w:pPr>
            <w:r>
              <w:rPr>
                <w:color w:val="000000"/>
                <w:lang w:val="en-US" w:eastAsia="ko-KR"/>
              </w:rPr>
              <w:t>url: xs:url</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13B2763C" w14:textId="77777777" w:rsidR="00DE6EA9" w:rsidRDefault="00DE6EA9" w:rsidP="00DE6EA9">
            <w:pPr>
              <w:pStyle w:val="TAL"/>
              <w:rPr>
                <w:color w:val="000000"/>
                <w:lang w:val="en-US" w:eastAsia="ko-KR"/>
              </w:rPr>
            </w:pPr>
            <w:r>
              <w:rPr>
                <w:color w:val="000000"/>
                <w:lang w:val="en-US" w:eastAsia="ko-KR"/>
              </w:rPr>
              <w:t>true</w:t>
            </w:r>
          </w:p>
        </w:tc>
        <w:tc>
          <w:tcPr>
            <w:tcW w:w="3861" w:type="dxa"/>
            <w:tcBorders>
              <w:top w:val="single" w:sz="4" w:space="0" w:color="auto"/>
              <w:left w:val="single" w:sz="4" w:space="0" w:color="auto"/>
              <w:bottom w:val="single" w:sz="4" w:space="0" w:color="auto"/>
              <w:right w:val="single" w:sz="4" w:space="0" w:color="auto"/>
            </w:tcBorders>
            <w:shd w:val="clear" w:color="auto" w:fill="auto"/>
          </w:tcPr>
          <w:p w14:paraId="406E99B0" w14:textId="77777777" w:rsidR="00DE6EA9" w:rsidRDefault="00DE6EA9" w:rsidP="00DE6EA9">
            <w:pPr>
              <w:pStyle w:val="TAL"/>
              <w:rPr>
                <w:color w:val="000000"/>
                <w:lang w:val="en-US" w:eastAsia="ko-KR"/>
              </w:rPr>
            </w:pPr>
            <w:r>
              <w:rPr>
                <w:color w:val="000000"/>
                <w:lang w:val="en-US" w:eastAsia="ko-KR"/>
              </w:rPr>
              <w:t>Create a dmPackage</w:t>
            </w:r>
            <w:r w:rsidR="001D0AF9">
              <w:rPr>
                <w:color w:val="000000"/>
                <w:lang w:val="en-US" w:eastAsia="ko-KR"/>
              </w:rPr>
              <w:t>.</w:t>
            </w:r>
          </w:p>
          <w:p w14:paraId="6E0AD01F" w14:textId="77777777" w:rsidR="001D0AF9" w:rsidRDefault="001D0AF9" w:rsidP="00DE6EA9">
            <w:pPr>
              <w:pStyle w:val="TAL"/>
              <w:rPr>
                <w:color w:val="000000"/>
                <w:lang w:val="en-US" w:eastAsia="ko-KR"/>
              </w:rPr>
            </w:pPr>
            <w:r w:rsidRPr="001D0AF9">
              <w:rPr>
                <w:color w:val="000000"/>
                <w:lang w:val="en-US" w:eastAsia="ko-KR"/>
              </w:rPr>
              <w:t>Return the ID of the created package.</w:t>
            </w:r>
          </w:p>
        </w:tc>
      </w:tr>
    </w:tbl>
    <w:p w14:paraId="21664427" w14:textId="77777777" w:rsidR="00847DE1" w:rsidRDefault="00847DE1" w:rsidP="00847DE1">
      <w:pPr>
        <w:pStyle w:val="af4"/>
        <w:ind w:left="360"/>
      </w:pPr>
    </w:p>
    <w:p w14:paraId="6B516122" w14:textId="77777777" w:rsidR="00DE6EA9" w:rsidRDefault="00DE6EA9" w:rsidP="00847DE1">
      <w:pPr>
        <w:pStyle w:val="af4"/>
        <w:ind w:left="360"/>
      </w:pPr>
      <w:r>
        <w:t xml:space="preserve">The </w:t>
      </w:r>
      <w:r w:rsidRPr="002D00C8">
        <w:rPr>
          <w:i/>
        </w:rPr>
        <w:t>deployPackage</w:t>
      </w:r>
      <w:r>
        <w:t xml:space="preserve"> action allows creating a new [dmPackage] module class (see clause 5.8.9), child of this dmAgent’s parent </w:t>
      </w:r>
      <w:r w:rsidRPr="002D00C8">
        <w:rPr>
          <w:i/>
        </w:rPr>
        <w:t>flexNode</w:t>
      </w:r>
      <w:r>
        <w:t>. The returned value is the ID of this created &lt;flexContainer&gt;. The created dmPackage is in NotInstalled state.</w:t>
      </w:r>
    </w:p>
    <w:p w14:paraId="2C0854CE" w14:textId="77777777" w:rsidR="00847DE1" w:rsidRDefault="00847DE1" w:rsidP="00847DE1">
      <w:pPr>
        <w:pStyle w:val="af4"/>
        <w:ind w:left="360"/>
      </w:pPr>
      <w:r>
        <w:t>The DataPoints of dmAgent Module</w:t>
      </w:r>
      <w:r w:rsidRPr="00083681">
        <w:t xml:space="preserve"> </w:t>
      </w:r>
      <w:r>
        <w:t xml:space="preserve">Class are as follows: </w:t>
      </w:r>
    </w:p>
    <w:p w14:paraId="56AA3BA0" w14:textId="77777777" w:rsidR="00847DE1" w:rsidRDefault="00847DE1" w:rsidP="00847DE1">
      <w:pPr>
        <w:pStyle w:val="af4"/>
        <w:numPr>
          <w:ilvl w:val="0"/>
          <w:numId w:val="54"/>
        </w:numPr>
      </w:pPr>
      <w:r>
        <w:t>‘state’ represents the state of the agent for DM purposes (ready, sleeping, etc.).</w:t>
      </w:r>
    </w:p>
    <w:p w14:paraId="5BBE4C54" w14:textId="77777777" w:rsidR="00847DE1" w:rsidRPr="00D92358" w:rsidRDefault="00847DE1" w:rsidP="00847DE1">
      <w:pPr>
        <w:pStyle w:val="af4"/>
        <w:numPr>
          <w:ilvl w:val="0"/>
          <w:numId w:val="54"/>
        </w:numPr>
      </w:pPr>
      <w:r>
        <w:t>some optional device properties which can be used for Device Management purpose. The dmAgent can be seen as a ‘dashboard’ that gathers common information such as battery level, memory or CPU usage…</w:t>
      </w:r>
    </w:p>
    <w:p w14:paraId="2E831F3D" w14:textId="77777777" w:rsidR="00847DE1" w:rsidRPr="00C26775" w:rsidRDefault="00847DE1" w:rsidP="00847DE1">
      <w:pPr>
        <w:pStyle w:val="af1"/>
        <w:keepNext/>
        <w:rPr>
          <w:sz w:val="22"/>
        </w:rPr>
      </w:pPr>
      <w:r w:rsidRPr="00C26775">
        <w:rPr>
          <w:sz w:val="22"/>
        </w:rPr>
        <w:t xml:space="preserve">Table </w:t>
      </w:r>
      <w:r>
        <w:rPr>
          <w:sz w:val="22"/>
        </w:rPr>
        <w:t>5.8.3-2</w:t>
      </w:r>
      <w:r w:rsidRPr="00C26775">
        <w:rPr>
          <w:rFonts w:eastAsia="MS Mincho"/>
          <w:color w:val="000000"/>
          <w:sz w:val="22"/>
          <w:lang w:val="en-US" w:eastAsia="ja-JP"/>
        </w:rPr>
        <w:t xml:space="preserve"> DataPoints of </w:t>
      </w:r>
      <w:r>
        <w:rPr>
          <w:rFonts w:eastAsia="MS Mincho"/>
          <w:color w:val="000000"/>
          <w:sz w:val="22"/>
          <w:lang w:val="en-US" w:eastAsia="ja-JP"/>
        </w:rPr>
        <w:t>dmAgent</w:t>
      </w:r>
      <w:r w:rsidRPr="00C26775">
        <w:rPr>
          <w:rFonts w:eastAsia="MS Mincho"/>
          <w:color w:val="000000"/>
          <w:sz w:val="22"/>
          <w:lang w:val="en-US" w:eastAsia="ja-JP"/>
        </w:rPr>
        <w:t xml:space="preserve"> ModuleClass</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47"/>
        <w:gridCol w:w="2048"/>
        <w:gridCol w:w="567"/>
        <w:gridCol w:w="962"/>
        <w:gridCol w:w="597"/>
        <w:gridCol w:w="3201"/>
      </w:tblGrid>
      <w:tr w:rsidR="00847DE1" w14:paraId="460F55DD" w14:textId="77777777" w:rsidTr="00F52442">
        <w:trPr>
          <w:trHeight w:val="249"/>
          <w:jc w:val="center"/>
        </w:trPr>
        <w:tc>
          <w:tcPr>
            <w:tcW w:w="2147" w:type="dxa"/>
            <w:tcBorders>
              <w:top w:val="single" w:sz="4" w:space="0" w:color="auto"/>
              <w:left w:val="single" w:sz="4" w:space="0" w:color="auto"/>
              <w:bottom w:val="single" w:sz="4" w:space="0" w:color="auto"/>
              <w:right w:val="single" w:sz="4" w:space="0" w:color="auto"/>
            </w:tcBorders>
            <w:shd w:val="clear" w:color="auto" w:fill="auto"/>
            <w:hideMark/>
          </w:tcPr>
          <w:p w14:paraId="77523023" w14:textId="77777777" w:rsidR="00847DE1" w:rsidRDefault="00847DE1" w:rsidP="00F52442">
            <w:pPr>
              <w:pStyle w:val="TAH"/>
              <w:rPr>
                <w:color w:val="000000"/>
              </w:rPr>
            </w:pPr>
            <w:r>
              <w:rPr>
                <w:color w:val="000000"/>
              </w:rPr>
              <w:t>Name</w:t>
            </w:r>
          </w:p>
        </w:tc>
        <w:tc>
          <w:tcPr>
            <w:tcW w:w="2048" w:type="dxa"/>
            <w:tcBorders>
              <w:top w:val="single" w:sz="4" w:space="0" w:color="auto"/>
              <w:left w:val="single" w:sz="4" w:space="0" w:color="auto"/>
              <w:bottom w:val="single" w:sz="4" w:space="0" w:color="auto"/>
              <w:right w:val="single" w:sz="4" w:space="0" w:color="auto"/>
            </w:tcBorders>
            <w:shd w:val="clear" w:color="auto" w:fill="auto"/>
            <w:hideMark/>
          </w:tcPr>
          <w:p w14:paraId="270DABC6" w14:textId="77777777" w:rsidR="00847DE1" w:rsidRDefault="00847DE1" w:rsidP="00F52442">
            <w:pPr>
              <w:pStyle w:val="TAH"/>
              <w:rPr>
                <w:color w:val="000000"/>
              </w:rPr>
            </w:pPr>
            <w:r>
              <w:rPr>
                <w:color w:val="000000"/>
              </w:rPr>
              <w:t>Type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283848C" w14:textId="77777777" w:rsidR="00847DE1" w:rsidRPr="00B101BD" w:rsidRDefault="00847DE1" w:rsidP="00F52442">
            <w:pPr>
              <w:pStyle w:val="TAH"/>
              <w:rPr>
                <w:color w:val="000000"/>
                <w:lang w:val="pl-PL" w:eastAsia="ko-KR"/>
              </w:rPr>
            </w:pPr>
            <w:r>
              <w:rPr>
                <w:color w:val="000000"/>
                <w:lang w:val="pl-PL" w:eastAsia="ko-KR"/>
              </w:rPr>
              <w:t>R/W</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1A80E2DA" w14:textId="77777777" w:rsidR="00847DE1" w:rsidRDefault="00847DE1" w:rsidP="00F52442">
            <w:pPr>
              <w:pStyle w:val="TAH"/>
              <w:rPr>
                <w:color w:val="000000"/>
              </w:rPr>
            </w:pPr>
            <w:r>
              <w:rPr>
                <w:color w:val="000000"/>
              </w:rPr>
              <w:t>Optional</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5D8B7F90" w14:textId="77777777" w:rsidR="00847DE1" w:rsidRPr="00B101BD" w:rsidRDefault="00847DE1" w:rsidP="00F52442">
            <w:pPr>
              <w:pStyle w:val="TAH"/>
              <w:rPr>
                <w:color w:val="000000"/>
                <w:lang w:val="pl-PL" w:eastAsia="ko-KR"/>
              </w:rPr>
            </w:pPr>
            <w:r>
              <w:rPr>
                <w:color w:val="000000"/>
                <w:lang w:val="pl-PL" w:eastAsia="ko-KR"/>
              </w:rPr>
              <w:t>Unit</w:t>
            </w:r>
          </w:p>
        </w:tc>
        <w:tc>
          <w:tcPr>
            <w:tcW w:w="3201" w:type="dxa"/>
            <w:tcBorders>
              <w:top w:val="single" w:sz="4" w:space="0" w:color="auto"/>
              <w:left w:val="single" w:sz="4" w:space="0" w:color="auto"/>
              <w:bottom w:val="single" w:sz="4" w:space="0" w:color="auto"/>
              <w:right w:val="single" w:sz="4" w:space="0" w:color="auto"/>
            </w:tcBorders>
            <w:shd w:val="clear" w:color="auto" w:fill="auto"/>
            <w:hideMark/>
          </w:tcPr>
          <w:p w14:paraId="4BA9A442" w14:textId="77777777" w:rsidR="00847DE1" w:rsidRDefault="00847DE1" w:rsidP="00F52442">
            <w:pPr>
              <w:pStyle w:val="TAH"/>
              <w:rPr>
                <w:color w:val="000000"/>
                <w:lang w:eastAsia="ko-KR"/>
              </w:rPr>
            </w:pPr>
            <w:r>
              <w:rPr>
                <w:color w:val="000000"/>
                <w:lang w:eastAsia="ko-KR"/>
              </w:rPr>
              <w:t>Description</w:t>
            </w:r>
          </w:p>
        </w:tc>
      </w:tr>
      <w:tr w:rsidR="00847DE1" w:rsidRPr="0043258D" w14:paraId="4EF9E9E5" w14:textId="77777777" w:rsidTr="00F52442">
        <w:trPr>
          <w:trHeight w:val="205"/>
          <w:jc w:val="center"/>
        </w:trPr>
        <w:tc>
          <w:tcPr>
            <w:tcW w:w="2147" w:type="dxa"/>
            <w:tcBorders>
              <w:top w:val="single" w:sz="4" w:space="0" w:color="auto"/>
              <w:left w:val="single" w:sz="4" w:space="0" w:color="auto"/>
              <w:bottom w:val="single" w:sz="4" w:space="0" w:color="auto"/>
              <w:right w:val="single" w:sz="4" w:space="0" w:color="auto"/>
            </w:tcBorders>
            <w:shd w:val="clear" w:color="auto" w:fill="auto"/>
          </w:tcPr>
          <w:p w14:paraId="555DC99D" w14:textId="77777777" w:rsidR="00847DE1" w:rsidRDefault="00847DE1" w:rsidP="00F52442">
            <w:pPr>
              <w:pStyle w:val="TAL"/>
              <w:tabs>
                <w:tab w:val="left" w:pos="708"/>
                <w:tab w:val="left" w:pos="1596"/>
              </w:tabs>
              <w:rPr>
                <w:rFonts w:cs="Arial"/>
                <w:color w:val="000000"/>
                <w:szCs w:val="18"/>
                <w:lang w:val="pl-PL" w:eastAsia="ko-KR"/>
              </w:rPr>
            </w:pPr>
            <w:r>
              <w:rPr>
                <w:rFonts w:cs="Arial"/>
                <w:color w:val="000000"/>
                <w:szCs w:val="18"/>
                <w:lang w:val="pl-PL" w:eastAsia="ko-KR"/>
              </w:rPr>
              <w:t>s</w:t>
            </w:r>
            <w:r w:rsidRPr="00733E2F">
              <w:rPr>
                <w:rFonts w:cs="Arial"/>
                <w:color w:val="000000"/>
                <w:szCs w:val="18"/>
                <w:lang w:val="pl-PL" w:eastAsia="ko-KR"/>
              </w:rPr>
              <w:t>tate</w:t>
            </w:r>
          </w:p>
          <w:p w14:paraId="0A0C6D12" w14:textId="77777777" w:rsidR="00847DE1" w:rsidRPr="00580C51" w:rsidRDefault="00847DE1" w:rsidP="00F52442">
            <w:pPr>
              <w:pStyle w:val="TAL"/>
              <w:tabs>
                <w:tab w:val="left" w:pos="1596"/>
              </w:tabs>
              <w:rPr>
                <w:rFonts w:cs="Arial"/>
                <w:color w:val="000000"/>
                <w:szCs w:val="18"/>
                <w:lang w:val="pl-PL" w:eastAsia="ko-KR"/>
              </w:rPr>
            </w:pPr>
          </w:p>
        </w:tc>
        <w:tc>
          <w:tcPr>
            <w:tcW w:w="2048" w:type="dxa"/>
            <w:tcBorders>
              <w:top w:val="single" w:sz="4" w:space="0" w:color="auto"/>
              <w:left w:val="single" w:sz="4" w:space="0" w:color="auto"/>
              <w:bottom w:val="single" w:sz="4" w:space="0" w:color="auto"/>
              <w:right w:val="single" w:sz="4" w:space="0" w:color="auto"/>
            </w:tcBorders>
            <w:shd w:val="clear" w:color="auto" w:fill="auto"/>
          </w:tcPr>
          <w:p w14:paraId="19C107A2"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hd:enum</w:t>
            </w:r>
            <w:r>
              <w:rPr>
                <w:rFonts w:cs="Arial"/>
                <w:color w:val="000000"/>
                <w:szCs w:val="18"/>
                <w:lang w:val="en-US" w:eastAsia="ko-KR"/>
              </w:rPr>
              <w:t>DmAgent</w:t>
            </w:r>
            <w:r w:rsidRPr="00580C51">
              <w:rPr>
                <w:rFonts w:cs="Arial"/>
                <w:color w:val="000000"/>
                <w:szCs w:val="18"/>
                <w:lang w:val="en-US" w:eastAsia="ko-KR"/>
              </w:rPr>
              <w:t>State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D4E9F41" w14:textId="77777777" w:rsidR="00847DE1" w:rsidRPr="00580C51" w:rsidRDefault="00847DE1" w:rsidP="00F52442">
            <w:pPr>
              <w:pStyle w:val="TAL"/>
              <w:rPr>
                <w:rFonts w:cs="Arial"/>
                <w:color w:val="000000"/>
                <w:szCs w:val="18"/>
                <w:lang w:val="pl-PL" w:eastAsia="ko-KR"/>
              </w:rPr>
            </w:pPr>
            <w:r w:rsidRPr="00580C51">
              <w:rPr>
                <w:rFonts w:cs="Arial"/>
                <w:color w:val="000000"/>
                <w:szCs w:val="18"/>
                <w:lang w:val="pl-PL"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tcPr>
          <w:p w14:paraId="6C404C70" w14:textId="77777777" w:rsidR="00847DE1" w:rsidRPr="00580C51" w:rsidRDefault="00847DE1" w:rsidP="00F52442">
            <w:pPr>
              <w:rPr>
                <w:rFonts w:ascii="Arial" w:hAnsi="Arial" w:cs="Arial"/>
                <w:color w:val="000000"/>
                <w:sz w:val="18"/>
                <w:szCs w:val="18"/>
                <w:lang w:eastAsia="ko-KR"/>
              </w:rPr>
            </w:pPr>
            <w:r w:rsidRPr="00580C51">
              <w:rPr>
                <w:rFonts w:ascii="Arial" w:hAnsi="Arial" w:cs="Arial"/>
                <w:color w:val="000000"/>
                <w:sz w:val="18"/>
                <w:szCs w:val="18"/>
                <w:lang w:eastAsia="ko-KR"/>
              </w:rPr>
              <w:t>false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79C15DFE" w14:textId="77777777" w:rsidR="00847DE1" w:rsidRPr="00580C51" w:rsidRDefault="00847DE1" w:rsidP="00F52442">
            <w:pPr>
              <w:pStyle w:val="TAL"/>
              <w:rPr>
                <w:rFonts w:cs="Arial"/>
                <w:color w:val="000000"/>
                <w:szCs w:val="18"/>
                <w:lang w:eastAsia="ko-KR"/>
              </w:rPr>
            </w:pP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A3FDC7A"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 xml:space="preserve">The current state of the </w:t>
            </w:r>
            <w:r>
              <w:rPr>
                <w:rFonts w:cs="Arial"/>
                <w:color w:val="000000"/>
                <w:szCs w:val="18"/>
                <w:lang w:val="en-US" w:eastAsia="ko-KR"/>
              </w:rPr>
              <w:t>agent</w:t>
            </w:r>
            <w:r w:rsidRPr="00580C51">
              <w:rPr>
                <w:rFonts w:cs="Arial"/>
                <w:color w:val="000000"/>
                <w:szCs w:val="18"/>
                <w:lang w:val="en-US" w:eastAsia="ko-KR"/>
              </w:rPr>
              <w:t xml:space="preserve"> (ready, </w:t>
            </w:r>
            <w:r>
              <w:rPr>
                <w:rFonts w:cs="Arial"/>
                <w:color w:val="000000"/>
                <w:szCs w:val="18"/>
                <w:lang w:val="en-US" w:eastAsia="ko-KR"/>
              </w:rPr>
              <w:t>error</w:t>
            </w:r>
            <w:r w:rsidRPr="00580C51">
              <w:rPr>
                <w:rFonts w:cs="Arial"/>
                <w:color w:val="000000"/>
                <w:szCs w:val="18"/>
                <w:lang w:val="en-US" w:eastAsia="ko-KR"/>
              </w:rPr>
              <w:t>, etc.)</w:t>
            </w:r>
          </w:p>
        </w:tc>
      </w:tr>
      <w:tr w:rsidR="00847DE1" w:rsidRPr="0032455B" w14:paraId="3AAF0EFD"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hideMark/>
          </w:tcPr>
          <w:p w14:paraId="648ECB28" w14:textId="77777777" w:rsidR="00847DE1" w:rsidRPr="00580C51" w:rsidRDefault="00847DE1" w:rsidP="00F52442">
            <w:pPr>
              <w:pStyle w:val="TAL"/>
              <w:tabs>
                <w:tab w:val="left" w:pos="1596"/>
              </w:tabs>
              <w:rPr>
                <w:rFonts w:cs="Arial"/>
                <w:color w:val="000000"/>
                <w:szCs w:val="18"/>
                <w:lang w:val="pl-PL" w:eastAsia="ko-KR"/>
              </w:rPr>
            </w:pPr>
            <w:r>
              <w:rPr>
                <w:rFonts w:cs="Arial"/>
                <w:color w:val="000000"/>
                <w:szCs w:val="18"/>
                <w:lang w:val="pl-PL" w:eastAsia="ko-KR"/>
              </w:rPr>
              <w:t>storage</w:t>
            </w:r>
            <w:r w:rsidRPr="00580C51">
              <w:rPr>
                <w:rFonts w:cs="Arial"/>
                <w:color w:val="000000"/>
                <w:szCs w:val="18"/>
                <w:lang w:val="pl-PL" w:eastAsia="ko-KR"/>
              </w:rPr>
              <w:t>Available</w:t>
            </w:r>
          </w:p>
        </w:tc>
        <w:tc>
          <w:tcPr>
            <w:tcW w:w="2048" w:type="dxa"/>
            <w:tcBorders>
              <w:top w:val="single" w:sz="4" w:space="0" w:color="auto"/>
              <w:left w:val="single" w:sz="4" w:space="0" w:color="auto"/>
              <w:bottom w:val="single" w:sz="4" w:space="0" w:color="auto"/>
              <w:right w:val="single" w:sz="4" w:space="0" w:color="auto"/>
            </w:tcBorders>
            <w:shd w:val="clear" w:color="auto" w:fill="auto"/>
            <w:hideMark/>
          </w:tcPr>
          <w:p w14:paraId="5514BCFC" w14:textId="77777777" w:rsidR="00847DE1" w:rsidRPr="00050135" w:rsidRDefault="00847DE1" w:rsidP="00F52442">
            <w:pPr>
              <w:pStyle w:val="TAL"/>
              <w:rPr>
                <w:rFonts w:cs="Arial"/>
                <w:color w:val="000000"/>
                <w:szCs w:val="18"/>
                <w:lang w:val="pl-PL" w:eastAsia="ko-KR"/>
              </w:rPr>
            </w:pPr>
            <w:r w:rsidRPr="00580C51">
              <w:rPr>
                <w:rFonts w:cs="Arial"/>
                <w:color w:val="000000"/>
                <w:szCs w:val="18"/>
                <w:lang w:eastAsia="ko-KR"/>
              </w:rPr>
              <w:t>xs:</w:t>
            </w:r>
            <w:r>
              <w:rPr>
                <w:rFonts w:cs="Arial"/>
                <w:color w:val="000000"/>
                <w:szCs w:val="18"/>
                <w:lang w:val="pl-PL" w:eastAsia="ko-KR"/>
              </w:rPr>
              <w:t>integer</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17A2E844" w14:textId="77777777" w:rsidR="00847DE1" w:rsidRPr="00580C51" w:rsidRDefault="00847DE1" w:rsidP="00F52442">
            <w:pPr>
              <w:pStyle w:val="TAL"/>
              <w:rPr>
                <w:rFonts w:cs="Arial"/>
                <w:color w:val="000000"/>
                <w:szCs w:val="18"/>
                <w:lang w:val="pl-PL" w:eastAsia="ko-KR"/>
              </w:rPr>
            </w:pPr>
            <w:r w:rsidRPr="00580C51">
              <w:rPr>
                <w:rFonts w:cs="Arial"/>
                <w:color w:val="000000"/>
                <w:szCs w:val="18"/>
                <w:lang w:val="pl-PL"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5FB52E93" w14:textId="77777777" w:rsidR="00847DE1" w:rsidRPr="00580C51" w:rsidRDefault="00847DE1" w:rsidP="00F52442">
            <w:pPr>
              <w:rPr>
                <w:rFonts w:ascii="Arial" w:hAnsi="Arial" w:cs="Arial"/>
                <w:sz w:val="18"/>
                <w:szCs w:val="18"/>
              </w:rPr>
            </w:pPr>
            <w:r w:rsidRPr="00580C51">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44C8AE3F" w14:textId="77777777" w:rsidR="00847DE1" w:rsidRPr="00580C51" w:rsidRDefault="00847DE1" w:rsidP="00F52442">
            <w:pPr>
              <w:pStyle w:val="TAL"/>
              <w:rPr>
                <w:rFonts w:cs="Arial"/>
                <w:color w:val="000000"/>
                <w:szCs w:val="18"/>
                <w:lang w:val="en-US" w:eastAsia="ko-KR"/>
              </w:rPr>
            </w:pPr>
            <w:r>
              <w:rPr>
                <w:rFonts w:cs="Arial"/>
                <w:color w:val="000000"/>
                <w:szCs w:val="18"/>
                <w:lang w:val="en-US" w:eastAsia="ko-KR"/>
              </w:rPr>
              <w:t>KB</w:t>
            </w:r>
          </w:p>
        </w:tc>
        <w:tc>
          <w:tcPr>
            <w:tcW w:w="3201" w:type="dxa"/>
            <w:tcBorders>
              <w:top w:val="single" w:sz="4" w:space="0" w:color="auto"/>
              <w:left w:val="single" w:sz="4" w:space="0" w:color="auto"/>
              <w:bottom w:val="single" w:sz="4" w:space="0" w:color="auto"/>
              <w:right w:val="single" w:sz="4" w:space="0" w:color="auto"/>
            </w:tcBorders>
            <w:shd w:val="clear" w:color="auto" w:fill="auto"/>
            <w:hideMark/>
          </w:tcPr>
          <w:p w14:paraId="61D16F7E"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 xml:space="preserve">The size of available </w:t>
            </w:r>
            <w:r>
              <w:rPr>
                <w:rFonts w:cs="Arial"/>
                <w:color w:val="000000"/>
                <w:szCs w:val="18"/>
                <w:lang w:val="en-US" w:eastAsia="ko-KR"/>
              </w:rPr>
              <w:t xml:space="preserve">storage </w:t>
            </w:r>
            <w:r w:rsidRPr="00580C51">
              <w:rPr>
                <w:rFonts w:cs="Arial"/>
                <w:color w:val="000000"/>
                <w:szCs w:val="18"/>
                <w:lang w:val="en-US" w:eastAsia="ko-KR"/>
              </w:rPr>
              <w:t>memory.</w:t>
            </w:r>
          </w:p>
        </w:tc>
      </w:tr>
      <w:tr w:rsidR="00847DE1" w:rsidRPr="0032455B" w14:paraId="1AA013D9"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hideMark/>
          </w:tcPr>
          <w:p w14:paraId="68DECE0F" w14:textId="77777777" w:rsidR="00847DE1" w:rsidRPr="00580C51" w:rsidRDefault="00847DE1" w:rsidP="00F52442">
            <w:pPr>
              <w:pStyle w:val="TAL"/>
              <w:tabs>
                <w:tab w:val="left" w:pos="1596"/>
              </w:tabs>
              <w:rPr>
                <w:rFonts w:cs="Arial"/>
                <w:color w:val="000000"/>
                <w:szCs w:val="18"/>
                <w:lang w:val="pl-PL" w:eastAsia="ko-KR"/>
              </w:rPr>
            </w:pPr>
            <w:r>
              <w:rPr>
                <w:rFonts w:cs="Arial"/>
                <w:color w:val="000000"/>
                <w:szCs w:val="18"/>
                <w:lang w:val="pl-PL" w:eastAsia="ko-KR"/>
              </w:rPr>
              <w:t>storage</w:t>
            </w:r>
            <w:r w:rsidRPr="00580C51">
              <w:rPr>
                <w:rFonts w:cs="Arial"/>
                <w:color w:val="000000"/>
                <w:szCs w:val="18"/>
                <w:lang w:val="pl-PL" w:eastAsia="ko-KR"/>
              </w:rPr>
              <w:t>Total</w:t>
            </w:r>
          </w:p>
        </w:tc>
        <w:tc>
          <w:tcPr>
            <w:tcW w:w="2048" w:type="dxa"/>
            <w:tcBorders>
              <w:top w:val="single" w:sz="4" w:space="0" w:color="auto"/>
              <w:left w:val="single" w:sz="4" w:space="0" w:color="auto"/>
              <w:bottom w:val="single" w:sz="4" w:space="0" w:color="auto"/>
              <w:right w:val="single" w:sz="4" w:space="0" w:color="auto"/>
            </w:tcBorders>
            <w:shd w:val="clear" w:color="auto" w:fill="auto"/>
            <w:hideMark/>
          </w:tcPr>
          <w:p w14:paraId="46940099" w14:textId="77777777" w:rsidR="00847DE1" w:rsidRPr="00050135" w:rsidRDefault="00847DE1" w:rsidP="00F52442">
            <w:pPr>
              <w:pStyle w:val="TAL"/>
              <w:rPr>
                <w:rFonts w:cs="Arial"/>
                <w:color w:val="000000"/>
                <w:szCs w:val="18"/>
                <w:lang w:val="pl-PL" w:eastAsia="ko-KR"/>
              </w:rPr>
            </w:pPr>
            <w:r w:rsidRPr="00580C51">
              <w:rPr>
                <w:rFonts w:cs="Arial"/>
                <w:color w:val="000000"/>
                <w:szCs w:val="18"/>
                <w:lang w:eastAsia="ko-KR"/>
              </w:rPr>
              <w:t>xs:</w:t>
            </w:r>
            <w:r>
              <w:rPr>
                <w:rFonts w:cs="Arial"/>
                <w:color w:val="000000"/>
                <w:szCs w:val="18"/>
                <w:lang w:val="pl-PL" w:eastAsia="ko-KR"/>
              </w:rPr>
              <w:t>integer</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6E7BDAE" w14:textId="77777777" w:rsidR="00847DE1" w:rsidRPr="00580C51" w:rsidRDefault="00847DE1" w:rsidP="00F52442">
            <w:pPr>
              <w:pStyle w:val="TAL"/>
              <w:rPr>
                <w:rFonts w:cs="Arial"/>
                <w:color w:val="000000"/>
                <w:szCs w:val="18"/>
                <w:lang w:val="pl-PL" w:eastAsia="ko-KR"/>
              </w:rPr>
            </w:pPr>
            <w:r w:rsidRPr="00580C51">
              <w:rPr>
                <w:rFonts w:cs="Arial"/>
                <w:color w:val="000000"/>
                <w:szCs w:val="18"/>
                <w:lang w:val="pl-PL"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73649CB7" w14:textId="77777777" w:rsidR="00847DE1" w:rsidRPr="00580C51" w:rsidRDefault="00847DE1" w:rsidP="00F52442">
            <w:pPr>
              <w:rPr>
                <w:rFonts w:ascii="Arial" w:hAnsi="Arial" w:cs="Arial"/>
                <w:sz w:val="18"/>
                <w:szCs w:val="18"/>
              </w:rPr>
            </w:pPr>
            <w:r w:rsidRPr="00580C51">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75DD16E2" w14:textId="77777777" w:rsidR="00847DE1" w:rsidRPr="00580C51" w:rsidRDefault="00847DE1" w:rsidP="00F52442">
            <w:pPr>
              <w:pStyle w:val="TAL"/>
              <w:rPr>
                <w:rFonts w:cs="Arial"/>
                <w:color w:val="000000"/>
                <w:szCs w:val="18"/>
                <w:lang w:val="en-US" w:eastAsia="ko-KR"/>
              </w:rPr>
            </w:pPr>
            <w:r>
              <w:rPr>
                <w:rFonts w:cs="Arial"/>
                <w:color w:val="000000"/>
                <w:szCs w:val="18"/>
                <w:lang w:val="en-US" w:eastAsia="ko-KR"/>
              </w:rPr>
              <w:t>KB</w:t>
            </w:r>
          </w:p>
        </w:tc>
        <w:tc>
          <w:tcPr>
            <w:tcW w:w="3201" w:type="dxa"/>
            <w:tcBorders>
              <w:top w:val="single" w:sz="4" w:space="0" w:color="auto"/>
              <w:left w:val="single" w:sz="4" w:space="0" w:color="auto"/>
              <w:bottom w:val="single" w:sz="4" w:space="0" w:color="auto"/>
              <w:right w:val="single" w:sz="4" w:space="0" w:color="auto"/>
            </w:tcBorders>
            <w:shd w:val="clear" w:color="auto" w:fill="auto"/>
            <w:hideMark/>
          </w:tcPr>
          <w:p w14:paraId="3DC3C66D"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The size of total</w:t>
            </w:r>
            <w:r>
              <w:rPr>
                <w:rFonts w:cs="Arial"/>
                <w:color w:val="000000"/>
                <w:szCs w:val="18"/>
                <w:lang w:val="en-US" w:eastAsia="ko-KR"/>
              </w:rPr>
              <w:t xml:space="preserve"> storage</w:t>
            </w:r>
            <w:r w:rsidRPr="00580C51">
              <w:rPr>
                <w:rFonts w:cs="Arial"/>
                <w:color w:val="000000"/>
                <w:szCs w:val="18"/>
                <w:lang w:val="en-US" w:eastAsia="ko-KR"/>
              </w:rPr>
              <w:t xml:space="preserve"> memory.</w:t>
            </w:r>
          </w:p>
        </w:tc>
      </w:tr>
      <w:tr w:rsidR="00847DE1" w:rsidRPr="00580C51" w14:paraId="1251B170"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tcPr>
          <w:p w14:paraId="0A2633EB" w14:textId="77777777" w:rsidR="00847DE1" w:rsidRPr="00E13CD5" w:rsidRDefault="00847DE1" w:rsidP="00F52442">
            <w:pPr>
              <w:pStyle w:val="TAL"/>
              <w:tabs>
                <w:tab w:val="left" w:pos="1596"/>
              </w:tabs>
              <w:rPr>
                <w:rFonts w:cs="Arial"/>
                <w:color w:val="000000"/>
                <w:szCs w:val="18"/>
                <w:lang w:val="en-US" w:eastAsia="ko-KR"/>
              </w:rPr>
            </w:pPr>
            <w:r w:rsidRPr="00E13CD5">
              <w:rPr>
                <w:rFonts w:cs="Arial"/>
                <w:color w:val="000000"/>
                <w:szCs w:val="18"/>
                <w:lang w:val="en-US" w:eastAsia="ko-KR"/>
              </w:rPr>
              <w:t>ramAvailable</w:t>
            </w:r>
          </w:p>
        </w:tc>
        <w:tc>
          <w:tcPr>
            <w:tcW w:w="2048" w:type="dxa"/>
            <w:tcBorders>
              <w:top w:val="single" w:sz="4" w:space="0" w:color="auto"/>
              <w:left w:val="single" w:sz="4" w:space="0" w:color="auto"/>
              <w:bottom w:val="single" w:sz="4" w:space="0" w:color="auto"/>
              <w:right w:val="single" w:sz="4" w:space="0" w:color="auto"/>
            </w:tcBorders>
            <w:shd w:val="clear" w:color="auto" w:fill="auto"/>
          </w:tcPr>
          <w:p w14:paraId="76A267CE" w14:textId="77777777" w:rsidR="00847DE1" w:rsidRPr="00580C51" w:rsidRDefault="00847DE1" w:rsidP="00F52442">
            <w:pPr>
              <w:pStyle w:val="TAL"/>
              <w:rPr>
                <w:rFonts w:cs="Arial"/>
                <w:color w:val="000000"/>
                <w:szCs w:val="18"/>
                <w:lang w:eastAsia="ko-KR"/>
              </w:rPr>
            </w:pPr>
            <w:r w:rsidRPr="00580C51">
              <w:rPr>
                <w:rFonts w:cs="Arial"/>
                <w:color w:val="000000"/>
                <w:szCs w:val="18"/>
                <w:lang w:eastAsia="ko-KR"/>
              </w:rPr>
              <w:t>xs:</w:t>
            </w:r>
            <w:r>
              <w:rPr>
                <w:rFonts w:cs="Arial"/>
                <w:color w:val="000000"/>
                <w:szCs w:val="18"/>
                <w:lang w:val="pl-PL" w:eastAsia="ko-KR"/>
              </w:rPr>
              <w:t>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F7534D5" w14:textId="77777777" w:rsidR="00847DE1" w:rsidRPr="00E13CD5" w:rsidRDefault="00847DE1" w:rsidP="00F52442">
            <w:pPr>
              <w:pStyle w:val="TAL"/>
              <w:rPr>
                <w:rFonts w:cs="Arial"/>
                <w:color w:val="000000"/>
                <w:szCs w:val="18"/>
                <w:lang w:val="en-US" w:eastAsia="ko-KR"/>
              </w:rPr>
            </w:pPr>
            <w:r w:rsidRPr="00E13CD5">
              <w:rPr>
                <w:rFonts w:cs="Arial"/>
                <w:color w:val="000000"/>
                <w:szCs w:val="18"/>
                <w:lang w:val="en-US"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tcPr>
          <w:p w14:paraId="5E78B7E7" w14:textId="77777777" w:rsidR="00847DE1" w:rsidRPr="00580C51" w:rsidRDefault="00847DE1" w:rsidP="00F52442">
            <w:pPr>
              <w:rPr>
                <w:rFonts w:ascii="Arial" w:hAnsi="Arial" w:cs="Arial"/>
                <w:color w:val="000000"/>
                <w:sz w:val="18"/>
                <w:szCs w:val="18"/>
                <w:lang w:eastAsia="ko-KR"/>
              </w:rPr>
            </w:pPr>
            <w:r w:rsidRPr="00580C51">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583401AB" w14:textId="77777777" w:rsidR="00847DE1" w:rsidRDefault="00847DE1" w:rsidP="00F52442">
            <w:pPr>
              <w:pStyle w:val="TAL"/>
              <w:rPr>
                <w:rFonts w:cs="Arial"/>
                <w:color w:val="000000"/>
                <w:szCs w:val="18"/>
                <w:lang w:val="en-US" w:eastAsia="ko-KR"/>
              </w:rPr>
            </w:pPr>
            <w:r>
              <w:rPr>
                <w:rFonts w:cs="Arial"/>
                <w:color w:val="000000"/>
                <w:szCs w:val="18"/>
                <w:lang w:val="en-US" w:eastAsia="ko-KR"/>
              </w:rPr>
              <w:t>KB</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5E30D469"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 xml:space="preserve">The size of available </w:t>
            </w:r>
            <w:r>
              <w:rPr>
                <w:rFonts w:cs="Arial"/>
                <w:color w:val="000000"/>
                <w:szCs w:val="18"/>
                <w:lang w:val="en-US" w:eastAsia="ko-KR"/>
              </w:rPr>
              <w:t xml:space="preserve">RAM </w:t>
            </w:r>
            <w:r w:rsidRPr="00580C51">
              <w:rPr>
                <w:rFonts w:cs="Arial"/>
                <w:color w:val="000000"/>
                <w:szCs w:val="18"/>
                <w:lang w:val="en-US" w:eastAsia="ko-KR"/>
              </w:rPr>
              <w:t>memory</w:t>
            </w:r>
            <w:r>
              <w:rPr>
                <w:rFonts w:cs="Arial"/>
                <w:color w:val="000000"/>
                <w:szCs w:val="18"/>
                <w:lang w:val="en-US" w:eastAsia="ko-KR"/>
              </w:rPr>
              <w:t>.</w:t>
            </w:r>
          </w:p>
        </w:tc>
      </w:tr>
      <w:tr w:rsidR="00847DE1" w:rsidRPr="00580C51" w14:paraId="29510003"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tcPr>
          <w:p w14:paraId="6310E1BD" w14:textId="77777777" w:rsidR="00847DE1" w:rsidRPr="00E13CD5" w:rsidRDefault="00847DE1" w:rsidP="00F52442">
            <w:pPr>
              <w:pStyle w:val="TAL"/>
              <w:tabs>
                <w:tab w:val="left" w:pos="1596"/>
              </w:tabs>
              <w:rPr>
                <w:rFonts w:cs="Arial"/>
                <w:color w:val="000000"/>
                <w:szCs w:val="18"/>
                <w:lang w:val="en-US" w:eastAsia="ko-KR"/>
              </w:rPr>
            </w:pPr>
            <w:r w:rsidRPr="00E13CD5">
              <w:rPr>
                <w:rFonts w:cs="Arial"/>
                <w:color w:val="000000"/>
                <w:szCs w:val="18"/>
                <w:lang w:val="en-US" w:eastAsia="ko-KR"/>
              </w:rPr>
              <w:t>ramTotal</w:t>
            </w:r>
          </w:p>
        </w:tc>
        <w:tc>
          <w:tcPr>
            <w:tcW w:w="2048" w:type="dxa"/>
            <w:tcBorders>
              <w:top w:val="single" w:sz="4" w:space="0" w:color="auto"/>
              <w:left w:val="single" w:sz="4" w:space="0" w:color="auto"/>
              <w:bottom w:val="single" w:sz="4" w:space="0" w:color="auto"/>
              <w:right w:val="single" w:sz="4" w:space="0" w:color="auto"/>
            </w:tcBorders>
            <w:shd w:val="clear" w:color="auto" w:fill="auto"/>
          </w:tcPr>
          <w:p w14:paraId="19B0F783" w14:textId="77777777" w:rsidR="00847DE1" w:rsidRPr="00580C51" w:rsidRDefault="00847DE1" w:rsidP="00F52442">
            <w:pPr>
              <w:pStyle w:val="TAL"/>
              <w:rPr>
                <w:rFonts w:cs="Arial"/>
                <w:color w:val="000000"/>
                <w:szCs w:val="18"/>
                <w:lang w:eastAsia="ko-KR"/>
              </w:rPr>
            </w:pPr>
            <w:r w:rsidRPr="00580C51">
              <w:rPr>
                <w:rFonts w:cs="Arial"/>
                <w:color w:val="000000"/>
                <w:szCs w:val="18"/>
                <w:lang w:eastAsia="ko-KR"/>
              </w:rPr>
              <w:t>xs:</w:t>
            </w:r>
            <w:r>
              <w:rPr>
                <w:rFonts w:cs="Arial"/>
                <w:color w:val="000000"/>
                <w:szCs w:val="18"/>
                <w:lang w:val="pl-PL" w:eastAsia="ko-KR"/>
              </w:rPr>
              <w:t>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5142CFD" w14:textId="77777777" w:rsidR="00847DE1" w:rsidRPr="00E13CD5" w:rsidRDefault="00847DE1" w:rsidP="00F52442">
            <w:pPr>
              <w:pStyle w:val="TAL"/>
              <w:rPr>
                <w:rFonts w:cs="Arial"/>
                <w:color w:val="000000"/>
                <w:szCs w:val="18"/>
                <w:lang w:val="en-US" w:eastAsia="ko-KR"/>
              </w:rPr>
            </w:pPr>
            <w:r w:rsidRPr="00E13CD5">
              <w:rPr>
                <w:rFonts w:cs="Arial"/>
                <w:color w:val="000000"/>
                <w:szCs w:val="18"/>
                <w:lang w:val="en-US"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tcPr>
          <w:p w14:paraId="620EBBED" w14:textId="77777777" w:rsidR="00847DE1" w:rsidRPr="00580C51" w:rsidRDefault="00847DE1" w:rsidP="00F52442">
            <w:pPr>
              <w:rPr>
                <w:rFonts w:ascii="Arial" w:hAnsi="Arial" w:cs="Arial"/>
                <w:color w:val="000000"/>
                <w:sz w:val="18"/>
                <w:szCs w:val="18"/>
                <w:lang w:eastAsia="ko-KR"/>
              </w:rPr>
            </w:pPr>
            <w:r w:rsidRPr="00580C51">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6A4C6104" w14:textId="77777777" w:rsidR="00847DE1" w:rsidRDefault="00847DE1" w:rsidP="00F52442">
            <w:pPr>
              <w:pStyle w:val="TAL"/>
              <w:rPr>
                <w:rFonts w:cs="Arial"/>
                <w:color w:val="000000"/>
                <w:szCs w:val="18"/>
                <w:lang w:val="en-US" w:eastAsia="ko-KR"/>
              </w:rPr>
            </w:pPr>
            <w:r>
              <w:rPr>
                <w:rFonts w:cs="Arial"/>
                <w:color w:val="000000"/>
                <w:szCs w:val="18"/>
                <w:lang w:val="en-US" w:eastAsia="ko-KR"/>
              </w:rPr>
              <w:t>KB</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F32C234" w14:textId="77777777" w:rsidR="00847DE1" w:rsidRPr="00580C51" w:rsidRDefault="00847DE1" w:rsidP="00F52442">
            <w:pPr>
              <w:pStyle w:val="TAL"/>
              <w:rPr>
                <w:rFonts w:cs="Arial"/>
                <w:color w:val="000000"/>
                <w:szCs w:val="18"/>
                <w:lang w:val="en-US" w:eastAsia="ko-KR"/>
              </w:rPr>
            </w:pPr>
            <w:r>
              <w:rPr>
                <w:rFonts w:cs="Arial"/>
                <w:color w:val="000000"/>
                <w:szCs w:val="18"/>
                <w:lang w:val="en-US" w:eastAsia="ko-KR"/>
              </w:rPr>
              <w:t>Total size of the RAM</w:t>
            </w:r>
            <w:r w:rsidRPr="00580C51">
              <w:rPr>
                <w:rFonts w:cs="Arial"/>
                <w:color w:val="000000"/>
                <w:szCs w:val="18"/>
                <w:lang w:val="en-US" w:eastAsia="ko-KR"/>
              </w:rPr>
              <w:t xml:space="preserve"> memory.</w:t>
            </w:r>
          </w:p>
        </w:tc>
      </w:tr>
      <w:tr w:rsidR="00847DE1" w:rsidRPr="0032455B" w14:paraId="5F787546"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hideMark/>
          </w:tcPr>
          <w:p w14:paraId="237A32A2" w14:textId="77777777" w:rsidR="00847DE1" w:rsidRPr="00580C51" w:rsidRDefault="00847DE1" w:rsidP="00F52442">
            <w:pPr>
              <w:rPr>
                <w:rFonts w:ascii="Arial" w:hAnsi="Arial" w:cs="Arial"/>
                <w:sz w:val="18"/>
                <w:szCs w:val="18"/>
              </w:rPr>
            </w:pPr>
            <w:r>
              <w:rPr>
                <w:rFonts w:ascii="Arial" w:hAnsi="Arial" w:cs="Arial"/>
                <w:sz w:val="18"/>
                <w:szCs w:val="18"/>
              </w:rPr>
              <w:t>power</w:t>
            </w:r>
            <w:r w:rsidRPr="00580C51">
              <w:rPr>
                <w:rFonts w:ascii="Arial" w:hAnsi="Arial" w:cs="Arial"/>
                <w:sz w:val="18"/>
                <w:szCs w:val="18"/>
              </w:rPr>
              <w:t>Status</w:t>
            </w:r>
          </w:p>
        </w:tc>
        <w:tc>
          <w:tcPr>
            <w:tcW w:w="2048" w:type="dxa"/>
            <w:tcBorders>
              <w:top w:val="single" w:sz="4" w:space="0" w:color="auto"/>
              <w:left w:val="single" w:sz="4" w:space="0" w:color="auto"/>
              <w:bottom w:val="single" w:sz="4" w:space="0" w:color="auto"/>
              <w:right w:val="single" w:sz="4" w:space="0" w:color="auto"/>
            </w:tcBorders>
            <w:shd w:val="clear" w:color="auto" w:fill="auto"/>
            <w:hideMark/>
          </w:tcPr>
          <w:p w14:paraId="21F52587" w14:textId="77777777" w:rsidR="00847DE1" w:rsidRPr="00580C51" w:rsidRDefault="00847DE1" w:rsidP="00F52442">
            <w:pPr>
              <w:pStyle w:val="TAL"/>
              <w:rPr>
                <w:rFonts w:cs="Arial"/>
                <w:color w:val="000000"/>
                <w:szCs w:val="18"/>
                <w:lang w:val="en-US" w:eastAsia="ko-KR"/>
              </w:rPr>
            </w:pPr>
            <w:r>
              <w:rPr>
                <w:color w:val="000000"/>
                <w:lang w:eastAsia="ko-KR"/>
              </w:rPr>
              <w:t>hd</w:t>
            </w:r>
            <w:r w:rsidRPr="00AB4DC7">
              <w:rPr>
                <w:color w:val="000000"/>
                <w:lang w:eastAsia="ko-KR"/>
              </w:rPr>
              <w:t>:</w:t>
            </w:r>
            <w:r>
              <w:rPr>
                <w:color w:val="000000"/>
                <w:lang w:eastAsia="ko-KR"/>
              </w:rPr>
              <w:t>enumPowerState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4AD7A1E" w14:textId="77777777" w:rsidR="00847DE1" w:rsidRPr="00580C51" w:rsidRDefault="00847DE1" w:rsidP="00F52442">
            <w:pPr>
              <w:pStyle w:val="TAL"/>
              <w:rPr>
                <w:rFonts w:cs="Arial"/>
                <w:color w:val="000000"/>
                <w:szCs w:val="18"/>
                <w:lang w:val="pl-PL" w:eastAsia="ko-KR"/>
              </w:rPr>
            </w:pPr>
            <w:r w:rsidRPr="00580C51">
              <w:rPr>
                <w:rFonts w:cs="Arial"/>
                <w:color w:val="000000"/>
                <w:szCs w:val="18"/>
                <w:lang w:val="pl-PL"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1E32B514" w14:textId="77777777" w:rsidR="00847DE1" w:rsidRPr="00580C51" w:rsidRDefault="00847DE1" w:rsidP="00F52442">
            <w:pPr>
              <w:rPr>
                <w:rFonts w:ascii="Arial" w:hAnsi="Arial" w:cs="Arial"/>
                <w:color w:val="000000"/>
                <w:sz w:val="18"/>
                <w:szCs w:val="18"/>
                <w:lang w:eastAsia="ko-KR"/>
              </w:rPr>
            </w:pPr>
            <w:r w:rsidRPr="00580C51">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1A59947D" w14:textId="77777777" w:rsidR="00847DE1" w:rsidRPr="00580C51" w:rsidRDefault="00847DE1" w:rsidP="00F52442">
            <w:pPr>
              <w:pStyle w:val="TAL"/>
              <w:rPr>
                <w:rFonts w:cs="Arial"/>
                <w:color w:val="000000"/>
                <w:szCs w:val="18"/>
                <w:lang w:val="en-US" w:eastAsia="ko-KR"/>
              </w:rPr>
            </w:pPr>
          </w:p>
        </w:tc>
        <w:tc>
          <w:tcPr>
            <w:tcW w:w="3201" w:type="dxa"/>
            <w:tcBorders>
              <w:top w:val="single" w:sz="4" w:space="0" w:color="auto"/>
              <w:left w:val="single" w:sz="4" w:space="0" w:color="auto"/>
              <w:bottom w:val="single" w:sz="4" w:space="0" w:color="auto"/>
              <w:right w:val="single" w:sz="4" w:space="0" w:color="auto"/>
            </w:tcBorders>
            <w:shd w:val="clear" w:color="auto" w:fill="auto"/>
            <w:hideMark/>
          </w:tcPr>
          <w:p w14:paraId="79A2392D" w14:textId="77777777" w:rsidR="00847DE1" w:rsidRPr="00580C51" w:rsidRDefault="00847DE1" w:rsidP="00F52442">
            <w:pPr>
              <w:pStyle w:val="TAL"/>
              <w:rPr>
                <w:rFonts w:cs="Arial"/>
                <w:color w:val="000000"/>
                <w:szCs w:val="18"/>
                <w:lang w:val="en-US" w:eastAsia="ko-KR"/>
              </w:rPr>
            </w:pPr>
            <w:r w:rsidRPr="00580C51">
              <w:rPr>
                <w:rFonts w:cs="Arial"/>
                <w:color w:val="000000"/>
                <w:szCs w:val="18"/>
                <w:lang w:val="en-US" w:eastAsia="ko-KR"/>
              </w:rPr>
              <w:t xml:space="preserve">The </w:t>
            </w:r>
            <w:r>
              <w:rPr>
                <w:rFonts w:cs="Arial"/>
                <w:color w:val="000000"/>
                <w:szCs w:val="18"/>
                <w:lang w:val="en-US" w:eastAsia="ko-KR"/>
              </w:rPr>
              <w:t>status of the electrical power</w:t>
            </w:r>
            <w:r w:rsidRPr="00580C51">
              <w:rPr>
                <w:rFonts w:cs="Arial"/>
                <w:color w:val="000000"/>
                <w:szCs w:val="18"/>
                <w:lang w:val="en-US" w:eastAsia="ko-KR"/>
              </w:rPr>
              <w:t>.</w:t>
            </w:r>
          </w:p>
        </w:tc>
      </w:tr>
      <w:tr w:rsidR="00847DE1" w:rsidRPr="0032455B" w14:paraId="6A8C3483"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tcPr>
          <w:p w14:paraId="2B37D712" w14:textId="77777777" w:rsidR="00847DE1" w:rsidRPr="00580C51" w:rsidRDefault="00847DE1" w:rsidP="00F52442">
            <w:pPr>
              <w:rPr>
                <w:rFonts w:ascii="Arial" w:hAnsi="Arial" w:cs="Arial"/>
                <w:sz w:val="18"/>
                <w:szCs w:val="18"/>
              </w:rPr>
            </w:pPr>
            <w:r>
              <w:rPr>
                <w:rFonts w:ascii="Arial" w:hAnsi="Arial" w:cs="Arial"/>
                <w:sz w:val="18"/>
                <w:szCs w:val="18"/>
              </w:rPr>
              <w:t>cpuUsage</w:t>
            </w:r>
          </w:p>
        </w:tc>
        <w:tc>
          <w:tcPr>
            <w:tcW w:w="2048" w:type="dxa"/>
            <w:tcBorders>
              <w:top w:val="single" w:sz="4" w:space="0" w:color="auto"/>
              <w:left w:val="single" w:sz="4" w:space="0" w:color="auto"/>
              <w:bottom w:val="single" w:sz="4" w:space="0" w:color="auto"/>
              <w:right w:val="single" w:sz="4" w:space="0" w:color="auto"/>
            </w:tcBorders>
            <w:shd w:val="clear" w:color="auto" w:fill="auto"/>
          </w:tcPr>
          <w:p w14:paraId="1842A2CF" w14:textId="77777777" w:rsidR="00847DE1" w:rsidRDefault="00847DE1" w:rsidP="00F52442">
            <w:pPr>
              <w:pStyle w:val="TAL"/>
              <w:rPr>
                <w:rFonts w:cs="Arial"/>
                <w:color w:val="000000"/>
                <w:szCs w:val="18"/>
                <w:lang w:val="en-US" w:eastAsia="ko-KR"/>
              </w:rPr>
            </w:pPr>
            <w:r>
              <w:rPr>
                <w:rFonts w:cs="Arial"/>
                <w:color w:val="000000"/>
                <w:szCs w:val="18"/>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F6CADCC" w14:textId="77777777" w:rsidR="00847DE1" w:rsidRPr="00580C51" w:rsidRDefault="00847DE1" w:rsidP="00F52442">
            <w:pPr>
              <w:pStyle w:val="TAL"/>
              <w:rPr>
                <w:rFonts w:cs="Arial"/>
                <w:color w:val="000000"/>
                <w:szCs w:val="18"/>
                <w:lang w:val="pl-PL" w:eastAsia="ko-KR"/>
              </w:rPr>
            </w:pPr>
            <w:r>
              <w:rPr>
                <w:rFonts w:cs="Arial"/>
                <w:color w:val="000000"/>
                <w:szCs w:val="18"/>
                <w:lang w:val="pl-PL" w:eastAsia="ko-KR"/>
              </w:rPr>
              <w:t>R</w:t>
            </w:r>
          </w:p>
        </w:tc>
        <w:tc>
          <w:tcPr>
            <w:tcW w:w="962" w:type="dxa"/>
            <w:tcBorders>
              <w:top w:val="single" w:sz="4" w:space="0" w:color="auto"/>
              <w:left w:val="single" w:sz="4" w:space="0" w:color="auto"/>
              <w:bottom w:val="single" w:sz="4" w:space="0" w:color="auto"/>
              <w:right w:val="single" w:sz="4" w:space="0" w:color="auto"/>
            </w:tcBorders>
            <w:shd w:val="clear" w:color="auto" w:fill="auto"/>
          </w:tcPr>
          <w:p w14:paraId="175459B5" w14:textId="77777777" w:rsidR="00847DE1" w:rsidRPr="00580C51" w:rsidRDefault="00847DE1" w:rsidP="00F52442">
            <w:pPr>
              <w:rPr>
                <w:rFonts w:ascii="Arial" w:hAnsi="Arial" w:cs="Arial"/>
                <w:color w:val="000000"/>
                <w:sz w:val="18"/>
                <w:szCs w:val="18"/>
                <w:lang w:eastAsia="ko-KR"/>
              </w:rPr>
            </w:pPr>
            <w:r>
              <w:rPr>
                <w:rFonts w:ascii="Arial" w:hAnsi="Arial" w:cs="Arial"/>
                <w:color w:val="000000"/>
                <w:sz w:val="18"/>
                <w:szCs w:val="18"/>
                <w:lang w:eastAsia="ko-KR"/>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1A022C21" w14:textId="77777777" w:rsidR="00847DE1" w:rsidRPr="00580C51" w:rsidRDefault="00BA3BCC" w:rsidP="00F52442">
            <w:pPr>
              <w:pStyle w:val="TAL"/>
              <w:rPr>
                <w:rFonts w:cs="Arial"/>
                <w:color w:val="000000"/>
                <w:szCs w:val="18"/>
                <w:lang w:val="en-US" w:eastAsia="ko-KR"/>
              </w:rPr>
            </w:pPr>
            <w:r>
              <w:rPr>
                <w:rFonts w:cs="Arial"/>
                <w:color w:val="000000"/>
                <w:szCs w:val="18"/>
                <w:lang w:val="en-US" w:eastAsia="ko-KR"/>
              </w:rPr>
              <w:t>pct</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6063AA61" w14:textId="77777777" w:rsidR="00847DE1" w:rsidRPr="00580C51" w:rsidRDefault="00847DE1" w:rsidP="00F52442">
            <w:pPr>
              <w:pStyle w:val="TAL"/>
              <w:rPr>
                <w:rFonts w:cs="Arial"/>
                <w:color w:val="000000"/>
                <w:szCs w:val="18"/>
                <w:lang w:val="en-US" w:eastAsia="ko-KR"/>
              </w:rPr>
            </w:pPr>
            <w:r>
              <w:rPr>
                <w:rFonts w:cs="Arial"/>
                <w:color w:val="000000"/>
                <w:szCs w:val="18"/>
                <w:lang w:val="en-US" w:eastAsia="ko-KR"/>
              </w:rPr>
              <w:t>Current CPU usage in percent.</w:t>
            </w:r>
          </w:p>
        </w:tc>
      </w:tr>
      <w:tr w:rsidR="00847DE1" w:rsidRPr="0032455B" w14:paraId="7B7D8A47" w14:textId="77777777" w:rsidTr="00F52442">
        <w:trPr>
          <w:trHeight w:val="263"/>
          <w:jc w:val="center"/>
        </w:trPr>
        <w:tc>
          <w:tcPr>
            <w:tcW w:w="2147" w:type="dxa"/>
            <w:tcBorders>
              <w:top w:val="single" w:sz="4" w:space="0" w:color="auto"/>
              <w:left w:val="single" w:sz="4" w:space="0" w:color="auto"/>
              <w:bottom w:val="single" w:sz="4" w:space="0" w:color="auto"/>
              <w:right w:val="single" w:sz="4" w:space="0" w:color="auto"/>
            </w:tcBorders>
            <w:shd w:val="clear" w:color="auto" w:fill="auto"/>
          </w:tcPr>
          <w:p w14:paraId="1FC7674C" w14:textId="77777777" w:rsidR="00847DE1" w:rsidRPr="00BE3789" w:rsidRDefault="00847DE1" w:rsidP="00F52442">
            <w:pPr>
              <w:rPr>
                <w:rFonts w:ascii="Arial" w:hAnsi="Arial" w:cs="Arial"/>
                <w:sz w:val="18"/>
                <w:szCs w:val="18"/>
              </w:rPr>
            </w:pPr>
            <w:r w:rsidRPr="00BE3789">
              <w:rPr>
                <w:rFonts w:eastAsia="MS UI Gothic"/>
              </w:rPr>
              <w:t>systemTime</w:t>
            </w:r>
          </w:p>
        </w:tc>
        <w:tc>
          <w:tcPr>
            <w:tcW w:w="2048" w:type="dxa"/>
            <w:tcBorders>
              <w:top w:val="single" w:sz="4" w:space="0" w:color="auto"/>
              <w:left w:val="single" w:sz="4" w:space="0" w:color="auto"/>
              <w:bottom w:val="single" w:sz="4" w:space="0" w:color="auto"/>
              <w:right w:val="single" w:sz="4" w:space="0" w:color="auto"/>
            </w:tcBorders>
            <w:shd w:val="clear" w:color="auto" w:fill="auto"/>
          </w:tcPr>
          <w:p w14:paraId="3FD2A30E" w14:textId="77777777" w:rsidR="00847DE1" w:rsidRDefault="00847DE1" w:rsidP="00F52442">
            <w:pPr>
              <w:pStyle w:val="TAL"/>
              <w:rPr>
                <w:rFonts w:cs="Arial"/>
                <w:color w:val="000000"/>
                <w:szCs w:val="18"/>
                <w:lang w:val="en-US" w:eastAsia="ko-KR"/>
              </w:rPr>
            </w:pPr>
            <w:r w:rsidRPr="00500302">
              <w:rPr>
                <w:rFonts w:cs="Arial"/>
                <w:szCs w:val="18"/>
              </w:rPr>
              <w:t>m2m:timestamp</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EC61EC4" w14:textId="77777777" w:rsidR="00847DE1" w:rsidRDefault="00847DE1" w:rsidP="00F52442">
            <w:pPr>
              <w:pStyle w:val="TAL"/>
              <w:rPr>
                <w:rFonts w:cs="Arial"/>
                <w:color w:val="000000"/>
                <w:szCs w:val="18"/>
                <w:lang w:val="pl-PL" w:eastAsia="ko-KR"/>
              </w:rPr>
            </w:pPr>
            <w:r w:rsidRPr="00357143">
              <w:rPr>
                <w:rFonts w:eastAsia="Arial Unicode MS"/>
                <w:lang w:eastAsia="ko-KR"/>
              </w:rPr>
              <w:t>R</w:t>
            </w:r>
            <w:r>
              <w:rPr>
                <w:rFonts w:eastAsia="Arial Unicode MS"/>
                <w:lang w:eastAsia="ko-KR"/>
              </w:rPr>
              <w:t>W</w:t>
            </w:r>
          </w:p>
        </w:tc>
        <w:tc>
          <w:tcPr>
            <w:tcW w:w="962" w:type="dxa"/>
            <w:tcBorders>
              <w:top w:val="single" w:sz="4" w:space="0" w:color="auto"/>
              <w:left w:val="single" w:sz="4" w:space="0" w:color="auto"/>
              <w:bottom w:val="single" w:sz="4" w:space="0" w:color="auto"/>
              <w:right w:val="single" w:sz="4" w:space="0" w:color="auto"/>
            </w:tcBorders>
            <w:shd w:val="clear" w:color="auto" w:fill="auto"/>
          </w:tcPr>
          <w:p w14:paraId="6196EE0A" w14:textId="77777777" w:rsidR="00847DE1" w:rsidRDefault="00847DE1" w:rsidP="00F52442">
            <w:pPr>
              <w:rPr>
                <w:rFonts w:ascii="Arial" w:hAnsi="Arial" w:cs="Arial"/>
                <w:color w:val="000000"/>
                <w:sz w:val="18"/>
                <w:szCs w:val="18"/>
                <w:lang w:eastAsia="ko-KR"/>
              </w:rPr>
            </w:pPr>
            <w:r>
              <w:rPr>
                <w:rFonts w:eastAsia="Arial Unicode MS"/>
                <w:lang w:eastAsia="zh-CN"/>
              </w:rPr>
              <w:t>true</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7636CF3E" w14:textId="77777777" w:rsidR="00847DE1" w:rsidRDefault="00847DE1" w:rsidP="00F52442">
            <w:pPr>
              <w:pStyle w:val="TAL"/>
              <w:rPr>
                <w:rFonts w:cs="Arial"/>
                <w:color w:val="000000"/>
                <w:szCs w:val="18"/>
                <w:lang w:val="en-US" w:eastAsia="ko-KR"/>
              </w:rPr>
            </w:pP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2FB98705" w14:textId="77777777" w:rsidR="00847DE1" w:rsidRDefault="00847DE1" w:rsidP="00F52442">
            <w:pPr>
              <w:pStyle w:val="TAL"/>
              <w:rPr>
                <w:rFonts w:cs="Arial"/>
                <w:color w:val="000000"/>
                <w:szCs w:val="18"/>
                <w:lang w:val="en-US" w:eastAsia="ko-KR"/>
              </w:rPr>
            </w:pPr>
            <w:r w:rsidRPr="000429F3">
              <w:rPr>
                <w:rFonts w:eastAsia="MS UI Gothic"/>
                <w:lang w:eastAsia="zh-CN"/>
              </w:rPr>
              <w:t>Reference time for the device</w:t>
            </w:r>
            <w:r>
              <w:rPr>
                <w:rFonts w:eastAsia="MS UI Gothic"/>
                <w:lang w:eastAsia="zh-CN"/>
              </w:rPr>
              <w:t>.</w:t>
            </w:r>
            <w:r w:rsidRPr="001958E4">
              <w:rPr>
                <w:rFonts w:eastAsia="MS UI Gothic"/>
                <w:lang w:eastAsia="zh-CN"/>
              </w:rPr>
              <w:t xml:space="preserve"> </w:t>
            </w:r>
          </w:p>
        </w:tc>
      </w:tr>
    </w:tbl>
    <w:p w14:paraId="1A2EC03A" w14:textId="77777777" w:rsidR="00847DE1" w:rsidRDefault="00847DE1" w:rsidP="00847DE1"/>
    <w:p w14:paraId="0E91436B" w14:textId="77777777" w:rsidR="00AB3204" w:rsidRDefault="00AB3204" w:rsidP="00924B75">
      <w:pPr>
        <w:pStyle w:val="30"/>
        <w:rPr>
          <w:lang w:val="en-US"/>
        </w:rPr>
      </w:pPr>
      <w:bookmarkStart w:id="1155" w:name="_Ref40428132"/>
      <w:bookmarkStart w:id="1156" w:name="_Toc115245863"/>
      <w:r>
        <w:rPr>
          <w:lang w:val="en-US"/>
        </w:rPr>
        <w:lastRenderedPageBreak/>
        <w:t>dmDeviceInfo</w:t>
      </w:r>
      <w:bookmarkEnd w:id="1155"/>
      <w:bookmarkEnd w:id="1156"/>
    </w:p>
    <w:p w14:paraId="75D42B3F" w14:textId="77777777" w:rsidR="00AB3204" w:rsidRDefault="00AB3204" w:rsidP="00AB3204">
      <w:pPr>
        <w:keepNext/>
        <w:keepLines/>
      </w:pPr>
      <w:r>
        <w:t>This ModuleClass</w:t>
      </w:r>
      <w:r w:rsidRPr="00357143">
        <w:t xml:space="preserve"> is used to share </w:t>
      </w:r>
      <w:r>
        <w:t xml:space="preserve">static </w:t>
      </w:r>
      <w:r w:rsidRPr="00357143">
        <w:t>information regarding the device.</w:t>
      </w:r>
    </w:p>
    <w:p w14:paraId="678C05BF" w14:textId="77777777" w:rsidR="00AB3204" w:rsidRPr="00C26775" w:rsidRDefault="00AB3204" w:rsidP="00AB3204">
      <w:pPr>
        <w:pStyle w:val="af1"/>
        <w:keepNext/>
        <w:rPr>
          <w:sz w:val="22"/>
        </w:rPr>
      </w:pPr>
      <w:r w:rsidRPr="00C26775">
        <w:rPr>
          <w:sz w:val="22"/>
        </w:rPr>
        <w:t xml:space="preserve">Table </w:t>
      </w:r>
      <w:r>
        <w:rPr>
          <w:sz w:val="22"/>
        </w:rPr>
        <w:t>5.8.4-1</w:t>
      </w:r>
      <w:r w:rsidRPr="00C26775">
        <w:rPr>
          <w:rFonts w:eastAsia="MS Mincho"/>
          <w:color w:val="000000"/>
          <w:sz w:val="22"/>
          <w:lang w:val="en-US" w:eastAsia="ja-JP"/>
        </w:rPr>
        <w:t xml:space="preserve"> DataPoints of </w:t>
      </w:r>
      <w:r>
        <w:rPr>
          <w:color w:val="000000"/>
          <w:sz w:val="22"/>
          <w:lang w:val="en-US" w:eastAsia="ko-KR"/>
        </w:rPr>
        <w:t xml:space="preserve">dmDeviceInfo </w:t>
      </w:r>
      <w:r w:rsidRPr="00C26775">
        <w:rPr>
          <w:rFonts w:eastAsia="MS Mincho"/>
          <w:color w:val="000000"/>
          <w:sz w:val="22"/>
          <w:lang w:val="en-US" w:eastAsia="ja-JP"/>
        </w:rPr>
        <w:t>ModuleClass</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77"/>
        <w:gridCol w:w="1989"/>
        <w:gridCol w:w="517"/>
        <w:gridCol w:w="1629"/>
        <w:gridCol w:w="573"/>
        <w:gridCol w:w="2737"/>
      </w:tblGrid>
      <w:tr w:rsidR="00AB3204" w14:paraId="4B465D93" w14:textId="77777777" w:rsidTr="007668FF">
        <w:trPr>
          <w:trHeight w:val="249"/>
          <w:jc w:val="center"/>
        </w:trPr>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1C565F4" w14:textId="77777777" w:rsidR="00AB3204" w:rsidRDefault="00AB3204" w:rsidP="007668FF">
            <w:pPr>
              <w:pStyle w:val="TAH"/>
              <w:rPr>
                <w:color w:val="000000"/>
              </w:rPr>
            </w:pPr>
            <w:r>
              <w:rPr>
                <w:color w:val="000000"/>
              </w:rPr>
              <w:t>Name</w:t>
            </w:r>
          </w:p>
        </w:tc>
        <w:tc>
          <w:tcPr>
            <w:tcW w:w="1989" w:type="dxa"/>
            <w:tcBorders>
              <w:top w:val="single" w:sz="4" w:space="0" w:color="auto"/>
              <w:left w:val="single" w:sz="4" w:space="0" w:color="auto"/>
              <w:bottom w:val="single" w:sz="4" w:space="0" w:color="auto"/>
              <w:right w:val="single" w:sz="4" w:space="0" w:color="auto"/>
            </w:tcBorders>
            <w:shd w:val="clear" w:color="auto" w:fill="auto"/>
            <w:hideMark/>
          </w:tcPr>
          <w:p w14:paraId="0CE4F4E5" w14:textId="77777777" w:rsidR="00AB3204" w:rsidRDefault="00AB3204" w:rsidP="007668FF">
            <w:pPr>
              <w:pStyle w:val="TAH"/>
              <w:rPr>
                <w:color w:val="000000"/>
              </w:rPr>
            </w:pPr>
            <w:r>
              <w:rPr>
                <w:color w:val="000000"/>
              </w:rPr>
              <w:t>Type</w:t>
            </w:r>
          </w:p>
        </w:tc>
        <w:tc>
          <w:tcPr>
            <w:tcW w:w="517" w:type="dxa"/>
            <w:tcBorders>
              <w:top w:val="single" w:sz="4" w:space="0" w:color="auto"/>
              <w:left w:val="single" w:sz="4" w:space="0" w:color="auto"/>
              <w:bottom w:val="single" w:sz="4" w:space="0" w:color="auto"/>
              <w:right w:val="single" w:sz="4" w:space="0" w:color="auto"/>
            </w:tcBorders>
            <w:shd w:val="clear" w:color="auto" w:fill="auto"/>
            <w:hideMark/>
          </w:tcPr>
          <w:p w14:paraId="4693B1F6" w14:textId="77777777" w:rsidR="00AB3204" w:rsidRPr="00B101BD" w:rsidRDefault="00AB3204" w:rsidP="007668FF">
            <w:pPr>
              <w:pStyle w:val="TAH"/>
              <w:rPr>
                <w:color w:val="000000"/>
                <w:lang w:val="pl-PL" w:eastAsia="ko-KR"/>
              </w:rPr>
            </w:pPr>
            <w:r>
              <w:rPr>
                <w:color w:val="000000"/>
                <w:lang w:val="pl-PL"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hideMark/>
          </w:tcPr>
          <w:p w14:paraId="2B1F00C0" w14:textId="77777777" w:rsidR="00AB3204" w:rsidRDefault="00AB3204" w:rsidP="007668FF">
            <w:pPr>
              <w:pStyle w:val="TAH"/>
              <w:rPr>
                <w:color w:val="000000"/>
              </w:rPr>
            </w:pPr>
            <w:r>
              <w:rPr>
                <w:color w:val="000000"/>
              </w:rPr>
              <w:t>Optional</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5F6CA0DC" w14:textId="77777777" w:rsidR="00AB3204" w:rsidRPr="00B101BD" w:rsidRDefault="00AB3204" w:rsidP="007668FF">
            <w:pPr>
              <w:pStyle w:val="TAH"/>
              <w:rPr>
                <w:color w:val="000000"/>
                <w:lang w:val="pl-PL" w:eastAsia="ko-KR"/>
              </w:rPr>
            </w:pPr>
            <w:r>
              <w:rPr>
                <w:color w:val="000000"/>
                <w:lang w:val="pl-PL" w:eastAsia="ko-KR"/>
              </w:rPr>
              <w:t>Unit</w:t>
            </w:r>
          </w:p>
        </w:tc>
        <w:tc>
          <w:tcPr>
            <w:tcW w:w="2737" w:type="dxa"/>
            <w:tcBorders>
              <w:top w:val="single" w:sz="4" w:space="0" w:color="auto"/>
              <w:left w:val="single" w:sz="4" w:space="0" w:color="auto"/>
              <w:bottom w:val="single" w:sz="4" w:space="0" w:color="auto"/>
              <w:right w:val="single" w:sz="4" w:space="0" w:color="auto"/>
            </w:tcBorders>
            <w:shd w:val="clear" w:color="auto" w:fill="auto"/>
            <w:hideMark/>
          </w:tcPr>
          <w:p w14:paraId="65641354" w14:textId="77777777" w:rsidR="00AB3204" w:rsidRDefault="00AB3204" w:rsidP="007668FF">
            <w:pPr>
              <w:pStyle w:val="TAH"/>
              <w:rPr>
                <w:color w:val="000000"/>
                <w:lang w:eastAsia="ko-KR"/>
              </w:rPr>
            </w:pPr>
            <w:r>
              <w:rPr>
                <w:color w:val="000000"/>
                <w:lang w:eastAsia="ko-KR"/>
              </w:rPr>
              <w:t>Description</w:t>
            </w:r>
          </w:p>
        </w:tc>
      </w:tr>
      <w:tr w:rsidR="00AB3204" w:rsidRPr="0043258D" w14:paraId="105CC590"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6580A4FF" w14:textId="77777777" w:rsidR="00AB3204" w:rsidRPr="00BE3789" w:rsidRDefault="00AB3204" w:rsidP="007668FF">
            <w:pPr>
              <w:pStyle w:val="TAL"/>
              <w:tabs>
                <w:tab w:val="left" w:pos="1596"/>
              </w:tabs>
              <w:rPr>
                <w:rFonts w:cs="Arial"/>
                <w:color w:val="000000"/>
                <w:szCs w:val="18"/>
                <w:lang w:val="pl-PL" w:eastAsia="ko-KR"/>
              </w:rPr>
            </w:pPr>
            <w:r>
              <w:rPr>
                <w:rFonts w:eastAsia="Arial Unicode MS"/>
              </w:rPr>
              <w:t>serialNumber</w:t>
            </w:r>
          </w:p>
          <w:p w14:paraId="1346A740" w14:textId="77777777" w:rsidR="00AB3204" w:rsidRDefault="00AB3204" w:rsidP="007668FF">
            <w:pPr>
              <w:tabs>
                <w:tab w:val="left" w:pos="492"/>
              </w:tabs>
              <w:rPr>
                <w:lang w:val="pl-PL" w:eastAsia="ko-KR"/>
              </w:rPr>
            </w:pPr>
          </w:p>
          <w:p w14:paraId="188B0936" w14:textId="77777777" w:rsidR="00AB3204" w:rsidRPr="00E27B6F" w:rsidRDefault="00AB3204" w:rsidP="007668FF">
            <w:pPr>
              <w:jc w:val="right"/>
              <w:rPr>
                <w:lang w:val="pl-PL" w:eastAsia="ko-KR"/>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8ED109F" w14:textId="77777777" w:rsidR="00AB3204" w:rsidRPr="00580C51" w:rsidRDefault="00AB3204" w:rsidP="007668FF">
            <w:pPr>
              <w:pStyle w:val="TAL"/>
              <w:rPr>
                <w:rFonts w:cs="Arial"/>
                <w:color w:val="000000"/>
                <w:szCs w:val="18"/>
                <w:lang w:val="en-US" w:eastAsia="ko-KR"/>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29A3597D" w14:textId="77777777" w:rsidR="00AB3204" w:rsidRPr="00580C51" w:rsidRDefault="00AB3204" w:rsidP="007668FF">
            <w:pPr>
              <w:pStyle w:val="TAL"/>
              <w:rPr>
                <w:rFonts w:cs="Arial"/>
                <w:color w:val="000000"/>
                <w:szCs w:val="18"/>
                <w:lang w:val="pl-PL" w:eastAsia="ko-KR"/>
              </w:rPr>
            </w:pPr>
            <w:r>
              <w:rPr>
                <w:rFonts w:eastAsia="Arial Unicode MS" w:hint="eastAsia"/>
                <w:lang w:eastAsia="zh-CN"/>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7AACCCF3" w14:textId="77777777" w:rsidR="00AB3204" w:rsidRPr="00580C51" w:rsidRDefault="00AB3204" w:rsidP="007668FF">
            <w:pPr>
              <w:tabs>
                <w:tab w:val="left" w:pos="180"/>
                <w:tab w:val="center" w:pos="746"/>
              </w:tabs>
              <w:rPr>
                <w:rFonts w:ascii="Arial" w:hAnsi="Arial" w:cs="Arial"/>
                <w:sz w:val="18"/>
                <w:szCs w:val="18"/>
              </w:rPr>
            </w:pPr>
            <w:r>
              <w:rPr>
                <w:rFonts w:eastAsia="Arial Unicode MS"/>
                <w:lang w:eastAsia="zh-CN"/>
              </w:rPr>
              <w:tab/>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523F7D7D"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8BDFDF3" w14:textId="77777777" w:rsidR="00AB3204" w:rsidRDefault="00AB3204" w:rsidP="007668FF">
            <w:pPr>
              <w:pStyle w:val="TAL"/>
              <w:rPr>
                <w:rFonts w:eastAsia="Arial Unicode MS"/>
                <w:lang w:eastAsia="zh-CN"/>
              </w:rPr>
            </w:pPr>
            <w:r w:rsidRPr="00357143">
              <w:rPr>
                <w:rFonts w:eastAsia="Arial Unicode MS"/>
                <w:lang w:eastAsia="zh-CN"/>
              </w:rPr>
              <w:t xml:space="preserve">Unique device label assigned by the manufacturer. </w:t>
            </w:r>
          </w:p>
          <w:p w14:paraId="5BC42F70" w14:textId="77777777" w:rsidR="00AB3204" w:rsidRPr="00580C51" w:rsidRDefault="00AB3204" w:rsidP="007668FF">
            <w:pPr>
              <w:pStyle w:val="TAL"/>
              <w:rPr>
                <w:rFonts w:cs="Arial"/>
                <w:color w:val="000000"/>
                <w:szCs w:val="18"/>
                <w:lang w:eastAsia="ko-KR"/>
              </w:rPr>
            </w:pPr>
            <w:r w:rsidRPr="00DB7876">
              <w:rPr>
                <w:rFonts w:eastAsia="Arial Unicode MS"/>
              </w:rPr>
              <w:t xml:space="preserve">The value of the </w:t>
            </w:r>
            <w:r>
              <w:rPr>
                <w:rFonts w:eastAsia="Arial Unicode MS"/>
              </w:rPr>
              <w:t>datapoint</w:t>
            </w:r>
            <w:r w:rsidRPr="00DB7876">
              <w:rPr>
                <w:rFonts w:eastAsia="Arial Unicode MS"/>
              </w:rPr>
              <w:t xml:space="preserve"> typically exposes the device’s </w:t>
            </w:r>
            <w:r w:rsidRPr="00FE238F">
              <w:rPr>
                <w:rFonts w:eastAsia="Arial Unicode MS"/>
              </w:rPr>
              <w:t>serial number</w:t>
            </w:r>
            <w:r w:rsidRPr="00DB7876">
              <w:rPr>
                <w:rFonts w:eastAsia="Arial Unicode MS"/>
              </w:rPr>
              <w:t xml:space="preserve"> that is specific to a manufacturer</w:t>
            </w:r>
            <w:r w:rsidRPr="00DB7876">
              <w:rPr>
                <w:rFonts w:eastAsia="Arial Unicode MS"/>
                <w:lang w:eastAsia="ja-JP"/>
              </w:rPr>
              <w:t xml:space="preserve">. </w:t>
            </w:r>
          </w:p>
        </w:tc>
      </w:tr>
      <w:tr w:rsidR="00AB3204" w:rsidRPr="0043258D" w14:paraId="6F2A4806"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5213F20A" w14:textId="77777777" w:rsidR="00AB3204" w:rsidRPr="00BE3789" w:rsidRDefault="00AB3204" w:rsidP="007668FF">
            <w:pPr>
              <w:pStyle w:val="TAL"/>
              <w:tabs>
                <w:tab w:val="left" w:pos="1596"/>
              </w:tabs>
              <w:rPr>
                <w:rFonts w:eastAsia="Arial Unicode MS"/>
              </w:rPr>
            </w:pPr>
            <w:r>
              <w:rPr>
                <w:rFonts w:eastAsia="Arial Unicode MS"/>
              </w:rPr>
              <w:t>m</w:t>
            </w:r>
            <w:r w:rsidRPr="00BE3789">
              <w:rPr>
                <w:rFonts w:eastAsia="Arial Unicode MS"/>
              </w:rPr>
              <w:t>anufacturer</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2394378" w14:textId="77777777" w:rsidR="00AB3204" w:rsidRPr="00357143" w:rsidRDefault="00AB3204" w:rsidP="007668FF">
            <w:pPr>
              <w:pStyle w:val="TAL"/>
              <w:rPr>
                <w:rFonts w:eastAsia="Arial Unicode MS" w:hint="eastAsia"/>
                <w:lang w:eastAsia="ko-KR"/>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49DE4AA1" w14:textId="77777777" w:rsidR="00AB3204" w:rsidRDefault="00AB3204" w:rsidP="007668FF">
            <w:pPr>
              <w:pStyle w:val="TAL"/>
              <w:rPr>
                <w:rFonts w:eastAsia="Arial Unicode MS" w:hint="eastAsia"/>
                <w:lang w:eastAsia="zh-CN"/>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6FE1DBE0" w14:textId="77777777" w:rsidR="00AB3204" w:rsidRPr="00357143" w:rsidRDefault="00AB3204" w:rsidP="007668FF">
            <w:pPr>
              <w:pStyle w:val="a7"/>
              <w:ind w:left="284" w:firstLine="0"/>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46BD14F7"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DA137B" w14:textId="77777777" w:rsidR="00AB3204" w:rsidRPr="00580C51" w:rsidRDefault="00AB3204" w:rsidP="007668FF">
            <w:pPr>
              <w:pStyle w:val="TAL"/>
              <w:rPr>
                <w:rFonts w:cs="Arial"/>
                <w:color w:val="000000"/>
                <w:szCs w:val="18"/>
                <w:lang w:eastAsia="ko-KR"/>
              </w:rPr>
            </w:pPr>
            <w:r w:rsidRPr="00357143">
              <w:rPr>
                <w:rFonts w:eastAsia="Arial Unicode MS"/>
                <w:lang w:eastAsia="zh-CN"/>
              </w:rPr>
              <w:t xml:space="preserve">The name/identifier of the device manufacturer. </w:t>
            </w:r>
          </w:p>
        </w:tc>
      </w:tr>
      <w:tr w:rsidR="00AB3204" w:rsidRPr="0043258D" w14:paraId="5F7C9228"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4419EF10" w14:textId="77777777" w:rsidR="00AB3204" w:rsidRPr="00BE3789" w:rsidRDefault="00AB3204" w:rsidP="007668FF">
            <w:pPr>
              <w:pStyle w:val="TAL"/>
              <w:tabs>
                <w:tab w:val="left" w:pos="1596"/>
              </w:tabs>
              <w:rPr>
                <w:rFonts w:eastAsia="Arial Unicode MS"/>
              </w:rPr>
            </w:pPr>
            <w:r w:rsidRPr="00BE3789">
              <w:rPr>
                <w:rFonts w:eastAsia="MS UI Gothic"/>
              </w:rPr>
              <w:t>manufacturerDetailsLink</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31F50D68" w14:textId="77777777" w:rsidR="00AB3204" w:rsidRPr="00357143" w:rsidRDefault="00AB3204" w:rsidP="005468F1">
            <w:pPr>
              <w:pStyle w:val="TAL"/>
              <w:rPr>
                <w:rFonts w:eastAsia="Arial Unicode MS" w:hint="eastAsia"/>
                <w:lang w:eastAsia="ko-KR"/>
              </w:rPr>
            </w:pPr>
            <w:r>
              <w:rPr>
                <w:rFonts w:eastAsia="Arial Unicode MS"/>
                <w:lang w:eastAsia="ko-KR"/>
              </w:rPr>
              <w:t>xs:</w:t>
            </w:r>
            <w:r w:rsidR="005468F1">
              <w:rPr>
                <w:rFonts w:eastAsia="Arial Unicode MS"/>
                <w:lang w:eastAsia="ko-KR"/>
              </w:rPr>
              <w:t>anyURI</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21102B65" w14:textId="77777777" w:rsidR="00AB3204" w:rsidRDefault="00AB3204" w:rsidP="007668FF">
            <w:pPr>
              <w:pStyle w:val="TAL"/>
              <w:rPr>
                <w:rFonts w:eastAsia="MS UI Gothic" w:hint="eastAsia"/>
                <w:lang w:eastAsia="ja-JP"/>
              </w:rPr>
            </w:pPr>
            <w:r w:rsidRPr="00357143">
              <w:rPr>
                <w:rFonts w:eastAsia="Arial Unicode MS"/>
                <w:lang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045D88A7" w14:textId="77777777" w:rsidR="00AB3204" w:rsidRPr="00357143" w:rsidRDefault="00AB3204" w:rsidP="007668FF">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135022AC"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4ED636" w14:textId="77777777" w:rsidR="00AB3204" w:rsidRPr="00580C51" w:rsidRDefault="00AB3204" w:rsidP="007668FF">
            <w:pPr>
              <w:pStyle w:val="TAL"/>
              <w:rPr>
                <w:rFonts w:cs="Arial"/>
                <w:color w:val="000000"/>
                <w:szCs w:val="18"/>
                <w:lang w:eastAsia="ko-KR"/>
              </w:rPr>
            </w:pPr>
            <w:r w:rsidRPr="00A51250">
              <w:rPr>
                <w:rFonts w:eastAsia="MS UI Gothic"/>
              </w:rPr>
              <w:t>URL to manufacturer</w:t>
            </w:r>
            <w:r>
              <w:rPr>
                <w:rFonts w:eastAsia="MS UI Gothic"/>
              </w:rPr>
              <w:t>’</w:t>
            </w:r>
            <w:r w:rsidRPr="00A51250">
              <w:rPr>
                <w:rFonts w:eastAsia="MS UI Gothic"/>
              </w:rPr>
              <w:t>s website</w:t>
            </w:r>
            <w:r>
              <w:rPr>
                <w:rFonts w:eastAsia="MS UI Gothic"/>
              </w:rPr>
              <w:t xml:space="preserve">. </w:t>
            </w:r>
          </w:p>
        </w:tc>
      </w:tr>
      <w:tr w:rsidR="00AB3204" w:rsidRPr="0043258D" w14:paraId="7BDE9011"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48FFFFBE" w14:textId="77777777" w:rsidR="00AB3204" w:rsidRPr="00BE3789" w:rsidRDefault="00AB3204" w:rsidP="007668FF">
            <w:pPr>
              <w:pStyle w:val="TAL"/>
              <w:tabs>
                <w:tab w:val="left" w:pos="1596"/>
              </w:tabs>
              <w:rPr>
                <w:rFonts w:eastAsia="MS UI Gothic"/>
              </w:rPr>
            </w:pPr>
            <w:r w:rsidRPr="00BE3789">
              <w:rPr>
                <w:rFonts w:eastAsia="MS UI Gothic"/>
              </w:rPr>
              <w:t>manufacturingDate</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002F57D" w14:textId="77777777" w:rsidR="00AB3204" w:rsidRPr="00357143" w:rsidRDefault="00AB3204" w:rsidP="007668FF">
            <w:pPr>
              <w:pStyle w:val="TAL"/>
              <w:rPr>
                <w:rFonts w:eastAsia="MS UI Gothic"/>
                <w:lang w:eastAsia="zh-CN"/>
              </w:rPr>
            </w:pPr>
            <w:r w:rsidRPr="00500302">
              <w:rPr>
                <w:rFonts w:cs="Arial"/>
                <w:szCs w:val="18"/>
              </w:rPr>
              <w:t>m2m:timestamp</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2C90919B" w14:textId="77777777" w:rsidR="00AB3204" w:rsidRPr="00357143" w:rsidRDefault="00AB3204" w:rsidP="007668FF">
            <w:pPr>
              <w:pStyle w:val="TAL"/>
              <w:rPr>
                <w:rFonts w:eastAsia="Arial Unicode MS"/>
                <w:lang w:eastAsia="ko-KR"/>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412EAEF1" w14:textId="77777777" w:rsidR="00AB3204" w:rsidRPr="00A51250" w:rsidRDefault="00AB3204" w:rsidP="007668FF">
            <w:pPr>
              <w:pStyle w:val="a7"/>
              <w:rPr>
                <w:rFonts w:eastAsia="MS UI Gothic"/>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36FA1FE7"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4A6BE48" w14:textId="77777777" w:rsidR="00AB3204" w:rsidRPr="00580C51" w:rsidRDefault="00AB3204" w:rsidP="007668FF">
            <w:pPr>
              <w:pStyle w:val="TAL"/>
              <w:rPr>
                <w:rFonts w:cs="Arial"/>
                <w:color w:val="000000"/>
                <w:szCs w:val="18"/>
                <w:lang w:eastAsia="ko-KR"/>
              </w:rPr>
            </w:pPr>
            <w:r w:rsidRPr="0090001A">
              <w:rPr>
                <w:rFonts w:eastAsia="MS UI Gothic"/>
                <w:lang w:eastAsia="zh-CN"/>
              </w:rPr>
              <w:t>Manufacturing date of device</w:t>
            </w:r>
            <w:r w:rsidRPr="00357143">
              <w:rPr>
                <w:rFonts w:eastAsia="MS UI Gothic"/>
                <w:lang w:eastAsia="zh-CN"/>
              </w:rPr>
              <w:t xml:space="preserve">. </w:t>
            </w:r>
          </w:p>
        </w:tc>
      </w:tr>
      <w:tr w:rsidR="00AB3204" w:rsidRPr="0043258D" w14:paraId="1CFA1902"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2449DA0F" w14:textId="77777777" w:rsidR="00AB3204" w:rsidRPr="00BE3789" w:rsidRDefault="00AB3204" w:rsidP="007668FF">
            <w:pPr>
              <w:pStyle w:val="TAL"/>
              <w:tabs>
                <w:tab w:val="left" w:pos="1596"/>
              </w:tabs>
              <w:rPr>
                <w:rFonts w:eastAsia="MS UI Gothic"/>
              </w:rPr>
            </w:pPr>
            <w:r>
              <w:rPr>
                <w:rFonts w:eastAsia="Arial Unicode MS"/>
              </w:rPr>
              <w:t>m</w:t>
            </w:r>
            <w:r w:rsidRPr="00BE3789">
              <w:rPr>
                <w:rFonts w:eastAsia="Arial Unicode MS"/>
              </w:rPr>
              <w:t>odel</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403F2AEB" w14:textId="77777777" w:rsidR="00AB3204" w:rsidRPr="00357143" w:rsidRDefault="00AB3204" w:rsidP="007668FF">
            <w:pPr>
              <w:pStyle w:val="TAL"/>
              <w:rPr>
                <w:rFonts w:eastAsia="MS UI Gothic"/>
                <w:lang w:eastAsia="zh-CN"/>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525E5F6C" w14:textId="77777777" w:rsidR="00AB3204" w:rsidRDefault="00AB3204" w:rsidP="007668FF">
            <w:pPr>
              <w:pStyle w:val="TAL"/>
              <w:rPr>
                <w:rFonts w:eastAsia="MS UI Gothic" w:hint="eastAsia"/>
                <w:lang w:eastAsia="ja-JP"/>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097F9B36" w14:textId="77777777" w:rsidR="00AB3204" w:rsidRPr="0090001A" w:rsidRDefault="00AB3204" w:rsidP="007668FF">
            <w:pPr>
              <w:pStyle w:val="a7"/>
              <w:rPr>
                <w:rFonts w:eastAsia="MS UI Gothic"/>
                <w:lang w:eastAsia="zh-CN"/>
              </w:rPr>
            </w:pPr>
            <w:r>
              <w:rPr>
                <w:rFonts w:eastAsia="MS UI Gothic"/>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7F722C72"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A201CB4" w14:textId="77777777" w:rsidR="00AB3204" w:rsidRPr="00580C51" w:rsidRDefault="00AB3204" w:rsidP="007668FF">
            <w:pPr>
              <w:pStyle w:val="TAL"/>
              <w:rPr>
                <w:rFonts w:cs="Arial"/>
                <w:color w:val="000000"/>
                <w:szCs w:val="18"/>
                <w:lang w:eastAsia="ko-KR"/>
              </w:rPr>
            </w:pPr>
            <w:r w:rsidRPr="00357143">
              <w:rPr>
                <w:rFonts w:eastAsia="Arial Unicode MS"/>
                <w:lang w:eastAsia="zh-CN"/>
              </w:rPr>
              <w:t>The name/identifier of the device mode</w:t>
            </w:r>
            <w:r>
              <w:rPr>
                <w:rFonts w:eastAsia="Arial Unicode MS"/>
                <w:lang w:eastAsia="zh-CN"/>
              </w:rPr>
              <w:t>l</w:t>
            </w:r>
            <w:r w:rsidRPr="00357143">
              <w:rPr>
                <w:rFonts w:eastAsia="Arial Unicode MS"/>
                <w:lang w:eastAsia="zh-CN"/>
              </w:rPr>
              <w:t xml:space="preserve"> assigned by the manufacturer. </w:t>
            </w:r>
          </w:p>
        </w:tc>
      </w:tr>
      <w:tr w:rsidR="00AB3204" w:rsidRPr="0043258D" w14:paraId="4DC5AFCB"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419E1F9E" w14:textId="77777777" w:rsidR="00AB3204" w:rsidRPr="00BE3789" w:rsidRDefault="00AB3204" w:rsidP="007668FF">
            <w:pPr>
              <w:pStyle w:val="TAL"/>
              <w:tabs>
                <w:tab w:val="left" w:pos="1596"/>
              </w:tabs>
              <w:rPr>
                <w:rFonts w:eastAsia="Arial Unicode MS"/>
              </w:rPr>
            </w:pPr>
            <w:r w:rsidRPr="00BE3789">
              <w:rPr>
                <w:rFonts w:eastAsia="MS UI Gothic"/>
              </w:rPr>
              <w:t>subModel</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A2FCB95" w14:textId="77777777" w:rsidR="00AB3204" w:rsidRPr="00357143" w:rsidRDefault="00AB3204" w:rsidP="007668FF">
            <w:pPr>
              <w:pStyle w:val="TAL"/>
              <w:rPr>
                <w:rFonts w:eastAsia="Arial Unicode MS" w:hint="eastAsia"/>
                <w:lang w:eastAsia="ko-KR"/>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46A21581" w14:textId="77777777" w:rsidR="00AB3204" w:rsidRDefault="00AB3204" w:rsidP="007668FF">
            <w:pPr>
              <w:pStyle w:val="TAL"/>
              <w:rPr>
                <w:rFonts w:eastAsia="MS UI Gothic" w:hint="eastAsia"/>
                <w:lang w:eastAsia="ja-JP"/>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531FD1CD" w14:textId="77777777" w:rsidR="00AB3204" w:rsidRPr="00357143" w:rsidRDefault="00AB3204" w:rsidP="007668FF">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06C07A72"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1261A25" w14:textId="77777777" w:rsidR="00AB3204" w:rsidRPr="00580C51" w:rsidRDefault="00AB3204" w:rsidP="007668FF">
            <w:pPr>
              <w:pStyle w:val="TAL"/>
              <w:rPr>
                <w:rFonts w:cs="Arial"/>
                <w:color w:val="000000"/>
                <w:szCs w:val="18"/>
                <w:lang w:eastAsia="ko-KR"/>
              </w:rPr>
            </w:pPr>
            <w:r w:rsidRPr="00D42627">
              <w:rPr>
                <w:rFonts w:eastAsia="MS UI Gothic"/>
                <w:lang w:eastAsia="zh-CN"/>
              </w:rPr>
              <w:t>Device sub-model</w:t>
            </w:r>
            <w:r>
              <w:rPr>
                <w:rFonts w:eastAsia="MS UI Gothic"/>
                <w:lang w:eastAsia="zh-CN"/>
              </w:rPr>
              <w:t xml:space="preserve"> </w:t>
            </w:r>
            <w:r w:rsidRPr="00D42627">
              <w:rPr>
                <w:rFonts w:eastAsia="MS UI Gothic"/>
                <w:lang w:eastAsia="zh-CN"/>
              </w:rPr>
              <w:t>name</w:t>
            </w:r>
            <w:r>
              <w:rPr>
                <w:rFonts w:eastAsia="MS UI Gothic"/>
                <w:lang w:eastAsia="zh-CN"/>
              </w:rPr>
              <w:t>.</w:t>
            </w:r>
            <w:r w:rsidRPr="00357143">
              <w:rPr>
                <w:rFonts w:eastAsia="MS UI Gothic"/>
                <w:lang w:eastAsia="zh-CN"/>
              </w:rPr>
              <w:t xml:space="preserve"> </w:t>
            </w:r>
          </w:p>
        </w:tc>
      </w:tr>
      <w:tr w:rsidR="00AB3204" w:rsidRPr="0043258D" w14:paraId="60E7CDEE"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33F5DAFC" w14:textId="77777777" w:rsidR="00AB3204" w:rsidRPr="00BE3789" w:rsidRDefault="00AB3204" w:rsidP="007668FF">
            <w:pPr>
              <w:pStyle w:val="TAL"/>
              <w:tabs>
                <w:tab w:val="left" w:pos="1596"/>
              </w:tabs>
              <w:rPr>
                <w:rFonts w:eastAsia="Arial Unicode MS"/>
              </w:rPr>
            </w:pPr>
            <w:r>
              <w:rPr>
                <w:rFonts w:eastAsia="Arial Unicode MS"/>
              </w:rPr>
              <w:t>hwVersion</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79DEC006" w14:textId="77777777" w:rsidR="00AB3204" w:rsidRPr="001E3702" w:rsidRDefault="00AB3204" w:rsidP="007668FF">
            <w:pPr>
              <w:pStyle w:val="TAL"/>
              <w:rPr>
                <w:rFonts w:eastAsia="MS UI Gothic"/>
                <w:lang w:eastAsia="zh-CN"/>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71799525" w14:textId="77777777" w:rsidR="00AB3204" w:rsidRPr="00357143" w:rsidRDefault="00AB3204" w:rsidP="007668FF">
            <w:pPr>
              <w:pStyle w:val="TAL"/>
              <w:rPr>
                <w:rFonts w:eastAsia="Arial Unicode MS"/>
                <w:lang w:eastAsia="ko-KR"/>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605BAD17" w14:textId="77777777" w:rsidR="00AB3204" w:rsidRPr="00357143" w:rsidRDefault="00AB3204" w:rsidP="007668FF">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380C46EA"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A0946A4" w14:textId="77777777" w:rsidR="00AB3204" w:rsidRPr="00580C51" w:rsidRDefault="00AB3204" w:rsidP="007668FF">
            <w:pPr>
              <w:pStyle w:val="TAL"/>
              <w:rPr>
                <w:rFonts w:cs="Arial"/>
                <w:color w:val="000000"/>
                <w:szCs w:val="18"/>
                <w:lang w:eastAsia="ko-KR"/>
              </w:rPr>
            </w:pPr>
            <w:r w:rsidRPr="00357143">
              <w:rPr>
                <w:rFonts w:eastAsia="Arial Unicode MS"/>
                <w:lang w:eastAsia="zh-CN"/>
              </w:rPr>
              <w:t xml:space="preserve">The hardware version </w:t>
            </w:r>
            <w:r>
              <w:rPr>
                <w:rFonts w:eastAsia="Arial Unicode MS"/>
                <w:lang w:eastAsia="zh-CN"/>
              </w:rPr>
              <w:t xml:space="preserve">/ revision </w:t>
            </w:r>
            <w:r w:rsidRPr="00357143">
              <w:rPr>
                <w:rFonts w:eastAsia="Arial Unicode MS"/>
                <w:lang w:eastAsia="zh-CN"/>
              </w:rPr>
              <w:t xml:space="preserve">of the device. </w:t>
            </w:r>
          </w:p>
        </w:tc>
      </w:tr>
      <w:tr w:rsidR="00AB3204" w:rsidRPr="0043258D" w14:paraId="6B259C06"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37D400D3" w14:textId="77777777" w:rsidR="00AB3204" w:rsidRPr="00BE3789" w:rsidRDefault="00AB3204" w:rsidP="007668FF">
            <w:pPr>
              <w:pStyle w:val="TAL"/>
              <w:tabs>
                <w:tab w:val="left" w:pos="1176"/>
              </w:tabs>
              <w:rPr>
                <w:rFonts w:eastAsia="Arial Unicode MS"/>
              </w:rPr>
            </w:pPr>
            <w:r w:rsidRPr="00BE3789">
              <w:rPr>
                <w:rFonts w:eastAsia="MS UI Gothic"/>
              </w:rPr>
              <w:t>osVersion</w:t>
            </w:r>
            <w:r w:rsidRPr="00BE3789">
              <w:rPr>
                <w:rFonts w:eastAsia="MS UI Gothic"/>
              </w:rPr>
              <w:tab/>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5B305E91" w14:textId="77777777" w:rsidR="00AB3204" w:rsidRPr="001E3702" w:rsidRDefault="00AB3204" w:rsidP="007668FF">
            <w:pPr>
              <w:pStyle w:val="TAL"/>
              <w:rPr>
                <w:rFonts w:eastAsia="MS UI Gothic"/>
                <w:lang w:eastAsia="zh-CN"/>
              </w:rPr>
            </w:pPr>
            <w:r>
              <w:rPr>
                <w:rFonts w:eastAsia="Arial Unicode MS"/>
                <w:lang w:eastAsia="ko-KR"/>
              </w:rPr>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69A8B831" w14:textId="77777777" w:rsidR="00AB3204" w:rsidRDefault="00AB3204" w:rsidP="007668FF">
            <w:pPr>
              <w:pStyle w:val="TAL"/>
              <w:rPr>
                <w:rFonts w:eastAsia="MS UI Gothic" w:hint="eastAsia"/>
                <w:lang w:eastAsia="ja-JP"/>
              </w:rPr>
            </w:pPr>
            <w:r w:rsidRPr="00357143">
              <w:rPr>
                <w:rFonts w:eastAsia="Arial Unicode MS"/>
                <w:lang w:eastAsia="ko-KR"/>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08AF0FA3" w14:textId="77777777" w:rsidR="00AB3204" w:rsidRPr="00357143" w:rsidRDefault="00AB3204" w:rsidP="007668FF">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3EF79FE7"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BE49E5" w14:textId="77777777" w:rsidR="00AB3204" w:rsidRPr="00580C51" w:rsidRDefault="00AB3204" w:rsidP="007668FF">
            <w:pPr>
              <w:pStyle w:val="TAL"/>
              <w:rPr>
                <w:rFonts w:cs="Arial"/>
                <w:color w:val="000000"/>
                <w:szCs w:val="18"/>
                <w:lang w:eastAsia="ko-KR"/>
              </w:rPr>
            </w:pPr>
            <w:r w:rsidRPr="006C5BAF">
              <w:rPr>
                <w:rFonts w:eastAsia="MS UI Gothic"/>
                <w:lang w:eastAsia="zh-CN"/>
              </w:rPr>
              <w:t>Version of the operati</w:t>
            </w:r>
            <w:r>
              <w:rPr>
                <w:rFonts w:eastAsia="MS UI Gothic"/>
                <w:lang w:eastAsia="zh-CN"/>
              </w:rPr>
              <w:t>ng</w:t>
            </w:r>
            <w:r w:rsidRPr="006C5BAF">
              <w:rPr>
                <w:rFonts w:eastAsia="MS UI Gothic"/>
                <w:lang w:eastAsia="zh-CN"/>
              </w:rPr>
              <w:t xml:space="preserve"> system (defined by manufacturer)</w:t>
            </w:r>
            <w:r>
              <w:rPr>
                <w:rFonts w:eastAsia="MS UI Gothic"/>
                <w:lang w:eastAsia="zh-CN"/>
              </w:rPr>
              <w:t>.</w:t>
            </w:r>
            <w:r w:rsidRPr="00357143">
              <w:rPr>
                <w:rFonts w:eastAsia="MS UI Gothic"/>
                <w:lang w:eastAsia="zh-CN"/>
              </w:rPr>
              <w:t xml:space="preserve"> </w:t>
            </w:r>
          </w:p>
        </w:tc>
      </w:tr>
      <w:tr w:rsidR="00AB3204" w:rsidRPr="0043258D" w14:paraId="1066FE81"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1CDF771C" w14:textId="77777777" w:rsidR="00AB3204" w:rsidRPr="00BE3789" w:rsidRDefault="00AB3204" w:rsidP="007668FF">
            <w:pPr>
              <w:pStyle w:val="TAL"/>
              <w:tabs>
                <w:tab w:val="left" w:pos="1596"/>
              </w:tabs>
              <w:rPr>
                <w:rFonts w:eastAsia="MS UI Gothic"/>
              </w:rPr>
            </w:pPr>
            <w:r>
              <w:rPr>
                <w:rFonts w:eastAsia="MS UI Gothic"/>
              </w:rPr>
              <w:t>c</w:t>
            </w:r>
            <w:r w:rsidRPr="00BE3789">
              <w:rPr>
                <w:rFonts w:eastAsia="MS UI Gothic"/>
              </w:rPr>
              <w:t>ountry</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43E93A6C" w14:textId="77777777" w:rsidR="00AB3204" w:rsidRPr="00357143" w:rsidRDefault="00AB3204" w:rsidP="007668FF">
            <w:pPr>
              <w:pStyle w:val="TAL"/>
              <w:rPr>
                <w:rFonts w:eastAsia="MS UI Gothic"/>
                <w:lang w:eastAsia="zh-CN"/>
              </w:rPr>
            </w:pPr>
            <w:r w:rsidRPr="00500302">
              <w:rPr>
                <w:rFonts w:eastAsia="MS Mincho"/>
              </w:rPr>
              <w:t>m2m:countryCode</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6573257D" w14:textId="77777777" w:rsidR="00AB3204" w:rsidRPr="00357143" w:rsidRDefault="00AB3204" w:rsidP="007668FF">
            <w:pPr>
              <w:pStyle w:val="TAL"/>
              <w:rPr>
                <w:rFonts w:eastAsia="Arial Unicode MS"/>
                <w:lang w:eastAsia="ko-KR"/>
              </w:rPr>
            </w:pPr>
            <w:r>
              <w:rPr>
                <w:rFonts w:eastAsia="MS UI Gothic"/>
                <w:lang w:eastAsia="ja-JP"/>
              </w:rPr>
              <w:t>R</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0D72079A" w14:textId="77777777" w:rsidR="00AB3204" w:rsidRPr="006C5BAF" w:rsidRDefault="00AB3204" w:rsidP="007668FF">
            <w:pPr>
              <w:pStyle w:val="a7"/>
              <w:rPr>
                <w:rFonts w:eastAsia="MS UI Gothic"/>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6A9A5497"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AC2728" w14:textId="77777777" w:rsidR="00AB3204" w:rsidRPr="00580C51" w:rsidRDefault="00AB3204" w:rsidP="007668FF">
            <w:pPr>
              <w:pStyle w:val="TAL"/>
              <w:rPr>
                <w:rFonts w:cs="Arial"/>
                <w:color w:val="000000"/>
                <w:szCs w:val="18"/>
                <w:lang w:eastAsia="ko-KR"/>
              </w:rPr>
            </w:pPr>
            <w:r w:rsidRPr="0077184D">
              <w:rPr>
                <w:rFonts w:eastAsia="MS UI Gothic"/>
                <w:lang w:eastAsia="zh-CN"/>
              </w:rPr>
              <w:t>Country code of the device</w:t>
            </w:r>
            <w:r>
              <w:rPr>
                <w:rFonts w:eastAsia="MS UI Gothic"/>
                <w:lang w:eastAsia="zh-CN"/>
              </w:rPr>
              <w:t>. It could be manufacturing country, deployment country or procurement country.</w:t>
            </w:r>
            <w:r>
              <w:t xml:space="preserve"> </w:t>
            </w:r>
          </w:p>
        </w:tc>
      </w:tr>
      <w:tr w:rsidR="00AB3204" w:rsidRPr="0043258D" w14:paraId="53F2DD32"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5A3E4D97" w14:textId="77777777" w:rsidR="00AB3204" w:rsidRPr="00BE3789" w:rsidRDefault="00AB3204" w:rsidP="007668FF">
            <w:pPr>
              <w:pStyle w:val="TAL"/>
              <w:tabs>
                <w:tab w:val="left" w:pos="1596"/>
              </w:tabs>
              <w:rPr>
                <w:rFonts w:eastAsia="MS UI Gothic"/>
              </w:rPr>
            </w:pPr>
            <w:r w:rsidRPr="00BE3789">
              <w:rPr>
                <w:rFonts w:eastAsia="MS UI Gothic"/>
              </w:rPr>
              <w:t>supportURL</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3337293" w14:textId="77777777" w:rsidR="00AB3204" w:rsidRPr="00357143" w:rsidRDefault="00AB3204" w:rsidP="007668FF">
            <w:pPr>
              <w:pStyle w:val="TAL"/>
              <w:rPr>
                <w:rFonts w:eastAsia="MS UI Gothic"/>
                <w:lang w:eastAsia="zh-CN"/>
              </w:rPr>
            </w:pPr>
            <w:r w:rsidRPr="00500302">
              <w:t>xs:anyURI</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07BF2748" w14:textId="77777777" w:rsidR="00AB3204" w:rsidRPr="00357143" w:rsidRDefault="00AB3204" w:rsidP="007668FF">
            <w:pPr>
              <w:pStyle w:val="TAL"/>
              <w:rPr>
                <w:rFonts w:eastAsia="Arial Unicode MS"/>
                <w:lang w:eastAsia="ko-KR"/>
              </w:rPr>
            </w:pPr>
            <w:r w:rsidRPr="00357143">
              <w:rPr>
                <w:rFonts w:eastAsia="Arial Unicode MS"/>
                <w:lang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4B529945" w14:textId="77777777" w:rsidR="00AB3204" w:rsidRPr="000429F3" w:rsidRDefault="00AB3204" w:rsidP="007668FF">
            <w:pPr>
              <w:pStyle w:val="a7"/>
              <w:rPr>
                <w:rFonts w:eastAsia="MS UI Gothic"/>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3ACEDB09"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CB5C27C" w14:textId="77777777" w:rsidR="00AB3204" w:rsidRPr="00580C51" w:rsidRDefault="00AB3204" w:rsidP="007668FF">
            <w:pPr>
              <w:pStyle w:val="TAL"/>
              <w:rPr>
                <w:rFonts w:cs="Arial"/>
                <w:color w:val="000000"/>
                <w:szCs w:val="18"/>
                <w:lang w:eastAsia="ko-KR"/>
              </w:rPr>
            </w:pPr>
            <w:r w:rsidRPr="000429F3">
              <w:rPr>
                <w:rFonts w:eastAsia="MS UI Gothic"/>
                <w:lang w:eastAsia="zh-CN"/>
              </w:rPr>
              <w:t>URL that points to product support information of the device</w:t>
            </w:r>
            <w:r>
              <w:rPr>
                <w:rFonts w:eastAsia="MS UI Gothic"/>
                <w:lang w:eastAsia="zh-CN"/>
              </w:rPr>
              <w:t>.</w:t>
            </w:r>
            <w:r w:rsidRPr="000429F3">
              <w:rPr>
                <w:rFonts w:eastAsia="MS UI Gothic"/>
                <w:lang w:eastAsia="zh-CN"/>
              </w:rPr>
              <w:t xml:space="preserve"> </w:t>
            </w:r>
          </w:p>
        </w:tc>
      </w:tr>
      <w:tr w:rsidR="00AB3204" w:rsidRPr="0043258D" w14:paraId="41ADF506"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271CB250" w14:textId="77777777" w:rsidR="00AB3204" w:rsidRPr="00BE3789" w:rsidRDefault="00AB3204" w:rsidP="007668FF">
            <w:pPr>
              <w:pStyle w:val="TAL"/>
              <w:tabs>
                <w:tab w:val="left" w:pos="1596"/>
              </w:tabs>
              <w:rPr>
                <w:rFonts w:eastAsia="MS UI Gothic"/>
              </w:rPr>
            </w:pPr>
            <w:r w:rsidRPr="00BE3789">
              <w:rPr>
                <w:rFonts w:eastAsia="MS UI Gothic"/>
              </w:rPr>
              <w:t>presentationURL</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12F1772A" w14:textId="77777777" w:rsidR="00AB3204" w:rsidRPr="005A500B" w:rsidRDefault="00AB3204" w:rsidP="007668FF">
            <w:pPr>
              <w:pStyle w:val="TAL"/>
              <w:rPr>
                <w:rFonts w:eastAsia="MS UI Gothic"/>
                <w:lang w:eastAsia="zh-CN"/>
              </w:rPr>
            </w:pPr>
            <w:r w:rsidRPr="00500302">
              <w:t>xs:anyURI</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54754067" w14:textId="77777777" w:rsidR="00AB3204" w:rsidRPr="00357143" w:rsidRDefault="00AB3204" w:rsidP="007668FF">
            <w:pPr>
              <w:pStyle w:val="TAL"/>
              <w:rPr>
                <w:rFonts w:eastAsia="Arial Unicode MS"/>
                <w:lang w:eastAsia="ko-KR"/>
              </w:rPr>
            </w:pPr>
            <w:r w:rsidRPr="00357143">
              <w:rPr>
                <w:rFonts w:eastAsia="Arial Unicode MS"/>
                <w:lang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31348776" w14:textId="77777777" w:rsidR="00AB3204" w:rsidRPr="000429F3" w:rsidRDefault="00AB3204" w:rsidP="007668FF">
            <w:pPr>
              <w:pStyle w:val="a7"/>
              <w:rPr>
                <w:rFonts w:eastAsia="MS UI Gothic"/>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473D7DC1" w14:textId="77777777" w:rsidR="00AB3204" w:rsidRPr="00580C51" w:rsidRDefault="00AB3204" w:rsidP="007668FF">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E1E52" w14:textId="77777777" w:rsidR="00AB3204" w:rsidRPr="00580C51" w:rsidRDefault="00AB3204" w:rsidP="007668FF">
            <w:pPr>
              <w:pStyle w:val="TAL"/>
              <w:rPr>
                <w:rFonts w:cs="Arial"/>
                <w:color w:val="000000"/>
                <w:szCs w:val="18"/>
                <w:lang w:eastAsia="ko-KR"/>
              </w:rPr>
            </w:pPr>
            <w:r w:rsidRPr="008A5666">
              <w:rPr>
                <w:rFonts w:eastAsia="MS UI Gothic"/>
                <w:lang w:eastAsia="zh-CN"/>
              </w:rPr>
              <w:t xml:space="preserve">To quote UpnP: </w:t>
            </w:r>
            <w:r>
              <w:rPr>
                <w:rFonts w:eastAsia="MS UI Gothic"/>
                <w:lang w:eastAsia="zh-CN"/>
              </w:rPr>
              <w:t>“</w:t>
            </w:r>
            <w:r w:rsidRPr="008A5666">
              <w:rPr>
                <w:rFonts w:eastAsia="MS UI Gothic"/>
                <w:lang w:eastAsia="zh-CN"/>
              </w:rPr>
              <w:t>the control point can retrieve a page from this URL, load the page into a web browser, and depending on the capabilities of the page, allow a user to control the device and/or view device status. The degree to which each of these can be accomplished depends on the specific capabilities of t</w:t>
            </w:r>
            <w:r>
              <w:rPr>
                <w:rFonts w:eastAsia="MS UI Gothic"/>
                <w:lang w:eastAsia="zh-CN"/>
              </w:rPr>
              <w:t>he presentation page and device”.</w:t>
            </w:r>
            <w:r w:rsidRPr="008A5666">
              <w:rPr>
                <w:rFonts w:eastAsia="MS UI Gothic"/>
                <w:lang w:eastAsia="zh-CN"/>
              </w:rPr>
              <w:t xml:space="preserve"> </w:t>
            </w:r>
          </w:p>
        </w:tc>
      </w:tr>
      <w:tr w:rsidR="00B77410" w:rsidRPr="0043258D" w14:paraId="69D8E4C2"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499DBAB9" w14:textId="77777777" w:rsidR="00B77410" w:rsidRPr="00BE3789" w:rsidRDefault="00B77410" w:rsidP="00B77410">
            <w:pPr>
              <w:pStyle w:val="TAL"/>
              <w:tabs>
                <w:tab w:val="left" w:pos="1596"/>
              </w:tabs>
              <w:rPr>
                <w:rFonts w:eastAsia="MS UI Gothic"/>
              </w:rPr>
            </w:pPr>
            <w:r>
              <w:rPr>
                <w:rFonts w:eastAsia="MS UI Gothic"/>
              </w:rPr>
              <w:t>friendly</w:t>
            </w:r>
            <w:r w:rsidRPr="00BE3789">
              <w:rPr>
                <w:rFonts w:eastAsia="MS UI Gothic"/>
              </w:rPr>
              <w:t>Name</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4311395A" w14:textId="77777777" w:rsidR="00B77410" w:rsidRPr="00500302" w:rsidRDefault="00B77410" w:rsidP="00B77410">
            <w:pPr>
              <w:pStyle w:val="TAL"/>
            </w:pPr>
            <w:r w:rsidRPr="004C39B6">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06D20BFD" w14:textId="77777777" w:rsidR="00B77410" w:rsidRPr="00357143" w:rsidRDefault="00B77410" w:rsidP="00B77410">
            <w:pPr>
              <w:pStyle w:val="TAL"/>
              <w:rPr>
                <w:rFonts w:eastAsia="Arial Unicode MS"/>
                <w:lang w:eastAsia="ko-KR"/>
              </w:rPr>
            </w:pPr>
            <w:r w:rsidRPr="00357143">
              <w:rPr>
                <w:rFonts w:eastAsia="Arial Unicode MS"/>
                <w:lang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432297AA" w14:textId="77777777" w:rsidR="00B77410" w:rsidRDefault="00B77410" w:rsidP="00B77410">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21213BC9" w14:textId="77777777" w:rsidR="00B77410" w:rsidRPr="00580C51" w:rsidRDefault="00B77410" w:rsidP="00B77410">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FF5E7F" w14:textId="77777777" w:rsidR="00B77410" w:rsidRPr="008A5666" w:rsidRDefault="00B77410" w:rsidP="00B77410">
            <w:pPr>
              <w:pStyle w:val="TAL"/>
              <w:rPr>
                <w:rFonts w:eastAsia="MS UI Gothic"/>
                <w:lang w:eastAsia="zh-CN"/>
              </w:rPr>
            </w:pPr>
            <w:r>
              <w:rPr>
                <w:rFonts w:eastAsia="MS UI Gothic"/>
                <w:lang w:eastAsia="zh-CN"/>
              </w:rPr>
              <w:t>The d</w:t>
            </w:r>
            <w:r w:rsidRPr="004E53BB">
              <w:rPr>
                <w:rFonts w:eastAsia="MS UI Gothic"/>
                <w:lang w:eastAsia="zh-CN"/>
              </w:rPr>
              <w:t>evice</w:t>
            </w:r>
            <w:r>
              <w:rPr>
                <w:rFonts w:eastAsia="MS UI Gothic"/>
                <w:lang w:eastAsia="zh-CN"/>
              </w:rPr>
              <w:t xml:space="preserve"> friendly</w:t>
            </w:r>
            <w:r w:rsidRPr="004E53BB">
              <w:rPr>
                <w:rFonts w:eastAsia="MS UI Gothic"/>
                <w:lang w:eastAsia="zh-CN"/>
              </w:rPr>
              <w:t xml:space="preserve"> name</w:t>
            </w:r>
            <w:r>
              <w:rPr>
                <w:rFonts w:eastAsia="MS UI Gothic"/>
                <w:lang w:eastAsia="zh-CN"/>
              </w:rPr>
              <w:t>.</w:t>
            </w:r>
            <w:r w:rsidRPr="00357143">
              <w:rPr>
                <w:rFonts w:eastAsia="MS UI Gothic"/>
                <w:lang w:eastAsia="zh-CN"/>
              </w:rPr>
              <w:t xml:space="preserve"> </w:t>
            </w:r>
          </w:p>
        </w:tc>
      </w:tr>
      <w:tr w:rsidR="00B77410" w:rsidRPr="0043258D" w14:paraId="3A6C810E" w14:textId="77777777" w:rsidTr="007668FF">
        <w:trPr>
          <w:trHeight w:val="205"/>
          <w:jc w:val="center"/>
        </w:trPr>
        <w:tc>
          <w:tcPr>
            <w:tcW w:w="2077" w:type="dxa"/>
            <w:tcBorders>
              <w:top w:val="single" w:sz="4" w:space="0" w:color="auto"/>
              <w:left w:val="single" w:sz="4" w:space="0" w:color="auto"/>
              <w:bottom w:val="single" w:sz="4" w:space="0" w:color="auto"/>
              <w:right w:val="single" w:sz="4" w:space="0" w:color="auto"/>
            </w:tcBorders>
            <w:shd w:val="clear" w:color="auto" w:fill="auto"/>
          </w:tcPr>
          <w:p w14:paraId="40CCD047" w14:textId="77777777" w:rsidR="00B77410" w:rsidRPr="00BE3789" w:rsidRDefault="00B77410" w:rsidP="00B77410">
            <w:pPr>
              <w:pStyle w:val="TAL"/>
              <w:tabs>
                <w:tab w:val="left" w:pos="1596"/>
              </w:tabs>
              <w:rPr>
                <w:rFonts w:eastAsia="MS UI Gothic"/>
              </w:rPr>
            </w:pPr>
            <w:r>
              <w:rPr>
                <w:rFonts w:eastAsia="MS UI Gothic"/>
              </w:rPr>
              <w:t>description</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0C5EF98E" w14:textId="77777777" w:rsidR="00B77410" w:rsidRPr="00500302" w:rsidRDefault="00B77410" w:rsidP="00B77410">
            <w:pPr>
              <w:pStyle w:val="TAL"/>
            </w:pPr>
            <w:r w:rsidRPr="004C39B6">
              <w:t>xs:string</w:t>
            </w:r>
          </w:p>
        </w:tc>
        <w:tc>
          <w:tcPr>
            <w:tcW w:w="517" w:type="dxa"/>
            <w:tcBorders>
              <w:top w:val="single" w:sz="4" w:space="0" w:color="auto"/>
              <w:left w:val="single" w:sz="4" w:space="0" w:color="auto"/>
              <w:bottom w:val="single" w:sz="4" w:space="0" w:color="auto"/>
              <w:right w:val="single" w:sz="4" w:space="0" w:color="auto"/>
            </w:tcBorders>
            <w:shd w:val="clear" w:color="auto" w:fill="auto"/>
          </w:tcPr>
          <w:p w14:paraId="3298742F" w14:textId="77777777" w:rsidR="00B77410" w:rsidRPr="00357143" w:rsidRDefault="00B77410" w:rsidP="00B77410">
            <w:pPr>
              <w:pStyle w:val="TAL"/>
              <w:rPr>
                <w:rFonts w:eastAsia="Arial Unicode MS"/>
                <w:lang w:eastAsia="ko-KR"/>
              </w:rPr>
            </w:pPr>
            <w:r w:rsidRPr="00357143">
              <w:rPr>
                <w:rFonts w:eastAsia="Arial Unicode MS"/>
                <w:lang w:eastAsia="ko-KR"/>
              </w:rPr>
              <w:t>RW</w:t>
            </w:r>
          </w:p>
        </w:tc>
        <w:tc>
          <w:tcPr>
            <w:tcW w:w="1629" w:type="dxa"/>
            <w:tcBorders>
              <w:top w:val="single" w:sz="4" w:space="0" w:color="auto"/>
              <w:left w:val="single" w:sz="4" w:space="0" w:color="auto"/>
              <w:bottom w:val="single" w:sz="4" w:space="0" w:color="auto"/>
              <w:right w:val="single" w:sz="4" w:space="0" w:color="auto"/>
            </w:tcBorders>
            <w:shd w:val="clear" w:color="auto" w:fill="auto"/>
          </w:tcPr>
          <w:p w14:paraId="1DAE0060" w14:textId="77777777" w:rsidR="00B77410" w:rsidRDefault="00B77410" w:rsidP="00B77410">
            <w:pPr>
              <w:pStyle w:val="a7"/>
              <w:rPr>
                <w:rFonts w:eastAsia="Arial Unicode MS"/>
                <w:lang w:eastAsia="zh-CN"/>
              </w:rPr>
            </w:pPr>
            <w:r>
              <w:rPr>
                <w:rFonts w:eastAsia="Arial Unicode MS"/>
                <w:lang w:eastAsia="zh-CN"/>
              </w:rPr>
              <w:t>true</w:t>
            </w:r>
          </w:p>
        </w:tc>
        <w:tc>
          <w:tcPr>
            <w:tcW w:w="573" w:type="dxa"/>
            <w:tcBorders>
              <w:top w:val="single" w:sz="4" w:space="0" w:color="auto"/>
              <w:left w:val="single" w:sz="4" w:space="0" w:color="auto"/>
              <w:bottom w:val="single" w:sz="4" w:space="0" w:color="auto"/>
              <w:right w:val="single" w:sz="4" w:space="0" w:color="auto"/>
            </w:tcBorders>
            <w:shd w:val="clear" w:color="auto" w:fill="auto"/>
          </w:tcPr>
          <w:p w14:paraId="3751196C" w14:textId="77777777" w:rsidR="00B77410" w:rsidRPr="00580C51" w:rsidRDefault="00B77410" w:rsidP="00B77410">
            <w:pPr>
              <w:pStyle w:val="TAL"/>
              <w:rPr>
                <w:rFonts w:cs="Arial"/>
                <w:color w:val="000000"/>
                <w:szCs w:val="18"/>
                <w:lang w:eastAsia="ko-KR"/>
              </w:rPr>
            </w:pP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492711" w14:textId="77777777" w:rsidR="00B77410" w:rsidRPr="008A5666" w:rsidRDefault="00B77410" w:rsidP="00B77410">
            <w:pPr>
              <w:pStyle w:val="TAL"/>
              <w:rPr>
                <w:rFonts w:eastAsia="MS UI Gothic"/>
                <w:lang w:eastAsia="zh-CN"/>
              </w:rPr>
            </w:pPr>
            <w:r>
              <w:rPr>
                <w:rFonts w:eastAsia="MS UI Gothic"/>
                <w:lang w:eastAsia="zh-CN"/>
              </w:rPr>
              <w:t>A human readable description of the device</w:t>
            </w:r>
            <w:r w:rsidRPr="00C61F9F">
              <w:rPr>
                <w:rFonts w:eastAsia="MS UI Gothic"/>
                <w:lang w:eastAsia="zh-CN"/>
              </w:rPr>
              <w:t xml:space="preserve"> (e.g. </w:t>
            </w:r>
            <w:r>
              <w:rPr>
                <w:rFonts w:eastAsia="MS UI Gothic"/>
                <w:lang w:eastAsia="zh-CN"/>
              </w:rPr>
              <w:t xml:space="preserve">Alice’s </w:t>
            </w:r>
            <w:r w:rsidRPr="00C61F9F">
              <w:rPr>
                <w:rFonts w:eastAsia="MS UI Gothic"/>
                <w:lang w:eastAsia="zh-CN"/>
              </w:rPr>
              <w:t xml:space="preserve">cell phone, </w:t>
            </w:r>
            <w:r>
              <w:rPr>
                <w:rFonts w:eastAsia="MS UI Gothic"/>
                <w:lang w:eastAsia="zh-CN"/>
              </w:rPr>
              <w:t>kitchen’s fridge…</w:t>
            </w:r>
            <w:r w:rsidRPr="00C61F9F">
              <w:rPr>
                <w:rFonts w:eastAsia="MS UI Gothic"/>
                <w:lang w:eastAsia="zh-CN"/>
              </w:rPr>
              <w:t>)</w:t>
            </w:r>
          </w:p>
        </w:tc>
      </w:tr>
    </w:tbl>
    <w:p w14:paraId="6F9FD3AB" w14:textId="77777777" w:rsidR="00AB3204" w:rsidRDefault="00AB3204" w:rsidP="00AB3204">
      <w:pPr>
        <w:keepNext/>
        <w:keepLines/>
        <w:rPr>
          <w:i/>
        </w:rPr>
      </w:pPr>
    </w:p>
    <w:p w14:paraId="6188424D" w14:textId="77777777" w:rsidR="00AB3204" w:rsidRPr="005E4BC9" w:rsidRDefault="00AB3204" w:rsidP="00AB3204">
      <w:pPr>
        <w:pStyle w:val="NO"/>
      </w:pPr>
      <w:r w:rsidRPr="005E4BC9">
        <w:t>N</w:t>
      </w:r>
      <w:r w:rsidRPr="005E4BC9">
        <w:rPr>
          <w:lang w:val="en-US"/>
        </w:rPr>
        <w:t>OTE</w:t>
      </w:r>
      <w:r w:rsidRPr="005E4BC9">
        <w:t>: although all datapoints are optional, depending on the underlying DM technology, some datapoints should be filled, for instance serialNumber, manufacturer and model when this information is available.</w:t>
      </w:r>
    </w:p>
    <w:p w14:paraId="4364757D" w14:textId="77777777" w:rsidR="00AB3204" w:rsidRDefault="00AB3204" w:rsidP="00924B75">
      <w:pPr>
        <w:pStyle w:val="30"/>
      </w:pPr>
      <w:bookmarkStart w:id="1157" w:name="_Ref40428134"/>
      <w:bookmarkStart w:id="1158" w:name="_Toc115245864"/>
      <w:r>
        <w:rPr>
          <w:lang w:val="en-US"/>
        </w:rPr>
        <w:t>dmDataModelIO</w:t>
      </w:r>
      <w:bookmarkEnd w:id="1157"/>
      <w:bookmarkEnd w:id="1158"/>
    </w:p>
    <w:p w14:paraId="7FFC1D5D" w14:textId="77777777" w:rsidR="00AB3204" w:rsidRPr="00C26775" w:rsidRDefault="00AB3204" w:rsidP="00AB3204">
      <w:pPr>
        <w:rPr>
          <w:color w:val="000000"/>
          <w:sz w:val="22"/>
          <w:lang w:eastAsia="ko-KR"/>
        </w:rPr>
      </w:pPr>
      <w:r w:rsidRPr="00C26775">
        <w:rPr>
          <w:color w:val="000000"/>
          <w:sz w:val="22"/>
          <w:lang w:eastAsia="ko-KR"/>
        </w:rPr>
        <w:t xml:space="preserve">This ModuleClass provides capabilities to </w:t>
      </w:r>
      <w:r>
        <w:rPr>
          <w:color w:val="000000"/>
          <w:sz w:val="22"/>
          <w:lang w:eastAsia="ko-KR"/>
        </w:rPr>
        <w:t>handle the device’s Data Model</w:t>
      </w:r>
      <w:r w:rsidRPr="00894554">
        <w:rPr>
          <w:color w:val="000000"/>
          <w:sz w:val="22"/>
          <w:lang w:eastAsia="ko-KR"/>
        </w:rPr>
        <w:t xml:space="preserve"> </w:t>
      </w:r>
      <w:r>
        <w:rPr>
          <w:color w:val="000000"/>
          <w:sz w:val="22"/>
          <w:lang w:eastAsia="ko-KR"/>
        </w:rPr>
        <w:t xml:space="preserve">for cases where the underlying Device Management technology supports APIs that are not directly reflected in the </w:t>
      </w:r>
      <w:r w:rsidRPr="00B16D63">
        <w:rPr>
          <w:i/>
          <w:color w:val="000000"/>
          <w:sz w:val="22"/>
          <w:lang w:eastAsia="ko-KR"/>
        </w:rPr>
        <w:t>flexNode</w:t>
      </w:r>
      <w:r>
        <w:rPr>
          <w:color w:val="000000"/>
          <w:sz w:val="22"/>
          <w:lang w:eastAsia="ko-KR"/>
        </w:rPr>
        <w:t xml:space="preserve"> modules.</w:t>
      </w:r>
    </w:p>
    <w:p w14:paraId="05FF7AA4" w14:textId="77777777" w:rsidR="00AB3204" w:rsidRPr="00C26775" w:rsidRDefault="00AB3204" w:rsidP="00AB3204">
      <w:pPr>
        <w:pStyle w:val="af1"/>
        <w:keepNext/>
        <w:rPr>
          <w:sz w:val="22"/>
        </w:rPr>
      </w:pPr>
      <w:r w:rsidRPr="00C26775">
        <w:rPr>
          <w:sz w:val="22"/>
        </w:rPr>
        <w:lastRenderedPageBreak/>
        <w:t xml:space="preserve">Table </w:t>
      </w:r>
      <w:r>
        <w:rPr>
          <w:sz w:val="22"/>
        </w:rPr>
        <w:t>5.8.5-1</w:t>
      </w:r>
      <w:r w:rsidRPr="00C26775">
        <w:rPr>
          <w:rFonts w:eastAsia="MS Mincho"/>
          <w:color w:val="000000"/>
          <w:sz w:val="22"/>
          <w:lang w:val="en-US" w:eastAsia="ja-JP"/>
        </w:rPr>
        <w:t xml:space="preserve"> Actions of </w:t>
      </w:r>
      <w:r>
        <w:rPr>
          <w:color w:val="000000"/>
          <w:sz w:val="22"/>
          <w:lang w:val="en-US" w:eastAsia="ko-KR"/>
        </w:rPr>
        <w:t>dmDataModelIO</w:t>
      </w:r>
      <w:r w:rsidRPr="00C26775">
        <w:rPr>
          <w:rFonts w:eastAsia="MS Mincho"/>
          <w:color w:val="000000"/>
          <w:sz w:val="22"/>
          <w:lang w:val="en-US" w:eastAsia="ja-JP"/>
        </w:rPr>
        <w:t xml:space="preserve"> ModuleClass</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16"/>
        <w:gridCol w:w="962"/>
        <w:gridCol w:w="1701"/>
        <w:gridCol w:w="992"/>
        <w:gridCol w:w="4570"/>
      </w:tblGrid>
      <w:tr w:rsidR="00AB3204" w14:paraId="27B32F42" w14:textId="77777777" w:rsidTr="007668FF">
        <w:trPr>
          <w:trHeight w:val="311"/>
          <w:jc w:val="center"/>
        </w:trPr>
        <w:tc>
          <w:tcPr>
            <w:tcW w:w="916" w:type="dxa"/>
            <w:tcBorders>
              <w:top w:val="single" w:sz="4" w:space="0" w:color="auto"/>
              <w:left w:val="single" w:sz="4" w:space="0" w:color="auto"/>
              <w:bottom w:val="single" w:sz="4" w:space="0" w:color="auto"/>
              <w:right w:val="single" w:sz="4" w:space="0" w:color="auto"/>
            </w:tcBorders>
            <w:shd w:val="clear" w:color="auto" w:fill="auto"/>
            <w:hideMark/>
          </w:tcPr>
          <w:p w14:paraId="351090D0" w14:textId="77777777" w:rsidR="00AB3204" w:rsidRDefault="00AB3204" w:rsidP="007668FF">
            <w:pPr>
              <w:pStyle w:val="TAH"/>
              <w:rPr>
                <w:color w:val="000000"/>
              </w:rPr>
            </w:pPr>
            <w:r>
              <w:rPr>
                <w:color w:val="000000"/>
              </w:rPr>
              <w:t>Return Type</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57904DFC" w14:textId="77777777" w:rsidR="00AB3204" w:rsidRDefault="00AB3204" w:rsidP="007668FF">
            <w:pPr>
              <w:pStyle w:val="TAH"/>
              <w:rPr>
                <w:color w:val="000000"/>
                <w:lang w:eastAsia="ko-KR"/>
              </w:rPr>
            </w:pPr>
            <w:r>
              <w:rPr>
                <w:color w:val="000000"/>
                <w:lang w:eastAsia="ko-KR"/>
              </w:rPr>
              <w:t>Name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560C8EE4" w14:textId="77777777" w:rsidR="00AB3204" w:rsidRDefault="00AB3204" w:rsidP="007668FF">
            <w:pPr>
              <w:pStyle w:val="TAH"/>
              <w:rPr>
                <w:color w:val="000000"/>
              </w:rPr>
            </w:pPr>
            <w:r>
              <w:rPr>
                <w:color w:val="000000"/>
              </w:rPr>
              <w:t>Arguments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AD2B292" w14:textId="77777777" w:rsidR="00AB3204" w:rsidRDefault="00AB3204" w:rsidP="007668FF">
            <w:pPr>
              <w:pStyle w:val="TAH"/>
              <w:rPr>
                <w:color w:val="000000"/>
                <w:lang w:eastAsia="ko-KR"/>
              </w:rPr>
            </w:pPr>
            <w:r>
              <w:rPr>
                <w:color w:val="000000"/>
                <w:lang w:eastAsia="ko-KR"/>
              </w:rPr>
              <w:t>Optional</w:t>
            </w:r>
          </w:p>
        </w:tc>
        <w:tc>
          <w:tcPr>
            <w:tcW w:w="4570" w:type="dxa"/>
            <w:tcBorders>
              <w:top w:val="single" w:sz="4" w:space="0" w:color="auto"/>
              <w:left w:val="single" w:sz="4" w:space="0" w:color="auto"/>
              <w:bottom w:val="single" w:sz="4" w:space="0" w:color="auto"/>
              <w:right w:val="single" w:sz="4" w:space="0" w:color="auto"/>
            </w:tcBorders>
            <w:shd w:val="clear" w:color="auto" w:fill="auto"/>
            <w:hideMark/>
          </w:tcPr>
          <w:p w14:paraId="40195A8A" w14:textId="77777777" w:rsidR="00AB3204" w:rsidRDefault="00AB3204" w:rsidP="007668FF">
            <w:pPr>
              <w:pStyle w:val="TAH"/>
              <w:rPr>
                <w:color w:val="000000"/>
                <w:lang w:eastAsia="ko-KR"/>
              </w:rPr>
            </w:pPr>
            <w:r>
              <w:rPr>
                <w:color w:val="000000"/>
                <w:lang w:eastAsia="ko-KR"/>
              </w:rPr>
              <w:t>Description</w:t>
            </w:r>
          </w:p>
        </w:tc>
      </w:tr>
      <w:tr w:rsidR="00AB3204" w:rsidRPr="007568D9" w14:paraId="5A462DFA" w14:textId="77777777" w:rsidTr="007668FF">
        <w:trPr>
          <w:jc w:val="center"/>
        </w:trPr>
        <w:tc>
          <w:tcPr>
            <w:tcW w:w="916" w:type="dxa"/>
            <w:tcBorders>
              <w:top w:val="single" w:sz="4" w:space="0" w:color="auto"/>
              <w:left w:val="single" w:sz="4" w:space="0" w:color="auto"/>
              <w:bottom w:val="single" w:sz="4" w:space="0" w:color="auto"/>
              <w:right w:val="single" w:sz="4" w:space="0" w:color="auto"/>
            </w:tcBorders>
            <w:shd w:val="clear" w:color="auto" w:fill="auto"/>
            <w:hideMark/>
          </w:tcPr>
          <w:p w14:paraId="2028C9A0" w14:textId="77777777" w:rsidR="00AB3204" w:rsidRPr="0032455B" w:rsidRDefault="00AB3204" w:rsidP="007668FF">
            <w:pPr>
              <w:pStyle w:val="TAL"/>
              <w:rPr>
                <w:color w:val="000000"/>
                <w:lang w:val="en-US" w:eastAsia="ko-KR"/>
              </w:rPr>
            </w:pPr>
            <w:r>
              <w:rPr>
                <w:color w:val="000000"/>
                <w:lang w:val="en-US" w:eastAsia="ko-KR"/>
              </w:rPr>
              <w:t>xs:string</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57CBC003" w14:textId="77777777" w:rsidR="00AB3204" w:rsidRPr="007568D9" w:rsidRDefault="00AB3204" w:rsidP="007668FF">
            <w:pPr>
              <w:pStyle w:val="TAL"/>
              <w:rPr>
                <w:color w:val="000000"/>
                <w:lang w:val="en-US" w:eastAsia="ko-KR"/>
              </w:rPr>
            </w:pPr>
            <w:r>
              <w:rPr>
                <w:color w:val="000000"/>
                <w:lang w:val="en-US" w:eastAsia="ko-KR"/>
              </w:rPr>
              <w:t>readIO</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3E921878" w14:textId="77777777" w:rsidR="00AB3204" w:rsidRPr="0032455B" w:rsidRDefault="00AB3204" w:rsidP="007668FF">
            <w:pPr>
              <w:pStyle w:val="TAL"/>
              <w:rPr>
                <w:color w:val="000000"/>
                <w:lang w:val="en-US" w:eastAsia="ko-KR"/>
              </w:rPr>
            </w:pPr>
            <w:r>
              <w:rPr>
                <w:color w:val="000000"/>
                <w:lang w:val="en-US" w:eastAsia="ko-KR"/>
              </w:rPr>
              <w:t>address: xs:string</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5C18438" w14:textId="77777777" w:rsidR="00AB3204" w:rsidRPr="007568D9" w:rsidRDefault="00AB3204" w:rsidP="007668FF">
            <w:pPr>
              <w:pStyle w:val="TAL"/>
              <w:rPr>
                <w:color w:val="000000"/>
                <w:lang w:eastAsia="ko-KR"/>
              </w:rPr>
            </w:pPr>
            <w:r>
              <w:rPr>
                <w:color w:val="000000"/>
                <w:lang w:eastAsia="ko-KR"/>
              </w:rPr>
              <w:t>true</w:t>
            </w:r>
          </w:p>
        </w:tc>
        <w:tc>
          <w:tcPr>
            <w:tcW w:w="4570" w:type="dxa"/>
            <w:tcBorders>
              <w:top w:val="single" w:sz="4" w:space="0" w:color="auto"/>
              <w:left w:val="single" w:sz="4" w:space="0" w:color="auto"/>
              <w:bottom w:val="single" w:sz="4" w:space="0" w:color="auto"/>
              <w:right w:val="single" w:sz="4" w:space="0" w:color="auto"/>
            </w:tcBorders>
            <w:shd w:val="clear" w:color="auto" w:fill="auto"/>
            <w:hideMark/>
          </w:tcPr>
          <w:p w14:paraId="6BFA1CE7" w14:textId="77777777" w:rsidR="00AB3204" w:rsidRDefault="00AB3204" w:rsidP="007668FF">
            <w:pPr>
              <w:pStyle w:val="TAL"/>
              <w:rPr>
                <w:color w:val="000000"/>
                <w:lang w:val="en-US" w:eastAsia="ko-KR"/>
              </w:rPr>
            </w:pPr>
            <w:r>
              <w:rPr>
                <w:color w:val="000000"/>
                <w:lang w:val="en-US" w:eastAsia="ko-KR"/>
              </w:rPr>
              <w:t xml:space="preserve">Read the current values of parameters. Argument: the list of the parameter names. </w:t>
            </w:r>
          </w:p>
          <w:p w14:paraId="7533AB79" w14:textId="77777777" w:rsidR="00AB3204" w:rsidRPr="007568D9" w:rsidRDefault="00AB3204" w:rsidP="00081652">
            <w:pPr>
              <w:pStyle w:val="TAL"/>
              <w:rPr>
                <w:color w:val="000000"/>
                <w:lang w:val="en-US" w:eastAsia="ko-KR"/>
              </w:rPr>
            </w:pPr>
            <w:r>
              <w:rPr>
                <w:color w:val="000000"/>
                <w:lang w:val="en-US" w:eastAsia="ko-KR"/>
              </w:rPr>
              <w:t xml:space="preserve">Returns a JSON serialization of the parameters (see </w:t>
            </w:r>
            <w:r w:rsidRPr="00C26D97">
              <w:rPr>
                <w:color w:val="000000"/>
                <w:lang w:val="en-US" w:eastAsia="ko-KR"/>
              </w:rPr>
              <w:t>Rule</w:t>
            </w:r>
            <w:r w:rsidR="001D0AF9">
              <w:rPr>
                <w:color w:val="000000"/>
                <w:lang w:val="en-US" w:eastAsia="ko-KR"/>
              </w:rPr>
              <w:t>s 3-2 and</w:t>
            </w:r>
            <w:r w:rsidRPr="00C26D97">
              <w:rPr>
                <w:color w:val="000000"/>
                <w:lang w:val="en-US" w:eastAsia="ko-KR"/>
              </w:rPr>
              <w:t xml:space="preserve"> 3-6 in clause </w:t>
            </w:r>
            <w:r w:rsidR="00081652">
              <w:rPr>
                <w:color w:val="000000"/>
                <w:lang w:val="en-US" w:eastAsia="ko-KR"/>
              </w:rPr>
              <w:fldChar w:fldCharType="begin"/>
            </w:r>
            <w:r w:rsidR="00081652">
              <w:rPr>
                <w:color w:val="000000"/>
                <w:lang w:val="en-US" w:eastAsia="ko-KR"/>
              </w:rPr>
              <w:instrText xml:space="preserve"> REF _Ref40435487 \r \h </w:instrText>
            </w:r>
            <w:r w:rsidR="00081652">
              <w:rPr>
                <w:color w:val="000000"/>
                <w:lang w:val="en-US" w:eastAsia="ko-KR"/>
              </w:rPr>
            </w:r>
            <w:r w:rsidR="00081652">
              <w:rPr>
                <w:color w:val="000000"/>
                <w:lang w:val="en-US" w:eastAsia="ko-KR"/>
              </w:rPr>
              <w:fldChar w:fldCharType="separate"/>
            </w:r>
            <w:r w:rsidR="00081652">
              <w:rPr>
                <w:color w:val="000000"/>
                <w:lang w:val="en-US" w:eastAsia="ko-KR"/>
              </w:rPr>
              <w:t>6.2.4</w:t>
            </w:r>
            <w:r w:rsidR="00081652">
              <w:rPr>
                <w:color w:val="000000"/>
                <w:lang w:val="en-US" w:eastAsia="ko-KR"/>
              </w:rPr>
              <w:fldChar w:fldCharType="end"/>
            </w:r>
            <w:r w:rsidRPr="00C26D97">
              <w:rPr>
                <w:color w:val="000000"/>
                <w:lang w:val="en-US" w:eastAsia="ko-KR"/>
              </w:rPr>
              <w:t>).</w:t>
            </w:r>
          </w:p>
        </w:tc>
      </w:tr>
      <w:tr w:rsidR="00AB3204" w:rsidRPr="007568D9" w14:paraId="0328C610" w14:textId="77777777" w:rsidTr="007668FF">
        <w:trPr>
          <w:jc w:val="center"/>
        </w:trPr>
        <w:tc>
          <w:tcPr>
            <w:tcW w:w="916" w:type="dxa"/>
            <w:tcBorders>
              <w:top w:val="single" w:sz="4" w:space="0" w:color="auto"/>
              <w:left w:val="single" w:sz="4" w:space="0" w:color="auto"/>
              <w:bottom w:val="single" w:sz="4" w:space="0" w:color="auto"/>
              <w:right w:val="single" w:sz="4" w:space="0" w:color="auto"/>
            </w:tcBorders>
            <w:shd w:val="clear" w:color="auto" w:fill="auto"/>
            <w:hideMark/>
          </w:tcPr>
          <w:p w14:paraId="515EB4BF" w14:textId="77777777" w:rsidR="00AB3204" w:rsidRPr="0032455B" w:rsidRDefault="00AB3204" w:rsidP="007668FF">
            <w:pPr>
              <w:pStyle w:val="TAL"/>
              <w:rPr>
                <w:color w:val="000000"/>
                <w:lang w:val="en-US" w:eastAsia="ko-KR"/>
              </w:rPr>
            </w:pPr>
            <w:r>
              <w:rPr>
                <w:color w:val="000000"/>
                <w:lang w:val="en-US" w:eastAsia="ko-KR"/>
              </w:rPr>
              <w:t>xs:string</w:t>
            </w:r>
          </w:p>
        </w:tc>
        <w:tc>
          <w:tcPr>
            <w:tcW w:w="962" w:type="dxa"/>
            <w:tcBorders>
              <w:top w:val="single" w:sz="4" w:space="0" w:color="auto"/>
              <w:left w:val="single" w:sz="4" w:space="0" w:color="auto"/>
              <w:bottom w:val="single" w:sz="4" w:space="0" w:color="auto"/>
              <w:right w:val="single" w:sz="4" w:space="0" w:color="auto"/>
            </w:tcBorders>
            <w:shd w:val="clear" w:color="auto" w:fill="auto"/>
            <w:hideMark/>
          </w:tcPr>
          <w:p w14:paraId="3948F6ED" w14:textId="77777777" w:rsidR="00AB3204" w:rsidRPr="007568D9" w:rsidRDefault="00AB3204" w:rsidP="007668FF">
            <w:pPr>
              <w:pStyle w:val="TAL"/>
              <w:rPr>
                <w:color w:val="000000"/>
                <w:lang w:val="en-US" w:eastAsia="ko-KR"/>
              </w:rPr>
            </w:pPr>
            <w:r>
              <w:rPr>
                <w:color w:val="000000"/>
                <w:lang w:val="en-US" w:eastAsia="ko-KR"/>
              </w:rPr>
              <w:t>writeIO</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3F35BF62" w14:textId="77777777" w:rsidR="00AB3204" w:rsidRDefault="00AB3204" w:rsidP="007668FF">
            <w:pPr>
              <w:pStyle w:val="TAL"/>
              <w:rPr>
                <w:color w:val="000000"/>
                <w:lang w:val="en-US" w:eastAsia="ko-KR"/>
              </w:rPr>
            </w:pPr>
            <w:r>
              <w:rPr>
                <w:color w:val="000000"/>
                <w:lang w:val="en-US" w:eastAsia="ko-KR"/>
              </w:rPr>
              <w:t>address: xs:string</w:t>
            </w:r>
          </w:p>
          <w:p w14:paraId="0BFBF1EA" w14:textId="77777777" w:rsidR="00AB3204" w:rsidRPr="0032455B" w:rsidRDefault="00AB3204" w:rsidP="007668FF">
            <w:pPr>
              <w:pStyle w:val="TAL"/>
              <w:rPr>
                <w:color w:val="000000"/>
                <w:lang w:val="en-US" w:eastAsia="ko-KR"/>
              </w:rPr>
            </w:pPr>
            <w:r>
              <w:rPr>
                <w:color w:val="000000"/>
                <w:lang w:val="en-US" w:eastAsia="ko-KR"/>
              </w:rPr>
              <w:t>payload: xs:string</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5B7C5348" w14:textId="77777777" w:rsidR="00AB3204" w:rsidRPr="007568D9" w:rsidRDefault="00AB3204" w:rsidP="007668FF">
            <w:pPr>
              <w:pStyle w:val="TAL"/>
              <w:rPr>
                <w:color w:val="000000"/>
                <w:lang w:eastAsia="ko-KR"/>
              </w:rPr>
            </w:pPr>
            <w:r>
              <w:rPr>
                <w:color w:val="000000"/>
                <w:lang w:eastAsia="ko-KR"/>
              </w:rPr>
              <w:t>true</w:t>
            </w:r>
          </w:p>
        </w:tc>
        <w:tc>
          <w:tcPr>
            <w:tcW w:w="4570" w:type="dxa"/>
            <w:tcBorders>
              <w:top w:val="single" w:sz="4" w:space="0" w:color="auto"/>
              <w:left w:val="single" w:sz="4" w:space="0" w:color="auto"/>
              <w:bottom w:val="single" w:sz="4" w:space="0" w:color="auto"/>
              <w:right w:val="single" w:sz="4" w:space="0" w:color="auto"/>
            </w:tcBorders>
            <w:shd w:val="clear" w:color="auto" w:fill="auto"/>
            <w:hideMark/>
          </w:tcPr>
          <w:p w14:paraId="4B93D09D" w14:textId="77777777" w:rsidR="00AB3204" w:rsidRDefault="00AB3204" w:rsidP="007668FF">
            <w:pPr>
              <w:pStyle w:val="TAL"/>
              <w:rPr>
                <w:color w:val="000000"/>
                <w:lang w:val="en-US" w:eastAsia="ko-KR"/>
              </w:rPr>
            </w:pPr>
            <w:r>
              <w:rPr>
                <w:color w:val="000000"/>
                <w:lang w:val="en-US" w:eastAsia="ko-KR"/>
              </w:rPr>
              <w:t xml:space="preserve">Update the current values of parameters. Arguments: </w:t>
            </w:r>
          </w:p>
          <w:p w14:paraId="00B7009D" w14:textId="77777777" w:rsidR="00AB3204" w:rsidRDefault="00AB3204" w:rsidP="007668FF">
            <w:pPr>
              <w:pStyle w:val="TAL"/>
              <w:rPr>
                <w:color w:val="000000"/>
                <w:lang w:val="en-US" w:eastAsia="ko-KR"/>
              </w:rPr>
            </w:pPr>
            <w:r>
              <w:rPr>
                <w:color w:val="000000"/>
                <w:lang w:val="en-US" w:eastAsia="ko-KR"/>
              </w:rPr>
              <w:t xml:space="preserve">‘address’: the list of the parameter names, </w:t>
            </w:r>
          </w:p>
          <w:p w14:paraId="079F37E4" w14:textId="77777777" w:rsidR="00AB3204" w:rsidRDefault="00AB3204" w:rsidP="007668FF">
            <w:pPr>
              <w:pStyle w:val="TAL"/>
              <w:rPr>
                <w:color w:val="000000"/>
                <w:lang w:val="en-US" w:eastAsia="ko-KR"/>
              </w:rPr>
            </w:pPr>
            <w:r>
              <w:rPr>
                <w:color w:val="000000"/>
                <w:lang w:val="en-US" w:eastAsia="ko-KR"/>
              </w:rPr>
              <w:t xml:space="preserve">‘payload’: the list of the parameter values. </w:t>
            </w:r>
          </w:p>
          <w:p w14:paraId="022FE9CB" w14:textId="77777777" w:rsidR="00AB3204" w:rsidRPr="007568D9" w:rsidRDefault="00AB3204" w:rsidP="007668FF">
            <w:pPr>
              <w:pStyle w:val="TAL"/>
              <w:rPr>
                <w:color w:val="000000"/>
                <w:lang w:val="en-US" w:eastAsia="ko-KR"/>
              </w:rPr>
            </w:pPr>
            <w:r>
              <w:rPr>
                <w:color w:val="000000"/>
                <w:lang w:val="en-US" w:eastAsia="ko-KR"/>
              </w:rPr>
              <w:t>Returns the list of the modified parameter names.</w:t>
            </w:r>
          </w:p>
        </w:tc>
      </w:tr>
    </w:tbl>
    <w:p w14:paraId="4E42FD36" w14:textId="77777777" w:rsidR="00AB3204" w:rsidRDefault="00AB3204" w:rsidP="00AB3204">
      <w:pPr>
        <w:pStyle w:val="af4"/>
      </w:pPr>
    </w:p>
    <w:p w14:paraId="7AF8EBF2" w14:textId="77777777" w:rsidR="00AB3204" w:rsidRPr="00C26775" w:rsidRDefault="00AB3204" w:rsidP="00AB3204">
      <w:pPr>
        <w:pStyle w:val="af1"/>
        <w:keepNext/>
        <w:rPr>
          <w:sz w:val="22"/>
        </w:rPr>
      </w:pPr>
      <w:r w:rsidRPr="00C26775">
        <w:rPr>
          <w:sz w:val="22"/>
        </w:rPr>
        <w:t xml:space="preserve">Table </w:t>
      </w:r>
      <w:r>
        <w:rPr>
          <w:sz w:val="22"/>
        </w:rPr>
        <w:t>5.8.5-2</w:t>
      </w:r>
      <w:r w:rsidRPr="00C26775">
        <w:rPr>
          <w:rFonts w:eastAsia="MS Mincho"/>
          <w:color w:val="000000"/>
          <w:sz w:val="22"/>
          <w:lang w:val="en-US" w:eastAsia="ja-JP"/>
        </w:rPr>
        <w:t xml:space="preserve"> DataPoints of </w:t>
      </w:r>
      <w:r>
        <w:rPr>
          <w:color w:val="000000"/>
          <w:sz w:val="22"/>
          <w:lang w:val="en-US" w:eastAsia="ko-KR"/>
        </w:rPr>
        <w:t>dmDataModelIO</w:t>
      </w:r>
      <w:r w:rsidRPr="00C26775">
        <w:rPr>
          <w:rFonts w:eastAsia="MS Mincho"/>
          <w:color w:val="000000"/>
          <w:sz w:val="22"/>
          <w:lang w:val="en-US" w:eastAsia="ja-JP"/>
        </w:rPr>
        <w:t xml:space="preserve"> ModuleClass</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00"/>
        <w:gridCol w:w="2265"/>
        <w:gridCol w:w="486"/>
        <w:gridCol w:w="1134"/>
        <w:gridCol w:w="794"/>
        <w:gridCol w:w="3343"/>
      </w:tblGrid>
      <w:tr w:rsidR="00AB3204" w14:paraId="7A6E8F31" w14:textId="77777777" w:rsidTr="007668FF">
        <w:trPr>
          <w:trHeight w:val="249"/>
          <w:jc w:val="center"/>
        </w:trPr>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3A809003" w14:textId="77777777" w:rsidR="00AB3204" w:rsidRDefault="00AB3204" w:rsidP="007668FF">
            <w:pPr>
              <w:pStyle w:val="TAH"/>
              <w:rPr>
                <w:color w:val="000000"/>
              </w:rPr>
            </w:pPr>
            <w:r>
              <w:rPr>
                <w:color w:val="000000"/>
              </w:rPr>
              <w:t>Name</w:t>
            </w:r>
          </w:p>
        </w:tc>
        <w:tc>
          <w:tcPr>
            <w:tcW w:w="2265" w:type="dxa"/>
            <w:tcBorders>
              <w:top w:val="single" w:sz="4" w:space="0" w:color="auto"/>
              <w:left w:val="single" w:sz="4" w:space="0" w:color="auto"/>
              <w:bottom w:val="single" w:sz="4" w:space="0" w:color="auto"/>
              <w:right w:val="single" w:sz="4" w:space="0" w:color="auto"/>
            </w:tcBorders>
            <w:shd w:val="clear" w:color="auto" w:fill="auto"/>
            <w:hideMark/>
          </w:tcPr>
          <w:p w14:paraId="7121888C" w14:textId="77777777" w:rsidR="00AB3204" w:rsidRDefault="00AB3204" w:rsidP="007668FF">
            <w:pPr>
              <w:pStyle w:val="TAH"/>
              <w:rPr>
                <w:color w:val="000000"/>
              </w:rPr>
            </w:pPr>
            <w:r>
              <w:rPr>
                <w:color w:val="000000"/>
              </w:rPr>
              <w:t>Type</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2E804B50" w14:textId="77777777" w:rsidR="00AB3204" w:rsidRPr="00B101BD" w:rsidRDefault="00AB3204" w:rsidP="007668FF">
            <w:pPr>
              <w:pStyle w:val="TAH"/>
              <w:rPr>
                <w:color w:val="000000"/>
                <w:lang w:val="pl-PL" w:eastAsia="ko-KR"/>
              </w:rPr>
            </w:pPr>
            <w:r>
              <w:rPr>
                <w:color w:val="000000"/>
                <w:lang w:val="pl-PL" w:eastAsia="ko-KR"/>
              </w:rPr>
              <w:t>R/W</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AD5F7A2" w14:textId="77777777" w:rsidR="00AB3204" w:rsidRDefault="00AB3204" w:rsidP="007668FF">
            <w:pPr>
              <w:pStyle w:val="TAH"/>
              <w:rPr>
                <w:color w:val="000000"/>
              </w:rPr>
            </w:pPr>
            <w:r>
              <w:rPr>
                <w:color w:val="000000"/>
              </w:rPr>
              <w:t>Optional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D89C4D6" w14:textId="77777777" w:rsidR="00AB3204" w:rsidRPr="00B101BD" w:rsidRDefault="00AB3204" w:rsidP="007668FF">
            <w:pPr>
              <w:pStyle w:val="TAH"/>
              <w:rPr>
                <w:color w:val="000000"/>
                <w:lang w:val="pl-PL" w:eastAsia="ko-KR"/>
              </w:rPr>
            </w:pPr>
            <w:r>
              <w:rPr>
                <w:color w:val="000000"/>
                <w:lang w:val="pl-PL" w:eastAsia="ko-KR"/>
              </w:rPr>
              <w:t>Unit</w:t>
            </w:r>
          </w:p>
        </w:tc>
        <w:tc>
          <w:tcPr>
            <w:tcW w:w="3343" w:type="dxa"/>
            <w:tcBorders>
              <w:top w:val="single" w:sz="4" w:space="0" w:color="auto"/>
              <w:left w:val="single" w:sz="4" w:space="0" w:color="auto"/>
              <w:bottom w:val="single" w:sz="4" w:space="0" w:color="auto"/>
              <w:right w:val="single" w:sz="4" w:space="0" w:color="auto"/>
            </w:tcBorders>
            <w:shd w:val="clear" w:color="auto" w:fill="auto"/>
            <w:hideMark/>
          </w:tcPr>
          <w:p w14:paraId="39512E6B" w14:textId="77777777" w:rsidR="00AB3204" w:rsidRDefault="00AB3204" w:rsidP="007668FF">
            <w:pPr>
              <w:pStyle w:val="TAH"/>
              <w:rPr>
                <w:color w:val="000000"/>
                <w:lang w:eastAsia="ko-KR"/>
              </w:rPr>
            </w:pPr>
            <w:r>
              <w:rPr>
                <w:color w:val="000000"/>
                <w:lang w:eastAsia="ko-KR"/>
              </w:rPr>
              <w:t>Description</w:t>
            </w:r>
          </w:p>
        </w:tc>
      </w:tr>
      <w:tr w:rsidR="00AB3204" w:rsidRPr="0043258D" w14:paraId="19632F61" w14:textId="77777777" w:rsidTr="007668FF">
        <w:trPr>
          <w:trHeight w:val="205"/>
          <w:jc w:val="center"/>
        </w:trPr>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7E784036" w14:textId="77777777" w:rsidR="00AB3204" w:rsidRPr="00580C51" w:rsidRDefault="00AB3204" w:rsidP="002A5312">
            <w:pPr>
              <w:pStyle w:val="TAL"/>
              <w:tabs>
                <w:tab w:val="left" w:pos="1596"/>
              </w:tabs>
              <w:rPr>
                <w:rFonts w:cs="Arial"/>
                <w:color w:val="000000"/>
                <w:szCs w:val="18"/>
                <w:lang w:val="pl-PL" w:eastAsia="ko-KR"/>
              </w:rPr>
            </w:pPr>
            <w:r w:rsidRPr="00580C51">
              <w:rPr>
                <w:rFonts w:cs="Arial"/>
                <w:color w:val="000000"/>
                <w:szCs w:val="18"/>
                <w:lang w:val="pl-PL" w:eastAsia="ko-KR"/>
              </w:rPr>
              <w:t>dataModel</w:t>
            </w:r>
            <w:r>
              <w:rPr>
                <w:rFonts w:cs="Arial"/>
                <w:color w:val="000000"/>
                <w:szCs w:val="18"/>
                <w:lang w:val="pl-PL" w:eastAsia="ko-KR"/>
              </w:rPr>
              <w:t>Type</w:t>
            </w:r>
          </w:p>
        </w:tc>
        <w:tc>
          <w:tcPr>
            <w:tcW w:w="2265" w:type="dxa"/>
            <w:tcBorders>
              <w:top w:val="single" w:sz="4" w:space="0" w:color="auto"/>
              <w:left w:val="single" w:sz="4" w:space="0" w:color="auto"/>
              <w:bottom w:val="single" w:sz="4" w:space="0" w:color="auto"/>
              <w:right w:val="single" w:sz="4" w:space="0" w:color="auto"/>
            </w:tcBorders>
            <w:shd w:val="clear" w:color="auto" w:fill="auto"/>
            <w:hideMark/>
          </w:tcPr>
          <w:p w14:paraId="664449BB" w14:textId="77777777" w:rsidR="00AB3204" w:rsidRPr="00580C51" w:rsidRDefault="00AB3204" w:rsidP="007668FF">
            <w:pPr>
              <w:pStyle w:val="TAL"/>
              <w:rPr>
                <w:rFonts w:cs="Arial"/>
                <w:color w:val="000000"/>
                <w:szCs w:val="18"/>
                <w:lang w:val="en-US" w:eastAsia="ko-KR"/>
              </w:rPr>
            </w:pPr>
            <w:r w:rsidRPr="00580C51">
              <w:rPr>
                <w:rFonts w:cs="Arial"/>
                <w:color w:val="000000"/>
                <w:szCs w:val="18"/>
                <w:lang w:val="en-US" w:eastAsia="ko-KR"/>
              </w:rPr>
              <w:t>hd:enumDataModelType</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64CD7D59" w14:textId="77777777" w:rsidR="00AB3204" w:rsidRPr="00580C51" w:rsidRDefault="00AB3204" w:rsidP="007668FF">
            <w:pPr>
              <w:pStyle w:val="TAL"/>
              <w:rPr>
                <w:rFonts w:cs="Arial"/>
                <w:color w:val="000000"/>
                <w:szCs w:val="18"/>
                <w:lang w:val="pl-PL" w:eastAsia="ko-KR"/>
              </w:rPr>
            </w:pPr>
            <w:r w:rsidRPr="00580C51">
              <w:rPr>
                <w:rFonts w:cs="Arial"/>
                <w:color w:val="000000"/>
                <w:szCs w:val="18"/>
                <w:lang w:val="pl-PL" w:eastAsia="ko-KR"/>
              </w:rPr>
              <w:t>R</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A4EA72F" w14:textId="77777777" w:rsidR="00AB3204" w:rsidRPr="00580C51" w:rsidRDefault="00AB3204" w:rsidP="007668FF">
            <w:pPr>
              <w:rPr>
                <w:rFonts w:ascii="Arial" w:hAnsi="Arial" w:cs="Arial"/>
                <w:sz w:val="18"/>
                <w:szCs w:val="18"/>
              </w:rPr>
            </w:pPr>
            <w:r w:rsidRPr="00580C51">
              <w:rPr>
                <w:rFonts w:ascii="Arial" w:hAnsi="Arial" w:cs="Arial"/>
                <w:color w:val="000000"/>
                <w:sz w:val="18"/>
                <w:szCs w:val="18"/>
                <w:lang w:eastAsia="ko-KR"/>
              </w:rPr>
              <w:t>false</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6708678" w14:textId="77777777" w:rsidR="00AB3204" w:rsidRPr="00580C51" w:rsidRDefault="00AB3204" w:rsidP="007668FF">
            <w:pPr>
              <w:pStyle w:val="TAL"/>
              <w:rPr>
                <w:rFonts w:cs="Arial"/>
                <w:color w:val="000000"/>
                <w:szCs w:val="18"/>
                <w:lang w:eastAsia="ko-KR"/>
              </w:rPr>
            </w:pPr>
          </w:p>
        </w:tc>
        <w:tc>
          <w:tcPr>
            <w:tcW w:w="3343" w:type="dxa"/>
            <w:tcBorders>
              <w:top w:val="single" w:sz="4" w:space="0" w:color="auto"/>
              <w:left w:val="single" w:sz="4" w:space="0" w:color="auto"/>
              <w:bottom w:val="single" w:sz="4" w:space="0" w:color="auto"/>
              <w:right w:val="single" w:sz="4" w:space="0" w:color="auto"/>
            </w:tcBorders>
            <w:shd w:val="clear" w:color="auto" w:fill="auto"/>
            <w:hideMark/>
          </w:tcPr>
          <w:p w14:paraId="55E3A5F9" w14:textId="77777777" w:rsidR="00AB3204" w:rsidRPr="00580C51" w:rsidRDefault="00AB3204" w:rsidP="007668FF">
            <w:pPr>
              <w:pStyle w:val="TAL"/>
              <w:rPr>
                <w:rFonts w:cs="Arial"/>
                <w:color w:val="000000"/>
                <w:szCs w:val="18"/>
                <w:lang w:eastAsia="ko-KR"/>
              </w:rPr>
            </w:pPr>
            <w:r w:rsidRPr="00580C51">
              <w:rPr>
                <w:rFonts w:cs="Arial"/>
                <w:color w:val="000000"/>
                <w:szCs w:val="18"/>
                <w:lang w:val="en-US" w:eastAsia="ko-KR"/>
              </w:rPr>
              <w:t>The type of the data model (OMA DM, OMA LwM2M, BBF TR-181, etc.)</w:t>
            </w:r>
            <w:r w:rsidRPr="00580C51">
              <w:rPr>
                <w:rFonts w:cs="Arial"/>
                <w:color w:val="000000"/>
                <w:szCs w:val="18"/>
                <w:lang w:eastAsia="ko-KR"/>
              </w:rPr>
              <w:t>.</w:t>
            </w:r>
          </w:p>
        </w:tc>
      </w:tr>
    </w:tbl>
    <w:p w14:paraId="0D1D61A0" w14:textId="77777777" w:rsidR="00AB3204" w:rsidRDefault="00AB3204" w:rsidP="00AB3204">
      <w:pPr>
        <w:pStyle w:val="af4"/>
      </w:pPr>
    </w:p>
    <w:p w14:paraId="3B36F23E" w14:textId="77777777" w:rsidR="00AB3204" w:rsidRDefault="00AB3204" w:rsidP="00AB3204">
      <w:pPr>
        <w:rPr>
          <w:sz w:val="22"/>
          <w:lang w:eastAsia="ko-KR"/>
        </w:rPr>
      </w:pPr>
      <w:r>
        <w:rPr>
          <w:sz w:val="22"/>
          <w:lang w:eastAsia="ko-KR"/>
        </w:rPr>
        <w:t xml:space="preserve">The </w:t>
      </w:r>
      <w:r w:rsidRPr="005E588F">
        <w:rPr>
          <w:i/>
          <w:sz w:val="22"/>
          <w:lang w:eastAsia="ko-KR"/>
        </w:rPr>
        <w:t>readIO</w:t>
      </w:r>
      <w:r>
        <w:rPr>
          <w:sz w:val="22"/>
          <w:lang w:eastAsia="ko-KR"/>
        </w:rPr>
        <w:t xml:space="preserve"> and </w:t>
      </w:r>
      <w:r w:rsidRPr="005E588F">
        <w:rPr>
          <w:i/>
          <w:sz w:val="22"/>
          <w:lang w:eastAsia="ko-KR"/>
        </w:rPr>
        <w:t>writeIO</w:t>
      </w:r>
      <w:r>
        <w:rPr>
          <w:sz w:val="22"/>
          <w:lang w:eastAsia="ko-KR"/>
        </w:rPr>
        <w:t xml:space="preserve"> actions are defined </w:t>
      </w:r>
      <w:r w:rsidRPr="00C26775">
        <w:rPr>
          <w:sz w:val="22"/>
          <w:lang w:eastAsia="ko-KR"/>
        </w:rPr>
        <w:t>for handling parameters</w:t>
      </w:r>
      <w:r>
        <w:rPr>
          <w:sz w:val="22"/>
          <w:lang w:eastAsia="ko-KR"/>
        </w:rPr>
        <w:t xml:space="preserve"> of the underlying Device Management protocol using the APIs defined by those technologies. The values used in the </w:t>
      </w:r>
      <w:r w:rsidRPr="00F40EA6">
        <w:rPr>
          <w:i/>
          <w:sz w:val="22"/>
          <w:lang w:eastAsia="ko-KR"/>
        </w:rPr>
        <w:t>address</w:t>
      </w:r>
      <w:r>
        <w:rPr>
          <w:sz w:val="22"/>
          <w:lang w:eastAsia="ko-KR"/>
        </w:rPr>
        <w:t xml:space="preserve"> argument</w:t>
      </w:r>
      <w:r w:rsidRPr="00C26775">
        <w:rPr>
          <w:sz w:val="22"/>
          <w:lang w:eastAsia="ko-KR"/>
        </w:rPr>
        <w:t xml:space="preserve"> </w:t>
      </w:r>
      <w:r>
        <w:rPr>
          <w:sz w:val="22"/>
          <w:lang w:eastAsia="ko-KR"/>
        </w:rPr>
        <w:t xml:space="preserve">are dependent </w:t>
      </w:r>
      <w:r w:rsidRPr="00C26775">
        <w:rPr>
          <w:sz w:val="22"/>
          <w:lang w:eastAsia="ko-KR"/>
        </w:rPr>
        <w:t xml:space="preserve">on the </w:t>
      </w:r>
      <w:r>
        <w:rPr>
          <w:sz w:val="22"/>
          <w:lang w:eastAsia="ko-KR"/>
        </w:rPr>
        <w:t xml:space="preserve">value of the </w:t>
      </w:r>
      <w:r w:rsidRPr="005035CE">
        <w:rPr>
          <w:i/>
          <w:sz w:val="22"/>
          <w:lang w:eastAsia="ko-KR"/>
        </w:rPr>
        <w:t>dataModelType</w:t>
      </w:r>
      <w:r>
        <w:rPr>
          <w:sz w:val="22"/>
          <w:lang w:eastAsia="ko-KR"/>
        </w:rPr>
        <w:t xml:space="preserve"> data point of the </w:t>
      </w:r>
      <w:r w:rsidRPr="005035CE">
        <w:rPr>
          <w:i/>
          <w:sz w:val="22"/>
          <w:lang w:eastAsia="ko-KR"/>
        </w:rPr>
        <w:t>dmAgent</w:t>
      </w:r>
      <w:r>
        <w:rPr>
          <w:sz w:val="22"/>
          <w:lang w:eastAsia="ko-KR"/>
        </w:rPr>
        <w:t xml:space="preserve"> </w:t>
      </w:r>
      <w:r w:rsidRPr="00C26775">
        <w:rPr>
          <w:sz w:val="22"/>
          <w:lang w:eastAsia="ko-KR"/>
        </w:rPr>
        <w:t>module.</w:t>
      </w:r>
    </w:p>
    <w:p w14:paraId="45F81A6D" w14:textId="77777777" w:rsidR="00AB3204" w:rsidRPr="00C26775" w:rsidRDefault="00AB3204" w:rsidP="00AB3204">
      <w:pPr>
        <w:rPr>
          <w:sz w:val="22"/>
          <w:lang w:val="en-US"/>
        </w:rPr>
      </w:pPr>
      <w:r>
        <w:rPr>
          <w:sz w:val="22"/>
          <w:lang w:val="en-US" w:eastAsia="ko-KR"/>
        </w:rPr>
        <w:t>E</w:t>
      </w:r>
      <w:r w:rsidRPr="00C26775">
        <w:rPr>
          <w:sz w:val="22"/>
          <w:lang w:val="en-US" w:eastAsia="ko-KR"/>
        </w:rPr>
        <w:t xml:space="preserve">xample </w:t>
      </w:r>
      <w:r>
        <w:rPr>
          <w:sz w:val="22"/>
          <w:lang w:val="en-US" w:eastAsia="ko-KR"/>
        </w:rPr>
        <w:t xml:space="preserve">of </w:t>
      </w:r>
      <w:r w:rsidRPr="00F40EA6">
        <w:rPr>
          <w:i/>
          <w:sz w:val="22"/>
          <w:lang w:val="en-US" w:eastAsia="ko-KR"/>
        </w:rPr>
        <w:t>address</w:t>
      </w:r>
      <w:r>
        <w:rPr>
          <w:sz w:val="22"/>
          <w:lang w:val="en-US" w:eastAsia="ko-KR"/>
        </w:rPr>
        <w:t xml:space="preserve"> values </w:t>
      </w:r>
      <w:r w:rsidRPr="00C26775">
        <w:rPr>
          <w:sz w:val="22"/>
          <w:lang w:val="en-US" w:eastAsia="ko-KR"/>
        </w:rPr>
        <w:t>could be</w:t>
      </w:r>
      <w:r>
        <w:rPr>
          <w:sz w:val="22"/>
          <w:lang w:val="en-US" w:eastAsia="ko-KR"/>
        </w:rPr>
        <w:t xml:space="preserve"> ‘</w:t>
      </w:r>
      <w:r w:rsidRPr="00C26775">
        <w:rPr>
          <w:rFonts w:ascii="Courier New" w:hAnsi="Courier New" w:cs="Courier New"/>
          <w:sz w:val="22"/>
          <w:lang w:val="en-US"/>
        </w:rPr>
        <w:t>Device.WiFi.SSID.1</w:t>
      </w:r>
      <w:r>
        <w:rPr>
          <w:sz w:val="22"/>
          <w:lang w:val="en-US" w:eastAsia="ko-KR"/>
        </w:rPr>
        <w:t>’</w:t>
      </w:r>
      <w:r w:rsidRPr="00C26775">
        <w:rPr>
          <w:sz w:val="22"/>
          <w:lang w:val="en-US"/>
        </w:rPr>
        <w:t xml:space="preserve"> </w:t>
      </w:r>
      <w:r w:rsidRPr="00C26775">
        <w:rPr>
          <w:sz w:val="22"/>
          <w:lang w:val="en-US" w:eastAsia="ko-KR"/>
        </w:rPr>
        <w:t>i</w:t>
      </w:r>
      <w:r>
        <w:rPr>
          <w:sz w:val="22"/>
          <w:lang w:val="en-US" w:eastAsia="ko-KR"/>
        </w:rPr>
        <w:t xml:space="preserve">f </w:t>
      </w:r>
      <w:r w:rsidRPr="005E588F">
        <w:rPr>
          <w:i/>
          <w:sz w:val="22"/>
          <w:lang w:val="en-US" w:eastAsia="ko-KR"/>
        </w:rPr>
        <w:t>dataModelType</w:t>
      </w:r>
      <w:r>
        <w:rPr>
          <w:sz w:val="22"/>
          <w:lang w:val="en-US" w:eastAsia="ko-KR"/>
        </w:rPr>
        <w:t>=6</w:t>
      </w:r>
      <w:r w:rsidRPr="00C26775">
        <w:rPr>
          <w:sz w:val="22"/>
          <w:lang w:val="en-US" w:eastAsia="ko-KR"/>
        </w:rPr>
        <w:t xml:space="preserve"> </w:t>
      </w:r>
      <w:r>
        <w:rPr>
          <w:sz w:val="22"/>
          <w:lang w:val="en-US" w:eastAsia="ko-KR"/>
        </w:rPr>
        <w:t>(</w:t>
      </w:r>
      <w:r w:rsidRPr="00034103">
        <w:rPr>
          <w:color w:val="000000"/>
          <w:lang w:eastAsia="zh-CN"/>
        </w:rPr>
        <w:t>BBF TR-181 USP</w:t>
      </w:r>
      <w:r>
        <w:rPr>
          <w:sz w:val="22"/>
          <w:lang w:val="en-US" w:eastAsia="ko-KR"/>
        </w:rPr>
        <w:t>)</w:t>
      </w:r>
      <w:r w:rsidRPr="00C26775">
        <w:rPr>
          <w:sz w:val="22"/>
          <w:lang w:val="en-US" w:eastAsia="ko-KR"/>
        </w:rPr>
        <w:t xml:space="preserve"> </w:t>
      </w:r>
      <w:r w:rsidRPr="00C26775">
        <w:rPr>
          <w:sz w:val="22"/>
          <w:lang w:val="en-US"/>
        </w:rPr>
        <w:t xml:space="preserve">or </w:t>
      </w:r>
      <w:r>
        <w:rPr>
          <w:sz w:val="22"/>
          <w:lang w:val="en-US" w:eastAsia="ko-KR"/>
        </w:rPr>
        <w:t>‘</w:t>
      </w:r>
      <w:r w:rsidRPr="00C26775">
        <w:rPr>
          <w:rFonts w:ascii="Courier New" w:hAnsi="Courier New" w:cs="Courier New"/>
          <w:sz w:val="22"/>
          <w:lang w:val="en-US"/>
        </w:rPr>
        <w:t>/9/1/1</w:t>
      </w:r>
      <w:r>
        <w:rPr>
          <w:sz w:val="22"/>
          <w:lang w:val="en-US" w:eastAsia="ko-KR"/>
        </w:rPr>
        <w:t>’</w:t>
      </w:r>
      <w:r w:rsidRPr="00C26775">
        <w:rPr>
          <w:sz w:val="22"/>
          <w:lang w:val="en-US"/>
        </w:rPr>
        <w:t xml:space="preserve"> i</w:t>
      </w:r>
      <w:r>
        <w:rPr>
          <w:sz w:val="22"/>
          <w:lang w:val="en-US"/>
        </w:rPr>
        <w:t xml:space="preserve">f </w:t>
      </w:r>
      <w:r w:rsidRPr="005E588F">
        <w:rPr>
          <w:i/>
          <w:sz w:val="22"/>
          <w:lang w:val="en-US" w:eastAsia="ko-KR"/>
        </w:rPr>
        <w:t>dataModelType</w:t>
      </w:r>
      <w:r>
        <w:rPr>
          <w:sz w:val="22"/>
          <w:lang w:val="en-US" w:eastAsia="ko-KR"/>
        </w:rPr>
        <w:t>=4 (</w:t>
      </w:r>
      <w:r w:rsidRPr="00034103">
        <w:rPr>
          <w:color w:val="000000"/>
          <w:lang w:eastAsia="zh-CN"/>
        </w:rPr>
        <w:t>OMA LwM2M</w:t>
      </w:r>
      <w:r>
        <w:rPr>
          <w:sz w:val="22"/>
          <w:lang w:val="en-US" w:eastAsia="ko-KR"/>
        </w:rPr>
        <w:t>)</w:t>
      </w:r>
      <w:r w:rsidRPr="00C26775">
        <w:rPr>
          <w:sz w:val="22"/>
          <w:lang w:val="en-US"/>
        </w:rPr>
        <w:t>.</w:t>
      </w:r>
    </w:p>
    <w:p w14:paraId="5A1AA2A2" w14:textId="77777777" w:rsidR="00AB3204" w:rsidRDefault="00AB3204" w:rsidP="00AB3204">
      <w:pPr>
        <w:rPr>
          <w:sz w:val="22"/>
        </w:rPr>
      </w:pPr>
      <w:r>
        <w:rPr>
          <w:sz w:val="22"/>
        </w:rPr>
        <w:t xml:space="preserve">These </w:t>
      </w:r>
      <w:r w:rsidRPr="005E588F">
        <w:rPr>
          <w:i/>
          <w:sz w:val="22"/>
        </w:rPr>
        <w:t>address</w:t>
      </w:r>
      <w:r>
        <w:rPr>
          <w:sz w:val="22"/>
        </w:rPr>
        <w:t xml:space="preserve"> and </w:t>
      </w:r>
      <w:r w:rsidRPr="005E588F">
        <w:rPr>
          <w:i/>
          <w:sz w:val="22"/>
        </w:rPr>
        <w:t>payload</w:t>
      </w:r>
      <w:r>
        <w:rPr>
          <w:sz w:val="22"/>
        </w:rPr>
        <w:t xml:space="preserve"> argument can contain several values separated by a comma ‘,’. The </w:t>
      </w:r>
      <w:r w:rsidRPr="005E588F">
        <w:rPr>
          <w:i/>
          <w:sz w:val="22"/>
        </w:rPr>
        <w:t>payload</w:t>
      </w:r>
      <w:r>
        <w:rPr>
          <w:sz w:val="22"/>
        </w:rPr>
        <w:t xml:space="preserve"> argument’s value types are the valid JSON primitive types (string, number, boolean, null).</w:t>
      </w:r>
    </w:p>
    <w:p w14:paraId="4ADE154A" w14:textId="77777777" w:rsidR="00AB3204" w:rsidRPr="00C26775" w:rsidRDefault="00AB3204" w:rsidP="00AB3204">
      <w:pPr>
        <w:rPr>
          <w:sz w:val="22"/>
          <w:lang w:val="en-US"/>
        </w:rPr>
      </w:pPr>
      <w:r w:rsidRPr="00C26775">
        <w:rPr>
          <w:sz w:val="22"/>
          <w:lang w:val="en-US"/>
        </w:rPr>
        <w:t>Examples:</w:t>
      </w:r>
    </w:p>
    <w:p w14:paraId="44E39C10" w14:textId="77777777" w:rsidR="00AB3204" w:rsidRPr="009D7358" w:rsidRDefault="00AB3204" w:rsidP="00AB3204">
      <w:pPr>
        <w:spacing w:after="0" w:line="360" w:lineRule="auto"/>
        <w:rPr>
          <w:rFonts w:ascii="Courier New" w:hAnsi="Courier New" w:cs="Courier New"/>
        </w:rPr>
      </w:pPr>
      <w:r w:rsidRPr="009D7358">
        <w:rPr>
          <w:rFonts w:ascii="Courier New" w:hAnsi="Courier New" w:cs="Courier New"/>
        </w:rPr>
        <w:t>readIO(</w:t>
      </w:r>
      <w:r>
        <w:rPr>
          <w:rFonts w:ascii="Courier New" w:hAnsi="Courier New" w:cs="Courier New"/>
        </w:rPr>
        <w:t>address=”</w:t>
      </w:r>
      <w:r w:rsidRPr="009D7358">
        <w:rPr>
          <w:rFonts w:ascii="Courier New" w:hAnsi="Courier New" w:cs="Courier New"/>
        </w:rPr>
        <w:t>Device.WiFi.SSID.SSID</w:t>
      </w:r>
      <w:r>
        <w:rPr>
          <w:rFonts w:ascii="Courier New" w:hAnsi="Courier New" w:cs="Courier New"/>
        </w:rPr>
        <w:t>”</w:t>
      </w:r>
      <w:r w:rsidRPr="009D7358">
        <w:rPr>
          <w:rFonts w:ascii="Courier New" w:hAnsi="Courier New" w:cs="Courier New"/>
        </w:rPr>
        <w:t>)</w:t>
      </w:r>
    </w:p>
    <w:p w14:paraId="6AE6E608" w14:textId="77777777" w:rsidR="00AB3204" w:rsidRPr="009D7358" w:rsidRDefault="00AB3204" w:rsidP="00AB3204">
      <w:pPr>
        <w:pStyle w:val="afff2"/>
        <w:numPr>
          <w:ilvl w:val="0"/>
          <w:numId w:val="55"/>
        </w:numPr>
        <w:overflowPunct w:val="0"/>
        <w:autoSpaceDE w:val="0"/>
        <w:adjustRightInd w:val="0"/>
        <w:spacing w:line="360" w:lineRule="auto"/>
        <w:textAlignment w:val="baseline"/>
        <w:rPr>
          <w:rFonts w:ascii="Courier New" w:hAnsi="Courier New" w:cs="Courier New"/>
          <w:sz w:val="20"/>
          <w:szCs w:val="20"/>
        </w:rPr>
      </w:pPr>
      <w:r>
        <w:rPr>
          <w:rFonts w:ascii="Courier New" w:hAnsi="Courier New" w:cs="Courier New"/>
          <w:sz w:val="20"/>
          <w:szCs w:val="20"/>
        </w:rPr>
        <w:t xml:space="preserve"> </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Device.WiFi.SSID.SSID</w:t>
      </w:r>
      <w:r>
        <w:rPr>
          <w:rFonts w:ascii="Courier New" w:hAnsi="Courier New" w:cs="Courier New"/>
          <w:sz w:val="20"/>
          <w:szCs w:val="20"/>
        </w:rPr>
        <w:t>”</w:t>
      </w:r>
      <w:r w:rsidRPr="009D7358">
        <w:rPr>
          <w:rFonts w:ascii="Courier New" w:hAnsi="Courier New" w:cs="Courier New"/>
          <w:sz w:val="20"/>
          <w:szCs w:val="20"/>
        </w:rPr>
        <w:t xml:space="preserve">: </w:t>
      </w:r>
      <w:r>
        <w:rPr>
          <w:rFonts w:ascii="Courier New" w:hAnsi="Courier New" w:cs="Courier New"/>
          <w:sz w:val="20"/>
          <w:szCs w:val="20"/>
        </w:rPr>
        <w:t>“</w:t>
      </w:r>
      <w:r w:rsidRPr="009D7358">
        <w:rPr>
          <w:rFonts w:ascii="Courier New" w:hAnsi="Courier New" w:cs="Courier New"/>
          <w:sz w:val="20"/>
          <w:szCs w:val="20"/>
        </w:rPr>
        <w:t>SSIDName</w:t>
      </w:r>
      <w:r>
        <w:rPr>
          <w:rFonts w:ascii="Courier New" w:hAnsi="Courier New" w:cs="Courier New"/>
          <w:sz w:val="20"/>
          <w:szCs w:val="20"/>
        </w:rPr>
        <w:t>”</w:t>
      </w:r>
      <w:r w:rsidRPr="009D7358">
        <w:rPr>
          <w:rFonts w:ascii="Courier New" w:hAnsi="Courier New" w:cs="Courier New"/>
          <w:sz w:val="20"/>
          <w:szCs w:val="20"/>
        </w:rPr>
        <w:t>}</w:t>
      </w:r>
    </w:p>
    <w:p w14:paraId="3713A10A" w14:textId="77777777" w:rsidR="00AB3204" w:rsidRPr="009D7358" w:rsidRDefault="00AB3204" w:rsidP="00AB3204">
      <w:pPr>
        <w:spacing w:after="0" w:line="360" w:lineRule="auto"/>
        <w:rPr>
          <w:rFonts w:ascii="Courier New" w:hAnsi="Courier New" w:cs="Courier New"/>
        </w:rPr>
      </w:pPr>
      <w:r w:rsidRPr="009D7358">
        <w:rPr>
          <w:rFonts w:ascii="Courier New" w:hAnsi="Courier New" w:cs="Courier New"/>
        </w:rPr>
        <w:t>readIO(</w:t>
      </w:r>
      <w:r>
        <w:rPr>
          <w:rFonts w:ascii="Courier New" w:hAnsi="Courier New" w:cs="Courier New"/>
        </w:rPr>
        <w:t>address=”</w:t>
      </w:r>
      <w:r w:rsidRPr="009D7358">
        <w:rPr>
          <w:rFonts w:ascii="Courier New" w:hAnsi="Courier New" w:cs="Courier New"/>
        </w:rPr>
        <w:t>/3/0/1,/3/0/2</w:t>
      </w:r>
      <w:r>
        <w:rPr>
          <w:rFonts w:ascii="Courier New" w:hAnsi="Courier New" w:cs="Courier New"/>
        </w:rPr>
        <w:t>”</w:t>
      </w:r>
      <w:r w:rsidRPr="009D7358">
        <w:rPr>
          <w:rFonts w:ascii="Courier New" w:hAnsi="Courier New" w:cs="Courier New"/>
        </w:rPr>
        <w:t>)</w:t>
      </w:r>
    </w:p>
    <w:p w14:paraId="0715D846" w14:textId="77777777" w:rsidR="00AB3204" w:rsidRPr="009D7358" w:rsidRDefault="00AB3204" w:rsidP="00AB3204">
      <w:pPr>
        <w:pStyle w:val="afff2"/>
        <w:numPr>
          <w:ilvl w:val="0"/>
          <w:numId w:val="55"/>
        </w:numPr>
        <w:overflowPunct w:val="0"/>
        <w:autoSpaceDE w:val="0"/>
        <w:adjustRightInd w:val="0"/>
        <w:spacing w:line="360" w:lineRule="auto"/>
        <w:textAlignment w:val="baseline"/>
        <w:rPr>
          <w:rFonts w:ascii="Courier New" w:hAnsi="Courier New" w:cs="Courier New"/>
          <w:sz w:val="20"/>
          <w:szCs w:val="20"/>
        </w:rPr>
      </w:pPr>
      <w:r>
        <w:rPr>
          <w:rFonts w:ascii="Courier New" w:hAnsi="Courier New" w:cs="Courier New"/>
          <w:sz w:val="20"/>
          <w:szCs w:val="20"/>
        </w:rPr>
        <w:t xml:space="preserve"> </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/3/0/1</w:t>
      </w:r>
      <w:r>
        <w:rPr>
          <w:rFonts w:ascii="Courier New" w:hAnsi="Courier New" w:cs="Courier New"/>
          <w:sz w:val="20"/>
          <w:szCs w:val="20"/>
        </w:rPr>
        <w:t>”</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MyCompany</w:t>
      </w:r>
      <w:r>
        <w:rPr>
          <w:rFonts w:ascii="Courier New" w:hAnsi="Courier New" w:cs="Courier New"/>
          <w:sz w:val="20"/>
          <w:szCs w:val="20"/>
        </w:rPr>
        <w:t>”</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/3/0/2</w:t>
      </w:r>
      <w:r>
        <w:rPr>
          <w:rFonts w:ascii="Courier New" w:hAnsi="Courier New" w:cs="Courier New"/>
          <w:sz w:val="20"/>
          <w:szCs w:val="20"/>
        </w:rPr>
        <w:t>”</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SN376575A86</w:t>
      </w:r>
      <w:r>
        <w:rPr>
          <w:rFonts w:ascii="Courier New" w:hAnsi="Courier New" w:cs="Courier New"/>
          <w:sz w:val="20"/>
          <w:szCs w:val="20"/>
        </w:rPr>
        <w:t>”</w:t>
      </w:r>
      <w:r w:rsidRPr="009D7358">
        <w:rPr>
          <w:rFonts w:ascii="Courier New" w:hAnsi="Courier New" w:cs="Courier New"/>
          <w:sz w:val="20"/>
          <w:szCs w:val="20"/>
        </w:rPr>
        <w:t>}</w:t>
      </w:r>
    </w:p>
    <w:p w14:paraId="6C16AE86" w14:textId="77777777" w:rsidR="00AB3204" w:rsidRDefault="00AB3204" w:rsidP="00AB3204">
      <w:pPr>
        <w:pStyle w:val="afff2"/>
        <w:spacing w:line="360" w:lineRule="auto"/>
        <w:ind w:left="0"/>
        <w:rPr>
          <w:rFonts w:ascii="Courier New" w:hAnsi="Courier New" w:cs="Courier New"/>
          <w:sz w:val="20"/>
          <w:szCs w:val="20"/>
        </w:rPr>
      </w:pPr>
      <w:r w:rsidRPr="009D7358">
        <w:rPr>
          <w:rFonts w:ascii="Courier New" w:hAnsi="Courier New" w:cs="Courier New"/>
          <w:sz w:val="20"/>
          <w:szCs w:val="20"/>
        </w:rPr>
        <w:t>writeIO(</w:t>
      </w:r>
      <w:r>
        <w:rPr>
          <w:rFonts w:ascii="Courier New" w:hAnsi="Courier New" w:cs="Courier New"/>
        </w:rPr>
        <w:t>address=</w:t>
      </w:r>
      <w:r>
        <w:rPr>
          <w:rFonts w:ascii="Courier New" w:hAnsi="Courier New" w:cs="Courier New"/>
          <w:sz w:val="20"/>
          <w:szCs w:val="20"/>
        </w:rPr>
        <w:t>”</w:t>
      </w:r>
      <w:r w:rsidRPr="009D7358">
        <w:rPr>
          <w:rFonts w:ascii="Courier New" w:hAnsi="Courier New" w:cs="Courier New"/>
          <w:sz w:val="20"/>
          <w:szCs w:val="20"/>
        </w:rPr>
        <w:t>Device.DeviceInfo.FriendlyName</w:t>
      </w:r>
      <w:r>
        <w:rPr>
          <w:rFonts w:ascii="Courier New" w:hAnsi="Courier New" w:cs="Courier New"/>
          <w:sz w:val="20"/>
          <w:szCs w:val="20"/>
        </w:rPr>
        <w:t>,</w:t>
      </w:r>
      <w:r w:rsidRPr="009D7358">
        <w:rPr>
          <w:rFonts w:ascii="Courier New" w:hAnsi="Courier New" w:cs="Courier New"/>
          <w:sz w:val="20"/>
          <w:szCs w:val="20"/>
        </w:rPr>
        <w:t>Device.WiFi.SSID.SSID</w:t>
      </w:r>
      <w:r>
        <w:rPr>
          <w:rFonts w:ascii="Courier New" w:hAnsi="Courier New" w:cs="Courier New"/>
          <w:sz w:val="20"/>
          <w:szCs w:val="20"/>
        </w:rPr>
        <w:t>”,</w:t>
      </w:r>
    </w:p>
    <w:p w14:paraId="3D323441" w14:textId="77777777" w:rsidR="00AB3204" w:rsidRPr="009D7358" w:rsidRDefault="00AB3204" w:rsidP="00AB3204">
      <w:pPr>
        <w:pStyle w:val="afff2"/>
        <w:overflowPunct w:val="0"/>
        <w:autoSpaceDE w:val="0"/>
        <w:adjustRightInd w:val="0"/>
        <w:spacing w:line="360" w:lineRule="auto"/>
        <w:ind w:left="576" w:firstLine="288"/>
        <w:textAlignment w:val="baseline"/>
        <w:rPr>
          <w:rFonts w:ascii="Courier New" w:hAnsi="Courier New" w:cs="Courier New"/>
          <w:sz w:val="20"/>
          <w:szCs w:val="20"/>
        </w:rPr>
      </w:pPr>
      <w:r>
        <w:rPr>
          <w:rFonts w:ascii="Courier New" w:hAnsi="Courier New" w:cs="Courier New"/>
          <w:sz w:val="20"/>
          <w:szCs w:val="20"/>
        </w:rPr>
        <w:t>payload=”</w:t>
      </w:r>
      <w:r w:rsidRPr="009D7358">
        <w:rPr>
          <w:rFonts w:ascii="Courier New" w:hAnsi="Courier New" w:cs="Courier New"/>
          <w:sz w:val="20"/>
          <w:szCs w:val="20"/>
        </w:rPr>
        <w:t>my device</w:t>
      </w:r>
      <w:r>
        <w:rPr>
          <w:rFonts w:ascii="Courier New" w:hAnsi="Courier New" w:cs="Courier New"/>
          <w:sz w:val="20"/>
          <w:szCs w:val="20"/>
        </w:rPr>
        <w:t>,my ssid”</w:t>
      </w:r>
      <w:r w:rsidRPr="009D7358">
        <w:rPr>
          <w:rFonts w:ascii="Courier New" w:hAnsi="Courier New" w:cs="Courier New"/>
          <w:sz w:val="20"/>
          <w:szCs w:val="20"/>
        </w:rPr>
        <w:t>}</w:t>
      </w:r>
    </w:p>
    <w:p w14:paraId="4A0B78E8" w14:textId="77777777" w:rsidR="00AB3204" w:rsidRPr="009D7358" w:rsidRDefault="00AB3204" w:rsidP="00AB3204">
      <w:pPr>
        <w:pStyle w:val="afff2"/>
        <w:numPr>
          <w:ilvl w:val="0"/>
          <w:numId w:val="55"/>
        </w:numPr>
        <w:overflowPunct w:val="0"/>
        <w:autoSpaceDE w:val="0"/>
        <w:adjustRightInd w:val="0"/>
        <w:spacing w:line="360" w:lineRule="auto"/>
        <w:textAlignment w:val="baseline"/>
        <w:rPr>
          <w:rFonts w:ascii="Courier New" w:hAnsi="Courier New" w:cs="Courier New"/>
          <w:sz w:val="20"/>
          <w:szCs w:val="20"/>
        </w:rPr>
      </w:pPr>
      <w:r>
        <w:rPr>
          <w:rFonts w:ascii="Courier New" w:hAnsi="Courier New" w:cs="Courier New"/>
          <w:sz w:val="20"/>
          <w:szCs w:val="20"/>
        </w:rPr>
        <w:t xml:space="preserve"> </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Device.DeviceInfo.FriendlyName</w:t>
      </w:r>
      <w:r>
        <w:rPr>
          <w:rFonts w:ascii="Courier New" w:hAnsi="Courier New" w:cs="Courier New"/>
          <w:sz w:val="20"/>
          <w:szCs w:val="20"/>
        </w:rPr>
        <w:t>,</w:t>
      </w:r>
      <w:r w:rsidRPr="009D7358">
        <w:rPr>
          <w:rFonts w:ascii="Courier New" w:hAnsi="Courier New" w:cs="Courier New"/>
          <w:sz w:val="20"/>
          <w:szCs w:val="20"/>
        </w:rPr>
        <w:t>Device.WiFi.SSID.SSID</w:t>
      </w:r>
      <w:r>
        <w:rPr>
          <w:rFonts w:ascii="Courier New" w:hAnsi="Courier New" w:cs="Courier New"/>
          <w:sz w:val="20"/>
          <w:szCs w:val="20"/>
        </w:rPr>
        <w:t>”</w:t>
      </w:r>
      <w:r w:rsidRPr="009D7358">
        <w:rPr>
          <w:rFonts w:ascii="Courier New" w:hAnsi="Courier New" w:cs="Courier New"/>
          <w:sz w:val="20"/>
          <w:szCs w:val="20"/>
        </w:rPr>
        <w:t>}</w:t>
      </w:r>
    </w:p>
    <w:p w14:paraId="352A2736" w14:textId="77777777" w:rsidR="00AB3204" w:rsidRPr="009D7358" w:rsidRDefault="00AB3204" w:rsidP="00AB3204">
      <w:pPr>
        <w:pStyle w:val="afff2"/>
        <w:spacing w:line="360" w:lineRule="auto"/>
        <w:ind w:left="0"/>
        <w:rPr>
          <w:rFonts w:ascii="Courier New" w:hAnsi="Courier New" w:cs="Courier New"/>
          <w:sz w:val="20"/>
          <w:szCs w:val="20"/>
        </w:rPr>
      </w:pPr>
      <w:r w:rsidRPr="009D7358">
        <w:rPr>
          <w:rFonts w:ascii="Courier New" w:hAnsi="Courier New" w:cs="Courier New"/>
          <w:sz w:val="20"/>
          <w:szCs w:val="20"/>
        </w:rPr>
        <w:t>writeIO(</w:t>
      </w:r>
      <w:r>
        <w:rPr>
          <w:rFonts w:ascii="Courier New" w:hAnsi="Courier New" w:cs="Courier New"/>
        </w:rPr>
        <w:t>address=</w:t>
      </w:r>
      <w:r>
        <w:rPr>
          <w:rFonts w:ascii="Courier New" w:hAnsi="Courier New" w:cs="Courier New"/>
          <w:sz w:val="20"/>
          <w:szCs w:val="20"/>
        </w:rPr>
        <w:t>”</w:t>
      </w:r>
      <w:r w:rsidRPr="009D7358">
        <w:rPr>
          <w:rFonts w:ascii="Courier New" w:hAnsi="Courier New" w:cs="Courier New"/>
          <w:sz w:val="20"/>
          <w:szCs w:val="20"/>
        </w:rPr>
        <w:t>/3/0/15</w:t>
      </w:r>
      <w:r>
        <w:rPr>
          <w:rFonts w:ascii="Courier New" w:hAnsi="Courier New" w:cs="Courier New"/>
          <w:sz w:val="20"/>
          <w:szCs w:val="20"/>
        </w:rPr>
        <w:t>”, payload=”</w:t>
      </w:r>
      <w:hyperlink r:id="rId23" w:tooltip="Europe/Paris (page does not exist)" w:history="1">
        <w:r w:rsidRPr="009D7358">
          <w:rPr>
            <w:rStyle w:val="ab"/>
            <w:rFonts w:ascii="Courier New" w:hAnsi="Courier New" w:cs="Courier New"/>
            <w:sz w:val="20"/>
            <w:szCs w:val="20"/>
          </w:rPr>
          <w:t>Europe/Paris</w:t>
        </w:r>
      </w:hyperlink>
      <w:r>
        <w:rPr>
          <w:rFonts w:ascii="Courier New" w:hAnsi="Courier New" w:cs="Courier New"/>
          <w:sz w:val="20"/>
          <w:szCs w:val="20"/>
        </w:rPr>
        <w:t>”</w:t>
      </w:r>
      <w:r w:rsidRPr="009D7358">
        <w:rPr>
          <w:rFonts w:ascii="Courier New" w:hAnsi="Courier New" w:cs="Courier New"/>
          <w:sz w:val="20"/>
          <w:szCs w:val="20"/>
        </w:rPr>
        <w:t>)</w:t>
      </w:r>
    </w:p>
    <w:p w14:paraId="2D2F0EAC" w14:textId="77777777" w:rsidR="00AB3204" w:rsidRPr="009D7358" w:rsidRDefault="00AB3204" w:rsidP="00AB3204">
      <w:pPr>
        <w:pStyle w:val="afff2"/>
        <w:numPr>
          <w:ilvl w:val="0"/>
          <w:numId w:val="55"/>
        </w:numPr>
        <w:overflowPunct w:val="0"/>
        <w:autoSpaceDE w:val="0"/>
        <w:adjustRightInd w:val="0"/>
        <w:spacing w:line="360" w:lineRule="auto"/>
        <w:textAlignment w:val="baseline"/>
        <w:rPr>
          <w:rFonts w:ascii="Courier New" w:hAnsi="Courier New" w:cs="Courier New"/>
          <w:sz w:val="20"/>
          <w:szCs w:val="20"/>
        </w:rPr>
      </w:pPr>
      <w:r>
        <w:rPr>
          <w:rFonts w:ascii="Courier New" w:hAnsi="Courier New" w:cs="Courier New"/>
          <w:sz w:val="20"/>
          <w:szCs w:val="20"/>
        </w:rPr>
        <w:t xml:space="preserve"> </w:t>
      </w:r>
      <w:r w:rsidRPr="009D7358">
        <w:rPr>
          <w:rFonts w:ascii="Courier New" w:hAnsi="Courier New" w:cs="Courier New"/>
          <w:sz w:val="20"/>
          <w:szCs w:val="20"/>
        </w:rPr>
        <w:t>{</w:t>
      </w:r>
      <w:r>
        <w:rPr>
          <w:rFonts w:ascii="Courier New" w:hAnsi="Courier New" w:cs="Courier New"/>
          <w:sz w:val="20"/>
          <w:szCs w:val="20"/>
        </w:rPr>
        <w:t>“</w:t>
      </w:r>
      <w:r w:rsidRPr="009D7358">
        <w:rPr>
          <w:rFonts w:ascii="Courier New" w:hAnsi="Courier New" w:cs="Courier New"/>
          <w:sz w:val="20"/>
          <w:szCs w:val="20"/>
        </w:rPr>
        <w:t>/3/0/15</w:t>
      </w:r>
      <w:r>
        <w:rPr>
          <w:rFonts w:ascii="Courier New" w:hAnsi="Courier New" w:cs="Courier New"/>
          <w:sz w:val="20"/>
          <w:szCs w:val="20"/>
        </w:rPr>
        <w:t>”</w:t>
      </w:r>
      <w:r w:rsidRPr="009D7358">
        <w:rPr>
          <w:rFonts w:ascii="Courier New" w:hAnsi="Courier New" w:cs="Courier New"/>
          <w:sz w:val="20"/>
          <w:szCs w:val="20"/>
        </w:rPr>
        <w:t>}</w:t>
      </w:r>
    </w:p>
    <w:p w14:paraId="01529DFA" w14:textId="77777777" w:rsidR="00AB3204" w:rsidRPr="00FA4028" w:rsidRDefault="00AB3204" w:rsidP="00AB3204">
      <w:pPr>
        <w:pStyle w:val="NO"/>
      </w:pPr>
      <w:r w:rsidRPr="00A97AE4">
        <w:t>NOTE:</w:t>
      </w:r>
      <w:r w:rsidRPr="00C26775">
        <w:t xml:space="preserve"> </w:t>
      </w:r>
      <w:r>
        <w:t>som</w:t>
      </w:r>
      <w:r w:rsidRPr="00C26775">
        <w:t xml:space="preserve">e datapoints of the </w:t>
      </w:r>
      <w:r w:rsidRPr="005035CE">
        <w:rPr>
          <w:i/>
        </w:rPr>
        <w:t>dmAgent</w:t>
      </w:r>
      <w:r>
        <w:t xml:space="preserve"> and </w:t>
      </w:r>
      <w:r w:rsidRPr="005035CE">
        <w:rPr>
          <w:i/>
        </w:rPr>
        <w:t>dmDeviceInfo</w:t>
      </w:r>
      <w:r>
        <w:t xml:space="preserve"> </w:t>
      </w:r>
      <w:r w:rsidRPr="00C26775">
        <w:t>module</w:t>
      </w:r>
      <w:r>
        <w:t>Classes</w:t>
      </w:r>
      <w:r w:rsidRPr="00C26775">
        <w:t xml:space="preserve"> correspond to fixed parameters in OMA &amp; BBF data models. The corresponding concepts in OMA DM / LwM2M data models (resp. BBF TR-181) are specified in oneM2M TS-0005 (resp. TS-0006).</w:t>
      </w:r>
      <w:r>
        <w:t xml:space="preserve"> </w:t>
      </w:r>
      <w:r w:rsidRPr="00C26775">
        <w:t xml:space="preserve">For instance the datapoint </w:t>
      </w:r>
      <w:r w:rsidRPr="00C26775">
        <w:rPr>
          <w:rFonts w:ascii="Courier New" w:hAnsi="Courier New" w:cs="Courier New"/>
        </w:rPr>
        <w:t>memAvailable</w:t>
      </w:r>
      <w:r w:rsidRPr="00C26775">
        <w:t xml:space="preserve"> corresponds to </w:t>
      </w:r>
      <w:r>
        <w:t>‘</w:t>
      </w:r>
      <w:r w:rsidRPr="00C26775">
        <w:rPr>
          <w:rFonts w:ascii="Courier New" w:hAnsi="Courier New" w:cs="Courier New"/>
        </w:rPr>
        <w:t>Device.DeviceInfo.MemoryStatus.Free</w:t>
      </w:r>
      <w:r>
        <w:rPr>
          <w:rFonts w:ascii="Courier New" w:hAnsi="Courier New" w:cs="Courier New"/>
        </w:rPr>
        <w:t>’</w:t>
      </w:r>
      <w:r w:rsidRPr="00C26775">
        <w:t xml:space="preserve"> in TR-181 (see TS-0006 </w:t>
      </w:r>
      <w:r w:rsidRPr="00A97AE4">
        <w:rPr>
          <w:lang w:val="en-US"/>
        </w:rPr>
        <w:t>clause</w:t>
      </w:r>
      <w:r w:rsidRPr="00C26775">
        <w:t xml:space="preserve"> 7.3) and to </w:t>
      </w:r>
      <w:r>
        <w:t>‘</w:t>
      </w:r>
      <w:r w:rsidRPr="00C26775">
        <w:rPr>
          <w:rFonts w:ascii="Courier New" w:hAnsi="Courier New" w:cs="Courier New"/>
        </w:rPr>
        <w:t>/3/0/10</w:t>
      </w:r>
      <w:r>
        <w:rPr>
          <w:rFonts w:ascii="Courier New" w:hAnsi="Courier New" w:cs="Courier New"/>
        </w:rPr>
        <w:t>’</w:t>
      </w:r>
      <w:r w:rsidRPr="00C26775">
        <w:t xml:space="preserve"> in LwM2M (TS-0005 </w:t>
      </w:r>
      <w:r w:rsidRPr="00A97AE4">
        <w:rPr>
          <w:lang w:val="en-US"/>
        </w:rPr>
        <w:t>clause</w:t>
      </w:r>
      <w:r w:rsidRPr="00C26775">
        <w:t xml:space="preserve"> 6.3.4).</w:t>
      </w:r>
    </w:p>
    <w:p w14:paraId="598329DB" w14:textId="77777777" w:rsidR="00AB3204" w:rsidRDefault="00AB3204" w:rsidP="00AB3204">
      <w:pPr>
        <w:pStyle w:val="30"/>
      </w:pPr>
      <w:bookmarkStart w:id="1159" w:name="_Ref40428137"/>
      <w:bookmarkStart w:id="1160" w:name="_Toc115245865"/>
      <w:r>
        <w:rPr>
          <w:lang w:val="en-US"/>
        </w:rPr>
        <w:t>dmFirm</w:t>
      </w:r>
      <w:r>
        <w:t>ware</w:t>
      </w:r>
      <w:bookmarkEnd w:id="1159"/>
      <w:bookmarkEnd w:id="1160"/>
    </w:p>
    <w:p w14:paraId="17E98C95" w14:textId="77777777" w:rsidR="00AB3204" w:rsidRPr="00A97AE4" w:rsidRDefault="00AB3204" w:rsidP="00AB3204">
      <w:pPr>
        <w:rPr>
          <w:color w:val="000000"/>
          <w:lang w:eastAsia="ko-KR"/>
        </w:rPr>
      </w:pPr>
      <w:r w:rsidRPr="00A97AE4">
        <w:rPr>
          <w:color w:val="000000"/>
          <w:lang w:eastAsia="ko-KR"/>
        </w:rPr>
        <w:t>This ModuleClass provides Device Management capabilities to control and monitor the firmware of a device.</w:t>
      </w:r>
    </w:p>
    <w:p w14:paraId="75C2DCC9" w14:textId="77777777" w:rsidR="00AB3204" w:rsidRPr="00A327B0" w:rsidRDefault="00AB3204" w:rsidP="00AB3204">
      <w:pPr>
        <w:rPr>
          <w:color w:val="000000"/>
        </w:rPr>
      </w:pPr>
      <w:r w:rsidRPr="00A327B0">
        <w:rPr>
          <w:color w:val="000000"/>
        </w:rPr>
        <w:t>The device can contain multiple components (a graphic card for instance) that can have individual firmwares, and they need to be managed separately. The [</w:t>
      </w:r>
      <w:r w:rsidRPr="00A327B0">
        <w:rPr>
          <w:i/>
          <w:color w:val="000000"/>
        </w:rPr>
        <w:t>flexNode</w:t>
      </w:r>
      <w:r w:rsidRPr="00A327B0">
        <w:rPr>
          <w:color w:val="000000"/>
        </w:rPr>
        <w:t>] allows one [</w:t>
      </w:r>
      <w:r w:rsidRPr="00A327B0">
        <w:rPr>
          <w:i/>
          <w:color w:val="000000"/>
        </w:rPr>
        <w:t>dmFirmware</w:t>
      </w:r>
      <w:r w:rsidRPr="00A327B0">
        <w:rPr>
          <w:color w:val="000000"/>
        </w:rPr>
        <w:t>] module per component plus one ‘major’ [</w:t>
      </w:r>
      <w:r w:rsidRPr="00A327B0">
        <w:rPr>
          <w:i/>
          <w:color w:val="000000"/>
        </w:rPr>
        <w:t>dmFirmware</w:t>
      </w:r>
      <w:r w:rsidRPr="00A327B0">
        <w:rPr>
          <w:color w:val="000000"/>
        </w:rPr>
        <w:t xml:space="preserve">] for the device itself. </w:t>
      </w:r>
    </w:p>
    <w:p w14:paraId="4F9CEEC0" w14:textId="77777777" w:rsidR="00AB3204" w:rsidRPr="00A327B0" w:rsidRDefault="00AB3204" w:rsidP="00AB3204">
      <w:pPr>
        <w:rPr>
          <w:color w:val="000000"/>
        </w:rPr>
      </w:pPr>
      <w:r w:rsidRPr="00A327B0">
        <w:rPr>
          <w:color w:val="000000"/>
        </w:rPr>
        <w:t>Individual firmwares are managed using the [</w:t>
      </w:r>
      <w:r w:rsidRPr="00A327B0">
        <w:rPr>
          <w:i/>
          <w:color w:val="000000"/>
        </w:rPr>
        <w:t>dmFirmware</w:t>
      </w:r>
      <w:r w:rsidRPr="00A327B0">
        <w:rPr>
          <w:color w:val="000000"/>
        </w:rPr>
        <w:t>] actions presented in Table 5.8.6-1.</w:t>
      </w:r>
    </w:p>
    <w:p w14:paraId="52800C99" w14:textId="77777777" w:rsidR="00AB3204" w:rsidRPr="00924B75" w:rsidRDefault="00AB3204" w:rsidP="00924B75">
      <w:pPr>
        <w:pStyle w:val="af1"/>
        <w:keepNext/>
        <w:rPr>
          <w:sz w:val="22"/>
        </w:rPr>
      </w:pPr>
      <w:r w:rsidRPr="00924B75">
        <w:rPr>
          <w:sz w:val="22"/>
        </w:rPr>
        <w:lastRenderedPageBreak/>
        <w:t>Table 5.8.6-1 Actions of dmFirmware ModuleClass</w:t>
      </w:r>
    </w:p>
    <w:tbl>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11"/>
        <w:gridCol w:w="1560"/>
        <w:gridCol w:w="992"/>
        <w:gridCol w:w="992"/>
        <w:gridCol w:w="4737"/>
      </w:tblGrid>
      <w:tr w:rsidR="00AB3204" w:rsidRPr="00A327B0" w14:paraId="2598C175" w14:textId="77777777" w:rsidTr="007668FF">
        <w:trPr>
          <w:jc w:val="center"/>
        </w:trPr>
        <w:tc>
          <w:tcPr>
            <w:tcW w:w="911" w:type="dxa"/>
            <w:tcBorders>
              <w:top w:val="single" w:sz="4" w:space="0" w:color="auto"/>
              <w:left w:val="single" w:sz="4" w:space="0" w:color="auto"/>
              <w:bottom w:val="single" w:sz="4" w:space="0" w:color="auto"/>
              <w:right w:val="single" w:sz="4" w:space="0" w:color="auto"/>
            </w:tcBorders>
            <w:hideMark/>
          </w:tcPr>
          <w:p w14:paraId="1570230D" w14:textId="77777777" w:rsidR="00AB3204" w:rsidRPr="00A327B0" w:rsidRDefault="00AB3204" w:rsidP="007668FF">
            <w:pPr>
              <w:keepNext/>
              <w:keepLines/>
              <w:spacing w:after="0"/>
              <w:jc w:val="center"/>
              <w:rPr>
                <w:rFonts w:ascii="Arial" w:hAnsi="Arial"/>
                <w:b/>
                <w:color w:val="000000"/>
                <w:sz w:val="18"/>
              </w:rPr>
            </w:pPr>
            <w:r w:rsidRPr="00A327B0">
              <w:rPr>
                <w:rFonts w:ascii="Arial" w:hAnsi="Arial"/>
                <w:b/>
                <w:color w:val="000000"/>
                <w:sz w:val="18"/>
              </w:rPr>
              <w:t>Return Type</w:t>
            </w:r>
          </w:p>
        </w:tc>
        <w:tc>
          <w:tcPr>
            <w:tcW w:w="1560" w:type="dxa"/>
            <w:tcBorders>
              <w:top w:val="single" w:sz="4" w:space="0" w:color="auto"/>
              <w:left w:val="single" w:sz="4" w:space="0" w:color="auto"/>
              <w:bottom w:val="single" w:sz="4" w:space="0" w:color="auto"/>
              <w:right w:val="single" w:sz="4" w:space="0" w:color="auto"/>
            </w:tcBorders>
            <w:hideMark/>
          </w:tcPr>
          <w:p w14:paraId="09FD588E" w14:textId="77777777" w:rsidR="00AB3204" w:rsidRPr="00A327B0" w:rsidRDefault="00AB3204" w:rsidP="007668FF">
            <w:pPr>
              <w:keepNext/>
              <w:keepLines/>
              <w:spacing w:after="0"/>
              <w:jc w:val="center"/>
              <w:rPr>
                <w:rFonts w:ascii="Arial" w:hAnsi="Arial"/>
                <w:b/>
                <w:color w:val="000000"/>
                <w:sz w:val="18"/>
                <w:lang w:eastAsia="ko-KR"/>
              </w:rPr>
            </w:pPr>
            <w:r w:rsidRPr="00A327B0">
              <w:rPr>
                <w:rFonts w:ascii="Arial" w:hAnsi="Arial"/>
                <w:b/>
                <w:color w:val="000000"/>
                <w:sz w:val="18"/>
                <w:lang w:eastAsia="ko-KR"/>
              </w:rPr>
              <w:t>Name</w:t>
            </w:r>
          </w:p>
        </w:tc>
        <w:tc>
          <w:tcPr>
            <w:tcW w:w="992" w:type="dxa"/>
            <w:tcBorders>
              <w:top w:val="single" w:sz="4" w:space="0" w:color="auto"/>
              <w:left w:val="single" w:sz="4" w:space="0" w:color="auto"/>
              <w:bottom w:val="single" w:sz="4" w:space="0" w:color="auto"/>
              <w:right w:val="single" w:sz="4" w:space="0" w:color="auto"/>
            </w:tcBorders>
            <w:hideMark/>
          </w:tcPr>
          <w:p w14:paraId="573B0737" w14:textId="77777777" w:rsidR="00AB3204" w:rsidRPr="00A327B0" w:rsidRDefault="00AB3204" w:rsidP="007668FF">
            <w:pPr>
              <w:keepNext/>
              <w:keepLines/>
              <w:spacing w:after="0"/>
              <w:jc w:val="center"/>
              <w:rPr>
                <w:rFonts w:ascii="Arial" w:hAnsi="Arial"/>
                <w:b/>
                <w:color w:val="000000"/>
                <w:sz w:val="18"/>
              </w:rPr>
            </w:pPr>
            <w:r w:rsidRPr="00A327B0">
              <w:rPr>
                <w:rFonts w:ascii="Arial" w:hAnsi="Arial"/>
                <w:b/>
                <w:color w:val="000000"/>
                <w:sz w:val="18"/>
              </w:rPr>
              <w:t>Argument</w:t>
            </w:r>
          </w:p>
        </w:tc>
        <w:tc>
          <w:tcPr>
            <w:tcW w:w="992" w:type="dxa"/>
            <w:tcBorders>
              <w:top w:val="single" w:sz="4" w:space="0" w:color="auto"/>
              <w:left w:val="single" w:sz="4" w:space="0" w:color="auto"/>
              <w:bottom w:val="single" w:sz="4" w:space="0" w:color="auto"/>
              <w:right w:val="single" w:sz="4" w:space="0" w:color="auto"/>
            </w:tcBorders>
            <w:hideMark/>
          </w:tcPr>
          <w:p w14:paraId="0E90BBB3" w14:textId="77777777" w:rsidR="00AB3204" w:rsidRPr="00A327B0" w:rsidRDefault="00AB3204" w:rsidP="007668FF">
            <w:pPr>
              <w:keepNext/>
              <w:keepLines/>
              <w:spacing w:after="0"/>
              <w:jc w:val="center"/>
              <w:rPr>
                <w:rFonts w:ascii="Arial" w:hAnsi="Arial"/>
                <w:b/>
                <w:color w:val="000000"/>
                <w:sz w:val="18"/>
                <w:lang w:eastAsia="ko-KR"/>
              </w:rPr>
            </w:pPr>
            <w:r w:rsidRPr="00A327B0">
              <w:rPr>
                <w:rFonts w:ascii="Arial" w:hAnsi="Arial"/>
                <w:b/>
                <w:color w:val="000000"/>
                <w:sz w:val="18"/>
                <w:lang w:eastAsia="ko-KR"/>
              </w:rPr>
              <w:t>Optional</w:t>
            </w:r>
          </w:p>
        </w:tc>
        <w:tc>
          <w:tcPr>
            <w:tcW w:w="4737" w:type="dxa"/>
            <w:tcBorders>
              <w:top w:val="single" w:sz="4" w:space="0" w:color="auto"/>
              <w:left w:val="single" w:sz="4" w:space="0" w:color="auto"/>
              <w:bottom w:val="single" w:sz="4" w:space="0" w:color="auto"/>
              <w:right w:val="single" w:sz="4" w:space="0" w:color="auto"/>
            </w:tcBorders>
            <w:hideMark/>
          </w:tcPr>
          <w:p w14:paraId="617D7906" w14:textId="77777777" w:rsidR="00AB3204" w:rsidRPr="00A327B0" w:rsidRDefault="00AB3204" w:rsidP="007668FF">
            <w:pPr>
              <w:keepNext/>
              <w:keepLines/>
              <w:spacing w:after="0"/>
              <w:jc w:val="center"/>
              <w:rPr>
                <w:rFonts w:ascii="Arial" w:hAnsi="Arial"/>
                <w:b/>
                <w:color w:val="000000"/>
                <w:sz w:val="18"/>
                <w:lang w:eastAsia="ko-KR"/>
              </w:rPr>
            </w:pPr>
            <w:r w:rsidRPr="00A327B0">
              <w:rPr>
                <w:rFonts w:ascii="Arial" w:hAnsi="Arial"/>
                <w:b/>
                <w:color w:val="000000"/>
                <w:sz w:val="18"/>
                <w:lang w:eastAsia="ko-KR"/>
              </w:rPr>
              <w:t>Description</w:t>
            </w:r>
          </w:p>
        </w:tc>
      </w:tr>
      <w:tr w:rsidR="00AB3204" w:rsidRPr="00A327B0" w14:paraId="10CF7A11" w14:textId="77777777" w:rsidTr="007668FF">
        <w:trPr>
          <w:jc w:val="center"/>
        </w:trPr>
        <w:tc>
          <w:tcPr>
            <w:tcW w:w="911" w:type="dxa"/>
            <w:tcBorders>
              <w:top w:val="single" w:sz="4" w:space="0" w:color="auto"/>
              <w:left w:val="single" w:sz="4" w:space="0" w:color="auto"/>
              <w:bottom w:val="single" w:sz="4" w:space="0" w:color="auto"/>
              <w:right w:val="single" w:sz="4" w:space="0" w:color="auto"/>
            </w:tcBorders>
            <w:hideMark/>
          </w:tcPr>
          <w:p w14:paraId="70427D04" w14:textId="77777777" w:rsidR="00AB3204" w:rsidRPr="00A327B0" w:rsidRDefault="00AB3204" w:rsidP="007668FF">
            <w:pPr>
              <w:keepNext/>
              <w:keepLines/>
              <w:tabs>
                <w:tab w:val="left" w:pos="804"/>
                <w:tab w:val="left" w:pos="1188"/>
              </w:tabs>
              <w:spacing w:after="0"/>
              <w:rPr>
                <w:rFonts w:ascii="Arial" w:hAnsi="Arial"/>
                <w:color w:val="000000"/>
                <w:sz w:val="18"/>
                <w:lang w:val="en-US" w:eastAsia="ko-KR"/>
              </w:rPr>
            </w:pPr>
            <w:r w:rsidRPr="00642284">
              <w:rPr>
                <w:rFonts w:ascii="Arial" w:hAnsi="Arial"/>
                <w:color w:val="000000"/>
                <w:sz w:val="18"/>
                <w:lang w:val="en-US" w:eastAsia="ko-KR"/>
              </w:rPr>
              <w:t>xs:string</w:t>
            </w:r>
          </w:p>
        </w:tc>
        <w:tc>
          <w:tcPr>
            <w:tcW w:w="1560" w:type="dxa"/>
            <w:tcBorders>
              <w:top w:val="single" w:sz="4" w:space="0" w:color="auto"/>
              <w:left w:val="single" w:sz="4" w:space="0" w:color="auto"/>
              <w:bottom w:val="single" w:sz="4" w:space="0" w:color="auto"/>
              <w:right w:val="single" w:sz="4" w:space="0" w:color="auto"/>
            </w:tcBorders>
            <w:hideMark/>
          </w:tcPr>
          <w:p w14:paraId="41C308A6" w14:textId="77777777" w:rsidR="00AB3204" w:rsidRPr="00A327B0"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update</w:t>
            </w:r>
            <w:r>
              <w:rPr>
                <w:rFonts w:ascii="Arial" w:hAnsi="Arial"/>
                <w:color w:val="000000"/>
                <w:sz w:val="18"/>
                <w:lang w:val="en-US" w:eastAsia="ko-KR"/>
              </w:rPr>
              <w:t>Firmware</w:t>
            </w:r>
          </w:p>
        </w:tc>
        <w:tc>
          <w:tcPr>
            <w:tcW w:w="992" w:type="dxa"/>
            <w:tcBorders>
              <w:top w:val="single" w:sz="4" w:space="0" w:color="auto"/>
              <w:left w:val="single" w:sz="4" w:space="0" w:color="auto"/>
              <w:bottom w:val="single" w:sz="4" w:space="0" w:color="auto"/>
              <w:right w:val="single" w:sz="4" w:space="0" w:color="auto"/>
            </w:tcBorders>
            <w:hideMark/>
          </w:tcPr>
          <w:p w14:paraId="722FAE6E" w14:textId="77777777" w:rsidR="00AB3204"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url: xs:url</w:t>
            </w:r>
          </w:p>
          <w:p w14:paraId="2A43A1E8" w14:textId="77777777" w:rsidR="00AB3204" w:rsidRPr="00A327B0" w:rsidRDefault="00AB3204" w:rsidP="007668FF">
            <w:pPr>
              <w:keepNext/>
              <w:keepLines/>
              <w:spacing w:after="0"/>
              <w:rPr>
                <w:rFonts w:ascii="Arial" w:hAnsi="Arial"/>
                <w:color w:val="000000"/>
                <w:sz w:val="18"/>
                <w:lang w:val="en-US" w:eastAsia="ko-KR"/>
              </w:rPr>
            </w:pPr>
            <w:r>
              <w:rPr>
                <w:rFonts w:ascii="Arial" w:hAnsi="Arial"/>
                <w:color w:val="000000"/>
                <w:sz w:val="18"/>
                <w:lang w:val="en-US" w:eastAsia="ko-KR"/>
              </w:rPr>
              <w:t>version:  xs:string</w:t>
            </w:r>
          </w:p>
        </w:tc>
        <w:tc>
          <w:tcPr>
            <w:tcW w:w="992" w:type="dxa"/>
            <w:tcBorders>
              <w:top w:val="single" w:sz="4" w:space="0" w:color="auto"/>
              <w:left w:val="single" w:sz="4" w:space="0" w:color="auto"/>
              <w:bottom w:val="single" w:sz="4" w:space="0" w:color="auto"/>
              <w:right w:val="single" w:sz="4" w:space="0" w:color="auto"/>
            </w:tcBorders>
            <w:hideMark/>
          </w:tcPr>
          <w:p w14:paraId="7FA70324" w14:textId="77777777" w:rsidR="00AB3204" w:rsidRPr="00A327B0"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true</w:t>
            </w:r>
          </w:p>
        </w:tc>
        <w:tc>
          <w:tcPr>
            <w:tcW w:w="4737" w:type="dxa"/>
            <w:tcBorders>
              <w:top w:val="single" w:sz="4" w:space="0" w:color="auto"/>
              <w:left w:val="single" w:sz="4" w:space="0" w:color="auto"/>
              <w:bottom w:val="single" w:sz="4" w:space="0" w:color="auto"/>
              <w:right w:val="single" w:sz="4" w:space="0" w:color="auto"/>
            </w:tcBorders>
            <w:hideMark/>
          </w:tcPr>
          <w:p w14:paraId="45306F51" w14:textId="77777777" w:rsidR="00AB3204" w:rsidRDefault="00AB3204" w:rsidP="007668FF">
            <w:pPr>
              <w:keepNext/>
              <w:keepLines/>
              <w:spacing w:after="0"/>
              <w:rPr>
                <w:rFonts w:ascii="Arial" w:hAnsi="Arial"/>
                <w:color w:val="000000"/>
                <w:sz w:val="18"/>
                <w:lang w:val="en-US" w:eastAsia="ko-KR"/>
              </w:rPr>
            </w:pPr>
            <w:r>
              <w:rPr>
                <w:rFonts w:ascii="Arial" w:hAnsi="Arial"/>
                <w:color w:val="000000"/>
                <w:sz w:val="18"/>
                <w:lang w:val="en-US" w:eastAsia="ko-KR"/>
              </w:rPr>
              <w:t>Downloads a new firmware to the device / sub-</w:t>
            </w:r>
            <w:r>
              <w:rPr>
                <w:rFonts w:ascii="Arial" w:hAnsi="Arial" w:cs="Arial"/>
                <w:color w:val="000000"/>
                <w:sz w:val="18"/>
                <w:szCs w:val="18"/>
                <w:lang w:val="pl-PL" w:eastAsia="ko-KR"/>
              </w:rPr>
              <w:t>component</w:t>
            </w:r>
            <w:r w:rsidRPr="00A327B0">
              <w:rPr>
                <w:rFonts w:ascii="Arial" w:hAnsi="Arial"/>
                <w:color w:val="000000"/>
                <w:sz w:val="18"/>
                <w:lang w:val="en-US" w:eastAsia="ko-KR"/>
              </w:rPr>
              <w:t>.</w:t>
            </w:r>
            <w:r>
              <w:rPr>
                <w:rFonts w:ascii="Arial" w:hAnsi="Arial"/>
                <w:color w:val="000000"/>
                <w:sz w:val="18"/>
                <w:lang w:val="en-US" w:eastAsia="ko-KR"/>
              </w:rPr>
              <w:t xml:space="preserve"> In case of devices that do support toggling between multiple preinstalled firmware versions it also starts the firmware flashing/installation process.</w:t>
            </w:r>
          </w:p>
          <w:p w14:paraId="6E2B5E59" w14:textId="77777777" w:rsidR="00AB3204" w:rsidRPr="00A327B0" w:rsidRDefault="00AB3204" w:rsidP="007668FF">
            <w:pPr>
              <w:keepNext/>
              <w:keepLines/>
              <w:spacing w:after="0"/>
              <w:rPr>
                <w:rFonts w:ascii="Arial" w:hAnsi="Arial"/>
                <w:color w:val="000000"/>
                <w:sz w:val="18"/>
                <w:lang w:val="en-US" w:eastAsia="ko-KR"/>
              </w:rPr>
            </w:pPr>
            <w:r w:rsidRPr="00E37D1C">
              <w:rPr>
                <w:rFonts w:ascii="Arial" w:hAnsi="Arial"/>
                <w:color w:val="000000"/>
                <w:sz w:val="18"/>
                <w:lang w:val="en-US" w:eastAsia="ko-KR"/>
              </w:rPr>
              <w:t>T</w:t>
            </w:r>
            <w:r>
              <w:rPr>
                <w:rFonts w:ascii="Arial" w:hAnsi="Arial"/>
                <w:color w:val="000000"/>
                <w:sz w:val="18"/>
                <w:lang w:val="en-US" w:eastAsia="ko-KR"/>
              </w:rPr>
              <w:t>he updateFirmware</w:t>
            </w:r>
            <w:r w:rsidRPr="00E37D1C">
              <w:rPr>
                <w:rFonts w:ascii="Arial" w:hAnsi="Arial"/>
                <w:color w:val="000000"/>
                <w:sz w:val="18"/>
                <w:lang w:val="en-US" w:eastAsia="ko-KR"/>
              </w:rPr>
              <w:t xml:space="preserve"> action </w:t>
            </w:r>
            <w:r>
              <w:rPr>
                <w:rFonts w:ascii="Arial" w:hAnsi="Arial"/>
                <w:color w:val="000000"/>
                <w:sz w:val="18"/>
                <w:lang w:val="en-US" w:eastAsia="ko-KR"/>
              </w:rPr>
              <w:t xml:space="preserve">as it results </w:t>
            </w:r>
            <w:r w:rsidRPr="00E37D1C">
              <w:rPr>
                <w:rFonts w:ascii="Arial" w:hAnsi="Arial"/>
                <w:color w:val="000000"/>
                <w:sz w:val="18"/>
                <w:lang w:val="en-US" w:eastAsia="ko-KR"/>
              </w:rPr>
              <w:t>returns an AE/</w:t>
            </w:r>
            <w:r>
              <w:rPr>
                <w:rFonts w:ascii="Arial" w:hAnsi="Arial"/>
                <w:color w:val="000000"/>
                <w:sz w:val="18"/>
                <w:lang w:val="en-US" w:eastAsia="ko-KR"/>
              </w:rPr>
              <w:t>IPE</w:t>
            </w:r>
            <w:r w:rsidRPr="00E37D1C">
              <w:rPr>
                <w:rFonts w:ascii="Arial" w:hAnsi="Arial"/>
                <w:color w:val="000000"/>
                <w:sz w:val="18"/>
                <w:lang w:val="en-US" w:eastAsia="ko-KR"/>
              </w:rPr>
              <w:t xml:space="preserve"> </w:t>
            </w:r>
            <w:r>
              <w:rPr>
                <w:rFonts w:ascii="Arial" w:hAnsi="Arial"/>
                <w:color w:val="000000"/>
                <w:sz w:val="18"/>
                <w:lang w:val="en-US" w:eastAsia="ko-KR"/>
              </w:rPr>
              <w:t>message indicating if the action was successful or not</w:t>
            </w:r>
            <w:r w:rsidRPr="00E37D1C">
              <w:rPr>
                <w:rFonts w:ascii="Arial" w:hAnsi="Arial"/>
                <w:color w:val="000000"/>
                <w:sz w:val="18"/>
                <w:lang w:val="en-US" w:eastAsia="ko-KR"/>
              </w:rPr>
              <w:t>.</w:t>
            </w:r>
          </w:p>
        </w:tc>
      </w:tr>
      <w:tr w:rsidR="00AB3204" w:rsidRPr="00A327B0" w14:paraId="358C0FD1" w14:textId="77777777" w:rsidTr="007668FF">
        <w:trPr>
          <w:jc w:val="center"/>
        </w:trPr>
        <w:tc>
          <w:tcPr>
            <w:tcW w:w="911" w:type="dxa"/>
            <w:tcBorders>
              <w:top w:val="single" w:sz="4" w:space="0" w:color="auto"/>
              <w:left w:val="single" w:sz="4" w:space="0" w:color="auto"/>
              <w:bottom w:val="single" w:sz="4" w:space="0" w:color="auto"/>
              <w:right w:val="single" w:sz="4" w:space="0" w:color="auto"/>
            </w:tcBorders>
          </w:tcPr>
          <w:p w14:paraId="028A89DD" w14:textId="77777777" w:rsidR="00AB3204" w:rsidRPr="00A327B0" w:rsidRDefault="00AB3204" w:rsidP="007668FF">
            <w:pPr>
              <w:keepNext/>
              <w:keepLines/>
              <w:tabs>
                <w:tab w:val="left" w:pos="804"/>
                <w:tab w:val="left" w:pos="1188"/>
              </w:tabs>
              <w:spacing w:after="0"/>
              <w:rPr>
                <w:rFonts w:ascii="Arial" w:hAnsi="Arial"/>
                <w:color w:val="000000"/>
                <w:sz w:val="18"/>
                <w:lang w:val="en-US" w:eastAsia="ko-KR"/>
              </w:rPr>
            </w:pPr>
            <w:r w:rsidRPr="00642284">
              <w:rPr>
                <w:rFonts w:ascii="Arial" w:hAnsi="Arial"/>
                <w:color w:val="000000"/>
                <w:sz w:val="18"/>
                <w:lang w:val="en-US" w:eastAsia="ko-KR"/>
              </w:rPr>
              <w:t>xs:string</w:t>
            </w:r>
          </w:p>
        </w:tc>
        <w:tc>
          <w:tcPr>
            <w:tcW w:w="1560" w:type="dxa"/>
            <w:tcBorders>
              <w:top w:val="single" w:sz="4" w:space="0" w:color="auto"/>
              <w:left w:val="single" w:sz="4" w:space="0" w:color="auto"/>
              <w:bottom w:val="single" w:sz="4" w:space="0" w:color="auto"/>
              <w:right w:val="single" w:sz="4" w:space="0" w:color="auto"/>
            </w:tcBorders>
          </w:tcPr>
          <w:p w14:paraId="17D792CB" w14:textId="77777777" w:rsidR="00AB3204" w:rsidRPr="00A327B0"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toggle</w:t>
            </w:r>
          </w:p>
        </w:tc>
        <w:tc>
          <w:tcPr>
            <w:tcW w:w="992" w:type="dxa"/>
            <w:tcBorders>
              <w:top w:val="single" w:sz="4" w:space="0" w:color="auto"/>
              <w:left w:val="single" w:sz="4" w:space="0" w:color="auto"/>
              <w:bottom w:val="single" w:sz="4" w:space="0" w:color="auto"/>
              <w:right w:val="single" w:sz="4" w:space="0" w:color="auto"/>
            </w:tcBorders>
          </w:tcPr>
          <w:p w14:paraId="44272F5E" w14:textId="77777777" w:rsidR="00AB3204" w:rsidRPr="00A327B0"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none</w:t>
            </w:r>
          </w:p>
        </w:tc>
        <w:tc>
          <w:tcPr>
            <w:tcW w:w="992" w:type="dxa"/>
            <w:tcBorders>
              <w:top w:val="single" w:sz="4" w:space="0" w:color="auto"/>
              <w:left w:val="single" w:sz="4" w:space="0" w:color="auto"/>
              <w:bottom w:val="single" w:sz="4" w:space="0" w:color="auto"/>
              <w:right w:val="single" w:sz="4" w:space="0" w:color="auto"/>
            </w:tcBorders>
          </w:tcPr>
          <w:p w14:paraId="2E510DC7" w14:textId="77777777" w:rsidR="00AB3204" w:rsidRPr="00A327B0"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true</w:t>
            </w:r>
          </w:p>
        </w:tc>
        <w:tc>
          <w:tcPr>
            <w:tcW w:w="4737" w:type="dxa"/>
            <w:tcBorders>
              <w:top w:val="single" w:sz="4" w:space="0" w:color="auto"/>
              <w:left w:val="single" w:sz="4" w:space="0" w:color="auto"/>
              <w:bottom w:val="single" w:sz="4" w:space="0" w:color="auto"/>
              <w:right w:val="single" w:sz="4" w:space="0" w:color="auto"/>
            </w:tcBorders>
          </w:tcPr>
          <w:p w14:paraId="768A62F5" w14:textId="77777777" w:rsidR="00AB3204" w:rsidRDefault="00AB3204" w:rsidP="007668FF">
            <w:pPr>
              <w:keepNext/>
              <w:keepLines/>
              <w:spacing w:after="0"/>
              <w:rPr>
                <w:rFonts w:ascii="Arial" w:hAnsi="Arial"/>
                <w:color w:val="000000"/>
                <w:sz w:val="18"/>
                <w:lang w:val="en-US" w:eastAsia="ko-KR"/>
              </w:rPr>
            </w:pPr>
            <w:r w:rsidRPr="00A327B0">
              <w:rPr>
                <w:rFonts w:ascii="Arial" w:hAnsi="Arial"/>
                <w:color w:val="000000"/>
                <w:sz w:val="18"/>
                <w:lang w:val="en-US" w:eastAsia="ko-KR"/>
              </w:rPr>
              <w:t xml:space="preserve">Toggles </w:t>
            </w:r>
            <w:r>
              <w:rPr>
                <w:rFonts w:ascii="Arial" w:hAnsi="Arial"/>
                <w:color w:val="000000"/>
                <w:sz w:val="18"/>
                <w:lang w:val="en-US" w:eastAsia="ko-KR"/>
              </w:rPr>
              <w:t>between the</w:t>
            </w:r>
            <w:r w:rsidRPr="00A327B0">
              <w:rPr>
                <w:rFonts w:ascii="Arial" w:hAnsi="Arial"/>
                <w:color w:val="000000"/>
                <w:sz w:val="18"/>
                <w:lang w:val="en-US" w:eastAsia="ko-KR"/>
              </w:rPr>
              <w:t xml:space="preserve"> firmware</w:t>
            </w:r>
            <w:r>
              <w:rPr>
                <w:rFonts w:ascii="Arial" w:hAnsi="Arial"/>
                <w:color w:val="000000"/>
                <w:sz w:val="18"/>
                <w:lang w:val="en-US" w:eastAsia="ko-KR"/>
              </w:rPr>
              <w:t xml:space="preserve"> versions installed on a device/sub-</w:t>
            </w:r>
            <w:r>
              <w:rPr>
                <w:rFonts w:ascii="Arial" w:hAnsi="Arial" w:cs="Arial"/>
                <w:color w:val="000000"/>
                <w:sz w:val="18"/>
                <w:szCs w:val="18"/>
                <w:lang w:val="pl-PL" w:eastAsia="ko-KR"/>
              </w:rPr>
              <w:t>component</w:t>
            </w:r>
            <w:r>
              <w:rPr>
                <w:rFonts w:ascii="Arial" w:hAnsi="Arial"/>
                <w:color w:val="000000"/>
                <w:sz w:val="18"/>
                <w:lang w:val="en-US" w:eastAsia="ko-KR"/>
              </w:rPr>
              <w:t>. In case of devices that do not support such toggling, it triggers the firmware flashing/installation process.</w:t>
            </w:r>
          </w:p>
          <w:p w14:paraId="36033EC6" w14:textId="77777777" w:rsidR="00AB3204" w:rsidRPr="00A327B0" w:rsidRDefault="00AB3204" w:rsidP="007668FF">
            <w:pPr>
              <w:keepNext/>
              <w:keepLines/>
              <w:spacing w:after="0"/>
              <w:rPr>
                <w:rFonts w:ascii="Arial" w:hAnsi="Arial"/>
                <w:color w:val="000000"/>
                <w:sz w:val="18"/>
                <w:lang w:val="en-US" w:eastAsia="ko-KR"/>
              </w:rPr>
            </w:pPr>
            <w:r w:rsidRPr="00E37D1C">
              <w:rPr>
                <w:rFonts w:ascii="Arial" w:hAnsi="Arial"/>
                <w:color w:val="000000"/>
                <w:sz w:val="18"/>
                <w:lang w:val="en-US" w:eastAsia="ko-KR"/>
              </w:rPr>
              <w:t xml:space="preserve">The toggle action </w:t>
            </w:r>
            <w:r>
              <w:rPr>
                <w:rFonts w:ascii="Arial" w:hAnsi="Arial"/>
                <w:color w:val="000000"/>
                <w:sz w:val="18"/>
                <w:lang w:val="en-US" w:eastAsia="ko-KR"/>
              </w:rPr>
              <w:t xml:space="preserve">as it results </w:t>
            </w:r>
            <w:r w:rsidRPr="00E37D1C">
              <w:rPr>
                <w:rFonts w:ascii="Arial" w:hAnsi="Arial"/>
                <w:color w:val="000000"/>
                <w:sz w:val="18"/>
                <w:lang w:val="en-US" w:eastAsia="ko-KR"/>
              </w:rPr>
              <w:t>returns an AE/</w:t>
            </w:r>
            <w:r>
              <w:rPr>
                <w:rFonts w:ascii="Arial" w:hAnsi="Arial"/>
                <w:color w:val="000000"/>
                <w:sz w:val="18"/>
                <w:lang w:val="en-US" w:eastAsia="ko-KR"/>
              </w:rPr>
              <w:t>IPE</w:t>
            </w:r>
            <w:r w:rsidRPr="00E37D1C">
              <w:rPr>
                <w:rFonts w:ascii="Arial" w:hAnsi="Arial"/>
                <w:color w:val="000000"/>
                <w:sz w:val="18"/>
                <w:lang w:val="en-US" w:eastAsia="ko-KR"/>
              </w:rPr>
              <w:t xml:space="preserve"> </w:t>
            </w:r>
            <w:r>
              <w:rPr>
                <w:rFonts w:ascii="Arial" w:hAnsi="Arial"/>
                <w:color w:val="000000"/>
                <w:sz w:val="18"/>
                <w:lang w:val="en-US" w:eastAsia="ko-KR"/>
              </w:rPr>
              <w:t>message indicating if the action was successful or not</w:t>
            </w:r>
            <w:r w:rsidRPr="00E37D1C">
              <w:rPr>
                <w:rFonts w:ascii="Arial" w:hAnsi="Arial"/>
                <w:color w:val="000000"/>
                <w:sz w:val="18"/>
                <w:lang w:val="en-US" w:eastAsia="ko-KR"/>
              </w:rPr>
              <w:t>.</w:t>
            </w:r>
          </w:p>
        </w:tc>
      </w:tr>
    </w:tbl>
    <w:p w14:paraId="59478F41" w14:textId="77777777" w:rsidR="00AB3204" w:rsidRPr="00A327B0" w:rsidRDefault="00AB3204" w:rsidP="00AB3204">
      <w:pPr>
        <w:tabs>
          <w:tab w:val="left" w:pos="919"/>
        </w:tabs>
        <w:rPr>
          <w:color w:val="000000"/>
          <w:lang w:val="en-US" w:eastAsia="ko-KR"/>
        </w:rPr>
      </w:pPr>
    </w:p>
    <w:p w14:paraId="294F91A6" w14:textId="77777777" w:rsidR="00AB3204" w:rsidRDefault="00AB3204" w:rsidP="00AB3204">
      <w:pPr>
        <w:tabs>
          <w:tab w:val="left" w:pos="919"/>
        </w:tabs>
        <w:rPr>
          <w:color w:val="000000"/>
          <w:lang w:val="en-US" w:eastAsia="ko-KR"/>
        </w:rPr>
      </w:pPr>
      <w:r>
        <w:rPr>
          <w:color w:val="000000"/>
          <w:lang w:val="en-US" w:eastAsia="ko-KR"/>
        </w:rPr>
        <w:t xml:space="preserve">The abstraction model used for [dmFirmware] manages the firmware through two images: a </w:t>
      </w:r>
      <w:r w:rsidRPr="00751421">
        <w:rPr>
          <w:i/>
          <w:color w:val="000000"/>
          <w:lang w:val="en-US" w:eastAsia="ko-KR"/>
        </w:rPr>
        <w:t>primary</w:t>
      </w:r>
      <w:r>
        <w:rPr>
          <w:color w:val="000000"/>
          <w:lang w:val="en-US" w:eastAsia="ko-KR"/>
        </w:rPr>
        <w:t xml:space="preserve"> firmware image and a </w:t>
      </w:r>
      <w:r w:rsidRPr="00751421">
        <w:rPr>
          <w:i/>
          <w:color w:val="000000"/>
          <w:lang w:val="en-US" w:eastAsia="ko-KR"/>
        </w:rPr>
        <w:t>secondary</w:t>
      </w:r>
      <w:r>
        <w:rPr>
          <w:color w:val="000000"/>
          <w:lang w:val="en-US" w:eastAsia="ko-KR"/>
        </w:rPr>
        <w:t xml:space="preserve"> one. Despite the naming both images are equivalent and a secondary image can be actively used by a device just like the primary one.</w:t>
      </w:r>
    </w:p>
    <w:p w14:paraId="6C934965" w14:textId="77777777" w:rsidR="00AB3204" w:rsidRPr="00A327B0" w:rsidRDefault="00AB3204" w:rsidP="00AB3204">
      <w:pPr>
        <w:tabs>
          <w:tab w:val="left" w:pos="919"/>
        </w:tabs>
        <w:rPr>
          <w:color w:val="000000"/>
          <w:lang w:val="en-US" w:eastAsia="ko-KR"/>
        </w:rPr>
      </w:pPr>
      <w:r>
        <w:rPr>
          <w:color w:val="000000"/>
          <w:lang w:val="en-US" w:eastAsia="ko-KR"/>
        </w:rPr>
        <w:t xml:space="preserve">Using an abstraction model based on two firmware images it is possible to effectively manage firmware on devices with different firmware capabilities. The state machine for firmware management using two images is shown in </w:t>
      </w:r>
      <w:r>
        <w:rPr>
          <w:lang w:val="en-US"/>
        </w:rPr>
        <w:t>Figure 5.8.6-1</w:t>
      </w:r>
      <w:r>
        <w:t xml:space="preserve"> </w:t>
      </w:r>
      <w:r>
        <w:rPr>
          <w:color w:val="000000"/>
          <w:lang w:val="en-US" w:eastAsia="ko-KR"/>
        </w:rPr>
        <w:t xml:space="preserve">for devices that do support toggling between multiple preinstalled firmware versions and in </w:t>
      </w:r>
      <w:r w:rsidRPr="002C6582">
        <w:rPr>
          <w:lang w:val="en-US"/>
        </w:rPr>
        <w:t>Figure 5.</w:t>
      </w:r>
      <w:r>
        <w:rPr>
          <w:lang w:val="en-US"/>
        </w:rPr>
        <w:t>8.6-2</w:t>
      </w:r>
      <w:r>
        <w:t xml:space="preserve"> </w:t>
      </w:r>
      <w:r>
        <w:rPr>
          <w:color w:val="000000"/>
          <w:lang w:val="en-US" w:eastAsia="ko-KR"/>
        </w:rPr>
        <w:t xml:space="preserve">for devices that can have only one firmware version installed. </w:t>
      </w:r>
    </w:p>
    <w:p w14:paraId="69739B74" w14:textId="77777777" w:rsidR="00AB3204" w:rsidRPr="00A327B0" w:rsidRDefault="00AB3204" w:rsidP="00924B75">
      <w:pPr>
        <w:keepNext/>
        <w:spacing w:before="120" w:after="120"/>
        <w:jc w:val="center"/>
        <w:rPr>
          <w:b/>
          <w:bCs/>
          <w:color w:val="000000"/>
          <w:sz w:val="22"/>
        </w:rPr>
      </w:pPr>
      <w:r w:rsidRPr="00A327B0">
        <w:rPr>
          <w:b/>
          <w:bCs/>
          <w:color w:val="000000"/>
          <w:sz w:val="22"/>
        </w:rPr>
        <w:t>Table 5.8.6-2</w:t>
      </w:r>
      <w:r w:rsidRPr="00A327B0">
        <w:rPr>
          <w:rFonts w:eastAsia="MS Mincho"/>
          <w:b/>
          <w:bCs/>
          <w:color w:val="000000"/>
          <w:sz w:val="22"/>
          <w:lang w:val="en-US" w:eastAsia="ja-JP"/>
        </w:rPr>
        <w:t xml:space="preserve"> DataPoints of </w:t>
      </w:r>
      <w:r w:rsidRPr="00A327B0">
        <w:rPr>
          <w:b/>
          <w:bCs/>
          <w:color w:val="000000"/>
          <w:sz w:val="22"/>
          <w:lang w:val="en-US" w:eastAsia="ko-KR"/>
        </w:rPr>
        <w:t xml:space="preserve">dmFirmware </w:t>
      </w:r>
      <w:r w:rsidRPr="00A327B0">
        <w:rPr>
          <w:rFonts w:eastAsia="MS Mincho"/>
          <w:b/>
          <w:bCs/>
          <w:color w:val="000000"/>
          <w:sz w:val="22"/>
          <w:lang w:val="en-US" w:eastAsia="ja-JP"/>
        </w:rPr>
        <w:t>ModuleClass</w:t>
      </w: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7"/>
        <w:gridCol w:w="2007"/>
        <w:gridCol w:w="518"/>
        <w:gridCol w:w="867"/>
        <w:gridCol w:w="550"/>
        <w:gridCol w:w="3686"/>
      </w:tblGrid>
      <w:tr w:rsidR="00AB3204" w:rsidRPr="00A327B0" w14:paraId="1FA73D1D" w14:textId="77777777" w:rsidTr="007668FF">
        <w:trPr>
          <w:trHeight w:val="249"/>
          <w:jc w:val="center"/>
        </w:trPr>
        <w:tc>
          <w:tcPr>
            <w:tcW w:w="1577" w:type="dxa"/>
            <w:tcBorders>
              <w:top w:val="single" w:sz="4" w:space="0" w:color="auto"/>
              <w:left w:val="single" w:sz="4" w:space="0" w:color="auto"/>
              <w:bottom w:val="single" w:sz="4" w:space="0" w:color="auto"/>
              <w:right w:val="single" w:sz="4" w:space="0" w:color="auto"/>
            </w:tcBorders>
            <w:shd w:val="clear" w:color="auto" w:fill="auto"/>
            <w:hideMark/>
          </w:tcPr>
          <w:p w14:paraId="131FA369" w14:textId="77777777" w:rsidR="00AB3204" w:rsidRPr="00A327B0" w:rsidRDefault="00AB3204" w:rsidP="007668FF">
            <w:pPr>
              <w:keepNext/>
              <w:keepLines/>
              <w:spacing w:after="0"/>
              <w:jc w:val="center"/>
              <w:rPr>
                <w:rFonts w:ascii="Arial" w:hAnsi="Arial"/>
                <w:b/>
                <w:color w:val="000000"/>
                <w:sz w:val="18"/>
              </w:rPr>
            </w:pPr>
            <w:r w:rsidRPr="00A327B0">
              <w:rPr>
                <w:rFonts w:ascii="Arial" w:hAnsi="Arial"/>
                <w:b/>
                <w:color w:val="000000"/>
                <w:sz w:val="18"/>
              </w:rPr>
              <w:t>Name</w:t>
            </w:r>
          </w:p>
        </w:tc>
        <w:tc>
          <w:tcPr>
            <w:tcW w:w="2007" w:type="dxa"/>
            <w:tcBorders>
              <w:top w:val="single" w:sz="4" w:space="0" w:color="auto"/>
              <w:left w:val="single" w:sz="4" w:space="0" w:color="auto"/>
              <w:bottom w:val="single" w:sz="4" w:space="0" w:color="auto"/>
              <w:right w:val="single" w:sz="4" w:space="0" w:color="auto"/>
            </w:tcBorders>
            <w:shd w:val="clear" w:color="auto" w:fill="auto"/>
            <w:hideMark/>
          </w:tcPr>
          <w:p w14:paraId="3FCCA6B2" w14:textId="77777777" w:rsidR="00AB3204" w:rsidRPr="00A327B0" w:rsidRDefault="00AB3204" w:rsidP="007668FF">
            <w:pPr>
              <w:keepNext/>
              <w:keepLines/>
              <w:spacing w:after="0"/>
              <w:jc w:val="center"/>
              <w:rPr>
                <w:rFonts w:ascii="Arial" w:hAnsi="Arial"/>
                <w:b/>
                <w:color w:val="000000"/>
                <w:sz w:val="18"/>
              </w:rPr>
            </w:pPr>
            <w:r w:rsidRPr="00A327B0">
              <w:rPr>
                <w:rFonts w:ascii="Arial" w:hAnsi="Arial"/>
                <w:b/>
                <w:color w:val="000000"/>
                <w:sz w:val="18"/>
              </w:rPr>
              <w:t>Type</w:t>
            </w:r>
          </w:p>
        </w:tc>
        <w:tc>
          <w:tcPr>
            <w:tcW w:w="518" w:type="dxa"/>
            <w:tcBorders>
              <w:top w:val="single" w:sz="4" w:space="0" w:color="auto"/>
              <w:left w:val="single" w:sz="4" w:space="0" w:color="auto"/>
              <w:bottom w:val="single" w:sz="4" w:space="0" w:color="auto"/>
              <w:right w:val="single" w:sz="4" w:space="0" w:color="auto"/>
            </w:tcBorders>
            <w:shd w:val="clear" w:color="auto" w:fill="auto"/>
            <w:hideMark/>
          </w:tcPr>
          <w:p w14:paraId="2923D34E" w14:textId="77777777" w:rsidR="00AB3204" w:rsidRPr="00A327B0" w:rsidRDefault="00AB3204" w:rsidP="007668FF">
            <w:pPr>
              <w:keepNext/>
              <w:keepLines/>
              <w:spacing w:after="0"/>
              <w:jc w:val="center"/>
              <w:rPr>
                <w:rFonts w:ascii="Arial" w:hAnsi="Arial"/>
                <w:b/>
                <w:color w:val="000000"/>
                <w:sz w:val="18"/>
                <w:lang w:val="pl-PL" w:eastAsia="ko-KR"/>
              </w:rPr>
            </w:pPr>
            <w:r w:rsidRPr="00A327B0">
              <w:rPr>
                <w:rFonts w:ascii="Arial" w:hAnsi="Arial"/>
                <w:b/>
                <w:color w:val="000000"/>
                <w:sz w:val="18"/>
                <w:lang w:val="pl-PL" w:eastAsia="ko-KR"/>
              </w:rPr>
              <w:t>R/W</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5E6E2C9A" w14:textId="77777777" w:rsidR="00AB3204" w:rsidRPr="00A327B0" w:rsidRDefault="00AB3204" w:rsidP="007668FF">
            <w:pPr>
              <w:keepNext/>
              <w:keepLines/>
              <w:spacing w:after="0"/>
              <w:jc w:val="center"/>
              <w:rPr>
                <w:rFonts w:ascii="Arial" w:hAnsi="Arial"/>
                <w:b/>
                <w:color w:val="000000"/>
                <w:sz w:val="18"/>
              </w:rPr>
            </w:pPr>
            <w:r w:rsidRPr="00A327B0">
              <w:rPr>
                <w:rFonts w:ascii="Arial" w:hAnsi="Arial"/>
                <w:b/>
                <w:color w:val="000000"/>
                <w:sz w:val="18"/>
              </w:rPr>
              <w:t>Optional</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43B204E9" w14:textId="77777777" w:rsidR="00AB3204" w:rsidRPr="00A327B0" w:rsidRDefault="00AB3204" w:rsidP="007668FF">
            <w:pPr>
              <w:keepNext/>
              <w:keepLines/>
              <w:spacing w:after="0"/>
              <w:jc w:val="center"/>
              <w:rPr>
                <w:rFonts w:ascii="Arial" w:hAnsi="Arial"/>
                <w:b/>
                <w:color w:val="000000"/>
                <w:sz w:val="18"/>
                <w:lang w:val="pl-PL" w:eastAsia="ko-KR"/>
              </w:rPr>
            </w:pPr>
            <w:r w:rsidRPr="00A327B0">
              <w:rPr>
                <w:rFonts w:ascii="Arial" w:hAnsi="Arial"/>
                <w:b/>
                <w:color w:val="000000"/>
                <w:sz w:val="18"/>
                <w:lang w:val="pl-PL" w:eastAsia="ko-KR"/>
              </w:rPr>
              <w:t>Unit</w:t>
            </w: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14:paraId="1F7326E1" w14:textId="77777777" w:rsidR="00AB3204" w:rsidRPr="00A327B0" w:rsidRDefault="00AB3204" w:rsidP="007668FF">
            <w:pPr>
              <w:keepNext/>
              <w:keepLines/>
              <w:spacing w:after="0"/>
              <w:jc w:val="center"/>
              <w:rPr>
                <w:rFonts w:ascii="Arial" w:hAnsi="Arial"/>
                <w:b/>
                <w:color w:val="000000"/>
                <w:sz w:val="18"/>
                <w:lang w:eastAsia="ko-KR"/>
              </w:rPr>
            </w:pPr>
            <w:r w:rsidRPr="00A327B0">
              <w:rPr>
                <w:rFonts w:ascii="Arial" w:hAnsi="Arial"/>
                <w:b/>
                <w:color w:val="000000"/>
                <w:sz w:val="18"/>
                <w:lang w:eastAsia="ko-KR"/>
              </w:rPr>
              <w:t>Description</w:t>
            </w:r>
          </w:p>
        </w:tc>
      </w:tr>
      <w:tr w:rsidR="00AB3204" w:rsidRPr="00A327B0" w14:paraId="52AA6E22"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6DE03DED" w14:textId="77777777" w:rsidR="00AB3204"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multiFirmware</w:t>
            </w:r>
          </w:p>
          <w:p w14:paraId="4EB4965F" w14:textId="77777777" w:rsidR="00AB3204" w:rsidRPr="006B24C1" w:rsidRDefault="00AB3204" w:rsidP="007668FF">
            <w:pPr>
              <w:jc w:val="center"/>
              <w:rPr>
                <w:rFonts w:ascii="Arial" w:hAnsi="Arial" w:cs="Arial"/>
                <w:sz w:val="18"/>
                <w:szCs w:val="18"/>
                <w:lang w:val="pl-PL" w:eastAsia="ko-KR"/>
              </w:rPr>
            </w:pP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00F99C4C" w14:textId="77777777" w:rsidR="00AB3204" w:rsidRPr="00A327B0" w:rsidRDefault="00AB3204" w:rsidP="007668FF">
            <w:pPr>
              <w:keepNext/>
              <w:keepLines/>
              <w:spacing w:after="0"/>
              <w:rPr>
                <w:rFonts w:ascii="Arial" w:hAnsi="Arial" w:cs="Arial"/>
                <w:color w:val="000000"/>
                <w:sz w:val="18"/>
                <w:szCs w:val="18"/>
                <w:lang w:val="pl-PL" w:eastAsia="ko-KR"/>
              </w:rPr>
            </w:pPr>
            <w:r>
              <w:rPr>
                <w:rFonts w:ascii="Arial" w:hAnsi="Arial" w:cs="Arial"/>
                <w:color w:val="000000"/>
                <w:sz w:val="18"/>
                <w:szCs w:val="18"/>
                <w:lang w:val="pl-PL" w:eastAsia="ko-KR"/>
              </w:rPr>
              <w:t>xs:boolean</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02EDC4AA" w14:textId="77777777" w:rsidR="00AB3204" w:rsidRPr="00A327B0" w:rsidRDefault="00AB3204" w:rsidP="007668FF">
            <w:pPr>
              <w:keepNext/>
              <w:keepLines/>
              <w:spacing w:after="0"/>
              <w:rPr>
                <w:rFonts w:ascii="Arial" w:hAnsi="Arial" w:cs="Arial"/>
                <w:color w:val="000000"/>
                <w:sz w:val="18"/>
                <w:szCs w:val="18"/>
                <w:lang w:val="pl-PL" w:eastAsia="ko-KR"/>
              </w:rPr>
            </w:pPr>
            <w:r>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769E51F2" w14:textId="77777777" w:rsidR="00AB3204" w:rsidRPr="00A327B0" w:rsidRDefault="00AB3204" w:rsidP="007668FF">
            <w:pPr>
              <w:rPr>
                <w:rFonts w:ascii="Arial" w:hAnsi="Arial" w:cs="Arial"/>
                <w:color w:val="000000"/>
                <w:sz w:val="18"/>
                <w:szCs w:val="18"/>
                <w:lang w:val="en-US" w:eastAsia="ko-KR"/>
              </w:rPr>
            </w:pPr>
            <w:r>
              <w:rPr>
                <w:rFonts w:ascii="Arial" w:hAnsi="Arial" w:cs="Arial"/>
                <w:color w:val="000000"/>
                <w:sz w:val="18"/>
                <w:szCs w:val="18"/>
                <w:lang w:val="en-US" w:eastAsia="ko-KR"/>
              </w:rPr>
              <w:t>false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32BAB25A"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3F58F48C" w14:textId="77777777" w:rsidR="00AB3204" w:rsidRPr="00A327B0" w:rsidRDefault="00AB3204" w:rsidP="007668FF">
            <w:pPr>
              <w:keepNext/>
              <w:keepLines/>
              <w:spacing w:after="0"/>
              <w:rPr>
                <w:rFonts w:ascii="Arial" w:eastAsia="Arial Unicode MS" w:hAnsi="Arial"/>
                <w:color w:val="000000"/>
                <w:sz w:val="18"/>
              </w:rPr>
            </w:pPr>
            <w:r>
              <w:rPr>
                <w:rFonts w:ascii="Arial" w:eastAsia="Arial Unicode MS" w:hAnsi="Arial"/>
                <w:color w:val="000000"/>
                <w:sz w:val="18"/>
              </w:rPr>
              <w:t>Indicates if the device/sub-</w:t>
            </w:r>
            <w:r>
              <w:rPr>
                <w:rFonts w:ascii="Arial" w:hAnsi="Arial" w:cs="Arial"/>
                <w:color w:val="000000"/>
                <w:sz w:val="18"/>
                <w:szCs w:val="18"/>
                <w:lang w:val="pl-PL" w:eastAsia="ko-KR"/>
              </w:rPr>
              <w:t>component</w:t>
            </w:r>
            <w:r>
              <w:rPr>
                <w:rFonts w:ascii="Arial" w:eastAsia="Arial Unicode MS" w:hAnsi="Arial"/>
                <w:color w:val="000000"/>
                <w:sz w:val="18"/>
              </w:rPr>
              <w:t xml:space="preserve"> supports toggling between  multiple preinstalled firmware versions</w:t>
            </w:r>
          </w:p>
        </w:tc>
      </w:tr>
      <w:tr w:rsidR="00AB3204" w:rsidRPr="00A327B0" w14:paraId="79282380" w14:textId="77777777" w:rsidTr="007668FF">
        <w:trPr>
          <w:trHeight w:val="205"/>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6F4FEEEE" w14:textId="77777777" w:rsidR="00AB3204" w:rsidRPr="005509AC" w:rsidRDefault="00AB3204" w:rsidP="007668FF">
            <w:pPr>
              <w:keepNext/>
              <w:keepLines/>
              <w:tabs>
                <w:tab w:val="left" w:pos="1392"/>
              </w:tabs>
              <w:spacing w:after="0"/>
              <w:rPr>
                <w:rFonts w:ascii="Arial" w:hAnsi="Arial" w:cs="Arial"/>
                <w:color w:val="000000"/>
                <w:sz w:val="18"/>
                <w:szCs w:val="18"/>
                <w:lang w:val="pl-PL" w:eastAsia="ko-KR"/>
              </w:rPr>
            </w:pPr>
            <w:r w:rsidRPr="005509AC">
              <w:rPr>
                <w:rFonts w:ascii="Arial" w:hAnsi="Arial" w:cs="Arial"/>
                <w:color w:val="000000"/>
                <w:sz w:val="18"/>
                <w:szCs w:val="18"/>
                <w:lang w:val="pl-PL" w:eastAsia="ko-KR"/>
              </w:rPr>
              <w:t>primaryState</w:t>
            </w:r>
            <w:r w:rsidRPr="005509AC">
              <w:rPr>
                <w:rFonts w:ascii="Arial" w:hAnsi="Arial" w:cs="Arial"/>
                <w:color w:val="000000"/>
                <w:sz w:val="18"/>
                <w:szCs w:val="18"/>
                <w:lang w:val="pl-PL" w:eastAsia="ko-KR"/>
              </w:rPr>
              <w:tab/>
            </w:r>
          </w:p>
          <w:p w14:paraId="688E25D5" w14:textId="77777777" w:rsidR="00AB3204" w:rsidRPr="005509AC" w:rsidRDefault="00AB3204" w:rsidP="007668FF">
            <w:pPr>
              <w:keepNext/>
              <w:keepLines/>
              <w:tabs>
                <w:tab w:val="left" w:pos="1596"/>
              </w:tabs>
              <w:spacing w:after="0"/>
              <w:rPr>
                <w:rFonts w:ascii="Arial" w:hAnsi="Arial" w:cs="Arial"/>
                <w:color w:val="000000"/>
                <w:sz w:val="18"/>
                <w:szCs w:val="18"/>
                <w:lang w:val="pl-PL" w:eastAsia="ko-KR"/>
              </w:rPr>
            </w:pP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304E4282" w14:textId="77777777" w:rsidR="00AB3204" w:rsidRPr="005509AC" w:rsidRDefault="00AB3204" w:rsidP="007668FF">
            <w:pPr>
              <w:keepNext/>
              <w:keepLines/>
              <w:spacing w:after="0"/>
              <w:rPr>
                <w:rFonts w:ascii="Arial" w:hAnsi="Arial" w:cs="Arial"/>
                <w:color w:val="000000"/>
                <w:sz w:val="18"/>
                <w:szCs w:val="18"/>
                <w:lang w:val="en-US" w:eastAsia="ko-KR"/>
              </w:rPr>
            </w:pPr>
            <w:r w:rsidRPr="005509AC">
              <w:rPr>
                <w:rFonts w:ascii="Arial" w:hAnsi="Arial" w:cs="Arial"/>
                <w:color w:val="000000"/>
                <w:sz w:val="18"/>
                <w:szCs w:val="18"/>
                <w:lang w:val="en-US" w:eastAsia="ko-KR"/>
              </w:rPr>
              <w:t>hd:enumFirmwareState</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455A3ECE" w14:textId="77777777" w:rsidR="00AB3204" w:rsidRPr="005509AC" w:rsidRDefault="00AB3204" w:rsidP="007668FF">
            <w:pPr>
              <w:keepNext/>
              <w:keepLines/>
              <w:spacing w:after="0"/>
              <w:rPr>
                <w:rFonts w:ascii="Arial" w:hAnsi="Arial" w:cs="Arial"/>
                <w:color w:val="000000"/>
                <w:sz w:val="18"/>
                <w:szCs w:val="18"/>
                <w:lang w:val="pl-PL" w:eastAsia="ko-KR"/>
              </w:rPr>
            </w:pPr>
            <w:r w:rsidRPr="005509AC">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32284CEA" w14:textId="77777777" w:rsidR="00AB3204" w:rsidRPr="005509AC" w:rsidRDefault="00AB3204" w:rsidP="007668FF">
            <w:pPr>
              <w:rPr>
                <w:rFonts w:ascii="Arial" w:hAnsi="Arial" w:cs="Arial"/>
                <w:color w:val="000000"/>
                <w:sz w:val="18"/>
                <w:szCs w:val="18"/>
                <w:lang w:eastAsia="ko-KR"/>
              </w:rPr>
            </w:pPr>
            <w:r w:rsidRPr="005509AC">
              <w:rPr>
                <w:rFonts w:ascii="Arial" w:hAnsi="Arial" w:cs="Arial"/>
                <w:color w:val="000000"/>
                <w:sz w:val="18"/>
                <w:szCs w:val="18"/>
                <w:lang w:eastAsia="ko-KR"/>
              </w:rPr>
              <w:t>false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4F1B6BF2" w14:textId="77777777" w:rsidR="00AB3204" w:rsidRPr="005509AC"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6A0912EE" w14:textId="77777777" w:rsidR="00AB3204" w:rsidRPr="005509AC" w:rsidRDefault="00AB3204" w:rsidP="007668FF">
            <w:pPr>
              <w:keepNext/>
              <w:keepLines/>
              <w:spacing w:after="0"/>
              <w:rPr>
                <w:rFonts w:ascii="Arial" w:hAnsi="Arial" w:cs="Arial"/>
                <w:color w:val="000000"/>
                <w:sz w:val="18"/>
                <w:szCs w:val="18"/>
                <w:lang w:val="en-US" w:eastAsia="ko-KR"/>
              </w:rPr>
            </w:pPr>
            <w:r w:rsidRPr="005509AC">
              <w:rPr>
                <w:rFonts w:ascii="Arial" w:hAnsi="Arial" w:cs="Arial"/>
                <w:color w:val="000000"/>
                <w:sz w:val="18"/>
                <w:szCs w:val="18"/>
                <w:lang w:val="en-US" w:eastAsia="ko-KR"/>
              </w:rPr>
              <w:t>The current state of the primary firmware image (active, downloading, etc.)</w:t>
            </w:r>
          </w:p>
        </w:tc>
      </w:tr>
      <w:tr w:rsidR="00AB3204" w:rsidRPr="00A327B0" w14:paraId="64DD88DD" w14:textId="77777777" w:rsidTr="007668FF">
        <w:trPr>
          <w:trHeight w:val="205"/>
          <w:jc w:val="center"/>
        </w:trPr>
        <w:tc>
          <w:tcPr>
            <w:tcW w:w="1577" w:type="dxa"/>
            <w:tcBorders>
              <w:top w:val="single" w:sz="4" w:space="0" w:color="auto"/>
              <w:left w:val="single" w:sz="4" w:space="0" w:color="auto"/>
              <w:bottom w:val="single" w:sz="4" w:space="0" w:color="auto"/>
              <w:right w:val="single" w:sz="4" w:space="0" w:color="auto"/>
            </w:tcBorders>
            <w:shd w:val="clear" w:color="auto" w:fill="auto"/>
            <w:hideMark/>
          </w:tcPr>
          <w:p w14:paraId="13E6ED0C"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primaryN</w:t>
            </w:r>
            <w:r w:rsidRPr="00A327B0">
              <w:rPr>
                <w:rFonts w:ascii="Arial" w:hAnsi="Arial" w:cs="Arial"/>
                <w:color w:val="000000"/>
                <w:sz w:val="18"/>
                <w:szCs w:val="18"/>
                <w:lang w:val="pl-PL" w:eastAsia="ko-KR"/>
              </w:rPr>
              <w:t>ame</w:t>
            </w:r>
            <w:r w:rsidRPr="00A327B0">
              <w:rPr>
                <w:rFonts w:ascii="Arial" w:hAnsi="Arial" w:cs="Arial"/>
                <w:color w:val="000000"/>
                <w:sz w:val="18"/>
                <w:szCs w:val="18"/>
                <w:lang w:val="pl-PL" w:eastAsia="ko-KR"/>
              </w:rPr>
              <w:tab/>
            </w:r>
          </w:p>
        </w:tc>
        <w:tc>
          <w:tcPr>
            <w:tcW w:w="2007" w:type="dxa"/>
            <w:tcBorders>
              <w:top w:val="single" w:sz="4" w:space="0" w:color="auto"/>
              <w:left w:val="single" w:sz="4" w:space="0" w:color="auto"/>
              <w:bottom w:val="single" w:sz="4" w:space="0" w:color="auto"/>
              <w:right w:val="single" w:sz="4" w:space="0" w:color="auto"/>
            </w:tcBorders>
            <w:shd w:val="clear" w:color="auto" w:fill="auto"/>
            <w:hideMark/>
          </w:tcPr>
          <w:p w14:paraId="1D20AF77"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hAnsi="Arial" w:cs="Arial"/>
                <w:color w:val="000000"/>
                <w:sz w:val="18"/>
                <w:szCs w:val="18"/>
                <w:lang w:eastAsia="ko-KR"/>
              </w:rPr>
              <w:t>xs:</w:t>
            </w:r>
            <w:r w:rsidRPr="00A327B0">
              <w:rPr>
                <w:rFonts w:ascii="Arial" w:hAnsi="Arial" w:cs="Arial"/>
                <w:color w:val="000000"/>
                <w:sz w:val="18"/>
                <w:szCs w:val="18"/>
                <w:lang w:val="en-US" w:eastAsia="ko-KR"/>
              </w:rPr>
              <w:t>string</w:t>
            </w:r>
          </w:p>
        </w:tc>
        <w:tc>
          <w:tcPr>
            <w:tcW w:w="518" w:type="dxa"/>
            <w:tcBorders>
              <w:top w:val="single" w:sz="4" w:space="0" w:color="auto"/>
              <w:left w:val="single" w:sz="4" w:space="0" w:color="auto"/>
              <w:bottom w:val="single" w:sz="4" w:space="0" w:color="auto"/>
              <w:right w:val="single" w:sz="4" w:space="0" w:color="auto"/>
            </w:tcBorders>
            <w:shd w:val="clear" w:color="auto" w:fill="auto"/>
            <w:hideMark/>
          </w:tcPr>
          <w:p w14:paraId="09F8345C"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11FD75E1" w14:textId="77777777" w:rsidR="00AB3204" w:rsidRPr="00A327B0" w:rsidRDefault="00AB3204" w:rsidP="007668FF">
            <w:pPr>
              <w:rPr>
                <w:rFonts w:ascii="Arial" w:hAnsi="Arial" w:cs="Arial"/>
                <w:color w:val="000000"/>
                <w:sz w:val="18"/>
                <w:szCs w:val="18"/>
              </w:rPr>
            </w:pPr>
            <w:r>
              <w:rPr>
                <w:rFonts w:ascii="Arial" w:hAnsi="Arial" w:cs="Arial"/>
                <w:color w:val="000000"/>
                <w:sz w:val="18"/>
                <w:szCs w:val="18"/>
                <w:lang w:val="en-US" w:eastAsia="ko-KR"/>
              </w:rPr>
              <w:t>f</w:t>
            </w:r>
            <w:r w:rsidRPr="00A327B0">
              <w:rPr>
                <w:rFonts w:ascii="Arial" w:hAnsi="Arial" w:cs="Arial"/>
                <w:color w:val="000000"/>
                <w:sz w:val="18"/>
                <w:szCs w:val="18"/>
                <w:lang w:val="en-US" w:eastAsia="ko-KR"/>
              </w:rPr>
              <w:t>alse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43A00504"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14:paraId="6CED40D8" w14:textId="77777777" w:rsidR="00AB3204" w:rsidRPr="00A327B0" w:rsidRDefault="00AB3204" w:rsidP="007668FF">
            <w:pPr>
              <w:keepNext/>
              <w:keepLines/>
              <w:spacing w:after="0"/>
              <w:rPr>
                <w:rFonts w:ascii="Arial" w:hAnsi="Arial" w:cs="Arial"/>
                <w:color w:val="000000"/>
                <w:sz w:val="18"/>
                <w:szCs w:val="18"/>
                <w:lang w:eastAsia="ko-KR"/>
              </w:rPr>
            </w:pPr>
            <w:r w:rsidRPr="00A327B0">
              <w:rPr>
                <w:rFonts w:ascii="Arial" w:hAnsi="Arial" w:cs="Arial"/>
                <w:color w:val="000000"/>
                <w:sz w:val="18"/>
                <w:szCs w:val="18"/>
                <w:lang w:val="en-US" w:eastAsia="ko-KR"/>
              </w:rPr>
              <w:t>The name of the</w:t>
            </w:r>
            <w:r>
              <w:rPr>
                <w:rFonts w:ascii="Arial" w:hAnsi="Arial" w:cs="Arial"/>
                <w:color w:val="000000"/>
                <w:sz w:val="18"/>
                <w:szCs w:val="18"/>
                <w:lang w:val="en-US" w:eastAsia="ko-KR"/>
              </w:rPr>
              <w:t xml:space="preserve"> primary </w:t>
            </w:r>
            <w:r w:rsidRPr="00A327B0">
              <w:rPr>
                <w:rFonts w:ascii="Arial" w:hAnsi="Arial" w:cs="Arial"/>
                <w:color w:val="000000"/>
                <w:sz w:val="18"/>
                <w:szCs w:val="18"/>
                <w:lang w:val="en-US" w:eastAsia="ko-KR"/>
              </w:rPr>
              <w:t>firm</w:t>
            </w:r>
            <w:r w:rsidRPr="00A327B0">
              <w:rPr>
                <w:rFonts w:ascii="Arial" w:hAnsi="Arial"/>
                <w:color w:val="000000"/>
                <w:sz w:val="18"/>
                <w:lang w:val="en-US" w:eastAsia="ko-KR"/>
              </w:rPr>
              <w:t>ware image</w:t>
            </w:r>
            <w:r w:rsidRPr="00A327B0">
              <w:rPr>
                <w:rFonts w:ascii="Arial" w:hAnsi="Arial" w:cs="Arial"/>
                <w:color w:val="000000"/>
                <w:sz w:val="18"/>
                <w:szCs w:val="18"/>
                <w:lang w:eastAsia="ko-KR"/>
              </w:rPr>
              <w:t>.</w:t>
            </w:r>
          </w:p>
        </w:tc>
      </w:tr>
      <w:tr w:rsidR="00AB3204" w:rsidRPr="00A327B0" w14:paraId="1343B4E5"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hideMark/>
          </w:tcPr>
          <w:p w14:paraId="21D883CB"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primaryV</w:t>
            </w:r>
            <w:r w:rsidRPr="00A327B0">
              <w:rPr>
                <w:rFonts w:ascii="Arial" w:hAnsi="Arial" w:cs="Arial"/>
                <w:color w:val="000000"/>
                <w:sz w:val="18"/>
                <w:szCs w:val="18"/>
                <w:lang w:val="pl-PL" w:eastAsia="ko-KR"/>
              </w:rPr>
              <w:t>ersion</w:t>
            </w:r>
            <w:r w:rsidRPr="00A327B0">
              <w:rPr>
                <w:rFonts w:ascii="Arial" w:hAnsi="Arial" w:cs="Arial"/>
                <w:color w:val="000000"/>
                <w:sz w:val="18"/>
                <w:szCs w:val="18"/>
                <w:lang w:val="pl-PL" w:eastAsia="ko-KR"/>
              </w:rPr>
              <w:tab/>
            </w:r>
          </w:p>
        </w:tc>
        <w:tc>
          <w:tcPr>
            <w:tcW w:w="2007" w:type="dxa"/>
            <w:tcBorders>
              <w:top w:val="single" w:sz="4" w:space="0" w:color="auto"/>
              <w:left w:val="single" w:sz="4" w:space="0" w:color="auto"/>
              <w:bottom w:val="single" w:sz="4" w:space="0" w:color="auto"/>
              <w:right w:val="single" w:sz="4" w:space="0" w:color="auto"/>
            </w:tcBorders>
            <w:shd w:val="clear" w:color="auto" w:fill="auto"/>
            <w:hideMark/>
          </w:tcPr>
          <w:p w14:paraId="0A44BFBE" w14:textId="77777777" w:rsidR="00AB3204" w:rsidRPr="00A327B0" w:rsidRDefault="00AB3204" w:rsidP="007668FF">
            <w:pPr>
              <w:keepNext/>
              <w:keepLines/>
              <w:spacing w:after="0"/>
              <w:rPr>
                <w:rFonts w:ascii="Arial" w:hAnsi="Arial" w:cs="Arial"/>
                <w:color w:val="000000"/>
                <w:sz w:val="18"/>
                <w:szCs w:val="18"/>
                <w:lang w:eastAsia="ko-KR"/>
              </w:rPr>
            </w:pPr>
            <w:r w:rsidRPr="00A327B0">
              <w:rPr>
                <w:rFonts w:ascii="Arial" w:hAnsi="Arial" w:cs="Arial"/>
                <w:color w:val="000000"/>
                <w:sz w:val="18"/>
                <w:szCs w:val="18"/>
                <w:lang w:eastAsia="ko-KR"/>
              </w:rPr>
              <w:t>xs:string</w:t>
            </w:r>
          </w:p>
        </w:tc>
        <w:tc>
          <w:tcPr>
            <w:tcW w:w="518" w:type="dxa"/>
            <w:tcBorders>
              <w:top w:val="single" w:sz="4" w:space="0" w:color="auto"/>
              <w:left w:val="single" w:sz="4" w:space="0" w:color="auto"/>
              <w:bottom w:val="single" w:sz="4" w:space="0" w:color="auto"/>
              <w:right w:val="single" w:sz="4" w:space="0" w:color="auto"/>
            </w:tcBorders>
            <w:shd w:val="clear" w:color="auto" w:fill="auto"/>
            <w:hideMark/>
          </w:tcPr>
          <w:p w14:paraId="0A7C89F5"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66C53CBD" w14:textId="77777777" w:rsidR="00AB3204" w:rsidRPr="00A327B0" w:rsidRDefault="00AB3204" w:rsidP="007668FF">
            <w:pPr>
              <w:rPr>
                <w:rFonts w:ascii="Arial" w:hAnsi="Arial" w:cs="Arial"/>
                <w:color w:val="000000"/>
                <w:sz w:val="18"/>
                <w:szCs w:val="18"/>
              </w:rPr>
            </w:pPr>
            <w:r>
              <w:rPr>
                <w:rFonts w:ascii="Arial" w:hAnsi="Arial" w:cs="Arial"/>
                <w:color w:val="000000"/>
                <w:sz w:val="18"/>
                <w:szCs w:val="18"/>
                <w:lang w:val="en-US" w:eastAsia="ko-KR"/>
              </w:rPr>
              <w:t>f</w:t>
            </w:r>
            <w:r w:rsidRPr="00A327B0">
              <w:rPr>
                <w:rFonts w:ascii="Arial" w:hAnsi="Arial" w:cs="Arial"/>
                <w:color w:val="000000"/>
                <w:sz w:val="18"/>
                <w:szCs w:val="18"/>
                <w:lang w:val="en-US" w:eastAsia="ko-KR"/>
              </w:rPr>
              <w:t>alse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37B81C77"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14:paraId="2D28DA19"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hAnsi="Arial" w:cs="Arial"/>
                <w:color w:val="000000"/>
                <w:sz w:val="18"/>
                <w:szCs w:val="18"/>
                <w:lang w:val="en-US" w:eastAsia="ko-KR"/>
              </w:rPr>
              <w:t xml:space="preserve">The version of the </w:t>
            </w:r>
            <w:r>
              <w:rPr>
                <w:rFonts w:ascii="Arial" w:hAnsi="Arial" w:cs="Arial"/>
                <w:color w:val="000000"/>
                <w:sz w:val="18"/>
                <w:szCs w:val="18"/>
                <w:lang w:val="en-US" w:eastAsia="ko-KR"/>
              </w:rPr>
              <w:t xml:space="preserve">primary </w:t>
            </w:r>
            <w:r w:rsidRPr="00A327B0">
              <w:rPr>
                <w:rFonts w:ascii="Arial" w:hAnsi="Arial" w:cs="Arial"/>
                <w:color w:val="000000"/>
                <w:sz w:val="18"/>
                <w:szCs w:val="18"/>
                <w:lang w:val="en-US" w:eastAsia="ko-KR"/>
              </w:rPr>
              <w:t>firm</w:t>
            </w:r>
            <w:r w:rsidRPr="00A327B0">
              <w:rPr>
                <w:rFonts w:ascii="Arial" w:hAnsi="Arial"/>
                <w:color w:val="000000"/>
                <w:sz w:val="18"/>
                <w:lang w:val="en-US" w:eastAsia="ko-KR"/>
              </w:rPr>
              <w:t>ware image</w:t>
            </w:r>
            <w:r w:rsidRPr="00A327B0">
              <w:rPr>
                <w:rFonts w:ascii="Arial" w:hAnsi="Arial" w:cs="Arial"/>
                <w:color w:val="000000"/>
                <w:sz w:val="18"/>
                <w:szCs w:val="18"/>
                <w:lang w:val="en-US" w:eastAsia="ko-KR"/>
              </w:rPr>
              <w:t>.</w:t>
            </w:r>
          </w:p>
        </w:tc>
      </w:tr>
      <w:tr w:rsidR="00AB3204" w:rsidRPr="00A327B0" w14:paraId="681E0F5F"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277F776E"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primaryU</w:t>
            </w:r>
            <w:r w:rsidRPr="00A327B0">
              <w:rPr>
                <w:rFonts w:ascii="Arial" w:hAnsi="Arial" w:cs="Arial"/>
                <w:color w:val="000000"/>
                <w:sz w:val="18"/>
                <w:szCs w:val="18"/>
                <w:lang w:val="pl-PL" w:eastAsia="ko-KR"/>
              </w:rPr>
              <w:t>rl</w:t>
            </w: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60158050"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xs:url</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33E87699"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781A96E2" w14:textId="77777777" w:rsidR="00AB3204" w:rsidRPr="00A327B0" w:rsidRDefault="00AB3204" w:rsidP="007668FF">
            <w:pPr>
              <w:rPr>
                <w:rFonts w:ascii="Arial" w:hAnsi="Arial" w:cs="Arial"/>
                <w:color w:val="000000"/>
                <w:sz w:val="18"/>
                <w:szCs w:val="18"/>
                <w:lang w:val="en-US" w:eastAsia="ko-KR"/>
              </w:rPr>
            </w:pPr>
            <w:r>
              <w:rPr>
                <w:rFonts w:ascii="Arial" w:hAnsi="Arial" w:cs="Arial"/>
                <w:color w:val="000000"/>
                <w:sz w:val="18"/>
                <w:szCs w:val="18"/>
                <w:lang w:val="en-US" w:eastAsia="ko-KR"/>
              </w:rPr>
              <w:t>t</w:t>
            </w:r>
            <w:r w:rsidRPr="00A327B0">
              <w:rPr>
                <w:rFonts w:ascii="Arial" w:hAnsi="Arial" w:cs="Arial"/>
                <w:color w:val="000000"/>
                <w:sz w:val="18"/>
                <w:szCs w:val="18"/>
                <w:lang w:val="en-US" w:eastAsia="ko-KR"/>
              </w:rPr>
              <w: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2F1B4AFF"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4518EBE2"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eastAsia="Arial Unicode MS" w:hAnsi="Arial"/>
                <w:color w:val="000000"/>
                <w:sz w:val="18"/>
              </w:rPr>
              <w:t xml:space="preserve">The URL from which the </w:t>
            </w:r>
            <w:r>
              <w:rPr>
                <w:rFonts w:ascii="Arial" w:eastAsia="Arial Unicode MS" w:hAnsi="Arial"/>
                <w:color w:val="000000"/>
                <w:sz w:val="18"/>
              </w:rPr>
              <w:t xml:space="preserve">primary </w:t>
            </w:r>
            <w:r w:rsidRPr="00A327B0">
              <w:rPr>
                <w:rFonts w:ascii="Arial" w:eastAsia="Arial Unicode MS" w:hAnsi="Arial"/>
                <w:color w:val="000000"/>
                <w:sz w:val="18"/>
              </w:rPr>
              <w:t>firmware image was downloaded</w:t>
            </w:r>
          </w:p>
        </w:tc>
      </w:tr>
      <w:tr w:rsidR="00AB3204" w:rsidRPr="00A327B0" w14:paraId="5874E069" w14:textId="77777777" w:rsidTr="007668FF">
        <w:trPr>
          <w:trHeight w:val="205"/>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64409A48" w14:textId="77777777" w:rsidR="00AB3204" w:rsidRPr="005509AC" w:rsidRDefault="00AB3204" w:rsidP="007668FF">
            <w:pPr>
              <w:keepNext/>
              <w:keepLines/>
              <w:tabs>
                <w:tab w:val="left" w:pos="1596"/>
              </w:tabs>
              <w:spacing w:after="0"/>
              <w:rPr>
                <w:rFonts w:ascii="Arial" w:hAnsi="Arial" w:cs="Arial"/>
                <w:color w:val="000000"/>
                <w:sz w:val="18"/>
                <w:szCs w:val="18"/>
                <w:lang w:val="pl-PL" w:eastAsia="ko-KR"/>
              </w:rPr>
            </w:pPr>
            <w:r w:rsidRPr="005509AC">
              <w:rPr>
                <w:rFonts w:ascii="Arial" w:hAnsi="Arial" w:cs="Arial"/>
                <w:color w:val="000000"/>
                <w:sz w:val="18"/>
                <w:szCs w:val="18"/>
                <w:lang w:val="pl-PL" w:eastAsia="ko-KR"/>
              </w:rPr>
              <w:t>secondaryState</w:t>
            </w:r>
          </w:p>
          <w:p w14:paraId="1D6BB624" w14:textId="77777777" w:rsidR="00AB3204" w:rsidRPr="005509AC" w:rsidRDefault="00AB3204" w:rsidP="007668FF">
            <w:pPr>
              <w:jc w:val="center"/>
              <w:rPr>
                <w:rFonts w:ascii="Arial" w:hAnsi="Arial" w:cs="Arial"/>
                <w:sz w:val="18"/>
                <w:szCs w:val="18"/>
                <w:lang w:val="pl-PL" w:eastAsia="ko-KR"/>
              </w:rPr>
            </w:pP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483751D4" w14:textId="77777777" w:rsidR="00AB3204" w:rsidRPr="005509AC" w:rsidRDefault="00AB3204" w:rsidP="007668FF">
            <w:pPr>
              <w:keepNext/>
              <w:keepLines/>
              <w:spacing w:after="0"/>
              <w:rPr>
                <w:rFonts w:ascii="Arial" w:hAnsi="Arial" w:cs="Arial"/>
                <w:color w:val="000000"/>
                <w:sz w:val="18"/>
                <w:szCs w:val="18"/>
                <w:lang w:val="en-US" w:eastAsia="ko-KR"/>
              </w:rPr>
            </w:pPr>
            <w:r w:rsidRPr="005509AC">
              <w:rPr>
                <w:rFonts w:ascii="Arial" w:hAnsi="Arial" w:cs="Arial"/>
                <w:color w:val="000000"/>
                <w:sz w:val="18"/>
                <w:szCs w:val="18"/>
                <w:lang w:val="en-US" w:eastAsia="ko-KR"/>
              </w:rPr>
              <w:t>hd:enumFirmwareState</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0D4B0830" w14:textId="77777777" w:rsidR="00AB3204" w:rsidRPr="005509AC" w:rsidRDefault="00AB3204" w:rsidP="007668FF">
            <w:pPr>
              <w:keepNext/>
              <w:keepLines/>
              <w:spacing w:after="0"/>
              <w:rPr>
                <w:rFonts w:ascii="Arial" w:hAnsi="Arial" w:cs="Arial"/>
                <w:color w:val="000000"/>
                <w:sz w:val="18"/>
                <w:szCs w:val="18"/>
                <w:lang w:val="pl-PL" w:eastAsia="ko-KR"/>
              </w:rPr>
            </w:pPr>
            <w:r w:rsidRPr="005509AC">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1285C892" w14:textId="77777777" w:rsidR="00AB3204" w:rsidRPr="005509AC" w:rsidRDefault="00AB3204" w:rsidP="007668FF">
            <w:pPr>
              <w:rPr>
                <w:rFonts w:ascii="Arial" w:hAnsi="Arial" w:cs="Arial"/>
                <w:color w:val="000000"/>
                <w:sz w:val="18"/>
                <w:szCs w:val="18"/>
                <w:lang w:eastAsia="ko-KR"/>
              </w:rPr>
            </w:pPr>
            <w:r w:rsidRPr="005509AC">
              <w:rPr>
                <w:rFonts w:ascii="Arial" w:hAnsi="Arial" w:cs="Arial"/>
                <w:color w:val="000000"/>
                <w:sz w:val="18"/>
                <w:szCs w:val="18"/>
                <w:lang w:val="en-US" w:eastAsia="ko-KR"/>
              </w:rPr>
              <w:t>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316C462F" w14:textId="77777777" w:rsidR="00AB3204" w:rsidRPr="005509AC"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21CD34F2" w14:textId="77777777" w:rsidR="00AB3204" w:rsidRPr="005509AC" w:rsidRDefault="00AB3204" w:rsidP="007668FF">
            <w:pPr>
              <w:keepNext/>
              <w:keepLines/>
              <w:spacing w:after="0"/>
              <w:rPr>
                <w:rFonts w:ascii="Arial" w:hAnsi="Arial" w:cs="Arial"/>
                <w:color w:val="000000"/>
                <w:sz w:val="18"/>
                <w:szCs w:val="18"/>
                <w:lang w:val="en-US" w:eastAsia="ko-KR"/>
              </w:rPr>
            </w:pPr>
            <w:r w:rsidRPr="005509AC">
              <w:rPr>
                <w:rFonts w:ascii="Arial" w:hAnsi="Arial" w:cs="Arial"/>
                <w:color w:val="000000"/>
                <w:sz w:val="18"/>
                <w:szCs w:val="18"/>
                <w:lang w:val="en-US" w:eastAsia="ko-KR"/>
              </w:rPr>
              <w:t>The current state of the secondary firmware image (active, downloading, etc.).</w:t>
            </w:r>
            <w:r>
              <w:rPr>
                <w:rFonts w:ascii="Arial" w:hAnsi="Arial" w:cs="Arial"/>
                <w:color w:val="000000"/>
                <w:sz w:val="18"/>
                <w:szCs w:val="18"/>
                <w:lang w:val="en-US" w:eastAsia="ko-KR"/>
              </w:rPr>
              <w:t xml:space="preserve"> Mandatory when updateFirmware is available</w:t>
            </w:r>
          </w:p>
        </w:tc>
      </w:tr>
      <w:tr w:rsidR="00AB3204" w:rsidRPr="00A327B0" w14:paraId="06544A76" w14:textId="77777777" w:rsidTr="007668FF">
        <w:trPr>
          <w:trHeight w:val="205"/>
          <w:jc w:val="center"/>
        </w:trPr>
        <w:tc>
          <w:tcPr>
            <w:tcW w:w="1577" w:type="dxa"/>
            <w:tcBorders>
              <w:top w:val="single" w:sz="4" w:space="0" w:color="auto"/>
              <w:left w:val="single" w:sz="4" w:space="0" w:color="auto"/>
              <w:bottom w:val="single" w:sz="4" w:space="0" w:color="auto"/>
              <w:right w:val="single" w:sz="4" w:space="0" w:color="auto"/>
            </w:tcBorders>
            <w:shd w:val="clear" w:color="auto" w:fill="auto"/>
            <w:hideMark/>
          </w:tcPr>
          <w:p w14:paraId="16D1F457" w14:textId="77777777" w:rsidR="00AB3204" w:rsidRPr="00A40F3E" w:rsidRDefault="00AB3204" w:rsidP="007668FF">
            <w:pPr>
              <w:keepNext/>
              <w:keepLines/>
              <w:tabs>
                <w:tab w:val="left" w:pos="1596"/>
              </w:tabs>
              <w:spacing w:after="0"/>
              <w:rPr>
                <w:rFonts w:ascii="Arial" w:hAnsi="Arial" w:cs="Arial"/>
                <w:color w:val="000000"/>
                <w:sz w:val="18"/>
                <w:szCs w:val="18"/>
                <w:lang w:val="en-US" w:eastAsia="ko-KR"/>
              </w:rPr>
            </w:pPr>
            <w:r w:rsidRPr="00A40F3E">
              <w:rPr>
                <w:rFonts w:ascii="Arial" w:hAnsi="Arial" w:cs="Arial"/>
                <w:color w:val="000000"/>
                <w:sz w:val="18"/>
                <w:szCs w:val="18"/>
                <w:lang w:val="en-US" w:eastAsia="ko-KR"/>
              </w:rPr>
              <w:t>secondaryName</w:t>
            </w:r>
            <w:r w:rsidRPr="00A40F3E">
              <w:rPr>
                <w:rFonts w:ascii="Arial" w:hAnsi="Arial" w:cs="Arial"/>
                <w:color w:val="000000"/>
                <w:sz w:val="18"/>
                <w:szCs w:val="18"/>
                <w:lang w:val="en-US" w:eastAsia="ko-KR"/>
              </w:rPr>
              <w:tab/>
            </w:r>
          </w:p>
        </w:tc>
        <w:tc>
          <w:tcPr>
            <w:tcW w:w="2007" w:type="dxa"/>
            <w:tcBorders>
              <w:top w:val="single" w:sz="4" w:space="0" w:color="auto"/>
              <w:left w:val="single" w:sz="4" w:space="0" w:color="auto"/>
              <w:bottom w:val="single" w:sz="4" w:space="0" w:color="auto"/>
              <w:right w:val="single" w:sz="4" w:space="0" w:color="auto"/>
            </w:tcBorders>
            <w:shd w:val="clear" w:color="auto" w:fill="auto"/>
            <w:hideMark/>
          </w:tcPr>
          <w:p w14:paraId="0F975911"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hAnsi="Arial" w:cs="Arial"/>
                <w:color w:val="000000"/>
                <w:sz w:val="18"/>
                <w:szCs w:val="18"/>
                <w:lang w:eastAsia="ko-KR"/>
              </w:rPr>
              <w:t>xs:</w:t>
            </w:r>
            <w:r w:rsidRPr="00A327B0">
              <w:rPr>
                <w:rFonts w:ascii="Arial" w:hAnsi="Arial" w:cs="Arial"/>
                <w:color w:val="000000"/>
                <w:sz w:val="18"/>
                <w:szCs w:val="18"/>
                <w:lang w:val="en-US" w:eastAsia="ko-KR"/>
              </w:rPr>
              <w:t>string</w:t>
            </w:r>
          </w:p>
        </w:tc>
        <w:tc>
          <w:tcPr>
            <w:tcW w:w="518" w:type="dxa"/>
            <w:tcBorders>
              <w:top w:val="single" w:sz="4" w:space="0" w:color="auto"/>
              <w:left w:val="single" w:sz="4" w:space="0" w:color="auto"/>
              <w:bottom w:val="single" w:sz="4" w:space="0" w:color="auto"/>
              <w:right w:val="single" w:sz="4" w:space="0" w:color="auto"/>
            </w:tcBorders>
            <w:shd w:val="clear" w:color="auto" w:fill="auto"/>
            <w:hideMark/>
          </w:tcPr>
          <w:p w14:paraId="3C40A224" w14:textId="77777777" w:rsidR="00AB3204" w:rsidRPr="00A40F3E" w:rsidRDefault="00AB3204" w:rsidP="007668FF">
            <w:pPr>
              <w:keepNext/>
              <w:keepLines/>
              <w:spacing w:after="0"/>
              <w:rPr>
                <w:rFonts w:ascii="Arial" w:hAnsi="Arial" w:cs="Arial"/>
                <w:color w:val="000000"/>
                <w:sz w:val="18"/>
                <w:szCs w:val="18"/>
                <w:lang w:val="en-US" w:eastAsia="ko-KR"/>
              </w:rPr>
            </w:pPr>
            <w:r w:rsidRPr="00A40F3E">
              <w:rPr>
                <w:rFonts w:ascii="Arial" w:hAnsi="Arial" w:cs="Arial"/>
                <w:color w:val="000000"/>
                <w:sz w:val="18"/>
                <w:szCs w:val="18"/>
                <w:lang w:val="en-US"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16990510" w14:textId="77777777" w:rsidR="00AB3204" w:rsidRPr="00A327B0" w:rsidRDefault="00AB3204" w:rsidP="007668FF">
            <w:pPr>
              <w:rPr>
                <w:rFonts w:ascii="Arial" w:hAnsi="Arial" w:cs="Arial"/>
                <w:color w:val="000000"/>
                <w:sz w:val="18"/>
                <w:szCs w:val="18"/>
              </w:rPr>
            </w:pPr>
            <w:r>
              <w:rPr>
                <w:rFonts w:ascii="Arial" w:hAnsi="Arial" w:cs="Arial"/>
                <w:color w:val="000000"/>
                <w:sz w:val="18"/>
                <w:szCs w:val="18"/>
                <w:lang w:val="en-US" w:eastAsia="ko-KR"/>
              </w:rPr>
              <w:t>t</w:t>
            </w:r>
            <w:r w:rsidRPr="00A327B0">
              <w:rPr>
                <w:rFonts w:ascii="Arial" w:hAnsi="Arial" w:cs="Arial"/>
                <w:color w:val="000000"/>
                <w:sz w:val="18"/>
                <w:szCs w:val="18"/>
                <w:lang w:val="en-US" w:eastAsia="ko-KR"/>
              </w:rPr>
              <w: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07640351"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14:paraId="22DFFF5D" w14:textId="77777777" w:rsidR="00AB3204" w:rsidRPr="00A327B0" w:rsidRDefault="00AB3204" w:rsidP="007668FF">
            <w:pPr>
              <w:keepNext/>
              <w:keepLines/>
              <w:spacing w:after="0"/>
              <w:rPr>
                <w:rFonts w:ascii="Arial" w:hAnsi="Arial" w:cs="Arial"/>
                <w:color w:val="000000"/>
                <w:sz w:val="18"/>
                <w:szCs w:val="18"/>
                <w:lang w:eastAsia="ko-KR"/>
              </w:rPr>
            </w:pPr>
            <w:r w:rsidRPr="00A327B0">
              <w:rPr>
                <w:rFonts w:ascii="Arial" w:hAnsi="Arial" w:cs="Arial"/>
                <w:color w:val="000000"/>
                <w:sz w:val="18"/>
                <w:szCs w:val="18"/>
                <w:lang w:val="en-US" w:eastAsia="ko-KR"/>
              </w:rPr>
              <w:t xml:space="preserve">The name of the </w:t>
            </w:r>
            <w:r>
              <w:rPr>
                <w:rFonts w:ascii="Arial" w:hAnsi="Arial" w:cs="Arial"/>
                <w:color w:val="000000"/>
                <w:sz w:val="18"/>
                <w:szCs w:val="18"/>
                <w:lang w:val="en-US" w:eastAsia="ko-KR"/>
              </w:rPr>
              <w:t>secondary</w:t>
            </w:r>
            <w:r w:rsidRPr="00A327B0">
              <w:rPr>
                <w:rFonts w:ascii="Arial" w:hAnsi="Arial" w:cs="Arial"/>
                <w:color w:val="000000"/>
                <w:sz w:val="18"/>
                <w:szCs w:val="18"/>
                <w:lang w:val="en-US" w:eastAsia="ko-KR"/>
              </w:rPr>
              <w:t xml:space="preserve"> firm</w:t>
            </w:r>
            <w:r w:rsidRPr="00A327B0">
              <w:rPr>
                <w:rFonts w:ascii="Arial" w:hAnsi="Arial"/>
                <w:color w:val="000000"/>
                <w:sz w:val="18"/>
                <w:lang w:val="en-US" w:eastAsia="ko-KR"/>
              </w:rPr>
              <w:t>ware image</w:t>
            </w:r>
            <w:r>
              <w:rPr>
                <w:rFonts w:ascii="Arial" w:hAnsi="Arial" w:cs="Arial"/>
                <w:color w:val="000000"/>
                <w:sz w:val="18"/>
                <w:szCs w:val="18"/>
                <w:lang w:eastAsia="ko-KR"/>
              </w:rPr>
              <w:t>.</w:t>
            </w:r>
          </w:p>
        </w:tc>
      </w:tr>
      <w:tr w:rsidR="00AB3204" w:rsidRPr="00A327B0" w14:paraId="28767199"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hideMark/>
          </w:tcPr>
          <w:p w14:paraId="6AB942C4"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secondary</w:t>
            </w:r>
            <w:r w:rsidRPr="00A327B0">
              <w:rPr>
                <w:rFonts w:ascii="Arial" w:hAnsi="Arial" w:cs="Arial"/>
                <w:color w:val="000000"/>
                <w:sz w:val="18"/>
                <w:szCs w:val="18"/>
                <w:lang w:val="pl-PL" w:eastAsia="ko-KR"/>
              </w:rPr>
              <w:t>Version</w:t>
            </w:r>
            <w:r w:rsidRPr="00A327B0">
              <w:rPr>
                <w:rFonts w:ascii="Arial" w:hAnsi="Arial" w:cs="Arial"/>
                <w:color w:val="000000"/>
                <w:sz w:val="18"/>
                <w:szCs w:val="18"/>
                <w:lang w:val="pl-PL" w:eastAsia="ko-KR"/>
              </w:rPr>
              <w:tab/>
            </w:r>
          </w:p>
        </w:tc>
        <w:tc>
          <w:tcPr>
            <w:tcW w:w="2007" w:type="dxa"/>
            <w:tcBorders>
              <w:top w:val="single" w:sz="4" w:space="0" w:color="auto"/>
              <w:left w:val="single" w:sz="4" w:space="0" w:color="auto"/>
              <w:bottom w:val="single" w:sz="4" w:space="0" w:color="auto"/>
              <w:right w:val="single" w:sz="4" w:space="0" w:color="auto"/>
            </w:tcBorders>
            <w:shd w:val="clear" w:color="auto" w:fill="auto"/>
            <w:hideMark/>
          </w:tcPr>
          <w:p w14:paraId="6043585B" w14:textId="77777777" w:rsidR="00AB3204" w:rsidRPr="00A327B0" w:rsidRDefault="00AB3204" w:rsidP="007668FF">
            <w:pPr>
              <w:keepNext/>
              <w:keepLines/>
              <w:spacing w:after="0"/>
              <w:rPr>
                <w:rFonts w:ascii="Arial" w:hAnsi="Arial" w:cs="Arial"/>
                <w:color w:val="000000"/>
                <w:sz w:val="18"/>
                <w:szCs w:val="18"/>
                <w:lang w:eastAsia="ko-KR"/>
              </w:rPr>
            </w:pPr>
            <w:r w:rsidRPr="00A327B0">
              <w:rPr>
                <w:rFonts w:ascii="Arial" w:hAnsi="Arial" w:cs="Arial"/>
                <w:color w:val="000000"/>
                <w:sz w:val="18"/>
                <w:szCs w:val="18"/>
                <w:lang w:eastAsia="ko-KR"/>
              </w:rPr>
              <w:t>xs:string</w:t>
            </w:r>
          </w:p>
        </w:tc>
        <w:tc>
          <w:tcPr>
            <w:tcW w:w="518" w:type="dxa"/>
            <w:tcBorders>
              <w:top w:val="single" w:sz="4" w:space="0" w:color="auto"/>
              <w:left w:val="single" w:sz="4" w:space="0" w:color="auto"/>
              <w:bottom w:val="single" w:sz="4" w:space="0" w:color="auto"/>
              <w:right w:val="single" w:sz="4" w:space="0" w:color="auto"/>
            </w:tcBorders>
            <w:shd w:val="clear" w:color="auto" w:fill="auto"/>
            <w:hideMark/>
          </w:tcPr>
          <w:p w14:paraId="12A17E44"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5875BD0F" w14:textId="77777777" w:rsidR="00AB3204" w:rsidRPr="00A327B0" w:rsidRDefault="00AB3204" w:rsidP="007668FF">
            <w:pPr>
              <w:rPr>
                <w:rFonts w:ascii="Arial" w:hAnsi="Arial" w:cs="Arial"/>
                <w:color w:val="000000"/>
                <w:sz w:val="18"/>
                <w:szCs w:val="18"/>
              </w:rPr>
            </w:pPr>
            <w:r>
              <w:rPr>
                <w:rFonts w:ascii="Arial" w:hAnsi="Arial" w:cs="Arial"/>
                <w:color w:val="000000"/>
                <w:sz w:val="18"/>
                <w:szCs w:val="18"/>
                <w:lang w:val="en-US" w:eastAsia="ko-KR"/>
              </w:rPr>
              <w:t>t</w:t>
            </w:r>
            <w:r w:rsidRPr="00A327B0">
              <w:rPr>
                <w:rFonts w:ascii="Arial" w:hAnsi="Arial" w:cs="Arial"/>
                <w:color w:val="000000"/>
                <w:sz w:val="18"/>
                <w:szCs w:val="18"/>
                <w:lang w:val="en-US" w:eastAsia="ko-KR"/>
              </w:rPr>
              <w: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37E2D7CB"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14:paraId="147D5D71"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hAnsi="Arial" w:cs="Arial"/>
                <w:color w:val="000000"/>
                <w:sz w:val="18"/>
                <w:szCs w:val="18"/>
                <w:lang w:val="en-US" w:eastAsia="ko-KR"/>
              </w:rPr>
              <w:t xml:space="preserve">The version of the </w:t>
            </w:r>
            <w:r>
              <w:rPr>
                <w:rFonts w:ascii="Arial" w:hAnsi="Arial" w:cs="Arial"/>
                <w:color w:val="000000"/>
                <w:sz w:val="18"/>
                <w:szCs w:val="18"/>
                <w:lang w:val="en-US" w:eastAsia="ko-KR"/>
              </w:rPr>
              <w:t>secondary</w:t>
            </w:r>
            <w:r w:rsidRPr="00A327B0">
              <w:rPr>
                <w:rFonts w:ascii="Arial" w:hAnsi="Arial" w:cs="Arial"/>
                <w:color w:val="000000"/>
                <w:sz w:val="18"/>
                <w:szCs w:val="18"/>
                <w:lang w:val="en-US" w:eastAsia="ko-KR"/>
              </w:rPr>
              <w:t xml:space="preserve"> firm</w:t>
            </w:r>
            <w:r w:rsidRPr="00A327B0">
              <w:rPr>
                <w:rFonts w:ascii="Arial" w:hAnsi="Arial"/>
                <w:color w:val="000000"/>
                <w:sz w:val="18"/>
                <w:lang w:val="en-US" w:eastAsia="ko-KR"/>
              </w:rPr>
              <w:t>ware image</w:t>
            </w:r>
            <w:r w:rsidRPr="00A327B0">
              <w:rPr>
                <w:rFonts w:ascii="Arial" w:hAnsi="Arial" w:cs="Arial"/>
                <w:color w:val="000000"/>
                <w:sz w:val="18"/>
                <w:szCs w:val="18"/>
                <w:lang w:val="en-US" w:eastAsia="ko-KR"/>
              </w:rPr>
              <w:t>.</w:t>
            </w:r>
          </w:p>
        </w:tc>
      </w:tr>
      <w:tr w:rsidR="00AB3204" w:rsidRPr="00A327B0" w14:paraId="594B5F40"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62F0C13D"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secondary</w:t>
            </w:r>
            <w:r w:rsidRPr="00A327B0">
              <w:rPr>
                <w:rFonts w:ascii="Arial" w:hAnsi="Arial" w:cs="Arial"/>
                <w:color w:val="000000"/>
                <w:sz w:val="18"/>
                <w:szCs w:val="18"/>
                <w:lang w:val="pl-PL" w:eastAsia="ko-KR"/>
              </w:rPr>
              <w:t>Url</w:t>
            </w: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49322603"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xs:url</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23E92DAA"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43898DCD" w14:textId="77777777" w:rsidR="00AB3204" w:rsidRPr="00A327B0" w:rsidRDefault="00AB3204" w:rsidP="007668FF">
            <w:pPr>
              <w:rPr>
                <w:rFonts w:ascii="Arial" w:hAnsi="Arial" w:cs="Arial"/>
                <w:color w:val="000000"/>
                <w:sz w:val="18"/>
                <w:szCs w:val="18"/>
                <w:lang w:val="en-US" w:eastAsia="ko-KR"/>
              </w:rPr>
            </w:pPr>
            <w:r>
              <w:rPr>
                <w:rFonts w:ascii="Arial" w:hAnsi="Arial" w:cs="Arial"/>
                <w:color w:val="000000"/>
                <w:sz w:val="18"/>
                <w:szCs w:val="18"/>
                <w:lang w:val="en-US" w:eastAsia="ko-KR"/>
              </w:rPr>
              <w:t>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0F11D069"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397504F1" w14:textId="77777777" w:rsidR="00AB3204" w:rsidRPr="00A327B0" w:rsidRDefault="00AB3204" w:rsidP="007668FF">
            <w:pPr>
              <w:keepNext/>
              <w:keepLines/>
              <w:spacing w:after="0"/>
              <w:rPr>
                <w:rFonts w:ascii="Arial" w:hAnsi="Arial" w:cs="Arial"/>
                <w:color w:val="000000"/>
                <w:sz w:val="18"/>
                <w:szCs w:val="18"/>
                <w:lang w:val="en-US" w:eastAsia="ko-KR"/>
              </w:rPr>
            </w:pPr>
            <w:r w:rsidRPr="00A327B0">
              <w:rPr>
                <w:rFonts w:ascii="Arial" w:eastAsia="Arial Unicode MS" w:hAnsi="Arial"/>
                <w:color w:val="000000"/>
                <w:sz w:val="18"/>
              </w:rPr>
              <w:t xml:space="preserve">The URL from which the </w:t>
            </w:r>
            <w:r>
              <w:rPr>
                <w:rFonts w:ascii="Arial" w:eastAsia="Arial Unicode MS" w:hAnsi="Arial"/>
                <w:color w:val="000000"/>
                <w:sz w:val="18"/>
              </w:rPr>
              <w:t>secondary</w:t>
            </w:r>
            <w:r w:rsidRPr="00A327B0">
              <w:rPr>
                <w:rFonts w:ascii="Arial" w:eastAsia="Arial Unicode MS" w:hAnsi="Arial"/>
                <w:color w:val="000000"/>
                <w:sz w:val="18"/>
              </w:rPr>
              <w:t xml:space="preserve"> firmware image was downloaded</w:t>
            </w:r>
          </w:p>
        </w:tc>
      </w:tr>
      <w:tr w:rsidR="00AB3204" w:rsidRPr="00A327B0" w14:paraId="4D54D1AD" w14:textId="77777777" w:rsidTr="007668FF">
        <w:trPr>
          <w:trHeight w:val="263"/>
          <w:jc w:val="center"/>
        </w:trPr>
        <w:tc>
          <w:tcPr>
            <w:tcW w:w="1577" w:type="dxa"/>
            <w:tcBorders>
              <w:top w:val="single" w:sz="4" w:space="0" w:color="auto"/>
              <w:left w:val="single" w:sz="4" w:space="0" w:color="auto"/>
              <w:bottom w:val="single" w:sz="4" w:space="0" w:color="auto"/>
              <w:right w:val="single" w:sz="4" w:space="0" w:color="auto"/>
            </w:tcBorders>
            <w:shd w:val="clear" w:color="auto" w:fill="auto"/>
          </w:tcPr>
          <w:p w14:paraId="3B9201F4" w14:textId="77777777" w:rsidR="00AB3204" w:rsidRPr="00A327B0" w:rsidRDefault="00AB3204" w:rsidP="007668FF">
            <w:pPr>
              <w:keepNext/>
              <w:keepLines/>
              <w:tabs>
                <w:tab w:val="left" w:pos="1596"/>
              </w:tabs>
              <w:spacing w:after="0"/>
              <w:rPr>
                <w:rFonts w:ascii="Arial" w:hAnsi="Arial" w:cs="Arial"/>
                <w:color w:val="000000"/>
                <w:sz w:val="18"/>
                <w:szCs w:val="18"/>
                <w:lang w:val="pl-PL" w:eastAsia="ko-KR"/>
              </w:rPr>
            </w:pPr>
            <w:r>
              <w:rPr>
                <w:rFonts w:ascii="Arial" w:hAnsi="Arial" w:cs="Arial"/>
                <w:color w:val="000000"/>
                <w:sz w:val="18"/>
                <w:szCs w:val="18"/>
                <w:lang w:val="pl-PL" w:eastAsia="ko-KR"/>
              </w:rPr>
              <w:t>component</w:t>
            </w:r>
          </w:p>
        </w:tc>
        <w:tc>
          <w:tcPr>
            <w:tcW w:w="2007" w:type="dxa"/>
            <w:tcBorders>
              <w:top w:val="single" w:sz="4" w:space="0" w:color="auto"/>
              <w:left w:val="single" w:sz="4" w:space="0" w:color="auto"/>
              <w:bottom w:val="single" w:sz="4" w:space="0" w:color="auto"/>
              <w:right w:val="single" w:sz="4" w:space="0" w:color="auto"/>
            </w:tcBorders>
            <w:shd w:val="clear" w:color="auto" w:fill="auto"/>
          </w:tcPr>
          <w:p w14:paraId="6B61B01A"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xs:string</w:t>
            </w:r>
          </w:p>
        </w:tc>
        <w:tc>
          <w:tcPr>
            <w:tcW w:w="518" w:type="dxa"/>
            <w:tcBorders>
              <w:top w:val="single" w:sz="4" w:space="0" w:color="auto"/>
              <w:left w:val="single" w:sz="4" w:space="0" w:color="auto"/>
              <w:bottom w:val="single" w:sz="4" w:space="0" w:color="auto"/>
              <w:right w:val="single" w:sz="4" w:space="0" w:color="auto"/>
            </w:tcBorders>
            <w:shd w:val="clear" w:color="auto" w:fill="auto"/>
          </w:tcPr>
          <w:p w14:paraId="1DADB3B5" w14:textId="77777777" w:rsidR="00AB3204" w:rsidRPr="00A327B0" w:rsidRDefault="00AB3204" w:rsidP="007668FF">
            <w:pPr>
              <w:keepNext/>
              <w:keepLines/>
              <w:spacing w:after="0"/>
              <w:rPr>
                <w:rFonts w:ascii="Arial" w:hAnsi="Arial" w:cs="Arial"/>
                <w:color w:val="000000"/>
                <w:sz w:val="18"/>
                <w:szCs w:val="18"/>
                <w:lang w:val="pl-PL" w:eastAsia="ko-KR"/>
              </w:rPr>
            </w:pPr>
            <w:r w:rsidRPr="00A327B0">
              <w:rPr>
                <w:rFonts w:ascii="Arial" w:hAnsi="Arial" w:cs="Arial"/>
                <w:color w:val="000000"/>
                <w:sz w:val="18"/>
                <w:szCs w:val="18"/>
                <w:lang w:val="pl-PL" w:eastAsia="ko-KR"/>
              </w:rPr>
              <w:t>R</w:t>
            </w: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2BD3EDB6" w14:textId="77777777" w:rsidR="00AB3204" w:rsidRPr="00A327B0" w:rsidRDefault="00AB3204" w:rsidP="007668FF">
            <w:pPr>
              <w:rPr>
                <w:rFonts w:ascii="Arial" w:hAnsi="Arial" w:cs="Arial"/>
                <w:color w:val="000000"/>
                <w:sz w:val="18"/>
                <w:szCs w:val="18"/>
                <w:lang w:val="en-US" w:eastAsia="ko-KR"/>
              </w:rPr>
            </w:pPr>
            <w:r>
              <w:rPr>
                <w:rFonts w:ascii="Arial" w:hAnsi="Arial" w:cs="Arial"/>
                <w:color w:val="000000"/>
                <w:sz w:val="18"/>
                <w:szCs w:val="18"/>
                <w:lang w:val="en-US" w:eastAsia="ko-KR"/>
              </w:rPr>
              <w:t>t</w:t>
            </w:r>
            <w:r w:rsidRPr="00A327B0">
              <w:rPr>
                <w:rFonts w:ascii="Arial" w:hAnsi="Arial" w:cs="Arial"/>
                <w:color w:val="000000"/>
                <w:sz w:val="18"/>
                <w:szCs w:val="18"/>
                <w:lang w:val="en-US" w:eastAsia="ko-KR"/>
              </w:rPr>
              <w:t>rue</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7C53397A" w14:textId="77777777" w:rsidR="00AB3204" w:rsidRPr="00A327B0" w:rsidRDefault="00AB3204" w:rsidP="007668FF">
            <w:pPr>
              <w:keepNext/>
              <w:keepLines/>
              <w:spacing w:after="0"/>
              <w:rPr>
                <w:rFonts w:ascii="Arial" w:hAnsi="Arial" w:cs="Arial"/>
                <w:color w:val="000000"/>
                <w:sz w:val="18"/>
                <w:szCs w:val="18"/>
                <w:lang w:eastAsia="ko-KR"/>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1FD0FFC6" w14:textId="77777777" w:rsidR="00AB3204" w:rsidRDefault="00AB3204" w:rsidP="007668FF">
            <w:pPr>
              <w:keepNext/>
              <w:keepLines/>
              <w:spacing w:after="0"/>
              <w:rPr>
                <w:rFonts w:ascii="Arial" w:eastAsia="Arial Unicode MS" w:hAnsi="Arial"/>
                <w:color w:val="000000"/>
                <w:sz w:val="18"/>
              </w:rPr>
            </w:pPr>
            <w:r w:rsidRPr="00A327B0">
              <w:rPr>
                <w:rFonts w:ascii="Arial" w:eastAsia="Arial Unicode MS" w:hAnsi="Arial"/>
                <w:color w:val="000000"/>
                <w:sz w:val="18"/>
              </w:rPr>
              <w:t>Allows to identify the sub</w:t>
            </w:r>
            <w:r>
              <w:rPr>
                <w:rFonts w:ascii="Arial" w:eastAsia="Arial Unicode MS" w:hAnsi="Arial"/>
                <w:color w:val="000000"/>
                <w:sz w:val="18"/>
              </w:rPr>
              <w:t>-</w:t>
            </w:r>
            <w:r>
              <w:rPr>
                <w:rFonts w:ascii="Arial" w:hAnsi="Arial" w:cs="Arial"/>
                <w:color w:val="000000"/>
                <w:sz w:val="18"/>
                <w:szCs w:val="18"/>
                <w:lang w:val="pl-PL" w:eastAsia="ko-KR"/>
              </w:rPr>
              <w:t>component</w:t>
            </w:r>
            <w:r>
              <w:rPr>
                <w:rFonts w:ascii="Arial" w:eastAsia="Arial Unicode MS" w:hAnsi="Arial"/>
                <w:color w:val="000000"/>
                <w:sz w:val="18"/>
              </w:rPr>
              <w:t xml:space="preserve"> that uses this firmware. </w:t>
            </w:r>
          </w:p>
          <w:p w14:paraId="2FF10B8C" w14:textId="77777777" w:rsidR="00AB3204" w:rsidRPr="00A327B0" w:rsidRDefault="00AB3204" w:rsidP="007668FF">
            <w:pPr>
              <w:keepNext/>
              <w:keepLines/>
              <w:spacing w:after="0"/>
              <w:rPr>
                <w:rFonts w:ascii="Arial" w:eastAsia="Arial Unicode MS" w:hAnsi="Arial"/>
                <w:color w:val="000000"/>
                <w:sz w:val="18"/>
              </w:rPr>
            </w:pPr>
            <w:r>
              <w:rPr>
                <w:rFonts w:ascii="Arial" w:eastAsia="Arial Unicode MS" w:hAnsi="Arial"/>
                <w:color w:val="000000"/>
                <w:sz w:val="18"/>
              </w:rPr>
              <w:t xml:space="preserve">This datapoint is </w:t>
            </w:r>
            <w:r w:rsidRPr="00A327B0">
              <w:rPr>
                <w:rFonts w:ascii="Arial" w:eastAsia="Arial Unicode MS" w:hAnsi="Arial"/>
                <w:color w:val="000000"/>
                <w:sz w:val="18"/>
              </w:rPr>
              <w:t>mandatory i</w:t>
            </w:r>
            <w:r>
              <w:rPr>
                <w:rFonts w:ascii="Arial" w:eastAsia="Arial Unicode MS" w:hAnsi="Arial"/>
                <w:color w:val="000000"/>
                <w:sz w:val="18"/>
              </w:rPr>
              <w:t>f this is a sub-</w:t>
            </w:r>
            <w:r>
              <w:rPr>
                <w:rFonts w:ascii="Arial" w:hAnsi="Arial" w:cs="Arial"/>
                <w:color w:val="000000"/>
                <w:sz w:val="18"/>
                <w:szCs w:val="18"/>
                <w:lang w:val="pl-PL" w:eastAsia="ko-KR"/>
              </w:rPr>
              <w:t>component</w:t>
            </w:r>
            <w:r>
              <w:rPr>
                <w:rFonts w:ascii="Arial" w:eastAsia="Arial Unicode MS" w:hAnsi="Arial"/>
                <w:color w:val="000000"/>
                <w:sz w:val="18"/>
              </w:rPr>
              <w:t xml:space="preserve"> firmware.</w:t>
            </w:r>
          </w:p>
        </w:tc>
      </w:tr>
    </w:tbl>
    <w:p w14:paraId="49FCAF31" w14:textId="77777777" w:rsidR="00AB3204" w:rsidRDefault="00AB3204" w:rsidP="00AB3204">
      <w:pPr>
        <w:rPr>
          <w:color w:val="000000"/>
          <w:lang w:val="en-US"/>
        </w:rPr>
      </w:pPr>
    </w:p>
    <w:p w14:paraId="7DD9C05E" w14:textId="77777777" w:rsidR="00AB3204" w:rsidRPr="00A327B0" w:rsidRDefault="00AB3204" w:rsidP="00AB3204">
      <w:pPr>
        <w:pStyle w:val="NO"/>
      </w:pPr>
      <w:r w:rsidRPr="002C6582">
        <w:t>NOTE</w:t>
      </w:r>
      <w:r>
        <w:t>: both primary and secondary firmware image related dataPoints are mandatory when updateFirmware is available, however depending on the device capabilities one of the two state machines – the one presented in</w:t>
      </w:r>
      <w:r w:rsidRPr="002C6582">
        <w:rPr>
          <w:lang w:val="en-US"/>
        </w:rPr>
        <w:t xml:space="preserve"> </w:t>
      </w:r>
      <w:r>
        <w:rPr>
          <w:lang w:val="en-US"/>
        </w:rPr>
        <w:t>Figure 5.8.6-1</w:t>
      </w:r>
      <w:r>
        <w:t xml:space="preserve"> or the one shown in</w:t>
      </w:r>
      <w:r w:rsidRPr="002C6582">
        <w:rPr>
          <w:lang w:val="en-US"/>
        </w:rPr>
        <w:t xml:space="preserve"> Figure 5.</w:t>
      </w:r>
      <w:r>
        <w:rPr>
          <w:lang w:val="en-US"/>
        </w:rPr>
        <w:t>8.6-2</w:t>
      </w:r>
      <w:r>
        <w:t xml:space="preserve"> should be used.</w:t>
      </w:r>
    </w:p>
    <w:p w14:paraId="25B5C0A0" w14:textId="72BEFF71" w:rsidR="00AB3204" w:rsidRDefault="002E08E5" w:rsidP="00AB3204">
      <w:pPr>
        <w:rPr>
          <w:color w:val="000000"/>
        </w:rPr>
      </w:pPr>
      <w:r>
        <w:rPr>
          <w:noProof/>
          <w:color w:val="000000"/>
        </w:rPr>
        <w:lastRenderedPageBreak/>
        <mc:AlternateContent>
          <mc:Choice Requires="wpc">
            <w:drawing>
              <wp:inline distT="0" distB="0" distL="0" distR="0" wp14:anchorId="3BE90594" wp14:editId="4B28AE99">
                <wp:extent cx="6120765" cy="3159125"/>
                <wp:effectExtent l="5715" t="0" r="7620" b="0"/>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108"/>
                        <wps:cNvSpPr>
                          <a:spLocks noChangeArrowheads="1"/>
                        </wps:cNvSpPr>
                        <wps:spPr bwMode="auto">
                          <a:xfrm>
                            <a:off x="0" y="1593850"/>
                            <a:ext cx="6120765" cy="13938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8" name="Rectangle 109"/>
                        <wps:cNvSpPr>
                          <a:spLocks noChangeArrowheads="1"/>
                        </wps:cNvSpPr>
                        <wps:spPr bwMode="auto">
                          <a:xfrm>
                            <a:off x="0" y="187325"/>
                            <a:ext cx="6120765" cy="131127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9" name="AutoShape 110"/>
                        <wps:cNvSpPr>
                          <a:spLocks noChangeArrowheads="1"/>
                        </wps:cNvSpPr>
                        <wps:spPr bwMode="auto">
                          <a:xfrm>
                            <a:off x="1682750" y="1784350"/>
                            <a:ext cx="1028065" cy="280035"/>
                          </a:xfrm>
                          <a:prstGeom prst="roundRect">
                            <a:avLst>
                              <a:gd name="adj" fmla="val 16667"/>
                            </a:avLst>
                          </a:prstGeom>
                          <a:solidFill>
                            <a:srgbClr val="FFFFFF"/>
                          </a:solidFill>
                          <a:ln w="19050">
                            <a:solidFill>
                              <a:srgbClr val="000000"/>
                            </a:solidFill>
                            <a:round/>
                            <a:headEnd/>
                            <a:tailEnd/>
                          </a:ln>
                        </wps:spPr>
                        <wps:txbx>
                          <w:txbxContent>
                            <w:p w14:paraId="763249D7" w14:textId="77777777" w:rsidR="003E6633" w:rsidRPr="00257FF4" w:rsidRDefault="003E6633" w:rsidP="00AB3204">
                              <w:pPr>
                                <w:jc w:val="center"/>
                                <w:rPr>
                                  <w:rFonts w:ascii="Arial" w:hAnsi="Arial" w:cs="Arial"/>
                                  <w:lang w:val="en-US"/>
                                </w:rPr>
                              </w:pPr>
                              <w:r w:rsidRPr="00257FF4">
                                <w:rPr>
                                  <w:rFonts w:ascii="Arial" w:hAnsi="Arial" w:cs="Arial"/>
                                  <w:lang w:val="en-US"/>
                                </w:rPr>
                                <w:t>Ready</w:t>
                              </w:r>
                            </w:p>
                          </w:txbxContent>
                        </wps:txbx>
                        <wps:bodyPr rot="0" vert="horz" wrap="square" lIns="91440" tIns="45720" rIns="91440" bIns="45720" anchor="t" anchorCtr="0" upright="1">
                          <a:noAutofit/>
                        </wps:bodyPr>
                      </wps:wsp>
                      <wps:wsp>
                        <wps:cNvPr id="40" name="AutoShape 111"/>
                        <wps:cNvCnPr>
                          <a:cxnSpLocks noChangeShapeType="1"/>
                        </wps:cNvCnPr>
                        <wps:spPr bwMode="auto">
                          <a:xfrm>
                            <a:off x="2720340" y="1877060"/>
                            <a:ext cx="722630" cy="63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41" name="AutoShape 112"/>
                        <wps:cNvCnPr>
                          <a:cxnSpLocks noChangeShapeType="1"/>
                        </wps:cNvCnPr>
                        <wps:spPr bwMode="auto">
                          <a:xfrm flipV="1">
                            <a:off x="2720340" y="1191260"/>
                            <a:ext cx="722630" cy="63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42" name="AutoShape 113"/>
                        <wps:cNvCnPr>
                          <a:cxnSpLocks noChangeShapeType="1"/>
                          <a:stCxn id="39" idx="2"/>
                          <a:endCxn id="44" idx="0"/>
                        </wps:cNvCnPr>
                        <wps:spPr bwMode="auto">
                          <a:xfrm flipH="1">
                            <a:off x="2196465" y="2073910"/>
                            <a:ext cx="635" cy="15811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43" name="AutoShape 114"/>
                        <wps:cNvSpPr>
                          <a:spLocks noChangeArrowheads="1"/>
                        </wps:cNvSpPr>
                        <wps:spPr bwMode="auto">
                          <a:xfrm>
                            <a:off x="129540" y="1784350"/>
                            <a:ext cx="1029335" cy="281305"/>
                          </a:xfrm>
                          <a:prstGeom prst="roundRect">
                            <a:avLst>
                              <a:gd name="adj" fmla="val 16667"/>
                            </a:avLst>
                          </a:prstGeom>
                          <a:solidFill>
                            <a:srgbClr val="FFFFFF"/>
                          </a:solidFill>
                          <a:ln w="19050">
                            <a:solidFill>
                              <a:srgbClr val="000000"/>
                            </a:solidFill>
                            <a:round/>
                            <a:headEnd/>
                            <a:tailEnd/>
                          </a:ln>
                        </wps:spPr>
                        <wps:txbx>
                          <w:txbxContent>
                            <w:p w14:paraId="11BE197C" w14:textId="77777777" w:rsidR="003E6633" w:rsidRPr="00257FF4" w:rsidRDefault="003E6633" w:rsidP="00AB3204">
                              <w:pPr>
                                <w:jc w:val="center"/>
                                <w:rPr>
                                  <w:rFonts w:ascii="Arial" w:hAnsi="Arial" w:cs="Arial"/>
                                  <w:lang w:val="en-US"/>
                                </w:rPr>
                              </w:pPr>
                              <w:r w:rsidRPr="00257FF4">
                                <w:rPr>
                                  <w:rFonts w:ascii="Arial" w:hAnsi="Arial" w:cs="Arial"/>
                                  <w:lang w:val="en-US"/>
                                </w:rPr>
                                <w:t>Installing</w:t>
                              </w:r>
                            </w:p>
                          </w:txbxContent>
                        </wps:txbx>
                        <wps:bodyPr rot="0" vert="horz" wrap="square" lIns="91440" tIns="45720" rIns="91440" bIns="45720" anchor="t" anchorCtr="0" upright="1">
                          <a:noAutofit/>
                        </wps:bodyPr>
                      </wps:wsp>
                      <wps:wsp>
                        <wps:cNvPr id="44" name="AutoShape 115"/>
                        <wps:cNvSpPr>
                          <a:spLocks noChangeArrowheads="1"/>
                        </wps:cNvSpPr>
                        <wps:spPr bwMode="auto">
                          <a:xfrm>
                            <a:off x="1682115" y="2241550"/>
                            <a:ext cx="1028700" cy="281305"/>
                          </a:xfrm>
                          <a:prstGeom prst="roundRect">
                            <a:avLst>
                              <a:gd name="adj" fmla="val 16667"/>
                            </a:avLst>
                          </a:prstGeom>
                          <a:solidFill>
                            <a:srgbClr val="FFFFFF"/>
                          </a:solidFill>
                          <a:ln w="19050">
                            <a:solidFill>
                              <a:srgbClr val="000000"/>
                            </a:solidFill>
                            <a:round/>
                            <a:headEnd/>
                            <a:tailEnd/>
                          </a:ln>
                        </wps:spPr>
                        <wps:txbx>
                          <w:txbxContent>
                            <w:p w14:paraId="0B06C247" w14:textId="77777777" w:rsidR="003E6633" w:rsidRPr="00257FF4" w:rsidRDefault="003E6633" w:rsidP="00AB3204">
                              <w:pPr>
                                <w:jc w:val="center"/>
                                <w:rPr>
                                  <w:rFonts w:ascii="Arial" w:hAnsi="Arial" w:cs="Arial"/>
                                  <w:lang w:val="en-US"/>
                                </w:rPr>
                              </w:pPr>
                              <w:r w:rsidRPr="00257FF4">
                                <w:rPr>
                                  <w:rFonts w:ascii="Arial" w:hAnsi="Arial" w:cs="Arial"/>
                                  <w:lang w:val="en-US"/>
                                </w:rPr>
                                <w:t>Downloading</w:t>
                              </w:r>
                            </w:p>
                          </w:txbxContent>
                        </wps:txbx>
                        <wps:bodyPr rot="0" vert="horz" wrap="square" lIns="91440" tIns="45720" rIns="91440" bIns="45720" anchor="t" anchorCtr="0" upright="1">
                          <a:noAutofit/>
                        </wps:bodyPr>
                      </wps:wsp>
                      <wps:wsp>
                        <wps:cNvPr id="45" name="AutoShape 116"/>
                        <wps:cNvCnPr>
                          <a:cxnSpLocks noChangeShapeType="1"/>
                          <a:stCxn id="43" idx="3"/>
                          <a:endCxn id="39" idx="1"/>
                        </wps:cNvCnPr>
                        <wps:spPr bwMode="auto">
                          <a:xfrm flipV="1">
                            <a:off x="1168400" y="1924685"/>
                            <a:ext cx="504825" cy="635"/>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 name="AutoShape 117"/>
                        <wps:cNvSpPr>
                          <a:spLocks noChangeArrowheads="1"/>
                        </wps:cNvSpPr>
                        <wps:spPr bwMode="auto">
                          <a:xfrm>
                            <a:off x="3451860" y="650875"/>
                            <a:ext cx="1029335" cy="281305"/>
                          </a:xfrm>
                          <a:prstGeom prst="roundRect">
                            <a:avLst>
                              <a:gd name="adj" fmla="val 16667"/>
                            </a:avLst>
                          </a:prstGeom>
                          <a:solidFill>
                            <a:srgbClr val="FFFFFF"/>
                          </a:solidFill>
                          <a:ln w="19050">
                            <a:solidFill>
                              <a:srgbClr val="000000"/>
                            </a:solidFill>
                            <a:round/>
                            <a:headEnd/>
                            <a:tailEnd/>
                          </a:ln>
                        </wps:spPr>
                        <wps:txbx>
                          <w:txbxContent>
                            <w:p w14:paraId="4BC22439" w14:textId="77777777" w:rsidR="003E6633" w:rsidRPr="00257FF4" w:rsidRDefault="003E6633" w:rsidP="00AB3204">
                              <w:pPr>
                                <w:jc w:val="center"/>
                                <w:rPr>
                                  <w:rFonts w:ascii="Arial" w:hAnsi="Arial" w:cs="Arial"/>
                                  <w:lang w:val="en-US"/>
                                </w:rPr>
                              </w:pPr>
                              <w:r w:rsidRPr="00257FF4">
                                <w:rPr>
                                  <w:rFonts w:ascii="Arial" w:hAnsi="Arial" w:cs="Arial"/>
                                  <w:lang w:val="en-US"/>
                                </w:rPr>
                                <w:t>Installing</w:t>
                              </w:r>
                            </w:p>
                          </w:txbxContent>
                        </wps:txbx>
                        <wps:bodyPr rot="0" vert="horz" wrap="square" lIns="91440" tIns="45720" rIns="91440" bIns="45720" anchor="t" anchorCtr="0" upright="1">
                          <a:noAutofit/>
                        </wps:bodyPr>
                      </wps:wsp>
                      <wps:wsp>
                        <wps:cNvPr id="47" name="AutoShape 118"/>
                        <wps:cNvSpPr>
                          <a:spLocks noChangeArrowheads="1"/>
                        </wps:cNvSpPr>
                        <wps:spPr bwMode="auto">
                          <a:xfrm>
                            <a:off x="4985385" y="1108075"/>
                            <a:ext cx="1028700" cy="281305"/>
                          </a:xfrm>
                          <a:prstGeom prst="roundRect">
                            <a:avLst>
                              <a:gd name="adj" fmla="val 16667"/>
                            </a:avLst>
                          </a:prstGeom>
                          <a:solidFill>
                            <a:srgbClr val="FFFFFF"/>
                          </a:solidFill>
                          <a:ln w="19050">
                            <a:solidFill>
                              <a:srgbClr val="000000"/>
                            </a:solidFill>
                            <a:round/>
                            <a:headEnd/>
                            <a:tailEnd/>
                          </a:ln>
                        </wps:spPr>
                        <wps:txbx>
                          <w:txbxContent>
                            <w:p w14:paraId="4ADE233D" w14:textId="77777777" w:rsidR="003E6633" w:rsidRPr="00257FF4" w:rsidRDefault="003E6633" w:rsidP="00AB3204">
                              <w:pPr>
                                <w:jc w:val="center"/>
                                <w:rPr>
                                  <w:rFonts w:ascii="Arial" w:hAnsi="Arial" w:cs="Arial"/>
                                  <w:lang w:val="en-US"/>
                                </w:rPr>
                              </w:pPr>
                              <w:r w:rsidRPr="00257FF4">
                                <w:rPr>
                                  <w:rFonts w:ascii="Arial" w:hAnsi="Arial" w:cs="Arial"/>
                                  <w:lang w:val="en-US"/>
                                </w:rPr>
                                <w:t>Downloading</w:t>
                              </w:r>
                            </w:p>
                          </w:txbxContent>
                        </wps:txbx>
                        <wps:bodyPr rot="0" vert="horz" wrap="square" lIns="91440" tIns="45720" rIns="91440" bIns="45720" anchor="t" anchorCtr="0" upright="1">
                          <a:noAutofit/>
                        </wps:bodyPr>
                      </wps:wsp>
                      <wps:wsp>
                        <wps:cNvPr id="48" name="AutoShape 119"/>
                        <wps:cNvSpPr>
                          <a:spLocks noChangeArrowheads="1"/>
                        </wps:cNvSpPr>
                        <wps:spPr bwMode="auto">
                          <a:xfrm>
                            <a:off x="3452495" y="1108075"/>
                            <a:ext cx="1028065" cy="280035"/>
                          </a:xfrm>
                          <a:prstGeom prst="roundRect">
                            <a:avLst>
                              <a:gd name="adj" fmla="val 16667"/>
                            </a:avLst>
                          </a:prstGeom>
                          <a:solidFill>
                            <a:srgbClr val="FFFFFF"/>
                          </a:solidFill>
                          <a:ln w="19050">
                            <a:solidFill>
                              <a:srgbClr val="000000"/>
                            </a:solidFill>
                            <a:round/>
                            <a:headEnd/>
                            <a:tailEnd/>
                          </a:ln>
                        </wps:spPr>
                        <wps:txbx>
                          <w:txbxContent>
                            <w:p w14:paraId="1A80185D" w14:textId="77777777" w:rsidR="003E6633" w:rsidRPr="00257FF4" w:rsidRDefault="003E6633" w:rsidP="00AB3204">
                              <w:pPr>
                                <w:jc w:val="center"/>
                                <w:rPr>
                                  <w:rFonts w:ascii="Arial" w:hAnsi="Arial" w:cs="Arial"/>
                                  <w:lang w:val="en-US"/>
                                </w:rPr>
                              </w:pPr>
                              <w:r w:rsidRPr="00257FF4">
                                <w:rPr>
                                  <w:rFonts w:ascii="Arial" w:hAnsi="Arial" w:cs="Arial"/>
                                  <w:lang w:val="en-US"/>
                                </w:rPr>
                                <w:t>Ready</w:t>
                              </w:r>
                            </w:p>
                          </w:txbxContent>
                        </wps:txbx>
                        <wps:bodyPr rot="0" vert="horz" wrap="square" lIns="91440" tIns="45720" rIns="91440" bIns="45720" anchor="t" anchorCtr="0" upright="1">
                          <a:noAutofit/>
                        </wps:bodyPr>
                      </wps:wsp>
                      <wps:wsp>
                        <wps:cNvPr id="49" name="AutoShape 120"/>
                        <wps:cNvSpPr>
                          <a:spLocks noChangeArrowheads="1"/>
                        </wps:cNvSpPr>
                        <wps:spPr bwMode="auto">
                          <a:xfrm>
                            <a:off x="3452495" y="1784350"/>
                            <a:ext cx="1028065" cy="281305"/>
                          </a:xfrm>
                          <a:prstGeom prst="roundRect">
                            <a:avLst>
                              <a:gd name="adj" fmla="val 16667"/>
                            </a:avLst>
                          </a:prstGeom>
                          <a:solidFill>
                            <a:srgbClr val="FFFFFF"/>
                          </a:solidFill>
                          <a:ln w="19050">
                            <a:solidFill>
                              <a:srgbClr val="000000"/>
                            </a:solidFill>
                            <a:round/>
                            <a:headEnd/>
                            <a:tailEnd/>
                          </a:ln>
                        </wps:spPr>
                        <wps:txbx>
                          <w:txbxContent>
                            <w:p w14:paraId="345CFBAE" w14:textId="77777777" w:rsidR="003E6633" w:rsidRPr="00257FF4" w:rsidRDefault="003E6633" w:rsidP="00AB3204">
                              <w:pPr>
                                <w:jc w:val="center"/>
                                <w:rPr>
                                  <w:rFonts w:ascii="Arial" w:hAnsi="Arial" w:cs="Arial"/>
                                  <w:lang w:val="en-US"/>
                                </w:rPr>
                              </w:pPr>
                              <w:r w:rsidRPr="00257FF4">
                                <w:rPr>
                                  <w:rFonts w:ascii="Arial" w:hAnsi="Arial" w:cs="Arial"/>
                                  <w:lang w:val="en-US"/>
                                </w:rPr>
                                <w:t>Active</w:t>
                              </w:r>
                            </w:p>
                          </w:txbxContent>
                        </wps:txbx>
                        <wps:bodyPr rot="0" vert="horz" wrap="square" lIns="91440" tIns="45720" rIns="91440" bIns="45720" anchor="t" anchorCtr="0" upright="1">
                          <a:noAutofit/>
                        </wps:bodyPr>
                      </wps:wsp>
                      <wps:wsp>
                        <wps:cNvPr id="50" name="AutoShape 121"/>
                        <wps:cNvCnPr>
                          <a:cxnSpLocks noChangeShapeType="1"/>
                          <a:stCxn id="47" idx="0"/>
                          <a:endCxn id="46" idx="3"/>
                        </wps:cNvCnPr>
                        <wps:spPr bwMode="auto">
                          <a:xfrm flipH="1" flipV="1">
                            <a:off x="4490720" y="791845"/>
                            <a:ext cx="1009015" cy="306705"/>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 name="AutoShape 122"/>
                        <wps:cNvCnPr>
                          <a:cxnSpLocks noChangeShapeType="1"/>
                          <a:stCxn id="46" idx="2"/>
                          <a:endCxn id="48" idx="0"/>
                        </wps:cNvCnPr>
                        <wps:spPr bwMode="auto">
                          <a:xfrm>
                            <a:off x="3966845" y="941705"/>
                            <a:ext cx="635" cy="156845"/>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 name="AutoShape 123"/>
                        <wps:cNvCnPr>
                          <a:cxnSpLocks noChangeShapeType="1"/>
                          <a:stCxn id="48" idx="3"/>
                          <a:endCxn id="47" idx="1"/>
                        </wps:cNvCnPr>
                        <wps:spPr bwMode="auto">
                          <a:xfrm>
                            <a:off x="4490085" y="1248410"/>
                            <a:ext cx="485775" cy="63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53" name="AutoShape 124"/>
                        <wps:cNvCnPr>
                          <a:cxnSpLocks noChangeShapeType="1"/>
                          <a:stCxn id="44" idx="1"/>
                          <a:endCxn id="43" idx="2"/>
                        </wps:cNvCnPr>
                        <wps:spPr bwMode="auto">
                          <a:xfrm flipH="1" flipV="1">
                            <a:off x="644525" y="2075180"/>
                            <a:ext cx="1028065" cy="30734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Text Box 125"/>
                        <wps:cNvSpPr txBox="1">
                          <a:spLocks noChangeArrowheads="1"/>
                        </wps:cNvSpPr>
                        <wps:spPr bwMode="auto">
                          <a:xfrm>
                            <a:off x="0" y="298450"/>
                            <a:ext cx="891540" cy="254000"/>
                          </a:xfrm>
                          <a:prstGeom prst="rect">
                            <a:avLst/>
                          </a:prstGeom>
                          <a:solidFill>
                            <a:srgbClr val="FFFFFF"/>
                          </a:solidFill>
                          <a:ln w="9525">
                            <a:solidFill>
                              <a:srgbClr val="000000"/>
                            </a:solidFill>
                            <a:prstDash val="dash"/>
                            <a:miter lim="800000"/>
                            <a:headEnd/>
                            <a:tailEnd/>
                          </a:ln>
                        </wps:spPr>
                        <wps:txbx>
                          <w:txbxContent>
                            <w:p w14:paraId="44CE061F" w14:textId="77777777" w:rsidR="003E6633" w:rsidRPr="00257FF4" w:rsidRDefault="003E6633" w:rsidP="00AB3204">
                              <w:pPr>
                                <w:rPr>
                                  <w:lang w:val="en-US"/>
                                </w:rPr>
                              </w:pPr>
                              <w:r w:rsidRPr="00257FF4">
                                <w:rPr>
                                  <w:lang w:val="en-US"/>
                                </w:rPr>
                                <w:t>PRIMARY</w:t>
                              </w:r>
                            </w:p>
                          </w:txbxContent>
                        </wps:txbx>
                        <wps:bodyPr rot="0" vert="horz" wrap="square" lIns="91440" tIns="45720" rIns="91440" bIns="45720" anchor="t" anchorCtr="0" upright="1">
                          <a:noAutofit/>
                        </wps:bodyPr>
                      </wps:wsp>
                      <wps:wsp>
                        <wps:cNvPr id="55" name="Text Box 126"/>
                        <wps:cNvSpPr txBox="1">
                          <a:spLocks noChangeArrowheads="1"/>
                        </wps:cNvSpPr>
                        <wps:spPr bwMode="auto">
                          <a:xfrm>
                            <a:off x="5141595" y="2609850"/>
                            <a:ext cx="979170" cy="254000"/>
                          </a:xfrm>
                          <a:prstGeom prst="rect">
                            <a:avLst/>
                          </a:prstGeom>
                          <a:solidFill>
                            <a:srgbClr val="FFFFFF"/>
                          </a:solidFill>
                          <a:ln w="9525">
                            <a:solidFill>
                              <a:srgbClr val="000000"/>
                            </a:solidFill>
                            <a:prstDash val="dash"/>
                            <a:miter lim="800000"/>
                            <a:headEnd/>
                            <a:tailEnd/>
                          </a:ln>
                        </wps:spPr>
                        <wps:txbx>
                          <w:txbxContent>
                            <w:p w14:paraId="23B00D88" w14:textId="77777777" w:rsidR="003E6633" w:rsidRPr="00257FF4" w:rsidRDefault="003E6633" w:rsidP="00AB3204">
                              <w:pPr>
                                <w:rPr>
                                  <w:lang w:val="en-US"/>
                                </w:rPr>
                              </w:pPr>
                              <w:r w:rsidRPr="00257FF4">
                                <w:rPr>
                                  <w:lang w:val="en-US"/>
                                </w:rPr>
                                <w:t>SECONDARY</w:t>
                              </w:r>
                            </w:p>
                          </w:txbxContent>
                        </wps:txbx>
                        <wps:bodyPr rot="0" vert="horz" wrap="square" lIns="91440" tIns="45720" rIns="91440" bIns="45720" anchor="t" anchorCtr="0" upright="1">
                          <a:noAutofit/>
                        </wps:bodyPr>
                      </wps:wsp>
                      <wps:wsp>
                        <wps:cNvPr id="56" name="AutoShape 127"/>
                        <wps:cNvCnPr>
                          <a:cxnSpLocks noChangeShapeType="1"/>
                        </wps:cNvCnPr>
                        <wps:spPr bwMode="auto">
                          <a:xfrm flipH="1">
                            <a:off x="2720340" y="1296035"/>
                            <a:ext cx="722630" cy="635"/>
                          </a:xfrm>
                          <a:prstGeom prst="straightConnector1">
                            <a:avLst/>
                          </a:prstGeom>
                          <a:noFill/>
                          <a:ln w="15875">
                            <a:solidFill>
                              <a:srgbClr val="FF0000"/>
                            </a:solidFill>
                            <a:prstDash val="dash"/>
                            <a:round/>
                            <a:headEnd/>
                            <a:tailEnd type="arrow" w="med" len="med"/>
                          </a:ln>
                          <a:extLst>
                            <a:ext uri="{909E8E84-426E-40DD-AFC4-6F175D3DCCD1}">
                              <a14:hiddenFill xmlns:a14="http://schemas.microsoft.com/office/drawing/2010/main">
                                <a:noFill/>
                              </a14:hiddenFill>
                            </a:ext>
                          </a:extLst>
                        </wps:spPr>
                        <wps:bodyPr/>
                      </wps:wsp>
                      <wps:wsp>
                        <wps:cNvPr id="57" name="AutoShape 128"/>
                        <wps:cNvCnPr>
                          <a:cxnSpLocks noChangeShapeType="1"/>
                        </wps:cNvCnPr>
                        <wps:spPr bwMode="auto">
                          <a:xfrm flipH="1">
                            <a:off x="2710815" y="1983740"/>
                            <a:ext cx="722630" cy="635"/>
                          </a:xfrm>
                          <a:prstGeom prst="straightConnector1">
                            <a:avLst/>
                          </a:prstGeom>
                          <a:noFill/>
                          <a:ln w="15875">
                            <a:solidFill>
                              <a:srgbClr val="FF0000"/>
                            </a:solidFill>
                            <a:prstDash val="dash"/>
                            <a:round/>
                            <a:headEnd/>
                            <a:tailEnd type="arrow" w="med" len="med"/>
                          </a:ln>
                          <a:extLst>
                            <a:ext uri="{909E8E84-426E-40DD-AFC4-6F175D3DCCD1}">
                              <a14:hiddenFill xmlns:a14="http://schemas.microsoft.com/office/drawing/2010/main">
                                <a:noFill/>
                              </a14:hiddenFill>
                            </a:ext>
                          </a:extLst>
                        </wps:spPr>
                        <wps:bodyPr/>
                      </wps:wsp>
                      <wps:wsp>
                        <wps:cNvPr id="58" name="Text Box 129"/>
                        <wps:cNvSpPr txBox="1">
                          <a:spLocks noChangeArrowheads="1"/>
                        </wps:cNvSpPr>
                        <wps:spPr bwMode="auto">
                          <a:xfrm>
                            <a:off x="2947670" y="981075"/>
                            <a:ext cx="266065" cy="1381125"/>
                          </a:xfrm>
                          <a:prstGeom prst="rect">
                            <a:avLst/>
                          </a:prstGeom>
                          <a:solidFill>
                            <a:srgbClr val="FFFFFF"/>
                          </a:solidFill>
                          <a:ln w="9525">
                            <a:solidFill>
                              <a:srgbClr val="FF0000"/>
                            </a:solidFill>
                            <a:miter lim="800000"/>
                            <a:headEnd/>
                            <a:tailEnd/>
                          </a:ln>
                        </wps:spPr>
                        <wps:txbx>
                          <w:txbxContent>
                            <w:p w14:paraId="15D2312B" w14:textId="77777777" w:rsidR="003E6633" w:rsidRPr="00257FF4" w:rsidRDefault="003E6633" w:rsidP="00AB3204">
                              <w:pPr>
                                <w:spacing w:after="0" w:line="360" w:lineRule="auto"/>
                                <w:jc w:val="center"/>
                                <w:rPr>
                                  <w:color w:val="FF0000"/>
                                  <w:lang w:val="en-US"/>
                                </w:rPr>
                              </w:pPr>
                              <w:r w:rsidRPr="00257FF4">
                                <w:rPr>
                                  <w:color w:val="FF0000"/>
                                  <w:lang w:val="en-US"/>
                                </w:rPr>
                                <w:t>TOGGLE</w:t>
                              </w:r>
                            </w:p>
                          </w:txbxContent>
                        </wps:txbx>
                        <wps:bodyPr rot="0" vert="horz" wrap="square" lIns="91440" tIns="45720" rIns="91440" bIns="45720" anchor="t" anchorCtr="0" upright="1">
                          <a:noAutofit/>
                        </wps:bodyPr>
                      </wps:wsp>
                      <wps:wsp>
                        <wps:cNvPr id="59" name="AutoShape 130"/>
                        <wps:cNvSpPr>
                          <a:spLocks noChangeArrowheads="1"/>
                        </wps:cNvSpPr>
                        <wps:spPr bwMode="auto">
                          <a:xfrm>
                            <a:off x="1682750" y="1098550"/>
                            <a:ext cx="1028065" cy="281305"/>
                          </a:xfrm>
                          <a:prstGeom prst="roundRect">
                            <a:avLst>
                              <a:gd name="adj" fmla="val 16667"/>
                            </a:avLst>
                          </a:prstGeom>
                          <a:solidFill>
                            <a:srgbClr val="FFFFFF"/>
                          </a:solidFill>
                          <a:ln w="19050">
                            <a:solidFill>
                              <a:srgbClr val="000000"/>
                            </a:solidFill>
                            <a:round/>
                            <a:headEnd/>
                            <a:tailEnd/>
                          </a:ln>
                        </wps:spPr>
                        <wps:txbx>
                          <w:txbxContent>
                            <w:p w14:paraId="268D8835" w14:textId="77777777" w:rsidR="003E6633" w:rsidRPr="00257FF4" w:rsidRDefault="003E6633" w:rsidP="00AB3204">
                              <w:pPr>
                                <w:jc w:val="center"/>
                                <w:rPr>
                                  <w:rFonts w:ascii="Arial" w:hAnsi="Arial" w:cs="Arial"/>
                                  <w:lang w:val="en-US"/>
                                </w:rPr>
                              </w:pPr>
                              <w:r w:rsidRPr="00257FF4">
                                <w:rPr>
                                  <w:rFonts w:ascii="Arial" w:hAnsi="Arial" w:cs="Arial"/>
                                  <w:lang w:val="en-US"/>
                                </w:rPr>
                                <w:t>Active</w:t>
                              </w:r>
                            </w:p>
                          </w:txbxContent>
                        </wps:txbx>
                        <wps:bodyPr rot="0" vert="horz" wrap="square" lIns="91440" tIns="45720" rIns="91440" bIns="45720" anchor="t" anchorCtr="0" upright="1">
                          <a:noAutofit/>
                        </wps:bodyPr>
                      </wps:wsp>
                      <wps:wsp>
                        <wps:cNvPr id="60" name="AutoShape 131"/>
                        <wps:cNvSpPr>
                          <a:spLocks noChangeArrowheads="1"/>
                        </wps:cNvSpPr>
                        <wps:spPr bwMode="auto">
                          <a:xfrm>
                            <a:off x="5141595" y="298450"/>
                            <a:ext cx="716915" cy="281305"/>
                          </a:xfrm>
                          <a:prstGeom prst="roundRect">
                            <a:avLst>
                              <a:gd name="adj" fmla="val 16667"/>
                            </a:avLst>
                          </a:prstGeom>
                          <a:solidFill>
                            <a:srgbClr val="FFFFFF"/>
                          </a:solidFill>
                          <a:ln w="19050" cap="rnd">
                            <a:solidFill>
                              <a:srgbClr val="7F7F7F"/>
                            </a:solidFill>
                            <a:prstDash val="sysDot"/>
                            <a:round/>
                            <a:headEnd/>
                            <a:tailEnd/>
                          </a:ln>
                        </wps:spPr>
                        <wps:txbx>
                          <w:txbxContent>
                            <w:p w14:paraId="3D73E900" w14:textId="77777777" w:rsidR="003E6633" w:rsidRPr="00E637CD" w:rsidRDefault="003E6633" w:rsidP="00AB3204">
                              <w:pPr>
                                <w:jc w:val="center"/>
                                <w:rPr>
                                  <w:rFonts w:ascii="Arial" w:hAnsi="Arial" w:cs="Arial"/>
                                  <w:color w:val="808080"/>
                                  <w:lang w:val="en-US"/>
                                </w:rPr>
                              </w:pPr>
                              <w:r w:rsidRPr="00E637CD">
                                <w:rPr>
                                  <w:rFonts w:ascii="Arial" w:hAnsi="Arial" w:cs="Arial"/>
                                  <w:color w:val="808080"/>
                                  <w:lang w:val="en-US"/>
                                </w:rPr>
                                <w:t>Failure</w:t>
                              </w:r>
                            </w:p>
                          </w:txbxContent>
                        </wps:txbx>
                        <wps:bodyPr rot="0" vert="horz" wrap="square" lIns="91440" tIns="45720" rIns="91440" bIns="45720" anchor="t" anchorCtr="0" upright="1">
                          <a:noAutofit/>
                        </wps:bodyPr>
                      </wps:wsp>
                      <wps:wsp>
                        <wps:cNvPr id="61" name="AutoShape 132"/>
                        <wps:cNvCnPr>
                          <a:cxnSpLocks noChangeShapeType="1"/>
                        </wps:cNvCnPr>
                        <wps:spPr bwMode="auto">
                          <a:xfrm flipV="1">
                            <a:off x="5652135" y="589280"/>
                            <a:ext cx="635" cy="509270"/>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62" name="AutoShape 133"/>
                        <wps:cNvCnPr>
                          <a:cxnSpLocks noChangeShapeType="1"/>
                          <a:endCxn id="60" idx="1"/>
                        </wps:cNvCnPr>
                        <wps:spPr bwMode="auto">
                          <a:xfrm flipV="1">
                            <a:off x="4490720" y="439420"/>
                            <a:ext cx="641350" cy="257175"/>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63" name="AutoShape 134"/>
                        <wps:cNvCnPr>
                          <a:cxnSpLocks noChangeShapeType="1"/>
                        </wps:cNvCnPr>
                        <wps:spPr bwMode="auto">
                          <a:xfrm flipV="1">
                            <a:off x="5737860" y="589280"/>
                            <a:ext cx="635" cy="509270"/>
                          </a:xfrm>
                          <a:prstGeom prst="straightConnector1">
                            <a:avLst/>
                          </a:prstGeom>
                          <a:noFill/>
                          <a:ln w="15875" cap="rnd">
                            <a:solidFill>
                              <a:srgbClr val="FF0000"/>
                            </a:solidFill>
                            <a:prstDash val="sysDot"/>
                            <a:round/>
                            <a:headEnd type="arrow" w="med" len="med"/>
                            <a:tailEnd/>
                          </a:ln>
                          <a:extLst>
                            <a:ext uri="{909E8E84-426E-40DD-AFC4-6F175D3DCCD1}">
                              <a14:hiddenFill xmlns:a14="http://schemas.microsoft.com/office/drawing/2010/main">
                                <a:noFill/>
                              </a14:hiddenFill>
                            </a:ext>
                          </a:extLst>
                        </wps:spPr>
                        <wps:bodyPr/>
                      </wps:wsp>
                      <wps:wsp>
                        <wps:cNvPr id="64" name="AutoShape 135"/>
                        <wps:cNvSpPr>
                          <a:spLocks noChangeArrowheads="1"/>
                        </wps:cNvSpPr>
                        <wps:spPr bwMode="auto">
                          <a:xfrm>
                            <a:off x="280035" y="2617470"/>
                            <a:ext cx="716915" cy="281305"/>
                          </a:xfrm>
                          <a:prstGeom prst="roundRect">
                            <a:avLst>
                              <a:gd name="adj" fmla="val 16667"/>
                            </a:avLst>
                          </a:prstGeom>
                          <a:solidFill>
                            <a:srgbClr val="FFFFFF"/>
                          </a:solidFill>
                          <a:ln w="19050" cap="rnd">
                            <a:solidFill>
                              <a:srgbClr val="7F7F7F"/>
                            </a:solidFill>
                            <a:prstDash val="sysDot"/>
                            <a:round/>
                            <a:headEnd/>
                            <a:tailEnd/>
                          </a:ln>
                        </wps:spPr>
                        <wps:txbx>
                          <w:txbxContent>
                            <w:p w14:paraId="021D43E2" w14:textId="77777777" w:rsidR="003E6633" w:rsidRPr="00E25179" w:rsidRDefault="003E6633" w:rsidP="00AB3204">
                              <w:pPr>
                                <w:jc w:val="center"/>
                                <w:rPr>
                                  <w:rFonts w:ascii="Arial" w:hAnsi="Arial" w:cs="Arial"/>
                                  <w:color w:val="808080"/>
                                  <w:lang w:val="en-US"/>
                                </w:rPr>
                              </w:pPr>
                              <w:r w:rsidRPr="00E25179">
                                <w:rPr>
                                  <w:rFonts w:ascii="Arial" w:hAnsi="Arial" w:cs="Arial"/>
                                  <w:color w:val="808080"/>
                                  <w:lang w:val="en-US"/>
                                </w:rPr>
                                <w:t>Failure</w:t>
                              </w:r>
                            </w:p>
                          </w:txbxContent>
                        </wps:txbx>
                        <wps:bodyPr rot="0" vert="horz" wrap="square" lIns="91440" tIns="45720" rIns="91440" bIns="45720" anchor="t" anchorCtr="0" upright="1">
                          <a:noAutofit/>
                        </wps:bodyPr>
                      </wps:wsp>
                      <wps:wsp>
                        <wps:cNvPr id="65" name="AutoShape 136"/>
                        <wps:cNvCnPr>
                          <a:cxnSpLocks noChangeShapeType="1"/>
                        </wps:cNvCnPr>
                        <wps:spPr bwMode="auto">
                          <a:xfrm flipH="1">
                            <a:off x="524510" y="2075180"/>
                            <a:ext cx="5715" cy="532765"/>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66" name="AutoShape 137"/>
                        <wps:cNvCnPr>
                          <a:cxnSpLocks noChangeShapeType="1"/>
                        </wps:cNvCnPr>
                        <wps:spPr bwMode="auto">
                          <a:xfrm flipH="1">
                            <a:off x="1016000" y="2458720"/>
                            <a:ext cx="656590" cy="252095"/>
                          </a:xfrm>
                          <a:prstGeom prst="straightConnector1">
                            <a:avLst/>
                          </a:prstGeom>
                          <a:noFill/>
                          <a:ln w="15875" cap="rnd">
                            <a:solidFill>
                              <a:srgbClr val="FF0000"/>
                            </a:solidFill>
                            <a:prstDash val="sysDot"/>
                            <a:round/>
                            <a:headEnd type="arrow" w="med" len="med"/>
                            <a:tailEnd/>
                          </a:ln>
                          <a:extLst>
                            <a:ext uri="{909E8E84-426E-40DD-AFC4-6F175D3DCCD1}">
                              <a14:hiddenFill xmlns:a14="http://schemas.microsoft.com/office/drawing/2010/main">
                                <a:noFill/>
                              </a14:hiddenFill>
                            </a:ext>
                          </a:extLst>
                        </wps:spPr>
                        <wps:bodyPr/>
                      </wps:wsp>
                      <wps:wsp>
                        <wps:cNvPr id="67" name="AutoShape 138"/>
                        <wps:cNvCnPr>
                          <a:cxnSpLocks noChangeShapeType="1"/>
                        </wps:cNvCnPr>
                        <wps:spPr bwMode="auto">
                          <a:xfrm flipH="1">
                            <a:off x="1006475" y="2544445"/>
                            <a:ext cx="666115" cy="261620"/>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BE90594" id="Canvas 106" o:spid="_x0000_s1026" editas="canvas" style="width:481.95pt;height:248.75pt;mso-position-horizontal-relative:char;mso-position-vertical-relative:line" coordsize="61207,31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7;height:31591;visibility:visible;mso-wrap-style:square">
                  <v:fill o:detectmouseclick="t"/>
                  <v:path o:connecttype="none"/>
                </v:shape>
                <v:rect id="Rectangle 108" o:spid="_x0000_s1028" style="position:absolute;top:15938;width:61207;height:1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">
                  <v:stroke dashstyle="dash"/>
                </v:rect>
                <v:rect id="Rectangle 109" o:spid="_x0000_s1029" style="position:absolute;top:1873;width:61207;height:1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">
                  <v:stroke dashstyle="dash"/>
                </v:rect>
                <v:roundrect id="AutoShape 110" o:spid="_x0000_s1030" style="position:absolute;left:16827;top:17843;width:10281;height:28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" strokeweight="1.5pt">
                  <v:textbox>
                    <w:txbxContent>
                      <w:p w14:paraId="763249D7" w14:textId="77777777" w:rsidR="003E6633" w:rsidRPr="00257FF4" w:rsidRDefault="003E6633" w:rsidP="00AB3204">
                        <w:pPr>
                          <w:jc w:val="center"/>
                          <w:rPr>
                            <w:rFonts w:ascii="Arial" w:hAnsi="Arial" w:cs="Arial"/>
                            <w:lang w:val="en-US"/>
                          </w:rPr>
                        </w:pPr>
                        <w:r w:rsidRPr="00257FF4">
                          <w:rPr>
                            <w:rFonts w:ascii="Arial" w:hAnsi="Arial" w:cs="Arial"/>
                            <w:lang w:val="en-US"/>
                          </w:rPr>
                          <w:t>Ready</w:t>
                        </w:r>
                      </w:p>
                    </w:txbxContent>
                  </v:textbox>
                </v:roundrect>
                <v:shapetype id="_x0000_t32" coordsize="21600,21600" o:spt="32" o:oned="t" path="m,l21600,21600e" filled="f">
                  <v:path arrowok="t" fillok="f" o:connecttype="none"/>
                  <o:lock v:ext="edit" shapetype="t"/>
                </v:shapetype>
                <v:shape id="AutoShape 111" o:spid="_x0000_s1031" type="#_x0000_t32" style="position:absolute;left:27203;top:18770;width:72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" strokecolor="red" strokeweight="1.25pt">
                  <v:stroke endarrow="open"/>
                </v:shape>
                <v:shape id="AutoShape 112" o:spid="_x0000_s1032" type="#_x0000_t32" style="position:absolute;left:27203;top:11912;width:7226;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" strokecolor="red" strokeweight="1.25pt">
                  <v:stroke endarrow="open"/>
                </v:shape>
                <v:shape id="AutoShape 113" o:spid="_x0000_s1033" type="#_x0000_t32" style="position:absolute;left:21964;top:20739;width:7;height:1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" strokecolor="red" strokeweight="1.25pt">
                  <v:stroke endarrow="open"/>
                </v:shape>
                <v:roundrect id="AutoShape 114" o:spid="_x0000_s1034" style="position:absolute;left:1295;top:17843;width:10293;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" strokeweight="1.5pt">
                  <v:textbox>
                    <w:txbxContent>
                      <w:p w14:paraId="11BE197C" w14:textId="77777777" w:rsidR="003E6633" w:rsidRPr="00257FF4" w:rsidRDefault="003E6633" w:rsidP="00AB3204">
                        <w:pPr>
                          <w:jc w:val="center"/>
                          <w:rPr>
                            <w:rFonts w:ascii="Arial" w:hAnsi="Arial" w:cs="Arial"/>
                            <w:lang w:val="en-US"/>
                          </w:rPr>
                        </w:pPr>
                        <w:r w:rsidRPr="00257FF4">
                          <w:rPr>
                            <w:rFonts w:ascii="Arial" w:hAnsi="Arial" w:cs="Arial"/>
                            <w:lang w:val="en-US"/>
                          </w:rPr>
                          <w:t>Installing</w:t>
                        </w:r>
                      </w:p>
                    </w:txbxContent>
                  </v:textbox>
                </v:roundrect>
                <v:roundrect id="AutoShape 115" o:spid="_x0000_s1035" style="position:absolute;left:16821;top:22415;width:10287;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" strokeweight="1.5pt">
                  <v:textbox>
                    <w:txbxContent>
                      <w:p w14:paraId="0B06C247" w14:textId="77777777" w:rsidR="003E6633" w:rsidRPr="00257FF4" w:rsidRDefault="003E6633" w:rsidP="00AB3204">
                        <w:pPr>
                          <w:jc w:val="center"/>
                          <w:rPr>
                            <w:rFonts w:ascii="Arial" w:hAnsi="Arial" w:cs="Arial"/>
                            <w:lang w:val="en-US"/>
                          </w:rPr>
                        </w:pPr>
                        <w:r w:rsidRPr="00257FF4">
                          <w:rPr>
                            <w:rFonts w:ascii="Arial" w:hAnsi="Arial" w:cs="Arial"/>
                            <w:lang w:val="en-US"/>
                          </w:rPr>
                          <w:t>Downloading</w:t>
                        </w:r>
                      </w:p>
                    </w:txbxContent>
                  </v:textbox>
                </v:roundrect>
                <v:shape id="AutoShape 116" o:spid="_x0000_s1036" type="#_x0000_t32" style="position:absolute;left:11684;top:19246;width:504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" strokeweight="1.25pt">
                  <v:stroke endarrow="open"/>
                </v:shape>
                <v:roundrect id="AutoShape 117" o:spid="_x0000_s1037" style="position:absolute;left:34518;top:6508;width:10293;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" strokeweight="1.5pt">
                  <v:textbox>
                    <w:txbxContent>
                      <w:p w14:paraId="4BC22439" w14:textId="77777777" w:rsidR="003E6633" w:rsidRPr="00257FF4" w:rsidRDefault="003E6633" w:rsidP="00AB3204">
                        <w:pPr>
                          <w:jc w:val="center"/>
                          <w:rPr>
                            <w:rFonts w:ascii="Arial" w:hAnsi="Arial" w:cs="Arial"/>
                            <w:lang w:val="en-US"/>
                          </w:rPr>
                        </w:pPr>
                        <w:r w:rsidRPr="00257FF4">
                          <w:rPr>
                            <w:rFonts w:ascii="Arial" w:hAnsi="Arial" w:cs="Arial"/>
                            <w:lang w:val="en-US"/>
                          </w:rPr>
                          <w:t>Installing</w:t>
                        </w:r>
                      </w:p>
                    </w:txbxContent>
                  </v:textbox>
                </v:roundrect>
                <v:roundrect id="AutoShape 118" o:spid="_x0000_s1038" style="position:absolute;left:49853;top:11080;width:10287;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" strokeweight="1.5pt">
                  <v:textbox>
                    <w:txbxContent>
                      <w:p w14:paraId="4ADE233D" w14:textId="77777777" w:rsidR="003E6633" w:rsidRPr="00257FF4" w:rsidRDefault="003E6633" w:rsidP="00AB3204">
                        <w:pPr>
                          <w:jc w:val="center"/>
                          <w:rPr>
                            <w:rFonts w:ascii="Arial" w:hAnsi="Arial" w:cs="Arial"/>
                            <w:lang w:val="en-US"/>
                          </w:rPr>
                        </w:pPr>
                        <w:r w:rsidRPr="00257FF4">
                          <w:rPr>
                            <w:rFonts w:ascii="Arial" w:hAnsi="Arial" w:cs="Arial"/>
                            <w:lang w:val="en-US"/>
                          </w:rPr>
                          <w:t>Downloading</w:t>
                        </w:r>
                      </w:p>
                    </w:txbxContent>
                  </v:textbox>
                </v:roundrect>
                <v:roundrect id="AutoShape 119" o:spid="_x0000_s1039" style="position:absolute;left:34524;top:11080;width:10281;height:28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" strokeweight="1.5pt">
                  <v:textbox>
                    <w:txbxContent>
                      <w:p w14:paraId="1A80185D" w14:textId="77777777" w:rsidR="003E6633" w:rsidRPr="00257FF4" w:rsidRDefault="003E6633" w:rsidP="00AB3204">
                        <w:pPr>
                          <w:jc w:val="center"/>
                          <w:rPr>
                            <w:rFonts w:ascii="Arial" w:hAnsi="Arial" w:cs="Arial"/>
                            <w:lang w:val="en-US"/>
                          </w:rPr>
                        </w:pPr>
                        <w:r w:rsidRPr="00257FF4">
                          <w:rPr>
                            <w:rFonts w:ascii="Arial" w:hAnsi="Arial" w:cs="Arial"/>
                            <w:lang w:val="en-US"/>
                          </w:rPr>
                          <w:t>Ready</w:t>
                        </w:r>
                      </w:p>
                    </w:txbxContent>
                  </v:textbox>
                </v:roundrect>
                <v:roundrect id="AutoShape 120" o:spid="_x0000_s1040" style="position:absolute;left:34524;top:17843;width:10281;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" strokeweight="1.5pt">
                  <v:textbox>
                    <w:txbxContent>
                      <w:p w14:paraId="345CFBAE" w14:textId="77777777" w:rsidR="003E6633" w:rsidRPr="00257FF4" w:rsidRDefault="003E6633" w:rsidP="00AB3204">
                        <w:pPr>
                          <w:jc w:val="center"/>
                          <w:rPr>
                            <w:rFonts w:ascii="Arial" w:hAnsi="Arial" w:cs="Arial"/>
                            <w:lang w:val="en-US"/>
                          </w:rPr>
                        </w:pPr>
                        <w:r w:rsidRPr="00257FF4">
                          <w:rPr>
                            <w:rFonts w:ascii="Arial" w:hAnsi="Arial" w:cs="Arial"/>
                            <w:lang w:val="en-US"/>
                          </w:rPr>
                          <w:t>Active</w:t>
                        </w:r>
                      </w:p>
                    </w:txbxContent>
                  </v:textbox>
                </v:roundrect>
                <v:shape id="AutoShape 121" o:spid="_x0000_s1041" type="#_x0000_t32" style="position:absolute;left:44907;top:7918;width:10090;height:30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" strokeweight="1.25pt">
                  <v:stroke endarrow="open"/>
                </v:shape>
                <v:shape id="AutoShape 122" o:spid="_x0000_s1042" type="#_x0000_t32" style="position:absolute;left:39668;top:9417;width:6;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" strokeweight="1.25pt">
                  <v:stroke endarrow="open"/>
                </v:shape>
                <v:shape id="AutoShape 123" o:spid="_x0000_s1043" type="#_x0000_t32" style="position:absolute;left:44900;top:12484;width:4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" strokecolor="red" strokeweight="1.25pt">
                  <v:stroke endarrow="open"/>
                </v:shape>
                <v:shape id="AutoShape 124" o:spid="_x0000_s1044" type="#_x0000_t32" style="position:absolute;left:6445;top:20751;width:10280;height:3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" strokeweight="1.25pt">
                  <v:stroke endarrow="open"/>
                </v:shape>
                <v:shapetype id="_x0000_t202" coordsize="21600,21600" o:spt="202" path="m,l,21600r21600,l21600,xe">
                  <v:stroke joinstyle="miter"/>
                  <v:path gradientshapeok="t" o:connecttype="rect"/>
                </v:shapetype>
                <v:shape id="Text Box 125" o:spid="_x0000_s1045" type="#_x0000_t202" style="position:absolute;top:2984;width:891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">
                  <v:stroke dashstyle="dash"/>
                  <v:textbox>
                    <w:txbxContent>
                      <w:p w14:paraId="44CE061F" w14:textId="77777777" w:rsidR="003E6633" w:rsidRPr="00257FF4" w:rsidRDefault="003E6633" w:rsidP="00AB3204">
                        <w:pPr>
                          <w:rPr>
                            <w:lang w:val="en-US"/>
                          </w:rPr>
                        </w:pPr>
                        <w:r w:rsidRPr="00257FF4">
                          <w:rPr>
                            <w:lang w:val="en-US"/>
                          </w:rPr>
                          <w:t>PRIMARY</w:t>
                        </w:r>
                      </w:p>
                    </w:txbxContent>
                  </v:textbox>
                </v:shape>
                <v:shape id="Text Box 126" o:spid="_x0000_s1046" type="#_x0000_t202" style="position:absolute;left:51415;top:26098;width:979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">
                  <v:stroke dashstyle="dash"/>
                  <v:textbox>
                    <w:txbxContent>
                      <w:p w14:paraId="23B00D88" w14:textId="77777777" w:rsidR="003E6633" w:rsidRPr="00257FF4" w:rsidRDefault="003E6633" w:rsidP="00AB3204">
                        <w:pPr>
                          <w:rPr>
                            <w:lang w:val="en-US"/>
                          </w:rPr>
                        </w:pPr>
                        <w:r w:rsidRPr="00257FF4">
                          <w:rPr>
                            <w:lang w:val="en-US"/>
                          </w:rPr>
                          <w:t>SECONDARY</w:t>
                        </w:r>
                      </w:p>
                    </w:txbxContent>
                  </v:textbox>
                </v:shape>
                <v:shape id="AutoShape 127" o:spid="_x0000_s1047" type="#_x0000_t32" style="position:absolute;left:27203;top:12960;width:722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" strokecolor="red" strokeweight="1.25pt">
                  <v:stroke dashstyle="dash" endarrow="open"/>
                </v:shape>
                <v:shape id="AutoShape 128" o:spid="_x0000_s1048" type="#_x0000_t32" style="position:absolute;left:27108;top:19837;width:722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" strokecolor="red" strokeweight="1.25pt">
                  <v:stroke dashstyle="dash" endarrow="open"/>
                </v:shape>
                <v:shape id="Text Box 129" o:spid="_x0000_s1049" type="#_x0000_t202" style="position:absolute;left:29476;top:9810;width:2661;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" strokecolor="red">
                  <v:textbox>
                    <w:txbxContent>
                      <w:p w14:paraId="15D2312B" w14:textId="77777777" w:rsidR="003E6633" w:rsidRPr="00257FF4" w:rsidRDefault="003E6633" w:rsidP="00AB3204">
                        <w:pPr>
                          <w:spacing w:after="0" w:line="360" w:lineRule="auto"/>
                          <w:jc w:val="center"/>
                          <w:rPr>
                            <w:color w:val="FF0000"/>
                            <w:lang w:val="en-US"/>
                          </w:rPr>
                        </w:pPr>
                        <w:r w:rsidRPr="00257FF4">
                          <w:rPr>
                            <w:color w:val="FF0000"/>
                            <w:lang w:val="en-US"/>
                          </w:rPr>
                          <w:t>TOGGLE</w:t>
                        </w:r>
                      </w:p>
                    </w:txbxContent>
                  </v:textbox>
                </v:shape>
                <v:roundrect id="AutoShape 130" o:spid="_x0000_s1050" style="position:absolute;left:16827;top:10985;width:10281;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" strokeweight="1.5pt">
                  <v:textbox>
                    <w:txbxContent>
                      <w:p w14:paraId="268D8835" w14:textId="77777777" w:rsidR="003E6633" w:rsidRPr="00257FF4" w:rsidRDefault="003E6633" w:rsidP="00AB3204">
                        <w:pPr>
                          <w:jc w:val="center"/>
                          <w:rPr>
                            <w:rFonts w:ascii="Arial" w:hAnsi="Arial" w:cs="Arial"/>
                            <w:lang w:val="en-US"/>
                          </w:rPr>
                        </w:pPr>
                        <w:r w:rsidRPr="00257FF4">
                          <w:rPr>
                            <w:rFonts w:ascii="Arial" w:hAnsi="Arial" w:cs="Arial"/>
                            <w:lang w:val="en-US"/>
                          </w:rPr>
                          <w:t>Active</w:t>
                        </w:r>
                      </w:p>
                    </w:txbxContent>
                  </v:textbox>
                </v:roundrect>
                <v:roundrect id="AutoShape 131" o:spid="_x0000_s1051" style="position:absolute;left:51415;top:2984;width:7170;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" strokecolor="#7f7f7f" strokeweight="1.5pt">
                  <v:stroke dashstyle="1 1" endcap="round"/>
                  <v:textbox>
                    <w:txbxContent>
                      <w:p w14:paraId="3D73E900" w14:textId="77777777" w:rsidR="003E6633" w:rsidRPr="00E637CD" w:rsidRDefault="003E6633" w:rsidP="00AB3204">
                        <w:pPr>
                          <w:jc w:val="center"/>
                          <w:rPr>
                            <w:rFonts w:ascii="Arial" w:hAnsi="Arial" w:cs="Arial"/>
                            <w:color w:val="808080"/>
                            <w:lang w:val="en-US"/>
                          </w:rPr>
                        </w:pPr>
                        <w:r w:rsidRPr="00E637CD">
                          <w:rPr>
                            <w:rFonts w:ascii="Arial" w:hAnsi="Arial" w:cs="Arial"/>
                            <w:color w:val="808080"/>
                            <w:lang w:val="en-US"/>
                          </w:rPr>
                          <w:t>Failure</w:t>
                        </w:r>
                      </w:p>
                    </w:txbxContent>
                  </v:textbox>
                </v:roundrect>
                <v:shape id="AutoShape 132" o:spid="_x0000_s1052" type="#_x0000_t32" style="position:absolute;left:56521;top:5892;width:6;height:5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" strokecolor="#7f7f7f" strokeweight="1.25pt">
                  <v:stroke dashstyle="1 1" endarrow="open" endcap="round"/>
                </v:shape>
                <v:shape id="AutoShape 133" o:spid="_x0000_s1053" type="#_x0000_t32" style="position:absolute;left:44907;top:4394;width:6413;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" strokecolor="#7f7f7f" strokeweight="1.25pt">
                  <v:stroke dashstyle="1 1" endarrow="open" endcap="round"/>
                </v:shape>
                <v:shape id="AutoShape 134" o:spid="_x0000_s1054" type="#_x0000_t32" style="position:absolute;left:57378;top:5892;width:6;height:5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" strokecolor="red" strokeweight="1.25pt">
                  <v:stroke dashstyle="1 1" startarrow="open" endcap="round"/>
                </v:shape>
                <v:roundrect id="AutoShape 135" o:spid="_x0000_s1055" style="position:absolute;left:2800;top:26174;width:7169;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" strokecolor="#7f7f7f" strokeweight="1.5pt">
                  <v:stroke dashstyle="1 1" endcap="round"/>
                  <v:textbox>
                    <w:txbxContent>
                      <w:p w14:paraId="021D43E2" w14:textId="77777777" w:rsidR="003E6633" w:rsidRPr="00E25179" w:rsidRDefault="003E6633" w:rsidP="00AB3204">
                        <w:pPr>
                          <w:jc w:val="center"/>
                          <w:rPr>
                            <w:rFonts w:ascii="Arial" w:hAnsi="Arial" w:cs="Arial"/>
                            <w:color w:val="808080"/>
                            <w:lang w:val="en-US"/>
                          </w:rPr>
                        </w:pPr>
                        <w:r w:rsidRPr="00E25179">
                          <w:rPr>
                            <w:rFonts w:ascii="Arial" w:hAnsi="Arial" w:cs="Arial"/>
                            <w:color w:val="808080"/>
                            <w:lang w:val="en-US"/>
                          </w:rPr>
                          <w:t>Failure</w:t>
                        </w:r>
                      </w:p>
                    </w:txbxContent>
                  </v:textbox>
                </v:roundrect>
                <v:shape id="AutoShape 136" o:spid="_x0000_s1056" type="#_x0000_t32" style="position:absolute;left:5245;top:20751;width:57;height:53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" strokecolor="#7f7f7f" strokeweight="1.25pt">
                  <v:stroke dashstyle="1 1" endarrow="open" endcap="round"/>
                </v:shape>
                <v:shape id="AutoShape 137" o:spid="_x0000_s1057" type="#_x0000_t32" style="position:absolute;left:10160;top:24587;width:6565;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" strokecolor="red" strokeweight="1.25pt">
                  <v:stroke dashstyle="1 1" startarrow="open" endcap="round"/>
                </v:shape>
                <v:shape id="AutoShape 138" o:spid="_x0000_s1058" type="#_x0000_t32" style="position:absolute;left:10064;top:25444;width:6661;height:2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" strokecolor="#7f7f7f" strokeweight="1.25pt">
                  <v:stroke dashstyle="1 1" endarrow="open" endcap="round"/>
                </v:shape>
                <w10:anchorlock/>
              </v:group>
            </w:pict>
          </mc:Fallback>
        </mc:AlternateContent>
      </w:r>
    </w:p>
    <w:p w14:paraId="48AB71F2" w14:textId="77777777" w:rsidR="00AB3204" w:rsidRPr="002C6582" w:rsidRDefault="00AB3204" w:rsidP="00AB3204">
      <w:pPr>
        <w:pStyle w:val="TF"/>
      </w:pPr>
      <w:r w:rsidRPr="002C6582">
        <w:t>Figure 5.8.6-1: Lifecycle of a dmFirmware for devices that support toggling between preinstalled firmware images</w:t>
      </w:r>
    </w:p>
    <w:p w14:paraId="743F371D" w14:textId="77777777" w:rsidR="00AB3204" w:rsidRDefault="00AB3204" w:rsidP="00AB3204">
      <w:pPr>
        <w:rPr>
          <w:color w:val="000000"/>
        </w:rPr>
      </w:pPr>
      <w:r>
        <w:rPr>
          <w:color w:val="000000"/>
        </w:rPr>
        <w:t>For devices that support toggling between multiple preinstalled firmware images the following rules apply:</w:t>
      </w:r>
    </w:p>
    <w:p w14:paraId="38324A72" w14:textId="77777777" w:rsidR="00AB3204" w:rsidRDefault="00AB3204" w:rsidP="00AB3204">
      <w:pPr>
        <w:pStyle w:val="B10"/>
      </w:pPr>
      <w:r>
        <w:t>-</w:t>
      </w:r>
      <w:r>
        <w:tab/>
        <w:t>There is always one firmware image that is in “Active” state.</w:t>
      </w:r>
    </w:p>
    <w:p w14:paraId="7C5EDB71" w14:textId="77777777" w:rsidR="00AB3204" w:rsidRDefault="00AB3204" w:rsidP="00AB3204">
      <w:pPr>
        <w:pStyle w:val="B10"/>
      </w:pPr>
      <w:r>
        <w:t>-</w:t>
      </w:r>
      <w:r>
        <w:tab/>
        <w:t xml:space="preserve">Toggling between firmware images is only possible if one image is in “Ready” state and the other image is in “Active” state. </w:t>
      </w:r>
    </w:p>
    <w:p w14:paraId="5E156AB2" w14:textId="77777777" w:rsidR="00AB3204" w:rsidRDefault="00AB3204" w:rsidP="00AB3204">
      <w:pPr>
        <w:pStyle w:val="B10"/>
      </w:pPr>
      <w:r>
        <w:t>-</w:t>
      </w:r>
      <w:r>
        <w:tab/>
      </w:r>
      <w:r w:rsidRPr="002901DE">
        <w:rPr>
          <w:i/>
        </w:rPr>
        <w:t xml:space="preserve">updateFirmware </w:t>
      </w:r>
      <w:r>
        <w:t>action is always performed on the  image that  is in “Ready” or “Failure” state.</w:t>
      </w:r>
    </w:p>
    <w:p w14:paraId="76AB1730" w14:textId="77777777" w:rsidR="00AB3204" w:rsidRDefault="00AB3204" w:rsidP="00AB3204">
      <w:pPr>
        <w:pStyle w:val="NO"/>
      </w:pPr>
      <w:r w:rsidRPr="005E4BC9">
        <w:rPr>
          <w:lang w:val="en-US"/>
        </w:rPr>
        <w:t>NOTE</w:t>
      </w:r>
      <w:r w:rsidRPr="005E4BC9">
        <w:t>:</w:t>
      </w:r>
      <w:r>
        <w:t xml:space="preserve"> it is the AE/IPE responsibility to provide the appropriate action result pointing if the action was triggered on the device or not (e.g. if the current firmware state did not allow it).</w:t>
      </w:r>
    </w:p>
    <w:p w14:paraId="1CA57531" w14:textId="451B80A4" w:rsidR="00AB3204" w:rsidRDefault="002E08E5" w:rsidP="00AB3204">
      <w:pPr>
        <w:rPr>
          <w:color w:val="000000"/>
        </w:rPr>
      </w:pPr>
      <w:r>
        <w:rPr>
          <w:noProof/>
          <w:color w:val="000000"/>
        </w:rPr>
        <mc:AlternateContent>
          <mc:Choice Requires="wpc">
            <w:drawing>
              <wp:inline distT="0" distB="0" distL="0" distR="0" wp14:anchorId="7587C712" wp14:editId="4B70E55A">
                <wp:extent cx="6120765" cy="3466465"/>
                <wp:effectExtent l="5715" t="0" r="7620" b="444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73"/>
                        <wps:cNvSpPr>
                          <a:spLocks noChangeArrowheads="1"/>
                        </wps:cNvSpPr>
                        <wps:spPr bwMode="auto">
                          <a:xfrm>
                            <a:off x="0" y="1720215"/>
                            <a:ext cx="6120765" cy="157988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 name="Rectangle 74"/>
                        <wps:cNvSpPr>
                          <a:spLocks noChangeArrowheads="1"/>
                        </wps:cNvSpPr>
                        <wps:spPr bwMode="auto">
                          <a:xfrm>
                            <a:off x="0" y="86360"/>
                            <a:ext cx="6120765" cy="153860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 name="AutoShape 75"/>
                        <wps:cNvSpPr>
                          <a:spLocks noChangeArrowheads="1"/>
                        </wps:cNvSpPr>
                        <wps:spPr bwMode="auto">
                          <a:xfrm>
                            <a:off x="1682750" y="1901190"/>
                            <a:ext cx="1028065" cy="280035"/>
                          </a:xfrm>
                          <a:prstGeom prst="roundRect">
                            <a:avLst>
                              <a:gd name="adj" fmla="val 16667"/>
                            </a:avLst>
                          </a:prstGeom>
                          <a:solidFill>
                            <a:srgbClr val="FFFFFF"/>
                          </a:solidFill>
                          <a:ln w="19050">
                            <a:solidFill>
                              <a:srgbClr val="000000"/>
                            </a:solidFill>
                            <a:round/>
                            <a:headEnd/>
                            <a:tailEnd/>
                          </a:ln>
                        </wps:spPr>
                        <wps:txbx>
                          <w:txbxContent>
                            <w:p w14:paraId="259F8075" w14:textId="77777777" w:rsidR="003E6633" w:rsidRPr="00F85182" w:rsidRDefault="003E6633" w:rsidP="00AB3204">
                              <w:pPr>
                                <w:jc w:val="center"/>
                                <w:rPr>
                                  <w:rFonts w:ascii="Arial" w:hAnsi="Arial" w:cs="Arial"/>
                                  <w:lang w:val="en-US"/>
                                </w:rPr>
                              </w:pPr>
                              <w:r w:rsidRPr="00F85182">
                                <w:rPr>
                                  <w:rFonts w:ascii="Arial" w:hAnsi="Arial" w:cs="Arial"/>
                                  <w:lang w:val="en-US"/>
                                </w:rPr>
                                <w:t>Archival</w:t>
                              </w:r>
                            </w:p>
                            <w:p w14:paraId="730FDA2C"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6" name="AutoShape 76"/>
                        <wps:cNvCnPr>
                          <a:cxnSpLocks noChangeShapeType="1"/>
                          <a:stCxn id="27" idx="3"/>
                          <a:endCxn id="15" idx="1"/>
                        </wps:cNvCnPr>
                        <wps:spPr bwMode="auto">
                          <a:xfrm>
                            <a:off x="2720340" y="2518410"/>
                            <a:ext cx="722630" cy="63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AutoShape 77"/>
                        <wps:cNvCnPr>
                          <a:cxnSpLocks noChangeShapeType="1"/>
                          <a:stCxn id="12" idx="3"/>
                          <a:endCxn id="14" idx="1"/>
                        </wps:cNvCnPr>
                        <wps:spPr bwMode="auto">
                          <a:xfrm flipV="1">
                            <a:off x="2720340" y="1308100"/>
                            <a:ext cx="722630" cy="635"/>
                          </a:xfrm>
                          <a:prstGeom prst="straightConnector1">
                            <a:avLst/>
                          </a:prstGeom>
                          <a:noFill/>
                          <a:ln w="158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9" name="AutoShape 78"/>
                        <wps:cNvSpPr>
                          <a:spLocks noChangeArrowheads="1"/>
                        </wps:cNvSpPr>
                        <wps:spPr bwMode="auto">
                          <a:xfrm>
                            <a:off x="3452495" y="1899920"/>
                            <a:ext cx="1029335" cy="281305"/>
                          </a:xfrm>
                          <a:prstGeom prst="roundRect">
                            <a:avLst>
                              <a:gd name="adj" fmla="val 16667"/>
                            </a:avLst>
                          </a:prstGeom>
                          <a:solidFill>
                            <a:srgbClr val="FFFFFF"/>
                          </a:solidFill>
                          <a:ln w="19050">
                            <a:solidFill>
                              <a:srgbClr val="000000"/>
                            </a:solidFill>
                            <a:round/>
                            <a:headEnd/>
                            <a:tailEnd/>
                          </a:ln>
                        </wps:spPr>
                        <wps:txbx>
                          <w:txbxContent>
                            <w:p w14:paraId="0B1525F7" w14:textId="77777777" w:rsidR="003E6633" w:rsidRPr="00F85182" w:rsidRDefault="003E6633" w:rsidP="00AB3204">
                              <w:pPr>
                                <w:jc w:val="center"/>
                                <w:rPr>
                                  <w:rFonts w:ascii="Arial" w:hAnsi="Arial" w:cs="Arial"/>
                                  <w:lang w:val="en-US"/>
                                </w:rPr>
                              </w:pPr>
                              <w:r w:rsidRPr="00F85182">
                                <w:rPr>
                                  <w:rFonts w:ascii="Arial" w:hAnsi="Arial" w:cs="Arial"/>
                                  <w:lang w:val="en-US"/>
                                </w:rPr>
                                <w:t>Active</w:t>
                              </w:r>
                            </w:p>
                            <w:p w14:paraId="455E2117"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10" name="AutoShape 79"/>
                        <wps:cNvSpPr>
                          <a:spLocks noChangeArrowheads="1"/>
                        </wps:cNvSpPr>
                        <wps:spPr bwMode="auto">
                          <a:xfrm>
                            <a:off x="139700" y="1899920"/>
                            <a:ext cx="1028700" cy="281305"/>
                          </a:xfrm>
                          <a:prstGeom prst="roundRect">
                            <a:avLst>
                              <a:gd name="adj" fmla="val 16667"/>
                            </a:avLst>
                          </a:prstGeom>
                          <a:solidFill>
                            <a:srgbClr val="FFFFFF"/>
                          </a:solidFill>
                          <a:ln w="19050">
                            <a:solidFill>
                              <a:srgbClr val="000000"/>
                            </a:solidFill>
                            <a:round/>
                            <a:headEnd/>
                            <a:tailEnd/>
                          </a:ln>
                        </wps:spPr>
                        <wps:txbx>
                          <w:txbxContent>
                            <w:p w14:paraId="6CDAF3DF" w14:textId="77777777" w:rsidR="003E6633" w:rsidRPr="00F85182" w:rsidRDefault="003E6633" w:rsidP="00AB3204">
                              <w:pPr>
                                <w:jc w:val="center"/>
                                <w:rPr>
                                  <w:rFonts w:ascii="Arial" w:hAnsi="Arial" w:cs="Arial"/>
                                  <w:lang w:val="en-US"/>
                                </w:rPr>
                              </w:pPr>
                              <w:r w:rsidRPr="00F85182">
                                <w:rPr>
                                  <w:rFonts w:ascii="Arial" w:hAnsi="Arial" w:cs="Arial"/>
                                  <w:lang w:val="en-US"/>
                                </w:rPr>
                                <w:t>Downloading</w:t>
                              </w:r>
                            </w:p>
                          </w:txbxContent>
                        </wps:txbx>
                        <wps:bodyPr rot="0" vert="horz" wrap="square" lIns="91440" tIns="45720" rIns="91440" bIns="45720" anchor="t" anchorCtr="0" upright="1">
                          <a:noAutofit/>
                        </wps:bodyPr>
                      </wps:wsp>
                      <wps:wsp>
                        <wps:cNvPr id="11" name="AutoShape 80"/>
                        <wps:cNvCnPr>
                          <a:cxnSpLocks noChangeShapeType="1"/>
                          <a:stCxn id="10" idx="3"/>
                          <a:endCxn id="5" idx="1"/>
                        </wps:cNvCnPr>
                        <wps:spPr bwMode="auto">
                          <a:xfrm>
                            <a:off x="1177925" y="2040890"/>
                            <a:ext cx="495300" cy="635"/>
                          </a:xfrm>
                          <a:prstGeom prst="straightConnector1">
                            <a:avLst/>
                          </a:prstGeom>
                          <a:noFill/>
                          <a:ln w="1587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2" name="AutoShape 81"/>
                        <wps:cNvSpPr>
                          <a:spLocks noChangeArrowheads="1"/>
                        </wps:cNvSpPr>
                        <wps:spPr bwMode="auto">
                          <a:xfrm>
                            <a:off x="1681480" y="1167765"/>
                            <a:ext cx="1029335" cy="281305"/>
                          </a:xfrm>
                          <a:prstGeom prst="roundRect">
                            <a:avLst>
                              <a:gd name="adj" fmla="val 16667"/>
                            </a:avLst>
                          </a:prstGeom>
                          <a:solidFill>
                            <a:srgbClr val="FFFFFF"/>
                          </a:solidFill>
                          <a:ln w="19050">
                            <a:solidFill>
                              <a:srgbClr val="000000"/>
                            </a:solidFill>
                            <a:round/>
                            <a:headEnd/>
                            <a:tailEnd/>
                          </a:ln>
                        </wps:spPr>
                        <wps:txbx>
                          <w:txbxContent>
                            <w:p w14:paraId="47D088FD" w14:textId="77777777" w:rsidR="003E6633" w:rsidRPr="00F85182" w:rsidRDefault="003E6633" w:rsidP="00AB3204">
                              <w:pPr>
                                <w:jc w:val="center"/>
                                <w:rPr>
                                  <w:rFonts w:ascii="Arial" w:hAnsi="Arial" w:cs="Arial"/>
                                  <w:lang w:val="en-US"/>
                                </w:rPr>
                              </w:pPr>
                              <w:r w:rsidRPr="00F85182">
                                <w:rPr>
                                  <w:rFonts w:ascii="Arial" w:hAnsi="Arial" w:cs="Arial"/>
                                  <w:lang w:val="en-US"/>
                                </w:rPr>
                                <w:t>Active</w:t>
                              </w:r>
                            </w:p>
                            <w:p w14:paraId="262425D5"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13" name="AutoShape 82"/>
                        <wps:cNvSpPr>
                          <a:spLocks noChangeArrowheads="1"/>
                        </wps:cNvSpPr>
                        <wps:spPr bwMode="auto">
                          <a:xfrm>
                            <a:off x="5004435" y="1167765"/>
                            <a:ext cx="1028700" cy="281305"/>
                          </a:xfrm>
                          <a:prstGeom prst="roundRect">
                            <a:avLst>
                              <a:gd name="adj" fmla="val 16667"/>
                            </a:avLst>
                          </a:prstGeom>
                          <a:solidFill>
                            <a:srgbClr val="FFFFFF"/>
                          </a:solidFill>
                          <a:ln w="19050">
                            <a:solidFill>
                              <a:srgbClr val="000000"/>
                            </a:solidFill>
                            <a:round/>
                            <a:headEnd/>
                            <a:tailEnd/>
                          </a:ln>
                        </wps:spPr>
                        <wps:txbx>
                          <w:txbxContent>
                            <w:p w14:paraId="590CF943" w14:textId="77777777" w:rsidR="003E6633" w:rsidRPr="00F85182" w:rsidRDefault="003E6633" w:rsidP="00AB3204">
                              <w:pPr>
                                <w:jc w:val="center"/>
                                <w:rPr>
                                  <w:rFonts w:ascii="Arial" w:hAnsi="Arial" w:cs="Arial"/>
                                  <w:lang w:val="en-US"/>
                                </w:rPr>
                              </w:pPr>
                              <w:r w:rsidRPr="00F85182">
                                <w:rPr>
                                  <w:rFonts w:ascii="Arial" w:hAnsi="Arial" w:cs="Arial"/>
                                  <w:lang w:val="en-US"/>
                                </w:rPr>
                                <w:t>Downloading</w:t>
                              </w:r>
                            </w:p>
                          </w:txbxContent>
                        </wps:txbx>
                        <wps:bodyPr rot="0" vert="horz" wrap="square" lIns="91440" tIns="45720" rIns="91440" bIns="45720" anchor="t" anchorCtr="0" upright="1">
                          <a:noAutofit/>
                        </wps:bodyPr>
                      </wps:wsp>
                      <wps:wsp>
                        <wps:cNvPr id="14" name="AutoShape 83"/>
                        <wps:cNvSpPr>
                          <a:spLocks noChangeArrowheads="1"/>
                        </wps:cNvSpPr>
                        <wps:spPr bwMode="auto">
                          <a:xfrm>
                            <a:off x="3452495" y="1167765"/>
                            <a:ext cx="1028065" cy="280035"/>
                          </a:xfrm>
                          <a:prstGeom prst="roundRect">
                            <a:avLst>
                              <a:gd name="adj" fmla="val 16667"/>
                            </a:avLst>
                          </a:prstGeom>
                          <a:solidFill>
                            <a:srgbClr val="FFFFFF"/>
                          </a:solidFill>
                          <a:ln w="19050">
                            <a:solidFill>
                              <a:srgbClr val="000000"/>
                            </a:solidFill>
                            <a:round/>
                            <a:headEnd/>
                            <a:tailEnd/>
                          </a:ln>
                        </wps:spPr>
                        <wps:txbx>
                          <w:txbxContent>
                            <w:p w14:paraId="1DD3D04D" w14:textId="77777777" w:rsidR="003E6633" w:rsidRPr="00F85182" w:rsidRDefault="003E6633" w:rsidP="00AB3204">
                              <w:pPr>
                                <w:jc w:val="center"/>
                                <w:rPr>
                                  <w:rFonts w:ascii="Arial" w:hAnsi="Arial" w:cs="Arial"/>
                                  <w:lang w:val="en-US"/>
                                </w:rPr>
                              </w:pPr>
                              <w:r w:rsidRPr="00F85182">
                                <w:rPr>
                                  <w:rFonts w:ascii="Arial" w:hAnsi="Arial" w:cs="Arial"/>
                                  <w:lang w:val="en-US"/>
                                </w:rPr>
                                <w:t>Archival</w:t>
                              </w:r>
                            </w:p>
                            <w:p w14:paraId="61EAD025"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15" name="AutoShape 84"/>
                        <wps:cNvSpPr>
                          <a:spLocks noChangeArrowheads="1"/>
                        </wps:cNvSpPr>
                        <wps:spPr bwMode="auto">
                          <a:xfrm>
                            <a:off x="3452495" y="2377440"/>
                            <a:ext cx="1028065" cy="281305"/>
                          </a:xfrm>
                          <a:prstGeom prst="roundRect">
                            <a:avLst>
                              <a:gd name="adj" fmla="val 16667"/>
                            </a:avLst>
                          </a:prstGeom>
                          <a:solidFill>
                            <a:srgbClr val="FFFFFF"/>
                          </a:solidFill>
                          <a:ln w="19050">
                            <a:solidFill>
                              <a:srgbClr val="000000"/>
                            </a:solidFill>
                            <a:round/>
                            <a:headEnd/>
                            <a:tailEnd/>
                          </a:ln>
                        </wps:spPr>
                        <wps:txbx>
                          <w:txbxContent>
                            <w:p w14:paraId="1A91A73C" w14:textId="77777777" w:rsidR="003E6633" w:rsidRPr="00F85182" w:rsidRDefault="003E6633" w:rsidP="00AB3204">
                              <w:pPr>
                                <w:jc w:val="center"/>
                                <w:rPr>
                                  <w:rFonts w:ascii="Arial" w:hAnsi="Arial" w:cs="Arial"/>
                                  <w:lang w:val="en-US"/>
                                </w:rPr>
                              </w:pPr>
                              <w:r w:rsidRPr="00F85182">
                                <w:rPr>
                                  <w:rFonts w:ascii="Arial" w:hAnsi="Arial" w:cs="Arial"/>
                                  <w:lang w:val="en-US"/>
                                </w:rPr>
                                <w:t>Installing</w:t>
                              </w:r>
                            </w:p>
                            <w:p w14:paraId="60C95E25"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16" name="AutoShape 85"/>
                        <wps:cNvCnPr>
                          <a:cxnSpLocks noChangeShapeType="1"/>
                          <a:stCxn id="23" idx="3"/>
                        </wps:cNvCnPr>
                        <wps:spPr bwMode="auto">
                          <a:xfrm>
                            <a:off x="4491355" y="832485"/>
                            <a:ext cx="551180" cy="316230"/>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Text Box 86"/>
                        <wps:cNvSpPr txBox="1">
                          <a:spLocks noChangeArrowheads="1"/>
                        </wps:cNvSpPr>
                        <wps:spPr bwMode="auto">
                          <a:xfrm>
                            <a:off x="7620" y="227965"/>
                            <a:ext cx="891540" cy="254000"/>
                          </a:xfrm>
                          <a:prstGeom prst="rect">
                            <a:avLst/>
                          </a:prstGeom>
                          <a:solidFill>
                            <a:srgbClr val="FFFFFF"/>
                          </a:solidFill>
                          <a:ln w="9525">
                            <a:solidFill>
                              <a:srgbClr val="000000"/>
                            </a:solidFill>
                            <a:prstDash val="dash"/>
                            <a:miter lim="800000"/>
                            <a:headEnd/>
                            <a:tailEnd/>
                          </a:ln>
                        </wps:spPr>
                        <wps:txbx>
                          <w:txbxContent>
                            <w:p w14:paraId="78280519" w14:textId="77777777" w:rsidR="003E6633" w:rsidRPr="00F85182" w:rsidRDefault="003E6633" w:rsidP="00AB3204">
                              <w:pPr>
                                <w:rPr>
                                  <w:lang w:val="en-US"/>
                                </w:rPr>
                              </w:pPr>
                              <w:r w:rsidRPr="00F85182">
                                <w:rPr>
                                  <w:lang w:val="en-US"/>
                                </w:rPr>
                                <w:t>PRIMARY</w:t>
                              </w:r>
                            </w:p>
                          </w:txbxContent>
                        </wps:txbx>
                        <wps:bodyPr rot="0" vert="horz" wrap="square" lIns="91440" tIns="45720" rIns="91440" bIns="45720" anchor="t" anchorCtr="0" upright="1">
                          <a:noAutofit/>
                        </wps:bodyPr>
                      </wps:wsp>
                      <wps:wsp>
                        <wps:cNvPr id="18" name="Text Box 87"/>
                        <wps:cNvSpPr txBox="1">
                          <a:spLocks noChangeArrowheads="1"/>
                        </wps:cNvSpPr>
                        <wps:spPr bwMode="auto">
                          <a:xfrm>
                            <a:off x="5141595" y="2921635"/>
                            <a:ext cx="979170" cy="254000"/>
                          </a:xfrm>
                          <a:prstGeom prst="rect">
                            <a:avLst/>
                          </a:prstGeom>
                          <a:solidFill>
                            <a:srgbClr val="FFFFFF"/>
                          </a:solidFill>
                          <a:ln w="9525">
                            <a:solidFill>
                              <a:srgbClr val="000000"/>
                            </a:solidFill>
                            <a:prstDash val="dash"/>
                            <a:miter lim="800000"/>
                            <a:headEnd/>
                            <a:tailEnd/>
                          </a:ln>
                        </wps:spPr>
                        <wps:txbx>
                          <w:txbxContent>
                            <w:p w14:paraId="0A4DD626" w14:textId="77777777" w:rsidR="003E6633" w:rsidRPr="00F85182" w:rsidRDefault="003E6633" w:rsidP="00AB3204">
                              <w:pPr>
                                <w:rPr>
                                  <w:lang w:val="en-US"/>
                                </w:rPr>
                              </w:pPr>
                              <w:r w:rsidRPr="00F85182">
                                <w:rPr>
                                  <w:lang w:val="en-US"/>
                                </w:rPr>
                                <w:t>SECONDARY</w:t>
                              </w:r>
                            </w:p>
                          </w:txbxContent>
                        </wps:txbx>
                        <wps:bodyPr rot="0" vert="horz" wrap="square" lIns="91440" tIns="45720" rIns="91440" bIns="45720" anchor="t" anchorCtr="0" upright="1">
                          <a:noAutofit/>
                        </wps:bodyPr>
                      </wps:wsp>
                      <wps:wsp>
                        <wps:cNvPr id="19" name="AutoShape 88"/>
                        <wps:cNvCnPr>
                          <a:cxnSpLocks noChangeShapeType="1"/>
                          <a:stCxn id="23" idx="1"/>
                          <a:endCxn id="22" idx="3"/>
                        </wps:cNvCnPr>
                        <wps:spPr bwMode="auto">
                          <a:xfrm flipH="1">
                            <a:off x="2720340" y="832485"/>
                            <a:ext cx="722630" cy="635"/>
                          </a:xfrm>
                          <a:prstGeom prst="straightConnector1">
                            <a:avLst/>
                          </a:prstGeom>
                          <a:noFill/>
                          <a:ln w="15875">
                            <a:solidFill>
                              <a:srgbClr val="FF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0" name="AutoShape 89"/>
                        <wps:cNvCnPr>
                          <a:cxnSpLocks noChangeShapeType="1"/>
                          <a:stCxn id="9" idx="1"/>
                          <a:endCxn id="5" idx="3"/>
                        </wps:cNvCnPr>
                        <wps:spPr bwMode="auto">
                          <a:xfrm flipH="1">
                            <a:off x="2720340" y="2040890"/>
                            <a:ext cx="722630" cy="635"/>
                          </a:xfrm>
                          <a:prstGeom prst="straightConnector1">
                            <a:avLst/>
                          </a:prstGeom>
                          <a:noFill/>
                          <a:ln w="15875">
                            <a:solidFill>
                              <a:srgbClr val="FF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1" name="Text Box 90"/>
                        <wps:cNvSpPr txBox="1">
                          <a:spLocks noChangeArrowheads="1"/>
                        </wps:cNvSpPr>
                        <wps:spPr bwMode="auto">
                          <a:xfrm>
                            <a:off x="2938145" y="667385"/>
                            <a:ext cx="266065" cy="2000885"/>
                          </a:xfrm>
                          <a:prstGeom prst="rect">
                            <a:avLst/>
                          </a:prstGeom>
                          <a:solidFill>
                            <a:srgbClr val="FFFFFF"/>
                          </a:solidFill>
                          <a:ln w="9525">
                            <a:solidFill>
                              <a:srgbClr val="FF0000"/>
                            </a:solidFill>
                            <a:miter lim="800000"/>
                            <a:headEnd/>
                            <a:tailEnd/>
                          </a:ln>
                        </wps:spPr>
                        <wps:txbx>
                          <w:txbxContent>
                            <w:p w14:paraId="662118D5" w14:textId="77777777" w:rsidR="003E6633" w:rsidRPr="00F85182" w:rsidRDefault="003E6633" w:rsidP="00AB3204">
                              <w:pPr>
                                <w:spacing w:after="0" w:line="480" w:lineRule="auto"/>
                                <w:jc w:val="center"/>
                                <w:rPr>
                                  <w:color w:val="FF0000"/>
                                  <w:lang w:val="en-US"/>
                                </w:rPr>
                              </w:pPr>
                              <w:r w:rsidRPr="00F85182">
                                <w:rPr>
                                  <w:color w:val="FF0000"/>
                                  <w:lang w:val="en-US"/>
                                </w:rPr>
                                <w:t>TOGGLE</w:t>
                              </w:r>
                            </w:p>
                          </w:txbxContent>
                        </wps:txbx>
                        <wps:bodyPr rot="0" vert="horz" wrap="square" lIns="91440" tIns="154800" rIns="91440" bIns="45720" anchor="t" anchorCtr="0" upright="1">
                          <a:noAutofit/>
                        </wps:bodyPr>
                      </wps:wsp>
                      <wps:wsp>
                        <wps:cNvPr id="22" name="AutoShape 91"/>
                        <wps:cNvSpPr>
                          <a:spLocks noChangeArrowheads="1"/>
                        </wps:cNvSpPr>
                        <wps:spPr bwMode="auto">
                          <a:xfrm>
                            <a:off x="1682750" y="691515"/>
                            <a:ext cx="1028065" cy="281305"/>
                          </a:xfrm>
                          <a:prstGeom prst="roundRect">
                            <a:avLst>
                              <a:gd name="adj" fmla="val 16667"/>
                            </a:avLst>
                          </a:prstGeom>
                          <a:solidFill>
                            <a:srgbClr val="FFFFFF"/>
                          </a:solidFill>
                          <a:ln w="19050">
                            <a:solidFill>
                              <a:srgbClr val="000000"/>
                            </a:solidFill>
                            <a:round/>
                            <a:headEnd/>
                            <a:tailEnd/>
                          </a:ln>
                        </wps:spPr>
                        <wps:txbx>
                          <w:txbxContent>
                            <w:p w14:paraId="289224C4" w14:textId="77777777" w:rsidR="003E6633" w:rsidRPr="00F85182" w:rsidRDefault="003E6633" w:rsidP="00AB3204">
                              <w:pPr>
                                <w:jc w:val="center"/>
                                <w:rPr>
                                  <w:rFonts w:ascii="Arial" w:hAnsi="Arial" w:cs="Arial"/>
                                  <w:lang w:val="en-US"/>
                                </w:rPr>
                              </w:pPr>
                              <w:r w:rsidRPr="00F85182">
                                <w:rPr>
                                  <w:rFonts w:ascii="Arial" w:hAnsi="Arial" w:cs="Arial"/>
                                  <w:lang w:val="en-US"/>
                                </w:rPr>
                                <w:t>Installing</w:t>
                              </w:r>
                            </w:p>
                            <w:p w14:paraId="09992DA7"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23" name="AutoShape 92"/>
                        <wps:cNvSpPr>
                          <a:spLocks noChangeArrowheads="1"/>
                        </wps:cNvSpPr>
                        <wps:spPr bwMode="auto">
                          <a:xfrm>
                            <a:off x="3452495" y="691515"/>
                            <a:ext cx="1029335" cy="281305"/>
                          </a:xfrm>
                          <a:prstGeom prst="roundRect">
                            <a:avLst>
                              <a:gd name="adj" fmla="val 16667"/>
                            </a:avLst>
                          </a:prstGeom>
                          <a:solidFill>
                            <a:srgbClr val="FFFFFF"/>
                          </a:solidFill>
                          <a:ln w="19050">
                            <a:solidFill>
                              <a:srgbClr val="000000"/>
                            </a:solidFill>
                            <a:round/>
                            <a:headEnd/>
                            <a:tailEnd/>
                          </a:ln>
                        </wps:spPr>
                        <wps:txbx>
                          <w:txbxContent>
                            <w:p w14:paraId="4208D953" w14:textId="77777777" w:rsidR="003E6633" w:rsidRPr="00F85182" w:rsidRDefault="003E6633" w:rsidP="00AB3204">
                              <w:pPr>
                                <w:jc w:val="center"/>
                                <w:rPr>
                                  <w:rFonts w:ascii="Arial" w:hAnsi="Arial" w:cs="Arial"/>
                                  <w:lang w:val="en-US"/>
                                </w:rPr>
                              </w:pPr>
                              <w:r w:rsidRPr="00F85182">
                                <w:rPr>
                                  <w:rFonts w:ascii="Arial" w:hAnsi="Arial" w:cs="Arial"/>
                                  <w:lang w:val="en-US"/>
                                </w:rPr>
                                <w:t>Ready</w:t>
                              </w:r>
                            </w:p>
                            <w:p w14:paraId="68860FDB"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24" name="AutoShape 93"/>
                        <wps:cNvCnPr>
                          <a:cxnSpLocks noChangeShapeType="1"/>
                          <a:stCxn id="12" idx="0"/>
                          <a:endCxn id="22" idx="2"/>
                        </wps:cNvCnPr>
                        <wps:spPr bwMode="auto">
                          <a:xfrm flipV="1">
                            <a:off x="2196465" y="982345"/>
                            <a:ext cx="635" cy="17589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5" name="AutoShape 94"/>
                        <wps:cNvCnPr>
                          <a:cxnSpLocks noChangeShapeType="1"/>
                          <a:stCxn id="13" idx="1"/>
                          <a:endCxn id="14" idx="3"/>
                        </wps:cNvCnPr>
                        <wps:spPr bwMode="auto">
                          <a:xfrm flipH="1" flipV="1">
                            <a:off x="4490085" y="1308100"/>
                            <a:ext cx="504825" cy="635"/>
                          </a:xfrm>
                          <a:prstGeom prst="straightConnector1">
                            <a:avLst/>
                          </a:prstGeom>
                          <a:noFill/>
                          <a:ln w="1587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26" name="AutoShape 95"/>
                        <wps:cNvCnPr>
                          <a:cxnSpLocks noChangeShapeType="1"/>
                          <a:stCxn id="9" idx="2"/>
                          <a:endCxn id="15" idx="0"/>
                        </wps:cNvCnPr>
                        <wps:spPr bwMode="auto">
                          <a:xfrm flipH="1">
                            <a:off x="3966845" y="2190750"/>
                            <a:ext cx="635" cy="17716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7" name="AutoShape 96"/>
                        <wps:cNvSpPr>
                          <a:spLocks noChangeArrowheads="1"/>
                        </wps:cNvSpPr>
                        <wps:spPr bwMode="auto">
                          <a:xfrm>
                            <a:off x="1681480" y="2377440"/>
                            <a:ext cx="1029335" cy="281305"/>
                          </a:xfrm>
                          <a:prstGeom prst="roundRect">
                            <a:avLst>
                              <a:gd name="adj" fmla="val 16667"/>
                            </a:avLst>
                          </a:prstGeom>
                          <a:solidFill>
                            <a:srgbClr val="FFFFFF"/>
                          </a:solidFill>
                          <a:ln w="19050">
                            <a:solidFill>
                              <a:srgbClr val="000000"/>
                            </a:solidFill>
                            <a:round/>
                            <a:headEnd/>
                            <a:tailEnd/>
                          </a:ln>
                        </wps:spPr>
                        <wps:txbx>
                          <w:txbxContent>
                            <w:p w14:paraId="7DF6DA63" w14:textId="77777777" w:rsidR="003E6633" w:rsidRPr="00F85182" w:rsidRDefault="003E6633" w:rsidP="00AB3204">
                              <w:pPr>
                                <w:jc w:val="center"/>
                                <w:rPr>
                                  <w:rFonts w:ascii="Arial" w:hAnsi="Arial" w:cs="Arial"/>
                                  <w:lang w:val="en-US"/>
                                </w:rPr>
                              </w:pPr>
                              <w:r w:rsidRPr="00F85182">
                                <w:rPr>
                                  <w:rFonts w:ascii="Arial" w:hAnsi="Arial" w:cs="Arial"/>
                                  <w:lang w:val="en-US"/>
                                </w:rPr>
                                <w:t>Ready</w:t>
                              </w:r>
                            </w:p>
                            <w:p w14:paraId="0224FDAE" w14:textId="77777777" w:rsidR="003E6633" w:rsidRPr="00F85182" w:rsidRDefault="003E6633" w:rsidP="00AB3204">
                              <w:pPr>
                                <w:jc w:val="center"/>
                                <w:rPr>
                                  <w:rFonts w:ascii="Arial" w:hAnsi="Arial" w:cs="Arial"/>
                                  <w:lang w:val="en-US"/>
                                </w:rPr>
                              </w:pPr>
                            </w:p>
                          </w:txbxContent>
                        </wps:txbx>
                        <wps:bodyPr rot="0" vert="horz" wrap="square" lIns="91440" tIns="45720" rIns="91440" bIns="45720" anchor="t" anchorCtr="0" upright="1">
                          <a:noAutofit/>
                        </wps:bodyPr>
                      </wps:wsp>
                      <wps:wsp>
                        <wps:cNvPr id="28" name="AutoShape 97"/>
                        <wps:cNvCnPr>
                          <a:cxnSpLocks noChangeShapeType="1"/>
                          <a:stCxn id="27" idx="1"/>
                        </wps:cNvCnPr>
                        <wps:spPr bwMode="auto">
                          <a:xfrm flipH="1" flipV="1">
                            <a:off x="1111250" y="2190750"/>
                            <a:ext cx="560705" cy="327660"/>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 name="AutoShape 98"/>
                        <wps:cNvSpPr>
                          <a:spLocks noChangeArrowheads="1"/>
                        </wps:cNvSpPr>
                        <wps:spPr bwMode="auto">
                          <a:xfrm>
                            <a:off x="297180" y="2922905"/>
                            <a:ext cx="716915" cy="281305"/>
                          </a:xfrm>
                          <a:prstGeom prst="roundRect">
                            <a:avLst>
                              <a:gd name="adj" fmla="val 16667"/>
                            </a:avLst>
                          </a:prstGeom>
                          <a:solidFill>
                            <a:srgbClr val="FFFFFF"/>
                          </a:solidFill>
                          <a:ln w="19050" cap="rnd">
                            <a:solidFill>
                              <a:srgbClr val="7F7F7F"/>
                            </a:solidFill>
                            <a:prstDash val="sysDot"/>
                            <a:round/>
                            <a:headEnd/>
                            <a:tailEnd/>
                          </a:ln>
                        </wps:spPr>
                        <wps:txbx>
                          <w:txbxContent>
                            <w:p w14:paraId="7C85ACD0" w14:textId="77777777" w:rsidR="003E6633" w:rsidRPr="00F85182" w:rsidRDefault="003E6633" w:rsidP="00AB3204">
                              <w:pPr>
                                <w:jc w:val="center"/>
                                <w:rPr>
                                  <w:rFonts w:ascii="Arial" w:hAnsi="Arial" w:cs="Arial"/>
                                  <w:color w:val="808080"/>
                                  <w:lang w:val="en-US"/>
                                </w:rPr>
                              </w:pPr>
                              <w:r w:rsidRPr="00F85182">
                                <w:rPr>
                                  <w:rFonts w:ascii="Arial" w:hAnsi="Arial" w:cs="Arial"/>
                                  <w:color w:val="808080"/>
                                  <w:lang w:val="en-US"/>
                                </w:rPr>
                                <w:t>Failure</w:t>
                              </w:r>
                            </w:p>
                          </w:txbxContent>
                        </wps:txbx>
                        <wps:bodyPr rot="0" vert="horz" wrap="square" lIns="91440" tIns="45720" rIns="91440" bIns="45720" anchor="t" anchorCtr="0" upright="1">
                          <a:noAutofit/>
                        </wps:bodyPr>
                      </wps:wsp>
                      <wps:wsp>
                        <wps:cNvPr id="30" name="AutoShape 99"/>
                        <wps:cNvCnPr>
                          <a:cxnSpLocks noChangeShapeType="1"/>
                        </wps:cNvCnPr>
                        <wps:spPr bwMode="auto">
                          <a:xfrm>
                            <a:off x="711200" y="2190750"/>
                            <a:ext cx="1905" cy="722630"/>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31" name="AutoShape 100"/>
                        <wps:cNvCnPr>
                          <a:cxnSpLocks noChangeShapeType="1"/>
                        </wps:cNvCnPr>
                        <wps:spPr bwMode="auto">
                          <a:xfrm>
                            <a:off x="596900" y="2190750"/>
                            <a:ext cx="1905" cy="722630"/>
                          </a:xfrm>
                          <a:prstGeom prst="straightConnector1">
                            <a:avLst/>
                          </a:prstGeom>
                          <a:noFill/>
                          <a:ln w="15875" cap="rnd">
                            <a:solidFill>
                              <a:srgbClr val="FF0000"/>
                            </a:solidFill>
                            <a:prstDash val="sysDot"/>
                            <a:round/>
                            <a:headEnd type="arrow" w="med" len="med"/>
                            <a:tailEnd/>
                          </a:ln>
                          <a:extLst>
                            <a:ext uri="{909E8E84-426E-40DD-AFC4-6F175D3DCCD1}">
                              <a14:hiddenFill xmlns:a14="http://schemas.microsoft.com/office/drawing/2010/main">
                                <a:noFill/>
                              </a14:hiddenFill>
                            </a:ext>
                          </a:extLst>
                        </wps:spPr>
                        <wps:bodyPr/>
                      </wps:wsp>
                      <wps:wsp>
                        <wps:cNvPr id="32" name="AutoShape 101"/>
                        <wps:cNvCnPr>
                          <a:cxnSpLocks noChangeShapeType="1"/>
                          <a:stCxn id="15" idx="2"/>
                          <a:endCxn id="29" idx="3"/>
                        </wps:cNvCnPr>
                        <wps:spPr bwMode="auto">
                          <a:xfrm flipH="1">
                            <a:off x="1023620" y="2668270"/>
                            <a:ext cx="2943225" cy="395605"/>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33" name="AutoShape 102"/>
                        <wps:cNvSpPr>
                          <a:spLocks noChangeArrowheads="1"/>
                        </wps:cNvSpPr>
                        <wps:spPr bwMode="auto">
                          <a:xfrm>
                            <a:off x="5161280" y="191135"/>
                            <a:ext cx="716915" cy="281305"/>
                          </a:xfrm>
                          <a:prstGeom prst="roundRect">
                            <a:avLst>
                              <a:gd name="adj" fmla="val 16667"/>
                            </a:avLst>
                          </a:prstGeom>
                          <a:solidFill>
                            <a:srgbClr val="FFFFFF"/>
                          </a:solidFill>
                          <a:ln w="19050" cap="rnd">
                            <a:solidFill>
                              <a:srgbClr val="7F7F7F"/>
                            </a:solidFill>
                            <a:prstDash val="sysDot"/>
                            <a:round/>
                            <a:headEnd/>
                            <a:tailEnd/>
                          </a:ln>
                        </wps:spPr>
                        <wps:txbx>
                          <w:txbxContent>
                            <w:p w14:paraId="508247A5" w14:textId="77777777" w:rsidR="003E6633" w:rsidRPr="00F85182" w:rsidRDefault="003E6633" w:rsidP="00AB3204">
                              <w:pPr>
                                <w:jc w:val="center"/>
                                <w:rPr>
                                  <w:rFonts w:ascii="Arial" w:hAnsi="Arial" w:cs="Arial"/>
                                  <w:color w:val="808080"/>
                                  <w:lang w:val="en-US"/>
                                </w:rPr>
                              </w:pPr>
                              <w:r w:rsidRPr="00F85182">
                                <w:rPr>
                                  <w:rFonts w:ascii="Arial" w:hAnsi="Arial" w:cs="Arial"/>
                                  <w:color w:val="808080"/>
                                  <w:lang w:val="en-US"/>
                                </w:rPr>
                                <w:t>Failure</w:t>
                              </w:r>
                            </w:p>
                          </w:txbxContent>
                        </wps:txbx>
                        <wps:bodyPr rot="0" vert="horz" wrap="square" lIns="91440" tIns="45720" rIns="91440" bIns="45720" anchor="t" anchorCtr="0" upright="1">
                          <a:noAutofit/>
                        </wps:bodyPr>
                      </wps:wsp>
                      <wps:wsp>
                        <wps:cNvPr id="34" name="AutoShape 103"/>
                        <wps:cNvCnPr>
                          <a:cxnSpLocks noChangeShapeType="1"/>
                        </wps:cNvCnPr>
                        <wps:spPr bwMode="auto">
                          <a:xfrm flipV="1">
                            <a:off x="5461635" y="481965"/>
                            <a:ext cx="1270" cy="676275"/>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35" name="AutoShape 104"/>
                        <wps:cNvCnPr>
                          <a:cxnSpLocks noChangeShapeType="1"/>
                          <a:stCxn id="22" idx="0"/>
                          <a:endCxn id="33" idx="1"/>
                        </wps:cNvCnPr>
                        <wps:spPr bwMode="auto">
                          <a:xfrm flipV="1">
                            <a:off x="2197100" y="332105"/>
                            <a:ext cx="2954655" cy="349885"/>
                          </a:xfrm>
                          <a:prstGeom prst="straightConnector1">
                            <a:avLst/>
                          </a:prstGeom>
                          <a:noFill/>
                          <a:ln w="15875" cap="rnd">
                            <a:solidFill>
                              <a:srgbClr val="7F7F7F"/>
                            </a:solidFill>
                            <a:prstDash val="sysDot"/>
                            <a:round/>
                            <a:headEnd/>
                            <a:tailEnd type="arrow" w="med" len="med"/>
                          </a:ln>
                          <a:extLst>
                            <a:ext uri="{909E8E84-426E-40DD-AFC4-6F175D3DCCD1}">
                              <a14:hiddenFill xmlns:a14="http://schemas.microsoft.com/office/drawing/2010/main">
                                <a:noFill/>
                              </a14:hiddenFill>
                            </a:ext>
                          </a:extLst>
                        </wps:spPr>
                        <wps:bodyPr/>
                      </wps:wsp>
                      <wps:wsp>
                        <wps:cNvPr id="36" name="AutoShape 105"/>
                        <wps:cNvCnPr>
                          <a:cxnSpLocks noChangeShapeType="1"/>
                        </wps:cNvCnPr>
                        <wps:spPr bwMode="auto">
                          <a:xfrm flipV="1">
                            <a:off x="5575935" y="481965"/>
                            <a:ext cx="1270" cy="676275"/>
                          </a:xfrm>
                          <a:prstGeom prst="straightConnector1">
                            <a:avLst/>
                          </a:prstGeom>
                          <a:noFill/>
                          <a:ln w="15875" cap="rnd">
                            <a:solidFill>
                              <a:srgbClr val="FF0000"/>
                            </a:solidFill>
                            <a:prstDash val="sysDot"/>
                            <a:round/>
                            <a:headEnd type="arrow"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87C712" id="Canvas 71" o:spid="_x0000_s1059" editas="canvas" style="width:481.95pt;height:272.95pt;mso-position-horizontal-relative:char;mso-position-vertical-relative:line" coordsize="61207,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">
                <v:shape id="_x0000_s1060" type="#_x0000_t75" style="position:absolute;width:61207;height:34664;visibility:visible;mso-wrap-style:square">
                  <v:fill o:detectmouseclick="t"/>
                  <v:path o:connecttype="none"/>
                </v:shape>
                <v:rect id="Rectangle 73" o:spid="_x0000_s1061" style="position:absolute;top:17202;width:61207;height:15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">
                  <v:stroke dashstyle="dash"/>
                </v:rect>
                <v:rect id="Rectangle 74" o:spid="_x0000_s1062" style="position:absolute;top:863;width:61207;height:1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">
                  <v:stroke dashstyle="dash"/>
                </v:rect>
                <v:roundrect id="AutoShape 75" o:spid="_x0000_s1063" style="position:absolute;left:16827;top:19011;width:10281;height:28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" strokeweight="1.5pt">
                  <v:textbox>
                    <w:txbxContent>
                      <w:p w14:paraId="259F8075" w14:textId="77777777" w:rsidR="003E6633" w:rsidRPr="00F85182" w:rsidRDefault="003E6633" w:rsidP="00AB3204">
                        <w:pPr>
                          <w:jc w:val="center"/>
                          <w:rPr>
                            <w:rFonts w:ascii="Arial" w:hAnsi="Arial" w:cs="Arial"/>
                            <w:lang w:val="en-US"/>
                          </w:rPr>
                        </w:pPr>
                        <w:r w:rsidRPr="00F85182">
                          <w:rPr>
                            <w:rFonts w:ascii="Arial" w:hAnsi="Arial" w:cs="Arial"/>
                            <w:lang w:val="en-US"/>
                          </w:rPr>
                          <w:t>Archival</w:t>
                        </w:r>
                      </w:p>
                      <w:p w14:paraId="730FDA2C" w14:textId="77777777" w:rsidR="003E6633" w:rsidRPr="00F85182" w:rsidRDefault="003E6633" w:rsidP="00AB3204">
                        <w:pPr>
                          <w:jc w:val="center"/>
                          <w:rPr>
                            <w:rFonts w:ascii="Arial" w:hAnsi="Arial" w:cs="Arial"/>
                            <w:lang w:val="en-US"/>
                          </w:rPr>
                        </w:pPr>
                      </w:p>
                    </w:txbxContent>
                  </v:textbox>
                </v:roundrect>
                <v:shape id="AutoShape 76" o:spid="_x0000_s1064" type="#_x0000_t32" style="position:absolute;left:27203;top:25184;width:72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" strokecolor="red" strokeweight="1.25pt">
                  <v:stroke endarrow="open"/>
                </v:shape>
                <v:shape id="AutoShape 77" o:spid="_x0000_s1065" type="#_x0000_t32" style="position:absolute;left:27203;top:13081;width:7226;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" strokecolor="red" strokeweight="1.25pt">
                  <v:stroke endarrow="open"/>
                </v:shape>
                <v:roundrect id="AutoShape 78" o:spid="_x0000_s1066" style="position:absolute;left:34524;top:18999;width:10294;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" strokeweight="1.5pt">
                  <v:textbox>
                    <w:txbxContent>
                      <w:p w14:paraId="0B1525F7" w14:textId="77777777" w:rsidR="003E6633" w:rsidRPr="00F85182" w:rsidRDefault="003E6633" w:rsidP="00AB3204">
                        <w:pPr>
                          <w:jc w:val="center"/>
                          <w:rPr>
                            <w:rFonts w:ascii="Arial" w:hAnsi="Arial" w:cs="Arial"/>
                            <w:lang w:val="en-US"/>
                          </w:rPr>
                        </w:pPr>
                        <w:r w:rsidRPr="00F85182">
                          <w:rPr>
                            <w:rFonts w:ascii="Arial" w:hAnsi="Arial" w:cs="Arial"/>
                            <w:lang w:val="en-US"/>
                          </w:rPr>
                          <w:t>Active</w:t>
                        </w:r>
                      </w:p>
                      <w:p w14:paraId="455E2117" w14:textId="77777777" w:rsidR="003E6633" w:rsidRPr="00F85182" w:rsidRDefault="003E6633" w:rsidP="00AB3204">
                        <w:pPr>
                          <w:jc w:val="center"/>
                          <w:rPr>
                            <w:rFonts w:ascii="Arial" w:hAnsi="Arial" w:cs="Arial"/>
                            <w:lang w:val="en-US"/>
                          </w:rPr>
                        </w:pPr>
                      </w:p>
                    </w:txbxContent>
                  </v:textbox>
                </v:roundrect>
                <v:roundrect id="AutoShape 79" o:spid="_x0000_s1067" style="position:absolute;left:1397;top:18999;width:10287;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" strokeweight="1.5pt">
                  <v:textbox>
                    <w:txbxContent>
                      <w:p w14:paraId="6CDAF3DF" w14:textId="77777777" w:rsidR="003E6633" w:rsidRPr="00F85182" w:rsidRDefault="003E6633" w:rsidP="00AB3204">
                        <w:pPr>
                          <w:jc w:val="center"/>
                          <w:rPr>
                            <w:rFonts w:ascii="Arial" w:hAnsi="Arial" w:cs="Arial"/>
                            <w:lang w:val="en-US"/>
                          </w:rPr>
                        </w:pPr>
                        <w:r w:rsidRPr="00F85182">
                          <w:rPr>
                            <w:rFonts w:ascii="Arial" w:hAnsi="Arial" w:cs="Arial"/>
                            <w:lang w:val="en-US"/>
                          </w:rPr>
                          <w:t>Downloading</w:t>
                        </w:r>
                      </w:p>
                    </w:txbxContent>
                  </v:textbox>
                </v:roundrect>
                <v:shape id="AutoShape 80" o:spid="_x0000_s1068" type="#_x0000_t32" style="position:absolute;left:11779;top:20408;width:495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" strokecolor="red" strokeweight="1.25pt">
                  <v:stroke startarrow="open"/>
                </v:shape>
                <v:roundrect id="AutoShape 81" o:spid="_x0000_s1069" style="position:absolute;left:16814;top:11677;width:10294;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" strokeweight="1.5pt">
                  <v:textbox>
                    <w:txbxContent>
                      <w:p w14:paraId="47D088FD" w14:textId="77777777" w:rsidR="003E6633" w:rsidRPr="00F85182" w:rsidRDefault="003E6633" w:rsidP="00AB3204">
                        <w:pPr>
                          <w:jc w:val="center"/>
                          <w:rPr>
                            <w:rFonts w:ascii="Arial" w:hAnsi="Arial" w:cs="Arial"/>
                            <w:lang w:val="en-US"/>
                          </w:rPr>
                        </w:pPr>
                        <w:r w:rsidRPr="00F85182">
                          <w:rPr>
                            <w:rFonts w:ascii="Arial" w:hAnsi="Arial" w:cs="Arial"/>
                            <w:lang w:val="en-US"/>
                          </w:rPr>
                          <w:t>Active</w:t>
                        </w:r>
                      </w:p>
                      <w:p w14:paraId="262425D5" w14:textId="77777777" w:rsidR="003E6633" w:rsidRPr="00F85182" w:rsidRDefault="003E6633" w:rsidP="00AB3204">
                        <w:pPr>
                          <w:jc w:val="center"/>
                          <w:rPr>
                            <w:rFonts w:ascii="Arial" w:hAnsi="Arial" w:cs="Arial"/>
                            <w:lang w:val="en-US"/>
                          </w:rPr>
                        </w:pPr>
                      </w:p>
                    </w:txbxContent>
                  </v:textbox>
                </v:roundrect>
                <v:roundrect id="AutoShape 82" o:spid="_x0000_s1070" style="position:absolute;left:50044;top:11677;width:10287;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" strokeweight="1.5pt">
                  <v:textbox>
                    <w:txbxContent>
                      <w:p w14:paraId="590CF943" w14:textId="77777777" w:rsidR="003E6633" w:rsidRPr="00F85182" w:rsidRDefault="003E6633" w:rsidP="00AB3204">
                        <w:pPr>
                          <w:jc w:val="center"/>
                          <w:rPr>
                            <w:rFonts w:ascii="Arial" w:hAnsi="Arial" w:cs="Arial"/>
                            <w:lang w:val="en-US"/>
                          </w:rPr>
                        </w:pPr>
                        <w:r w:rsidRPr="00F85182">
                          <w:rPr>
                            <w:rFonts w:ascii="Arial" w:hAnsi="Arial" w:cs="Arial"/>
                            <w:lang w:val="en-US"/>
                          </w:rPr>
                          <w:t>Downloading</w:t>
                        </w:r>
                      </w:p>
                    </w:txbxContent>
                  </v:textbox>
                </v:roundrect>
                <v:roundrect id="AutoShape 83" o:spid="_x0000_s1071" style="position:absolute;left:34524;top:11677;width:10281;height:28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" strokeweight="1.5pt">
                  <v:textbox>
                    <w:txbxContent>
                      <w:p w14:paraId="1DD3D04D" w14:textId="77777777" w:rsidR="003E6633" w:rsidRPr="00F85182" w:rsidRDefault="003E6633" w:rsidP="00AB3204">
                        <w:pPr>
                          <w:jc w:val="center"/>
                          <w:rPr>
                            <w:rFonts w:ascii="Arial" w:hAnsi="Arial" w:cs="Arial"/>
                            <w:lang w:val="en-US"/>
                          </w:rPr>
                        </w:pPr>
                        <w:r w:rsidRPr="00F85182">
                          <w:rPr>
                            <w:rFonts w:ascii="Arial" w:hAnsi="Arial" w:cs="Arial"/>
                            <w:lang w:val="en-US"/>
                          </w:rPr>
                          <w:t>Archival</w:t>
                        </w:r>
                      </w:p>
                      <w:p w14:paraId="61EAD025" w14:textId="77777777" w:rsidR="003E6633" w:rsidRPr="00F85182" w:rsidRDefault="003E6633" w:rsidP="00AB3204">
                        <w:pPr>
                          <w:jc w:val="center"/>
                          <w:rPr>
                            <w:rFonts w:ascii="Arial" w:hAnsi="Arial" w:cs="Arial"/>
                            <w:lang w:val="en-US"/>
                          </w:rPr>
                        </w:pPr>
                      </w:p>
                    </w:txbxContent>
                  </v:textbox>
                </v:roundrect>
                <v:roundrect id="AutoShape 84" o:spid="_x0000_s1072" style="position:absolute;left:34524;top:23774;width:10281;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" strokeweight="1.5pt">
                  <v:textbox>
                    <w:txbxContent>
                      <w:p w14:paraId="1A91A73C" w14:textId="77777777" w:rsidR="003E6633" w:rsidRPr="00F85182" w:rsidRDefault="003E6633" w:rsidP="00AB3204">
                        <w:pPr>
                          <w:jc w:val="center"/>
                          <w:rPr>
                            <w:rFonts w:ascii="Arial" w:hAnsi="Arial" w:cs="Arial"/>
                            <w:lang w:val="en-US"/>
                          </w:rPr>
                        </w:pPr>
                        <w:r w:rsidRPr="00F85182">
                          <w:rPr>
                            <w:rFonts w:ascii="Arial" w:hAnsi="Arial" w:cs="Arial"/>
                            <w:lang w:val="en-US"/>
                          </w:rPr>
                          <w:t>Installing</w:t>
                        </w:r>
                      </w:p>
                      <w:p w14:paraId="60C95E25" w14:textId="77777777" w:rsidR="003E6633" w:rsidRPr="00F85182" w:rsidRDefault="003E6633" w:rsidP="00AB3204">
                        <w:pPr>
                          <w:jc w:val="center"/>
                          <w:rPr>
                            <w:rFonts w:ascii="Arial" w:hAnsi="Arial" w:cs="Arial"/>
                            <w:lang w:val="en-US"/>
                          </w:rPr>
                        </w:pPr>
                      </w:p>
                    </w:txbxContent>
                  </v:textbox>
                </v:roundrect>
                <v:shape id="AutoShape 85" o:spid="_x0000_s1073" type="#_x0000_t32" style="position:absolute;left:44913;top:8324;width:5512;height:3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" strokeweight="1.25pt">
                  <v:stroke startarrow="open"/>
                </v:shape>
                <v:shape id="Text Box 86" o:spid="_x0000_s1074" type="#_x0000_t202" style="position:absolute;left:76;top:2279;width:891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">
                  <v:stroke dashstyle="dash"/>
                  <v:textbox>
                    <w:txbxContent>
                      <w:p w14:paraId="78280519" w14:textId="77777777" w:rsidR="003E6633" w:rsidRPr="00F85182" w:rsidRDefault="003E6633" w:rsidP="00AB3204">
                        <w:pPr>
                          <w:rPr>
                            <w:lang w:val="en-US"/>
                          </w:rPr>
                        </w:pPr>
                        <w:r w:rsidRPr="00F85182">
                          <w:rPr>
                            <w:lang w:val="en-US"/>
                          </w:rPr>
                          <w:t>PRIMARY</w:t>
                        </w:r>
                      </w:p>
                    </w:txbxContent>
                  </v:textbox>
                </v:shape>
                <v:shape id="Text Box 87" o:spid="_x0000_s1075" type="#_x0000_t202" style="position:absolute;left:51415;top:29216;width:979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">
                  <v:stroke dashstyle="dash"/>
                  <v:textbox>
                    <w:txbxContent>
                      <w:p w14:paraId="0A4DD626" w14:textId="77777777" w:rsidR="003E6633" w:rsidRPr="00F85182" w:rsidRDefault="003E6633" w:rsidP="00AB3204">
                        <w:pPr>
                          <w:rPr>
                            <w:lang w:val="en-US"/>
                          </w:rPr>
                        </w:pPr>
                        <w:r w:rsidRPr="00F85182">
                          <w:rPr>
                            <w:lang w:val="en-US"/>
                          </w:rPr>
                          <w:t>SECONDARY</w:t>
                        </w:r>
                      </w:p>
                    </w:txbxContent>
                  </v:textbox>
                </v:shape>
                <v:shape id="AutoShape 88" o:spid="_x0000_s1076" type="#_x0000_t32" style="position:absolute;left:27203;top:8324;width:7226;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" strokecolor="red" strokeweight="1.25pt">
                  <v:stroke dashstyle="dash" endarrow="open"/>
                </v:shape>
                <v:shape id="AutoShape 89" o:spid="_x0000_s1077" type="#_x0000_t32" style="position:absolute;left:27203;top:20408;width:7226;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" strokecolor="red" strokeweight="1.25pt">
                  <v:stroke dashstyle="dash" endarrow="open"/>
                </v:shape>
                <v:shape id="Text Box 90" o:spid="_x0000_s1078" type="#_x0000_t202" style="position:absolute;left:29381;top:6673;width:2661;height:20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" strokecolor="red">
                  <v:textbox inset=",4.3mm">
                    <w:txbxContent>
                      <w:p w14:paraId="662118D5" w14:textId="77777777" w:rsidR="003E6633" w:rsidRPr="00F85182" w:rsidRDefault="003E6633" w:rsidP="00AB3204">
                        <w:pPr>
                          <w:spacing w:after="0" w:line="480" w:lineRule="auto"/>
                          <w:jc w:val="center"/>
                          <w:rPr>
                            <w:color w:val="FF0000"/>
                            <w:lang w:val="en-US"/>
                          </w:rPr>
                        </w:pPr>
                        <w:r w:rsidRPr="00F85182">
                          <w:rPr>
                            <w:color w:val="FF0000"/>
                            <w:lang w:val="en-US"/>
                          </w:rPr>
                          <w:t>TOGGLE</w:t>
                        </w:r>
                      </w:p>
                    </w:txbxContent>
                  </v:textbox>
                </v:shape>
                <v:roundrect id="AutoShape 91" o:spid="_x0000_s1079" style="position:absolute;left:16827;top:6915;width:10281;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" strokeweight="1.5pt">
                  <v:textbox>
                    <w:txbxContent>
                      <w:p w14:paraId="289224C4" w14:textId="77777777" w:rsidR="003E6633" w:rsidRPr="00F85182" w:rsidRDefault="003E6633" w:rsidP="00AB3204">
                        <w:pPr>
                          <w:jc w:val="center"/>
                          <w:rPr>
                            <w:rFonts w:ascii="Arial" w:hAnsi="Arial" w:cs="Arial"/>
                            <w:lang w:val="en-US"/>
                          </w:rPr>
                        </w:pPr>
                        <w:r w:rsidRPr="00F85182">
                          <w:rPr>
                            <w:rFonts w:ascii="Arial" w:hAnsi="Arial" w:cs="Arial"/>
                            <w:lang w:val="en-US"/>
                          </w:rPr>
                          <w:t>Installing</w:t>
                        </w:r>
                      </w:p>
                      <w:p w14:paraId="09992DA7" w14:textId="77777777" w:rsidR="003E6633" w:rsidRPr="00F85182" w:rsidRDefault="003E6633" w:rsidP="00AB3204">
                        <w:pPr>
                          <w:jc w:val="center"/>
                          <w:rPr>
                            <w:rFonts w:ascii="Arial" w:hAnsi="Arial" w:cs="Arial"/>
                            <w:lang w:val="en-US"/>
                          </w:rPr>
                        </w:pPr>
                      </w:p>
                    </w:txbxContent>
                  </v:textbox>
                </v:roundrect>
                <v:roundrect id="AutoShape 92" o:spid="_x0000_s1080" style="position:absolute;left:34524;top:6915;width:10294;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" strokeweight="1.5pt">
                  <v:textbox>
                    <w:txbxContent>
                      <w:p w14:paraId="4208D953" w14:textId="77777777" w:rsidR="003E6633" w:rsidRPr="00F85182" w:rsidRDefault="003E6633" w:rsidP="00AB3204">
                        <w:pPr>
                          <w:jc w:val="center"/>
                          <w:rPr>
                            <w:rFonts w:ascii="Arial" w:hAnsi="Arial" w:cs="Arial"/>
                            <w:lang w:val="en-US"/>
                          </w:rPr>
                        </w:pPr>
                        <w:r w:rsidRPr="00F85182">
                          <w:rPr>
                            <w:rFonts w:ascii="Arial" w:hAnsi="Arial" w:cs="Arial"/>
                            <w:lang w:val="en-US"/>
                          </w:rPr>
                          <w:t>Ready</w:t>
                        </w:r>
                      </w:p>
                      <w:p w14:paraId="68860FDB" w14:textId="77777777" w:rsidR="003E6633" w:rsidRPr="00F85182" w:rsidRDefault="003E6633" w:rsidP="00AB3204">
                        <w:pPr>
                          <w:jc w:val="center"/>
                          <w:rPr>
                            <w:rFonts w:ascii="Arial" w:hAnsi="Arial" w:cs="Arial"/>
                            <w:lang w:val="en-US"/>
                          </w:rPr>
                        </w:pPr>
                      </w:p>
                    </w:txbxContent>
                  </v:textbox>
                </v:roundrect>
                <v:shape id="AutoShape 93" o:spid="_x0000_s1081" type="#_x0000_t32" style="position:absolute;left:21964;top:9823;width:7;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" strokeweight="1.25pt">
                  <v:stroke startarrow="open"/>
                </v:shape>
                <v:shape id="AutoShape 94" o:spid="_x0000_s1082" type="#_x0000_t32" style="position:absolute;left:44900;top:13081;width:504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" strokecolor="red" strokeweight="1.25pt">
                  <v:stroke startarrow="open"/>
                </v:shape>
                <v:shape id="AutoShape 95" o:spid="_x0000_s1083" type="#_x0000_t32" style="position:absolute;left:39668;top:21907;width: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" strokeweight="1.25pt">
                  <v:stroke startarrow="open"/>
                </v:shape>
                <v:roundrect id="AutoShape 96" o:spid="_x0000_s1084" style="position:absolute;left:16814;top:23774;width:10294;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" strokeweight="1.5pt">
                  <v:textbox>
                    <w:txbxContent>
                      <w:p w14:paraId="7DF6DA63" w14:textId="77777777" w:rsidR="003E6633" w:rsidRPr="00F85182" w:rsidRDefault="003E6633" w:rsidP="00AB3204">
                        <w:pPr>
                          <w:jc w:val="center"/>
                          <w:rPr>
                            <w:rFonts w:ascii="Arial" w:hAnsi="Arial" w:cs="Arial"/>
                            <w:lang w:val="en-US"/>
                          </w:rPr>
                        </w:pPr>
                        <w:r w:rsidRPr="00F85182">
                          <w:rPr>
                            <w:rFonts w:ascii="Arial" w:hAnsi="Arial" w:cs="Arial"/>
                            <w:lang w:val="en-US"/>
                          </w:rPr>
                          <w:t>Ready</w:t>
                        </w:r>
                      </w:p>
                      <w:p w14:paraId="0224FDAE" w14:textId="77777777" w:rsidR="003E6633" w:rsidRPr="00F85182" w:rsidRDefault="003E6633" w:rsidP="00AB3204">
                        <w:pPr>
                          <w:jc w:val="center"/>
                          <w:rPr>
                            <w:rFonts w:ascii="Arial" w:hAnsi="Arial" w:cs="Arial"/>
                            <w:lang w:val="en-US"/>
                          </w:rPr>
                        </w:pPr>
                      </w:p>
                    </w:txbxContent>
                  </v:textbox>
                </v:roundrect>
                <v:shape id="AutoShape 97" o:spid="_x0000_s1085" type="#_x0000_t32" style="position:absolute;left:11112;top:21907;width:5607;height:3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" strokeweight="1.25pt">
                  <v:stroke startarrow="open"/>
                </v:shape>
                <v:roundrect id="AutoShape 98" o:spid="_x0000_s1086" style="position:absolute;left:2971;top:29229;width:7169;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" strokecolor="#7f7f7f" strokeweight="1.5pt">
                  <v:stroke dashstyle="1 1" endcap="round"/>
                  <v:textbox>
                    <w:txbxContent>
                      <w:p w14:paraId="7C85ACD0" w14:textId="77777777" w:rsidR="003E6633" w:rsidRPr="00F85182" w:rsidRDefault="003E6633" w:rsidP="00AB3204">
                        <w:pPr>
                          <w:jc w:val="center"/>
                          <w:rPr>
                            <w:rFonts w:ascii="Arial" w:hAnsi="Arial" w:cs="Arial"/>
                            <w:color w:val="808080"/>
                            <w:lang w:val="en-US"/>
                          </w:rPr>
                        </w:pPr>
                        <w:r w:rsidRPr="00F85182">
                          <w:rPr>
                            <w:rFonts w:ascii="Arial" w:hAnsi="Arial" w:cs="Arial"/>
                            <w:color w:val="808080"/>
                            <w:lang w:val="en-US"/>
                          </w:rPr>
                          <w:t>Failure</w:t>
                        </w:r>
                      </w:p>
                    </w:txbxContent>
                  </v:textbox>
                </v:roundrect>
                <v:shape id="AutoShape 99" o:spid="_x0000_s1087" type="#_x0000_t32" style="position:absolute;left:7112;top:21907;width:19;height:7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" strokecolor="#7f7f7f" strokeweight="1.25pt">
                  <v:stroke dashstyle="1 1" endarrow="open" endcap="round"/>
                </v:shape>
                <v:shape id="AutoShape 100" o:spid="_x0000_s1088" type="#_x0000_t32" style="position:absolute;left:5969;top:21907;width:19;height:7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" strokecolor="red" strokeweight="1.25pt">
                  <v:stroke dashstyle="1 1" startarrow="open" endcap="round"/>
                </v:shape>
                <v:shape id="AutoShape 101" o:spid="_x0000_s1089" type="#_x0000_t32" style="position:absolute;left:10236;top:26682;width:29432;height:39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" strokecolor="#7f7f7f" strokeweight="1.25pt">
                  <v:stroke dashstyle="1 1" endarrow="open" endcap="round"/>
                </v:shape>
                <v:roundrect id="AutoShape 102" o:spid="_x0000_s1090" style="position:absolute;left:51612;top:1911;width:7169;height:28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" strokecolor="#7f7f7f" strokeweight="1.5pt">
                  <v:stroke dashstyle="1 1" endcap="round"/>
                  <v:textbox>
                    <w:txbxContent>
                      <w:p w14:paraId="508247A5" w14:textId="77777777" w:rsidR="003E6633" w:rsidRPr="00F85182" w:rsidRDefault="003E6633" w:rsidP="00AB3204">
                        <w:pPr>
                          <w:jc w:val="center"/>
                          <w:rPr>
                            <w:rFonts w:ascii="Arial" w:hAnsi="Arial" w:cs="Arial"/>
                            <w:color w:val="808080"/>
                            <w:lang w:val="en-US"/>
                          </w:rPr>
                        </w:pPr>
                        <w:r w:rsidRPr="00F85182">
                          <w:rPr>
                            <w:rFonts w:ascii="Arial" w:hAnsi="Arial" w:cs="Arial"/>
                            <w:color w:val="808080"/>
                            <w:lang w:val="en-US"/>
                          </w:rPr>
                          <w:t>Failure</w:t>
                        </w:r>
                      </w:p>
                    </w:txbxContent>
                  </v:textbox>
                </v:roundrect>
                <v:shape id="AutoShape 103" o:spid="_x0000_s1091" type="#_x0000_t32" style="position:absolute;left:54616;top:4819;width:13;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" strokecolor="#7f7f7f" strokeweight="1.25pt">
                  <v:stroke dashstyle="1 1" endarrow="open" endcap="round"/>
                </v:shape>
                <v:shape id="AutoShape 104" o:spid="_x0000_s1092" type="#_x0000_t32" style="position:absolute;left:21971;top:3321;width:29546;height:3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" strokecolor="#7f7f7f" strokeweight="1.25pt">
                  <v:stroke dashstyle="1 1" endarrow="open" endcap="round"/>
                </v:shape>
                <v:shape id="AutoShape 105" o:spid="_x0000_s1093" type="#_x0000_t32" style="position:absolute;left:55759;top:4819;width:13;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" strokecolor="red" strokeweight="1.25pt">
                  <v:stroke dashstyle="1 1" startarrow="open" endcap="round"/>
                </v:shape>
                <w10:anchorlock/>
              </v:group>
            </w:pict>
          </mc:Fallback>
        </mc:AlternateContent>
      </w:r>
    </w:p>
    <w:p w14:paraId="128D89E2" w14:textId="77777777" w:rsidR="002A5312" w:rsidRPr="00924B75" w:rsidRDefault="002A5312" w:rsidP="002A5312">
      <w:pPr>
        <w:pStyle w:val="TF"/>
        <w:rPr>
          <w:lang w:val="en-US"/>
        </w:rPr>
      </w:pPr>
      <w:r w:rsidRPr="002C6582">
        <w:lastRenderedPageBreak/>
        <w:t>Figure 5.8.6-</w:t>
      </w:r>
      <w:r>
        <w:t>2</w:t>
      </w:r>
      <w:r w:rsidRPr="002C6582">
        <w:t xml:space="preserve">: Lifecycle of a dmFirmware for devices that </w:t>
      </w:r>
      <w:r>
        <w:rPr>
          <w:color w:val="000000"/>
          <w:lang w:val="en-US" w:eastAsia="ko-KR"/>
        </w:rPr>
        <w:t>can have only one firmware version installed</w:t>
      </w:r>
    </w:p>
    <w:p w14:paraId="5AEF559A" w14:textId="77777777" w:rsidR="00AB3204" w:rsidRPr="00D97511" w:rsidRDefault="00AB3204" w:rsidP="00AB3204">
      <w:pPr>
        <w:rPr>
          <w:color w:val="000000"/>
          <w:lang w:val="en-US" w:eastAsia="ko-KR"/>
        </w:rPr>
      </w:pPr>
      <w:r>
        <w:rPr>
          <w:color w:val="000000"/>
        </w:rPr>
        <w:t xml:space="preserve">In case of a device that </w:t>
      </w:r>
      <w:r>
        <w:rPr>
          <w:color w:val="000000"/>
          <w:lang w:val="en-US" w:eastAsia="ko-KR"/>
        </w:rPr>
        <w:t xml:space="preserve">can have only one firmware version installed the additional firmware image is used differently. First of all it’s treated as a temporary storage for the </w:t>
      </w:r>
      <w:r w:rsidRPr="00C76007">
        <w:rPr>
          <w:i/>
          <w:color w:val="000000"/>
          <w:lang w:val="en-US" w:eastAsia="ko-KR"/>
        </w:rPr>
        <w:t>updateFirmware</w:t>
      </w:r>
      <w:r>
        <w:rPr>
          <w:color w:val="000000"/>
          <w:lang w:val="en-US" w:eastAsia="ko-KR"/>
        </w:rPr>
        <w:t xml:space="preserve"> action that triggers the download process. When the download process is finished the status of the firmware image is changed to ”Ready”. It’s important to note that in this case the installation/flashing process is started after the </w:t>
      </w:r>
      <w:r w:rsidRPr="00C76007">
        <w:rPr>
          <w:i/>
          <w:color w:val="000000"/>
          <w:lang w:val="en-US" w:eastAsia="ko-KR"/>
        </w:rPr>
        <w:t>toggle</w:t>
      </w:r>
      <w:r>
        <w:rPr>
          <w:color w:val="000000"/>
          <w:lang w:val="en-US" w:eastAsia="ko-KR"/>
        </w:rPr>
        <w:t xml:space="preserve"> action is issued, making it a “long toggle”. At the very same moment the toggle is issued, the previously active firmware image is moved to “Archival” state, making it a historical record that cannot be restored. The reason why it cannot be restored is trivial </w:t>
      </w:r>
      <w:r>
        <w:rPr>
          <w:color w:val="000000"/>
          <w:lang w:val="en-US"/>
        </w:rPr>
        <w:t>–</w:t>
      </w:r>
      <w:r>
        <w:rPr>
          <w:color w:val="000000"/>
          <w:lang w:val="en-US" w:eastAsia="ko-KR"/>
        </w:rPr>
        <w:t xml:space="preserve"> it was just overwritten by the flashing process.</w:t>
      </w:r>
    </w:p>
    <w:p w14:paraId="2AB3DF1F" w14:textId="77777777" w:rsidR="00AB3204" w:rsidRDefault="00AB3204" w:rsidP="00AB3204">
      <w:pPr>
        <w:rPr>
          <w:color w:val="000000"/>
        </w:rPr>
      </w:pPr>
      <w:r>
        <w:rPr>
          <w:color w:val="000000"/>
        </w:rPr>
        <w:t xml:space="preserve">For devices that </w:t>
      </w:r>
      <w:r>
        <w:rPr>
          <w:color w:val="000000"/>
          <w:lang w:val="en-US" w:eastAsia="ko-KR"/>
        </w:rPr>
        <w:t>can have only one firmware version installed</w:t>
      </w:r>
      <w:r>
        <w:rPr>
          <w:color w:val="000000"/>
        </w:rPr>
        <w:t xml:space="preserve"> the following rules apply:</w:t>
      </w:r>
    </w:p>
    <w:p w14:paraId="51836A7F" w14:textId="77777777" w:rsidR="00AB3204" w:rsidRDefault="00AB3204" w:rsidP="00AB3204">
      <w:pPr>
        <w:numPr>
          <w:ilvl w:val="0"/>
          <w:numId w:val="56"/>
        </w:numPr>
        <w:ind w:left="567" w:hanging="207"/>
        <w:rPr>
          <w:color w:val="000000"/>
        </w:rPr>
      </w:pPr>
      <w:r>
        <w:rPr>
          <w:color w:val="000000"/>
        </w:rPr>
        <w:t>There is always no more than one firmware image that is in “Active” or “Installing” state.</w:t>
      </w:r>
    </w:p>
    <w:p w14:paraId="399979DB" w14:textId="77777777" w:rsidR="00AB3204" w:rsidRDefault="00AB3204" w:rsidP="00AB3204">
      <w:pPr>
        <w:numPr>
          <w:ilvl w:val="0"/>
          <w:numId w:val="56"/>
        </w:numPr>
        <w:ind w:left="567" w:hanging="207"/>
        <w:rPr>
          <w:color w:val="000000"/>
        </w:rPr>
      </w:pPr>
      <w:r>
        <w:rPr>
          <w:color w:val="000000"/>
        </w:rPr>
        <w:t xml:space="preserve">Toggling between firmware images is only possible if one image is in “Ready” state and the other image is in “Active” state. </w:t>
      </w:r>
    </w:p>
    <w:p w14:paraId="4FE499BA" w14:textId="77777777" w:rsidR="00AB3204" w:rsidRDefault="00AB3204" w:rsidP="00AB3204">
      <w:pPr>
        <w:numPr>
          <w:ilvl w:val="0"/>
          <w:numId w:val="56"/>
        </w:numPr>
        <w:ind w:left="567" w:hanging="207"/>
        <w:rPr>
          <w:color w:val="000000"/>
        </w:rPr>
      </w:pPr>
      <w:r>
        <w:rPr>
          <w:color w:val="000000"/>
        </w:rPr>
        <w:t xml:space="preserve">The </w:t>
      </w:r>
      <w:r w:rsidRPr="00C76007">
        <w:rPr>
          <w:i/>
          <w:color w:val="000000"/>
        </w:rPr>
        <w:t>toggle</w:t>
      </w:r>
      <w:r>
        <w:rPr>
          <w:color w:val="000000"/>
        </w:rPr>
        <w:t xml:space="preserve"> action moves the image that was previously in “Active” state to the “Archival” state.</w:t>
      </w:r>
    </w:p>
    <w:p w14:paraId="0FEA663D" w14:textId="77777777" w:rsidR="00AB3204" w:rsidRDefault="00AB3204" w:rsidP="00AB3204">
      <w:pPr>
        <w:numPr>
          <w:ilvl w:val="0"/>
          <w:numId w:val="56"/>
        </w:numPr>
        <w:ind w:left="567" w:hanging="207"/>
        <w:rPr>
          <w:color w:val="000000"/>
        </w:rPr>
      </w:pPr>
      <w:r>
        <w:rPr>
          <w:color w:val="000000"/>
        </w:rPr>
        <w:t xml:space="preserve">The </w:t>
      </w:r>
      <w:r w:rsidRPr="00C76007">
        <w:rPr>
          <w:i/>
          <w:color w:val="000000"/>
        </w:rPr>
        <w:t>toggle</w:t>
      </w:r>
      <w:r>
        <w:rPr>
          <w:color w:val="000000"/>
        </w:rPr>
        <w:t xml:space="preserve"> action moves the image that was previously in “Ready” state to the “Installing” state.</w:t>
      </w:r>
    </w:p>
    <w:p w14:paraId="2E60FAB1" w14:textId="77777777" w:rsidR="00AB3204" w:rsidRDefault="00AB3204" w:rsidP="00AB3204">
      <w:pPr>
        <w:numPr>
          <w:ilvl w:val="0"/>
          <w:numId w:val="56"/>
        </w:numPr>
        <w:ind w:left="567" w:hanging="207"/>
        <w:rPr>
          <w:color w:val="000000"/>
        </w:rPr>
      </w:pPr>
      <w:r w:rsidRPr="002901DE">
        <w:rPr>
          <w:i/>
          <w:color w:val="000000"/>
        </w:rPr>
        <w:t xml:space="preserve">updateFirmware </w:t>
      </w:r>
      <w:r>
        <w:rPr>
          <w:color w:val="000000"/>
        </w:rPr>
        <w:t>action is always performed on the  image that  is in “Archival” or “Failure” state.</w:t>
      </w:r>
    </w:p>
    <w:p w14:paraId="597E2B8B" w14:textId="77777777" w:rsidR="00AB3204" w:rsidRDefault="00AB3204" w:rsidP="00AB3204">
      <w:pPr>
        <w:numPr>
          <w:ilvl w:val="0"/>
          <w:numId w:val="56"/>
        </w:numPr>
        <w:ind w:left="567" w:hanging="207"/>
        <w:rPr>
          <w:color w:val="000000"/>
        </w:rPr>
      </w:pPr>
      <w:r>
        <w:rPr>
          <w:color w:val="000000"/>
        </w:rPr>
        <w:t xml:space="preserve">If one image is in “Archival” state and the other is in “Failure” state the </w:t>
      </w:r>
      <w:r w:rsidRPr="002901DE">
        <w:rPr>
          <w:i/>
          <w:color w:val="000000"/>
        </w:rPr>
        <w:t xml:space="preserve">updateFirmware </w:t>
      </w:r>
      <w:r>
        <w:rPr>
          <w:color w:val="000000"/>
        </w:rPr>
        <w:t>action is always performed on the image that is in “Archival” state.</w:t>
      </w:r>
    </w:p>
    <w:p w14:paraId="58596C21" w14:textId="77777777" w:rsidR="00AB3204" w:rsidRDefault="00AB3204" w:rsidP="00AB3204">
      <w:pPr>
        <w:pStyle w:val="NO"/>
      </w:pPr>
      <w:r w:rsidRPr="003B4194">
        <w:t>NOTE</w:t>
      </w:r>
      <w:r>
        <w:t>: it is the AE/IPE responsibility to provide the appropriate action result pointing if the action was triggered on the device or not (e.g. if the current firmware state did not allow it).</w:t>
      </w:r>
    </w:p>
    <w:p w14:paraId="799618C2" w14:textId="77777777" w:rsidR="00AB3204" w:rsidRPr="00C92965" w:rsidRDefault="00AB3204" w:rsidP="00AB3204">
      <w:pPr>
        <w:pStyle w:val="30"/>
        <w:rPr>
          <w:lang w:val="en-US"/>
        </w:rPr>
      </w:pPr>
      <w:bookmarkStart w:id="1161" w:name="_Ref40428141"/>
      <w:bookmarkStart w:id="1162" w:name="_Toc115245866"/>
      <w:r>
        <w:rPr>
          <w:lang w:val="en-US"/>
        </w:rPr>
        <w:t>dm</w:t>
      </w:r>
      <w:r>
        <w:t>Software</w:t>
      </w:r>
      <w:bookmarkEnd w:id="1161"/>
      <w:bookmarkEnd w:id="1162"/>
    </w:p>
    <w:p w14:paraId="0E40C477" w14:textId="77777777" w:rsidR="00AB3204" w:rsidRPr="005E4BC9" w:rsidRDefault="00AB3204" w:rsidP="00AB3204">
      <w:pPr>
        <w:rPr>
          <w:color w:val="000000"/>
          <w:lang w:eastAsia="ko-KR"/>
        </w:rPr>
      </w:pPr>
      <w:r w:rsidRPr="005E4BC9">
        <w:rPr>
          <w:color w:val="000000"/>
          <w:lang w:eastAsia="ko-KR"/>
        </w:rPr>
        <w:t>This ModuleClass provides DM capabilities to control and monitor software modules of the device.</w:t>
      </w:r>
    </w:p>
    <w:p w14:paraId="65BDB19D" w14:textId="77777777" w:rsidR="00AB3204" w:rsidRPr="005E4BC9" w:rsidRDefault="00AB3204" w:rsidP="00AB3204">
      <w:pPr>
        <w:rPr>
          <w:color w:val="000000"/>
          <w:lang w:eastAsia="ko-KR"/>
        </w:rPr>
      </w:pPr>
      <w:r w:rsidRPr="005E4BC9">
        <w:rPr>
          <w:color w:val="000000"/>
          <w:lang w:eastAsia="ko-KR"/>
        </w:rPr>
        <w:t>An instance of this module class represents a software module hosted by the device.</w:t>
      </w:r>
    </w:p>
    <w:p w14:paraId="3953D091" w14:textId="77777777" w:rsidR="00AB3204" w:rsidRDefault="00AB3204" w:rsidP="00AB3204">
      <w:pPr>
        <w:pStyle w:val="EditorsNote"/>
        <w:rPr>
          <w:lang w:val="en-US" w:eastAsia="ko-KR"/>
        </w:rPr>
      </w:pPr>
    </w:p>
    <w:p w14:paraId="5F75202B" w14:textId="77777777" w:rsidR="00DE6EA9" w:rsidRDefault="00DE6EA9" w:rsidP="00DE6EA9">
      <w:pPr>
        <w:rPr>
          <w:color w:val="000000"/>
          <w:lang w:eastAsia="ko-KR"/>
        </w:rPr>
      </w:pPr>
      <w:r>
        <w:rPr>
          <w:color w:val="000000"/>
          <w:lang w:eastAsia="ko-KR"/>
        </w:rPr>
        <w:t>A [dmSoftware] module is created on a Hosting CSE by the IPE in charge of the device, either at the initialization if it represents a software module that is pre-installed on the device, or after installation of one or more [dmPackage] modules (see clause 5.8.9) that have been dynamically created (for instance a software image with associated configuration files and libraries).</w:t>
      </w:r>
    </w:p>
    <w:p w14:paraId="2B5FF521" w14:textId="77777777" w:rsidR="00DE6EA9" w:rsidRDefault="00DE6EA9" w:rsidP="00DE6EA9">
      <w:pPr>
        <w:tabs>
          <w:tab w:val="left" w:pos="919"/>
        </w:tabs>
        <w:rPr>
          <w:color w:val="000000"/>
          <w:lang w:val="en-US" w:eastAsia="ko-KR"/>
        </w:rPr>
      </w:pPr>
      <w:r>
        <w:rPr>
          <w:color w:val="000000"/>
          <w:lang w:val="en-US" w:eastAsia="ko-KR"/>
        </w:rPr>
        <w:t xml:space="preserve">The association between one or more dmPackage modules and a dmSoftware module are under the responsibility of the IPE: dmSoftware modules are created, deleted or updated only by the IPE (for instance updating a dmPackage can trigger the modification of the </w:t>
      </w:r>
      <w:r w:rsidRPr="0053691C">
        <w:rPr>
          <w:i/>
          <w:color w:val="000000"/>
          <w:lang w:val="en-US" w:eastAsia="ko-KR"/>
        </w:rPr>
        <w:t>version</w:t>
      </w:r>
      <w:r>
        <w:rPr>
          <w:color w:val="000000"/>
          <w:lang w:val="en-US" w:eastAsia="ko-KR"/>
        </w:rPr>
        <w:t xml:space="preserve"> datapoint of an associated dmSoftware).</w:t>
      </w:r>
    </w:p>
    <w:p w14:paraId="1B4BAEDC" w14:textId="77777777" w:rsidR="00DE6EA9" w:rsidRPr="0053691C" w:rsidRDefault="00DE6EA9" w:rsidP="00DE6EA9">
      <w:pPr>
        <w:tabs>
          <w:tab w:val="left" w:pos="919"/>
        </w:tabs>
        <w:rPr>
          <w:color w:val="000000"/>
          <w:lang w:val="en-US" w:eastAsia="ko-KR"/>
        </w:rPr>
      </w:pPr>
      <w:r>
        <w:rPr>
          <w:color w:val="000000"/>
          <w:lang w:eastAsia="ko-KR"/>
        </w:rPr>
        <w:t>From external applications, [dmSoftware] modules can only be discovered from the parent [flexNode], not created, and afterwards they can only be activated / deactivated. They can be seen as ‘high level’ information (“there is such software that is running</w:t>
      </w:r>
      <w:r w:rsidRPr="00AC5ADE">
        <w:rPr>
          <w:color w:val="000000"/>
          <w:lang w:eastAsia="ko-KR"/>
        </w:rPr>
        <w:t xml:space="preserve"> </w:t>
      </w:r>
      <w:r>
        <w:rPr>
          <w:color w:val="000000"/>
          <w:lang w:eastAsia="ko-KR"/>
        </w:rPr>
        <w:t>on the device”), whereas dmPackages are ‘low level’ information (“there is such executable file that is deployed on the device”).</w:t>
      </w:r>
    </w:p>
    <w:p w14:paraId="417FE66B" w14:textId="77777777" w:rsidR="00DE6EA9" w:rsidRPr="00B0766B" w:rsidRDefault="00DE6EA9" w:rsidP="00DE6EA9">
      <w:pPr>
        <w:pStyle w:val="af1"/>
        <w:keepNext/>
        <w:rPr>
          <w:sz w:val="22"/>
        </w:rPr>
      </w:pPr>
      <w:r w:rsidRPr="00B0766B">
        <w:rPr>
          <w:sz w:val="22"/>
        </w:rPr>
        <w:lastRenderedPageBreak/>
        <w:t>Table 5.8.7-1</w:t>
      </w:r>
      <w:r w:rsidRPr="00B0766B">
        <w:rPr>
          <w:rFonts w:eastAsia="MS Mincho"/>
          <w:color w:val="000000"/>
          <w:sz w:val="22"/>
          <w:lang w:val="en-US" w:eastAsia="ja-JP"/>
        </w:rPr>
        <w:t xml:space="preserve"> Actions of dm</w:t>
      </w:r>
      <w:r>
        <w:rPr>
          <w:color w:val="000000"/>
          <w:sz w:val="22"/>
          <w:lang w:val="en-US" w:eastAsia="ko-KR"/>
        </w:rPr>
        <w:t>Softwar</w:t>
      </w:r>
      <w:r w:rsidRPr="00B0766B">
        <w:rPr>
          <w:color w:val="000000"/>
          <w:sz w:val="22"/>
          <w:lang w:val="en-US" w:eastAsia="ko-KR"/>
        </w:rPr>
        <w:t xml:space="preserve">e </w:t>
      </w:r>
      <w:r w:rsidRPr="00B0766B">
        <w:rPr>
          <w:rFonts w:eastAsia="MS Mincho"/>
          <w:color w:val="000000"/>
          <w:sz w:val="22"/>
          <w:lang w:val="en-US" w:eastAsia="ja-JP"/>
        </w:rPr>
        <w:t>ModuleClass</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56"/>
        <w:gridCol w:w="1394"/>
        <w:gridCol w:w="992"/>
        <w:gridCol w:w="992"/>
        <w:gridCol w:w="4801"/>
      </w:tblGrid>
      <w:tr w:rsidR="00DE6EA9" w:rsidRPr="00B0766B" w14:paraId="10E4F54D" w14:textId="77777777" w:rsidTr="00A272B3">
        <w:trPr>
          <w:jc w:val="center"/>
        </w:trPr>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62B76F0F" w14:textId="77777777" w:rsidR="00DE6EA9" w:rsidRPr="00B0766B" w:rsidRDefault="00DE6EA9" w:rsidP="00A272B3">
            <w:pPr>
              <w:pStyle w:val="TAH"/>
              <w:rPr>
                <w:color w:val="000000"/>
              </w:rPr>
            </w:pPr>
            <w:r w:rsidRPr="00B0766B">
              <w:rPr>
                <w:color w:val="000000"/>
              </w:rPr>
              <w:t>Return Type</w:t>
            </w:r>
          </w:p>
        </w:tc>
        <w:tc>
          <w:tcPr>
            <w:tcW w:w="1394" w:type="dxa"/>
            <w:tcBorders>
              <w:top w:val="single" w:sz="4" w:space="0" w:color="auto"/>
              <w:left w:val="single" w:sz="4" w:space="0" w:color="auto"/>
              <w:bottom w:val="single" w:sz="4" w:space="0" w:color="auto"/>
              <w:right w:val="single" w:sz="4" w:space="0" w:color="auto"/>
            </w:tcBorders>
            <w:shd w:val="clear" w:color="auto" w:fill="auto"/>
            <w:hideMark/>
          </w:tcPr>
          <w:p w14:paraId="322C8AA3" w14:textId="77777777" w:rsidR="00DE6EA9" w:rsidRPr="00B0766B" w:rsidRDefault="00DE6EA9" w:rsidP="00A272B3">
            <w:pPr>
              <w:pStyle w:val="TAH"/>
              <w:rPr>
                <w:color w:val="000000"/>
                <w:lang w:eastAsia="ko-KR"/>
              </w:rPr>
            </w:pPr>
            <w:r w:rsidRPr="00B0766B">
              <w:rPr>
                <w:color w:val="000000"/>
                <w:lang w:eastAsia="ko-KR"/>
              </w:rPr>
              <w:t>Name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1CF502D" w14:textId="77777777" w:rsidR="00DE6EA9" w:rsidRPr="00B0766B" w:rsidRDefault="00DE6EA9" w:rsidP="00A272B3">
            <w:pPr>
              <w:pStyle w:val="TAH"/>
              <w:rPr>
                <w:color w:val="000000"/>
              </w:rPr>
            </w:pPr>
            <w:r w:rsidRPr="00B0766B">
              <w:rPr>
                <w:color w:val="000000"/>
              </w:rPr>
              <w:t>Argument</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943BAB2" w14:textId="77777777" w:rsidR="00DE6EA9" w:rsidRPr="00B0766B" w:rsidRDefault="00DE6EA9" w:rsidP="00A272B3">
            <w:pPr>
              <w:pStyle w:val="TAH"/>
              <w:rPr>
                <w:color w:val="000000"/>
                <w:lang w:eastAsia="ko-KR"/>
              </w:rPr>
            </w:pPr>
            <w:r w:rsidRPr="00B0766B">
              <w:rPr>
                <w:color w:val="000000"/>
                <w:lang w:eastAsia="ko-KR"/>
              </w:rPr>
              <w:t>Optional</w:t>
            </w:r>
          </w:p>
        </w:tc>
        <w:tc>
          <w:tcPr>
            <w:tcW w:w="4801" w:type="dxa"/>
            <w:tcBorders>
              <w:top w:val="single" w:sz="4" w:space="0" w:color="auto"/>
              <w:left w:val="single" w:sz="4" w:space="0" w:color="auto"/>
              <w:bottom w:val="single" w:sz="4" w:space="0" w:color="auto"/>
              <w:right w:val="single" w:sz="4" w:space="0" w:color="auto"/>
            </w:tcBorders>
            <w:shd w:val="clear" w:color="auto" w:fill="auto"/>
            <w:hideMark/>
          </w:tcPr>
          <w:p w14:paraId="765E0B50" w14:textId="77777777" w:rsidR="00DE6EA9" w:rsidRPr="00B0766B" w:rsidRDefault="00DE6EA9" w:rsidP="00A272B3">
            <w:pPr>
              <w:pStyle w:val="TAH"/>
              <w:rPr>
                <w:color w:val="000000"/>
                <w:lang w:eastAsia="ko-KR"/>
              </w:rPr>
            </w:pPr>
            <w:r w:rsidRPr="00B0766B">
              <w:rPr>
                <w:color w:val="000000"/>
                <w:lang w:eastAsia="ko-KR"/>
              </w:rPr>
              <w:t>Description</w:t>
            </w:r>
          </w:p>
        </w:tc>
      </w:tr>
      <w:tr w:rsidR="00DE6EA9" w:rsidRPr="00B0766B" w14:paraId="78BDA255" w14:textId="77777777" w:rsidTr="00A272B3">
        <w:trPr>
          <w:trHeight w:val="309"/>
          <w:jc w:val="center"/>
        </w:trPr>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3AA33A8E" w14:textId="77777777" w:rsidR="00DE6EA9" w:rsidRPr="00B0766B" w:rsidRDefault="00DE6EA9" w:rsidP="00A272B3">
            <w:pPr>
              <w:pStyle w:val="TAL"/>
              <w:tabs>
                <w:tab w:val="left" w:pos="804"/>
                <w:tab w:val="left" w:pos="1188"/>
              </w:tabs>
              <w:rPr>
                <w:color w:val="000000"/>
                <w:lang w:val="en-US" w:eastAsia="ko-KR"/>
              </w:rPr>
            </w:pPr>
            <w:r w:rsidRPr="00B0766B">
              <w:rPr>
                <w:color w:val="000000"/>
                <w:lang w:val="en-US" w:eastAsia="ko-KR"/>
              </w:rPr>
              <w:t>none</w:t>
            </w:r>
          </w:p>
        </w:tc>
        <w:tc>
          <w:tcPr>
            <w:tcW w:w="1394" w:type="dxa"/>
            <w:tcBorders>
              <w:top w:val="single" w:sz="4" w:space="0" w:color="auto"/>
              <w:left w:val="single" w:sz="4" w:space="0" w:color="auto"/>
              <w:bottom w:val="single" w:sz="4" w:space="0" w:color="auto"/>
              <w:right w:val="single" w:sz="4" w:space="0" w:color="auto"/>
            </w:tcBorders>
            <w:shd w:val="clear" w:color="auto" w:fill="auto"/>
            <w:hideMark/>
          </w:tcPr>
          <w:p w14:paraId="230A1A2D" w14:textId="77777777" w:rsidR="00DE6EA9" w:rsidRPr="00B0766B" w:rsidRDefault="00DE6EA9" w:rsidP="00A272B3">
            <w:pPr>
              <w:pStyle w:val="TAL"/>
              <w:rPr>
                <w:color w:val="000000"/>
                <w:lang w:val="en-US" w:eastAsia="ko-KR"/>
              </w:rPr>
            </w:pPr>
            <w:r w:rsidRPr="00B0766B">
              <w:rPr>
                <w:color w:val="000000"/>
                <w:lang w:val="en-US" w:eastAsia="ko-KR"/>
              </w:rPr>
              <w:t>activate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559AF9DA" w14:textId="77777777" w:rsidR="00DE6EA9" w:rsidRPr="00B0766B" w:rsidRDefault="00DE6EA9" w:rsidP="00A272B3">
            <w:pPr>
              <w:pStyle w:val="TAL"/>
              <w:rPr>
                <w:color w:val="000000"/>
                <w:lang w:eastAsia="ko-KR"/>
              </w:rPr>
            </w:pPr>
            <w:r w:rsidRPr="00B0766B">
              <w:rPr>
                <w:color w:val="000000"/>
                <w:lang w:val="en-US" w:eastAsia="ko-KR"/>
              </w:rPr>
              <w:t>none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570014E" w14:textId="77777777" w:rsidR="00DE6EA9" w:rsidRPr="00B0766B" w:rsidRDefault="00DE6EA9" w:rsidP="00A272B3">
            <w:pPr>
              <w:pStyle w:val="TAL"/>
              <w:rPr>
                <w:color w:val="000000"/>
                <w:lang w:val="en-US" w:eastAsia="ko-KR"/>
              </w:rPr>
            </w:pPr>
            <w:r>
              <w:rPr>
                <w:color w:val="000000"/>
                <w:lang w:val="en-US" w:eastAsia="ko-KR"/>
              </w:rPr>
              <w:t>t</w:t>
            </w:r>
            <w:r w:rsidRPr="00B0766B">
              <w:rPr>
                <w:color w:val="000000"/>
                <w:lang w:val="en-US" w:eastAsia="ko-KR"/>
              </w:rPr>
              <w:t>rue</w:t>
            </w:r>
          </w:p>
        </w:tc>
        <w:tc>
          <w:tcPr>
            <w:tcW w:w="4801" w:type="dxa"/>
            <w:tcBorders>
              <w:top w:val="single" w:sz="4" w:space="0" w:color="auto"/>
              <w:left w:val="single" w:sz="4" w:space="0" w:color="auto"/>
              <w:bottom w:val="single" w:sz="4" w:space="0" w:color="auto"/>
              <w:right w:val="single" w:sz="4" w:space="0" w:color="auto"/>
            </w:tcBorders>
            <w:shd w:val="clear" w:color="auto" w:fill="auto"/>
            <w:hideMark/>
          </w:tcPr>
          <w:p w14:paraId="24EED066" w14:textId="77777777" w:rsidR="00DE6EA9" w:rsidRPr="00B0766B" w:rsidRDefault="00DE6EA9" w:rsidP="00A272B3">
            <w:pPr>
              <w:pStyle w:val="TAL"/>
              <w:rPr>
                <w:color w:val="000000"/>
                <w:lang w:val="en-US" w:eastAsia="ko-KR"/>
              </w:rPr>
            </w:pPr>
            <w:r w:rsidRPr="00B0766B">
              <w:rPr>
                <w:color w:val="000000"/>
                <w:lang w:val="en-US" w:eastAsia="ko-KR"/>
              </w:rPr>
              <w:t xml:space="preserve">Activate the </w:t>
            </w:r>
            <w:r>
              <w:rPr>
                <w:color w:val="000000"/>
                <w:lang w:val="en-US" w:eastAsia="ko-KR"/>
              </w:rPr>
              <w:t>software module</w:t>
            </w:r>
            <w:r w:rsidRPr="00B0766B">
              <w:rPr>
                <w:color w:val="000000"/>
                <w:lang w:val="en-US" w:eastAsia="ko-KR"/>
              </w:rPr>
              <w:t>.</w:t>
            </w:r>
          </w:p>
        </w:tc>
      </w:tr>
      <w:tr w:rsidR="00DE6EA9" w:rsidRPr="00B0766B" w14:paraId="4A6385D8" w14:textId="77777777" w:rsidTr="00A272B3">
        <w:trPr>
          <w:trHeight w:val="271"/>
          <w:jc w:val="center"/>
        </w:trPr>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1E098972" w14:textId="77777777" w:rsidR="00DE6EA9" w:rsidRPr="00B0766B" w:rsidRDefault="00DE6EA9" w:rsidP="00A272B3">
            <w:pPr>
              <w:pStyle w:val="TAL"/>
              <w:tabs>
                <w:tab w:val="left" w:pos="804"/>
                <w:tab w:val="left" w:pos="1188"/>
              </w:tabs>
              <w:rPr>
                <w:color w:val="000000"/>
                <w:lang w:val="en-US" w:eastAsia="ko-KR"/>
              </w:rPr>
            </w:pPr>
            <w:r w:rsidRPr="00B0766B">
              <w:rPr>
                <w:color w:val="000000"/>
                <w:lang w:val="en-US" w:eastAsia="ko-KR"/>
              </w:rPr>
              <w:t>none</w:t>
            </w:r>
          </w:p>
        </w:tc>
        <w:tc>
          <w:tcPr>
            <w:tcW w:w="1394" w:type="dxa"/>
            <w:tcBorders>
              <w:top w:val="single" w:sz="4" w:space="0" w:color="auto"/>
              <w:left w:val="single" w:sz="4" w:space="0" w:color="auto"/>
              <w:bottom w:val="single" w:sz="4" w:space="0" w:color="auto"/>
              <w:right w:val="single" w:sz="4" w:space="0" w:color="auto"/>
            </w:tcBorders>
            <w:shd w:val="clear" w:color="auto" w:fill="auto"/>
            <w:hideMark/>
          </w:tcPr>
          <w:p w14:paraId="6EEAA9E9" w14:textId="77777777" w:rsidR="00DE6EA9" w:rsidRPr="00B0766B" w:rsidRDefault="00DE6EA9" w:rsidP="00A272B3">
            <w:pPr>
              <w:pStyle w:val="TAL"/>
              <w:rPr>
                <w:color w:val="000000"/>
                <w:lang w:val="en-US" w:eastAsia="ko-KR"/>
              </w:rPr>
            </w:pPr>
            <w:r w:rsidRPr="00B0766B">
              <w:rPr>
                <w:color w:val="000000"/>
                <w:lang w:val="en-US" w:eastAsia="ko-KR"/>
              </w:rPr>
              <w:t>deactivate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B854522" w14:textId="77777777" w:rsidR="00DE6EA9" w:rsidRPr="00B0766B" w:rsidRDefault="00DE6EA9" w:rsidP="00A272B3">
            <w:pPr>
              <w:pStyle w:val="TAL"/>
              <w:rPr>
                <w:color w:val="000000"/>
                <w:lang w:val="en-US" w:eastAsia="ko-KR"/>
              </w:rPr>
            </w:pPr>
            <w:r w:rsidRPr="00B0766B">
              <w:rPr>
                <w:color w:val="000000"/>
                <w:lang w:val="en-US" w:eastAsia="ko-KR"/>
              </w:rPr>
              <w:t>none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2B9FC00" w14:textId="77777777" w:rsidR="00DE6EA9" w:rsidRPr="00B0766B" w:rsidRDefault="00DE6EA9" w:rsidP="00A272B3">
            <w:pPr>
              <w:pStyle w:val="TAL"/>
              <w:rPr>
                <w:color w:val="000000"/>
                <w:lang w:val="en-US" w:eastAsia="ko-KR"/>
              </w:rPr>
            </w:pPr>
            <w:r>
              <w:rPr>
                <w:color w:val="000000"/>
                <w:lang w:val="en-US" w:eastAsia="ko-KR"/>
              </w:rPr>
              <w:t>t</w:t>
            </w:r>
            <w:r w:rsidRPr="00B0766B">
              <w:rPr>
                <w:color w:val="000000"/>
                <w:lang w:val="en-US" w:eastAsia="ko-KR"/>
              </w:rPr>
              <w:t>rue</w:t>
            </w:r>
          </w:p>
        </w:tc>
        <w:tc>
          <w:tcPr>
            <w:tcW w:w="4801" w:type="dxa"/>
            <w:tcBorders>
              <w:top w:val="single" w:sz="4" w:space="0" w:color="auto"/>
              <w:left w:val="single" w:sz="4" w:space="0" w:color="auto"/>
              <w:bottom w:val="single" w:sz="4" w:space="0" w:color="auto"/>
              <w:right w:val="single" w:sz="4" w:space="0" w:color="auto"/>
            </w:tcBorders>
            <w:shd w:val="clear" w:color="auto" w:fill="auto"/>
            <w:hideMark/>
          </w:tcPr>
          <w:p w14:paraId="34054CE4" w14:textId="77777777" w:rsidR="00DE6EA9" w:rsidRPr="00B0766B" w:rsidRDefault="00DE6EA9" w:rsidP="00A272B3">
            <w:pPr>
              <w:pStyle w:val="TAL"/>
              <w:rPr>
                <w:color w:val="000000"/>
                <w:lang w:val="en-US" w:eastAsia="ko-KR"/>
              </w:rPr>
            </w:pPr>
            <w:r w:rsidRPr="00B0766B">
              <w:rPr>
                <w:color w:val="000000"/>
                <w:lang w:val="en-US" w:eastAsia="ko-KR"/>
              </w:rPr>
              <w:t xml:space="preserve">Deactivate the </w:t>
            </w:r>
            <w:r>
              <w:rPr>
                <w:color w:val="000000"/>
                <w:lang w:val="en-US" w:eastAsia="ko-KR"/>
              </w:rPr>
              <w:t>software module</w:t>
            </w:r>
            <w:r w:rsidRPr="00B0766B">
              <w:rPr>
                <w:color w:val="000000"/>
                <w:lang w:val="en-US" w:eastAsia="ko-KR"/>
              </w:rPr>
              <w:t>.</w:t>
            </w:r>
          </w:p>
        </w:tc>
      </w:tr>
    </w:tbl>
    <w:p w14:paraId="67129718" w14:textId="77777777" w:rsidR="00DE6EA9" w:rsidRDefault="00DE6EA9" w:rsidP="00DE6EA9">
      <w:pPr>
        <w:pStyle w:val="af1"/>
        <w:keepNext/>
        <w:rPr>
          <w:sz w:val="22"/>
        </w:rPr>
      </w:pPr>
    </w:p>
    <w:p w14:paraId="4F3B5593" w14:textId="77777777" w:rsidR="00DE6EA9" w:rsidRPr="00B0766B" w:rsidRDefault="00DE6EA9" w:rsidP="00DE6EA9">
      <w:pPr>
        <w:pStyle w:val="af1"/>
        <w:keepNext/>
        <w:rPr>
          <w:sz w:val="22"/>
        </w:rPr>
      </w:pPr>
      <w:r w:rsidRPr="00B0766B">
        <w:rPr>
          <w:sz w:val="22"/>
        </w:rPr>
        <w:t>Table 5.8.7-2</w:t>
      </w:r>
      <w:r w:rsidRPr="00B0766B">
        <w:rPr>
          <w:rFonts w:eastAsia="MS Mincho"/>
          <w:color w:val="000000"/>
          <w:sz w:val="22"/>
          <w:lang w:val="en-US" w:eastAsia="ja-JP"/>
        </w:rPr>
        <w:t xml:space="preserve"> DataPoints of dm</w:t>
      </w:r>
      <w:r>
        <w:rPr>
          <w:color w:val="000000"/>
          <w:sz w:val="22"/>
          <w:lang w:val="en-US" w:eastAsia="ko-KR"/>
        </w:rPr>
        <w:t>Softwar</w:t>
      </w:r>
      <w:r w:rsidRPr="00B0766B">
        <w:rPr>
          <w:color w:val="000000"/>
          <w:sz w:val="22"/>
          <w:lang w:val="en-US" w:eastAsia="ko-KR"/>
        </w:rPr>
        <w:t xml:space="preserve">e </w:t>
      </w:r>
      <w:r w:rsidRPr="00B0766B">
        <w:rPr>
          <w:rFonts w:eastAsia="MS Mincho"/>
          <w:color w:val="000000"/>
          <w:sz w:val="22"/>
          <w:lang w:val="en-US" w:eastAsia="ja-JP"/>
        </w:rPr>
        <w:t>ModuleClass</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82"/>
        <w:gridCol w:w="2111"/>
        <w:gridCol w:w="567"/>
        <w:gridCol w:w="992"/>
        <w:gridCol w:w="567"/>
        <w:gridCol w:w="3534"/>
      </w:tblGrid>
      <w:tr w:rsidR="00DE6EA9" w:rsidRPr="00643F57" w14:paraId="34C9F1E9" w14:textId="77777777" w:rsidTr="00A272B3">
        <w:trPr>
          <w:trHeight w:val="249"/>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324ECAC9" w14:textId="77777777" w:rsidR="00DE6EA9" w:rsidRPr="00643F57" w:rsidRDefault="00DE6EA9" w:rsidP="00A272B3">
            <w:pPr>
              <w:pStyle w:val="TAH"/>
              <w:rPr>
                <w:rFonts w:cs="Arial"/>
                <w:color w:val="000000"/>
              </w:rPr>
            </w:pPr>
            <w:r w:rsidRPr="00643F57">
              <w:rPr>
                <w:rFonts w:cs="Arial"/>
                <w:color w:val="000000"/>
              </w:rPr>
              <w:t>Name</w:t>
            </w:r>
          </w:p>
        </w:tc>
        <w:tc>
          <w:tcPr>
            <w:tcW w:w="2111" w:type="dxa"/>
            <w:tcBorders>
              <w:top w:val="single" w:sz="4" w:space="0" w:color="auto"/>
              <w:left w:val="single" w:sz="4" w:space="0" w:color="auto"/>
              <w:bottom w:val="single" w:sz="4" w:space="0" w:color="auto"/>
              <w:right w:val="single" w:sz="4" w:space="0" w:color="auto"/>
            </w:tcBorders>
            <w:shd w:val="clear" w:color="auto" w:fill="auto"/>
            <w:hideMark/>
          </w:tcPr>
          <w:p w14:paraId="13C64775" w14:textId="77777777" w:rsidR="00DE6EA9" w:rsidRPr="00643F57" w:rsidRDefault="00DE6EA9" w:rsidP="00A272B3">
            <w:pPr>
              <w:pStyle w:val="TAH"/>
              <w:rPr>
                <w:rFonts w:cs="Arial"/>
                <w:color w:val="000000"/>
              </w:rPr>
            </w:pPr>
            <w:r w:rsidRPr="00643F57">
              <w:rPr>
                <w:rFonts w:cs="Arial"/>
                <w:color w:val="000000"/>
              </w:rPr>
              <w:t>Type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8AFFD17" w14:textId="77777777" w:rsidR="00DE6EA9" w:rsidRPr="00643F57" w:rsidRDefault="00DE6EA9" w:rsidP="00A272B3">
            <w:pPr>
              <w:pStyle w:val="TAH"/>
              <w:rPr>
                <w:rFonts w:cs="Arial"/>
                <w:color w:val="000000"/>
                <w:lang w:val="pl-PL" w:eastAsia="ko-KR"/>
              </w:rPr>
            </w:pPr>
            <w:r w:rsidRPr="00643F57">
              <w:rPr>
                <w:rFonts w:cs="Arial"/>
                <w:color w:val="000000"/>
                <w:lang w:val="pl-PL" w:eastAsia="ko-KR"/>
              </w:rPr>
              <w:t>R/W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528D2DED" w14:textId="77777777" w:rsidR="00DE6EA9" w:rsidRPr="00643F57" w:rsidRDefault="00DE6EA9" w:rsidP="00A272B3">
            <w:pPr>
              <w:pStyle w:val="TAH"/>
              <w:rPr>
                <w:rFonts w:cs="Arial"/>
                <w:color w:val="000000"/>
              </w:rPr>
            </w:pPr>
            <w:r w:rsidRPr="00643F57">
              <w:rPr>
                <w:rFonts w:cs="Arial"/>
                <w:color w:val="000000"/>
              </w:rPr>
              <w:t>Optional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D27BD62" w14:textId="77777777" w:rsidR="00DE6EA9" w:rsidRPr="00643F57" w:rsidRDefault="00DE6EA9" w:rsidP="00A272B3">
            <w:pPr>
              <w:pStyle w:val="TAH"/>
              <w:rPr>
                <w:rFonts w:cs="Arial"/>
                <w:color w:val="000000"/>
                <w:lang w:val="pl-PL" w:eastAsia="ko-KR"/>
              </w:rPr>
            </w:pPr>
            <w:r w:rsidRPr="00643F57">
              <w:rPr>
                <w:rFonts w:cs="Arial"/>
                <w:color w:val="000000"/>
                <w:lang w:val="pl-PL" w:eastAsia="ko-KR"/>
              </w:rPr>
              <w:t>Unit</w:t>
            </w:r>
          </w:p>
        </w:tc>
        <w:tc>
          <w:tcPr>
            <w:tcW w:w="3534" w:type="dxa"/>
            <w:tcBorders>
              <w:top w:val="single" w:sz="4" w:space="0" w:color="auto"/>
              <w:left w:val="single" w:sz="4" w:space="0" w:color="auto"/>
              <w:bottom w:val="single" w:sz="4" w:space="0" w:color="auto"/>
              <w:right w:val="single" w:sz="4" w:space="0" w:color="auto"/>
            </w:tcBorders>
            <w:shd w:val="clear" w:color="auto" w:fill="auto"/>
            <w:hideMark/>
          </w:tcPr>
          <w:p w14:paraId="48991BBD" w14:textId="77777777" w:rsidR="00DE6EA9" w:rsidRPr="00643F57" w:rsidRDefault="00DE6EA9" w:rsidP="00A272B3">
            <w:pPr>
              <w:pStyle w:val="TAH"/>
              <w:rPr>
                <w:rFonts w:cs="Arial"/>
                <w:color w:val="000000"/>
                <w:lang w:eastAsia="ko-KR"/>
              </w:rPr>
            </w:pPr>
            <w:r w:rsidRPr="00643F57">
              <w:rPr>
                <w:rFonts w:cs="Arial"/>
                <w:color w:val="000000"/>
                <w:lang w:eastAsia="ko-KR"/>
              </w:rPr>
              <w:t>Description</w:t>
            </w:r>
          </w:p>
        </w:tc>
      </w:tr>
      <w:tr w:rsidR="00DE6EA9" w:rsidRPr="00643F57" w14:paraId="4E5309CD" w14:textId="77777777" w:rsidTr="00A272B3">
        <w:trPr>
          <w:trHeight w:val="205"/>
          <w:jc w:val="center"/>
        </w:trPr>
        <w:tc>
          <w:tcPr>
            <w:tcW w:w="1282" w:type="dxa"/>
            <w:tcBorders>
              <w:top w:val="single" w:sz="4" w:space="0" w:color="auto"/>
              <w:left w:val="single" w:sz="4" w:space="0" w:color="auto"/>
              <w:bottom w:val="single" w:sz="4" w:space="0" w:color="auto"/>
              <w:right w:val="single" w:sz="4" w:space="0" w:color="auto"/>
            </w:tcBorders>
            <w:shd w:val="clear" w:color="auto" w:fill="auto"/>
          </w:tcPr>
          <w:p w14:paraId="42523FBA" w14:textId="77777777" w:rsidR="00DE6EA9" w:rsidRPr="00643F57" w:rsidRDefault="00DE6EA9" w:rsidP="00A272B3">
            <w:pPr>
              <w:pStyle w:val="TAL"/>
              <w:tabs>
                <w:tab w:val="left" w:pos="1596"/>
              </w:tabs>
              <w:rPr>
                <w:rFonts w:cs="Arial"/>
                <w:color w:val="000000"/>
                <w:szCs w:val="18"/>
                <w:lang w:val="pl-PL" w:eastAsia="ko-KR"/>
              </w:rPr>
            </w:pPr>
            <w:r w:rsidRPr="00643F57">
              <w:rPr>
                <w:rFonts w:cs="Arial"/>
                <w:color w:val="000000"/>
                <w:szCs w:val="18"/>
                <w:lang w:val="pl-PL" w:eastAsia="ko-KR"/>
              </w:rPr>
              <w:t>state</w:t>
            </w:r>
          </w:p>
          <w:p w14:paraId="6863925E" w14:textId="77777777" w:rsidR="00DE6EA9" w:rsidRPr="00643F57" w:rsidRDefault="00DE6EA9" w:rsidP="00A272B3">
            <w:pPr>
              <w:pStyle w:val="TAL"/>
              <w:tabs>
                <w:tab w:val="left" w:pos="1596"/>
              </w:tabs>
              <w:rPr>
                <w:rFonts w:cs="Arial"/>
                <w:color w:val="000000"/>
                <w:szCs w:val="18"/>
                <w:lang w:val="pl-PL" w:eastAsia="ko-KR"/>
              </w:rPr>
            </w:pP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EF30B25" w14:textId="77777777" w:rsidR="00DE6EA9" w:rsidRPr="00643F57" w:rsidRDefault="00DE6EA9" w:rsidP="00A272B3">
            <w:pPr>
              <w:pStyle w:val="TAL"/>
              <w:rPr>
                <w:rFonts w:cs="Arial"/>
                <w:color w:val="000000"/>
                <w:szCs w:val="18"/>
                <w:lang w:val="en-US" w:eastAsia="ko-KR"/>
              </w:rPr>
            </w:pPr>
            <w:r w:rsidRPr="00643F57">
              <w:rPr>
                <w:rFonts w:cs="Arial"/>
                <w:color w:val="000000"/>
                <w:szCs w:val="18"/>
                <w:lang w:val="en-US" w:eastAsia="ko-KR"/>
              </w:rPr>
              <w:t>hd:enumSoftwareState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CFF72F7" w14:textId="77777777" w:rsidR="00DE6EA9" w:rsidRPr="00643F57" w:rsidRDefault="00DE6EA9" w:rsidP="00A272B3">
            <w:pPr>
              <w:pStyle w:val="TAL"/>
              <w:rPr>
                <w:rFonts w:cs="Arial"/>
                <w:color w:val="000000"/>
                <w:szCs w:val="18"/>
                <w:lang w:val="pl-PL" w:eastAsia="ko-KR"/>
              </w:rPr>
            </w:pPr>
            <w:r w:rsidRPr="00643F57">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EEA567B" w14:textId="77777777" w:rsidR="00DE6EA9" w:rsidRPr="00643F57" w:rsidRDefault="00DE6EA9" w:rsidP="00A272B3">
            <w:pPr>
              <w:rPr>
                <w:rFonts w:ascii="Arial" w:hAnsi="Arial" w:cs="Arial"/>
                <w:color w:val="000000"/>
                <w:sz w:val="18"/>
                <w:szCs w:val="18"/>
                <w:lang w:eastAsia="ko-KR"/>
              </w:rPr>
            </w:pPr>
            <w:r w:rsidRPr="00643F57">
              <w:rPr>
                <w:rFonts w:ascii="Arial" w:hAnsi="Arial" w:cs="Arial"/>
                <w:color w:val="000000"/>
                <w:sz w:val="18"/>
                <w:szCs w:val="18"/>
                <w:lang w:eastAsia="ko-KR"/>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0483FA" w14:textId="77777777" w:rsidR="00DE6EA9" w:rsidRPr="00643F57" w:rsidRDefault="00DE6EA9" w:rsidP="00A272B3">
            <w:pPr>
              <w:pStyle w:val="TAL"/>
              <w:rPr>
                <w:rFonts w:cs="Arial"/>
                <w:color w:val="000000"/>
                <w:szCs w:val="18"/>
                <w:lang w:eastAsia="ko-KR"/>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3B47D8C0" w14:textId="77777777" w:rsidR="00DE6EA9" w:rsidRPr="00643F57" w:rsidRDefault="00DE6EA9" w:rsidP="00A272B3">
            <w:pPr>
              <w:pStyle w:val="TAL"/>
              <w:rPr>
                <w:rFonts w:cs="Arial"/>
                <w:color w:val="000000"/>
                <w:szCs w:val="18"/>
                <w:lang w:val="en-US" w:eastAsia="ko-KR"/>
              </w:rPr>
            </w:pPr>
            <w:r w:rsidRPr="00643F57">
              <w:rPr>
                <w:rFonts w:cs="Arial"/>
                <w:color w:val="000000"/>
                <w:szCs w:val="18"/>
                <w:lang w:val="en-US" w:eastAsia="ko-KR"/>
              </w:rPr>
              <w:t>The current state of the software module (see clause 5.6.47).</w:t>
            </w:r>
          </w:p>
        </w:tc>
      </w:tr>
      <w:tr w:rsidR="00DE6EA9" w:rsidRPr="00643F57" w14:paraId="608AD5D5" w14:textId="77777777" w:rsidTr="00A272B3">
        <w:trPr>
          <w:trHeight w:val="205"/>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62ABE552" w14:textId="77777777" w:rsidR="00DE6EA9" w:rsidRPr="00643F57" w:rsidRDefault="00DE6EA9" w:rsidP="00A272B3">
            <w:pPr>
              <w:pStyle w:val="TAL"/>
              <w:tabs>
                <w:tab w:val="left" w:pos="1596"/>
              </w:tabs>
              <w:rPr>
                <w:rFonts w:cs="Arial"/>
                <w:color w:val="000000"/>
                <w:szCs w:val="18"/>
                <w:lang w:val="pl-PL" w:eastAsia="ko-KR"/>
              </w:rPr>
            </w:pPr>
            <w:r w:rsidRPr="00643F57">
              <w:rPr>
                <w:rFonts w:cs="Arial"/>
                <w:color w:val="000000"/>
                <w:szCs w:val="18"/>
                <w:lang w:val="pl-PL" w:eastAsia="ko-KR"/>
              </w:rPr>
              <w:t>name</w:t>
            </w:r>
          </w:p>
        </w:tc>
        <w:tc>
          <w:tcPr>
            <w:tcW w:w="2111" w:type="dxa"/>
            <w:tcBorders>
              <w:top w:val="single" w:sz="4" w:space="0" w:color="auto"/>
              <w:left w:val="single" w:sz="4" w:space="0" w:color="auto"/>
              <w:bottom w:val="single" w:sz="4" w:space="0" w:color="auto"/>
              <w:right w:val="single" w:sz="4" w:space="0" w:color="auto"/>
            </w:tcBorders>
            <w:shd w:val="clear" w:color="auto" w:fill="auto"/>
            <w:hideMark/>
          </w:tcPr>
          <w:p w14:paraId="7789718C" w14:textId="77777777" w:rsidR="00DE6EA9" w:rsidRPr="00643F57" w:rsidRDefault="00DE6EA9" w:rsidP="00A272B3">
            <w:pPr>
              <w:pStyle w:val="TAL"/>
              <w:rPr>
                <w:rFonts w:cs="Arial"/>
                <w:color w:val="000000"/>
                <w:szCs w:val="18"/>
                <w:lang w:val="en-US" w:eastAsia="ko-KR"/>
              </w:rPr>
            </w:pPr>
            <w:r w:rsidRPr="00643F57">
              <w:rPr>
                <w:rFonts w:cs="Arial"/>
                <w:color w:val="000000"/>
                <w:szCs w:val="18"/>
                <w:lang w:eastAsia="ko-KR"/>
              </w:rPr>
              <w:t>xs:</w:t>
            </w:r>
            <w:r w:rsidRPr="00643F57">
              <w:rPr>
                <w:rFonts w:cs="Arial"/>
                <w:color w:val="000000"/>
                <w:szCs w:val="18"/>
                <w:lang w:val="en-US" w:eastAsia="ko-KR"/>
              </w:rPr>
              <w:t>string</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ED6043D" w14:textId="77777777" w:rsidR="00DE6EA9" w:rsidRPr="00643F57" w:rsidRDefault="00DE6EA9" w:rsidP="00A272B3">
            <w:pPr>
              <w:pStyle w:val="TAL"/>
              <w:rPr>
                <w:rFonts w:cs="Arial"/>
                <w:color w:val="000000"/>
                <w:szCs w:val="18"/>
                <w:lang w:val="pl-PL" w:eastAsia="ko-KR"/>
              </w:rPr>
            </w:pPr>
            <w:r w:rsidRPr="00643F57">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236D8615" w14:textId="77777777" w:rsidR="00DE6EA9" w:rsidRPr="00643F57" w:rsidRDefault="00DE6EA9" w:rsidP="00A272B3">
            <w:pPr>
              <w:rPr>
                <w:rFonts w:ascii="Arial" w:hAnsi="Arial" w:cs="Arial"/>
                <w:sz w:val="18"/>
                <w:szCs w:val="18"/>
              </w:rPr>
            </w:pPr>
            <w:r w:rsidRPr="00643F57">
              <w:rPr>
                <w:rFonts w:ascii="Arial" w:hAnsi="Arial" w:cs="Arial"/>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BD9917" w14:textId="77777777" w:rsidR="00DE6EA9" w:rsidRPr="00643F57" w:rsidRDefault="00DE6EA9" w:rsidP="00A272B3">
            <w:pPr>
              <w:pStyle w:val="TAL"/>
              <w:rPr>
                <w:rFonts w:cs="Arial"/>
                <w:color w:val="000000"/>
                <w:szCs w:val="18"/>
                <w:lang w:eastAsia="ko-KR"/>
              </w:rPr>
            </w:pPr>
          </w:p>
        </w:tc>
        <w:tc>
          <w:tcPr>
            <w:tcW w:w="3534" w:type="dxa"/>
            <w:tcBorders>
              <w:top w:val="single" w:sz="4" w:space="0" w:color="auto"/>
              <w:left w:val="single" w:sz="4" w:space="0" w:color="auto"/>
              <w:bottom w:val="single" w:sz="4" w:space="0" w:color="auto"/>
              <w:right w:val="single" w:sz="4" w:space="0" w:color="auto"/>
            </w:tcBorders>
            <w:shd w:val="clear" w:color="auto" w:fill="auto"/>
            <w:hideMark/>
          </w:tcPr>
          <w:p w14:paraId="73A6C970" w14:textId="77777777" w:rsidR="00DE6EA9" w:rsidRPr="00643F57" w:rsidRDefault="00DE6EA9" w:rsidP="00A272B3">
            <w:pPr>
              <w:pStyle w:val="TAL"/>
              <w:rPr>
                <w:rFonts w:cs="Arial"/>
                <w:color w:val="000000"/>
                <w:szCs w:val="18"/>
                <w:lang w:eastAsia="ko-KR"/>
              </w:rPr>
            </w:pPr>
            <w:r w:rsidRPr="00643F57">
              <w:rPr>
                <w:rFonts w:cs="Arial"/>
                <w:color w:val="000000"/>
                <w:szCs w:val="18"/>
                <w:lang w:val="en-US" w:eastAsia="ko-KR"/>
              </w:rPr>
              <w:t>The name of the software module</w:t>
            </w:r>
            <w:r w:rsidRPr="00643F57">
              <w:rPr>
                <w:rFonts w:cs="Arial"/>
                <w:color w:val="000000"/>
                <w:szCs w:val="18"/>
                <w:lang w:eastAsia="ko-KR"/>
              </w:rPr>
              <w:t>.</w:t>
            </w:r>
          </w:p>
        </w:tc>
      </w:tr>
      <w:tr w:rsidR="00DE6EA9" w:rsidRPr="00643F57" w14:paraId="206EC71E" w14:textId="77777777" w:rsidTr="00A272B3">
        <w:trPr>
          <w:trHeight w:val="263"/>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493A27DE" w14:textId="77777777" w:rsidR="00DE6EA9" w:rsidRPr="00643F57" w:rsidRDefault="00DE6EA9" w:rsidP="00A272B3">
            <w:pPr>
              <w:pStyle w:val="TAL"/>
              <w:tabs>
                <w:tab w:val="left" w:pos="1596"/>
              </w:tabs>
              <w:rPr>
                <w:rFonts w:cs="Arial"/>
                <w:color w:val="000000"/>
                <w:szCs w:val="18"/>
                <w:lang w:val="pl-PL" w:eastAsia="ko-KR"/>
              </w:rPr>
            </w:pPr>
            <w:r w:rsidRPr="00643F57">
              <w:rPr>
                <w:rFonts w:cs="Arial"/>
                <w:color w:val="000000"/>
                <w:szCs w:val="18"/>
                <w:lang w:val="pl-PL" w:eastAsia="ko-KR"/>
              </w:rPr>
              <w:t>version</w:t>
            </w:r>
          </w:p>
        </w:tc>
        <w:tc>
          <w:tcPr>
            <w:tcW w:w="2111" w:type="dxa"/>
            <w:tcBorders>
              <w:top w:val="single" w:sz="4" w:space="0" w:color="auto"/>
              <w:left w:val="single" w:sz="4" w:space="0" w:color="auto"/>
              <w:bottom w:val="single" w:sz="4" w:space="0" w:color="auto"/>
              <w:right w:val="single" w:sz="4" w:space="0" w:color="auto"/>
            </w:tcBorders>
            <w:shd w:val="clear" w:color="auto" w:fill="auto"/>
            <w:hideMark/>
          </w:tcPr>
          <w:p w14:paraId="5718412B" w14:textId="77777777" w:rsidR="00DE6EA9" w:rsidRPr="00643F57" w:rsidRDefault="00DE6EA9" w:rsidP="00A272B3">
            <w:pPr>
              <w:pStyle w:val="TAL"/>
              <w:rPr>
                <w:rFonts w:cs="Arial"/>
                <w:color w:val="000000"/>
                <w:szCs w:val="18"/>
                <w:lang w:eastAsia="ko-KR"/>
              </w:rPr>
            </w:pPr>
            <w:r w:rsidRPr="00643F57">
              <w:rPr>
                <w:rFonts w:cs="Arial"/>
                <w:color w:val="000000"/>
                <w:szCs w:val="18"/>
                <w:lang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8890070" w14:textId="77777777" w:rsidR="00DE6EA9" w:rsidRPr="00643F57" w:rsidRDefault="00DE6EA9" w:rsidP="00A272B3">
            <w:pPr>
              <w:pStyle w:val="TAL"/>
              <w:rPr>
                <w:rFonts w:cs="Arial"/>
                <w:color w:val="000000"/>
                <w:szCs w:val="18"/>
                <w:lang w:val="pl-PL" w:eastAsia="ko-KR"/>
              </w:rPr>
            </w:pPr>
            <w:r w:rsidRPr="00643F57">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AE29F28" w14:textId="77777777" w:rsidR="00DE6EA9" w:rsidRPr="00643F57" w:rsidRDefault="00DE6EA9" w:rsidP="00A272B3">
            <w:pPr>
              <w:rPr>
                <w:rFonts w:ascii="Arial" w:hAnsi="Arial" w:cs="Arial"/>
                <w:sz w:val="18"/>
                <w:szCs w:val="18"/>
              </w:rPr>
            </w:pPr>
            <w:r w:rsidRPr="00643F57">
              <w:rPr>
                <w:rFonts w:ascii="Arial" w:hAnsi="Arial" w:cs="Arial"/>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008C8A" w14:textId="77777777" w:rsidR="00DE6EA9" w:rsidRPr="00643F57" w:rsidRDefault="00DE6EA9" w:rsidP="00A272B3">
            <w:pPr>
              <w:pStyle w:val="TAL"/>
              <w:rPr>
                <w:rFonts w:cs="Arial"/>
                <w:color w:val="000000"/>
                <w:szCs w:val="18"/>
                <w:lang w:eastAsia="ko-KR"/>
              </w:rPr>
            </w:pPr>
          </w:p>
        </w:tc>
        <w:tc>
          <w:tcPr>
            <w:tcW w:w="3534" w:type="dxa"/>
            <w:tcBorders>
              <w:top w:val="single" w:sz="4" w:space="0" w:color="auto"/>
              <w:left w:val="single" w:sz="4" w:space="0" w:color="auto"/>
              <w:bottom w:val="single" w:sz="4" w:space="0" w:color="auto"/>
              <w:right w:val="single" w:sz="4" w:space="0" w:color="auto"/>
            </w:tcBorders>
            <w:shd w:val="clear" w:color="auto" w:fill="auto"/>
            <w:hideMark/>
          </w:tcPr>
          <w:p w14:paraId="471C36CA" w14:textId="77777777" w:rsidR="00DE6EA9" w:rsidRPr="00643F57" w:rsidRDefault="00DE6EA9" w:rsidP="00A272B3">
            <w:pPr>
              <w:pStyle w:val="TAL"/>
              <w:rPr>
                <w:rFonts w:cs="Arial"/>
                <w:color w:val="000000"/>
                <w:szCs w:val="18"/>
                <w:lang w:val="en-US" w:eastAsia="ko-KR"/>
              </w:rPr>
            </w:pPr>
            <w:r w:rsidRPr="00643F57">
              <w:rPr>
                <w:rFonts w:cs="Arial"/>
                <w:color w:val="000000"/>
                <w:szCs w:val="18"/>
                <w:lang w:val="en-US" w:eastAsia="ko-KR"/>
              </w:rPr>
              <w:t>The version of the software module.</w:t>
            </w:r>
          </w:p>
        </w:tc>
      </w:tr>
    </w:tbl>
    <w:p w14:paraId="54D98B4F" w14:textId="77777777" w:rsidR="00DE6EA9" w:rsidRPr="00B72B4D" w:rsidRDefault="00DE6EA9" w:rsidP="00AB3204">
      <w:pPr>
        <w:pStyle w:val="EditorsNote"/>
        <w:rPr>
          <w:lang w:val="en-GB" w:eastAsia="ko-KR"/>
        </w:rPr>
      </w:pPr>
    </w:p>
    <w:p w14:paraId="38C2457E" w14:textId="77777777" w:rsidR="00AB3204" w:rsidRPr="002E24BA" w:rsidRDefault="00AB3204" w:rsidP="00AB3204">
      <w:pPr>
        <w:pStyle w:val="30"/>
        <w:rPr>
          <w:lang w:val="en-US"/>
        </w:rPr>
      </w:pPr>
      <w:bookmarkStart w:id="1163" w:name="_Ref40428144"/>
      <w:bookmarkStart w:id="1164" w:name="_Toc115245867"/>
      <w:r>
        <w:rPr>
          <w:lang w:val="en-US"/>
        </w:rPr>
        <w:t>dm</w:t>
      </w:r>
      <w:r>
        <w:t>EventLog</w:t>
      </w:r>
      <w:bookmarkEnd w:id="1163"/>
      <w:bookmarkEnd w:id="1164"/>
    </w:p>
    <w:p w14:paraId="0FF0CCEA" w14:textId="77777777" w:rsidR="00AB3204" w:rsidRDefault="00AB3204" w:rsidP="00AB3204">
      <w:pPr>
        <w:rPr>
          <w:color w:val="000000"/>
          <w:sz w:val="22"/>
          <w:lang w:eastAsia="ko-KR"/>
        </w:rPr>
      </w:pPr>
      <w:r w:rsidRPr="00B676E5">
        <w:rPr>
          <w:color w:val="000000"/>
          <w:sz w:val="22"/>
          <w:lang w:eastAsia="ko-KR"/>
        </w:rPr>
        <w:t>This ModuleClass provides DM capabilities to control and monitor event logs of the device.</w:t>
      </w:r>
    </w:p>
    <w:p w14:paraId="23F1F431" w14:textId="77777777" w:rsidR="00E31B1C" w:rsidRDefault="00E31B1C" w:rsidP="00E31B1C">
      <w:pPr>
        <w:pStyle w:val="af1"/>
        <w:rPr>
          <w:sz w:val="22"/>
        </w:rPr>
      </w:pPr>
      <w:r>
        <w:rPr>
          <w:sz w:val="22"/>
        </w:rPr>
        <w:t xml:space="preserve">Table </w:t>
      </w:r>
      <w:r>
        <w:t>5.8.8-1</w:t>
      </w:r>
      <w:r>
        <w:rPr>
          <w:rFonts w:eastAsia="MS Mincho"/>
          <w:color w:val="000000"/>
          <w:sz w:val="22"/>
          <w:lang w:val="en-US" w:eastAsia="ja-JP"/>
        </w:rPr>
        <w:t xml:space="preserve"> Actions of </w:t>
      </w:r>
      <w:r>
        <w:rPr>
          <w:color w:val="000000"/>
          <w:sz w:val="22"/>
          <w:lang w:val="en-US" w:eastAsia="ko-KR"/>
        </w:rPr>
        <w:t>dmEventLog</w:t>
      </w:r>
      <w:r>
        <w:rPr>
          <w:rFonts w:eastAsia="MS Mincho"/>
          <w:color w:val="000000"/>
          <w:sz w:val="22"/>
          <w:lang w:val="en-US" w:eastAsia="ja-JP"/>
        </w:rPr>
        <w:t xml:space="preserve"> ModuleClass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44"/>
        <w:gridCol w:w="1134"/>
        <w:gridCol w:w="1701"/>
        <w:gridCol w:w="992"/>
        <w:gridCol w:w="4570"/>
      </w:tblGrid>
      <w:tr w:rsidR="00E31B1C" w14:paraId="17941CFB" w14:textId="77777777" w:rsidTr="00A272B3">
        <w:trPr>
          <w:trHeight w:val="311"/>
          <w:jc w:val="center"/>
        </w:trPr>
        <w:tc>
          <w:tcPr>
            <w:tcW w:w="744" w:type="dxa"/>
            <w:tcBorders>
              <w:top w:val="single" w:sz="4" w:space="0" w:color="auto"/>
              <w:left w:val="single" w:sz="4" w:space="0" w:color="auto"/>
              <w:bottom w:val="single" w:sz="4" w:space="0" w:color="auto"/>
              <w:right w:val="single" w:sz="4" w:space="0" w:color="auto"/>
            </w:tcBorders>
            <w:hideMark/>
          </w:tcPr>
          <w:p w14:paraId="1431C4B6" w14:textId="77777777" w:rsidR="00E31B1C" w:rsidRDefault="00E31B1C" w:rsidP="00A272B3">
            <w:pPr>
              <w:pStyle w:val="TAH"/>
              <w:rPr>
                <w:color w:val="000000"/>
              </w:rPr>
            </w:pPr>
            <w:r>
              <w:rPr>
                <w:color w:val="000000"/>
              </w:rPr>
              <w:t>Return Type</w:t>
            </w:r>
          </w:p>
        </w:tc>
        <w:tc>
          <w:tcPr>
            <w:tcW w:w="1134" w:type="dxa"/>
            <w:tcBorders>
              <w:top w:val="single" w:sz="4" w:space="0" w:color="auto"/>
              <w:left w:val="single" w:sz="4" w:space="0" w:color="auto"/>
              <w:bottom w:val="single" w:sz="4" w:space="0" w:color="auto"/>
              <w:right w:val="single" w:sz="4" w:space="0" w:color="auto"/>
            </w:tcBorders>
            <w:hideMark/>
          </w:tcPr>
          <w:p w14:paraId="5454237A" w14:textId="77777777" w:rsidR="00E31B1C" w:rsidRDefault="00E31B1C" w:rsidP="00A272B3">
            <w:pPr>
              <w:pStyle w:val="TAH"/>
              <w:rPr>
                <w:color w:val="000000"/>
                <w:lang w:eastAsia="ko-KR"/>
              </w:rPr>
            </w:pPr>
            <w:r>
              <w:rPr>
                <w:color w:val="000000"/>
                <w:lang w:eastAsia="ko-KR"/>
              </w:rPr>
              <w:t>Name</w:t>
            </w:r>
          </w:p>
        </w:tc>
        <w:tc>
          <w:tcPr>
            <w:tcW w:w="1701" w:type="dxa"/>
            <w:tcBorders>
              <w:top w:val="single" w:sz="4" w:space="0" w:color="auto"/>
              <w:left w:val="single" w:sz="4" w:space="0" w:color="auto"/>
              <w:bottom w:val="single" w:sz="4" w:space="0" w:color="auto"/>
              <w:right w:val="single" w:sz="4" w:space="0" w:color="auto"/>
            </w:tcBorders>
            <w:hideMark/>
          </w:tcPr>
          <w:p w14:paraId="3AE1E35A" w14:textId="77777777" w:rsidR="00E31B1C" w:rsidRDefault="00E31B1C" w:rsidP="00A272B3">
            <w:pPr>
              <w:pStyle w:val="TAH"/>
              <w:tabs>
                <w:tab w:val="center" w:pos="1349"/>
                <w:tab w:val="right" w:pos="2699"/>
              </w:tabs>
              <w:rPr>
                <w:color w:val="000000"/>
              </w:rPr>
            </w:pPr>
            <w:r>
              <w:rPr>
                <w:color w:val="000000"/>
              </w:rPr>
              <w:t>Arguments</w:t>
            </w:r>
          </w:p>
        </w:tc>
        <w:tc>
          <w:tcPr>
            <w:tcW w:w="992" w:type="dxa"/>
            <w:tcBorders>
              <w:top w:val="single" w:sz="4" w:space="0" w:color="auto"/>
              <w:left w:val="single" w:sz="4" w:space="0" w:color="auto"/>
              <w:bottom w:val="single" w:sz="4" w:space="0" w:color="auto"/>
              <w:right w:val="single" w:sz="4" w:space="0" w:color="auto"/>
            </w:tcBorders>
            <w:hideMark/>
          </w:tcPr>
          <w:p w14:paraId="06DBB9FB" w14:textId="77777777" w:rsidR="00E31B1C" w:rsidRDefault="00E31B1C" w:rsidP="00A272B3">
            <w:pPr>
              <w:pStyle w:val="TAH"/>
              <w:rPr>
                <w:color w:val="000000"/>
                <w:lang w:eastAsia="ko-KR"/>
              </w:rPr>
            </w:pPr>
            <w:r>
              <w:rPr>
                <w:color w:val="000000"/>
                <w:lang w:eastAsia="ko-KR"/>
              </w:rPr>
              <w:t>Optional</w:t>
            </w:r>
          </w:p>
        </w:tc>
        <w:tc>
          <w:tcPr>
            <w:tcW w:w="4570" w:type="dxa"/>
            <w:tcBorders>
              <w:top w:val="single" w:sz="4" w:space="0" w:color="auto"/>
              <w:left w:val="single" w:sz="4" w:space="0" w:color="auto"/>
              <w:bottom w:val="single" w:sz="4" w:space="0" w:color="auto"/>
              <w:right w:val="single" w:sz="4" w:space="0" w:color="auto"/>
            </w:tcBorders>
            <w:hideMark/>
          </w:tcPr>
          <w:p w14:paraId="367A9432" w14:textId="77777777" w:rsidR="00E31B1C" w:rsidRDefault="00E31B1C" w:rsidP="00A272B3">
            <w:pPr>
              <w:pStyle w:val="TAH"/>
              <w:rPr>
                <w:color w:val="000000"/>
                <w:lang w:eastAsia="ko-KR"/>
              </w:rPr>
            </w:pPr>
            <w:r>
              <w:rPr>
                <w:color w:val="000000"/>
                <w:lang w:eastAsia="ko-KR"/>
              </w:rPr>
              <w:t>Description</w:t>
            </w:r>
          </w:p>
        </w:tc>
      </w:tr>
      <w:tr w:rsidR="00E31B1C" w14:paraId="3E91CF47" w14:textId="77777777" w:rsidTr="00A272B3">
        <w:trPr>
          <w:trHeight w:val="281"/>
          <w:jc w:val="center"/>
        </w:trPr>
        <w:tc>
          <w:tcPr>
            <w:tcW w:w="744" w:type="dxa"/>
            <w:tcBorders>
              <w:top w:val="single" w:sz="4" w:space="0" w:color="auto"/>
              <w:left w:val="single" w:sz="4" w:space="0" w:color="auto"/>
              <w:bottom w:val="single" w:sz="4" w:space="0" w:color="auto"/>
              <w:right w:val="single" w:sz="4" w:space="0" w:color="auto"/>
            </w:tcBorders>
            <w:hideMark/>
          </w:tcPr>
          <w:p w14:paraId="2828825B" w14:textId="77777777" w:rsidR="00E31B1C" w:rsidRDefault="00E31B1C" w:rsidP="00A272B3">
            <w:pPr>
              <w:pStyle w:val="TAL"/>
              <w:tabs>
                <w:tab w:val="left" w:pos="804"/>
              </w:tabs>
              <w:rPr>
                <w:color w:val="000000"/>
                <w:lang w:val="en-US" w:eastAsia="ko-KR"/>
              </w:rPr>
            </w:pPr>
            <w:r>
              <w:rPr>
                <w:color w:val="000000"/>
                <w:lang w:val="en-US" w:eastAsia="ko-KR"/>
              </w:rPr>
              <w:t>none</w:t>
            </w:r>
            <w:r>
              <w:rPr>
                <w:color w:val="000000"/>
                <w:lang w:val="en-US" w:eastAsia="ko-KR"/>
              </w:rPr>
              <w:tab/>
            </w:r>
          </w:p>
        </w:tc>
        <w:tc>
          <w:tcPr>
            <w:tcW w:w="1134" w:type="dxa"/>
            <w:tcBorders>
              <w:top w:val="single" w:sz="4" w:space="0" w:color="auto"/>
              <w:left w:val="single" w:sz="4" w:space="0" w:color="auto"/>
              <w:bottom w:val="single" w:sz="4" w:space="0" w:color="auto"/>
              <w:right w:val="single" w:sz="4" w:space="0" w:color="auto"/>
            </w:tcBorders>
            <w:hideMark/>
          </w:tcPr>
          <w:p w14:paraId="351DA73D" w14:textId="77777777" w:rsidR="00E31B1C" w:rsidRDefault="00E31B1C" w:rsidP="00A272B3">
            <w:pPr>
              <w:pStyle w:val="TAL"/>
              <w:rPr>
                <w:color w:val="000000"/>
                <w:lang w:val="en-US" w:eastAsia="ko-KR"/>
              </w:rPr>
            </w:pPr>
            <w:r>
              <w:rPr>
                <w:color w:val="000000"/>
                <w:lang w:val="en-US" w:eastAsia="ko-KR"/>
              </w:rPr>
              <w:t>retrieveLog</w:t>
            </w:r>
          </w:p>
        </w:tc>
        <w:tc>
          <w:tcPr>
            <w:tcW w:w="1701" w:type="dxa"/>
            <w:tcBorders>
              <w:top w:val="single" w:sz="4" w:space="0" w:color="auto"/>
              <w:left w:val="single" w:sz="4" w:space="0" w:color="auto"/>
              <w:bottom w:val="single" w:sz="4" w:space="0" w:color="auto"/>
              <w:right w:val="single" w:sz="4" w:space="0" w:color="auto"/>
            </w:tcBorders>
            <w:hideMark/>
          </w:tcPr>
          <w:p w14:paraId="4DA5A241" w14:textId="77777777" w:rsidR="00E31B1C" w:rsidRDefault="00E31B1C" w:rsidP="00A272B3">
            <w:pPr>
              <w:pStyle w:val="TAL"/>
              <w:rPr>
                <w:color w:val="000000"/>
                <w:lang w:val="en-US" w:eastAsia="ko-KR"/>
              </w:rPr>
            </w:pPr>
            <w:r>
              <w:rPr>
                <w:color w:val="000000"/>
                <w:lang w:val="en-US" w:eastAsia="ko-KR"/>
              </w:rPr>
              <w:t>start: xs:datetime</w:t>
            </w:r>
          </w:p>
          <w:p w14:paraId="664E824F" w14:textId="77777777" w:rsidR="00E31B1C" w:rsidRDefault="00E31B1C" w:rsidP="00A272B3">
            <w:pPr>
              <w:pStyle w:val="TAL"/>
              <w:rPr>
                <w:color w:val="000000"/>
                <w:lang w:val="en-US" w:eastAsia="ko-KR"/>
              </w:rPr>
            </w:pPr>
            <w:r>
              <w:rPr>
                <w:color w:val="000000"/>
                <w:lang w:val="en-US" w:eastAsia="ko-KR"/>
              </w:rPr>
              <w:t>end: xs:datetime</w:t>
            </w:r>
          </w:p>
        </w:tc>
        <w:tc>
          <w:tcPr>
            <w:tcW w:w="992" w:type="dxa"/>
            <w:tcBorders>
              <w:top w:val="single" w:sz="4" w:space="0" w:color="auto"/>
              <w:left w:val="single" w:sz="4" w:space="0" w:color="auto"/>
              <w:bottom w:val="single" w:sz="4" w:space="0" w:color="auto"/>
              <w:right w:val="single" w:sz="4" w:space="0" w:color="auto"/>
            </w:tcBorders>
            <w:hideMark/>
          </w:tcPr>
          <w:p w14:paraId="6CEA03B6" w14:textId="77777777" w:rsidR="00E31B1C" w:rsidRDefault="00E31B1C" w:rsidP="00A272B3">
            <w:pPr>
              <w:pStyle w:val="TAL"/>
              <w:rPr>
                <w:color w:val="000000"/>
                <w:lang w:val="en-US" w:eastAsia="ko-KR"/>
              </w:rPr>
            </w:pPr>
            <w:r>
              <w:rPr>
                <w:color w:val="000000"/>
                <w:lang w:val="en-US" w:eastAsia="ko-KR"/>
              </w:rPr>
              <w:t>true</w:t>
            </w:r>
          </w:p>
        </w:tc>
        <w:tc>
          <w:tcPr>
            <w:tcW w:w="4570" w:type="dxa"/>
            <w:tcBorders>
              <w:top w:val="single" w:sz="4" w:space="0" w:color="auto"/>
              <w:left w:val="single" w:sz="4" w:space="0" w:color="auto"/>
              <w:bottom w:val="single" w:sz="4" w:space="0" w:color="auto"/>
              <w:right w:val="single" w:sz="4" w:space="0" w:color="auto"/>
            </w:tcBorders>
            <w:hideMark/>
          </w:tcPr>
          <w:p w14:paraId="689D5659" w14:textId="77777777" w:rsidR="00E31B1C" w:rsidRDefault="00E31B1C" w:rsidP="00A272B3">
            <w:pPr>
              <w:pStyle w:val="TAL"/>
              <w:rPr>
                <w:color w:val="000000"/>
                <w:lang w:val="en-US" w:eastAsia="ko-KR"/>
              </w:rPr>
            </w:pPr>
            <w:r>
              <w:rPr>
                <w:color w:val="000000"/>
                <w:lang w:val="en-US" w:eastAsia="ko-KR"/>
              </w:rPr>
              <w:t>Upload from the device the logging data between ‘start’ and ‘end’.</w:t>
            </w:r>
          </w:p>
          <w:p w14:paraId="770690A3" w14:textId="77777777" w:rsidR="00E31B1C" w:rsidRDefault="00E31B1C" w:rsidP="00A272B3">
            <w:pPr>
              <w:pStyle w:val="TAL"/>
              <w:rPr>
                <w:color w:val="000000"/>
                <w:lang w:val="en-US" w:eastAsia="ko-KR"/>
              </w:rPr>
            </w:pPr>
            <w:r>
              <w:rPr>
                <w:color w:val="000000"/>
                <w:lang w:val="en-US" w:eastAsia="ko-KR"/>
              </w:rPr>
              <w:t>‘s</w:t>
            </w:r>
            <w:r>
              <w:rPr>
                <w:lang w:val="en-US"/>
              </w:rPr>
              <w:t>tart’ must be a date before ‘end’, and is optional. The default is beginning of time.</w:t>
            </w:r>
          </w:p>
          <w:p w14:paraId="51E7A42A" w14:textId="77777777" w:rsidR="00E31B1C" w:rsidRDefault="00E31B1C" w:rsidP="00A272B3">
            <w:pPr>
              <w:rPr>
                <w:lang w:val="en-US"/>
              </w:rPr>
            </w:pPr>
            <w:r>
              <w:rPr>
                <w:lang w:val="en-US"/>
              </w:rPr>
              <w:t>‘end’ must be a date after ‘start’ and is optional. The default is the timestamp of the last available log entry.</w:t>
            </w:r>
          </w:p>
        </w:tc>
      </w:tr>
    </w:tbl>
    <w:p w14:paraId="7AC99F78" w14:textId="77777777" w:rsidR="00E31B1C" w:rsidRDefault="00E31B1C" w:rsidP="00E31B1C">
      <w:pPr>
        <w:pStyle w:val="af4"/>
        <w:ind w:left="360"/>
      </w:pPr>
    </w:p>
    <w:p w14:paraId="23F7C624" w14:textId="77777777" w:rsidR="00E31B1C" w:rsidRDefault="00E31B1C" w:rsidP="00E31B1C">
      <w:pPr>
        <w:pStyle w:val="af4"/>
        <w:ind w:left="360"/>
      </w:pPr>
      <w:r>
        <w:t xml:space="preserve">This action, if provided, requests the IPE to read logging data on the device. This log is then stored in the ‘data’ datapoint. It is only valid when the ‘enabled’ datapoint is </w:t>
      </w:r>
      <w:r>
        <w:rPr>
          <w:i/>
        </w:rPr>
        <w:t>true</w:t>
      </w:r>
      <w:r>
        <w:t xml:space="preserve">. The </w:t>
      </w:r>
      <w:r>
        <w:rPr>
          <w:i/>
          <w:sz w:val="18"/>
          <w:szCs w:val="18"/>
        </w:rPr>
        <w:t>start</w:t>
      </w:r>
      <w:r>
        <w:rPr>
          <w:sz w:val="18"/>
          <w:szCs w:val="18"/>
        </w:rPr>
        <w:t xml:space="preserve"> and </w:t>
      </w:r>
      <w:r>
        <w:rPr>
          <w:i/>
          <w:sz w:val="18"/>
          <w:szCs w:val="18"/>
        </w:rPr>
        <w:t>end</w:t>
      </w:r>
      <w:r>
        <w:rPr>
          <w:sz w:val="18"/>
          <w:szCs w:val="18"/>
        </w:rPr>
        <w:t xml:space="preserve"> arguments are only indications of the timeframe for the log retrieval. If a target device can deliver only partial logs for a given timeframe, for example when the </w:t>
      </w:r>
      <w:r>
        <w:rPr>
          <w:i/>
          <w:sz w:val="18"/>
          <w:szCs w:val="18"/>
        </w:rPr>
        <w:t>start</w:t>
      </w:r>
      <w:r>
        <w:rPr>
          <w:sz w:val="18"/>
          <w:szCs w:val="18"/>
        </w:rPr>
        <w:t xml:space="preserve"> argument is too far in the past and logs are not available for that time anymore, then the device shall deliver logs from the earliest available point in time on.</w:t>
      </w:r>
    </w:p>
    <w:p w14:paraId="73791D2E" w14:textId="77777777" w:rsidR="00E31B1C" w:rsidRPr="00B0766B" w:rsidRDefault="00E31B1C" w:rsidP="00E31B1C">
      <w:pPr>
        <w:pStyle w:val="af1"/>
        <w:keepNext/>
        <w:rPr>
          <w:sz w:val="22"/>
        </w:rPr>
      </w:pPr>
      <w:r w:rsidRPr="00B0766B">
        <w:rPr>
          <w:sz w:val="22"/>
        </w:rPr>
        <w:t>Table 5.8.8-</w:t>
      </w:r>
      <w:r>
        <w:rPr>
          <w:sz w:val="22"/>
        </w:rPr>
        <w:t>2</w:t>
      </w:r>
      <w:r w:rsidRPr="00B0766B">
        <w:rPr>
          <w:rFonts w:eastAsia="MS Mincho"/>
          <w:color w:val="000000"/>
          <w:sz w:val="22"/>
          <w:lang w:val="en-US" w:eastAsia="ja-JP"/>
        </w:rPr>
        <w:t xml:space="preserve"> DataPoints of dm</w:t>
      </w:r>
      <w:r w:rsidRPr="00B0766B">
        <w:rPr>
          <w:color w:val="000000"/>
          <w:sz w:val="22"/>
          <w:lang w:val="en-US" w:eastAsia="ko-KR"/>
        </w:rPr>
        <w:t xml:space="preserve">EventLog </w:t>
      </w:r>
      <w:r w:rsidRPr="00B0766B">
        <w:rPr>
          <w:rFonts w:eastAsia="MS Mincho"/>
          <w:color w:val="000000"/>
          <w:sz w:val="22"/>
          <w:lang w:val="en-US" w:eastAsia="ja-JP"/>
        </w:rPr>
        <w:t>ModuleClass</w:t>
      </w:r>
    </w:p>
    <w:tbl>
      <w:tblPr>
        <w:tblW w:w="9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92"/>
        <w:gridCol w:w="1557"/>
        <w:gridCol w:w="566"/>
        <w:gridCol w:w="1130"/>
        <w:gridCol w:w="704"/>
        <w:gridCol w:w="3787"/>
      </w:tblGrid>
      <w:tr w:rsidR="00E31B1C" w:rsidRPr="00B0766B" w14:paraId="3D6187D5" w14:textId="77777777" w:rsidTr="00A272B3">
        <w:trPr>
          <w:trHeight w:val="249"/>
          <w:jc w:val="center"/>
        </w:trPr>
        <w:tc>
          <w:tcPr>
            <w:tcW w:w="1392" w:type="dxa"/>
            <w:tcBorders>
              <w:top w:val="single" w:sz="4" w:space="0" w:color="auto"/>
              <w:left w:val="single" w:sz="4" w:space="0" w:color="auto"/>
              <w:bottom w:val="single" w:sz="4" w:space="0" w:color="auto"/>
              <w:right w:val="single" w:sz="4" w:space="0" w:color="auto"/>
            </w:tcBorders>
            <w:shd w:val="clear" w:color="auto" w:fill="auto"/>
            <w:hideMark/>
          </w:tcPr>
          <w:p w14:paraId="08616035" w14:textId="77777777" w:rsidR="00E31B1C" w:rsidRPr="00B0766B" w:rsidRDefault="00E31B1C" w:rsidP="00A272B3">
            <w:pPr>
              <w:pStyle w:val="TAH"/>
              <w:rPr>
                <w:color w:val="000000"/>
              </w:rPr>
            </w:pPr>
            <w:r w:rsidRPr="00B0766B">
              <w:rPr>
                <w:color w:val="000000"/>
              </w:rPr>
              <w:t>Name</w:t>
            </w:r>
          </w:p>
        </w:tc>
        <w:tc>
          <w:tcPr>
            <w:tcW w:w="1557" w:type="dxa"/>
            <w:tcBorders>
              <w:top w:val="single" w:sz="4" w:space="0" w:color="auto"/>
              <w:left w:val="single" w:sz="4" w:space="0" w:color="auto"/>
              <w:bottom w:val="single" w:sz="4" w:space="0" w:color="auto"/>
              <w:right w:val="single" w:sz="4" w:space="0" w:color="auto"/>
            </w:tcBorders>
            <w:shd w:val="clear" w:color="auto" w:fill="auto"/>
            <w:hideMark/>
          </w:tcPr>
          <w:p w14:paraId="1AB47359" w14:textId="77777777" w:rsidR="00E31B1C" w:rsidRPr="00B0766B" w:rsidRDefault="00E31B1C" w:rsidP="00A272B3">
            <w:pPr>
              <w:pStyle w:val="TAH"/>
              <w:rPr>
                <w:color w:val="000000"/>
              </w:rPr>
            </w:pPr>
            <w:r w:rsidRPr="00B0766B">
              <w:rPr>
                <w:color w:val="000000"/>
              </w:rPr>
              <w:t>Type</w:t>
            </w:r>
          </w:p>
        </w:tc>
        <w:tc>
          <w:tcPr>
            <w:tcW w:w="566" w:type="dxa"/>
            <w:tcBorders>
              <w:top w:val="single" w:sz="4" w:space="0" w:color="auto"/>
              <w:left w:val="single" w:sz="4" w:space="0" w:color="auto"/>
              <w:bottom w:val="single" w:sz="4" w:space="0" w:color="auto"/>
              <w:right w:val="single" w:sz="4" w:space="0" w:color="auto"/>
            </w:tcBorders>
            <w:shd w:val="clear" w:color="auto" w:fill="auto"/>
            <w:hideMark/>
          </w:tcPr>
          <w:p w14:paraId="17B9E99D" w14:textId="77777777" w:rsidR="00E31B1C" w:rsidRPr="00B0766B" w:rsidRDefault="00E31B1C" w:rsidP="00A272B3">
            <w:pPr>
              <w:pStyle w:val="TAH"/>
              <w:rPr>
                <w:color w:val="000000"/>
                <w:lang w:val="pl-PL" w:eastAsia="ko-KR"/>
              </w:rPr>
            </w:pPr>
            <w:r w:rsidRPr="00B0766B">
              <w:rPr>
                <w:color w:val="000000"/>
                <w:lang w:val="pl-PL" w:eastAsia="ko-KR"/>
              </w:rPr>
              <w:t>R/W</w:t>
            </w:r>
          </w:p>
        </w:tc>
        <w:tc>
          <w:tcPr>
            <w:tcW w:w="1130" w:type="dxa"/>
            <w:tcBorders>
              <w:top w:val="single" w:sz="4" w:space="0" w:color="auto"/>
              <w:left w:val="single" w:sz="4" w:space="0" w:color="auto"/>
              <w:bottom w:val="single" w:sz="4" w:space="0" w:color="auto"/>
              <w:right w:val="single" w:sz="4" w:space="0" w:color="auto"/>
            </w:tcBorders>
            <w:shd w:val="clear" w:color="auto" w:fill="auto"/>
            <w:hideMark/>
          </w:tcPr>
          <w:p w14:paraId="5243DC10" w14:textId="77777777" w:rsidR="00E31B1C" w:rsidRPr="00B0766B" w:rsidRDefault="00E31B1C" w:rsidP="00A272B3">
            <w:pPr>
              <w:pStyle w:val="TAH"/>
              <w:rPr>
                <w:color w:val="000000"/>
              </w:rPr>
            </w:pPr>
            <w:r w:rsidRPr="00B0766B">
              <w:rPr>
                <w:color w:val="000000"/>
              </w:rPr>
              <w:t>Optional</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105E3C37" w14:textId="77777777" w:rsidR="00E31B1C" w:rsidRPr="00B0766B" w:rsidRDefault="00E31B1C" w:rsidP="00A272B3">
            <w:pPr>
              <w:pStyle w:val="TAH"/>
              <w:rPr>
                <w:color w:val="000000"/>
                <w:lang w:val="pl-PL" w:eastAsia="ko-KR"/>
              </w:rPr>
            </w:pPr>
            <w:r w:rsidRPr="00B0766B">
              <w:rPr>
                <w:color w:val="000000"/>
                <w:lang w:val="pl-PL" w:eastAsia="ko-KR"/>
              </w:rPr>
              <w:t>Unit</w:t>
            </w:r>
          </w:p>
        </w:tc>
        <w:tc>
          <w:tcPr>
            <w:tcW w:w="3787" w:type="dxa"/>
            <w:tcBorders>
              <w:top w:val="single" w:sz="4" w:space="0" w:color="auto"/>
              <w:left w:val="single" w:sz="4" w:space="0" w:color="auto"/>
              <w:bottom w:val="single" w:sz="4" w:space="0" w:color="auto"/>
              <w:right w:val="single" w:sz="4" w:space="0" w:color="auto"/>
            </w:tcBorders>
            <w:shd w:val="clear" w:color="auto" w:fill="auto"/>
            <w:hideMark/>
          </w:tcPr>
          <w:p w14:paraId="0A38BAC3" w14:textId="77777777" w:rsidR="00E31B1C" w:rsidRPr="00B0766B" w:rsidRDefault="00E31B1C" w:rsidP="00A272B3">
            <w:pPr>
              <w:pStyle w:val="TAH"/>
              <w:rPr>
                <w:color w:val="000000"/>
                <w:lang w:eastAsia="ko-KR"/>
              </w:rPr>
            </w:pPr>
            <w:r w:rsidRPr="00B0766B">
              <w:rPr>
                <w:color w:val="000000"/>
                <w:lang w:eastAsia="ko-KR"/>
              </w:rPr>
              <w:t>Description</w:t>
            </w:r>
          </w:p>
        </w:tc>
      </w:tr>
      <w:tr w:rsidR="00E31B1C" w:rsidRPr="00B0766B" w14:paraId="57315249" w14:textId="77777777" w:rsidTr="00A272B3">
        <w:trPr>
          <w:trHeight w:val="205"/>
          <w:jc w:val="center"/>
        </w:trPr>
        <w:tc>
          <w:tcPr>
            <w:tcW w:w="1392" w:type="dxa"/>
            <w:tcBorders>
              <w:top w:val="single" w:sz="4" w:space="0" w:color="auto"/>
              <w:left w:val="single" w:sz="4" w:space="0" w:color="auto"/>
              <w:bottom w:val="single" w:sz="4" w:space="0" w:color="auto"/>
              <w:right w:val="single" w:sz="4" w:space="0" w:color="auto"/>
            </w:tcBorders>
            <w:shd w:val="clear" w:color="auto" w:fill="auto"/>
          </w:tcPr>
          <w:p w14:paraId="61A4CAAC" w14:textId="77777777" w:rsidR="00E31B1C" w:rsidRPr="00B0766B" w:rsidRDefault="00E31B1C" w:rsidP="00A272B3">
            <w:pPr>
              <w:pStyle w:val="TAL"/>
              <w:tabs>
                <w:tab w:val="left" w:pos="1596"/>
              </w:tabs>
              <w:rPr>
                <w:rFonts w:cs="Arial"/>
                <w:color w:val="000000"/>
                <w:szCs w:val="18"/>
                <w:lang w:val="pl-PL" w:eastAsia="ko-KR"/>
              </w:rPr>
            </w:pPr>
            <w:r w:rsidRPr="00B0766B">
              <w:rPr>
                <w:rFonts w:cs="Arial"/>
                <w:color w:val="000000"/>
                <w:szCs w:val="18"/>
                <w:lang w:val="pl-PL" w:eastAsia="ko-KR"/>
              </w:rPr>
              <w:t>type</w:t>
            </w:r>
            <w:r w:rsidRPr="00B0766B">
              <w:rPr>
                <w:rFonts w:cs="Arial"/>
                <w:color w:val="000000"/>
                <w:szCs w:val="18"/>
                <w:lang w:val="pl-PL" w:eastAsia="ko-KR"/>
              </w:rPr>
              <w:tab/>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A000F97" w14:textId="77777777" w:rsidR="00E31B1C" w:rsidRPr="00B0766B" w:rsidRDefault="00E31B1C" w:rsidP="00A272B3">
            <w:pPr>
              <w:pStyle w:val="TAL"/>
              <w:rPr>
                <w:rFonts w:cs="Arial"/>
                <w:color w:val="000000"/>
                <w:szCs w:val="18"/>
                <w:lang w:val="en-US" w:eastAsia="ko-KR"/>
              </w:rPr>
            </w:pPr>
            <w:r w:rsidRPr="00B0766B">
              <w:rPr>
                <w:color w:val="000000"/>
                <w:lang w:eastAsia="ko-KR"/>
              </w:rPr>
              <w:t>m2m:logTypeId</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F62C4EF" w14:textId="77777777" w:rsidR="00E31B1C" w:rsidRPr="00B0766B" w:rsidRDefault="00E31B1C" w:rsidP="00A272B3">
            <w:pPr>
              <w:pStyle w:val="TAL"/>
              <w:rPr>
                <w:rFonts w:cs="Arial"/>
                <w:color w:val="000000"/>
                <w:szCs w:val="18"/>
                <w:lang w:val="pl-PL" w:eastAsia="ko-KR"/>
              </w:rPr>
            </w:pPr>
            <w:r w:rsidRPr="00B0766B">
              <w:rPr>
                <w:rFonts w:cs="Arial"/>
                <w:color w:val="000000"/>
                <w:szCs w:val="18"/>
                <w:lang w:val="pl-PL" w:eastAsia="ko-KR"/>
              </w:rPr>
              <w:t>R</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4B29DDB0" w14:textId="77777777" w:rsidR="00E31B1C" w:rsidRPr="00B0766B" w:rsidRDefault="00E31B1C" w:rsidP="00A272B3">
            <w:pPr>
              <w:rPr>
                <w:rFonts w:ascii="Arial" w:hAnsi="Arial" w:cs="Arial"/>
                <w:sz w:val="18"/>
                <w:szCs w:val="18"/>
              </w:rPr>
            </w:pPr>
            <w:r w:rsidRPr="00B0766B">
              <w:rPr>
                <w:rFonts w:ascii="Arial" w:hAnsi="Arial" w:cs="Arial"/>
                <w:color w:val="000000"/>
                <w:sz w:val="18"/>
                <w:szCs w:val="18"/>
                <w:lang w:eastAsia="ko-KR"/>
              </w:rPr>
              <w:t>false</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202A931D" w14:textId="77777777" w:rsidR="00E31B1C" w:rsidRPr="00B0766B" w:rsidRDefault="00E31B1C" w:rsidP="00A272B3">
            <w:pPr>
              <w:pStyle w:val="TAL"/>
              <w:rPr>
                <w:rFonts w:cs="Arial"/>
                <w:color w:val="000000"/>
                <w:szCs w:val="18"/>
                <w:lang w:eastAsia="ko-KR"/>
              </w:rPr>
            </w:pPr>
          </w:p>
        </w:tc>
        <w:tc>
          <w:tcPr>
            <w:tcW w:w="3787" w:type="dxa"/>
            <w:tcBorders>
              <w:top w:val="single" w:sz="4" w:space="0" w:color="auto"/>
              <w:left w:val="single" w:sz="4" w:space="0" w:color="auto"/>
              <w:bottom w:val="single" w:sz="4" w:space="0" w:color="auto"/>
              <w:right w:val="single" w:sz="4" w:space="0" w:color="auto"/>
            </w:tcBorders>
            <w:shd w:val="clear" w:color="auto" w:fill="auto"/>
          </w:tcPr>
          <w:p w14:paraId="1C5A81C6" w14:textId="77777777" w:rsidR="00E31B1C" w:rsidRPr="00B0766B" w:rsidRDefault="00E31B1C" w:rsidP="00A272B3">
            <w:pPr>
              <w:pStyle w:val="TAL"/>
              <w:rPr>
                <w:rFonts w:cs="Arial"/>
                <w:color w:val="000000"/>
                <w:szCs w:val="18"/>
                <w:lang w:eastAsia="ko-KR"/>
              </w:rPr>
            </w:pPr>
            <w:r w:rsidRPr="00B0766B">
              <w:rPr>
                <w:rFonts w:cs="Arial"/>
                <w:color w:val="000000"/>
                <w:szCs w:val="18"/>
                <w:lang w:val="en-US" w:eastAsia="ko-KR"/>
              </w:rPr>
              <w:t>The type of the log (e</w:t>
            </w:r>
            <w:r w:rsidRPr="00B0766B">
              <w:rPr>
                <w:rFonts w:hint="eastAsia"/>
                <w:szCs w:val="21"/>
                <w:lang w:eastAsia="ko-KR"/>
              </w:rPr>
              <w:t>.g. security log, system log</w:t>
            </w:r>
            <w:r w:rsidRPr="00B0766B">
              <w:rPr>
                <w:szCs w:val="21"/>
                <w:lang w:val="en-US" w:eastAsia="ko-KR"/>
              </w:rPr>
              <w:t>…)</w:t>
            </w:r>
            <w:r w:rsidRPr="00B0766B">
              <w:rPr>
                <w:rFonts w:cs="Arial"/>
                <w:color w:val="000000"/>
                <w:szCs w:val="18"/>
                <w:lang w:eastAsia="ko-KR"/>
              </w:rPr>
              <w:t>.</w:t>
            </w:r>
          </w:p>
        </w:tc>
      </w:tr>
      <w:tr w:rsidR="00E31B1C" w:rsidRPr="00B0766B" w14:paraId="1AC5E160" w14:textId="77777777" w:rsidTr="00A272B3">
        <w:trPr>
          <w:trHeight w:val="205"/>
          <w:jc w:val="center"/>
        </w:trPr>
        <w:tc>
          <w:tcPr>
            <w:tcW w:w="1392" w:type="dxa"/>
            <w:tcBorders>
              <w:top w:val="single" w:sz="4" w:space="0" w:color="auto"/>
              <w:left w:val="single" w:sz="4" w:space="0" w:color="auto"/>
              <w:bottom w:val="single" w:sz="4" w:space="0" w:color="auto"/>
              <w:right w:val="single" w:sz="4" w:space="0" w:color="auto"/>
            </w:tcBorders>
            <w:shd w:val="clear" w:color="auto" w:fill="auto"/>
          </w:tcPr>
          <w:p w14:paraId="1A2E8DB1" w14:textId="77777777" w:rsidR="00E31B1C" w:rsidRPr="00B0766B" w:rsidRDefault="00E31B1C" w:rsidP="00A272B3">
            <w:pPr>
              <w:pStyle w:val="TAL"/>
              <w:tabs>
                <w:tab w:val="left" w:pos="804"/>
              </w:tabs>
              <w:rPr>
                <w:rFonts w:cs="Arial"/>
                <w:color w:val="000000"/>
                <w:szCs w:val="18"/>
                <w:lang w:val="pl-PL" w:eastAsia="ko-KR"/>
              </w:rPr>
            </w:pPr>
            <w:r w:rsidRPr="00B0766B">
              <w:rPr>
                <w:rFonts w:cs="Arial"/>
                <w:color w:val="000000"/>
                <w:szCs w:val="18"/>
                <w:lang w:val="pl-PL" w:eastAsia="ko-KR"/>
              </w:rPr>
              <w:t>data</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6FE8A9C" w14:textId="77777777" w:rsidR="00E31B1C" w:rsidRPr="00B0766B" w:rsidRDefault="00E31B1C" w:rsidP="00A272B3">
            <w:pPr>
              <w:pStyle w:val="TAL"/>
              <w:rPr>
                <w:rFonts w:cs="Arial"/>
                <w:color w:val="000000"/>
                <w:szCs w:val="18"/>
                <w:lang w:val="en-US" w:eastAsia="ko-KR"/>
              </w:rPr>
            </w:pPr>
            <w:r w:rsidRPr="00B0766B">
              <w:rPr>
                <w:rFonts w:cs="Arial"/>
                <w:color w:val="000000"/>
                <w:szCs w:val="18"/>
                <w:lang w:val="en-US" w:eastAsia="ko-KR"/>
              </w:rPr>
              <w:t>xs:string</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6E1824D6" w14:textId="77777777" w:rsidR="00E31B1C" w:rsidRPr="00B0766B" w:rsidRDefault="00E31B1C" w:rsidP="00A272B3">
            <w:pPr>
              <w:pStyle w:val="TAL"/>
              <w:rPr>
                <w:rFonts w:cs="Arial"/>
                <w:color w:val="000000"/>
                <w:szCs w:val="18"/>
                <w:lang w:val="pl-PL" w:eastAsia="ko-KR"/>
              </w:rPr>
            </w:pPr>
            <w:r w:rsidRPr="00B0766B">
              <w:rPr>
                <w:rFonts w:cs="Arial"/>
                <w:color w:val="000000"/>
                <w:szCs w:val="18"/>
                <w:lang w:val="pl-PL" w:eastAsia="ko-KR"/>
              </w:rPr>
              <w:t>R</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2F4A1F5A" w14:textId="77777777" w:rsidR="00E31B1C" w:rsidRPr="00B0766B" w:rsidRDefault="00E31B1C" w:rsidP="00A272B3">
            <w:pPr>
              <w:rPr>
                <w:rFonts w:ascii="Arial" w:hAnsi="Arial" w:cs="Arial"/>
                <w:color w:val="000000"/>
                <w:sz w:val="18"/>
                <w:szCs w:val="18"/>
                <w:lang w:eastAsia="ko-KR"/>
              </w:rPr>
            </w:pPr>
            <w:r w:rsidRPr="00B0766B">
              <w:rPr>
                <w:rFonts w:ascii="Arial" w:hAnsi="Arial" w:cs="Arial"/>
                <w:color w:val="000000"/>
                <w:sz w:val="18"/>
                <w:szCs w:val="18"/>
                <w:lang w:eastAsia="ko-KR"/>
              </w:rPr>
              <w:t>false</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49A1920B" w14:textId="77777777" w:rsidR="00E31B1C" w:rsidRPr="00B0766B" w:rsidRDefault="00E31B1C" w:rsidP="00A272B3">
            <w:pPr>
              <w:pStyle w:val="TAL"/>
              <w:rPr>
                <w:rFonts w:cs="Arial"/>
                <w:color w:val="000000"/>
                <w:szCs w:val="18"/>
                <w:lang w:eastAsia="ko-KR"/>
              </w:rPr>
            </w:pPr>
          </w:p>
        </w:tc>
        <w:tc>
          <w:tcPr>
            <w:tcW w:w="3787" w:type="dxa"/>
            <w:tcBorders>
              <w:top w:val="single" w:sz="4" w:space="0" w:color="auto"/>
              <w:left w:val="single" w:sz="4" w:space="0" w:color="auto"/>
              <w:bottom w:val="single" w:sz="4" w:space="0" w:color="auto"/>
              <w:right w:val="single" w:sz="4" w:space="0" w:color="auto"/>
            </w:tcBorders>
            <w:shd w:val="clear" w:color="auto" w:fill="auto"/>
          </w:tcPr>
          <w:p w14:paraId="566C7B5F" w14:textId="77777777" w:rsidR="00E31B1C" w:rsidRPr="00B0766B" w:rsidRDefault="00E31B1C" w:rsidP="00A272B3">
            <w:pPr>
              <w:pStyle w:val="TAL"/>
              <w:rPr>
                <w:rFonts w:cs="Arial"/>
                <w:color w:val="000000"/>
                <w:szCs w:val="18"/>
                <w:lang w:val="en-US" w:eastAsia="ko-KR"/>
              </w:rPr>
            </w:pPr>
            <w:r w:rsidRPr="00B0766B">
              <w:rPr>
                <w:rFonts w:cs="Arial"/>
                <w:color w:val="000000"/>
                <w:szCs w:val="18"/>
                <w:lang w:val="en-US" w:eastAsia="ko-KR"/>
              </w:rPr>
              <w:t xml:space="preserve">Raw data of </w:t>
            </w:r>
            <w:r w:rsidRPr="005C6092">
              <w:rPr>
                <w:rFonts w:cs="Arial"/>
                <w:i/>
                <w:color w:val="000000"/>
                <w:szCs w:val="18"/>
                <w:lang w:val="en-US" w:eastAsia="ko-KR"/>
              </w:rPr>
              <w:t>last</w:t>
            </w:r>
            <w:r>
              <w:rPr>
                <w:rFonts w:cs="Arial"/>
                <w:color w:val="000000"/>
                <w:szCs w:val="18"/>
                <w:lang w:val="en-US" w:eastAsia="ko-KR"/>
              </w:rPr>
              <w:t xml:space="preserve"> </w:t>
            </w:r>
            <w:r w:rsidRPr="00B0766B">
              <w:rPr>
                <w:rFonts w:cs="Arial"/>
                <w:color w:val="000000"/>
                <w:szCs w:val="18"/>
                <w:lang w:val="en-US" w:eastAsia="ko-KR"/>
              </w:rPr>
              <w:t>event. No format specified.</w:t>
            </w:r>
          </w:p>
        </w:tc>
      </w:tr>
      <w:tr w:rsidR="00E31B1C" w:rsidRPr="00B0766B" w14:paraId="5A8F656F" w14:textId="77777777" w:rsidTr="00A272B3">
        <w:trPr>
          <w:trHeight w:val="263"/>
          <w:jc w:val="center"/>
        </w:trPr>
        <w:tc>
          <w:tcPr>
            <w:tcW w:w="1392" w:type="dxa"/>
            <w:tcBorders>
              <w:top w:val="single" w:sz="4" w:space="0" w:color="auto"/>
              <w:left w:val="single" w:sz="4" w:space="0" w:color="auto"/>
              <w:bottom w:val="single" w:sz="4" w:space="0" w:color="auto"/>
              <w:right w:val="single" w:sz="4" w:space="0" w:color="auto"/>
            </w:tcBorders>
            <w:shd w:val="clear" w:color="auto" w:fill="auto"/>
          </w:tcPr>
          <w:p w14:paraId="3463EF00" w14:textId="77777777" w:rsidR="00E31B1C" w:rsidRPr="00B0766B" w:rsidRDefault="00E31B1C" w:rsidP="00A272B3">
            <w:pPr>
              <w:pStyle w:val="TAL"/>
              <w:tabs>
                <w:tab w:val="left" w:pos="804"/>
              </w:tabs>
              <w:rPr>
                <w:rFonts w:cs="Arial"/>
                <w:color w:val="000000"/>
                <w:szCs w:val="18"/>
                <w:lang w:val="pl-PL" w:eastAsia="ko-KR"/>
              </w:rPr>
            </w:pPr>
            <w:r w:rsidRPr="00B0766B">
              <w:rPr>
                <w:rFonts w:cs="Arial"/>
                <w:color w:val="000000"/>
                <w:szCs w:val="18"/>
                <w:lang w:val="pl-PL" w:eastAsia="ko-KR"/>
              </w:rPr>
              <w:t>status</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78D4A5A5" w14:textId="77777777" w:rsidR="00E31B1C" w:rsidRPr="00B0766B" w:rsidRDefault="00E31B1C" w:rsidP="00A272B3">
            <w:pPr>
              <w:pStyle w:val="TAL"/>
              <w:rPr>
                <w:rFonts w:cs="Arial"/>
                <w:color w:val="000000"/>
                <w:szCs w:val="18"/>
                <w:lang w:val="en-US" w:eastAsia="ko-KR"/>
              </w:rPr>
            </w:pPr>
            <w:r w:rsidRPr="00B0766B">
              <w:rPr>
                <w:color w:val="000000"/>
                <w:lang w:eastAsia="ko-KR"/>
              </w:rPr>
              <w:t>m2m:logStatus</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10E39232" w14:textId="77777777" w:rsidR="00E31B1C" w:rsidRPr="00B0766B" w:rsidRDefault="00E31B1C" w:rsidP="00A272B3">
            <w:pPr>
              <w:pStyle w:val="TAL"/>
              <w:rPr>
                <w:rFonts w:cs="Arial"/>
                <w:color w:val="000000"/>
                <w:szCs w:val="18"/>
                <w:lang w:val="pl-PL" w:eastAsia="ko-KR"/>
              </w:rPr>
            </w:pPr>
            <w:r w:rsidRPr="00B0766B">
              <w:rPr>
                <w:rFonts w:cs="Arial"/>
                <w:color w:val="000000"/>
                <w:szCs w:val="18"/>
                <w:lang w:val="pl-PL" w:eastAsia="ko-KR"/>
              </w:rPr>
              <w:t>R</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56C4755" w14:textId="77777777" w:rsidR="00E31B1C" w:rsidRPr="00B0766B" w:rsidRDefault="00E31B1C" w:rsidP="00A272B3">
            <w:pPr>
              <w:rPr>
                <w:rFonts w:ascii="Arial" w:hAnsi="Arial" w:cs="Arial"/>
                <w:color w:val="000000"/>
                <w:sz w:val="18"/>
                <w:szCs w:val="18"/>
                <w:lang w:eastAsia="ko-KR"/>
              </w:rPr>
            </w:pPr>
            <w:r w:rsidRPr="00B0766B">
              <w:rPr>
                <w:rFonts w:ascii="Arial" w:hAnsi="Arial" w:cs="Arial"/>
                <w:color w:val="000000"/>
                <w:sz w:val="18"/>
                <w:szCs w:val="18"/>
                <w:lang w:eastAsia="ko-KR"/>
              </w:rPr>
              <w:t>false</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25F94014" w14:textId="77777777" w:rsidR="00E31B1C" w:rsidRPr="00B0766B" w:rsidRDefault="00E31B1C" w:rsidP="00A272B3">
            <w:pPr>
              <w:pStyle w:val="TAL"/>
              <w:rPr>
                <w:rFonts w:cs="Arial"/>
                <w:color w:val="000000"/>
                <w:szCs w:val="18"/>
                <w:lang w:eastAsia="ko-KR"/>
              </w:rPr>
            </w:pPr>
          </w:p>
        </w:tc>
        <w:tc>
          <w:tcPr>
            <w:tcW w:w="3787" w:type="dxa"/>
            <w:tcBorders>
              <w:top w:val="single" w:sz="4" w:space="0" w:color="auto"/>
              <w:left w:val="single" w:sz="4" w:space="0" w:color="auto"/>
              <w:bottom w:val="single" w:sz="4" w:space="0" w:color="auto"/>
              <w:right w:val="single" w:sz="4" w:space="0" w:color="auto"/>
            </w:tcBorders>
            <w:shd w:val="clear" w:color="auto" w:fill="auto"/>
          </w:tcPr>
          <w:p w14:paraId="661BFB95" w14:textId="77777777" w:rsidR="00E31B1C" w:rsidRPr="00B0766B" w:rsidRDefault="00E31B1C" w:rsidP="00A272B3">
            <w:pPr>
              <w:pStyle w:val="TAL"/>
              <w:rPr>
                <w:rFonts w:cs="Arial"/>
                <w:color w:val="000000"/>
                <w:szCs w:val="18"/>
                <w:lang w:val="en-US" w:eastAsia="ko-KR"/>
              </w:rPr>
            </w:pPr>
            <w:r w:rsidRPr="00B0766B">
              <w:rPr>
                <w:rFonts w:cs="Arial"/>
                <w:color w:val="000000"/>
                <w:szCs w:val="18"/>
                <w:lang w:val="en-US" w:eastAsia="ko-KR"/>
              </w:rPr>
              <w:t>The current status of the logging process (Started, Stopped, Error, etc.)</w:t>
            </w:r>
          </w:p>
        </w:tc>
      </w:tr>
      <w:tr w:rsidR="00E31B1C" w:rsidRPr="00B0766B" w14:paraId="5B4EAA0F" w14:textId="77777777" w:rsidTr="00A272B3">
        <w:trPr>
          <w:trHeight w:val="263"/>
          <w:jc w:val="center"/>
        </w:trPr>
        <w:tc>
          <w:tcPr>
            <w:tcW w:w="1392" w:type="dxa"/>
            <w:tcBorders>
              <w:top w:val="single" w:sz="4" w:space="0" w:color="auto"/>
              <w:left w:val="single" w:sz="4" w:space="0" w:color="auto"/>
              <w:bottom w:val="single" w:sz="4" w:space="0" w:color="auto"/>
              <w:right w:val="single" w:sz="4" w:space="0" w:color="auto"/>
            </w:tcBorders>
            <w:shd w:val="clear" w:color="auto" w:fill="auto"/>
          </w:tcPr>
          <w:p w14:paraId="4A333927" w14:textId="77777777" w:rsidR="00E31B1C" w:rsidRPr="00B0766B" w:rsidRDefault="00E31B1C" w:rsidP="00A272B3">
            <w:pPr>
              <w:pStyle w:val="TAL"/>
              <w:tabs>
                <w:tab w:val="left" w:pos="804"/>
              </w:tabs>
              <w:rPr>
                <w:rFonts w:cs="Arial"/>
                <w:color w:val="000000"/>
                <w:szCs w:val="18"/>
                <w:lang w:val="pl-PL" w:eastAsia="ko-KR"/>
              </w:rPr>
            </w:pPr>
            <w:r w:rsidRPr="00B0766B">
              <w:rPr>
                <w:rFonts w:cs="Arial"/>
                <w:color w:val="000000"/>
                <w:szCs w:val="18"/>
                <w:lang w:val="pl-PL" w:eastAsia="ko-KR"/>
              </w:rPr>
              <w:t>enabled</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2A24613D" w14:textId="77777777" w:rsidR="00E31B1C" w:rsidRPr="00B0766B" w:rsidRDefault="00E31B1C" w:rsidP="00A272B3">
            <w:pPr>
              <w:pStyle w:val="TAL"/>
              <w:rPr>
                <w:color w:val="000000"/>
                <w:lang w:eastAsia="ko-KR"/>
              </w:rPr>
            </w:pPr>
            <w:r w:rsidRPr="00B0766B">
              <w:rPr>
                <w:color w:val="000000"/>
                <w:lang w:eastAsia="ko-KR"/>
              </w:rPr>
              <w:t>xs:boolean</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50B3335B" w14:textId="77777777" w:rsidR="00E31B1C" w:rsidRPr="00B0766B" w:rsidRDefault="00E31B1C" w:rsidP="00A272B3">
            <w:pPr>
              <w:pStyle w:val="TAL"/>
              <w:rPr>
                <w:rFonts w:cs="Arial"/>
                <w:color w:val="000000"/>
                <w:szCs w:val="18"/>
                <w:lang w:val="pl-PL" w:eastAsia="ko-KR"/>
              </w:rPr>
            </w:pPr>
            <w:r w:rsidRPr="00B0766B">
              <w:rPr>
                <w:rFonts w:cs="Arial"/>
                <w:color w:val="000000"/>
                <w:szCs w:val="18"/>
                <w:lang w:val="pl-PL" w:eastAsia="ko-KR"/>
              </w:rPr>
              <w:t>RW</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5C60DDE" w14:textId="77777777" w:rsidR="00E31B1C" w:rsidRPr="00B0766B" w:rsidRDefault="00E31B1C" w:rsidP="00A272B3">
            <w:pPr>
              <w:rPr>
                <w:rFonts w:ascii="Arial" w:hAnsi="Arial" w:cs="Arial"/>
                <w:color w:val="000000"/>
                <w:sz w:val="18"/>
                <w:szCs w:val="18"/>
                <w:lang w:eastAsia="ko-KR"/>
              </w:rPr>
            </w:pPr>
            <w:r w:rsidRPr="00B0766B">
              <w:rPr>
                <w:rFonts w:ascii="Arial" w:hAnsi="Arial" w:cs="Arial"/>
                <w:color w:val="000000"/>
                <w:sz w:val="18"/>
                <w:szCs w:val="18"/>
                <w:lang w:eastAsia="ko-KR"/>
              </w:rPr>
              <w:t>false</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1A0EAF07" w14:textId="77777777" w:rsidR="00E31B1C" w:rsidRPr="00B0766B" w:rsidRDefault="00E31B1C" w:rsidP="00A272B3">
            <w:pPr>
              <w:pStyle w:val="TAL"/>
              <w:rPr>
                <w:rFonts w:cs="Arial"/>
                <w:color w:val="000000"/>
                <w:szCs w:val="18"/>
                <w:lang w:eastAsia="ko-KR"/>
              </w:rPr>
            </w:pPr>
          </w:p>
        </w:tc>
        <w:tc>
          <w:tcPr>
            <w:tcW w:w="3787" w:type="dxa"/>
            <w:tcBorders>
              <w:top w:val="single" w:sz="4" w:space="0" w:color="auto"/>
              <w:left w:val="single" w:sz="4" w:space="0" w:color="auto"/>
              <w:bottom w:val="single" w:sz="4" w:space="0" w:color="auto"/>
              <w:right w:val="single" w:sz="4" w:space="0" w:color="auto"/>
            </w:tcBorders>
            <w:shd w:val="clear" w:color="auto" w:fill="auto"/>
          </w:tcPr>
          <w:p w14:paraId="405D6DEB" w14:textId="77777777" w:rsidR="00E31B1C" w:rsidRPr="00B0766B" w:rsidRDefault="00E31B1C" w:rsidP="00A272B3">
            <w:pPr>
              <w:pStyle w:val="TAL"/>
              <w:rPr>
                <w:rFonts w:cs="Arial"/>
                <w:color w:val="000000"/>
                <w:szCs w:val="18"/>
                <w:lang w:val="en-US" w:eastAsia="ko-KR"/>
              </w:rPr>
            </w:pPr>
            <w:r w:rsidRPr="00B0766B">
              <w:rPr>
                <w:rFonts w:cs="Arial"/>
                <w:color w:val="000000"/>
                <w:szCs w:val="18"/>
                <w:lang w:val="en-US" w:eastAsia="ko-KR"/>
              </w:rPr>
              <w:t>Start / stop logging</w:t>
            </w:r>
            <w:r>
              <w:rPr>
                <w:rFonts w:cs="Arial"/>
                <w:color w:val="000000"/>
                <w:szCs w:val="18"/>
                <w:lang w:val="en-US" w:eastAsia="ko-KR"/>
              </w:rPr>
              <w:t>.</w:t>
            </w:r>
          </w:p>
        </w:tc>
      </w:tr>
    </w:tbl>
    <w:p w14:paraId="73DEEB8B" w14:textId="77777777" w:rsidR="00E31B1C" w:rsidRDefault="00E31B1C" w:rsidP="00E31B1C">
      <w:pPr>
        <w:pStyle w:val="af1"/>
        <w:keepNext/>
        <w:rPr>
          <w:b w:val="0"/>
        </w:rPr>
      </w:pPr>
      <w:r w:rsidRPr="009D128A">
        <w:rPr>
          <w:b w:val="0"/>
          <w:color w:val="000000"/>
        </w:rPr>
        <w:t>For devices using the dmEventLog ModuleClass, the following rules apply</w:t>
      </w:r>
      <w:r w:rsidRPr="009D128A">
        <w:rPr>
          <w:b w:val="0"/>
        </w:rPr>
        <w:t>:</w:t>
      </w:r>
    </w:p>
    <w:p w14:paraId="49FF3B7E" w14:textId="77777777" w:rsidR="00E31B1C" w:rsidRDefault="00E31B1C" w:rsidP="00E31B1C">
      <w:pPr>
        <w:numPr>
          <w:ilvl w:val="0"/>
          <w:numId w:val="58"/>
        </w:numPr>
      </w:pPr>
      <w:r>
        <w:t xml:space="preserve">The </w:t>
      </w:r>
      <w:r w:rsidRPr="00323714">
        <w:t>actual logging process on the device (if any), and the retrieval of device logging data by the IPE, are out of scope of this document</w:t>
      </w:r>
      <w:r>
        <w:t>.</w:t>
      </w:r>
    </w:p>
    <w:p w14:paraId="5F9A1E53" w14:textId="77777777" w:rsidR="00E31B1C" w:rsidRDefault="00E31B1C" w:rsidP="00E31B1C">
      <w:pPr>
        <w:numPr>
          <w:ilvl w:val="0"/>
          <w:numId w:val="58"/>
        </w:numPr>
      </w:pPr>
      <w:r>
        <w:t>Instances of this module should only be created by the IPE (one per log type supported by the device for instance).</w:t>
      </w:r>
    </w:p>
    <w:p w14:paraId="368A2FEB" w14:textId="77777777" w:rsidR="00E31B1C" w:rsidRDefault="00E31B1C" w:rsidP="00E31B1C">
      <w:pPr>
        <w:numPr>
          <w:ilvl w:val="0"/>
          <w:numId w:val="58"/>
        </w:numPr>
      </w:pPr>
      <w:r>
        <w:t xml:space="preserve">The IPE can create a [dmEventLog] instance with </w:t>
      </w:r>
      <w:r w:rsidRPr="00014B5C">
        <w:rPr>
          <w:i/>
        </w:rPr>
        <w:t>status</w:t>
      </w:r>
      <w:r>
        <w:t xml:space="preserve"> datapoint ‘NotPresent’ for a given log type, to indicate that this log type is not supported by the device. Otherwise </w:t>
      </w:r>
      <w:r w:rsidRPr="00014B5C">
        <w:rPr>
          <w:i/>
        </w:rPr>
        <w:t>status</w:t>
      </w:r>
      <w:r>
        <w:t xml:space="preserve"> should have value ‘Started’ (resp. ‘Stopped’) </w:t>
      </w:r>
      <w:r>
        <w:lastRenderedPageBreak/>
        <w:t xml:space="preserve">if the </w:t>
      </w:r>
      <w:r w:rsidRPr="00014B5C">
        <w:rPr>
          <w:i/>
        </w:rPr>
        <w:t>enabled</w:t>
      </w:r>
      <w:r>
        <w:t xml:space="preserve"> datapoint is set to </w:t>
      </w:r>
      <w:r w:rsidRPr="009D128A">
        <w:rPr>
          <w:i/>
        </w:rPr>
        <w:t>true</w:t>
      </w:r>
      <w:r>
        <w:t xml:space="preserve"> (resp. </w:t>
      </w:r>
      <w:r w:rsidRPr="009D128A">
        <w:rPr>
          <w:i/>
        </w:rPr>
        <w:t>false</w:t>
      </w:r>
      <w:r>
        <w:t xml:space="preserve">). The </w:t>
      </w:r>
      <w:r w:rsidRPr="00014B5C">
        <w:rPr>
          <w:i/>
        </w:rPr>
        <w:t>status</w:t>
      </w:r>
      <w:r>
        <w:t xml:space="preserve"> datapoint can be given ‘Error’ value if the log processing dysfunctions.</w:t>
      </w:r>
    </w:p>
    <w:p w14:paraId="6E5D1512" w14:textId="77777777" w:rsidR="00E31B1C" w:rsidRDefault="00E31B1C" w:rsidP="00E31B1C">
      <w:pPr>
        <w:numPr>
          <w:ilvl w:val="0"/>
          <w:numId w:val="58"/>
        </w:numPr>
      </w:pPr>
      <w:r>
        <w:t>The IPE should use the &lt;</w:t>
      </w:r>
      <w:r w:rsidRPr="00DC5901">
        <w:rPr>
          <w:i/>
        </w:rPr>
        <w:t>flexContainerInstance</w:t>
      </w:r>
      <w:r>
        <w:t xml:space="preserve">&gt; history mechanism (see TS-0001 § 9.6.59) by setting on [dmEventLog] at least one attribute </w:t>
      </w:r>
      <w:r w:rsidRPr="00DC5901">
        <w:rPr>
          <w:rFonts w:eastAsia="Arial Unicode MS"/>
          <w:i/>
          <w:lang w:eastAsia="ko-KR"/>
        </w:rPr>
        <w:t>maxNrOfInstances</w:t>
      </w:r>
      <w:r w:rsidRPr="00DC5901">
        <w:t xml:space="preserve">, </w:t>
      </w:r>
      <w:r w:rsidRPr="00DC5901">
        <w:rPr>
          <w:rFonts w:eastAsia="Arial Unicode MS"/>
          <w:i/>
          <w:lang w:eastAsia="ko-KR"/>
        </w:rPr>
        <w:t>maxByteSize</w:t>
      </w:r>
      <w:r w:rsidRPr="00DC5901">
        <w:t xml:space="preserve"> or </w:t>
      </w:r>
      <w:r w:rsidRPr="00DC5901">
        <w:rPr>
          <w:rFonts w:eastAsia="Arial Unicode MS"/>
          <w:i/>
          <w:lang w:eastAsia="ko-KR"/>
        </w:rPr>
        <w:t>maxInstanceAge</w:t>
      </w:r>
      <w:r>
        <w:t xml:space="preserve">. Then for each log event read by the IPE from the device, and if the </w:t>
      </w:r>
      <w:r w:rsidRPr="00DC5901">
        <w:rPr>
          <w:i/>
        </w:rPr>
        <w:t>enabled</w:t>
      </w:r>
      <w:r w:rsidRPr="00DC5901">
        <w:t xml:space="preserve"> </w:t>
      </w:r>
      <w:r>
        <w:t xml:space="preserve">datapoint has value </w:t>
      </w:r>
      <w:r w:rsidRPr="009D128A">
        <w:rPr>
          <w:i/>
        </w:rPr>
        <w:t>true</w:t>
      </w:r>
      <w:r>
        <w:t>, a &lt;</w:t>
      </w:r>
      <w:r w:rsidRPr="00DC5901">
        <w:rPr>
          <w:i/>
        </w:rPr>
        <w:t>flexContainerInstance</w:t>
      </w:r>
      <w:r>
        <w:t>&gt; resource shall be created, child of this module &lt;</w:t>
      </w:r>
      <w:r w:rsidRPr="00DC5901">
        <w:rPr>
          <w:i/>
        </w:rPr>
        <w:t>flexContainer</w:t>
      </w:r>
      <w:r>
        <w:t xml:space="preserve">&gt;. The [dmEventLog] module itself just contains the </w:t>
      </w:r>
      <w:r w:rsidRPr="00DC5901">
        <w:rPr>
          <w:i/>
        </w:rPr>
        <w:t>last</w:t>
      </w:r>
      <w:r>
        <w:t xml:space="preserve"> logged event from the device for this log type.</w:t>
      </w:r>
    </w:p>
    <w:p w14:paraId="03FE576B" w14:textId="77777777" w:rsidR="00E31B1C" w:rsidRDefault="00E31B1C" w:rsidP="00E31B1C">
      <w:pPr>
        <w:numPr>
          <w:ilvl w:val="0"/>
          <w:numId w:val="58"/>
        </w:numPr>
      </w:pPr>
      <w:r>
        <w:t>The [dmEventLog] &lt;</w:t>
      </w:r>
      <w:r w:rsidRPr="00DC5901">
        <w:rPr>
          <w:i/>
        </w:rPr>
        <w:t>flexContainer</w:t>
      </w:r>
      <w:r>
        <w:t>&gt;, and therefore its &lt;</w:t>
      </w:r>
      <w:r w:rsidRPr="00DC5901">
        <w:rPr>
          <w:i/>
        </w:rPr>
        <w:t>flexContainerInstance</w:t>
      </w:r>
      <w:r>
        <w:t xml:space="preserve">&gt; children resources, should have a </w:t>
      </w:r>
      <w:r w:rsidRPr="00567593">
        <w:rPr>
          <w:i/>
        </w:rPr>
        <w:t>dataGenerationTime</w:t>
      </w:r>
      <w:r>
        <w:t xml:space="preserve"> custom attribute that indicates the time the event was logged </w:t>
      </w:r>
      <w:r w:rsidRPr="00567593">
        <w:rPr>
          <w:i/>
        </w:rPr>
        <w:t>on the device</w:t>
      </w:r>
      <w:r>
        <w:rPr>
          <w:i/>
        </w:rPr>
        <w:t xml:space="preserve"> </w:t>
      </w:r>
      <w:r w:rsidRPr="00DC5901">
        <w:t>(</w:t>
      </w:r>
      <w:r>
        <w:t>see Rule 2-5 in section 6.2.3</w:t>
      </w:r>
      <w:r w:rsidRPr="00DC5901">
        <w:t>)</w:t>
      </w:r>
      <w:r>
        <w:t>.</w:t>
      </w:r>
    </w:p>
    <w:p w14:paraId="4F6C4B5C" w14:textId="77777777" w:rsidR="00847DE1" w:rsidRDefault="00E31B1C" w:rsidP="00E31B1C">
      <w:pPr>
        <w:rPr>
          <w:rFonts w:eastAsia="맑은 고딕"/>
          <w:color w:val="000000"/>
          <w:lang w:eastAsia="ko-KR"/>
        </w:rPr>
      </w:pPr>
      <w:r>
        <w:t xml:space="preserve">When the </w:t>
      </w:r>
      <w:r w:rsidRPr="004F5C1E">
        <w:rPr>
          <w:i/>
        </w:rPr>
        <w:t>enabled</w:t>
      </w:r>
      <w:r>
        <w:t xml:space="preserve"> datapoint is set to </w:t>
      </w:r>
      <w:r w:rsidRPr="0044216E">
        <w:rPr>
          <w:i/>
        </w:rPr>
        <w:t>false</w:t>
      </w:r>
      <w:r>
        <w:t xml:space="preserve">, the IPE shall set the </w:t>
      </w:r>
      <w:r w:rsidRPr="004F5C1E">
        <w:rPr>
          <w:i/>
        </w:rPr>
        <w:t>status</w:t>
      </w:r>
      <w:r>
        <w:t xml:space="preserve"> datapoint to ‘Stopped’ and shall not modify the </w:t>
      </w:r>
      <w:r w:rsidRPr="004F5C1E">
        <w:rPr>
          <w:i/>
        </w:rPr>
        <w:t>data</w:t>
      </w:r>
      <w:r>
        <w:t xml:space="preserve"> datapoint of the module, and therefore shall not create any &lt;</w:t>
      </w:r>
      <w:r w:rsidRPr="00DC5901">
        <w:rPr>
          <w:i/>
        </w:rPr>
        <w:t>flexContainerInstance</w:t>
      </w:r>
      <w:r>
        <w:t>&gt; child resource</w:t>
      </w:r>
      <w:r w:rsidRPr="005C6092">
        <w:rPr>
          <w:lang w:val="en-US"/>
        </w:rPr>
        <w:t>.</w:t>
      </w:r>
    </w:p>
    <w:p w14:paraId="0893D7B3" w14:textId="77777777" w:rsidR="00E31B1C" w:rsidRDefault="00E31B1C" w:rsidP="00A5249B">
      <w:pPr>
        <w:rPr>
          <w:rFonts w:eastAsia="맑은 고딕"/>
          <w:color w:val="000000"/>
          <w:lang w:eastAsia="ko-KR"/>
        </w:rPr>
      </w:pPr>
    </w:p>
    <w:p w14:paraId="2AC6A840" w14:textId="77777777" w:rsidR="00DE6EA9" w:rsidRDefault="00DE6EA9" w:rsidP="00DE6EA9">
      <w:pPr>
        <w:pStyle w:val="30"/>
        <w:rPr>
          <w:lang w:val="en-US"/>
        </w:rPr>
      </w:pPr>
      <w:bookmarkStart w:id="1165" w:name="_Toc115245868"/>
      <w:r>
        <w:rPr>
          <w:lang w:val="en-US"/>
        </w:rPr>
        <w:t>dmPackag</w:t>
      </w:r>
      <w:r>
        <w:t>e</w:t>
      </w:r>
      <w:bookmarkEnd w:id="1165"/>
    </w:p>
    <w:p w14:paraId="223157E6" w14:textId="77777777" w:rsidR="00DE6EA9" w:rsidRDefault="00DE6EA9" w:rsidP="00DE6EA9">
      <w:pPr>
        <w:rPr>
          <w:color w:val="000000"/>
          <w:lang w:eastAsia="ko-KR"/>
        </w:rPr>
      </w:pPr>
      <w:r w:rsidRPr="005E4BC9">
        <w:rPr>
          <w:color w:val="000000"/>
          <w:lang w:eastAsia="ko-KR"/>
        </w:rPr>
        <w:t xml:space="preserve">This ModuleClass provides DM capabilities to </w:t>
      </w:r>
      <w:r>
        <w:rPr>
          <w:color w:val="000000"/>
          <w:lang w:eastAsia="ko-KR"/>
        </w:rPr>
        <w:t xml:space="preserve">deploy, </w:t>
      </w:r>
      <w:r w:rsidRPr="005E4BC9">
        <w:rPr>
          <w:color w:val="000000"/>
          <w:lang w:eastAsia="ko-KR"/>
        </w:rPr>
        <w:t xml:space="preserve">control and monitor </w:t>
      </w:r>
      <w:r>
        <w:rPr>
          <w:color w:val="000000"/>
          <w:lang w:eastAsia="ko-KR"/>
        </w:rPr>
        <w:t>packages</w:t>
      </w:r>
      <w:r w:rsidRPr="005E4BC9">
        <w:rPr>
          <w:color w:val="000000"/>
          <w:lang w:eastAsia="ko-KR"/>
        </w:rPr>
        <w:t xml:space="preserve"> of the device.</w:t>
      </w:r>
      <w:r>
        <w:rPr>
          <w:color w:val="000000"/>
          <w:lang w:eastAsia="ko-KR"/>
        </w:rPr>
        <w:t xml:space="preserve"> </w:t>
      </w:r>
    </w:p>
    <w:p w14:paraId="5A05D251" w14:textId="77777777" w:rsidR="00DE6EA9" w:rsidRDefault="00DE6EA9" w:rsidP="00DE6EA9">
      <w:pPr>
        <w:numPr>
          <w:ilvl w:val="0"/>
          <w:numId w:val="60"/>
        </w:numPr>
        <w:rPr>
          <w:color w:val="000000"/>
          <w:lang w:eastAsia="ko-KR"/>
        </w:rPr>
      </w:pPr>
      <w:r>
        <w:rPr>
          <w:color w:val="000000"/>
          <w:lang w:eastAsia="ko-KR"/>
        </w:rPr>
        <w:t xml:space="preserve">These packages can be simple resource files such as software libraries, configuration files, etc. In this case the </w:t>
      </w:r>
      <w:r w:rsidRPr="008D2E52">
        <w:rPr>
          <w:i/>
          <w:color w:val="000000"/>
          <w:lang w:eastAsia="ko-KR"/>
        </w:rPr>
        <w:t>softwares</w:t>
      </w:r>
      <w:r>
        <w:rPr>
          <w:color w:val="000000"/>
          <w:lang w:eastAsia="ko-KR"/>
        </w:rPr>
        <w:t xml:space="preserve"> datapoint will be empty.</w:t>
      </w:r>
    </w:p>
    <w:p w14:paraId="2C625D5F" w14:textId="77777777" w:rsidR="00DE6EA9" w:rsidRDefault="00DE6EA9" w:rsidP="00DE6EA9">
      <w:pPr>
        <w:numPr>
          <w:ilvl w:val="0"/>
          <w:numId w:val="60"/>
        </w:numPr>
        <w:rPr>
          <w:color w:val="000000"/>
          <w:lang w:eastAsia="ko-KR"/>
        </w:rPr>
      </w:pPr>
      <w:r w:rsidRPr="008D2E52">
        <w:rPr>
          <w:color w:val="000000"/>
          <w:lang w:eastAsia="ko-KR"/>
        </w:rPr>
        <w:t>They also can correspond to software images, in which case their installation will trigger the creation by the IPE of one or more [dmSoftware] SDT modules classes that can be activated / deactivated (see clause 5.8.7).</w:t>
      </w:r>
      <w:r>
        <w:rPr>
          <w:color w:val="000000"/>
          <w:lang w:eastAsia="ko-KR"/>
        </w:rPr>
        <w:t xml:space="preserve"> In this case</w:t>
      </w:r>
      <w:r w:rsidRPr="008D2E52">
        <w:rPr>
          <w:color w:val="000000"/>
          <w:lang w:eastAsia="ko-KR"/>
        </w:rPr>
        <w:t xml:space="preserve"> </w:t>
      </w:r>
      <w:r>
        <w:rPr>
          <w:color w:val="000000"/>
          <w:lang w:eastAsia="ko-KR"/>
        </w:rPr>
        <w:t xml:space="preserve">the </w:t>
      </w:r>
      <w:r w:rsidRPr="008D2E52">
        <w:rPr>
          <w:i/>
          <w:color w:val="000000"/>
          <w:lang w:eastAsia="ko-KR"/>
        </w:rPr>
        <w:t>softwares</w:t>
      </w:r>
      <w:r>
        <w:rPr>
          <w:color w:val="000000"/>
          <w:lang w:eastAsia="ko-KR"/>
        </w:rPr>
        <w:t xml:space="preserve"> datapoint will contain the list of IDs of this(these) dmSoftware module(s).</w:t>
      </w:r>
    </w:p>
    <w:p w14:paraId="54A4C739" w14:textId="77777777" w:rsidR="00DE6EA9" w:rsidRPr="008D2E52" w:rsidRDefault="00DE6EA9" w:rsidP="00DE6EA9">
      <w:pPr>
        <w:numPr>
          <w:ilvl w:val="0"/>
          <w:numId w:val="60"/>
        </w:numPr>
        <w:rPr>
          <w:color w:val="000000"/>
          <w:lang w:eastAsia="ko-KR"/>
        </w:rPr>
      </w:pPr>
      <w:r>
        <w:rPr>
          <w:color w:val="000000"/>
          <w:lang w:eastAsia="ko-KR"/>
        </w:rPr>
        <w:t xml:space="preserve">Instances of the dmPackage module class can be dynamically created by the </w:t>
      </w:r>
      <w:r w:rsidRPr="002D00C8">
        <w:rPr>
          <w:i/>
          <w:color w:val="000000"/>
          <w:lang w:eastAsia="ko-KR"/>
        </w:rPr>
        <w:t>deployPackage</w:t>
      </w:r>
      <w:r>
        <w:rPr>
          <w:color w:val="000000"/>
          <w:lang w:eastAsia="ko-KR"/>
        </w:rPr>
        <w:t xml:space="preserve"> action of the dmAgent module class (see clause 5.8.2).</w:t>
      </w:r>
    </w:p>
    <w:p w14:paraId="507BBB02" w14:textId="77777777" w:rsidR="00DE6EA9" w:rsidRPr="00B0766B" w:rsidRDefault="00DE6EA9" w:rsidP="00DE6EA9">
      <w:pPr>
        <w:pStyle w:val="af1"/>
        <w:keepNext/>
        <w:rPr>
          <w:sz w:val="22"/>
        </w:rPr>
      </w:pPr>
      <w:r w:rsidRPr="00B0766B">
        <w:rPr>
          <w:sz w:val="22"/>
        </w:rPr>
        <w:t>Table 5.8.</w:t>
      </w:r>
      <w:r>
        <w:rPr>
          <w:sz w:val="22"/>
        </w:rPr>
        <w:t>9</w:t>
      </w:r>
      <w:r w:rsidRPr="00B0766B">
        <w:rPr>
          <w:sz w:val="22"/>
        </w:rPr>
        <w:t>-1</w:t>
      </w:r>
      <w:r w:rsidRPr="00B0766B">
        <w:rPr>
          <w:rFonts w:eastAsia="MS Mincho"/>
          <w:color w:val="000000"/>
          <w:sz w:val="22"/>
          <w:lang w:val="en-US" w:eastAsia="ja-JP"/>
        </w:rPr>
        <w:t xml:space="preserve"> Actions of dm</w:t>
      </w:r>
      <w:r>
        <w:rPr>
          <w:color w:val="000000"/>
          <w:sz w:val="22"/>
          <w:lang w:val="en-US" w:eastAsia="ko-KR"/>
        </w:rPr>
        <w:t>Packag</w:t>
      </w:r>
      <w:r w:rsidRPr="00B0766B">
        <w:rPr>
          <w:color w:val="000000"/>
          <w:sz w:val="22"/>
          <w:lang w:val="en-US" w:eastAsia="ko-KR"/>
        </w:rPr>
        <w:t xml:space="preserve">e </w:t>
      </w:r>
      <w:r w:rsidRPr="00B0766B">
        <w:rPr>
          <w:rFonts w:eastAsia="MS Mincho"/>
          <w:color w:val="000000"/>
          <w:sz w:val="22"/>
          <w:lang w:val="en-US" w:eastAsia="ja-JP"/>
        </w:rPr>
        <w:t>ModuleClass</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56"/>
        <w:gridCol w:w="1110"/>
        <w:gridCol w:w="1701"/>
        <w:gridCol w:w="993"/>
        <w:gridCol w:w="4375"/>
      </w:tblGrid>
      <w:tr w:rsidR="00DE6EA9" w:rsidRPr="00B0766B" w14:paraId="47F22E71" w14:textId="77777777" w:rsidTr="00A272B3">
        <w:trPr>
          <w:jc w:val="center"/>
        </w:trPr>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35C22BBF" w14:textId="77777777" w:rsidR="00DE6EA9" w:rsidRPr="00B0766B" w:rsidRDefault="00DE6EA9" w:rsidP="00A272B3">
            <w:pPr>
              <w:pStyle w:val="TAH"/>
              <w:rPr>
                <w:color w:val="000000"/>
              </w:rPr>
            </w:pPr>
            <w:r w:rsidRPr="00B0766B">
              <w:rPr>
                <w:color w:val="000000"/>
              </w:rPr>
              <w:t>Return Type</w:t>
            </w:r>
          </w:p>
        </w:tc>
        <w:tc>
          <w:tcPr>
            <w:tcW w:w="1110" w:type="dxa"/>
            <w:tcBorders>
              <w:top w:val="single" w:sz="4" w:space="0" w:color="auto"/>
              <w:left w:val="single" w:sz="4" w:space="0" w:color="auto"/>
              <w:bottom w:val="single" w:sz="4" w:space="0" w:color="auto"/>
              <w:right w:val="single" w:sz="4" w:space="0" w:color="auto"/>
            </w:tcBorders>
            <w:shd w:val="clear" w:color="auto" w:fill="auto"/>
            <w:hideMark/>
          </w:tcPr>
          <w:p w14:paraId="75150710" w14:textId="77777777" w:rsidR="00DE6EA9" w:rsidRPr="00B0766B" w:rsidRDefault="00DE6EA9" w:rsidP="00A272B3">
            <w:pPr>
              <w:pStyle w:val="TAH"/>
              <w:rPr>
                <w:color w:val="000000"/>
                <w:lang w:eastAsia="ko-KR"/>
              </w:rPr>
            </w:pPr>
            <w:r w:rsidRPr="00B0766B">
              <w:rPr>
                <w:color w:val="000000"/>
                <w:lang w:eastAsia="ko-KR"/>
              </w:rPr>
              <w:t>Name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42BCF85C" w14:textId="77777777" w:rsidR="00DE6EA9" w:rsidRPr="00B0766B" w:rsidRDefault="00DE6EA9" w:rsidP="00A272B3">
            <w:pPr>
              <w:pStyle w:val="TAH"/>
              <w:rPr>
                <w:color w:val="000000"/>
              </w:rPr>
            </w:pPr>
            <w:r w:rsidRPr="00B0766B">
              <w:rPr>
                <w:color w:val="000000"/>
              </w:rPr>
              <w:t>Argument</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690AB86" w14:textId="77777777" w:rsidR="00DE6EA9" w:rsidRPr="00B0766B" w:rsidRDefault="00DE6EA9" w:rsidP="00A272B3">
            <w:pPr>
              <w:pStyle w:val="TAH"/>
              <w:rPr>
                <w:color w:val="000000"/>
                <w:lang w:eastAsia="ko-KR"/>
              </w:rPr>
            </w:pPr>
            <w:r w:rsidRPr="00B0766B">
              <w:rPr>
                <w:color w:val="000000"/>
                <w:lang w:eastAsia="ko-KR"/>
              </w:rPr>
              <w:t>Optional</w:t>
            </w:r>
          </w:p>
        </w:tc>
        <w:tc>
          <w:tcPr>
            <w:tcW w:w="4375" w:type="dxa"/>
            <w:tcBorders>
              <w:top w:val="single" w:sz="4" w:space="0" w:color="auto"/>
              <w:left w:val="single" w:sz="4" w:space="0" w:color="auto"/>
              <w:bottom w:val="single" w:sz="4" w:space="0" w:color="auto"/>
              <w:right w:val="single" w:sz="4" w:space="0" w:color="auto"/>
            </w:tcBorders>
            <w:shd w:val="clear" w:color="auto" w:fill="auto"/>
            <w:hideMark/>
          </w:tcPr>
          <w:p w14:paraId="5711262B" w14:textId="77777777" w:rsidR="00DE6EA9" w:rsidRPr="00B0766B" w:rsidRDefault="00DE6EA9" w:rsidP="00A272B3">
            <w:pPr>
              <w:pStyle w:val="TAH"/>
              <w:rPr>
                <w:color w:val="000000"/>
                <w:lang w:eastAsia="ko-KR"/>
              </w:rPr>
            </w:pPr>
            <w:r w:rsidRPr="00B0766B">
              <w:rPr>
                <w:color w:val="000000"/>
                <w:lang w:eastAsia="ko-KR"/>
              </w:rPr>
              <w:t>Description</w:t>
            </w:r>
          </w:p>
        </w:tc>
      </w:tr>
      <w:tr w:rsidR="00DE6EA9" w:rsidRPr="00B0766B" w14:paraId="48279B8E" w14:textId="77777777" w:rsidTr="00A272B3">
        <w:trPr>
          <w:trHeight w:val="281"/>
          <w:jc w:val="center"/>
        </w:trPr>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30EC7154" w14:textId="77777777" w:rsidR="00DE6EA9" w:rsidRPr="00B0766B" w:rsidRDefault="00DE6EA9" w:rsidP="00A272B3">
            <w:pPr>
              <w:pStyle w:val="TAL"/>
              <w:tabs>
                <w:tab w:val="left" w:pos="804"/>
              </w:tabs>
              <w:rPr>
                <w:color w:val="000000"/>
                <w:lang w:val="en-US" w:eastAsia="ko-KR"/>
              </w:rPr>
            </w:pPr>
            <w:r w:rsidRPr="00B0766B">
              <w:rPr>
                <w:color w:val="000000"/>
                <w:lang w:val="en-US" w:eastAsia="ko-KR"/>
              </w:rPr>
              <w:t>none</w:t>
            </w:r>
            <w:r w:rsidRPr="00B0766B">
              <w:rPr>
                <w:color w:val="000000"/>
                <w:lang w:val="en-US" w:eastAsia="ko-KR"/>
              </w:rPr>
              <w:tab/>
            </w:r>
          </w:p>
        </w:tc>
        <w:tc>
          <w:tcPr>
            <w:tcW w:w="1110" w:type="dxa"/>
            <w:tcBorders>
              <w:top w:val="single" w:sz="4" w:space="0" w:color="auto"/>
              <w:left w:val="single" w:sz="4" w:space="0" w:color="auto"/>
              <w:bottom w:val="single" w:sz="4" w:space="0" w:color="auto"/>
              <w:right w:val="single" w:sz="4" w:space="0" w:color="auto"/>
            </w:tcBorders>
            <w:shd w:val="clear" w:color="auto" w:fill="auto"/>
            <w:hideMark/>
          </w:tcPr>
          <w:p w14:paraId="79C479E8" w14:textId="77777777" w:rsidR="00DE6EA9" w:rsidRPr="00B0766B" w:rsidRDefault="00DE6EA9" w:rsidP="00A272B3">
            <w:pPr>
              <w:pStyle w:val="TAL"/>
              <w:rPr>
                <w:color w:val="000000"/>
                <w:lang w:val="en-US" w:eastAsia="ko-KR"/>
              </w:rPr>
            </w:pPr>
            <w:r w:rsidRPr="00B0766B">
              <w:rPr>
                <w:color w:val="000000"/>
                <w:lang w:val="en-US" w:eastAsia="ko-KR"/>
              </w:rPr>
              <w:t>install</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185A3AF" w14:textId="77777777" w:rsidR="00DE6EA9" w:rsidRPr="00B0766B" w:rsidRDefault="00DE6EA9" w:rsidP="00A272B3">
            <w:pPr>
              <w:pStyle w:val="TAL"/>
              <w:rPr>
                <w:color w:val="000000"/>
                <w:lang w:eastAsia="ko-KR"/>
              </w:rPr>
            </w:pPr>
            <w:r w:rsidRPr="00B0766B">
              <w:rPr>
                <w:color w:val="000000"/>
                <w:lang w:val="en-US" w:eastAsia="ko-KR"/>
              </w:rPr>
              <w:t>none</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7EE52159" w14:textId="77777777" w:rsidR="00DE6EA9" w:rsidRPr="00B0766B" w:rsidRDefault="00DE6EA9" w:rsidP="00A272B3">
            <w:pPr>
              <w:pStyle w:val="TAL"/>
              <w:rPr>
                <w:color w:val="000000"/>
                <w:lang w:val="en-US" w:eastAsia="ko-KR"/>
              </w:rPr>
            </w:pPr>
            <w:r w:rsidRPr="00B0766B">
              <w:rPr>
                <w:color w:val="000000"/>
                <w:lang w:val="en-US" w:eastAsia="ko-KR"/>
              </w:rPr>
              <w:t>false</w:t>
            </w:r>
          </w:p>
        </w:tc>
        <w:tc>
          <w:tcPr>
            <w:tcW w:w="4375" w:type="dxa"/>
            <w:tcBorders>
              <w:top w:val="single" w:sz="4" w:space="0" w:color="auto"/>
              <w:left w:val="single" w:sz="4" w:space="0" w:color="auto"/>
              <w:bottom w:val="single" w:sz="4" w:space="0" w:color="auto"/>
              <w:right w:val="single" w:sz="4" w:space="0" w:color="auto"/>
            </w:tcBorders>
            <w:shd w:val="clear" w:color="auto" w:fill="auto"/>
            <w:hideMark/>
          </w:tcPr>
          <w:p w14:paraId="373D5D0D" w14:textId="77777777" w:rsidR="00DE6EA9" w:rsidRPr="00B0766B" w:rsidRDefault="00DE6EA9" w:rsidP="00A272B3">
            <w:pPr>
              <w:pStyle w:val="TAL"/>
              <w:rPr>
                <w:color w:val="000000"/>
                <w:lang w:val="en-US" w:eastAsia="ko-KR"/>
              </w:rPr>
            </w:pPr>
            <w:r w:rsidRPr="00B0766B">
              <w:rPr>
                <w:color w:val="000000"/>
                <w:lang w:val="en-US" w:eastAsia="ko-KR"/>
              </w:rPr>
              <w:t xml:space="preserve">Download if needed and install the </w:t>
            </w:r>
            <w:r>
              <w:rPr>
                <w:color w:val="000000"/>
                <w:lang w:val="en-US" w:eastAsia="ko-KR"/>
              </w:rPr>
              <w:t>package</w:t>
            </w:r>
            <w:r w:rsidRPr="00B0766B">
              <w:rPr>
                <w:color w:val="000000"/>
                <w:lang w:val="en-US" w:eastAsia="ko-KR"/>
              </w:rPr>
              <w:t>.</w:t>
            </w:r>
          </w:p>
        </w:tc>
      </w:tr>
      <w:tr w:rsidR="00DE6EA9" w:rsidRPr="00B0766B" w14:paraId="4B81AFAB" w14:textId="77777777" w:rsidTr="00A272B3">
        <w:trPr>
          <w:trHeight w:val="281"/>
          <w:jc w:val="center"/>
        </w:trPr>
        <w:tc>
          <w:tcPr>
            <w:tcW w:w="856" w:type="dxa"/>
            <w:tcBorders>
              <w:top w:val="single" w:sz="4" w:space="0" w:color="auto"/>
              <w:left w:val="single" w:sz="4" w:space="0" w:color="auto"/>
              <w:bottom w:val="single" w:sz="4" w:space="0" w:color="auto"/>
              <w:right w:val="single" w:sz="4" w:space="0" w:color="auto"/>
            </w:tcBorders>
            <w:shd w:val="clear" w:color="auto" w:fill="auto"/>
          </w:tcPr>
          <w:p w14:paraId="32877CA4" w14:textId="77777777" w:rsidR="00DE6EA9" w:rsidRPr="00B0766B" w:rsidRDefault="00DE6EA9" w:rsidP="00A272B3">
            <w:pPr>
              <w:pStyle w:val="TAL"/>
              <w:tabs>
                <w:tab w:val="left" w:pos="804"/>
              </w:tabs>
              <w:rPr>
                <w:color w:val="000000"/>
                <w:lang w:val="en-US" w:eastAsia="ko-KR"/>
              </w:rPr>
            </w:pPr>
            <w:r w:rsidRPr="00B0766B">
              <w:rPr>
                <w:color w:val="000000"/>
                <w:lang w:val="en-US" w:eastAsia="ko-KR"/>
              </w:rPr>
              <w:t>none</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2C56231" w14:textId="77777777" w:rsidR="00DE6EA9" w:rsidRPr="00B0766B" w:rsidRDefault="00DE6EA9" w:rsidP="00A272B3">
            <w:pPr>
              <w:pStyle w:val="TAL"/>
              <w:rPr>
                <w:color w:val="000000"/>
                <w:lang w:val="en-US" w:eastAsia="ko-KR"/>
              </w:rPr>
            </w:pPr>
            <w:r w:rsidRPr="00B0766B">
              <w:rPr>
                <w:color w:val="000000"/>
                <w:lang w:val="en-US" w:eastAsia="ko-KR"/>
              </w:rPr>
              <w:t>uninstall</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954B7A2" w14:textId="77777777" w:rsidR="00DE6EA9" w:rsidRPr="00B0766B" w:rsidRDefault="00DE6EA9" w:rsidP="00A272B3">
            <w:pPr>
              <w:pStyle w:val="TAL"/>
              <w:rPr>
                <w:color w:val="000000"/>
                <w:lang w:val="en-US" w:eastAsia="ko-KR"/>
              </w:rPr>
            </w:pPr>
            <w:r w:rsidRPr="00B0766B">
              <w:rPr>
                <w:color w:val="000000"/>
                <w:lang w:val="en-US" w:eastAsia="ko-KR"/>
              </w:rPr>
              <w:t>none</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0215A6C9" w14:textId="77777777" w:rsidR="00DE6EA9" w:rsidRPr="00B0766B" w:rsidRDefault="00DE6EA9" w:rsidP="00A272B3">
            <w:pPr>
              <w:pStyle w:val="TAL"/>
              <w:rPr>
                <w:color w:val="000000"/>
                <w:lang w:val="en-US" w:eastAsia="ko-KR"/>
              </w:rPr>
            </w:pPr>
            <w:r w:rsidRPr="00B0766B">
              <w:rPr>
                <w:color w:val="000000"/>
                <w:lang w:val="en-US" w:eastAsia="ko-KR"/>
              </w:rPr>
              <w:t>false</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3AC13D6" w14:textId="77777777" w:rsidR="00DE6EA9" w:rsidRPr="00B0766B" w:rsidRDefault="00DE6EA9" w:rsidP="00A272B3">
            <w:pPr>
              <w:pStyle w:val="TAL"/>
              <w:rPr>
                <w:color w:val="000000"/>
                <w:lang w:val="en-US" w:eastAsia="ko-KR"/>
              </w:rPr>
            </w:pPr>
            <w:r w:rsidRPr="00B0766B">
              <w:rPr>
                <w:color w:val="000000"/>
                <w:lang w:val="en-US" w:eastAsia="ko-KR"/>
              </w:rPr>
              <w:t xml:space="preserve">Uninstall the </w:t>
            </w:r>
            <w:r>
              <w:rPr>
                <w:color w:val="000000"/>
                <w:lang w:val="en-US" w:eastAsia="ko-KR"/>
              </w:rPr>
              <w:t>package</w:t>
            </w:r>
            <w:r w:rsidRPr="00B0766B">
              <w:rPr>
                <w:color w:val="000000"/>
                <w:lang w:val="en-US" w:eastAsia="ko-KR"/>
              </w:rPr>
              <w:t>.</w:t>
            </w:r>
          </w:p>
        </w:tc>
      </w:tr>
      <w:tr w:rsidR="00DE6EA9" w:rsidRPr="00B0766B" w14:paraId="3A6EF7C1" w14:textId="77777777" w:rsidTr="00A272B3">
        <w:trPr>
          <w:trHeight w:val="281"/>
          <w:jc w:val="center"/>
        </w:trPr>
        <w:tc>
          <w:tcPr>
            <w:tcW w:w="856" w:type="dxa"/>
            <w:tcBorders>
              <w:top w:val="single" w:sz="4" w:space="0" w:color="auto"/>
              <w:left w:val="single" w:sz="4" w:space="0" w:color="auto"/>
              <w:bottom w:val="single" w:sz="4" w:space="0" w:color="auto"/>
              <w:right w:val="single" w:sz="4" w:space="0" w:color="auto"/>
            </w:tcBorders>
            <w:shd w:val="clear" w:color="auto" w:fill="auto"/>
          </w:tcPr>
          <w:p w14:paraId="493D0312" w14:textId="77777777" w:rsidR="00DE6EA9" w:rsidRPr="00B0766B" w:rsidRDefault="00DE6EA9" w:rsidP="00A272B3">
            <w:pPr>
              <w:pStyle w:val="TAL"/>
              <w:tabs>
                <w:tab w:val="left" w:pos="804"/>
              </w:tabs>
              <w:rPr>
                <w:color w:val="000000"/>
                <w:lang w:val="en-US" w:eastAsia="ko-KR"/>
              </w:rPr>
            </w:pPr>
            <w:r>
              <w:rPr>
                <w:color w:val="000000"/>
                <w:lang w:val="en-US" w:eastAsia="ko-KR"/>
              </w:rPr>
              <w:t>none</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4AB9C1C" w14:textId="77777777" w:rsidR="00DE6EA9" w:rsidRPr="00B0766B" w:rsidRDefault="00DE6EA9" w:rsidP="00A272B3">
            <w:pPr>
              <w:pStyle w:val="TAL"/>
              <w:rPr>
                <w:color w:val="000000"/>
                <w:lang w:val="en-US" w:eastAsia="ko-KR"/>
              </w:rPr>
            </w:pPr>
            <w:r>
              <w:rPr>
                <w:color w:val="000000"/>
                <w:lang w:val="en-US" w:eastAsia="ko-KR"/>
              </w:rPr>
              <w:t>update</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690BE75" w14:textId="77777777" w:rsidR="00DE6EA9" w:rsidRDefault="00DE6EA9" w:rsidP="00A272B3">
            <w:pPr>
              <w:pStyle w:val="TAL"/>
              <w:rPr>
                <w:color w:val="000000"/>
                <w:lang w:val="en-US" w:eastAsia="ko-KR"/>
              </w:rPr>
            </w:pPr>
            <w:r>
              <w:rPr>
                <w:color w:val="000000"/>
                <w:lang w:val="en-US" w:eastAsia="ko-KR"/>
              </w:rPr>
              <w:t>version: xs:string</w:t>
            </w:r>
          </w:p>
          <w:p w14:paraId="79E751A3" w14:textId="77777777" w:rsidR="00DE6EA9" w:rsidRPr="00B0766B" w:rsidRDefault="00DE6EA9" w:rsidP="00A272B3">
            <w:pPr>
              <w:pStyle w:val="TAL"/>
              <w:rPr>
                <w:color w:val="000000"/>
                <w:lang w:val="en-US" w:eastAsia="ko-KR"/>
              </w:rPr>
            </w:pPr>
            <w:r>
              <w:rPr>
                <w:color w:val="000000"/>
                <w:lang w:val="en-US" w:eastAsia="ko-KR"/>
              </w:rPr>
              <w:t>url: xs:string</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3A33D0D4" w14:textId="77777777" w:rsidR="00DE6EA9" w:rsidRPr="00B0766B" w:rsidRDefault="00DE6EA9" w:rsidP="00A272B3">
            <w:pPr>
              <w:pStyle w:val="TAL"/>
              <w:rPr>
                <w:color w:val="000000"/>
                <w:lang w:val="en-US" w:eastAsia="ko-KR"/>
              </w:rPr>
            </w:pPr>
            <w:r>
              <w:rPr>
                <w:color w:val="000000"/>
                <w:lang w:val="en-US" w:eastAsia="ko-KR"/>
              </w:rPr>
              <w:t>false</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0DF1D2B" w14:textId="77777777" w:rsidR="00DE6EA9" w:rsidRPr="00B0766B" w:rsidRDefault="00DE6EA9" w:rsidP="00A272B3">
            <w:pPr>
              <w:pStyle w:val="TAL"/>
              <w:rPr>
                <w:color w:val="000000"/>
                <w:lang w:val="en-US" w:eastAsia="ko-KR"/>
              </w:rPr>
            </w:pPr>
            <w:r>
              <w:rPr>
                <w:color w:val="000000"/>
                <w:lang w:val="en-US" w:eastAsia="ko-KR"/>
              </w:rPr>
              <w:t>Update the package.</w:t>
            </w:r>
          </w:p>
        </w:tc>
      </w:tr>
    </w:tbl>
    <w:p w14:paraId="4E2367C7" w14:textId="77777777" w:rsidR="00DE6EA9" w:rsidRPr="00B0766B" w:rsidRDefault="00DE6EA9" w:rsidP="00DE6EA9">
      <w:pPr>
        <w:tabs>
          <w:tab w:val="left" w:pos="919"/>
        </w:tabs>
        <w:rPr>
          <w:color w:val="000000"/>
          <w:lang w:val="en-US" w:eastAsia="ko-KR"/>
        </w:rPr>
      </w:pPr>
    </w:p>
    <w:p w14:paraId="3F510DC4" w14:textId="77777777" w:rsidR="00DE6EA9" w:rsidRPr="00B0766B" w:rsidRDefault="00DE6EA9" w:rsidP="00DE6EA9">
      <w:pPr>
        <w:tabs>
          <w:tab w:val="left" w:pos="919"/>
        </w:tabs>
        <w:rPr>
          <w:color w:val="000000"/>
          <w:lang w:val="en-US" w:eastAsia="ko-KR"/>
        </w:rPr>
      </w:pPr>
      <w:r w:rsidRPr="00B0766B">
        <w:rPr>
          <w:color w:val="000000"/>
          <w:lang w:val="en-US" w:eastAsia="ko-KR"/>
        </w:rPr>
        <w:t xml:space="preserve">Notes: </w:t>
      </w:r>
    </w:p>
    <w:p w14:paraId="2389F531" w14:textId="77777777" w:rsidR="00DE6EA9" w:rsidRDefault="00DE6EA9" w:rsidP="00DE6EA9">
      <w:pPr>
        <w:numPr>
          <w:ilvl w:val="0"/>
          <w:numId w:val="59"/>
        </w:numPr>
        <w:tabs>
          <w:tab w:val="left" w:pos="919"/>
        </w:tabs>
        <w:rPr>
          <w:color w:val="000000"/>
          <w:lang w:val="en-US" w:eastAsia="ko-KR"/>
        </w:rPr>
      </w:pPr>
      <w:r w:rsidRPr="00B0766B">
        <w:rPr>
          <w:color w:val="000000"/>
          <w:lang w:val="en-US" w:eastAsia="ko-KR"/>
        </w:rPr>
        <w:t xml:space="preserve">The </w:t>
      </w:r>
      <w:r>
        <w:rPr>
          <w:color w:val="000000"/>
          <w:lang w:val="en-US" w:eastAsia="ko-KR"/>
        </w:rPr>
        <w:t>package</w:t>
      </w:r>
      <w:r w:rsidRPr="00B0766B">
        <w:rPr>
          <w:color w:val="000000"/>
          <w:lang w:val="en-US" w:eastAsia="ko-KR"/>
        </w:rPr>
        <w:t xml:space="preserve"> can be pre-downloaded when the [</w:t>
      </w:r>
      <w:r w:rsidRPr="00D6042F">
        <w:rPr>
          <w:color w:val="000000"/>
          <w:lang w:val="en-US" w:eastAsia="ko-KR"/>
        </w:rPr>
        <w:t>dmPackage</w:t>
      </w:r>
      <w:r w:rsidRPr="00B0766B">
        <w:rPr>
          <w:color w:val="000000"/>
          <w:lang w:val="en-US" w:eastAsia="ko-KR"/>
        </w:rPr>
        <w:t>] resource is created.</w:t>
      </w:r>
    </w:p>
    <w:p w14:paraId="7E901C3C" w14:textId="77777777" w:rsidR="00DE6EA9" w:rsidRPr="00B0766B" w:rsidRDefault="00DE6EA9" w:rsidP="00DE6EA9">
      <w:pPr>
        <w:numPr>
          <w:ilvl w:val="0"/>
          <w:numId w:val="59"/>
        </w:numPr>
        <w:tabs>
          <w:tab w:val="left" w:pos="919"/>
        </w:tabs>
        <w:rPr>
          <w:color w:val="000000"/>
          <w:lang w:val="en-US" w:eastAsia="ko-KR"/>
        </w:rPr>
      </w:pPr>
      <w:r>
        <w:rPr>
          <w:color w:val="000000"/>
          <w:lang w:val="en-US" w:eastAsia="ko-KR"/>
        </w:rPr>
        <w:t xml:space="preserve">In the </w:t>
      </w:r>
      <w:r w:rsidRPr="004E10DF">
        <w:rPr>
          <w:i/>
          <w:color w:val="000000"/>
          <w:lang w:val="en-US" w:eastAsia="ko-KR"/>
        </w:rPr>
        <w:t>update</w:t>
      </w:r>
      <w:r>
        <w:rPr>
          <w:color w:val="000000"/>
          <w:lang w:val="en-US" w:eastAsia="ko-KR"/>
        </w:rPr>
        <w:t xml:space="preserve"> action, the arguments </w:t>
      </w:r>
      <w:r w:rsidRPr="004E10DF">
        <w:rPr>
          <w:i/>
          <w:color w:val="000000"/>
          <w:lang w:val="en-US" w:eastAsia="ko-KR"/>
        </w:rPr>
        <w:t>version</w:t>
      </w:r>
      <w:r>
        <w:rPr>
          <w:color w:val="000000"/>
          <w:lang w:val="en-US" w:eastAsia="ko-KR"/>
        </w:rPr>
        <w:t xml:space="preserve"> and </w:t>
      </w:r>
      <w:r w:rsidRPr="004E10DF">
        <w:rPr>
          <w:i/>
          <w:color w:val="000000"/>
          <w:lang w:val="en-US" w:eastAsia="ko-KR"/>
        </w:rPr>
        <w:t>url</w:t>
      </w:r>
      <w:r>
        <w:rPr>
          <w:color w:val="000000"/>
          <w:lang w:val="en-US" w:eastAsia="ko-KR"/>
        </w:rPr>
        <w:t xml:space="preserve"> can be empty strings (case for instance of updating a package on a Linux-type system).</w:t>
      </w:r>
    </w:p>
    <w:p w14:paraId="799815EA" w14:textId="77777777" w:rsidR="00DE6EA9" w:rsidRDefault="00DE6EA9" w:rsidP="00DE6EA9">
      <w:pPr>
        <w:numPr>
          <w:ilvl w:val="0"/>
          <w:numId w:val="58"/>
        </w:numPr>
        <w:tabs>
          <w:tab w:val="left" w:pos="919"/>
        </w:tabs>
        <w:rPr>
          <w:color w:val="000000"/>
          <w:lang w:val="en-US" w:eastAsia="ko-KR"/>
        </w:rPr>
      </w:pPr>
      <w:r w:rsidRPr="00B0766B">
        <w:rPr>
          <w:color w:val="000000"/>
          <w:lang w:val="en-US" w:eastAsia="ko-KR"/>
        </w:rPr>
        <w:t>When the [</w:t>
      </w:r>
      <w:r w:rsidRPr="00D6042F">
        <w:rPr>
          <w:color w:val="000000"/>
          <w:lang w:val="en-US" w:eastAsia="ko-KR"/>
        </w:rPr>
        <w:t>dmPackage</w:t>
      </w:r>
      <w:r w:rsidRPr="00B0766B">
        <w:rPr>
          <w:color w:val="000000"/>
          <w:lang w:val="en-US" w:eastAsia="ko-KR"/>
        </w:rPr>
        <w:t xml:space="preserve">] resource is deleted, the </w:t>
      </w:r>
      <w:r>
        <w:rPr>
          <w:color w:val="000000"/>
          <w:lang w:val="en-US" w:eastAsia="ko-KR"/>
        </w:rPr>
        <w:t>package</w:t>
      </w:r>
      <w:r w:rsidRPr="00B0766B">
        <w:rPr>
          <w:color w:val="000000"/>
          <w:lang w:val="en-US" w:eastAsia="ko-KR"/>
        </w:rPr>
        <w:t xml:space="preserve"> shall be removed from the device.</w:t>
      </w:r>
    </w:p>
    <w:p w14:paraId="5A8DB668" w14:textId="77777777" w:rsidR="00DE6EA9" w:rsidRPr="00B0766B" w:rsidRDefault="00DE6EA9" w:rsidP="00DE6EA9">
      <w:pPr>
        <w:pStyle w:val="af1"/>
        <w:keepNext/>
        <w:rPr>
          <w:sz w:val="22"/>
        </w:rPr>
      </w:pPr>
      <w:r w:rsidRPr="00B0766B">
        <w:rPr>
          <w:sz w:val="22"/>
        </w:rPr>
        <w:lastRenderedPageBreak/>
        <w:t>Table 5.8.</w:t>
      </w:r>
      <w:r>
        <w:rPr>
          <w:sz w:val="22"/>
        </w:rPr>
        <w:t>9</w:t>
      </w:r>
      <w:r w:rsidRPr="00B0766B">
        <w:rPr>
          <w:sz w:val="22"/>
        </w:rPr>
        <w:t>-2</w:t>
      </w:r>
      <w:r w:rsidRPr="00B0766B">
        <w:rPr>
          <w:rFonts w:eastAsia="MS Mincho"/>
          <w:color w:val="000000"/>
          <w:sz w:val="22"/>
          <w:lang w:val="en-US" w:eastAsia="ja-JP"/>
        </w:rPr>
        <w:t xml:space="preserve"> DataPoints of dm</w:t>
      </w:r>
      <w:r>
        <w:rPr>
          <w:color w:val="000000"/>
          <w:sz w:val="22"/>
          <w:lang w:val="en-US" w:eastAsia="ko-KR"/>
        </w:rPr>
        <w:t>Packag</w:t>
      </w:r>
      <w:r w:rsidRPr="00B0766B">
        <w:rPr>
          <w:color w:val="000000"/>
          <w:sz w:val="22"/>
          <w:lang w:val="en-US" w:eastAsia="ko-KR"/>
        </w:rPr>
        <w:t xml:space="preserve">e </w:t>
      </w:r>
      <w:r w:rsidRPr="00B0766B">
        <w:rPr>
          <w:rFonts w:eastAsia="MS Mincho"/>
          <w:color w:val="000000"/>
          <w:sz w:val="22"/>
          <w:lang w:val="en-US" w:eastAsia="ja-JP"/>
        </w:rPr>
        <w:t>ModuleClass</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82"/>
        <w:gridCol w:w="2276"/>
        <w:gridCol w:w="567"/>
        <w:gridCol w:w="992"/>
        <w:gridCol w:w="567"/>
        <w:gridCol w:w="3369"/>
      </w:tblGrid>
      <w:tr w:rsidR="00DE6EA9" w:rsidRPr="00B0766B" w14:paraId="2913E9A2" w14:textId="77777777" w:rsidTr="00A272B3">
        <w:trPr>
          <w:trHeight w:val="249"/>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099B8C20" w14:textId="77777777" w:rsidR="00DE6EA9" w:rsidRPr="00B0766B" w:rsidRDefault="00DE6EA9" w:rsidP="00A272B3">
            <w:pPr>
              <w:pStyle w:val="TAH"/>
              <w:rPr>
                <w:color w:val="000000"/>
              </w:rPr>
            </w:pPr>
            <w:r w:rsidRPr="00B0766B">
              <w:rPr>
                <w:color w:val="000000"/>
              </w:rPr>
              <w:t>Name</w:t>
            </w:r>
          </w:p>
        </w:tc>
        <w:tc>
          <w:tcPr>
            <w:tcW w:w="2276" w:type="dxa"/>
            <w:tcBorders>
              <w:top w:val="single" w:sz="4" w:space="0" w:color="auto"/>
              <w:left w:val="single" w:sz="4" w:space="0" w:color="auto"/>
              <w:bottom w:val="single" w:sz="4" w:space="0" w:color="auto"/>
              <w:right w:val="single" w:sz="4" w:space="0" w:color="auto"/>
            </w:tcBorders>
            <w:shd w:val="clear" w:color="auto" w:fill="auto"/>
            <w:hideMark/>
          </w:tcPr>
          <w:p w14:paraId="2F5B6105" w14:textId="77777777" w:rsidR="00DE6EA9" w:rsidRPr="00B0766B" w:rsidRDefault="00DE6EA9" w:rsidP="00A272B3">
            <w:pPr>
              <w:pStyle w:val="TAH"/>
              <w:rPr>
                <w:color w:val="000000"/>
              </w:rPr>
            </w:pPr>
            <w:r w:rsidRPr="00B0766B">
              <w:rPr>
                <w:color w:val="000000"/>
              </w:rPr>
              <w:t>Type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FA5DBE6" w14:textId="77777777" w:rsidR="00DE6EA9" w:rsidRPr="00B0766B" w:rsidRDefault="00DE6EA9" w:rsidP="00A272B3">
            <w:pPr>
              <w:pStyle w:val="TAH"/>
              <w:rPr>
                <w:color w:val="000000"/>
                <w:lang w:val="pl-PL" w:eastAsia="ko-KR"/>
              </w:rPr>
            </w:pPr>
            <w:r w:rsidRPr="00B0766B">
              <w:rPr>
                <w:color w:val="000000"/>
                <w:lang w:val="pl-PL" w:eastAsia="ko-KR"/>
              </w:rPr>
              <w:t>R/W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8F1F3A6" w14:textId="77777777" w:rsidR="00DE6EA9" w:rsidRPr="00B0766B" w:rsidRDefault="00DE6EA9" w:rsidP="00A272B3">
            <w:pPr>
              <w:pStyle w:val="TAH"/>
              <w:rPr>
                <w:color w:val="000000"/>
              </w:rPr>
            </w:pPr>
            <w:r w:rsidRPr="00B0766B">
              <w:rPr>
                <w:color w:val="000000"/>
              </w:rPr>
              <w:t>Optional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51D1320" w14:textId="77777777" w:rsidR="00DE6EA9" w:rsidRPr="00B0766B" w:rsidRDefault="00DE6EA9" w:rsidP="00A272B3">
            <w:pPr>
              <w:pStyle w:val="TAH"/>
              <w:rPr>
                <w:color w:val="000000"/>
                <w:lang w:val="pl-PL" w:eastAsia="ko-KR"/>
              </w:rPr>
            </w:pPr>
            <w:r w:rsidRPr="00B0766B">
              <w:rPr>
                <w:color w:val="000000"/>
                <w:lang w:val="pl-PL" w:eastAsia="ko-KR"/>
              </w:rPr>
              <w:t>Unit</w:t>
            </w:r>
          </w:p>
        </w:tc>
        <w:tc>
          <w:tcPr>
            <w:tcW w:w="3369" w:type="dxa"/>
            <w:tcBorders>
              <w:top w:val="single" w:sz="4" w:space="0" w:color="auto"/>
              <w:left w:val="single" w:sz="4" w:space="0" w:color="auto"/>
              <w:bottom w:val="single" w:sz="4" w:space="0" w:color="auto"/>
              <w:right w:val="single" w:sz="4" w:space="0" w:color="auto"/>
            </w:tcBorders>
            <w:shd w:val="clear" w:color="auto" w:fill="auto"/>
            <w:hideMark/>
          </w:tcPr>
          <w:p w14:paraId="77739B26" w14:textId="77777777" w:rsidR="00DE6EA9" w:rsidRPr="00B0766B" w:rsidRDefault="00DE6EA9" w:rsidP="00A272B3">
            <w:pPr>
              <w:pStyle w:val="TAH"/>
              <w:rPr>
                <w:color w:val="000000"/>
                <w:lang w:eastAsia="ko-KR"/>
              </w:rPr>
            </w:pPr>
            <w:r w:rsidRPr="00B0766B">
              <w:rPr>
                <w:color w:val="000000"/>
                <w:lang w:eastAsia="ko-KR"/>
              </w:rPr>
              <w:t>Description</w:t>
            </w:r>
          </w:p>
        </w:tc>
      </w:tr>
      <w:tr w:rsidR="00DE6EA9" w:rsidRPr="00B0766B" w14:paraId="45226F66" w14:textId="77777777" w:rsidTr="00A272B3">
        <w:trPr>
          <w:trHeight w:val="205"/>
          <w:jc w:val="center"/>
        </w:trPr>
        <w:tc>
          <w:tcPr>
            <w:tcW w:w="1282" w:type="dxa"/>
            <w:tcBorders>
              <w:top w:val="single" w:sz="4" w:space="0" w:color="auto"/>
              <w:left w:val="single" w:sz="4" w:space="0" w:color="auto"/>
              <w:bottom w:val="single" w:sz="4" w:space="0" w:color="auto"/>
              <w:right w:val="single" w:sz="4" w:space="0" w:color="auto"/>
            </w:tcBorders>
            <w:shd w:val="clear" w:color="auto" w:fill="auto"/>
          </w:tcPr>
          <w:p w14:paraId="7BF6A3D2" w14:textId="77777777" w:rsidR="00DE6EA9" w:rsidRPr="00B0766B" w:rsidRDefault="00DE6EA9" w:rsidP="00A272B3">
            <w:pPr>
              <w:pStyle w:val="TAL"/>
              <w:tabs>
                <w:tab w:val="left" w:pos="1596"/>
              </w:tabs>
              <w:rPr>
                <w:rFonts w:cs="Arial"/>
                <w:color w:val="000000"/>
                <w:szCs w:val="18"/>
                <w:lang w:val="pl-PL" w:eastAsia="ko-KR"/>
              </w:rPr>
            </w:pPr>
            <w:r>
              <w:rPr>
                <w:rFonts w:cs="Arial"/>
                <w:color w:val="000000"/>
                <w:szCs w:val="18"/>
                <w:lang w:val="pl-PL" w:eastAsia="ko-KR"/>
              </w:rPr>
              <w:t>type</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FF7A36E" w14:textId="77777777" w:rsidR="00DE6EA9" w:rsidRPr="00B0766B" w:rsidRDefault="00DE6EA9" w:rsidP="00A272B3">
            <w:pPr>
              <w:pStyle w:val="TAL"/>
              <w:rPr>
                <w:rFonts w:cs="Arial"/>
                <w:color w:val="000000"/>
                <w:szCs w:val="18"/>
                <w:lang w:val="en-US" w:eastAsia="ko-KR"/>
              </w:rPr>
            </w:pPr>
            <w:r>
              <w:rPr>
                <w:rFonts w:cs="Arial"/>
                <w:color w:val="000000"/>
                <w:szCs w:val="18"/>
                <w:lang w:val="en-US" w:eastAsia="ko-KR"/>
              </w:rPr>
              <w:t>hd:enumPackageTyp</w:t>
            </w:r>
            <w:r w:rsidRPr="00B0766B">
              <w:rPr>
                <w:rFonts w:cs="Arial"/>
                <w:color w:val="000000"/>
                <w:szCs w:val="18"/>
                <w:lang w:val="en-US" w:eastAsia="ko-KR"/>
              </w:rPr>
              <w:t>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A457B6B" w14:textId="77777777" w:rsidR="00DE6EA9" w:rsidRPr="00B0766B" w:rsidRDefault="00DE6EA9" w:rsidP="00A272B3">
            <w:pPr>
              <w:pStyle w:val="TAL"/>
              <w:rPr>
                <w:rFonts w:cs="Arial"/>
                <w:color w:val="000000"/>
                <w:szCs w:val="18"/>
                <w:lang w:val="pl-PL" w:eastAsia="ko-KR"/>
              </w:rPr>
            </w:pPr>
            <w:r>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9C8425" w14:textId="77777777" w:rsidR="00DE6EA9" w:rsidRPr="00B0766B" w:rsidRDefault="00DE6EA9" w:rsidP="00A272B3">
            <w:pPr>
              <w:rPr>
                <w:rFonts w:ascii="Arial" w:hAnsi="Arial" w:cs="Arial"/>
                <w:color w:val="000000"/>
                <w:sz w:val="18"/>
                <w:szCs w:val="18"/>
                <w:lang w:eastAsia="ko-KR"/>
              </w:rPr>
            </w:pPr>
            <w:r>
              <w:rPr>
                <w:rFonts w:ascii="Arial" w:hAnsi="Arial" w:cs="Arial"/>
                <w:color w:val="000000"/>
                <w:sz w:val="18"/>
                <w:szCs w:val="18"/>
                <w:lang w:eastAsia="ko-KR"/>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D867C32"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tcPr>
          <w:p w14:paraId="5B5774A3" w14:textId="77777777" w:rsidR="00DE6EA9" w:rsidRPr="00B0766B" w:rsidRDefault="00DE6EA9" w:rsidP="00A272B3">
            <w:pPr>
              <w:pStyle w:val="TAL"/>
              <w:rPr>
                <w:rFonts w:cs="Arial"/>
                <w:color w:val="000000"/>
                <w:szCs w:val="18"/>
                <w:lang w:val="en-US" w:eastAsia="ko-KR"/>
              </w:rPr>
            </w:pPr>
            <w:r>
              <w:rPr>
                <w:rFonts w:cs="Arial"/>
                <w:color w:val="000000"/>
                <w:szCs w:val="18"/>
                <w:lang w:val="en-US" w:eastAsia="ko-KR"/>
              </w:rPr>
              <w:t>The type of the package (software, library, config file, web content, etc. See clause 5.6.</w:t>
            </w:r>
            <w:r w:rsidR="00FC24D2">
              <w:rPr>
                <w:rFonts w:cs="Arial"/>
                <w:color w:val="000000"/>
                <w:szCs w:val="18"/>
                <w:lang w:val="en-US" w:eastAsia="ko-KR"/>
              </w:rPr>
              <w:t>49</w:t>
            </w:r>
            <w:r>
              <w:rPr>
                <w:rFonts w:cs="Arial"/>
                <w:color w:val="000000"/>
                <w:szCs w:val="18"/>
                <w:lang w:val="en-US" w:eastAsia="ko-KR"/>
              </w:rPr>
              <w:t>)</w:t>
            </w:r>
          </w:p>
        </w:tc>
      </w:tr>
      <w:tr w:rsidR="00DE6EA9" w:rsidRPr="00B0766B" w14:paraId="61EDF880" w14:textId="77777777" w:rsidTr="00A272B3">
        <w:trPr>
          <w:trHeight w:val="205"/>
          <w:jc w:val="center"/>
        </w:trPr>
        <w:tc>
          <w:tcPr>
            <w:tcW w:w="1282" w:type="dxa"/>
            <w:tcBorders>
              <w:top w:val="single" w:sz="4" w:space="0" w:color="auto"/>
              <w:left w:val="single" w:sz="4" w:space="0" w:color="auto"/>
              <w:bottom w:val="single" w:sz="4" w:space="0" w:color="auto"/>
              <w:right w:val="single" w:sz="4" w:space="0" w:color="auto"/>
            </w:tcBorders>
            <w:shd w:val="clear" w:color="auto" w:fill="auto"/>
          </w:tcPr>
          <w:p w14:paraId="55188242" w14:textId="77777777" w:rsidR="00DE6EA9" w:rsidRPr="00B0766B" w:rsidRDefault="00DE6EA9" w:rsidP="00A272B3">
            <w:pPr>
              <w:pStyle w:val="TAL"/>
              <w:tabs>
                <w:tab w:val="left" w:pos="1596"/>
              </w:tabs>
              <w:rPr>
                <w:rFonts w:cs="Arial"/>
                <w:color w:val="000000"/>
                <w:szCs w:val="18"/>
                <w:lang w:val="pl-PL" w:eastAsia="ko-KR"/>
              </w:rPr>
            </w:pPr>
            <w:r w:rsidRPr="00B0766B">
              <w:rPr>
                <w:rFonts w:cs="Arial"/>
                <w:color w:val="000000"/>
                <w:szCs w:val="18"/>
                <w:lang w:val="pl-PL" w:eastAsia="ko-KR"/>
              </w:rPr>
              <w:t>state</w:t>
            </w:r>
          </w:p>
          <w:p w14:paraId="2849EE87" w14:textId="77777777" w:rsidR="00DE6EA9" w:rsidRPr="00B0766B" w:rsidRDefault="00DE6EA9" w:rsidP="00A272B3">
            <w:pPr>
              <w:pStyle w:val="TAL"/>
              <w:tabs>
                <w:tab w:val="left" w:pos="1596"/>
              </w:tabs>
              <w:rPr>
                <w:rFonts w:cs="Arial"/>
                <w:color w:val="000000"/>
                <w:szCs w:val="18"/>
                <w:lang w:val="pl-PL" w:eastAsia="ko-KR"/>
              </w:rPr>
            </w:pP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7506EA3" w14:textId="77777777" w:rsidR="00DE6EA9" w:rsidRPr="00B0766B" w:rsidRDefault="00DE6EA9" w:rsidP="00A272B3">
            <w:pPr>
              <w:pStyle w:val="TAL"/>
              <w:rPr>
                <w:rFonts w:cs="Arial"/>
                <w:color w:val="000000"/>
                <w:szCs w:val="18"/>
                <w:lang w:val="en-US" w:eastAsia="ko-KR"/>
              </w:rPr>
            </w:pPr>
            <w:r>
              <w:rPr>
                <w:rFonts w:cs="Arial"/>
                <w:color w:val="000000"/>
                <w:szCs w:val="18"/>
                <w:lang w:val="en-US" w:eastAsia="ko-KR"/>
              </w:rPr>
              <w:t>hd:enumPackag</w:t>
            </w:r>
            <w:r w:rsidRPr="00B0766B">
              <w:rPr>
                <w:rFonts w:cs="Arial"/>
                <w:color w:val="000000"/>
                <w:szCs w:val="18"/>
                <w:lang w:val="en-US" w:eastAsia="ko-KR"/>
              </w:rPr>
              <w:t>eState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3B12288" w14:textId="77777777" w:rsidR="00DE6EA9" w:rsidRPr="00B0766B" w:rsidRDefault="00DE6EA9" w:rsidP="00A272B3">
            <w:pPr>
              <w:pStyle w:val="TAL"/>
              <w:rPr>
                <w:rFonts w:cs="Arial"/>
                <w:color w:val="000000"/>
                <w:szCs w:val="18"/>
                <w:lang w:val="pl-PL" w:eastAsia="ko-KR"/>
              </w:rPr>
            </w:pPr>
            <w:r w:rsidRPr="00B0766B">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86818A" w14:textId="77777777" w:rsidR="00DE6EA9" w:rsidRPr="00B0766B" w:rsidRDefault="00DE6EA9" w:rsidP="00A272B3">
            <w:pPr>
              <w:rPr>
                <w:rFonts w:ascii="Arial" w:hAnsi="Arial" w:cs="Arial"/>
                <w:color w:val="000000"/>
                <w:sz w:val="18"/>
                <w:szCs w:val="18"/>
                <w:lang w:eastAsia="ko-KR"/>
              </w:rPr>
            </w:pPr>
            <w:r w:rsidRPr="00B0766B">
              <w:rPr>
                <w:rFonts w:ascii="Arial" w:hAnsi="Arial" w:cs="Arial"/>
                <w:color w:val="000000"/>
                <w:sz w:val="18"/>
                <w:szCs w:val="18"/>
                <w:lang w:eastAsia="ko-KR"/>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C246593"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tcPr>
          <w:p w14:paraId="6B597518" w14:textId="77777777" w:rsidR="00DE6EA9" w:rsidRPr="00F663AF" w:rsidRDefault="00DE6EA9" w:rsidP="00A272B3">
            <w:pPr>
              <w:pStyle w:val="TAL"/>
            </w:pPr>
            <w:r w:rsidRPr="00B0766B">
              <w:rPr>
                <w:rFonts w:cs="Arial"/>
                <w:color w:val="000000"/>
                <w:szCs w:val="18"/>
                <w:lang w:val="en-US" w:eastAsia="ko-KR"/>
              </w:rPr>
              <w:t xml:space="preserve">The current state of the </w:t>
            </w:r>
            <w:r>
              <w:rPr>
                <w:rFonts w:cs="Arial"/>
                <w:color w:val="000000"/>
                <w:szCs w:val="18"/>
                <w:lang w:val="en-US" w:eastAsia="ko-KR"/>
              </w:rPr>
              <w:t>package</w:t>
            </w:r>
            <w:r>
              <w:t xml:space="preserve"> </w:t>
            </w:r>
            <w:r>
              <w:rPr>
                <w:rFonts w:cs="Arial"/>
                <w:color w:val="000000"/>
                <w:szCs w:val="18"/>
                <w:lang w:val="en-US" w:eastAsia="ko-KR"/>
              </w:rPr>
              <w:t>(see clause 5.6.</w:t>
            </w:r>
            <w:r w:rsidR="00FC24D2">
              <w:rPr>
                <w:rFonts w:cs="Arial"/>
                <w:color w:val="000000"/>
                <w:szCs w:val="18"/>
                <w:lang w:val="en-US" w:eastAsia="ko-KR"/>
              </w:rPr>
              <w:t>48</w:t>
            </w:r>
            <w:r>
              <w:rPr>
                <w:rFonts w:cs="Arial"/>
                <w:color w:val="000000"/>
                <w:szCs w:val="18"/>
                <w:lang w:val="en-US" w:eastAsia="ko-KR"/>
              </w:rPr>
              <w:t>)</w:t>
            </w:r>
          </w:p>
        </w:tc>
      </w:tr>
      <w:tr w:rsidR="00DE6EA9" w:rsidRPr="00B0766B" w14:paraId="4CD98D3D" w14:textId="77777777" w:rsidTr="00A272B3">
        <w:trPr>
          <w:trHeight w:val="205"/>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01633E2A" w14:textId="77777777" w:rsidR="00DE6EA9" w:rsidRPr="00B0766B" w:rsidRDefault="00DE6EA9" w:rsidP="00A272B3">
            <w:pPr>
              <w:pStyle w:val="TAL"/>
              <w:tabs>
                <w:tab w:val="left" w:pos="1596"/>
              </w:tabs>
              <w:rPr>
                <w:rFonts w:cs="Arial"/>
                <w:color w:val="000000"/>
                <w:szCs w:val="18"/>
                <w:lang w:val="pl-PL" w:eastAsia="ko-KR"/>
              </w:rPr>
            </w:pPr>
            <w:r w:rsidRPr="00B0766B">
              <w:rPr>
                <w:rFonts w:cs="Arial"/>
                <w:color w:val="000000"/>
                <w:szCs w:val="18"/>
                <w:lang w:val="pl-PL" w:eastAsia="ko-KR"/>
              </w:rPr>
              <w:t>name</w:t>
            </w:r>
            <w:r w:rsidRPr="00B0766B">
              <w:rPr>
                <w:rFonts w:cs="Arial"/>
                <w:color w:val="000000"/>
                <w:szCs w:val="18"/>
                <w:lang w:val="pl-PL" w:eastAsia="ko-KR"/>
              </w:rPr>
              <w:tab/>
            </w:r>
          </w:p>
        </w:tc>
        <w:tc>
          <w:tcPr>
            <w:tcW w:w="2276" w:type="dxa"/>
            <w:tcBorders>
              <w:top w:val="single" w:sz="4" w:space="0" w:color="auto"/>
              <w:left w:val="single" w:sz="4" w:space="0" w:color="auto"/>
              <w:bottom w:val="single" w:sz="4" w:space="0" w:color="auto"/>
              <w:right w:val="single" w:sz="4" w:space="0" w:color="auto"/>
            </w:tcBorders>
            <w:shd w:val="clear" w:color="auto" w:fill="auto"/>
            <w:hideMark/>
          </w:tcPr>
          <w:p w14:paraId="575487CE" w14:textId="77777777" w:rsidR="00DE6EA9" w:rsidRPr="00B0766B" w:rsidRDefault="00DE6EA9" w:rsidP="00A272B3">
            <w:pPr>
              <w:pStyle w:val="TAL"/>
              <w:rPr>
                <w:rFonts w:cs="Arial"/>
                <w:color w:val="000000"/>
                <w:szCs w:val="18"/>
                <w:lang w:val="en-US" w:eastAsia="ko-KR"/>
              </w:rPr>
            </w:pPr>
            <w:r w:rsidRPr="00B0766B">
              <w:rPr>
                <w:rFonts w:cs="Arial"/>
                <w:color w:val="000000"/>
                <w:szCs w:val="18"/>
                <w:lang w:eastAsia="ko-KR"/>
              </w:rPr>
              <w:t>xs:</w:t>
            </w:r>
            <w:r w:rsidRPr="00B0766B">
              <w:rPr>
                <w:rFonts w:cs="Arial"/>
                <w:color w:val="000000"/>
                <w:szCs w:val="18"/>
                <w:lang w:val="en-US" w:eastAsia="ko-KR"/>
              </w:rPr>
              <w:t>string</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0EACCAA" w14:textId="77777777" w:rsidR="00DE6EA9" w:rsidRPr="00B0766B" w:rsidRDefault="00DE6EA9" w:rsidP="00A272B3">
            <w:pPr>
              <w:pStyle w:val="TAL"/>
              <w:rPr>
                <w:rFonts w:cs="Arial"/>
                <w:color w:val="000000"/>
                <w:szCs w:val="18"/>
                <w:lang w:val="pl-PL" w:eastAsia="ko-KR"/>
              </w:rPr>
            </w:pPr>
            <w:r w:rsidRPr="00B0766B">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2ABA9177" w14:textId="77777777" w:rsidR="00DE6EA9" w:rsidRPr="00B0766B" w:rsidRDefault="00DE6EA9" w:rsidP="00A272B3">
            <w:pPr>
              <w:rPr>
                <w:rFonts w:ascii="Arial" w:hAnsi="Arial" w:cs="Arial"/>
                <w:sz w:val="18"/>
                <w:szCs w:val="18"/>
              </w:rPr>
            </w:pPr>
            <w:r>
              <w:rPr>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26B57CC"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hideMark/>
          </w:tcPr>
          <w:p w14:paraId="7B141794" w14:textId="77777777" w:rsidR="00DE6EA9" w:rsidRPr="00B0766B" w:rsidRDefault="00DE6EA9" w:rsidP="00A272B3">
            <w:pPr>
              <w:pStyle w:val="TAL"/>
              <w:rPr>
                <w:rFonts w:cs="Arial"/>
                <w:color w:val="000000"/>
                <w:szCs w:val="18"/>
                <w:lang w:eastAsia="ko-KR"/>
              </w:rPr>
            </w:pPr>
            <w:r w:rsidRPr="00B0766B">
              <w:rPr>
                <w:rFonts w:cs="Arial"/>
                <w:color w:val="000000"/>
                <w:szCs w:val="18"/>
                <w:lang w:val="en-US" w:eastAsia="ko-KR"/>
              </w:rPr>
              <w:t xml:space="preserve">The name of the </w:t>
            </w:r>
            <w:r>
              <w:rPr>
                <w:color w:val="000000"/>
                <w:lang w:val="en-US" w:eastAsia="ko-KR"/>
              </w:rPr>
              <w:t>package</w:t>
            </w:r>
            <w:r w:rsidRPr="00B0766B">
              <w:rPr>
                <w:rFonts w:cs="Arial"/>
                <w:color w:val="000000"/>
                <w:szCs w:val="18"/>
                <w:lang w:eastAsia="ko-KR"/>
              </w:rPr>
              <w:t>.</w:t>
            </w:r>
          </w:p>
        </w:tc>
      </w:tr>
      <w:tr w:rsidR="00DE6EA9" w:rsidRPr="00B0766B" w14:paraId="338A7284" w14:textId="77777777" w:rsidTr="00A272B3">
        <w:trPr>
          <w:trHeight w:val="263"/>
          <w:jc w:val="center"/>
        </w:trPr>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510C3C65" w14:textId="77777777" w:rsidR="00DE6EA9" w:rsidRPr="00B0766B" w:rsidRDefault="00DE6EA9" w:rsidP="00A272B3">
            <w:pPr>
              <w:pStyle w:val="TAL"/>
              <w:tabs>
                <w:tab w:val="left" w:pos="1596"/>
              </w:tabs>
              <w:rPr>
                <w:rFonts w:cs="Arial"/>
                <w:color w:val="000000"/>
                <w:szCs w:val="18"/>
                <w:lang w:val="pl-PL" w:eastAsia="ko-KR"/>
              </w:rPr>
            </w:pPr>
            <w:r>
              <w:rPr>
                <w:rFonts w:cs="Arial"/>
                <w:color w:val="000000"/>
                <w:szCs w:val="18"/>
                <w:lang w:val="pl-PL" w:eastAsia="ko-KR"/>
              </w:rPr>
              <w:t>v</w:t>
            </w:r>
            <w:r w:rsidRPr="00B0766B">
              <w:rPr>
                <w:rFonts w:cs="Arial"/>
                <w:color w:val="000000"/>
                <w:szCs w:val="18"/>
                <w:lang w:val="pl-PL" w:eastAsia="ko-KR"/>
              </w:rPr>
              <w:t>ersion</w:t>
            </w:r>
            <w:r w:rsidRPr="00B0766B">
              <w:rPr>
                <w:rFonts w:cs="Arial"/>
                <w:color w:val="000000"/>
                <w:szCs w:val="18"/>
                <w:lang w:val="pl-PL" w:eastAsia="ko-KR"/>
              </w:rPr>
              <w:tab/>
            </w:r>
          </w:p>
        </w:tc>
        <w:tc>
          <w:tcPr>
            <w:tcW w:w="2276" w:type="dxa"/>
            <w:tcBorders>
              <w:top w:val="single" w:sz="4" w:space="0" w:color="auto"/>
              <w:left w:val="single" w:sz="4" w:space="0" w:color="auto"/>
              <w:bottom w:val="single" w:sz="4" w:space="0" w:color="auto"/>
              <w:right w:val="single" w:sz="4" w:space="0" w:color="auto"/>
            </w:tcBorders>
            <w:shd w:val="clear" w:color="auto" w:fill="auto"/>
            <w:hideMark/>
          </w:tcPr>
          <w:p w14:paraId="5D75C35C" w14:textId="77777777" w:rsidR="00DE6EA9" w:rsidRPr="00B0766B" w:rsidRDefault="00DE6EA9" w:rsidP="00A272B3">
            <w:pPr>
              <w:pStyle w:val="TAL"/>
              <w:rPr>
                <w:rFonts w:cs="Arial"/>
                <w:color w:val="000000"/>
                <w:szCs w:val="18"/>
                <w:lang w:eastAsia="ko-KR"/>
              </w:rPr>
            </w:pPr>
            <w:r w:rsidRPr="00B0766B">
              <w:rPr>
                <w:rFonts w:cs="Arial"/>
                <w:color w:val="000000"/>
                <w:szCs w:val="18"/>
                <w:lang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09D48401" w14:textId="77777777" w:rsidR="00DE6EA9" w:rsidRPr="00B0766B" w:rsidRDefault="00DE6EA9" w:rsidP="00A272B3">
            <w:pPr>
              <w:pStyle w:val="TAL"/>
              <w:rPr>
                <w:rFonts w:cs="Arial"/>
                <w:color w:val="000000"/>
                <w:szCs w:val="18"/>
                <w:lang w:val="pl-PL" w:eastAsia="ko-KR"/>
              </w:rPr>
            </w:pPr>
            <w:r w:rsidRPr="00B0766B">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8D8DD33" w14:textId="77777777" w:rsidR="00DE6EA9" w:rsidRPr="00B0766B" w:rsidRDefault="00DE6EA9" w:rsidP="00A272B3">
            <w:pPr>
              <w:rPr>
                <w:rFonts w:ascii="Arial" w:hAnsi="Arial" w:cs="Arial"/>
                <w:sz w:val="18"/>
                <w:szCs w:val="18"/>
              </w:rPr>
            </w:pPr>
            <w:r>
              <w:rPr>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2AAC843"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hideMark/>
          </w:tcPr>
          <w:p w14:paraId="1CD1B145" w14:textId="77777777" w:rsidR="00DE6EA9" w:rsidRPr="00B0766B" w:rsidRDefault="00DE6EA9" w:rsidP="00A272B3">
            <w:pPr>
              <w:pStyle w:val="TAL"/>
              <w:rPr>
                <w:rFonts w:cs="Arial"/>
                <w:color w:val="000000"/>
                <w:szCs w:val="18"/>
                <w:lang w:val="en-US" w:eastAsia="ko-KR"/>
              </w:rPr>
            </w:pPr>
            <w:r w:rsidRPr="00B0766B">
              <w:rPr>
                <w:rFonts w:cs="Arial"/>
                <w:color w:val="000000"/>
                <w:szCs w:val="18"/>
                <w:lang w:val="en-US" w:eastAsia="ko-KR"/>
              </w:rPr>
              <w:t xml:space="preserve">The version of the </w:t>
            </w:r>
            <w:r>
              <w:rPr>
                <w:color w:val="000000"/>
                <w:lang w:val="en-US" w:eastAsia="ko-KR"/>
              </w:rPr>
              <w:t>package</w:t>
            </w:r>
            <w:r w:rsidRPr="00B0766B">
              <w:rPr>
                <w:rFonts w:cs="Arial"/>
                <w:color w:val="000000"/>
                <w:szCs w:val="18"/>
                <w:lang w:val="en-US" w:eastAsia="ko-KR"/>
              </w:rPr>
              <w:t>.</w:t>
            </w:r>
          </w:p>
        </w:tc>
      </w:tr>
      <w:tr w:rsidR="00DE6EA9" w:rsidRPr="00B0766B" w14:paraId="5BDE2CDE" w14:textId="77777777" w:rsidTr="00A272B3">
        <w:trPr>
          <w:trHeight w:val="263"/>
          <w:jc w:val="center"/>
        </w:trPr>
        <w:tc>
          <w:tcPr>
            <w:tcW w:w="1282" w:type="dxa"/>
            <w:tcBorders>
              <w:top w:val="single" w:sz="4" w:space="0" w:color="auto"/>
              <w:left w:val="single" w:sz="4" w:space="0" w:color="auto"/>
              <w:bottom w:val="single" w:sz="4" w:space="0" w:color="auto"/>
              <w:right w:val="single" w:sz="4" w:space="0" w:color="auto"/>
            </w:tcBorders>
            <w:shd w:val="clear" w:color="auto" w:fill="auto"/>
          </w:tcPr>
          <w:p w14:paraId="6158129C" w14:textId="77777777" w:rsidR="00DE6EA9" w:rsidRPr="00B0766B" w:rsidRDefault="00DE6EA9" w:rsidP="00A272B3">
            <w:pPr>
              <w:pStyle w:val="TAL"/>
              <w:tabs>
                <w:tab w:val="left" w:pos="1596"/>
              </w:tabs>
              <w:rPr>
                <w:rFonts w:cs="Arial"/>
                <w:color w:val="000000"/>
                <w:szCs w:val="18"/>
                <w:lang w:val="pl-PL" w:eastAsia="ko-KR"/>
              </w:rPr>
            </w:pPr>
            <w:r w:rsidRPr="00B0766B">
              <w:rPr>
                <w:rFonts w:cs="Arial"/>
                <w:color w:val="000000"/>
                <w:szCs w:val="18"/>
                <w:lang w:val="pl-PL" w:eastAsia="ko-KR"/>
              </w:rPr>
              <w:t>url</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0ACED0A7" w14:textId="77777777" w:rsidR="00DE6EA9" w:rsidRPr="00B0766B" w:rsidRDefault="00DE6EA9" w:rsidP="00A272B3">
            <w:pPr>
              <w:pStyle w:val="TAL"/>
              <w:rPr>
                <w:rFonts w:cs="Arial"/>
                <w:color w:val="000000"/>
                <w:szCs w:val="18"/>
                <w:lang w:val="pl-PL" w:eastAsia="ko-KR"/>
              </w:rPr>
            </w:pPr>
            <w:r w:rsidRPr="00B0766B">
              <w:rPr>
                <w:rFonts w:cs="Arial"/>
                <w:color w:val="000000"/>
                <w:szCs w:val="18"/>
                <w:lang w:val="pl-PL" w:eastAsia="ko-KR"/>
              </w:rPr>
              <w:t>xs:url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275250" w14:textId="77777777" w:rsidR="00DE6EA9" w:rsidRPr="00B0766B" w:rsidRDefault="00DE6EA9" w:rsidP="00A272B3">
            <w:pPr>
              <w:pStyle w:val="TAL"/>
              <w:rPr>
                <w:rFonts w:cs="Arial"/>
                <w:color w:val="000000"/>
                <w:szCs w:val="18"/>
                <w:lang w:val="pl-PL" w:eastAsia="ko-KR"/>
              </w:rPr>
            </w:pPr>
            <w:r w:rsidRPr="00B0766B">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8D9104" w14:textId="77777777" w:rsidR="00DE6EA9" w:rsidRPr="00B0766B" w:rsidRDefault="00DE6EA9" w:rsidP="00A272B3">
            <w:pPr>
              <w:rPr>
                <w:color w:val="000000"/>
                <w:lang w:val="en-US" w:eastAsia="ko-KR"/>
              </w:rPr>
            </w:pPr>
            <w:r w:rsidRPr="00B0766B">
              <w:rPr>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012B02"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tcPr>
          <w:p w14:paraId="6FDBBC92" w14:textId="77777777" w:rsidR="00DE6EA9" w:rsidRPr="00B0766B" w:rsidRDefault="00DE6EA9" w:rsidP="00A272B3">
            <w:pPr>
              <w:pStyle w:val="TAL"/>
              <w:rPr>
                <w:rFonts w:cs="Arial"/>
                <w:color w:val="000000"/>
                <w:szCs w:val="18"/>
                <w:lang w:val="en-US" w:eastAsia="ko-KR"/>
              </w:rPr>
            </w:pPr>
            <w:r w:rsidRPr="00B0766B">
              <w:rPr>
                <w:rFonts w:eastAsia="Arial Unicode MS"/>
              </w:rPr>
              <w:t xml:space="preserve">The URL from which the </w:t>
            </w:r>
            <w:r>
              <w:rPr>
                <w:color w:val="000000"/>
                <w:lang w:val="en-US" w:eastAsia="ko-KR"/>
              </w:rPr>
              <w:t>package</w:t>
            </w:r>
            <w:r w:rsidRPr="00B0766B">
              <w:rPr>
                <w:rFonts w:eastAsia="Arial Unicode MS"/>
              </w:rPr>
              <w:t xml:space="preserve"> can be downloaded</w:t>
            </w:r>
          </w:p>
        </w:tc>
      </w:tr>
      <w:tr w:rsidR="00DE6EA9" w:rsidRPr="00B0766B" w14:paraId="0C3CDF6E" w14:textId="77777777" w:rsidTr="00A272B3">
        <w:trPr>
          <w:trHeight w:val="263"/>
          <w:jc w:val="center"/>
        </w:trPr>
        <w:tc>
          <w:tcPr>
            <w:tcW w:w="1282" w:type="dxa"/>
            <w:tcBorders>
              <w:top w:val="single" w:sz="4" w:space="0" w:color="auto"/>
              <w:left w:val="single" w:sz="4" w:space="0" w:color="auto"/>
              <w:bottom w:val="single" w:sz="4" w:space="0" w:color="auto"/>
              <w:right w:val="single" w:sz="4" w:space="0" w:color="auto"/>
            </w:tcBorders>
            <w:shd w:val="clear" w:color="auto" w:fill="auto"/>
          </w:tcPr>
          <w:p w14:paraId="756C15FD" w14:textId="77777777" w:rsidR="00DE6EA9" w:rsidRPr="00B0766B" w:rsidRDefault="00DE6EA9" w:rsidP="00A272B3">
            <w:pPr>
              <w:pStyle w:val="TAL"/>
              <w:tabs>
                <w:tab w:val="left" w:pos="1596"/>
              </w:tabs>
              <w:rPr>
                <w:rFonts w:cs="Arial"/>
                <w:color w:val="000000"/>
                <w:szCs w:val="18"/>
                <w:lang w:val="pl-PL" w:eastAsia="ko-KR"/>
              </w:rPr>
            </w:pPr>
            <w:r>
              <w:rPr>
                <w:rFonts w:cs="Arial"/>
                <w:color w:val="000000"/>
                <w:szCs w:val="18"/>
                <w:lang w:val="pl-PL" w:eastAsia="ko-KR"/>
              </w:rPr>
              <w:t>softwares</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4E9486D7" w14:textId="77777777" w:rsidR="00DE6EA9" w:rsidRPr="00B0766B" w:rsidRDefault="00DE6EA9" w:rsidP="00A272B3">
            <w:pPr>
              <w:pStyle w:val="TAL"/>
              <w:rPr>
                <w:rFonts w:cs="Arial"/>
                <w:color w:val="000000"/>
                <w:szCs w:val="18"/>
                <w:lang w:val="pl-PL" w:eastAsia="ko-KR"/>
              </w:rPr>
            </w:pPr>
            <w:r w:rsidRPr="00500302">
              <w:rPr>
                <w:rFonts w:eastAsia="MS Mincho"/>
                <w:lang w:eastAsia="ja-JP"/>
              </w:rPr>
              <w:t>m2m:listOfM2MID</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305D0BB" w14:textId="77777777" w:rsidR="00DE6EA9" w:rsidRPr="00B0766B" w:rsidRDefault="00DE6EA9" w:rsidP="00A272B3">
            <w:pPr>
              <w:pStyle w:val="TAL"/>
              <w:rPr>
                <w:rFonts w:cs="Arial"/>
                <w:color w:val="000000"/>
                <w:szCs w:val="18"/>
                <w:lang w:val="pl-PL" w:eastAsia="ko-KR"/>
              </w:rPr>
            </w:pPr>
            <w:r>
              <w:rPr>
                <w:rFonts w:cs="Arial"/>
                <w:color w:val="000000"/>
                <w:szCs w:val="18"/>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1255B9F" w14:textId="77777777" w:rsidR="00DE6EA9" w:rsidRPr="00B0766B" w:rsidRDefault="00DE6EA9" w:rsidP="00A272B3">
            <w:pPr>
              <w:rPr>
                <w:color w:val="000000"/>
                <w:lang w:val="en-US" w:eastAsia="ko-KR"/>
              </w:rPr>
            </w:pPr>
            <w:r>
              <w:rPr>
                <w:color w:val="000000"/>
                <w:lang w:val="en-US" w:eastAsia="ko-KR"/>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1389365" w14:textId="77777777" w:rsidR="00DE6EA9" w:rsidRPr="00B0766B" w:rsidRDefault="00DE6EA9" w:rsidP="00A272B3">
            <w:pPr>
              <w:pStyle w:val="TAL"/>
              <w:rPr>
                <w:rFonts w:cs="Arial"/>
                <w:color w:val="000000"/>
                <w:szCs w:val="18"/>
                <w:lang w:eastAsia="ko-KR"/>
              </w:rPr>
            </w:pPr>
          </w:p>
        </w:tc>
        <w:tc>
          <w:tcPr>
            <w:tcW w:w="3369" w:type="dxa"/>
            <w:tcBorders>
              <w:top w:val="single" w:sz="4" w:space="0" w:color="auto"/>
              <w:left w:val="single" w:sz="4" w:space="0" w:color="auto"/>
              <w:bottom w:val="single" w:sz="4" w:space="0" w:color="auto"/>
              <w:right w:val="single" w:sz="4" w:space="0" w:color="auto"/>
            </w:tcBorders>
            <w:shd w:val="clear" w:color="auto" w:fill="auto"/>
          </w:tcPr>
          <w:p w14:paraId="427B38BF" w14:textId="77777777" w:rsidR="00DE6EA9" w:rsidRPr="00B0766B" w:rsidRDefault="00DE6EA9" w:rsidP="00A272B3">
            <w:pPr>
              <w:pStyle w:val="TAL"/>
              <w:rPr>
                <w:rFonts w:eastAsia="Arial Unicode MS"/>
              </w:rPr>
            </w:pPr>
            <w:r>
              <w:rPr>
                <w:rFonts w:eastAsia="Arial Unicode MS"/>
              </w:rPr>
              <w:t>The list of dmSoftware modules, if any, that are associated with this dmPackage</w:t>
            </w:r>
          </w:p>
        </w:tc>
      </w:tr>
    </w:tbl>
    <w:p w14:paraId="16542746" w14:textId="77777777" w:rsidR="00DE6EA9" w:rsidRDefault="00DE6EA9" w:rsidP="00DE6EA9">
      <w:pPr>
        <w:rPr>
          <w:lang w:val="en-US"/>
        </w:rPr>
      </w:pPr>
    </w:p>
    <w:p w14:paraId="357377A1" w14:textId="77777777" w:rsidR="00DE6EA9" w:rsidRDefault="00DE6EA9" w:rsidP="00DE6EA9">
      <w:pPr>
        <w:rPr>
          <w:lang w:val="en-US"/>
        </w:rPr>
      </w:pPr>
      <w:r>
        <w:rPr>
          <w:lang w:val="en-US"/>
        </w:rPr>
        <w:t xml:space="preserve">Notes: </w:t>
      </w:r>
    </w:p>
    <w:p w14:paraId="29C1351B" w14:textId="77777777" w:rsidR="00DE6EA9" w:rsidRDefault="00DE6EA9" w:rsidP="00DE6EA9">
      <w:pPr>
        <w:numPr>
          <w:ilvl w:val="0"/>
          <w:numId w:val="58"/>
        </w:numPr>
        <w:rPr>
          <w:lang w:val="en-US"/>
        </w:rPr>
      </w:pPr>
      <w:r>
        <w:rPr>
          <w:lang w:val="en-US"/>
        </w:rPr>
        <w:t xml:space="preserve">the dmPackage </w:t>
      </w:r>
      <w:r w:rsidRPr="00035BB5">
        <w:rPr>
          <w:i/>
          <w:lang w:val="en-US"/>
        </w:rPr>
        <w:t>name</w:t>
      </w:r>
      <w:r>
        <w:rPr>
          <w:lang w:val="en-US"/>
        </w:rPr>
        <w:t xml:space="preserve"> and </w:t>
      </w:r>
      <w:r w:rsidRPr="00035BB5">
        <w:rPr>
          <w:i/>
          <w:lang w:val="en-US"/>
        </w:rPr>
        <w:t>version</w:t>
      </w:r>
      <w:r>
        <w:rPr>
          <w:lang w:val="en-US"/>
        </w:rPr>
        <w:t xml:space="preserve"> datapoints are optional because they can be deduced from the downloaded resource. The </w:t>
      </w:r>
      <w:r w:rsidRPr="00035BB5">
        <w:rPr>
          <w:i/>
          <w:lang w:val="en-US"/>
        </w:rPr>
        <w:t>url</w:t>
      </w:r>
      <w:r>
        <w:rPr>
          <w:lang w:val="en-US"/>
        </w:rPr>
        <w:t xml:space="preserve"> datapoint is optional because the package can be pre-installed or downloaded from a default repository (for instance a package on a Linux-type system).</w:t>
      </w:r>
    </w:p>
    <w:p w14:paraId="741F0993" w14:textId="77777777" w:rsidR="00DE6EA9" w:rsidRDefault="00DE6EA9" w:rsidP="00DE6EA9">
      <w:pPr>
        <w:numPr>
          <w:ilvl w:val="0"/>
          <w:numId w:val="58"/>
        </w:numPr>
        <w:rPr>
          <w:lang w:val="en-US"/>
        </w:rPr>
      </w:pPr>
      <w:r>
        <w:rPr>
          <w:lang w:val="en-US"/>
        </w:rPr>
        <w:t>The possible dependencies between dmPackage modules (for instance the dmPackage of an executable software image depends on the deployment of other dmPackage that correspond to libraries needed by this software) is out of scope of this document.</w:t>
      </w:r>
    </w:p>
    <w:p w14:paraId="65BF3227" w14:textId="77777777" w:rsidR="00DE6EA9" w:rsidRDefault="00DE6EA9" w:rsidP="00DE6EA9">
      <w:pPr>
        <w:rPr>
          <w:rFonts w:eastAsia="맑은 고딕"/>
          <w:color w:val="000000"/>
          <w:lang w:eastAsia="ko-KR"/>
        </w:rPr>
      </w:pPr>
      <w:r>
        <w:rPr>
          <w:lang w:val="en-US"/>
        </w:rPr>
        <w:t>The control of the association between a dmPackage and an associated dmSoftware, for instance updating a dmPackage when the dmSoftware is active, is out of scope of this document.</w:t>
      </w:r>
    </w:p>
    <w:p w14:paraId="72F3F5C8" w14:textId="77777777" w:rsidR="00083FC1" w:rsidRPr="001E722F" w:rsidRDefault="00083FC1" w:rsidP="00083FC1">
      <w:pPr>
        <w:pStyle w:val="30"/>
        <w:rPr>
          <w:lang w:val="en-US"/>
        </w:rPr>
      </w:pPr>
      <w:bookmarkStart w:id="1166" w:name="_Toc115245869"/>
      <w:r>
        <w:rPr>
          <w:lang w:val="en-US"/>
        </w:rPr>
        <w:t>dmAreaNwkInfo</w:t>
      </w:r>
      <w:bookmarkEnd w:id="1166"/>
    </w:p>
    <w:p w14:paraId="1428DDEA" w14:textId="77777777" w:rsidR="00083FC1" w:rsidRPr="007033AD" w:rsidRDefault="00083FC1" w:rsidP="00083FC1">
      <w:pPr>
        <w:rPr>
          <w:rFonts w:eastAsia="MS Mincho"/>
          <w:lang w:val="en-US" w:eastAsia="ja-JP"/>
        </w:rPr>
      </w:pPr>
      <w:r>
        <w:rPr>
          <w:lang w:val="en-US" w:eastAsia="ja-JP"/>
        </w:rPr>
        <w:t>A</w:t>
      </w:r>
      <w:r w:rsidRPr="007033AD">
        <w:rPr>
          <w:lang w:val="en-US" w:eastAsia="ja-JP"/>
        </w:rPr>
        <w:t xml:space="preserve"> </w:t>
      </w:r>
      <w:r>
        <w:rPr>
          <w:lang w:val="en-US" w:eastAsia="ja-JP"/>
        </w:rPr>
        <w:t>dmA</w:t>
      </w:r>
      <w:r w:rsidRPr="007033AD">
        <w:rPr>
          <w:lang w:val="en-US" w:eastAsia="ja-JP"/>
        </w:rPr>
        <w:t xml:space="preserve">reaNwkInfo </w:t>
      </w:r>
      <w:r w:rsidRPr="007033AD">
        <w:rPr>
          <w:lang w:val="en-US" w:eastAsia="zh-CN"/>
        </w:rPr>
        <w:t>is a</w:t>
      </w:r>
      <w:r w:rsidR="005468F1">
        <w:rPr>
          <w:lang w:val="en-US" w:eastAsia="zh-CN"/>
        </w:rPr>
        <w:t xml:space="preserve"> </w:t>
      </w:r>
      <w:r w:rsidR="005468F1" w:rsidRPr="005468F1">
        <w:rPr>
          <w:lang w:val="en-US" w:eastAsia="zh-CN"/>
        </w:rPr>
        <w:t>SDT SubDevice entity, mapped as a</w:t>
      </w:r>
      <w:r w:rsidRPr="005468F1">
        <w:rPr>
          <w:lang w:val="en-US" w:eastAsia="zh-CN"/>
        </w:rPr>
        <w:t xml:space="preserve"> </w:t>
      </w:r>
      <w:r>
        <w:rPr>
          <w:lang w:val="en-US" w:eastAsia="zh-CN"/>
        </w:rPr>
        <w:t>&lt;</w:t>
      </w:r>
      <w:r>
        <w:rPr>
          <w:rFonts w:eastAsia="MS Mincho"/>
          <w:lang w:val="en-US" w:eastAsia="ja-JP"/>
        </w:rPr>
        <w:t>flexContainer&gt; resource</w:t>
      </w:r>
      <w:r w:rsidRPr="007033AD">
        <w:rPr>
          <w:lang w:val="en-US" w:eastAsia="zh-CN"/>
        </w:rPr>
        <w:t xml:space="preserve"> that </w:t>
      </w:r>
      <w:r w:rsidRPr="007033AD">
        <w:rPr>
          <w:rFonts w:eastAsia="MS Mincho"/>
          <w:lang w:val="en-US" w:eastAsia="ja-JP"/>
        </w:rPr>
        <w:t>expresses the information about the devices in a M2M Area Network managed by the parent flexNode.</w:t>
      </w:r>
    </w:p>
    <w:p w14:paraId="7ED60EFB" w14:textId="77777777" w:rsidR="00083FC1" w:rsidRPr="007033AD" w:rsidRDefault="00083FC1" w:rsidP="00083FC1">
      <w:pPr>
        <w:pStyle w:val="af1"/>
        <w:keepNext/>
      </w:pPr>
      <w:r w:rsidRPr="007033AD">
        <w:t xml:space="preserve">Table </w:t>
      </w:r>
      <w:r w:rsidRPr="007033AD">
        <w:fldChar w:fldCharType="begin"/>
      </w:r>
      <w:r w:rsidRPr="007033AD">
        <w:instrText xml:space="preserve"> STYLEREF  \s "Nagłówek 4" \n </w:instrText>
      </w:r>
      <w:r w:rsidRPr="007033AD">
        <w:fldChar w:fldCharType="separate"/>
      </w:r>
      <w:r w:rsidRPr="007033AD">
        <w:rPr>
          <w:noProof/>
        </w:rPr>
        <w:t>5.8.</w:t>
      </w:r>
      <w:r w:rsidRPr="007033AD">
        <w:fldChar w:fldCharType="end"/>
      </w:r>
      <w:r>
        <w:t>10</w:t>
      </w:r>
      <w:r w:rsidRPr="007033AD">
        <w:t>-</w:t>
      </w:r>
      <w:r w:rsidRPr="007033AD">
        <w:fldChar w:fldCharType="begin"/>
      </w:r>
      <w:r w:rsidRPr="007033AD">
        <w:instrText xml:space="preserve"> SEQ Table \* ARABIC \s 4 </w:instrText>
      </w:r>
      <w:r w:rsidRPr="007033AD">
        <w:fldChar w:fldCharType="separate"/>
      </w:r>
      <w:r w:rsidRPr="007033AD">
        <w:rPr>
          <w:noProof/>
        </w:rPr>
        <w:t>1</w:t>
      </w:r>
      <w:r w:rsidRPr="007033AD">
        <w:fldChar w:fldCharType="end"/>
      </w:r>
      <w:r w:rsidRPr="007033AD">
        <w:t xml:space="preserve">: </w:t>
      </w:r>
      <w:r>
        <w:rPr>
          <w:rFonts w:eastAsia="MS Mincho"/>
          <w:color w:val="000000"/>
          <w:lang w:eastAsia="ja-JP"/>
        </w:rPr>
        <w:t>Properties of dm</w:t>
      </w:r>
      <w:r w:rsidRPr="007033AD">
        <w:rPr>
          <w:rFonts w:eastAsia="MS Mincho"/>
          <w:color w:val="000000"/>
          <w:lang w:eastAsia="ja-JP"/>
        </w:rPr>
        <w:t>AreaNwkInfo model</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19"/>
        <w:gridCol w:w="1523"/>
        <w:gridCol w:w="1384"/>
        <w:gridCol w:w="4156"/>
      </w:tblGrid>
      <w:tr w:rsidR="00083FC1" w:rsidRPr="007033AD" w14:paraId="3E91C53A" w14:textId="77777777" w:rsidTr="00083FC1">
        <w:trPr>
          <w:trHeight w:val="231"/>
          <w:jc w:val="center"/>
        </w:trPr>
        <w:tc>
          <w:tcPr>
            <w:tcW w:w="1519" w:type="dxa"/>
            <w:tcBorders>
              <w:top w:val="single" w:sz="4" w:space="0" w:color="auto"/>
              <w:left w:val="single" w:sz="4" w:space="0" w:color="auto"/>
              <w:bottom w:val="single" w:sz="4" w:space="0" w:color="auto"/>
              <w:right w:val="single" w:sz="4" w:space="0" w:color="auto"/>
            </w:tcBorders>
            <w:hideMark/>
          </w:tcPr>
          <w:p w14:paraId="75099D21" w14:textId="77777777" w:rsidR="00083FC1" w:rsidRPr="007033AD" w:rsidRDefault="00083FC1" w:rsidP="00083FC1">
            <w:pPr>
              <w:pStyle w:val="TAH"/>
              <w:rPr>
                <w:lang w:eastAsia="ko-KR"/>
              </w:rPr>
            </w:pPr>
            <w:r w:rsidRPr="007033AD">
              <w:rPr>
                <w:lang w:eastAsia="zh-CN"/>
              </w:rPr>
              <w:t>Property Name</w:t>
            </w:r>
          </w:p>
        </w:tc>
        <w:tc>
          <w:tcPr>
            <w:tcW w:w="1523" w:type="dxa"/>
            <w:tcBorders>
              <w:top w:val="single" w:sz="4" w:space="0" w:color="auto"/>
              <w:left w:val="single" w:sz="4" w:space="0" w:color="auto"/>
              <w:bottom w:val="single" w:sz="4" w:space="0" w:color="auto"/>
              <w:right w:val="single" w:sz="4" w:space="0" w:color="auto"/>
            </w:tcBorders>
            <w:hideMark/>
          </w:tcPr>
          <w:p w14:paraId="0CDDF533" w14:textId="77777777" w:rsidR="00083FC1" w:rsidRPr="007033AD" w:rsidRDefault="00083FC1" w:rsidP="00083FC1">
            <w:pPr>
              <w:pStyle w:val="TAH"/>
              <w:rPr>
                <w:lang w:eastAsia="ko-KR"/>
              </w:rPr>
            </w:pPr>
            <w:r w:rsidRPr="007033AD">
              <w:rPr>
                <w:lang w:eastAsia="zh-CN"/>
              </w:rPr>
              <w:t>Property Type</w:t>
            </w:r>
          </w:p>
        </w:tc>
        <w:tc>
          <w:tcPr>
            <w:tcW w:w="1384" w:type="dxa"/>
            <w:tcBorders>
              <w:top w:val="single" w:sz="4" w:space="0" w:color="auto"/>
              <w:left w:val="single" w:sz="4" w:space="0" w:color="auto"/>
              <w:bottom w:val="single" w:sz="4" w:space="0" w:color="auto"/>
              <w:right w:val="single" w:sz="4" w:space="0" w:color="auto"/>
            </w:tcBorders>
            <w:hideMark/>
          </w:tcPr>
          <w:p w14:paraId="3A1462E5" w14:textId="77777777" w:rsidR="00083FC1" w:rsidRPr="007033AD" w:rsidRDefault="00083FC1" w:rsidP="00083FC1">
            <w:pPr>
              <w:pStyle w:val="TAH"/>
              <w:rPr>
                <w:lang w:eastAsia="ko-KR"/>
              </w:rPr>
            </w:pPr>
            <w:r w:rsidRPr="007033AD">
              <w:rPr>
                <w:lang w:eastAsia="ko-KR"/>
              </w:rPr>
              <w:t>Multiplicity</w:t>
            </w:r>
          </w:p>
        </w:tc>
        <w:tc>
          <w:tcPr>
            <w:tcW w:w="4156" w:type="dxa"/>
            <w:tcBorders>
              <w:top w:val="single" w:sz="4" w:space="0" w:color="auto"/>
              <w:left w:val="single" w:sz="4" w:space="0" w:color="auto"/>
              <w:bottom w:val="single" w:sz="4" w:space="0" w:color="auto"/>
              <w:right w:val="single" w:sz="4" w:space="0" w:color="auto"/>
            </w:tcBorders>
            <w:hideMark/>
          </w:tcPr>
          <w:p w14:paraId="3B22BBF7" w14:textId="77777777" w:rsidR="00083FC1" w:rsidRPr="007033AD" w:rsidRDefault="00083FC1" w:rsidP="00083FC1">
            <w:pPr>
              <w:pStyle w:val="TAH"/>
              <w:rPr>
                <w:lang w:eastAsia="ko-KR"/>
              </w:rPr>
            </w:pPr>
            <w:r w:rsidRPr="007033AD">
              <w:rPr>
                <w:lang w:eastAsia="ko-KR"/>
              </w:rPr>
              <w:t>Description</w:t>
            </w:r>
          </w:p>
        </w:tc>
      </w:tr>
      <w:tr w:rsidR="00083FC1" w:rsidRPr="007033AD" w14:paraId="30EE5D3B" w14:textId="77777777" w:rsidTr="00083FC1">
        <w:trPr>
          <w:trHeight w:val="264"/>
          <w:jc w:val="center"/>
        </w:trPr>
        <w:tc>
          <w:tcPr>
            <w:tcW w:w="1519" w:type="dxa"/>
            <w:tcBorders>
              <w:top w:val="single" w:sz="4" w:space="0" w:color="auto"/>
              <w:left w:val="single" w:sz="4" w:space="0" w:color="auto"/>
              <w:bottom w:val="single" w:sz="4" w:space="0" w:color="auto"/>
              <w:right w:val="single" w:sz="4" w:space="0" w:color="auto"/>
            </w:tcBorders>
            <w:hideMark/>
          </w:tcPr>
          <w:p w14:paraId="79481B62" w14:textId="77777777" w:rsidR="00083FC1" w:rsidRPr="007033AD" w:rsidRDefault="000310B2" w:rsidP="00083FC1">
            <w:pPr>
              <w:tabs>
                <w:tab w:val="left" w:pos="1332"/>
                <w:tab w:val="right" w:pos="2158"/>
              </w:tabs>
              <w:spacing w:after="0"/>
              <w:jc w:val="both"/>
              <w:rPr>
                <w:rFonts w:ascii="Arial" w:hAnsi="Arial"/>
                <w:sz w:val="18"/>
                <w:lang w:eastAsia="ko-KR"/>
              </w:rPr>
            </w:pPr>
            <w:r>
              <w:rPr>
                <w:rFonts w:ascii="Arial" w:hAnsi="Arial"/>
                <w:sz w:val="18"/>
                <w:lang w:eastAsia="ko-KR"/>
              </w:rPr>
              <w:t>propA</w:t>
            </w:r>
            <w:r w:rsidR="00083FC1" w:rsidRPr="007033AD">
              <w:rPr>
                <w:rFonts w:ascii="Arial" w:hAnsi="Arial"/>
                <w:sz w:val="18"/>
                <w:lang w:eastAsia="ko-KR"/>
              </w:rPr>
              <w:t>reaNwkType</w:t>
            </w:r>
          </w:p>
        </w:tc>
        <w:tc>
          <w:tcPr>
            <w:tcW w:w="1523" w:type="dxa"/>
            <w:tcBorders>
              <w:top w:val="single" w:sz="4" w:space="0" w:color="auto"/>
              <w:left w:val="single" w:sz="4" w:space="0" w:color="auto"/>
              <w:bottom w:val="single" w:sz="4" w:space="0" w:color="auto"/>
              <w:right w:val="single" w:sz="4" w:space="0" w:color="auto"/>
            </w:tcBorders>
            <w:hideMark/>
          </w:tcPr>
          <w:p w14:paraId="5E4F6C38" w14:textId="77777777" w:rsidR="00083FC1" w:rsidRPr="007033AD" w:rsidRDefault="00083FC1" w:rsidP="00083FC1">
            <w:pPr>
              <w:tabs>
                <w:tab w:val="left" w:pos="936"/>
              </w:tabs>
              <w:spacing w:after="0"/>
              <w:jc w:val="both"/>
              <w:rPr>
                <w:rFonts w:ascii="Arial" w:hAnsi="Arial"/>
                <w:sz w:val="18"/>
                <w:lang w:eastAsia="ko-KR"/>
              </w:rPr>
            </w:pPr>
            <w:r w:rsidRPr="007033AD">
              <w:rPr>
                <w:rFonts w:ascii="Arial" w:hAnsi="Arial"/>
                <w:sz w:val="18"/>
                <w:lang w:eastAsia="ko-KR"/>
              </w:rPr>
              <w:t>xs :string</w:t>
            </w:r>
          </w:p>
        </w:tc>
        <w:tc>
          <w:tcPr>
            <w:tcW w:w="1384" w:type="dxa"/>
            <w:tcBorders>
              <w:top w:val="single" w:sz="4" w:space="0" w:color="auto"/>
              <w:left w:val="single" w:sz="4" w:space="0" w:color="auto"/>
              <w:bottom w:val="single" w:sz="4" w:space="0" w:color="auto"/>
              <w:right w:val="single" w:sz="4" w:space="0" w:color="auto"/>
            </w:tcBorders>
            <w:hideMark/>
          </w:tcPr>
          <w:p w14:paraId="27F796A8" w14:textId="77777777" w:rsidR="00083FC1" w:rsidRPr="007033AD" w:rsidRDefault="00083FC1" w:rsidP="00083FC1">
            <w:pPr>
              <w:tabs>
                <w:tab w:val="left" w:pos="936"/>
              </w:tabs>
              <w:spacing w:after="0"/>
              <w:jc w:val="both"/>
              <w:rPr>
                <w:rFonts w:ascii="Arial" w:hAnsi="Arial"/>
                <w:sz w:val="18"/>
                <w:lang w:eastAsia="ko-KR"/>
              </w:rPr>
            </w:pPr>
            <w:r w:rsidRPr="007033AD">
              <w:rPr>
                <w:rFonts w:ascii="Arial" w:hAnsi="Arial"/>
                <w:sz w:val="18"/>
                <w:lang w:eastAsia="ko-KR"/>
              </w:rPr>
              <w:t>1</w:t>
            </w:r>
          </w:p>
        </w:tc>
        <w:tc>
          <w:tcPr>
            <w:tcW w:w="4156" w:type="dxa"/>
            <w:tcBorders>
              <w:top w:val="single" w:sz="4" w:space="0" w:color="auto"/>
              <w:left w:val="single" w:sz="4" w:space="0" w:color="auto"/>
              <w:bottom w:val="single" w:sz="4" w:space="0" w:color="auto"/>
              <w:right w:val="single" w:sz="4" w:space="0" w:color="auto"/>
            </w:tcBorders>
            <w:hideMark/>
          </w:tcPr>
          <w:p w14:paraId="605B7D9A" w14:textId="77777777" w:rsidR="00083FC1" w:rsidRPr="007033AD" w:rsidRDefault="00083FC1" w:rsidP="00083FC1">
            <w:pPr>
              <w:spacing w:after="0"/>
              <w:jc w:val="both"/>
              <w:rPr>
                <w:rFonts w:ascii="Arial" w:hAnsi="Arial" w:cs="Arial"/>
                <w:sz w:val="18"/>
                <w:lang w:val="en-US" w:eastAsia="ko-KR"/>
              </w:rPr>
            </w:pPr>
            <w:r w:rsidRPr="007033AD">
              <w:rPr>
                <w:rFonts w:ascii="Arial" w:eastAsia="Arial Unicode MS" w:hAnsi="Arial" w:cs="Arial"/>
                <w:sz w:val="18"/>
                <w:lang w:val="en-US" w:eastAsia="zh-CN"/>
              </w:rPr>
              <w:t>Indicates the type of M2M Area Network</w:t>
            </w:r>
          </w:p>
        </w:tc>
      </w:tr>
    </w:tbl>
    <w:p w14:paraId="437B6392" w14:textId="77777777" w:rsidR="00083FC1" w:rsidRPr="007033AD" w:rsidRDefault="00083FC1" w:rsidP="00083FC1">
      <w:pPr>
        <w:rPr>
          <w:rFonts w:eastAsia="SimSun"/>
          <w:lang w:val="en-US" w:eastAsia="zh-CN"/>
        </w:rPr>
      </w:pPr>
    </w:p>
    <w:p w14:paraId="6FA7A849" w14:textId="77777777" w:rsidR="00083FC1" w:rsidRPr="007033AD" w:rsidRDefault="00083FC1" w:rsidP="00083FC1">
      <w:pPr>
        <w:pStyle w:val="af1"/>
        <w:keepNext/>
      </w:pPr>
      <w:r>
        <w:t>Table 5.8.10</w:t>
      </w:r>
      <w:r w:rsidRPr="007033AD">
        <w:t xml:space="preserve">-2: </w:t>
      </w:r>
      <w:r>
        <w:rPr>
          <w:rFonts w:eastAsia="MS Mincho"/>
          <w:color w:val="000000"/>
          <w:lang w:eastAsia="ja-JP"/>
        </w:rPr>
        <w:t>Modules of dm</w:t>
      </w:r>
      <w:r w:rsidRPr="007033AD">
        <w:rPr>
          <w:rFonts w:eastAsia="MS Mincho"/>
          <w:color w:val="000000"/>
          <w:lang w:eastAsia="ja-JP"/>
        </w:rPr>
        <w:t>AreaNwkInfo model</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3"/>
        <w:gridCol w:w="2104"/>
        <w:gridCol w:w="2010"/>
        <w:gridCol w:w="2597"/>
      </w:tblGrid>
      <w:tr w:rsidR="00083FC1" w:rsidRPr="007033AD" w14:paraId="3DA20AB0" w14:textId="77777777" w:rsidTr="00083FC1">
        <w:trPr>
          <w:trHeight w:val="231"/>
          <w:jc w:val="center"/>
        </w:trPr>
        <w:tc>
          <w:tcPr>
            <w:tcW w:w="2093" w:type="dxa"/>
            <w:tcBorders>
              <w:top w:val="single" w:sz="4" w:space="0" w:color="auto"/>
              <w:left w:val="single" w:sz="4" w:space="0" w:color="auto"/>
              <w:bottom w:val="single" w:sz="4" w:space="0" w:color="auto"/>
              <w:right w:val="single" w:sz="4" w:space="0" w:color="auto"/>
            </w:tcBorders>
            <w:hideMark/>
          </w:tcPr>
          <w:p w14:paraId="0DEFE6F8" w14:textId="77777777" w:rsidR="00083FC1" w:rsidRPr="007033AD" w:rsidRDefault="00083FC1" w:rsidP="00083FC1">
            <w:pPr>
              <w:pStyle w:val="TAH"/>
              <w:rPr>
                <w:lang w:eastAsia="ko-KR"/>
              </w:rPr>
            </w:pPr>
            <w:r w:rsidRPr="007033AD">
              <w:rPr>
                <w:lang w:eastAsia="zh-CN"/>
              </w:rPr>
              <w:t>Module Instance Name</w:t>
            </w:r>
          </w:p>
        </w:tc>
        <w:tc>
          <w:tcPr>
            <w:tcW w:w="2104" w:type="dxa"/>
            <w:tcBorders>
              <w:top w:val="single" w:sz="4" w:space="0" w:color="auto"/>
              <w:left w:val="single" w:sz="4" w:space="0" w:color="auto"/>
              <w:bottom w:val="single" w:sz="4" w:space="0" w:color="auto"/>
              <w:right w:val="single" w:sz="4" w:space="0" w:color="auto"/>
            </w:tcBorders>
            <w:hideMark/>
          </w:tcPr>
          <w:p w14:paraId="477C61AE" w14:textId="77777777" w:rsidR="00083FC1" w:rsidRPr="007033AD" w:rsidRDefault="00083FC1" w:rsidP="00083FC1">
            <w:pPr>
              <w:pStyle w:val="TAH"/>
              <w:rPr>
                <w:lang w:eastAsia="ko-KR"/>
              </w:rPr>
            </w:pPr>
            <w:r w:rsidRPr="007033AD">
              <w:rPr>
                <w:lang w:eastAsia="zh-CN"/>
              </w:rPr>
              <w:t xml:space="preserve">Module Class </w:t>
            </w:r>
            <w:r w:rsidRPr="007033AD">
              <w:rPr>
                <w:lang w:eastAsia="ko-KR"/>
              </w:rPr>
              <w:t>Name</w:t>
            </w:r>
          </w:p>
        </w:tc>
        <w:tc>
          <w:tcPr>
            <w:tcW w:w="2010" w:type="dxa"/>
            <w:tcBorders>
              <w:top w:val="single" w:sz="4" w:space="0" w:color="auto"/>
              <w:left w:val="single" w:sz="4" w:space="0" w:color="auto"/>
              <w:bottom w:val="single" w:sz="4" w:space="0" w:color="auto"/>
              <w:right w:val="single" w:sz="4" w:space="0" w:color="auto"/>
            </w:tcBorders>
            <w:hideMark/>
          </w:tcPr>
          <w:p w14:paraId="09BC22C9" w14:textId="77777777" w:rsidR="00083FC1" w:rsidRPr="007033AD" w:rsidRDefault="00083FC1" w:rsidP="00083FC1">
            <w:pPr>
              <w:pStyle w:val="TAH"/>
              <w:rPr>
                <w:lang w:eastAsia="ko-KR"/>
              </w:rPr>
            </w:pPr>
            <w:r w:rsidRPr="007033AD">
              <w:rPr>
                <w:lang w:eastAsia="ko-KR"/>
              </w:rPr>
              <w:t>Multiplicity</w:t>
            </w:r>
          </w:p>
        </w:tc>
        <w:tc>
          <w:tcPr>
            <w:tcW w:w="2597" w:type="dxa"/>
            <w:tcBorders>
              <w:top w:val="single" w:sz="4" w:space="0" w:color="auto"/>
              <w:left w:val="single" w:sz="4" w:space="0" w:color="auto"/>
              <w:bottom w:val="single" w:sz="4" w:space="0" w:color="auto"/>
              <w:right w:val="single" w:sz="4" w:space="0" w:color="auto"/>
            </w:tcBorders>
            <w:hideMark/>
          </w:tcPr>
          <w:p w14:paraId="118F32F1" w14:textId="77777777" w:rsidR="00083FC1" w:rsidRPr="007033AD" w:rsidRDefault="00083FC1" w:rsidP="00083FC1">
            <w:pPr>
              <w:pStyle w:val="TAH"/>
              <w:rPr>
                <w:lang w:eastAsia="ko-KR"/>
              </w:rPr>
            </w:pPr>
            <w:r w:rsidRPr="007033AD">
              <w:rPr>
                <w:lang w:eastAsia="ko-KR"/>
              </w:rPr>
              <w:t>Description</w:t>
            </w:r>
          </w:p>
        </w:tc>
      </w:tr>
      <w:tr w:rsidR="00083FC1" w:rsidRPr="007033AD" w14:paraId="61E91DEF" w14:textId="77777777" w:rsidTr="00083FC1">
        <w:trPr>
          <w:trHeight w:val="264"/>
          <w:jc w:val="center"/>
        </w:trPr>
        <w:tc>
          <w:tcPr>
            <w:tcW w:w="2093" w:type="dxa"/>
            <w:tcBorders>
              <w:top w:val="single" w:sz="4" w:space="0" w:color="auto"/>
              <w:left w:val="single" w:sz="4" w:space="0" w:color="auto"/>
              <w:bottom w:val="single" w:sz="4" w:space="0" w:color="auto"/>
              <w:right w:val="single" w:sz="4" w:space="0" w:color="auto"/>
            </w:tcBorders>
            <w:hideMark/>
          </w:tcPr>
          <w:p w14:paraId="0C80D230" w14:textId="77777777" w:rsidR="00083FC1" w:rsidRPr="007033AD" w:rsidRDefault="00083FC1" w:rsidP="00083FC1">
            <w:pPr>
              <w:tabs>
                <w:tab w:val="left" w:pos="1332"/>
                <w:tab w:val="right" w:pos="2158"/>
              </w:tabs>
              <w:spacing w:after="0"/>
              <w:jc w:val="both"/>
              <w:rPr>
                <w:rFonts w:ascii="Arial" w:hAnsi="Arial"/>
                <w:sz w:val="18"/>
                <w:lang w:eastAsia="ko-KR"/>
              </w:rPr>
            </w:pPr>
            <w:r w:rsidRPr="007033AD">
              <w:rPr>
                <w:rFonts w:ascii="Arial" w:hAnsi="Arial"/>
                <w:sz w:val="18"/>
                <w:lang w:eastAsia="ko-KR"/>
              </w:rPr>
              <w:t>dmAreaNwkDeviceInfo</w:t>
            </w:r>
          </w:p>
        </w:tc>
        <w:tc>
          <w:tcPr>
            <w:tcW w:w="2104" w:type="dxa"/>
            <w:tcBorders>
              <w:top w:val="single" w:sz="4" w:space="0" w:color="auto"/>
              <w:left w:val="single" w:sz="4" w:space="0" w:color="auto"/>
              <w:bottom w:val="single" w:sz="4" w:space="0" w:color="auto"/>
              <w:right w:val="single" w:sz="4" w:space="0" w:color="auto"/>
            </w:tcBorders>
            <w:hideMark/>
          </w:tcPr>
          <w:p w14:paraId="450C4385" w14:textId="77777777" w:rsidR="00083FC1" w:rsidRPr="007033AD" w:rsidRDefault="00083FC1" w:rsidP="00083FC1">
            <w:pPr>
              <w:tabs>
                <w:tab w:val="left" w:pos="936"/>
              </w:tabs>
              <w:spacing w:after="0"/>
              <w:jc w:val="both"/>
              <w:rPr>
                <w:rFonts w:ascii="Arial" w:hAnsi="Arial"/>
                <w:sz w:val="18"/>
                <w:lang w:eastAsia="ko-KR"/>
              </w:rPr>
            </w:pPr>
            <w:r w:rsidRPr="007033AD">
              <w:rPr>
                <w:rFonts w:ascii="Arial" w:hAnsi="Arial"/>
                <w:sz w:val="18"/>
                <w:lang w:eastAsia="ko-KR"/>
              </w:rPr>
              <w:t>dmAreaNwkDeviceInfo</w:t>
            </w:r>
          </w:p>
        </w:tc>
        <w:tc>
          <w:tcPr>
            <w:tcW w:w="2010" w:type="dxa"/>
            <w:tcBorders>
              <w:top w:val="single" w:sz="4" w:space="0" w:color="auto"/>
              <w:left w:val="single" w:sz="4" w:space="0" w:color="auto"/>
              <w:bottom w:val="single" w:sz="4" w:space="0" w:color="auto"/>
              <w:right w:val="single" w:sz="4" w:space="0" w:color="auto"/>
            </w:tcBorders>
            <w:hideMark/>
          </w:tcPr>
          <w:p w14:paraId="0287151E" w14:textId="77777777" w:rsidR="00083FC1" w:rsidRPr="007033AD" w:rsidRDefault="00083FC1" w:rsidP="00083FC1">
            <w:pPr>
              <w:tabs>
                <w:tab w:val="left" w:pos="696"/>
              </w:tabs>
              <w:spacing w:after="0"/>
              <w:jc w:val="both"/>
              <w:rPr>
                <w:rFonts w:ascii="Arial" w:hAnsi="Arial"/>
                <w:sz w:val="18"/>
                <w:lang w:eastAsia="ko-KR"/>
              </w:rPr>
            </w:pPr>
            <w:r w:rsidRPr="007033AD">
              <w:rPr>
                <w:rFonts w:ascii="Arial" w:hAnsi="Arial"/>
                <w:sz w:val="18"/>
                <w:lang w:eastAsia="ko-KR"/>
              </w:rPr>
              <w:t>0..N</w:t>
            </w:r>
          </w:p>
        </w:tc>
        <w:tc>
          <w:tcPr>
            <w:tcW w:w="2597" w:type="dxa"/>
            <w:tcBorders>
              <w:top w:val="single" w:sz="4" w:space="0" w:color="auto"/>
              <w:left w:val="single" w:sz="4" w:space="0" w:color="auto"/>
              <w:bottom w:val="single" w:sz="4" w:space="0" w:color="auto"/>
              <w:right w:val="single" w:sz="4" w:space="0" w:color="auto"/>
            </w:tcBorders>
            <w:hideMark/>
          </w:tcPr>
          <w:p w14:paraId="1341E489" w14:textId="77777777" w:rsidR="00083FC1" w:rsidRPr="007033AD" w:rsidRDefault="00083FC1" w:rsidP="00083FC1">
            <w:pPr>
              <w:spacing w:after="0"/>
              <w:jc w:val="both"/>
              <w:rPr>
                <w:rFonts w:ascii="Arial" w:hAnsi="Arial"/>
                <w:sz w:val="18"/>
                <w:lang w:eastAsia="ko-KR"/>
              </w:rPr>
            </w:pPr>
            <w:r w:rsidRPr="007033AD">
              <w:rPr>
                <w:rFonts w:ascii="Arial" w:hAnsi="Arial"/>
                <w:sz w:val="18"/>
                <w:lang w:eastAsia="ko-KR"/>
              </w:rPr>
              <w:t>See clause 5.8.</w:t>
            </w:r>
            <w:r>
              <w:rPr>
                <w:rFonts w:ascii="Arial" w:hAnsi="Arial"/>
                <w:sz w:val="18"/>
                <w:lang w:eastAsia="ko-KR"/>
              </w:rPr>
              <w:t>11</w:t>
            </w:r>
          </w:p>
        </w:tc>
      </w:tr>
    </w:tbl>
    <w:p w14:paraId="472E3337" w14:textId="77777777" w:rsidR="00083FC1" w:rsidRPr="00B60155" w:rsidRDefault="00083FC1" w:rsidP="00083FC1">
      <w:pPr>
        <w:pStyle w:val="30"/>
        <w:rPr>
          <w:lang w:val="en-US"/>
        </w:rPr>
      </w:pPr>
      <w:bookmarkStart w:id="1167" w:name="_Toc115245870"/>
      <w:r>
        <w:rPr>
          <w:lang w:val="en-US"/>
        </w:rPr>
        <w:lastRenderedPageBreak/>
        <w:t>dmAreaNwkDeviceInfo</w:t>
      </w:r>
      <w:bookmarkEnd w:id="1167"/>
    </w:p>
    <w:p w14:paraId="526F9334" w14:textId="77777777" w:rsidR="00083FC1" w:rsidRPr="007033AD" w:rsidRDefault="00083FC1" w:rsidP="00083FC1">
      <w:pPr>
        <w:keepNext/>
        <w:keepLines/>
        <w:rPr>
          <w:lang w:val="en-US"/>
        </w:rPr>
      </w:pPr>
      <w:r w:rsidRPr="007033AD">
        <w:rPr>
          <w:lang w:val="en-US"/>
        </w:rPr>
        <w:t>This ModuleClass is used to share information regarding the devices in the M2M Area Network.</w:t>
      </w:r>
    </w:p>
    <w:p w14:paraId="1D6F2402" w14:textId="77777777" w:rsidR="00083FC1" w:rsidRPr="007033AD" w:rsidRDefault="00083FC1" w:rsidP="00083FC1">
      <w:pPr>
        <w:pStyle w:val="af1"/>
        <w:keepNext/>
        <w:rPr>
          <w:sz w:val="22"/>
        </w:rPr>
      </w:pPr>
      <w:r w:rsidRPr="001E722F">
        <w:t>Table 5.8.</w:t>
      </w:r>
      <w:r w:rsidRPr="00884A5C">
        <w:t>11</w:t>
      </w:r>
      <w:r w:rsidRPr="001E722F">
        <w:t>-1</w:t>
      </w:r>
      <w:r w:rsidRPr="001E722F">
        <w:rPr>
          <w:rFonts w:eastAsia="MS Mincho"/>
          <w:color w:val="000000"/>
          <w:lang w:val="en-US" w:eastAsia="ja-JP"/>
        </w:rPr>
        <w:t xml:space="preserve"> DataPoints of </w:t>
      </w:r>
      <w:r w:rsidRPr="001E722F">
        <w:rPr>
          <w:color w:val="000000"/>
          <w:lang w:val="en-US" w:eastAsia="ko-KR"/>
        </w:rPr>
        <w:t xml:space="preserve">dmAreaNwkDeviceInfo </w:t>
      </w:r>
      <w:r w:rsidRPr="001E722F">
        <w:rPr>
          <w:rFonts w:eastAsia="MS Mincho"/>
          <w:color w:val="000000"/>
          <w:lang w:val="en-US" w:eastAsia="ja-JP"/>
        </w:rPr>
        <w:t>ModuleClass</w:t>
      </w:r>
    </w:p>
    <w:tbl>
      <w:tblPr>
        <w:tblW w:w="8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71"/>
        <w:gridCol w:w="917"/>
        <w:gridCol w:w="486"/>
        <w:gridCol w:w="943"/>
        <w:gridCol w:w="851"/>
        <w:gridCol w:w="4467"/>
      </w:tblGrid>
      <w:tr w:rsidR="00083FC1" w:rsidRPr="007033AD" w14:paraId="5901B3D4" w14:textId="77777777" w:rsidTr="00083FC1">
        <w:trPr>
          <w:trHeight w:val="216"/>
          <w:jc w:val="center"/>
        </w:trPr>
        <w:tc>
          <w:tcPr>
            <w:tcW w:w="1271" w:type="dxa"/>
            <w:tcBorders>
              <w:top w:val="single" w:sz="4" w:space="0" w:color="auto"/>
              <w:left w:val="single" w:sz="4" w:space="0" w:color="auto"/>
              <w:bottom w:val="single" w:sz="4" w:space="0" w:color="auto"/>
              <w:right w:val="single" w:sz="4" w:space="0" w:color="auto"/>
            </w:tcBorders>
            <w:shd w:val="clear" w:color="auto" w:fill="auto"/>
            <w:hideMark/>
          </w:tcPr>
          <w:p w14:paraId="4BC52CB4" w14:textId="77777777" w:rsidR="00083FC1" w:rsidRPr="007033AD" w:rsidRDefault="00083FC1" w:rsidP="00083FC1">
            <w:pPr>
              <w:pStyle w:val="TAH"/>
              <w:rPr>
                <w:color w:val="000000"/>
              </w:rPr>
            </w:pPr>
            <w:r w:rsidRPr="007033AD">
              <w:rPr>
                <w:color w:val="000000"/>
              </w:rPr>
              <w:t>Name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14:paraId="6650D645" w14:textId="77777777" w:rsidR="00083FC1" w:rsidRPr="007033AD" w:rsidRDefault="00083FC1" w:rsidP="00083FC1">
            <w:pPr>
              <w:pStyle w:val="TAH"/>
              <w:rPr>
                <w:color w:val="000000"/>
              </w:rPr>
            </w:pPr>
            <w:r w:rsidRPr="007033AD">
              <w:rPr>
                <w:color w:val="000000"/>
              </w:rPr>
              <w:t>Type</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46390FF3" w14:textId="77777777" w:rsidR="00083FC1" w:rsidRPr="007033AD" w:rsidRDefault="00083FC1" w:rsidP="00083FC1">
            <w:pPr>
              <w:pStyle w:val="TAH"/>
              <w:rPr>
                <w:color w:val="000000"/>
                <w:lang w:val="pl-PL" w:eastAsia="ko-KR"/>
              </w:rPr>
            </w:pPr>
            <w:r w:rsidRPr="007033AD">
              <w:rPr>
                <w:color w:val="000000"/>
                <w:lang w:val="pl-PL" w:eastAsia="ko-KR"/>
              </w:rPr>
              <w:t>R/W</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14:paraId="1625B2EC" w14:textId="77777777" w:rsidR="00083FC1" w:rsidRPr="007033AD" w:rsidRDefault="00083FC1" w:rsidP="00083FC1">
            <w:pPr>
              <w:pStyle w:val="TAH"/>
              <w:rPr>
                <w:color w:val="000000"/>
              </w:rPr>
            </w:pPr>
            <w:r w:rsidRPr="007033AD">
              <w:rPr>
                <w:color w:val="000000"/>
              </w:rPr>
              <w:t>Optional</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F4DD2D0" w14:textId="77777777" w:rsidR="00083FC1" w:rsidRPr="007033AD" w:rsidRDefault="00083FC1" w:rsidP="00083FC1">
            <w:pPr>
              <w:pStyle w:val="TAH"/>
              <w:rPr>
                <w:color w:val="000000"/>
                <w:lang w:val="pl-PL" w:eastAsia="ko-KR"/>
              </w:rPr>
            </w:pPr>
            <w:r w:rsidRPr="007033AD">
              <w:rPr>
                <w:color w:val="000000"/>
                <w:lang w:val="pl-PL" w:eastAsia="ko-KR"/>
              </w:rPr>
              <w:t>Unit</w:t>
            </w:r>
          </w:p>
        </w:tc>
        <w:tc>
          <w:tcPr>
            <w:tcW w:w="4467" w:type="dxa"/>
            <w:tcBorders>
              <w:top w:val="single" w:sz="4" w:space="0" w:color="auto"/>
              <w:left w:val="single" w:sz="4" w:space="0" w:color="auto"/>
              <w:bottom w:val="single" w:sz="4" w:space="0" w:color="auto"/>
              <w:right w:val="single" w:sz="4" w:space="0" w:color="auto"/>
            </w:tcBorders>
            <w:shd w:val="clear" w:color="auto" w:fill="auto"/>
            <w:hideMark/>
          </w:tcPr>
          <w:p w14:paraId="279D4F8E" w14:textId="77777777" w:rsidR="00083FC1" w:rsidRPr="007033AD" w:rsidRDefault="00083FC1" w:rsidP="00083FC1">
            <w:pPr>
              <w:pStyle w:val="TAH"/>
              <w:rPr>
                <w:color w:val="000000"/>
                <w:lang w:eastAsia="ko-KR"/>
              </w:rPr>
            </w:pPr>
            <w:r w:rsidRPr="007033AD">
              <w:rPr>
                <w:color w:val="000000"/>
                <w:lang w:eastAsia="ko-KR"/>
              </w:rPr>
              <w:t>Description</w:t>
            </w:r>
          </w:p>
        </w:tc>
      </w:tr>
      <w:tr w:rsidR="00083FC1" w:rsidRPr="007033AD" w14:paraId="578167CC" w14:textId="77777777" w:rsidTr="00083FC1">
        <w:trPr>
          <w:trHeight w:val="533"/>
          <w:jc w:val="center"/>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315CC387" w14:textId="77777777" w:rsidR="00083FC1" w:rsidRPr="0069743E" w:rsidRDefault="00083FC1" w:rsidP="00083FC1">
            <w:pPr>
              <w:pStyle w:val="TAL"/>
              <w:rPr>
                <w:lang w:eastAsia="zh-CN"/>
              </w:rPr>
            </w:pPr>
            <w:r w:rsidRPr="0069743E">
              <w:rPr>
                <w:lang w:eastAsia="zh-CN"/>
              </w:rPr>
              <w:t>devId</w:t>
            </w:r>
            <w:r w:rsidRPr="0069743E">
              <w:rPr>
                <w:lang w:eastAsia="zh-CN"/>
              </w:rPr>
              <w:tab/>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4EC5E104" w14:textId="77777777" w:rsidR="00083FC1" w:rsidRPr="0069743E" w:rsidRDefault="00083FC1" w:rsidP="00083FC1">
            <w:pPr>
              <w:pStyle w:val="TAL"/>
              <w:rPr>
                <w:color w:val="000000"/>
                <w:lang w:val="en-US" w:eastAsia="ko-KR"/>
              </w:rPr>
            </w:pPr>
            <w:r w:rsidRPr="0069743E">
              <w:rPr>
                <w:lang w:eastAsia="ko-KR"/>
              </w:rPr>
              <w:t>xs:string</w:t>
            </w:r>
          </w:p>
        </w:tc>
        <w:tc>
          <w:tcPr>
            <w:tcW w:w="486" w:type="dxa"/>
            <w:tcBorders>
              <w:top w:val="single" w:sz="4" w:space="0" w:color="auto"/>
              <w:left w:val="single" w:sz="4" w:space="0" w:color="auto"/>
              <w:bottom w:val="single" w:sz="4" w:space="0" w:color="auto"/>
              <w:right w:val="single" w:sz="4" w:space="0" w:color="auto"/>
            </w:tcBorders>
            <w:shd w:val="clear" w:color="auto" w:fill="auto"/>
          </w:tcPr>
          <w:p w14:paraId="18564187" w14:textId="77777777" w:rsidR="00083FC1" w:rsidRPr="0069743E" w:rsidRDefault="00083FC1" w:rsidP="00083FC1">
            <w:pPr>
              <w:pStyle w:val="TAL"/>
              <w:rPr>
                <w:color w:val="000000"/>
                <w:lang w:val="pl-PL" w:eastAsia="ko-KR"/>
              </w:rPr>
            </w:pPr>
            <w:r w:rsidRPr="0069743E">
              <w:rPr>
                <w:lang w:eastAsia="zh-CN"/>
              </w:rPr>
              <w:t>R</w:t>
            </w:r>
          </w:p>
        </w:tc>
        <w:tc>
          <w:tcPr>
            <w:tcW w:w="943" w:type="dxa"/>
            <w:tcBorders>
              <w:top w:val="single" w:sz="4" w:space="0" w:color="auto"/>
              <w:left w:val="single" w:sz="4" w:space="0" w:color="auto"/>
              <w:bottom w:val="single" w:sz="4" w:space="0" w:color="auto"/>
              <w:right w:val="single" w:sz="4" w:space="0" w:color="auto"/>
            </w:tcBorders>
            <w:shd w:val="clear" w:color="auto" w:fill="auto"/>
          </w:tcPr>
          <w:p w14:paraId="401CA12C" w14:textId="77777777" w:rsidR="00083FC1" w:rsidRPr="0069743E" w:rsidRDefault="00083FC1" w:rsidP="00083FC1">
            <w:pPr>
              <w:pStyle w:val="TAL"/>
            </w:pPr>
            <w:r>
              <w:t>f</w:t>
            </w:r>
            <w:r w:rsidRPr="0069743E">
              <w:t>alse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55FF99D" w14:textId="77777777" w:rsidR="00083FC1" w:rsidRPr="0069743E" w:rsidRDefault="00083FC1" w:rsidP="00083FC1">
            <w:pPr>
              <w:pStyle w:val="TAL"/>
              <w:rPr>
                <w:color w:val="000000"/>
                <w:lang w:eastAsia="ko-KR"/>
              </w:rPr>
            </w:pP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6DF7D3B3" w14:textId="77777777" w:rsidR="00083FC1" w:rsidRPr="0069743E" w:rsidRDefault="00083FC1" w:rsidP="00083FC1">
            <w:pPr>
              <w:pStyle w:val="TAL"/>
              <w:rPr>
                <w:color w:val="000000"/>
                <w:lang w:eastAsia="ko-KR"/>
              </w:rPr>
            </w:pPr>
            <w:r w:rsidRPr="0069743E">
              <w:rPr>
                <w:lang w:eastAsia="zh-CN"/>
              </w:rPr>
              <w:t>Indicates the id of the device. It could be the id of the hardware or nodeId.</w:t>
            </w:r>
          </w:p>
        </w:tc>
      </w:tr>
      <w:tr w:rsidR="00083FC1" w:rsidRPr="007033AD" w14:paraId="138364A5" w14:textId="77777777" w:rsidTr="00083FC1">
        <w:trPr>
          <w:trHeight w:val="178"/>
          <w:jc w:val="center"/>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1A77DAFF" w14:textId="77777777" w:rsidR="00083FC1" w:rsidRPr="0069743E" w:rsidRDefault="00083FC1" w:rsidP="00083FC1">
            <w:pPr>
              <w:pStyle w:val="TAL"/>
              <w:rPr>
                <w:lang w:eastAsia="zh-CN"/>
              </w:rPr>
            </w:pPr>
            <w:r w:rsidRPr="0069743E">
              <w:rPr>
                <w:lang w:eastAsia="zh-CN"/>
              </w:rPr>
              <w:t>devType</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31932F8" w14:textId="77777777" w:rsidR="00083FC1" w:rsidRPr="0069743E" w:rsidRDefault="00083FC1" w:rsidP="00083FC1">
            <w:pPr>
              <w:pStyle w:val="TAL"/>
              <w:rPr>
                <w:lang w:eastAsia="ko-KR"/>
              </w:rPr>
            </w:pPr>
            <w:r w:rsidRPr="0069743E">
              <w:rPr>
                <w:lang w:eastAsia="ko-KR"/>
              </w:rPr>
              <w:t>xs:string</w:t>
            </w:r>
          </w:p>
        </w:tc>
        <w:tc>
          <w:tcPr>
            <w:tcW w:w="486" w:type="dxa"/>
            <w:tcBorders>
              <w:top w:val="single" w:sz="4" w:space="0" w:color="auto"/>
              <w:left w:val="single" w:sz="4" w:space="0" w:color="auto"/>
              <w:bottom w:val="single" w:sz="4" w:space="0" w:color="auto"/>
              <w:right w:val="single" w:sz="4" w:space="0" w:color="auto"/>
            </w:tcBorders>
            <w:shd w:val="clear" w:color="auto" w:fill="auto"/>
          </w:tcPr>
          <w:p w14:paraId="78C50EC2" w14:textId="77777777" w:rsidR="00083FC1" w:rsidRPr="0069743E" w:rsidRDefault="00083FC1" w:rsidP="00083FC1">
            <w:pPr>
              <w:pStyle w:val="TAL"/>
              <w:rPr>
                <w:lang w:eastAsia="zh-CN"/>
              </w:rPr>
            </w:pPr>
            <w:r w:rsidRPr="0069743E">
              <w:rPr>
                <w:rFonts w:eastAsia="MS UI Gothic"/>
                <w:lang w:eastAsia="ja-JP"/>
              </w:rPr>
              <w:t>R</w:t>
            </w:r>
          </w:p>
        </w:tc>
        <w:tc>
          <w:tcPr>
            <w:tcW w:w="943" w:type="dxa"/>
            <w:tcBorders>
              <w:top w:val="single" w:sz="4" w:space="0" w:color="auto"/>
              <w:left w:val="single" w:sz="4" w:space="0" w:color="auto"/>
              <w:bottom w:val="single" w:sz="4" w:space="0" w:color="auto"/>
              <w:right w:val="single" w:sz="4" w:space="0" w:color="auto"/>
            </w:tcBorders>
            <w:shd w:val="clear" w:color="auto" w:fill="auto"/>
          </w:tcPr>
          <w:p w14:paraId="3AD4314C" w14:textId="77777777" w:rsidR="00083FC1" w:rsidRPr="0069743E" w:rsidRDefault="00083FC1" w:rsidP="00083FC1">
            <w:pPr>
              <w:pStyle w:val="TAL"/>
              <w:rPr>
                <w:lang w:eastAsia="zh-CN"/>
              </w:rPr>
            </w:pPr>
            <w:r>
              <w:rPr>
                <w:lang w:eastAsia="zh-CN"/>
              </w:rPr>
              <w:t>f</w:t>
            </w:r>
            <w:r w:rsidRPr="0069743E">
              <w:rPr>
                <w:lang w:eastAsia="zh-CN"/>
              </w:rPr>
              <w:t>alse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9741516" w14:textId="77777777" w:rsidR="00083FC1" w:rsidRPr="0069743E" w:rsidRDefault="00083FC1" w:rsidP="00083FC1">
            <w:pPr>
              <w:pStyle w:val="TAL"/>
              <w:rPr>
                <w:color w:val="000000"/>
                <w:lang w:eastAsia="ko-KR"/>
              </w:rPr>
            </w:pP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7559DD15" w14:textId="77777777" w:rsidR="00083FC1" w:rsidRPr="0069743E" w:rsidRDefault="00083FC1" w:rsidP="00083FC1">
            <w:pPr>
              <w:pStyle w:val="TAL"/>
              <w:rPr>
                <w:color w:val="000000"/>
                <w:lang w:eastAsia="ko-KR"/>
              </w:rPr>
            </w:pPr>
            <w:r w:rsidRPr="0069743E">
              <w:rPr>
                <w:lang w:eastAsia="zh-CN"/>
              </w:rPr>
              <w:t>Indicates the type of the device. The attribute also indicates the functions or services that are provided by the device. Examples include temperature sensor, actuator, Zigbee coordinator or Zigbee router</w:t>
            </w:r>
          </w:p>
        </w:tc>
      </w:tr>
      <w:tr w:rsidR="00083FC1" w:rsidRPr="007033AD" w14:paraId="287932C5" w14:textId="77777777" w:rsidTr="00083FC1">
        <w:trPr>
          <w:trHeight w:val="178"/>
          <w:jc w:val="center"/>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32B8C4B7" w14:textId="77777777" w:rsidR="00083FC1" w:rsidRPr="0069743E" w:rsidRDefault="00083FC1" w:rsidP="00083FC1">
            <w:pPr>
              <w:pStyle w:val="TAL"/>
              <w:rPr>
                <w:lang w:eastAsia="zh-CN"/>
              </w:rPr>
            </w:pPr>
            <w:r w:rsidRPr="0069743E">
              <w:rPr>
                <w:lang w:eastAsia="zh-CN"/>
              </w:rPr>
              <w:t>sleepInterval</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755F71DA" w14:textId="77777777" w:rsidR="00083FC1" w:rsidRPr="0069743E" w:rsidRDefault="00083FC1" w:rsidP="00083FC1">
            <w:pPr>
              <w:pStyle w:val="TAL"/>
              <w:rPr>
                <w:rFonts w:eastAsia="MS Mincho"/>
              </w:rPr>
            </w:pPr>
            <w:r w:rsidRPr="0069743E">
              <w:rPr>
                <w:rFonts w:eastAsia="SimSun"/>
                <w:color w:val="000000"/>
                <w:lang w:eastAsia="zh-CN"/>
              </w:rPr>
              <w:t>xs:</w:t>
            </w:r>
            <w:r w:rsidRPr="0069743E">
              <w:rPr>
                <w:rFonts w:eastAsia="MS Mincho"/>
                <w:color w:val="000000"/>
                <w:lang w:eastAsia="ja-JP"/>
              </w:rPr>
              <w:t>integer</w:t>
            </w:r>
          </w:p>
        </w:tc>
        <w:tc>
          <w:tcPr>
            <w:tcW w:w="486" w:type="dxa"/>
            <w:tcBorders>
              <w:top w:val="single" w:sz="4" w:space="0" w:color="auto"/>
              <w:left w:val="single" w:sz="4" w:space="0" w:color="auto"/>
              <w:bottom w:val="single" w:sz="4" w:space="0" w:color="auto"/>
              <w:right w:val="single" w:sz="4" w:space="0" w:color="auto"/>
            </w:tcBorders>
            <w:shd w:val="clear" w:color="auto" w:fill="auto"/>
          </w:tcPr>
          <w:p w14:paraId="699F9C13" w14:textId="77777777" w:rsidR="00083FC1" w:rsidRPr="0069743E" w:rsidRDefault="00083FC1" w:rsidP="00083FC1">
            <w:pPr>
              <w:pStyle w:val="TAL"/>
              <w:rPr>
                <w:lang w:eastAsia="ko-KR"/>
              </w:rPr>
            </w:pPr>
            <w:r w:rsidRPr="0069743E">
              <w:rPr>
                <w:rFonts w:eastAsia="MS UI Gothic"/>
                <w:lang w:eastAsia="ja-JP"/>
              </w:rPr>
              <w:t>R</w:t>
            </w:r>
          </w:p>
        </w:tc>
        <w:tc>
          <w:tcPr>
            <w:tcW w:w="943" w:type="dxa"/>
            <w:tcBorders>
              <w:top w:val="single" w:sz="4" w:space="0" w:color="auto"/>
              <w:left w:val="single" w:sz="4" w:space="0" w:color="auto"/>
              <w:bottom w:val="single" w:sz="4" w:space="0" w:color="auto"/>
              <w:right w:val="single" w:sz="4" w:space="0" w:color="auto"/>
            </w:tcBorders>
            <w:shd w:val="clear" w:color="auto" w:fill="auto"/>
          </w:tcPr>
          <w:p w14:paraId="2B3363B0" w14:textId="77777777" w:rsidR="00083FC1" w:rsidRPr="0069743E" w:rsidRDefault="00083FC1" w:rsidP="00083FC1">
            <w:pPr>
              <w:pStyle w:val="TAL"/>
              <w:rPr>
                <w:rFonts w:eastAsia="MS UI Gothic"/>
              </w:rPr>
            </w:pPr>
            <w:r>
              <w:rPr>
                <w:lang w:eastAsia="zh-CN"/>
              </w:rPr>
              <w:t>t</w:t>
            </w:r>
            <w:r w:rsidRPr="0069743E">
              <w:rPr>
                <w:lang w:eastAsia="zh-CN"/>
              </w:rPr>
              <w:t>rue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D842828" w14:textId="77777777" w:rsidR="00083FC1" w:rsidRPr="0069743E" w:rsidRDefault="00083FC1" w:rsidP="00083FC1">
            <w:pPr>
              <w:pStyle w:val="TAL"/>
              <w:rPr>
                <w:color w:val="000000"/>
                <w:lang w:eastAsia="ko-KR"/>
              </w:rPr>
            </w:pPr>
            <w:r w:rsidRPr="0069743E">
              <w:rPr>
                <w:color w:val="000000"/>
                <w:lang w:eastAsia="ko-KR"/>
              </w:rPr>
              <w:t>seconds</w:t>
            </w: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020582D7" w14:textId="77777777" w:rsidR="00083FC1" w:rsidRPr="0069743E" w:rsidRDefault="00083FC1" w:rsidP="00083FC1">
            <w:pPr>
              <w:pStyle w:val="TAL"/>
            </w:pPr>
            <w:r w:rsidRPr="0069743E">
              <w:t xml:space="preserve">The interval between two sleeps. </w:t>
            </w:r>
          </w:p>
        </w:tc>
      </w:tr>
      <w:tr w:rsidR="00083FC1" w:rsidRPr="007033AD" w14:paraId="23625C60" w14:textId="77777777" w:rsidTr="00083FC1">
        <w:trPr>
          <w:trHeight w:val="178"/>
          <w:jc w:val="center"/>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4C9D800B" w14:textId="77777777" w:rsidR="00083FC1" w:rsidRPr="0069743E" w:rsidRDefault="00083FC1" w:rsidP="00083FC1">
            <w:pPr>
              <w:pStyle w:val="TAL"/>
              <w:rPr>
                <w:lang w:eastAsia="zh-CN"/>
              </w:rPr>
            </w:pPr>
            <w:r w:rsidRPr="0069743E">
              <w:rPr>
                <w:lang w:eastAsia="zh-CN"/>
              </w:rPr>
              <w:t>sleepDuration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145F39F" w14:textId="77777777" w:rsidR="00083FC1" w:rsidRPr="0069743E" w:rsidRDefault="00083FC1" w:rsidP="00083FC1">
            <w:pPr>
              <w:pStyle w:val="TAL"/>
              <w:rPr>
                <w:rFonts w:eastAsia="MS Mincho"/>
              </w:rPr>
            </w:pPr>
            <w:r w:rsidRPr="0069743E">
              <w:rPr>
                <w:rFonts w:eastAsia="SimSun"/>
                <w:color w:val="000000"/>
                <w:lang w:eastAsia="zh-CN"/>
              </w:rPr>
              <w:t>xs:</w:t>
            </w:r>
            <w:r w:rsidRPr="0069743E">
              <w:rPr>
                <w:rFonts w:eastAsia="MS Mincho"/>
                <w:color w:val="000000"/>
                <w:lang w:eastAsia="ja-JP"/>
              </w:rPr>
              <w:t>integer</w:t>
            </w:r>
          </w:p>
        </w:tc>
        <w:tc>
          <w:tcPr>
            <w:tcW w:w="486" w:type="dxa"/>
            <w:tcBorders>
              <w:top w:val="single" w:sz="4" w:space="0" w:color="auto"/>
              <w:left w:val="single" w:sz="4" w:space="0" w:color="auto"/>
              <w:bottom w:val="single" w:sz="4" w:space="0" w:color="auto"/>
              <w:right w:val="single" w:sz="4" w:space="0" w:color="auto"/>
            </w:tcBorders>
            <w:shd w:val="clear" w:color="auto" w:fill="auto"/>
          </w:tcPr>
          <w:p w14:paraId="039FFB80" w14:textId="77777777" w:rsidR="00083FC1" w:rsidRPr="0069743E" w:rsidRDefault="00083FC1" w:rsidP="00083FC1">
            <w:pPr>
              <w:pStyle w:val="TAL"/>
              <w:rPr>
                <w:rFonts w:eastAsia="MS UI Gothic"/>
                <w:lang w:eastAsia="ja-JP"/>
              </w:rPr>
            </w:pPr>
            <w:r w:rsidRPr="0069743E">
              <w:rPr>
                <w:rFonts w:eastAsia="MS UI Gothic"/>
                <w:lang w:eastAsia="ja-JP"/>
              </w:rPr>
              <w:t>R</w:t>
            </w:r>
          </w:p>
        </w:tc>
        <w:tc>
          <w:tcPr>
            <w:tcW w:w="943" w:type="dxa"/>
            <w:tcBorders>
              <w:top w:val="single" w:sz="4" w:space="0" w:color="auto"/>
              <w:left w:val="single" w:sz="4" w:space="0" w:color="auto"/>
              <w:bottom w:val="single" w:sz="4" w:space="0" w:color="auto"/>
              <w:right w:val="single" w:sz="4" w:space="0" w:color="auto"/>
            </w:tcBorders>
            <w:shd w:val="clear" w:color="auto" w:fill="auto"/>
          </w:tcPr>
          <w:p w14:paraId="2B7FFDB9" w14:textId="77777777" w:rsidR="00083FC1" w:rsidRPr="0069743E" w:rsidRDefault="00083FC1" w:rsidP="00083FC1">
            <w:pPr>
              <w:pStyle w:val="TAL"/>
              <w:rPr>
                <w:lang w:eastAsia="zh-CN"/>
              </w:rPr>
            </w:pPr>
            <w:r>
              <w:rPr>
                <w:lang w:eastAsia="zh-CN"/>
              </w:rPr>
              <w:t>t</w:t>
            </w:r>
            <w:r w:rsidRPr="0069743E">
              <w:rPr>
                <w:lang w:eastAsia="zh-CN"/>
              </w:rPr>
              <w:t>rue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83559BA" w14:textId="77777777" w:rsidR="00083FC1" w:rsidRPr="0069743E" w:rsidRDefault="00083FC1" w:rsidP="00083FC1">
            <w:pPr>
              <w:pStyle w:val="TAL"/>
              <w:rPr>
                <w:color w:val="000000"/>
                <w:lang w:eastAsia="ko-KR"/>
              </w:rPr>
            </w:pPr>
            <w:r w:rsidRPr="0069743E">
              <w:rPr>
                <w:color w:val="000000"/>
                <w:lang w:eastAsia="ko-KR"/>
              </w:rPr>
              <w:t>seconds</w:t>
            </w: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61C02543" w14:textId="77777777" w:rsidR="00083FC1" w:rsidRPr="0069743E" w:rsidRDefault="00083FC1" w:rsidP="00083FC1">
            <w:pPr>
              <w:pStyle w:val="TAL"/>
            </w:pPr>
            <w:r w:rsidRPr="0069743E">
              <w:t>The time duration of each sleep.</w:t>
            </w:r>
          </w:p>
        </w:tc>
      </w:tr>
      <w:tr w:rsidR="00083FC1" w:rsidRPr="007033AD" w14:paraId="22719EB1" w14:textId="77777777" w:rsidTr="00083FC1">
        <w:trPr>
          <w:trHeight w:val="178"/>
          <w:jc w:val="center"/>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0F7E8AF9" w14:textId="77777777" w:rsidR="00083FC1" w:rsidRPr="0069743E" w:rsidRDefault="00083FC1" w:rsidP="00083FC1">
            <w:pPr>
              <w:pStyle w:val="TAL"/>
              <w:rPr>
                <w:lang w:eastAsia="zh-CN"/>
              </w:rPr>
            </w:pPr>
            <w:r w:rsidRPr="0069743E">
              <w:rPr>
                <w:lang w:eastAsia="zh-CN"/>
              </w:rPr>
              <w:t>status</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4A61980" w14:textId="77777777" w:rsidR="00083FC1" w:rsidRPr="0069743E" w:rsidRDefault="00083FC1" w:rsidP="00083FC1">
            <w:pPr>
              <w:pStyle w:val="TAL"/>
              <w:rPr>
                <w:lang w:eastAsia="ko-KR"/>
              </w:rPr>
            </w:pPr>
            <w:r w:rsidRPr="0069743E">
              <w:rPr>
                <w:lang w:eastAsia="ko-KR"/>
              </w:rPr>
              <w:t>xs:string</w:t>
            </w:r>
          </w:p>
        </w:tc>
        <w:tc>
          <w:tcPr>
            <w:tcW w:w="486" w:type="dxa"/>
            <w:tcBorders>
              <w:top w:val="single" w:sz="4" w:space="0" w:color="auto"/>
              <w:left w:val="single" w:sz="4" w:space="0" w:color="auto"/>
              <w:bottom w:val="single" w:sz="4" w:space="0" w:color="auto"/>
              <w:right w:val="single" w:sz="4" w:space="0" w:color="auto"/>
            </w:tcBorders>
            <w:shd w:val="clear" w:color="auto" w:fill="auto"/>
          </w:tcPr>
          <w:p w14:paraId="732CE8F6" w14:textId="77777777" w:rsidR="00083FC1" w:rsidRPr="0069743E" w:rsidRDefault="00083FC1" w:rsidP="00083FC1">
            <w:pPr>
              <w:pStyle w:val="TAL"/>
              <w:rPr>
                <w:rFonts w:eastAsia="MS UI Gothic"/>
                <w:lang w:eastAsia="ja-JP"/>
              </w:rPr>
            </w:pPr>
            <w:r w:rsidRPr="0069743E">
              <w:rPr>
                <w:rFonts w:eastAsia="MS UI Gothic"/>
                <w:lang w:eastAsia="ja-JP"/>
              </w:rPr>
              <w:t>R</w:t>
            </w:r>
          </w:p>
        </w:tc>
        <w:tc>
          <w:tcPr>
            <w:tcW w:w="943" w:type="dxa"/>
            <w:tcBorders>
              <w:top w:val="single" w:sz="4" w:space="0" w:color="auto"/>
              <w:left w:val="single" w:sz="4" w:space="0" w:color="auto"/>
              <w:bottom w:val="single" w:sz="4" w:space="0" w:color="auto"/>
              <w:right w:val="single" w:sz="4" w:space="0" w:color="auto"/>
            </w:tcBorders>
            <w:shd w:val="clear" w:color="auto" w:fill="auto"/>
          </w:tcPr>
          <w:p w14:paraId="1CF21EAE" w14:textId="77777777" w:rsidR="00083FC1" w:rsidRPr="0069743E" w:rsidRDefault="00083FC1" w:rsidP="00083FC1">
            <w:pPr>
              <w:pStyle w:val="TAL"/>
              <w:rPr>
                <w:lang w:eastAsia="zh-CN"/>
              </w:rPr>
            </w:pPr>
            <w:r>
              <w:rPr>
                <w:lang w:eastAsia="zh-CN"/>
              </w:rPr>
              <w:t>t</w:t>
            </w:r>
            <w:r w:rsidRPr="0069743E">
              <w:rPr>
                <w:lang w:eastAsia="zh-CN"/>
              </w:rPr>
              <w:t>rue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F8FAFB0" w14:textId="77777777" w:rsidR="00083FC1" w:rsidRPr="0069743E" w:rsidRDefault="00083FC1" w:rsidP="00083FC1">
            <w:pPr>
              <w:pStyle w:val="TAL"/>
              <w:rPr>
                <w:color w:val="000000"/>
                <w:lang w:eastAsia="ko-KR"/>
              </w:rPr>
            </w:pP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1653A870" w14:textId="77777777" w:rsidR="00083FC1" w:rsidRPr="0069743E" w:rsidRDefault="00083FC1" w:rsidP="00083FC1">
            <w:pPr>
              <w:pStyle w:val="TAL"/>
            </w:pPr>
            <w:r w:rsidRPr="0069743E">
              <w:t>The status of the device (sleeping or waked up).</w:t>
            </w:r>
          </w:p>
        </w:tc>
      </w:tr>
    </w:tbl>
    <w:p w14:paraId="7BE1A325" w14:textId="77777777" w:rsidR="00083FC1" w:rsidRPr="00B60155" w:rsidRDefault="00083FC1" w:rsidP="00083FC1">
      <w:pPr>
        <w:pStyle w:val="30"/>
        <w:rPr>
          <w:lang w:val="en-US"/>
        </w:rPr>
      </w:pPr>
      <w:bookmarkStart w:id="1168" w:name="_Toc115245871"/>
      <w:r w:rsidRPr="00B4412C">
        <w:t>dm</w:t>
      </w:r>
      <w:r>
        <w:rPr>
          <w:lang w:val="en-US"/>
        </w:rPr>
        <w:t>Capability</w:t>
      </w:r>
      <w:bookmarkEnd w:id="1168"/>
    </w:p>
    <w:p w14:paraId="1A3CC126" w14:textId="77777777" w:rsidR="00083FC1" w:rsidRPr="007033AD" w:rsidRDefault="00083FC1" w:rsidP="00083FC1">
      <w:pPr>
        <w:keepNext/>
        <w:keepLines/>
        <w:rPr>
          <w:lang w:val="en-US"/>
        </w:rPr>
      </w:pPr>
      <w:r w:rsidRPr="007033AD">
        <w:rPr>
          <w:lang w:val="en-US"/>
        </w:rPr>
        <w:t>This ModuleClass is used to model the service capabilities of a managed device.</w:t>
      </w:r>
    </w:p>
    <w:p w14:paraId="27CA8847" w14:textId="77777777" w:rsidR="00083FC1" w:rsidRPr="007033AD" w:rsidRDefault="00083FC1" w:rsidP="00083FC1">
      <w:pPr>
        <w:pStyle w:val="af1"/>
        <w:rPr>
          <w:rFonts w:eastAsia="MS Mincho"/>
          <w:color w:val="000000"/>
          <w:lang w:eastAsia="ja-JP"/>
        </w:rPr>
      </w:pPr>
      <w:r w:rsidRPr="007033AD">
        <w:rPr>
          <w:lang w:eastAsia="ko-KR"/>
        </w:rPr>
        <w:t xml:space="preserve">Table </w:t>
      </w:r>
      <w:r w:rsidRPr="007033AD">
        <w:fldChar w:fldCharType="begin"/>
      </w:r>
      <w:r w:rsidRPr="007033AD">
        <w:instrText xml:space="preserve"> STYLEREF  \s "Nagłówek 4" \n </w:instrText>
      </w:r>
      <w:r w:rsidRPr="007033AD">
        <w:fldChar w:fldCharType="separate"/>
      </w:r>
      <w:r w:rsidRPr="007033AD">
        <w:rPr>
          <w:noProof/>
        </w:rPr>
        <w:t>5.</w:t>
      </w:r>
      <w:r w:rsidRPr="007033AD">
        <w:fldChar w:fldCharType="end"/>
      </w:r>
      <w:r w:rsidRPr="007033AD">
        <w:t>8.</w:t>
      </w:r>
      <w:r>
        <w:t>12</w:t>
      </w:r>
      <w:r w:rsidRPr="007033AD">
        <w:t>-</w:t>
      </w:r>
      <w:r w:rsidRPr="007033AD">
        <w:fldChar w:fldCharType="begin"/>
      </w:r>
      <w:r w:rsidRPr="007033AD">
        <w:instrText xml:space="preserve"> SEQ Table \* ARABIC \s 4 </w:instrText>
      </w:r>
      <w:r w:rsidRPr="007033AD">
        <w:fldChar w:fldCharType="separate"/>
      </w:r>
      <w:r w:rsidRPr="007033AD">
        <w:rPr>
          <w:noProof/>
        </w:rPr>
        <w:t>1</w:t>
      </w:r>
      <w:r w:rsidRPr="007033AD">
        <w:fldChar w:fldCharType="end"/>
      </w:r>
      <w:r w:rsidRPr="007033AD">
        <w:t xml:space="preserve">: </w:t>
      </w:r>
      <w:r w:rsidRPr="007033AD">
        <w:rPr>
          <w:rFonts w:eastAsia="MS Mincho"/>
          <w:color w:val="000000"/>
          <w:lang w:eastAsia="ja-JP"/>
        </w:rPr>
        <w:t>Actions of dmCapability ModuleClass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1113"/>
        <w:gridCol w:w="1065"/>
        <w:gridCol w:w="992"/>
        <w:gridCol w:w="4395"/>
      </w:tblGrid>
      <w:tr w:rsidR="00083FC1" w:rsidRPr="007033AD" w14:paraId="1E584DA3"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hideMark/>
          </w:tcPr>
          <w:p w14:paraId="1FDACB7C" w14:textId="77777777" w:rsidR="00083FC1" w:rsidRPr="007033AD" w:rsidRDefault="00083FC1" w:rsidP="00083FC1">
            <w:pPr>
              <w:pStyle w:val="TAH"/>
              <w:rPr>
                <w:color w:val="000000"/>
              </w:rPr>
            </w:pPr>
            <w:r w:rsidRPr="007033AD">
              <w:rPr>
                <w:color w:val="000000"/>
              </w:rPr>
              <w:t>Return Type</w:t>
            </w:r>
          </w:p>
        </w:tc>
        <w:tc>
          <w:tcPr>
            <w:tcW w:w="1113" w:type="dxa"/>
            <w:tcBorders>
              <w:top w:val="single" w:sz="4" w:space="0" w:color="auto"/>
              <w:left w:val="single" w:sz="4" w:space="0" w:color="auto"/>
              <w:bottom w:val="single" w:sz="4" w:space="0" w:color="auto"/>
              <w:right w:val="single" w:sz="4" w:space="0" w:color="auto"/>
            </w:tcBorders>
            <w:hideMark/>
          </w:tcPr>
          <w:p w14:paraId="27BD16A9" w14:textId="77777777" w:rsidR="00083FC1" w:rsidRPr="007033AD" w:rsidRDefault="00083FC1" w:rsidP="00083FC1">
            <w:pPr>
              <w:pStyle w:val="TAH"/>
              <w:rPr>
                <w:color w:val="000000"/>
                <w:lang w:eastAsia="ko-KR"/>
              </w:rPr>
            </w:pPr>
            <w:r w:rsidRPr="007033AD">
              <w:rPr>
                <w:color w:val="000000"/>
                <w:lang w:eastAsia="ko-KR"/>
              </w:rPr>
              <w:t>Name</w:t>
            </w:r>
          </w:p>
        </w:tc>
        <w:tc>
          <w:tcPr>
            <w:tcW w:w="1065" w:type="dxa"/>
            <w:tcBorders>
              <w:top w:val="single" w:sz="4" w:space="0" w:color="auto"/>
              <w:left w:val="single" w:sz="4" w:space="0" w:color="auto"/>
              <w:bottom w:val="single" w:sz="4" w:space="0" w:color="auto"/>
              <w:right w:val="single" w:sz="4" w:space="0" w:color="auto"/>
            </w:tcBorders>
            <w:hideMark/>
          </w:tcPr>
          <w:p w14:paraId="1C1B173B" w14:textId="77777777" w:rsidR="00083FC1" w:rsidRPr="007033AD" w:rsidRDefault="00083FC1" w:rsidP="00083FC1">
            <w:pPr>
              <w:pStyle w:val="TAH"/>
              <w:rPr>
                <w:color w:val="000000"/>
              </w:rPr>
            </w:pPr>
            <w:r w:rsidRPr="007033AD">
              <w:rPr>
                <w:color w:val="000000"/>
              </w:rPr>
              <w:t>Argument</w:t>
            </w:r>
          </w:p>
        </w:tc>
        <w:tc>
          <w:tcPr>
            <w:tcW w:w="992" w:type="dxa"/>
            <w:tcBorders>
              <w:top w:val="single" w:sz="4" w:space="0" w:color="auto"/>
              <w:left w:val="single" w:sz="4" w:space="0" w:color="auto"/>
              <w:bottom w:val="single" w:sz="4" w:space="0" w:color="auto"/>
              <w:right w:val="single" w:sz="4" w:space="0" w:color="auto"/>
            </w:tcBorders>
            <w:hideMark/>
          </w:tcPr>
          <w:p w14:paraId="5656F0FF" w14:textId="77777777" w:rsidR="00083FC1" w:rsidRPr="007033AD" w:rsidRDefault="00083FC1" w:rsidP="00083FC1">
            <w:pPr>
              <w:pStyle w:val="TAH"/>
              <w:rPr>
                <w:color w:val="000000"/>
                <w:lang w:eastAsia="ko-KR"/>
              </w:rPr>
            </w:pPr>
            <w:r w:rsidRPr="007033AD">
              <w:rPr>
                <w:color w:val="000000"/>
                <w:lang w:eastAsia="ko-KR"/>
              </w:rPr>
              <w:t>Optional</w:t>
            </w:r>
          </w:p>
        </w:tc>
        <w:tc>
          <w:tcPr>
            <w:tcW w:w="4395" w:type="dxa"/>
            <w:tcBorders>
              <w:top w:val="single" w:sz="4" w:space="0" w:color="auto"/>
              <w:left w:val="single" w:sz="4" w:space="0" w:color="auto"/>
              <w:bottom w:val="single" w:sz="4" w:space="0" w:color="auto"/>
              <w:right w:val="single" w:sz="4" w:space="0" w:color="auto"/>
            </w:tcBorders>
            <w:hideMark/>
          </w:tcPr>
          <w:p w14:paraId="60685A2D" w14:textId="77777777" w:rsidR="00083FC1" w:rsidRPr="007033AD" w:rsidRDefault="00083FC1" w:rsidP="00083FC1">
            <w:pPr>
              <w:pStyle w:val="TAH"/>
              <w:rPr>
                <w:color w:val="000000"/>
                <w:lang w:eastAsia="ko-KR"/>
              </w:rPr>
            </w:pPr>
            <w:r w:rsidRPr="007033AD">
              <w:rPr>
                <w:color w:val="000000"/>
                <w:lang w:eastAsia="ko-KR"/>
              </w:rPr>
              <w:t>Documentation</w:t>
            </w:r>
          </w:p>
        </w:tc>
      </w:tr>
      <w:tr w:rsidR="00083FC1" w:rsidRPr="007033AD" w14:paraId="618285F4"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hideMark/>
          </w:tcPr>
          <w:p w14:paraId="3CA71F29" w14:textId="77777777" w:rsidR="00083FC1" w:rsidRPr="007033AD" w:rsidRDefault="005468F1" w:rsidP="00083FC1">
            <w:pPr>
              <w:pStyle w:val="TAL"/>
              <w:tabs>
                <w:tab w:val="left" w:pos="900"/>
              </w:tabs>
              <w:rPr>
                <w:color w:val="000000"/>
                <w:lang w:eastAsia="ko-KR"/>
              </w:rPr>
            </w:pPr>
            <w:r>
              <w:rPr>
                <w:color w:val="000000"/>
                <w:lang w:eastAsia="ko-KR"/>
              </w:rPr>
              <w:t>m2m:status</w:t>
            </w:r>
          </w:p>
        </w:tc>
        <w:tc>
          <w:tcPr>
            <w:tcW w:w="1113" w:type="dxa"/>
            <w:tcBorders>
              <w:top w:val="single" w:sz="4" w:space="0" w:color="auto"/>
              <w:left w:val="single" w:sz="4" w:space="0" w:color="auto"/>
              <w:bottom w:val="single" w:sz="4" w:space="0" w:color="auto"/>
              <w:right w:val="single" w:sz="4" w:space="0" w:color="auto"/>
            </w:tcBorders>
            <w:hideMark/>
          </w:tcPr>
          <w:p w14:paraId="72634387" w14:textId="77777777" w:rsidR="00083FC1" w:rsidRPr="007033AD" w:rsidRDefault="00083FC1" w:rsidP="00083FC1">
            <w:pPr>
              <w:pStyle w:val="TAL"/>
              <w:rPr>
                <w:color w:val="000000"/>
                <w:lang w:eastAsia="ko-KR"/>
              </w:rPr>
            </w:pPr>
            <w:r w:rsidRPr="007033AD">
              <w:rPr>
                <w:color w:val="000000"/>
                <w:lang w:eastAsia="ko-KR"/>
              </w:rPr>
              <w:t>enable</w:t>
            </w:r>
          </w:p>
        </w:tc>
        <w:tc>
          <w:tcPr>
            <w:tcW w:w="1065" w:type="dxa"/>
            <w:tcBorders>
              <w:top w:val="single" w:sz="4" w:space="0" w:color="auto"/>
              <w:left w:val="single" w:sz="4" w:space="0" w:color="auto"/>
              <w:bottom w:val="single" w:sz="4" w:space="0" w:color="auto"/>
              <w:right w:val="single" w:sz="4" w:space="0" w:color="auto"/>
            </w:tcBorders>
            <w:hideMark/>
          </w:tcPr>
          <w:p w14:paraId="652297DD" w14:textId="77777777" w:rsidR="00083FC1" w:rsidRPr="007033AD" w:rsidRDefault="00083FC1" w:rsidP="00083FC1">
            <w:pPr>
              <w:pStyle w:val="TAL"/>
              <w:rPr>
                <w:color w:val="000000"/>
                <w:lang w:eastAsia="ko-KR"/>
              </w:rPr>
            </w:pPr>
            <w:r w:rsidRPr="007033AD">
              <w:rPr>
                <w:color w:val="000000"/>
                <w:lang w:eastAsia="ko-KR"/>
              </w:rPr>
              <w:t>none</w:t>
            </w:r>
          </w:p>
        </w:tc>
        <w:tc>
          <w:tcPr>
            <w:tcW w:w="992" w:type="dxa"/>
            <w:tcBorders>
              <w:top w:val="single" w:sz="4" w:space="0" w:color="auto"/>
              <w:left w:val="single" w:sz="4" w:space="0" w:color="auto"/>
              <w:bottom w:val="single" w:sz="4" w:space="0" w:color="auto"/>
              <w:right w:val="single" w:sz="4" w:space="0" w:color="auto"/>
            </w:tcBorders>
            <w:hideMark/>
          </w:tcPr>
          <w:p w14:paraId="7B28E301" w14:textId="77777777" w:rsidR="00083FC1" w:rsidRPr="007033AD" w:rsidRDefault="00083FC1" w:rsidP="00083FC1">
            <w:pPr>
              <w:pStyle w:val="TAL"/>
              <w:rPr>
                <w:color w:val="000000"/>
                <w:lang w:eastAsia="ko-KR"/>
              </w:rPr>
            </w:pPr>
            <w:r w:rsidRPr="007033AD">
              <w:rPr>
                <w:color w:val="000000"/>
                <w:lang w:eastAsia="ko-KR"/>
              </w:rPr>
              <w:t>true</w:t>
            </w:r>
          </w:p>
        </w:tc>
        <w:tc>
          <w:tcPr>
            <w:tcW w:w="4395" w:type="dxa"/>
            <w:tcBorders>
              <w:top w:val="single" w:sz="4" w:space="0" w:color="auto"/>
              <w:left w:val="single" w:sz="4" w:space="0" w:color="auto"/>
              <w:bottom w:val="single" w:sz="4" w:space="0" w:color="auto"/>
              <w:right w:val="single" w:sz="4" w:space="0" w:color="auto"/>
            </w:tcBorders>
            <w:hideMark/>
          </w:tcPr>
          <w:p w14:paraId="6A99A8E1" w14:textId="77777777" w:rsidR="00083FC1" w:rsidRDefault="00083FC1" w:rsidP="00083FC1">
            <w:pPr>
              <w:pStyle w:val="TAL"/>
              <w:rPr>
                <w:rFonts w:eastAsia="Arial Unicode MS"/>
                <w:lang w:eastAsia="zh-CN"/>
              </w:rPr>
            </w:pPr>
            <w:r w:rsidRPr="007033AD">
              <w:rPr>
                <w:rFonts w:eastAsia="Arial Unicode MS"/>
                <w:lang w:eastAsia="zh-CN"/>
              </w:rPr>
              <w:t>The action that allows enabling the device capability.</w:t>
            </w:r>
          </w:p>
          <w:p w14:paraId="23F0A1F9" w14:textId="77777777" w:rsidR="005468F1" w:rsidRPr="007033AD" w:rsidRDefault="005468F1" w:rsidP="00083FC1">
            <w:pPr>
              <w:pStyle w:val="TAL"/>
              <w:rPr>
                <w:color w:val="000000"/>
                <w:lang w:eastAsia="ko-KR"/>
              </w:rPr>
            </w:pPr>
            <w:r w:rsidRPr="005468F1">
              <w:rPr>
                <w:color w:val="000000"/>
                <w:lang w:eastAsia="ko-KR"/>
              </w:rPr>
              <w:t>Returns the status of the action.</w:t>
            </w:r>
          </w:p>
        </w:tc>
      </w:tr>
      <w:tr w:rsidR="00083FC1" w:rsidRPr="007033AD" w14:paraId="065AD3CF"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tcPr>
          <w:p w14:paraId="6759B9D4" w14:textId="77777777" w:rsidR="00083FC1" w:rsidRPr="007033AD" w:rsidRDefault="005468F1" w:rsidP="00083FC1">
            <w:pPr>
              <w:pStyle w:val="TAL"/>
              <w:tabs>
                <w:tab w:val="left" w:pos="900"/>
              </w:tabs>
              <w:rPr>
                <w:color w:val="000000"/>
                <w:lang w:eastAsia="ko-KR"/>
              </w:rPr>
            </w:pPr>
            <w:r>
              <w:rPr>
                <w:color w:val="000000"/>
                <w:lang w:eastAsia="ko-KR"/>
              </w:rPr>
              <w:t>m2m:status</w:t>
            </w:r>
          </w:p>
        </w:tc>
        <w:tc>
          <w:tcPr>
            <w:tcW w:w="1113" w:type="dxa"/>
            <w:tcBorders>
              <w:top w:val="single" w:sz="4" w:space="0" w:color="auto"/>
              <w:left w:val="single" w:sz="4" w:space="0" w:color="auto"/>
              <w:bottom w:val="single" w:sz="4" w:space="0" w:color="auto"/>
              <w:right w:val="single" w:sz="4" w:space="0" w:color="auto"/>
            </w:tcBorders>
          </w:tcPr>
          <w:p w14:paraId="783AF233" w14:textId="77777777" w:rsidR="00083FC1" w:rsidRPr="007033AD" w:rsidRDefault="00083FC1" w:rsidP="00083FC1">
            <w:pPr>
              <w:pStyle w:val="TAL"/>
              <w:rPr>
                <w:color w:val="000000"/>
                <w:lang w:eastAsia="ko-KR"/>
              </w:rPr>
            </w:pPr>
            <w:r w:rsidRPr="007033AD">
              <w:rPr>
                <w:color w:val="000000"/>
                <w:lang w:eastAsia="ko-KR"/>
              </w:rPr>
              <w:t>disable</w:t>
            </w:r>
          </w:p>
        </w:tc>
        <w:tc>
          <w:tcPr>
            <w:tcW w:w="1065" w:type="dxa"/>
            <w:tcBorders>
              <w:top w:val="single" w:sz="4" w:space="0" w:color="auto"/>
              <w:left w:val="single" w:sz="4" w:space="0" w:color="auto"/>
              <w:bottom w:val="single" w:sz="4" w:space="0" w:color="auto"/>
              <w:right w:val="single" w:sz="4" w:space="0" w:color="auto"/>
            </w:tcBorders>
          </w:tcPr>
          <w:p w14:paraId="086A75DB" w14:textId="77777777" w:rsidR="00083FC1" w:rsidRPr="007033AD" w:rsidRDefault="00083FC1" w:rsidP="00083FC1">
            <w:pPr>
              <w:pStyle w:val="TAL"/>
              <w:rPr>
                <w:color w:val="000000"/>
                <w:lang w:eastAsia="ko-KR"/>
              </w:rPr>
            </w:pPr>
            <w:r w:rsidRPr="007033AD">
              <w:rPr>
                <w:color w:val="000000"/>
                <w:lang w:eastAsia="ko-KR"/>
              </w:rPr>
              <w:t>none</w:t>
            </w:r>
          </w:p>
        </w:tc>
        <w:tc>
          <w:tcPr>
            <w:tcW w:w="992" w:type="dxa"/>
            <w:tcBorders>
              <w:top w:val="single" w:sz="4" w:space="0" w:color="auto"/>
              <w:left w:val="single" w:sz="4" w:space="0" w:color="auto"/>
              <w:bottom w:val="single" w:sz="4" w:space="0" w:color="auto"/>
              <w:right w:val="single" w:sz="4" w:space="0" w:color="auto"/>
            </w:tcBorders>
          </w:tcPr>
          <w:p w14:paraId="7738189D" w14:textId="77777777" w:rsidR="00083FC1" w:rsidRPr="007033AD" w:rsidRDefault="00083FC1" w:rsidP="00083FC1">
            <w:pPr>
              <w:pStyle w:val="TAL"/>
              <w:rPr>
                <w:color w:val="000000"/>
                <w:lang w:eastAsia="ko-KR"/>
              </w:rPr>
            </w:pPr>
            <w:r w:rsidRPr="007033AD">
              <w:rPr>
                <w:color w:val="000000"/>
                <w:lang w:eastAsia="ko-KR"/>
              </w:rPr>
              <w:t>true</w:t>
            </w:r>
          </w:p>
        </w:tc>
        <w:tc>
          <w:tcPr>
            <w:tcW w:w="4395" w:type="dxa"/>
            <w:tcBorders>
              <w:top w:val="single" w:sz="4" w:space="0" w:color="auto"/>
              <w:left w:val="single" w:sz="4" w:space="0" w:color="auto"/>
              <w:bottom w:val="single" w:sz="4" w:space="0" w:color="auto"/>
              <w:right w:val="single" w:sz="4" w:space="0" w:color="auto"/>
            </w:tcBorders>
          </w:tcPr>
          <w:p w14:paraId="3E1538DE" w14:textId="77777777" w:rsidR="00083FC1" w:rsidRDefault="00083FC1" w:rsidP="00083FC1">
            <w:pPr>
              <w:pStyle w:val="TAL"/>
              <w:rPr>
                <w:rFonts w:eastAsia="Arial Unicode MS"/>
                <w:lang w:eastAsia="zh-CN"/>
              </w:rPr>
            </w:pPr>
            <w:r w:rsidRPr="007033AD">
              <w:rPr>
                <w:rFonts w:eastAsia="Arial Unicode MS"/>
                <w:lang w:eastAsia="zh-CN"/>
              </w:rPr>
              <w:t>The action that allows disabling the device capability.</w:t>
            </w:r>
          </w:p>
          <w:p w14:paraId="4F3383F9" w14:textId="77777777" w:rsidR="005468F1" w:rsidRPr="007033AD" w:rsidRDefault="005468F1" w:rsidP="00083FC1">
            <w:pPr>
              <w:pStyle w:val="TAL"/>
              <w:rPr>
                <w:color w:val="000000"/>
                <w:lang w:eastAsia="ko-KR"/>
              </w:rPr>
            </w:pPr>
            <w:r w:rsidRPr="005468F1">
              <w:rPr>
                <w:color w:val="000000"/>
                <w:lang w:eastAsia="ko-KR"/>
              </w:rPr>
              <w:t>Returns the status of the action.</w:t>
            </w:r>
          </w:p>
        </w:tc>
      </w:tr>
    </w:tbl>
    <w:p w14:paraId="657C5256" w14:textId="77777777" w:rsidR="00083FC1" w:rsidRPr="007033AD" w:rsidRDefault="00083FC1" w:rsidP="00083FC1">
      <w:pPr>
        <w:rPr>
          <w:color w:val="000000"/>
          <w:lang w:val="pl-PL" w:eastAsia="ko-KR"/>
        </w:rPr>
      </w:pPr>
    </w:p>
    <w:p w14:paraId="6D6F9889" w14:textId="77777777" w:rsidR="00083FC1" w:rsidRPr="00EC2995" w:rsidRDefault="00083FC1" w:rsidP="00083FC1">
      <w:pPr>
        <w:pStyle w:val="af1"/>
        <w:keepNext/>
      </w:pPr>
      <w:r w:rsidRPr="00EC2995">
        <w:t>Table 5.8.12-2</w:t>
      </w:r>
      <w:r w:rsidRPr="00EC2995">
        <w:rPr>
          <w:rFonts w:eastAsia="MS Mincho"/>
          <w:color w:val="000000"/>
          <w:lang w:val="en-US" w:eastAsia="ja-JP"/>
        </w:rPr>
        <w:t xml:space="preserve"> DataPoints of </w:t>
      </w:r>
      <w:r w:rsidRPr="00EC2995">
        <w:rPr>
          <w:color w:val="000000"/>
          <w:lang w:val="en-US" w:eastAsia="ko-KR"/>
        </w:rPr>
        <w:t xml:space="preserve">dmCapability </w:t>
      </w:r>
      <w:r w:rsidRPr="00EC2995">
        <w:rPr>
          <w:rFonts w:eastAsia="MS Mincho"/>
          <w:color w:val="000000"/>
          <w:lang w:val="en-US" w:eastAsia="ja-JP"/>
        </w:rPr>
        <w:t>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1701"/>
        <w:gridCol w:w="567"/>
        <w:gridCol w:w="993"/>
        <w:gridCol w:w="567"/>
        <w:gridCol w:w="4059"/>
      </w:tblGrid>
      <w:tr w:rsidR="00083FC1" w:rsidRPr="007033AD" w14:paraId="231E0E45" w14:textId="77777777" w:rsidTr="00083FC1">
        <w:trPr>
          <w:trHeight w:val="193"/>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6D3BC42A" w14:textId="77777777" w:rsidR="00083FC1" w:rsidRPr="007033AD" w:rsidRDefault="00083FC1" w:rsidP="00083FC1">
            <w:pPr>
              <w:pStyle w:val="TAH"/>
              <w:rPr>
                <w:color w:val="000000"/>
              </w:rPr>
            </w:pPr>
            <w:r w:rsidRPr="007033AD">
              <w:rPr>
                <w:color w:val="000000"/>
              </w:rPr>
              <w:t>Name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28E17DF7" w14:textId="77777777" w:rsidR="00083FC1" w:rsidRPr="007033AD" w:rsidRDefault="00083FC1" w:rsidP="00083FC1">
            <w:pPr>
              <w:pStyle w:val="TAH"/>
              <w:rPr>
                <w:color w:val="000000"/>
              </w:rPr>
            </w:pPr>
            <w:r w:rsidRPr="007033AD">
              <w:rPr>
                <w:color w:val="000000"/>
              </w:rPr>
              <w:t>Type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DAA2633" w14:textId="77777777" w:rsidR="00083FC1" w:rsidRPr="007033AD" w:rsidRDefault="00083FC1" w:rsidP="00083FC1">
            <w:pPr>
              <w:pStyle w:val="TAH"/>
              <w:rPr>
                <w:color w:val="000000"/>
                <w:lang w:val="pl-PL" w:eastAsia="ko-KR"/>
              </w:rPr>
            </w:pPr>
            <w:r w:rsidRPr="007033AD">
              <w:rPr>
                <w:color w:val="000000"/>
                <w:lang w:val="pl-PL" w:eastAsia="ko-KR"/>
              </w:rPr>
              <w:t>R/W</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33885895" w14:textId="77777777" w:rsidR="00083FC1" w:rsidRPr="007033AD" w:rsidRDefault="00083FC1" w:rsidP="00083FC1">
            <w:pPr>
              <w:pStyle w:val="TAH"/>
              <w:rPr>
                <w:color w:val="000000"/>
              </w:rPr>
            </w:pPr>
            <w:r w:rsidRPr="007033AD">
              <w:rPr>
                <w:color w:val="000000"/>
              </w:rPr>
              <w:t>Optional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0BB0EE5" w14:textId="77777777" w:rsidR="00083FC1" w:rsidRPr="007033AD" w:rsidRDefault="00083FC1" w:rsidP="00083FC1">
            <w:pPr>
              <w:pStyle w:val="TAH"/>
              <w:rPr>
                <w:color w:val="000000"/>
                <w:lang w:val="pl-PL" w:eastAsia="ko-KR"/>
              </w:rPr>
            </w:pPr>
            <w:r w:rsidRPr="007033AD">
              <w:rPr>
                <w:color w:val="000000"/>
                <w:lang w:val="pl-PL" w:eastAsia="ko-KR"/>
              </w:rPr>
              <w:t>Unit</w:t>
            </w:r>
          </w:p>
        </w:tc>
        <w:tc>
          <w:tcPr>
            <w:tcW w:w="4059" w:type="dxa"/>
            <w:tcBorders>
              <w:top w:val="single" w:sz="4" w:space="0" w:color="auto"/>
              <w:left w:val="single" w:sz="4" w:space="0" w:color="auto"/>
              <w:bottom w:val="single" w:sz="4" w:space="0" w:color="auto"/>
              <w:right w:val="single" w:sz="4" w:space="0" w:color="auto"/>
            </w:tcBorders>
            <w:shd w:val="clear" w:color="auto" w:fill="auto"/>
            <w:hideMark/>
          </w:tcPr>
          <w:p w14:paraId="73371498" w14:textId="77777777" w:rsidR="00083FC1" w:rsidRPr="007033AD" w:rsidRDefault="00083FC1" w:rsidP="00083FC1">
            <w:pPr>
              <w:pStyle w:val="TAH"/>
              <w:rPr>
                <w:color w:val="000000"/>
                <w:lang w:eastAsia="ko-KR"/>
              </w:rPr>
            </w:pPr>
            <w:r w:rsidRPr="007033AD">
              <w:rPr>
                <w:color w:val="000000"/>
                <w:lang w:eastAsia="ko-KR"/>
              </w:rPr>
              <w:t>Description</w:t>
            </w:r>
          </w:p>
        </w:tc>
      </w:tr>
      <w:tr w:rsidR="00083FC1" w:rsidRPr="007033AD" w14:paraId="2255DC80" w14:textId="77777777" w:rsidTr="00083FC1">
        <w:trPr>
          <w:trHeight w:val="360"/>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tcPr>
          <w:p w14:paraId="53163B11" w14:textId="77777777" w:rsidR="00083FC1" w:rsidRPr="0069743E" w:rsidRDefault="00083FC1" w:rsidP="00083FC1">
            <w:pPr>
              <w:pStyle w:val="TAL"/>
            </w:pPr>
            <w:r w:rsidRPr="0069743E">
              <w:t>name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6E4D864" w14:textId="77777777" w:rsidR="00083FC1" w:rsidRPr="0069743E" w:rsidRDefault="00083FC1" w:rsidP="00083FC1">
            <w:pPr>
              <w:pStyle w:val="TAL"/>
              <w:rPr>
                <w:color w:val="000000"/>
                <w:lang w:val="en-US" w:eastAsia="ko-KR"/>
              </w:rPr>
            </w:pPr>
            <w:r w:rsidRPr="0069743E">
              <w:rPr>
                <w:lang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44E264E" w14:textId="77777777" w:rsidR="00083FC1" w:rsidRPr="0069743E" w:rsidRDefault="00083FC1" w:rsidP="00083FC1">
            <w:pPr>
              <w:pStyle w:val="TAL"/>
              <w:rPr>
                <w:color w:val="000000"/>
                <w:lang w:val="pl-PL" w:eastAsia="ko-KR"/>
              </w:rPr>
            </w:pPr>
            <w:r w:rsidRPr="0069743E">
              <w:rPr>
                <w:lang w:eastAsia="zh-CN"/>
              </w:rPr>
              <w:t>R</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25205E19" w14:textId="77777777" w:rsidR="00083FC1" w:rsidRPr="0069743E" w:rsidRDefault="00083FC1" w:rsidP="00083FC1">
            <w:pPr>
              <w:pStyle w:val="TAL"/>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5C69DCD" w14:textId="77777777" w:rsidR="00083FC1" w:rsidRPr="0069743E" w:rsidRDefault="00083FC1" w:rsidP="00083FC1">
            <w:pPr>
              <w:pStyle w:val="TAL"/>
              <w:rPr>
                <w:color w:val="000000"/>
                <w:lang w:eastAsia="ko-KR"/>
              </w:rPr>
            </w:pPr>
          </w:p>
        </w:tc>
        <w:tc>
          <w:tcPr>
            <w:tcW w:w="4059" w:type="dxa"/>
            <w:tcBorders>
              <w:top w:val="single" w:sz="4" w:space="0" w:color="auto"/>
              <w:left w:val="single" w:sz="4" w:space="0" w:color="auto"/>
              <w:bottom w:val="single" w:sz="4" w:space="0" w:color="auto"/>
              <w:right w:val="single" w:sz="4" w:space="0" w:color="auto"/>
            </w:tcBorders>
            <w:shd w:val="clear" w:color="auto" w:fill="auto"/>
          </w:tcPr>
          <w:p w14:paraId="0FA0AE92" w14:textId="77777777" w:rsidR="00083FC1" w:rsidRPr="0069743E" w:rsidRDefault="00083FC1" w:rsidP="00083FC1">
            <w:pPr>
              <w:pStyle w:val="TAL"/>
            </w:pPr>
            <w:r w:rsidRPr="0069743E">
              <w:t xml:space="preserve">The name of the </w:t>
            </w:r>
            <w:r>
              <w:t xml:space="preserve">device </w:t>
            </w:r>
            <w:r w:rsidRPr="0069743E">
              <w:t>capability.</w:t>
            </w:r>
          </w:p>
        </w:tc>
      </w:tr>
      <w:tr w:rsidR="00083FC1" w:rsidRPr="007033AD" w14:paraId="692AA3C7" w14:textId="77777777" w:rsidTr="00083FC1">
        <w:trPr>
          <w:trHeight w:val="159"/>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tcPr>
          <w:p w14:paraId="52F8DC96" w14:textId="77777777" w:rsidR="00083FC1" w:rsidRPr="0069743E" w:rsidRDefault="00083FC1" w:rsidP="00083FC1">
            <w:pPr>
              <w:pStyle w:val="TAL"/>
            </w:pPr>
            <w:r w:rsidRPr="0069743E">
              <w:t>attached</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0334846" w14:textId="77777777" w:rsidR="00083FC1" w:rsidRPr="0069743E" w:rsidRDefault="00083FC1" w:rsidP="00083FC1">
            <w:pPr>
              <w:pStyle w:val="TAL"/>
              <w:rPr>
                <w:lang w:eastAsia="ko-KR"/>
              </w:rPr>
            </w:pPr>
            <w:r w:rsidRPr="0069743E">
              <w:rPr>
                <w:lang w:eastAsia="ko-KR"/>
              </w:rPr>
              <w:t>xs:boolean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A6880D8" w14:textId="77777777" w:rsidR="00083FC1" w:rsidRPr="0069743E" w:rsidRDefault="00083FC1" w:rsidP="00083FC1">
            <w:pPr>
              <w:pStyle w:val="TAL"/>
              <w:rPr>
                <w:lang w:eastAsia="zh-CN"/>
              </w:rPr>
            </w:pPr>
            <w:r w:rsidRPr="0069743E">
              <w:rPr>
                <w:rFonts w:eastAsia="MS UI Gothic"/>
                <w:lang w:eastAsia="ja-JP"/>
              </w:rPr>
              <w:t>R</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5623A905" w14:textId="77777777" w:rsidR="00083FC1" w:rsidRPr="0069743E" w:rsidRDefault="00083FC1" w:rsidP="00083FC1">
            <w:pPr>
              <w:pStyle w:val="TAL"/>
              <w:rPr>
                <w:lang w:eastAsia="zh-CN"/>
              </w:rPr>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1181AC1" w14:textId="77777777" w:rsidR="00083FC1" w:rsidRPr="0069743E" w:rsidRDefault="00083FC1" w:rsidP="00083FC1">
            <w:pPr>
              <w:pStyle w:val="TAL"/>
              <w:rPr>
                <w:color w:val="000000"/>
                <w:lang w:eastAsia="ko-KR"/>
              </w:rPr>
            </w:pPr>
          </w:p>
        </w:tc>
        <w:tc>
          <w:tcPr>
            <w:tcW w:w="4059" w:type="dxa"/>
            <w:tcBorders>
              <w:top w:val="single" w:sz="4" w:space="0" w:color="auto"/>
              <w:left w:val="single" w:sz="4" w:space="0" w:color="auto"/>
              <w:bottom w:val="single" w:sz="4" w:space="0" w:color="auto"/>
              <w:right w:val="single" w:sz="4" w:space="0" w:color="auto"/>
            </w:tcBorders>
            <w:shd w:val="clear" w:color="auto" w:fill="auto"/>
          </w:tcPr>
          <w:p w14:paraId="04C73436" w14:textId="77777777" w:rsidR="00083FC1" w:rsidRPr="0069743E" w:rsidRDefault="00083FC1" w:rsidP="00083FC1">
            <w:pPr>
              <w:pStyle w:val="TAL"/>
            </w:pPr>
            <w:r w:rsidRPr="0069743E">
              <w:t>Indicates whether the capability is currently attached to the device or not.</w:t>
            </w:r>
          </w:p>
        </w:tc>
      </w:tr>
      <w:tr w:rsidR="00083FC1" w:rsidRPr="007033AD" w14:paraId="47864343" w14:textId="77777777" w:rsidTr="00083FC1">
        <w:trPr>
          <w:trHeight w:val="159"/>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tcPr>
          <w:p w14:paraId="23D9F0EC" w14:textId="77777777" w:rsidR="00083FC1" w:rsidRPr="0069743E" w:rsidRDefault="00083FC1" w:rsidP="00083FC1">
            <w:pPr>
              <w:pStyle w:val="TAL"/>
            </w:pPr>
            <w:r w:rsidRPr="0069743E">
              <w:rPr>
                <w:lang w:eastAsia="ko-KR"/>
              </w:rPr>
              <w:t>currentState</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AFC4939" w14:textId="77777777" w:rsidR="00083FC1" w:rsidRPr="0069743E" w:rsidRDefault="00083FC1" w:rsidP="00083FC1">
            <w:pPr>
              <w:pStyle w:val="TAL"/>
              <w:rPr>
                <w:rFonts w:eastAsia="MS Mincho"/>
              </w:rPr>
            </w:pPr>
            <w:r w:rsidRPr="0069743E">
              <w:rPr>
                <w:rFonts w:eastAsia="SimSun"/>
                <w:color w:val="000000"/>
                <w:lang w:eastAsia="zh-CN"/>
              </w:rPr>
              <w:t>xs:</w:t>
            </w:r>
            <w:r w:rsidRPr="0069743E">
              <w:rPr>
                <w:rFonts w:eastAsia="MS Mincho"/>
                <w:color w:val="000000"/>
                <w:lang w:eastAsia="ja-JP"/>
              </w:rPr>
              <w:t xml:space="preserve"> </w:t>
            </w:r>
            <w:r w:rsidRPr="0069743E">
              <w:rPr>
                <w:lang w:eastAsia="ko-KR"/>
              </w:rPr>
              <w:t>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921874" w14:textId="77777777" w:rsidR="00083FC1" w:rsidRPr="0069743E" w:rsidRDefault="00083FC1" w:rsidP="00083FC1">
            <w:pPr>
              <w:pStyle w:val="TAL"/>
              <w:rPr>
                <w:rFonts w:eastAsia="MS UI Gothic"/>
                <w:lang w:eastAsia="ja-JP"/>
              </w:rPr>
            </w:pPr>
            <w:r w:rsidRPr="0069743E">
              <w:rPr>
                <w:rFonts w:eastAsia="MS UI Gothic"/>
                <w:lang w:eastAsia="ja-JP"/>
              </w:rPr>
              <w:t>R</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6EC0E0A5" w14:textId="77777777" w:rsidR="00083FC1" w:rsidRPr="0069743E" w:rsidRDefault="00083FC1" w:rsidP="00083FC1">
            <w:pPr>
              <w:pStyle w:val="TAL"/>
              <w:rPr>
                <w:lang w:eastAsia="zh-CN"/>
              </w:rPr>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8771738" w14:textId="77777777" w:rsidR="00083FC1" w:rsidRPr="0069743E" w:rsidRDefault="00083FC1" w:rsidP="00083FC1">
            <w:pPr>
              <w:pStyle w:val="TAL"/>
              <w:rPr>
                <w:color w:val="000000"/>
                <w:lang w:eastAsia="ko-KR"/>
              </w:rPr>
            </w:pPr>
          </w:p>
        </w:tc>
        <w:tc>
          <w:tcPr>
            <w:tcW w:w="4059" w:type="dxa"/>
            <w:tcBorders>
              <w:top w:val="single" w:sz="4" w:space="0" w:color="auto"/>
              <w:left w:val="single" w:sz="4" w:space="0" w:color="auto"/>
              <w:bottom w:val="single" w:sz="4" w:space="0" w:color="auto"/>
              <w:right w:val="single" w:sz="4" w:space="0" w:color="auto"/>
            </w:tcBorders>
            <w:shd w:val="clear" w:color="auto" w:fill="auto"/>
          </w:tcPr>
          <w:p w14:paraId="0BC2B429" w14:textId="77777777" w:rsidR="00083FC1" w:rsidRPr="0069743E" w:rsidRDefault="00083FC1" w:rsidP="00083FC1">
            <w:pPr>
              <w:pStyle w:val="TAL"/>
              <w:rPr>
                <w:lang w:eastAsia="zh-CN"/>
              </w:rPr>
            </w:pPr>
            <w:r w:rsidRPr="0069743E">
              <w:rPr>
                <w:lang w:eastAsia="ko-KR"/>
              </w:rPr>
              <w:t>Indicates the current state of the capability (e.g. enabled or disabled).</w:t>
            </w:r>
          </w:p>
        </w:tc>
      </w:tr>
    </w:tbl>
    <w:p w14:paraId="04CF4E4A" w14:textId="77777777" w:rsidR="00083FC1" w:rsidRPr="00B60155" w:rsidRDefault="00083FC1" w:rsidP="00083FC1">
      <w:pPr>
        <w:pStyle w:val="30"/>
        <w:rPr>
          <w:lang w:val="en-US"/>
        </w:rPr>
      </w:pPr>
      <w:bookmarkStart w:id="1169" w:name="_Toc115245872"/>
      <w:r w:rsidRPr="00B4412C">
        <w:t>dm</w:t>
      </w:r>
      <w:r>
        <w:rPr>
          <w:lang w:val="en-US"/>
        </w:rPr>
        <w:t>Storage</w:t>
      </w:r>
      <w:bookmarkEnd w:id="1169"/>
    </w:p>
    <w:p w14:paraId="1FFB2468" w14:textId="77777777" w:rsidR="00083FC1" w:rsidRPr="007033AD" w:rsidRDefault="00083FC1" w:rsidP="00083FC1">
      <w:pPr>
        <w:keepNext/>
        <w:keepLines/>
        <w:rPr>
          <w:lang w:val="en-US"/>
        </w:rPr>
      </w:pPr>
      <w:r w:rsidRPr="007033AD">
        <w:rPr>
          <w:lang w:val="en-US"/>
        </w:rPr>
        <w:t>This ModuleClass is used to model the storage on a managed device.</w:t>
      </w:r>
    </w:p>
    <w:p w14:paraId="00B0741D" w14:textId="77777777" w:rsidR="00083FC1" w:rsidRPr="001E722F" w:rsidRDefault="00083FC1" w:rsidP="00083FC1">
      <w:pPr>
        <w:pStyle w:val="af1"/>
        <w:rPr>
          <w:rFonts w:eastAsia="MS Mincho"/>
          <w:color w:val="000000"/>
          <w:lang w:eastAsia="ja-JP"/>
        </w:rPr>
      </w:pPr>
      <w:r w:rsidRPr="001E722F">
        <w:rPr>
          <w:lang w:eastAsia="ko-KR"/>
        </w:rPr>
        <w:t xml:space="preserve">Table </w:t>
      </w:r>
      <w:r w:rsidRPr="001E722F">
        <w:fldChar w:fldCharType="begin"/>
      </w:r>
      <w:r w:rsidRPr="001E722F">
        <w:instrText xml:space="preserve"> STYLEREF  \s "Nagłówek 4" \n </w:instrText>
      </w:r>
      <w:r w:rsidRPr="001E722F">
        <w:fldChar w:fldCharType="separate"/>
      </w:r>
      <w:r w:rsidRPr="001E722F">
        <w:rPr>
          <w:noProof/>
        </w:rPr>
        <w:t>5.</w:t>
      </w:r>
      <w:r w:rsidRPr="001E722F">
        <w:fldChar w:fldCharType="end"/>
      </w:r>
      <w:r w:rsidRPr="001E722F">
        <w:t>8.</w:t>
      </w:r>
      <w:r>
        <w:t>13</w:t>
      </w:r>
      <w:r w:rsidRPr="001E722F">
        <w:t>-</w:t>
      </w:r>
      <w:r w:rsidRPr="001E722F">
        <w:fldChar w:fldCharType="begin"/>
      </w:r>
      <w:r w:rsidRPr="001E722F">
        <w:instrText xml:space="preserve"> SEQ Table \* ARABIC \s 4 </w:instrText>
      </w:r>
      <w:r w:rsidRPr="001E722F">
        <w:fldChar w:fldCharType="separate"/>
      </w:r>
      <w:r w:rsidRPr="001E722F">
        <w:rPr>
          <w:noProof/>
        </w:rPr>
        <w:t>1</w:t>
      </w:r>
      <w:r w:rsidRPr="001E722F">
        <w:fldChar w:fldCharType="end"/>
      </w:r>
      <w:r w:rsidRPr="001E722F">
        <w:t xml:space="preserve">: </w:t>
      </w:r>
      <w:r w:rsidRPr="001E722F">
        <w:rPr>
          <w:rFonts w:eastAsia="MS Mincho"/>
          <w:color w:val="000000"/>
          <w:lang w:eastAsia="ja-JP"/>
        </w:rPr>
        <w:t>Actions of dmStorage ModuleClass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1"/>
        <w:gridCol w:w="1113"/>
        <w:gridCol w:w="1065"/>
        <w:gridCol w:w="992"/>
        <w:gridCol w:w="4395"/>
      </w:tblGrid>
      <w:tr w:rsidR="00083FC1" w:rsidRPr="007033AD" w14:paraId="2939FEDF"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hideMark/>
          </w:tcPr>
          <w:p w14:paraId="0C633735" w14:textId="77777777" w:rsidR="00083FC1" w:rsidRPr="007033AD" w:rsidRDefault="00083FC1" w:rsidP="00083FC1">
            <w:pPr>
              <w:pStyle w:val="TAH"/>
              <w:rPr>
                <w:color w:val="000000"/>
              </w:rPr>
            </w:pPr>
            <w:r w:rsidRPr="007033AD">
              <w:rPr>
                <w:color w:val="000000"/>
              </w:rPr>
              <w:lastRenderedPageBreak/>
              <w:t>Return Type</w:t>
            </w:r>
          </w:p>
        </w:tc>
        <w:tc>
          <w:tcPr>
            <w:tcW w:w="1113" w:type="dxa"/>
            <w:tcBorders>
              <w:top w:val="single" w:sz="4" w:space="0" w:color="auto"/>
              <w:left w:val="single" w:sz="4" w:space="0" w:color="auto"/>
              <w:bottom w:val="single" w:sz="4" w:space="0" w:color="auto"/>
              <w:right w:val="single" w:sz="4" w:space="0" w:color="auto"/>
            </w:tcBorders>
            <w:hideMark/>
          </w:tcPr>
          <w:p w14:paraId="5549A859" w14:textId="77777777" w:rsidR="00083FC1" w:rsidRPr="007033AD" w:rsidRDefault="00083FC1" w:rsidP="00083FC1">
            <w:pPr>
              <w:pStyle w:val="TAH"/>
              <w:rPr>
                <w:color w:val="000000"/>
                <w:lang w:eastAsia="ko-KR"/>
              </w:rPr>
            </w:pPr>
            <w:r w:rsidRPr="007033AD">
              <w:rPr>
                <w:color w:val="000000"/>
                <w:lang w:eastAsia="ko-KR"/>
              </w:rPr>
              <w:t>Name</w:t>
            </w:r>
          </w:p>
        </w:tc>
        <w:tc>
          <w:tcPr>
            <w:tcW w:w="1065" w:type="dxa"/>
            <w:tcBorders>
              <w:top w:val="single" w:sz="4" w:space="0" w:color="auto"/>
              <w:left w:val="single" w:sz="4" w:space="0" w:color="auto"/>
              <w:bottom w:val="single" w:sz="4" w:space="0" w:color="auto"/>
              <w:right w:val="single" w:sz="4" w:space="0" w:color="auto"/>
            </w:tcBorders>
            <w:hideMark/>
          </w:tcPr>
          <w:p w14:paraId="05CC373D" w14:textId="77777777" w:rsidR="00083FC1" w:rsidRPr="007033AD" w:rsidRDefault="00083FC1" w:rsidP="00083FC1">
            <w:pPr>
              <w:pStyle w:val="TAH"/>
              <w:rPr>
                <w:color w:val="000000"/>
              </w:rPr>
            </w:pPr>
            <w:r w:rsidRPr="007033AD">
              <w:rPr>
                <w:color w:val="000000"/>
              </w:rPr>
              <w:t>Argument</w:t>
            </w:r>
          </w:p>
        </w:tc>
        <w:tc>
          <w:tcPr>
            <w:tcW w:w="992" w:type="dxa"/>
            <w:tcBorders>
              <w:top w:val="single" w:sz="4" w:space="0" w:color="auto"/>
              <w:left w:val="single" w:sz="4" w:space="0" w:color="auto"/>
              <w:bottom w:val="single" w:sz="4" w:space="0" w:color="auto"/>
              <w:right w:val="single" w:sz="4" w:space="0" w:color="auto"/>
            </w:tcBorders>
            <w:hideMark/>
          </w:tcPr>
          <w:p w14:paraId="066FD350" w14:textId="77777777" w:rsidR="00083FC1" w:rsidRPr="007033AD" w:rsidRDefault="00083FC1" w:rsidP="00083FC1">
            <w:pPr>
              <w:pStyle w:val="TAH"/>
              <w:rPr>
                <w:color w:val="000000"/>
                <w:lang w:eastAsia="ko-KR"/>
              </w:rPr>
            </w:pPr>
            <w:r w:rsidRPr="007033AD">
              <w:rPr>
                <w:color w:val="000000"/>
                <w:lang w:eastAsia="ko-KR"/>
              </w:rPr>
              <w:t>Optional</w:t>
            </w:r>
          </w:p>
        </w:tc>
        <w:tc>
          <w:tcPr>
            <w:tcW w:w="4395" w:type="dxa"/>
            <w:tcBorders>
              <w:top w:val="single" w:sz="4" w:space="0" w:color="auto"/>
              <w:left w:val="single" w:sz="4" w:space="0" w:color="auto"/>
              <w:bottom w:val="single" w:sz="4" w:space="0" w:color="auto"/>
              <w:right w:val="single" w:sz="4" w:space="0" w:color="auto"/>
            </w:tcBorders>
            <w:hideMark/>
          </w:tcPr>
          <w:p w14:paraId="0B0A67BA" w14:textId="77777777" w:rsidR="00083FC1" w:rsidRPr="007033AD" w:rsidRDefault="00083FC1" w:rsidP="00083FC1">
            <w:pPr>
              <w:pStyle w:val="TAH"/>
              <w:rPr>
                <w:color w:val="000000"/>
                <w:lang w:eastAsia="ko-KR"/>
              </w:rPr>
            </w:pPr>
            <w:r w:rsidRPr="007033AD">
              <w:rPr>
                <w:color w:val="000000"/>
                <w:lang w:eastAsia="ko-KR"/>
              </w:rPr>
              <w:t>Documentation</w:t>
            </w:r>
          </w:p>
        </w:tc>
      </w:tr>
      <w:tr w:rsidR="00083FC1" w:rsidRPr="007033AD" w14:paraId="2706D91E"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hideMark/>
          </w:tcPr>
          <w:p w14:paraId="30F3829C" w14:textId="77777777" w:rsidR="00083FC1" w:rsidRPr="007033AD" w:rsidRDefault="00083FC1" w:rsidP="00083FC1">
            <w:pPr>
              <w:pStyle w:val="TAL"/>
              <w:tabs>
                <w:tab w:val="left" w:pos="900"/>
              </w:tabs>
              <w:rPr>
                <w:color w:val="000000"/>
                <w:lang w:eastAsia="ko-KR"/>
              </w:rPr>
            </w:pPr>
            <w:r>
              <w:rPr>
                <w:color w:val="000000"/>
                <w:lang w:eastAsia="ko-KR"/>
              </w:rPr>
              <w:t>n</w:t>
            </w:r>
            <w:r w:rsidRPr="007033AD">
              <w:rPr>
                <w:color w:val="000000"/>
                <w:lang w:eastAsia="ko-KR"/>
              </w:rPr>
              <w:t>one</w:t>
            </w:r>
          </w:p>
        </w:tc>
        <w:tc>
          <w:tcPr>
            <w:tcW w:w="1113" w:type="dxa"/>
            <w:tcBorders>
              <w:top w:val="single" w:sz="4" w:space="0" w:color="auto"/>
              <w:left w:val="single" w:sz="4" w:space="0" w:color="auto"/>
              <w:bottom w:val="single" w:sz="4" w:space="0" w:color="auto"/>
              <w:right w:val="single" w:sz="4" w:space="0" w:color="auto"/>
            </w:tcBorders>
            <w:hideMark/>
          </w:tcPr>
          <w:p w14:paraId="08E66D19" w14:textId="77777777" w:rsidR="00083FC1" w:rsidRPr="007033AD" w:rsidRDefault="00083FC1" w:rsidP="00083FC1">
            <w:pPr>
              <w:pStyle w:val="TAL"/>
              <w:rPr>
                <w:color w:val="000000"/>
                <w:lang w:eastAsia="ko-KR"/>
              </w:rPr>
            </w:pPr>
            <w:r w:rsidRPr="007033AD">
              <w:rPr>
                <w:color w:val="000000"/>
                <w:lang w:eastAsia="ko-KR"/>
              </w:rPr>
              <w:t>format</w:t>
            </w:r>
          </w:p>
        </w:tc>
        <w:tc>
          <w:tcPr>
            <w:tcW w:w="1065" w:type="dxa"/>
            <w:tcBorders>
              <w:top w:val="single" w:sz="4" w:space="0" w:color="auto"/>
              <w:left w:val="single" w:sz="4" w:space="0" w:color="auto"/>
              <w:bottom w:val="single" w:sz="4" w:space="0" w:color="auto"/>
              <w:right w:val="single" w:sz="4" w:space="0" w:color="auto"/>
            </w:tcBorders>
            <w:hideMark/>
          </w:tcPr>
          <w:p w14:paraId="0AF40412" w14:textId="77777777" w:rsidR="00083FC1" w:rsidRPr="007033AD" w:rsidRDefault="00083FC1" w:rsidP="00083FC1">
            <w:pPr>
              <w:pStyle w:val="TAL"/>
              <w:rPr>
                <w:color w:val="000000"/>
                <w:lang w:eastAsia="ko-KR"/>
              </w:rPr>
            </w:pPr>
            <w:r w:rsidRPr="007033AD">
              <w:rPr>
                <w:color w:val="000000"/>
                <w:lang w:eastAsia="ko-KR"/>
              </w:rPr>
              <w:t>none</w:t>
            </w:r>
          </w:p>
        </w:tc>
        <w:tc>
          <w:tcPr>
            <w:tcW w:w="992" w:type="dxa"/>
            <w:tcBorders>
              <w:top w:val="single" w:sz="4" w:space="0" w:color="auto"/>
              <w:left w:val="single" w:sz="4" w:space="0" w:color="auto"/>
              <w:bottom w:val="single" w:sz="4" w:space="0" w:color="auto"/>
              <w:right w:val="single" w:sz="4" w:space="0" w:color="auto"/>
            </w:tcBorders>
            <w:hideMark/>
          </w:tcPr>
          <w:p w14:paraId="4E4CCB8E" w14:textId="77777777" w:rsidR="00083FC1" w:rsidRPr="007033AD" w:rsidRDefault="00083FC1" w:rsidP="00083FC1">
            <w:pPr>
              <w:pStyle w:val="TAL"/>
              <w:rPr>
                <w:color w:val="000000"/>
                <w:lang w:eastAsia="ko-KR"/>
              </w:rPr>
            </w:pPr>
            <w:r w:rsidRPr="007033AD">
              <w:rPr>
                <w:color w:val="000000"/>
                <w:lang w:eastAsia="ko-KR"/>
              </w:rPr>
              <w:t>true</w:t>
            </w:r>
          </w:p>
        </w:tc>
        <w:tc>
          <w:tcPr>
            <w:tcW w:w="4395" w:type="dxa"/>
            <w:tcBorders>
              <w:top w:val="single" w:sz="4" w:space="0" w:color="auto"/>
              <w:left w:val="single" w:sz="4" w:space="0" w:color="auto"/>
              <w:bottom w:val="single" w:sz="4" w:space="0" w:color="auto"/>
              <w:right w:val="single" w:sz="4" w:space="0" w:color="auto"/>
            </w:tcBorders>
            <w:hideMark/>
          </w:tcPr>
          <w:p w14:paraId="7329D615" w14:textId="77777777" w:rsidR="00083FC1" w:rsidRPr="007033AD" w:rsidRDefault="00083FC1" w:rsidP="00083FC1">
            <w:pPr>
              <w:pStyle w:val="TAL"/>
              <w:rPr>
                <w:color w:val="000000"/>
                <w:lang w:eastAsia="ko-KR"/>
              </w:rPr>
            </w:pPr>
            <w:r w:rsidRPr="007033AD">
              <w:rPr>
                <w:rFonts w:eastAsia="Arial Unicode MS"/>
              </w:rPr>
              <w:t>The action that allows to format the mounted storage.</w:t>
            </w:r>
          </w:p>
        </w:tc>
      </w:tr>
      <w:tr w:rsidR="00083FC1" w:rsidRPr="007033AD" w14:paraId="6DAE0208" w14:textId="77777777" w:rsidTr="00083FC1">
        <w:trPr>
          <w:jc w:val="center"/>
        </w:trPr>
        <w:tc>
          <w:tcPr>
            <w:tcW w:w="1361" w:type="dxa"/>
            <w:tcBorders>
              <w:top w:val="single" w:sz="4" w:space="0" w:color="auto"/>
              <w:left w:val="single" w:sz="4" w:space="0" w:color="auto"/>
              <w:bottom w:val="single" w:sz="4" w:space="0" w:color="auto"/>
              <w:right w:val="single" w:sz="4" w:space="0" w:color="auto"/>
            </w:tcBorders>
          </w:tcPr>
          <w:p w14:paraId="4CC4268B" w14:textId="77777777" w:rsidR="00083FC1" w:rsidRPr="007033AD" w:rsidRDefault="00083FC1" w:rsidP="00083FC1">
            <w:pPr>
              <w:pStyle w:val="TAL"/>
              <w:tabs>
                <w:tab w:val="left" w:pos="900"/>
              </w:tabs>
              <w:rPr>
                <w:color w:val="000000"/>
                <w:lang w:eastAsia="ko-KR"/>
              </w:rPr>
            </w:pPr>
            <w:r>
              <w:rPr>
                <w:color w:val="000000"/>
                <w:lang w:eastAsia="ko-KR"/>
              </w:rPr>
              <w:t>n</w:t>
            </w:r>
            <w:r w:rsidRPr="007033AD">
              <w:rPr>
                <w:color w:val="000000"/>
                <w:lang w:eastAsia="ko-KR"/>
              </w:rPr>
              <w:t>one</w:t>
            </w:r>
          </w:p>
        </w:tc>
        <w:tc>
          <w:tcPr>
            <w:tcW w:w="1113" w:type="dxa"/>
            <w:tcBorders>
              <w:top w:val="single" w:sz="4" w:space="0" w:color="auto"/>
              <w:left w:val="single" w:sz="4" w:space="0" w:color="auto"/>
              <w:bottom w:val="single" w:sz="4" w:space="0" w:color="auto"/>
              <w:right w:val="single" w:sz="4" w:space="0" w:color="auto"/>
            </w:tcBorders>
          </w:tcPr>
          <w:p w14:paraId="1C0789C0" w14:textId="77777777" w:rsidR="00083FC1" w:rsidRPr="007033AD" w:rsidRDefault="00083FC1" w:rsidP="00083FC1">
            <w:pPr>
              <w:pStyle w:val="TAL"/>
              <w:rPr>
                <w:color w:val="000000"/>
                <w:lang w:eastAsia="ko-KR"/>
              </w:rPr>
            </w:pPr>
            <w:r w:rsidRPr="007033AD">
              <w:rPr>
                <w:color w:val="000000"/>
                <w:lang w:eastAsia="ko-KR"/>
              </w:rPr>
              <w:t>unmount</w:t>
            </w:r>
          </w:p>
        </w:tc>
        <w:tc>
          <w:tcPr>
            <w:tcW w:w="1065" w:type="dxa"/>
            <w:tcBorders>
              <w:top w:val="single" w:sz="4" w:space="0" w:color="auto"/>
              <w:left w:val="single" w:sz="4" w:space="0" w:color="auto"/>
              <w:bottom w:val="single" w:sz="4" w:space="0" w:color="auto"/>
              <w:right w:val="single" w:sz="4" w:space="0" w:color="auto"/>
            </w:tcBorders>
          </w:tcPr>
          <w:p w14:paraId="683C49C3" w14:textId="77777777" w:rsidR="00083FC1" w:rsidRPr="007033AD" w:rsidRDefault="00083FC1" w:rsidP="00083FC1">
            <w:pPr>
              <w:pStyle w:val="TAL"/>
              <w:rPr>
                <w:color w:val="000000"/>
                <w:lang w:eastAsia="ko-KR"/>
              </w:rPr>
            </w:pPr>
            <w:r w:rsidRPr="007033AD">
              <w:rPr>
                <w:color w:val="000000"/>
                <w:lang w:eastAsia="ko-KR"/>
              </w:rPr>
              <w:t>none</w:t>
            </w:r>
          </w:p>
        </w:tc>
        <w:tc>
          <w:tcPr>
            <w:tcW w:w="992" w:type="dxa"/>
            <w:tcBorders>
              <w:top w:val="single" w:sz="4" w:space="0" w:color="auto"/>
              <w:left w:val="single" w:sz="4" w:space="0" w:color="auto"/>
              <w:bottom w:val="single" w:sz="4" w:space="0" w:color="auto"/>
              <w:right w:val="single" w:sz="4" w:space="0" w:color="auto"/>
            </w:tcBorders>
          </w:tcPr>
          <w:p w14:paraId="6BE6B4D3" w14:textId="77777777" w:rsidR="00083FC1" w:rsidRPr="007033AD" w:rsidRDefault="00083FC1" w:rsidP="00083FC1">
            <w:pPr>
              <w:pStyle w:val="TAL"/>
              <w:rPr>
                <w:color w:val="000000"/>
                <w:lang w:eastAsia="ko-KR"/>
              </w:rPr>
            </w:pPr>
            <w:r w:rsidRPr="007033AD">
              <w:rPr>
                <w:color w:val="000000"/>
                <w:lang w:eastAsia="ko-KR"/>
              </w:rPr>
              <w:t>true</w:t>
            </w:r>
          </w:p>
        </w:tc>
        <w:tc>
          <w:tcPr>
            <w:tcW w:w="4395" w:type="dxa"/>
            <w:tcBorders>
              <w:top w:val="single" w:sz="4" w:space="0" w:color="auto"/>
              <w:left w:val="single" w:sz="4" w:space="0" w:color="auto"/>
              <w:bottom w:val="single" w:sz="4" w:space="0" w:color="auto"/>
              <w:right w:val="single" w:sz="4" w:space="0" w:color="auto"/>
            </w:tcBorders>
          </w:tcPr>
          <w:p w14:paraId="0CB3ED94" w14:textId="77777777" w:rsidR="00083FC1" w:rsidRPr="007033AD" w:rsidRDefault="00083FC1" w:rsidP="00083FC1">
            <w:pPr>
              <w:pStyle w:val="TAL"/>
              <w:rPr>
                <w:color w:val="000000"/>
                <w:lang w:eastAsia="ko-KR"/>
              </w:rPr>
            </w:pPr>
            <w:r w:rsidRPr="007033AD">
              <w:rPr>
                <w:rFonts w:eastAsia="Arial Unicode MS"/>
              </w:rPr>
              <w:t>The action that allows to safety eject storage device.</w:t>
            </w:r>
          </w:p>
        </w:tc>
      </w:tr>
    </w:tbl>
    <w:p w14:paraId="4790E0BF" w14:textId="77777777" w:rsidR="00083FC1" w:rsidRPr="007033AD" w:rsidRDefault="00083FC1" w:rsidP="00083FC1">
      <w:pPr>
        <w:keepNext/>
        <w:keepLines/>
        <w:rPr>
          <w:lang w:val="pl-PL"/>
        </w:rPr>
      </w:pPr>
    </w:p>
    <w:p w14:paraId="1C0AD256" w14:textId="77777777" w:rsidR="00083FC1" w:rsidRPr="001E722F" w:rsidRDefault="00083FC1" w:rsidP="00083FC1">
      <w:pPr>
        <w:pStyle w:val="af1"/>
        <w:keepNext/>
        <w:rPr>
          <w:szCs w:val="22"/>
        </w:rPr>
      </w:pPr>
      <w:r w:rsidRPr="00730B3D">
        <w:rPr>
          <w:szCs w:val="22"/>
        </w:rPr>
        <w:t>Table 5.8.</w:t>
      </w:r>
      <w:r>
        <w:rPr>
          <w:szCs w:val="22"/>
        </w:rPr>
        <w:t>13</w:t>
      </w:r>
      <w:r w:rsidRPr="001E722F">
        <w:rPr>
          <w:szCs w:val="22"/>
        </w:rPr>
        <w:t>-2</w:t>
      </w:r>
      <w:r w:rsidRPr="001E722F">
        <w:rPr>
          <w:rFonts w:eastAsia="MS Mincho"/>
          <w:color w:val="000000"/>
          <w:szCs w:val="22"/>
          <w:lang w:val="en-US" w:eastAsia="ja-JP"/>
        </w:rPr>
        <w:t xml:space="preserve"> DataPoints of </w:t>
      </w:r>
      <w:r w:rsidRPr="001E722F">
        <w:rPr>
          <w:rFonts w:eastAsia="MS Mincho"/>
          <w:color w:val="000000"/>
          <w:szCs w:val="22"/>
          <w:lang w:eastAsia="ja-JP"/>
        </w:rPr>
        <w:t xml:space="preserve">dmStorage </w:t>
      </w:r>
      <w:r w:rsidRPr="001E722F">
        <w:rPr>
          <w:rFonts w:eastAsia="MS Mincho"/>
          <w:color w:val="000000"/>
          <w:szCs w:val="22"/>
          <w:lang w:val="en-US" w:eastAsia="ja-JP"/>
        </w:rPr>
        <w:t>ModuleClass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134"/>
        <w:gridCol w:w="567"/>
        <w:gridCol w:w="992"/>
        <w:gridCol w:w="567"/>
        <w:gridCol w:w="4201"/>
      </w:tblGrid>
      <w:tr w:rsidR="00083FC1" w:rsidRPr="007033AD" w14:paraId="5B812A21" w14:textId="77777777" w:rsidTr="00083FC1">
        <w:trPr>
          <w:trHeight w:val="386"/>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6633E3A3" w14:textId="77777777" w:rsidR="00083FC1" w:rsidRPr="007033AD" w:rsidRDefault="00083FC1" w:rsidP="00083FC1">
            <w:pPr>
              <w:pStyle w:val="TAH"/>
              <w:rPr>
                <w:color w:val="000000"/>
              </w:rPr>
            </w:pPr>
            <w:r w:rsidRPr="007033AD">
              <w:rPr>
                <w:color w:val="000000"/>
              </w:rPr>
              <w:t>Name</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FB0DF78" w14:textId="77777777" w:rsidR="00083FC1" w:rsidRPr="007033AD" w:rsidRDefault="00083FC1" w:rsidP="00083FC1">
            <w:pPr>
              <w:pStyle w:val="TAH"/>
              <w:rPr>
                <w:color w:val="000000"/>
              </w:rPr>
            </w:pPr>
            <w:r w:rsidRPr="007033AD">
              <w:rPr>
                <w:color w:val="000000"/>
              </w:rPr>
              <w:t>Type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F79F713" w14:textId="77777777" w:rsidR="00083FC1" w:rsidRPr="007033AD" w:rsidRDefault="00083FC1" w:rsidP="00083FC1">
            <w:pPr>
              <w:pStyle w:val="TAH"/>
              <w:rPr>
                <w:color w:val="000000"/>
                <w:lang w:val="pl-PL" w:eastAsia="ko-KR"/>
              </w:rPr>
            </w:pPr>
            <w:r w:rsidRPr="007033AD">
              <w:rPr>
                <w:color w:val="000000"/>
                <w:lang w:val="pl-PL" w:eastAsia="ko-KR"/>
              </w:rPr>
              <w:t>R/W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508971A" w14:textId="77777777" w:rsidR="00083FC1" w:rsidRPr="007033AD" w:rsidRDefault="00083FC1" w:rsidP="00083FC1">
            <w:pPr>
              <w:pStyle w:val="TAH"/>
              <w:rPr>
                <w:color w:val="000000"/>
              </w:rPr>
            </w:pPr>
            <w:r w:rsidRPr="007033AD">
              <w:rPr>
                <w:color w:val="000000"/>
              </w:rPr>
              <w:t>Optional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5999C62" w14:textId="77777777" w:rsidR="00083FC1" w:rsidRPr="007033AD" w:rsidRDefault="00083FC1" w:rsidP="00083FC1">
            <w:pPr>
              <w:pStyle w:val="TAH"/>
              <w:rPr>
                <w:color w:val="000000"/>
                <w:lang w:val="pl-PL" w:eastAsia="ko-KR"/>
              </w:rPr>
            </w:pPr>
            <w:r w:rsidRPr="007033AD">
              <w:rPr>
                <w:color w:val="000000"/>
                <w:lang w:val="pl-PL" w:eastAsia="ko-KR"/>
              </w:rPr>
              <w:t>Unit</w:t>
            </w:r>
          </w:p>
        </w:tc>
        <w:tc>
          <w:tcPr>
            <w:tcW w:w="4201" w:type="dxa"/>
            <w:tcBorders>
              <w:top w:val="single" w:sz="4" w:space="0" w:color="auto"/>
              <w:left w:val="single" w:sz="4" w:space="0" w:color="auto"/>
              <w:bottom w:val="single" w:sz="4" w:space="0" w:color="auto"/>
              <w:right w:val="single" w:sz="4" w:space="0" w:color="auto"/>
            </w:tcBorders>
            <w:shd w:val="clear" w:color="auto" w:fill="auto"/>
            <w:hideMark/>
          </w:tcPr>
          <w:p w14:paraId="11113093" w14:textId="77777777" w:rsidR="00083FC1" w:rsidRPr="007033AD" w:rsidRDefault="00083FC1" w:rsidP="00083FC1">
            <w:pPr>
              <w:pStyle w:val="TAH"/>
              <w:rPr>
                <w:color w:val="000000"/>
                <w:lang w:eastAsia="ko-KR"/>
              </w:rPr>
            </w:pPr>
            <w:r w:rsidRPr="007033AD">
              <w:rPr>
                <w:color w:val="000000"/>
                <w:lang w:eastAsia="ko-KR"/>
              </w:rPr>
              <w:t>Description</w:t>
            </w:r>
          </w:p>
        </w:tc>
      </w:tr>
      <w:tr w:rsidR="00083FC1" w:rsidRPr="007033AD" w14:paraId="42A75FA2" w14:textId="77777777" w:rsidTr="00083FC1">
        <w:trPr>
          <w:trHeight w:val="360"/>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53A0CB5" w14:textId="77777777" w:rsidR="00083FC1" w:rsidRPr="0069743E" w:rsidRDefault="00083FC1" w:rsidP="00083FC1">
            <w:pPr>
              <w:pStyle w:val="TAL"/>
              <w:rPr>
                <w:lang w:eastAsia="zh-CN"/>
              </w:rPr>
            </w:pPr>
            <w:r w:rsidRPr="0069743E">
              <w:rPr>
                <w:lang w:eastAsia="zh-CN"/>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0631A1" w14:textId="77777777" w:rsidR="00083FC1" w:rsidRPr="0069743E" w:rsidRDefault="00083FC1" w:rsidP="00083FC1">
            <w:pPr>
              <w:pStyle w:val="TAL"/>
              <w:rPr>
                <w:color w:val="000000"/>
                <w:lang w:val="en-US" w:eastAsia="ko-KR"/>
              </w:rPr>
            </w:pPr>
            <w:r w:rsidRPr="0069743E">
              <w:rPr>
                <w:color w:val="000000"/>
                <w:lang w:val="en-US"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BAAB7F7"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606DB2" w14:textId="77777777" w:rsidR="00083FC1" w:rsidRPr="0069743E" w:rsidRDefault="00083FC1" w:rsidP="00083FC1">
            <w:pPr>
              <w:pStyle w:val="TAL"/>
              <w:rPr>
                <w:lang w:eastAsia="zh-CN"/>
              </w:rPr>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15D463D"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525C86AC" w14:textId="77777777" w:rsidR="00083FC1" w:rsidRPr="0069743E" w:rsidRDefault="00083FC1" w:rsidP="00083FC1">
            <w:pPr>
              <w:pStyle w:val="TAL"/>
            </w:pPr>
            <w:r w:rsidRPr="0069743E">
              <w:t xml:space="preserve">The uuid of the storage device. </w:t>
            </w:r>
          </w:p>
        </w:tc>
      </w:tr>
      <w:tr w:rsidR="00083FC1" w:rsidRPr="007033AD" w14:paraId="227A4074" w14:textId="77777777" w:rsidTr="00083FC1">
        <w:trPr>
          <w:trHeight w:val="360"/>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2A0C99F4" w14:textId="77777777" w:rsidR="00083FC1" w:rsidRPr="0069743E" w:rsidRDefault="00083FC1" w:rsidP="00083FC1">
            <w:pPr>
              <w:pStyle w:val="TAL"/>
              <w:rPr>
                <w:lang w:eastAsia="zh-CN"/>
              </w:rPr>
            </w:pPr>
            <w:r>
              <w:rPr>
                <w:lang w:eastAsia="zh-CN"/>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7ADFC9"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4E7FA0F"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270FBB3"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374CB3C"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02A58209" w14:textId="77777777" w:rsidR="00083FC1" w:rsidRPr="0069743E" w:rsidRDefault="00083FC1" w:rsidP="00083FC1">
            <w:pPr>
              <w:pStyle w:val="TAL"/>
            </w:pPr>
            <w:r w:rsidRPr="0069743E">
              <w:t xml:space="preserve">Indicates the type of storage. 0 indicates internal and 1 indiciates external. </w:t>
            </w:r>
          </w:p>
        </w:tc>
      </w:tr>
      <w:tr w:rsidR="00083FC1" w:rsidRPr="007033AD" w14:paraId="503B673E"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470769ED" w14:textId="77777777" w:rsidR="00083FC1" w:rsidRDefault="00083FC1" w:rsidP="00083FC1">
            <w:pPr>
              <w:pStyle w:val="TAL"/>
              <w:rPr>
                <w:lang w:eastAsia="zh-CN"/>
              </w:rPr>
            </w:pPr>
            <w:r>
              <w:rPr>
                <w:lang w:eastAsia="zh-CN"/>
              </w:rPr>
              <w:t>name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2777408" w14:textId="77777777" w:rsidR="00083FC1" w:rsidRPr="0069743E" w:rsidRDefault="00083FC1" w:rsidP="00083FC1">
            <w:pPr>
              <w:pStyle w:val="TAL"/>
              <w:rPr>
                <w:color w:val="000000"/>
                <w:lang w:val="en-US" w:eastAsia="ko-KR"/>
              </w:rPr>
            </w:pPr>
            <w:r w:rsidRPr="0069743E">
              <w:rPr>
                <w:color w:val="000000"/>
                <w:lang w:val="en-US"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AAFC99" w14:textId="77777777" w:rsidR="00083FC1" w:rsidRPr="0069743E" w:rsidRDefault="00083FC1" w:rsidP="00083FC1">
            <w:pPr>
              <w:pStyle w:val="TAL"/>
              <w:rPr>
                <w:color w:val="000000"/>
                <w:lang w:val="pl-PL" w:eastAsia="ko-KR"/>
              </w:rPr>
            </w:pPr>
            <w:r w:rsidRPr="0069743E">
              <w:rPr>
                <w:lang w:eastAsia="zh-CN"/>
              </w:rPr>
              <w:t>R</w:t>
            </w:r>
            <w:r>
              <w:rPr>
                <w:lang w:eastAsia="zh-CN"/>
              </w:rPr>
              <w:t>W</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9A93B13" w14:textId="77777777" w:rsidR="00083FC1" w:rsidRPr="0069743E" w:rsidRDefault="00083FC1" w:rsidP="00083FC1">
            <w:pPr>
              <w:pStyle w:val="TAL"/>
              <w:rPr>
                <w:lang w:eastAsia="zh-CN"/>
              </w:rPr>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C4C08F0"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6BFFD280" w14:textId="77777777" w:rsidR="00083FC1" w:rsidRPr="0069743E" w:rsidRDefault="00083FC1" w:rsidP="00083FC1">
            <w:pPr>
              <w:pStyle w:val="TAL"/>
            </w:pPr>
            <w:r w:rsidRPr="0069743E">
              <w:t xml:space="preserve">Indicates name of the mounted storage. </w:t>
            </w:r>
          </w:p>
        </w:tc>
      </w:tr>
      <w:tr w:rsidR="00083FC1" w:rsidRPr="007033AD" w14:paraId="1F420D9A"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11F4A159" w14:textId="77777777" w:rsidR="00083FC1" w:rsidRPr="0069743E" w:rsidRDefault="00083FC1" w:rsidP="00083FC1">
            <w:pPr>
              <w:pStyle w:val="TAL"/>
              <w:rPr>
                <w:lang w:eastAsia="zh-CN"/>
              </w:rPr>
            </w:pPr>
            <w:r w:rsidRPr="0069743E">
              <w:rPr>
                <w:lang w:eastAsia="zh-CN"/>
              </w:rPr>
              <w:t>writeSpeed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DE956B"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6170BA8" w14:textId="77777777" w:rsidR="00083FC1" w:rsidRPr="0069743E" w:rsidRDefault="00083FC1" w:rsidP="00083FC1">
            <w:pPr>
              <w:pStyle w:val="TAL"/>
              <w:rPr>
                <w:lang w:eastAsia="zh-CN"/>
              </w:rPr>
            </w:pPr>
            <w:r w:rsidRPr="0069743E">
              <w:rPr>
                <w:lang w:eastAsia="zh-CN"/>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26E127"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7988D0E"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72681D89" w14:textId="77777777" w:rsidR="00083FC1" w:rsidRPr="0069743E" w:rsidRDefault="00083FC1" w:rsidP="00083FC1">
            <w:pPr>
              <w:pStyle w:val="TAL"/>
            </w:pPr>
            <w:r w:rsidRPr="0069743E">
              <w:t xml:space="preserve">Indicates the write speed of storage device. </w:t>
            </w:r>
          </w:p>
        </w:tc>
      </w:tr>
      <w:tr w:rsidR="00083FC1" w:rsidRPr="007033AD" w14:paraId="7139BFB6"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44109819" w14:textId="77777777" w:rsidR="00083FC1" w:rsidRPr="0069743E" w:rsidRDefault="00083FC1" w:rsidP="00083FC1">
            <w:pPr>
              <w:pStyle w:val="TAL"/>
              <w:rPr>
                <w:lang w:eastAsia="zh-CN"/>
              </w:rPr>
            </w:pPr>
            <w:r w:rsidRPr="0069743E">
              <w:rPr>
                <w:lang w:eastAsia="zh-CN"/>
              </w:rPr>
              <w:t>readSpeed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A7D80A"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117D320"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0B1DCA"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7827379"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1294CAEE" w14:textId="77777777" w:rsidR="00083FC1" w:rsidRPr="0069743E" w:rsidRDefault="00083FC1" w:rsidP="00083FC1">
            <w:pPr>
              <w:pStyle w:val="TAL"/>
            </w:pPr>
            <w:r w:rsidRPr="0069743E">
              <w:t xml:space="preserve">Indicates the read speed of storage device. </w:t>
            </w:r>
          </w:p>
        </w:tc>
      </w:tr>
      <w:tr w:rsidR="00083FC1" w:rsidRPr="007033AD" w14:paraId="4BB7D8A3" w14:textId="77777777" w:rsidTr="00083FC1">
        <w:trPr>
          <w:trHeight w:val="333"/>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4F7C8C3F" w14:textId="77777777" w:rsidR="00083FC1" w:rsidRPr="0069743E" w:rsidRDefault="00083FC1" w:rsidP="00083FC1">
            <w:pPr>
              <w:pStyle w:val="TAL"/>
              <w:rPr>
                <w:lang w:eastAsia="zh-CN"/>
              </w:rPr>
            </w:pPr>
            <w:r w:rsidRPr="0069743E">
              <w:rPr>
                <w:lang w:eastAsia="zh-CN"/>
              </w:rPr>
              <w:t>availStorage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1D32B6"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32F6A8E"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D177592" w14:textId="77777777" w:rsidR="00083FC1" w:rsidRPr="0069743E" w:rsidRDefault="00083FC1" w:rsidP="00083FC1">
            <w:pPr>
              <w:pStyle w:val="TAL"/>
              <w:rPr>
                <w:lang w:eastAsia="zh-CN"/>
              </w:rPr>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8062D6B" w14:textId="77777777" w:rsidR="00083FC1" w:rsidRPr="0069743E" w:rsidRDefault="00083FC1" w:rsidP="00083FC1">
            <w:pPr>
              <w:pStyle w:val="TAL"/>
              <w:rPr>
                <w:color w:val="000000"/>
                <w:lang w:eastAsia="ko-KR"/>
              </w:rPr>
            </w:pPr>
            <w:r w:rsidRPr="0069743E">
              <w:rPr>
                <w:color w:val="000000"/>
                <w:lang w:eastAsia="ko-KR"/>
              </w:rPr>
              <w:t>MB</w:t>
            </w: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10093160" w14:textId="77777777" w:rsidR="00083FC1" w:rsidRPr="0069743E" w:rsidRDefault="00083FC1" w:rsidP="00083FC1">
            <w:pPr>
              <w:pStyle w:val="TAL"/>
            </w:pPr>
            <w:r w:rsidRPr="0069743E">
              <w:t xml:space="preserve">Indicates the current available amount of </w:t>
            </w:r>
            <w:r w:rsidRPr="0069743E">
              <w:rPr>
                <w:lang w:eastAsia="zh-CN"/>
              </w:rPr>
              <w:t>memory</w:t>
            </w:r>
            <w:r w:rsidRPr="0069743E">
              <w:t xml:space="preserve">. </w:t>
            </w:r>
          </w:p>
        </w:tc>
      </w:tr>
      <w:tr w:rsidR="00083FC1" w:rsidRPr="007033AD" w14:paraId="786D01EE" w14:textId="77777777" w:rsidTr="00083FC1">
        <w:trPr>
          <w:trHeight w:val="360"/>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66FEB7DC" w14:textId="77777777" w:rsidR="00083FC1" w:rsidRPr="0069743E" w:rsidRDefault="00083FC1" w:rsidP="00083FC1">
            <w:pPr>
              <w:pStyle w:val="TAL"/>
              <w:rPr>
                <w:lang w:eastAsia="zh-CN"/>
              </w:rPr>
            </w:pPr>
            <w:r w:rsidRPr="0069743E">
              <w:rPr>
                <w:lang w:eastAsia="zh-CN"/>
              </w:rPr>
              <w:t>totalStorage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05A2C"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DF02F5D" w14:textId="77777777" w:rsidR="00083FC1" w:rsidRPr="0069743E" w:rsidRDefault="00083FC1" w:rsidP="00083FC1">
            <w:pPr>
              <w:pStyle w:val="TAL"/>
              <w:rPr>
                <w:lang w:eastAsia="zh-CN"/>
              </w:rPr>
            </w:pPr>
            <w:r w:rsidRPr="0069743E">
              <w:rPr>
                <w:lang w:eastAsia="zh-CN"/>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255D368" w14:textId="77777777" w:rsidR="00083FC1" w:rsidRPr="0069743E" w:rsidRDefault="00083FC1" w:rsidP="00083FC1">
            <w:pPr>
              <w:pStyle w:val="TAL"/>
              <w:rPr>
                <w:lang w:eastAsia="zh-CN"/>
              </w:rPr>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19C27B4" w14:textId="77777777" w:rsidR="00083FC1" w:rsidRPr="0069743E" w:rsidRDefault="00083FC1" w:rsidP="00083FC1">
            <w:pPr>
              <w:pStyle w:val="TAL"/>
              <w:rPr>
                <w:color w:val="000000"/>
                <w:lang w:eastAsia="ko-KR"/>
              </w:rPr>
            </w:pPr>
            <w:r w:rsidRPr="0069743E">
              <w:rPr>
                <w:color w:val="000000"/>
                <w:lang w:eastAsia="ko-KR"/>
              </w:rPr>
              <w:t>MB</w:t>
            </w: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0EAC05F3" w14:textId="77777777" w:rsidR="00083FC1" w:rsidRPr="0069743E" w:rsidRDefault="00083FC1" w:rsidP="00083FC1">
            <w:pPr>
              <w:pStyle w:val="TAL"/>
            </w:pPr>
            <w:r w:rsidRPr="0069743E">
              <w:t xml:space="preserve">Indicates the total amount of </w:t>
            </w:r>
            <w:r w:rsidRPr="0069743E">
              <w:rPr>
                <w:lang w:eastAsia="zh-CN"/>
              </w:rPr>
              <w:t>memory available</w:t>
            </w:r>
            <w:r w:rsidRPr="0069743E">
              <w:t xml:space="preserve">. </w:t>
            </w:r>
          </w:p>
        </w:tc>
      </w:tr>
      <w:tr w:rsidR="00083FC1" w:rsidRPr="007033AD" w14:paraId="3765CEAA"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8F012AE" w14:textId="77777777" w:rsidR="00083FC1" w:rsidRPr="0069743E" w:rsidRDefault="00083FC1" w:rsidP="00083FC1">
            <w:pPr>
              <w:pStyle w:val="TAL"/>
              <w:rPr>
                <w:lang w:eastAsia="zh-CN"/>
              </w:rPr>
            </w:pPr>
            <w:r>
              <w:rPr>
                <w:lang w:eastAsia="zh-CN"/>
              </w:rPr>
              <w:t>p</w:t>
            </w:r>
            <w:r w:rsidRPr="0069743E">
              <w:rPr>
                <w:lang w:eastAsia="zh-CN"/>
              </w:rPr>
              <w:t>resence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096391"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C3DA104"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35713A9"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E9A01F4"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4549B306" w14:textId="77777777" w:rsidR="00083FC1" w:rsidRPr="0069743E" w:rsidRDefault="00083FC1" w:rsidP="00083FC1">
            <w:pPr>
              <w:pStyle w:val="TAL"/>
            </w:pPr>
            <w:r w:rsidRPr="0069743E">
              <w:t xml:space="preserve">Indicates current presence status of memory card. 0 indicates card is ejected, 1 indicates card is inserted. </w:t>
            </w:r>
          </w:p>
        </w:tc>
      </w:tr>
      <w:tr w:rsidR="00083FC1" w:rsidRPr="007033AD" w14:paraId="0C0B9262"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57B60F4C" w14:textId="77777777" w:rsidR="00083FC1" w:rsidRPr="0069743E" w:rsidRDefault="00083FC1" w:rsidP="00083FC1">
            <w:pPr>
              <w:pStyle w:val="TAL"/>
              <w:rPr>
                <w:lang w:eastAsia="zh-CN"/>
              </w:rPr>
            </w:pPr>
            <w:r w:rsidRPr="0069743E">
              <w:rPr>
                <w:lang w:eastAsia="zh-CN"/>
              </w:rPr>
              <w:t>status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75B1A5"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42CFB62"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CB49C91"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7E748D5"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0EE1EB46" w14:textId="77777777" w:rsidR="00083FC1" w:rsidRPr="0069743E" w:rsidRDefault="00083FC1" w:rsidP="00083FC1">
            <w:pPr>
              <w:pStyle w:val="TAL"/>
            </w:pPr>
            <w:r w:rsidRPr="0069743E">
              <w:t xml:space="preserve">Indicates current operation status of storage. 1 –indicates storage is ready, 0 indicates storage is busy. </w:t>
            </w:r>
          </w:p>
        </w:tc>
      </w:tr>
      <w:tr w:rsidR="00083FC1" w:rsidRPr="007033AD" w14:paraId="349D2E1A"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32FB64B0" w14:textId="77777777" w:rsidR="00083FC1" w:rsidRPr="0069743E" w:rsidRDefault="00083FC1" w:rsidP="00083FC1">
            <w:pPr>
              <w:pStyle w:val="TAL"/>
              <w:rPr>
                <w:lang w:eastAsia="zh-CN"/>
              </w:rPr>
            </w:pPr>
            <w:r>
              <w:rPr>
                <w:lang w:eastAsia="zh-CN"/>
              </w:rPr>
              <w:t>m</w:t>
            </w:r>
            <w:r w:rsidRPr="0069743E">
              <w:rPr>
                <w:lang w:eastAsia="zh-CN"/>
              </w:rPr>
              <w:t>ounts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52786B"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E2A1D4" w14:textId="77777777" w:rsidR="00083FC1" w:rsidRPr="0069743E" w:rsidRDefault="00083FC1" w:rsidP="00083FC1">
            <w:pPr>
              <w:pStyle w:val="TAL"/>
              <w:rPr>
                <w:lang w:eastAsia="zh-CN"/>
              </w:rPr>
            </w:pPr>
            <w:r w:rsidRPr="0069743E">
              <w:rPr>
                <w:lang w:eastAsia="zh-CN"/>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866E65C"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EA00E93"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2D5BC4E4" w14:textId="77777777" w:rsidR="00083FC1" w:rsidRPr="0069743E" w:rsidRDefault="00083FC1" w:rsidP="00083FC1">
            <w:pPr>
              <w:pStyle w:val="TAL"/>
            </w:pPr>
            <w:r w:rsidRPr="0069743E">
              <w:t xml:space="preserve">Indicates number of successful mounts of the storage. </w:t>
            </w:r>
          </w:p>
        </w:tc>
      </w:tr>
      <w:tr w:rsidR="00083FC1" w:rsidRPr="007033AD" w14:paraId="10305A47" w14:textId="77777777" w:rsidTr="00083FC1">
        <w:trPr>
          <w:trHeight w:val="360"/>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CFE7C08" w14:textId="77777777" w:rsidR="00083FC1" w:rsidRPr="0069743E" w:rsidRDefault="00083FC1" w:rsidP="00083FC1">
            <w:pPr>
              <w:pStyle w:val="TAL"/>
              <w:rPr>
                <w:lang w:eastAsia="zh-CN"/>
              </w:rPr>
            </w:pPr>
            <w:r>
              <w:rPr>
                <w:lang w:eastAsia="zh-CN"/>
              </w:rPr>
              <w:t>f</w:t>
            </w:r>
            <w:r w:rsidRPr="0069743E">
              <w:rPr>
                <w:lang w:eastAsia="zh-CN"/>
              </w:rPr>
              <w:t>orcedUnmounts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E8F78E" w14:textId="77777777" w:rsidR="00083FC1" w:rsidRPr="0069743E" w:rsidRDefault="00083FC1" w:rsidP="00083FC1">
            <w:pPr>
              <w:pStyle w:val="TAL"/>
              <w:rPr>
                <w:color w:val="000000"/>
                <w:lang w:val="en-US" w:eastAsia="ko-KR"/>
              </w:rPr>
            </w:pPr>
            <w:r w:rsidRPr="0069743E">
              <w:rPr>
                <w:color w:val="000000"/>
                <w:lang w:val="en-US" w:eastAsia="ko-KR"/>
              </w:rPr>
              <w:t>xs:integer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96DC25A"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2C5C047"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76E2582"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77A1AB2A" w14:textId="77777777" w:rsidR="00083FC1" w:rsidRPr="0069743E" w:rsidRDefault="00083FC1" w:rsidP="00083FC1">
            <w:pPr>
              <w:pStyle w:val="TAL"/>
            </w:pPr>
            <w:r w:rsidRPr="0069743E">
              <w:t xml:space="preserve">Indicates number of forced unmounts of the storage. </w:t>
            </w:r>
          </w:p>
        </w:tc>
      </w:tr>
      <w:tr w:rsidR="00083FC1" w:rsidRPr="007033AD" w14:paraId="68EA7C0D"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2A041E8D" w14:textId="77777777" w:rsidR="00083FC1" w:rsidRPr="0069743E" w:rsidRDefault="00083FC1" w:rsidP="00083FC1">
            <w:pPr>
              <w:pStyle w:val="TAL"/>
              <w:rPr>
                <w:lang w:eastAsia="zh-CN"/>
              </w:rPr>
            </w:pPr>
            <w:r w:rsidRPr="0069743E">
              <w:rPr>
                <w:lang w:eastAsia="zh-CN"/>
              </w:rPr>
              <w:t>fileSystem</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14C902" w14:textId="77777777" w:rsidR="00083FC1" w:rsidRPr="0069743E" w:rsidRDefault="00083FC1" w:rsidP="00083FC1">
            <w:pPr>
              <w:pStyle w:val="TAL"/>
              <w:rPr>
                <w:color w:val="000000"/>
                <w:lang w:val="en-US" w:eastAsia="ko-KR"/>
              </w:rPr>
            </w:pPr>
            <w:r w:rsidRPr="0069743E">
              <w:rPr>
                <w:color w:val="000000"/>
                <w:lang w:val="en-US"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7703DFF" w14:textId="77777777" w:rsidR="00083FC1" w:rsidRPr="0069743E" w:rsidRDefault="00083FC1" w:rsidP="00083FC1">
            <w:pPr>
              <w:pStyle w:val="TAL"/>
              <w:rPr>
                <w:color w:val="000000"/>
                <w:lang w:val="pl-PL" w:eastAsia="ko-KR"/>
              </w:rPr>
            </w:pPr>
            <w:r w:rsidRPr="0069743E">
              <w:rPr>
                <w:color w:val="000000"/>
                <w:lang w:val="pl-PL" w:eastAsia="ko-KR"/>
              </w:rPr>
              <w:t>R</w:t>
            </w:r>
            <w:r>
              <w:rPr>
                <w:color w:val="000000"/>
                <w:lang w:val="pl-PL" w:eastAsia="ko-KR"/>
              </w:rPr>
              <w:t>W</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8074B9B"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AEC6FB2"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4B85D934" w14:textId="77777777" w:rsidR="00083FC1" w:rsidRPr="0069743E" w:rsidRDefault="00083FC1" w:rsidP="00083FC1">
            <w:pPr>
              <w:pStyle w:val="TAL"/>
            </w:pPr>
            <w:r w:rsidRPr="0069743E">
              <w:t xml:space="preserve">Indicates the filesystem type used on the mounted storage. </w:t>
            </w:r>
          </w:p>
        </w:tc>
      </w:tr>
      <w:tr w:rsidR="00083FC1" w:rsidRPr="007033AD" w14:paraId="3822CF5D"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6A5E89A" w14:textId="77777777" w:rsidR="00083FC1" w:rsidRPr="0069743E" w:rsidRDefault="00083FC1" w:rsidP="00083FC1">
            <w:pPr>
              <w:pStyle w:val="TAL"/>
              <w:rPr>
                <w:lang w:eastAsia="zh-CN"/>
              </w:rPr>
            </w:pPr>
            <w:r w:rsidRPr="0069743E">
              <w:rPr>
                <w:lang w:eastAsia="zh-CN"/>
              </w:rPr>
              <w:t>mountingPoint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5D9024F" w14:textId="77777777" w:rsidR="00083FC1" w:rsidRPr="0069743E" w:rsidRDefault="00083FC1" w:rsidP="00083FC1">
            <w:pPr>
              <w:pStyle w:val="TAL"/>
              <w:rPr>
                <w:color w:val="000000"/>
                <w:lang w:val="en-US" w:eastAsia="ko-KR"/>
              </w:rPr>
            </w:pPr>
            <w:r w:rsidRPr="0069743E">
              <w:rPr>
                <w:color w:val="000000"/>
                <w:lang w:val="en-US"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13A6A8B" w14:textId="77777777" w:rsidR="00083FC1" w:rsidRPr="0069743E" w:rsidRDefault="00083FC1" w:rsidP="00083FC1">
            <w:pPr>
              <w:pStyle w:val="TAL"/>
              <w:rPr>
                <w:color w:val="000000"/>
                <w:lang w:val="pl-PL" w:eastAsia="ko-KR"/>
              </w:rPr>
            </w:pPr>
            <w:r w:rsidRPr="0069743E">
              <w:rPr>
                <w:color w:val="000000"/>
                <w:lang w:val="pl-PL" w:eastAsia="ko-KR"/>
              </w:rPr>
              <w:t>R</w:t>
            </w:r>
            <w:r>
              <w:rPr>
                <w:color w:val="000000"/>
                <w:lang w:val="pl-PL" w:eastAsia="ko-KR"/>
              </w:rPr>
              <w:t>W</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91601CF"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C50153A"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174B204C" w14:textId="77777777" w:rsidR="00083FC1" w:rsidRPr="0069743E" w:rsidRDefault="00083FC1" w:rsidP="00083FC1">
            <w:pPr>
              <w:pStyle w:val="TAL"/>
            </w:pPr>
            <w:r w:rsidRPr="0069743E">
              <w:t xml:space="preserve">Indicates mounting point of the mounted storage. </w:t>
            </w:r>
          </w:p>
        </w:tc>
      </w:tr>
      <w:tr w:rsidR="00083FC1" w:rsidRPr="007033AD" w14:paraId="3C1FD75F"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2A79EEC4" w14:textId="77777777" w:rsidR="00083FC1" w:rsidRPr="0069743E" w:rsidRDefault="00083FC1" w:rsidP="00083FC1">
            <w:pPr>
              <w:pStyle w:val="TAL"/>
              <w:rPr>
                <w:lang w:eastAsia="zh-CN"/>
              </w:rPr>
            </w:pPr>
            <w:r w:rsidRPr="0069743E">
              <w:rPr>
                <w:lang w:eastAsia="zh-CN"/>
              </w:rPr>
              <w:t>mountOptions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C98FB9" w14:textId="77777777" w:rsidR="00083FC1" w:rsidRPr="0069743E" w:rsidRDefault="00083FC1" w:rsidP="00083FC1">
            <w:pPr>
              <w:pStyle w:val="TAL"/>
              <w:rPr>
                <w:color w:val="000000"/>
                <w:lang w:val="en-US" w:eastAsia="ko-KR"/>
              </w:rPr>
            </w:pPr>
            <w:r w:rsidRPr="0069743E">
              <w:rPr>
                <w:color w:val="000000"/>
                <w:lang w:val="en-US" w:eastAsia="ko-KR"/>
              </w:rPr>
              <w:t>xs:string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99B80BA" w14:textId="77777777" w:rsidR="00083FC1" w:rsidRPr="0069743E" w:rsidRDefault="00083FC1" w:rsidP="00083FC1">
            <w:pPr>
              <w:pStyle w:val="TAL"/>
              <w:rPr>
                <w:color w:val="000000"/>
                <w:lang w:val="pl-PL" w:eastAsia="ko-KR"/>
              </w:rPr>
            </w:pPr>
            <w:r w:rsidRPr="0069743E">
              <w:rPr>
                <w:color w:val="000000"/>
                <w:lang w:val="pl-PL" w:eastAsia="ko-KR"/>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DA63536" w14:textId="77777777" w:rsidR="00083FC1" w:rsidRPr="0069743E" w:rsidRDefault="00083FC1" w:rsidP="00083FC1">
            <w:pPr>
              <w:pStyle w:val="TAL"/>
            </w:pPr>
            <w:r w:rsidRPr="0069743E">
              <w:rPr>
                <w:lang w:eastAsia="zh-CN"/>
              </w:rPr>
              <w:t>true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C544A0E"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48A9FB70" w14:textId="77777777" w:rsidR="00083FC1" w:rsidRPr="0069743E" w:rsidRDefault="00083FC1" w:rsidP="00083FC1">
            <w:pPr>
              <w:pStyle w:val="TAL"/>
            </w:pPr>
            <w:r w:rsidRPr="0069743E">
              <w:t>Indicates additional file system specific and file system independent mount options that indicate specific behaviours of the mount point as well as the capabilities of the underlying file system.</w:t>
            </w:r>
          </w:p>
        </w:tc>
      </w:tr>
      <w:tr w:rsidR="00083FC1" w:rsidRPr="003D4EB6" w14:paraId="5B7BB67B" w14:textId="77777777" w:rsidTr="00083FC1">
        <w:trPr>
          <w:trHeight w:val="159"/>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2C962FA1" w14:textId="77777777" w:rsidR="00083FC1" w:rsidRPr="0069743E" w:rsidRDefault="00083FC1" w:rsidP="00083FC1">
            <w:pPr>
              <w:pStyle w:val="TAL"/>
              <w:rPr>
                <w:lang w:eastAsia="zh-CN"/>
              </w:rPr>
            </w:pPr>
            <w:r w:rsidRPr="0069743E">
              <w:rPr>
                <w:lang w:eastAsia="zh-CN"/>
              </w:rPr>
              <w:t>writable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ADFE58" w14:textId="77777777" w:rsidR="00083FC1" w:rsidRPr="0069743E" w:rsidRDefault="00083FC1" w:rsidP="00083FC1">
            <w:pPr>
              <w:pStyle w:val="TAL"/>
              <w:rPr>
                <w:rFonts w:eastAsia="MS Mincho"/>
              </w:rPr>
            </w:pPr>
            <w:r w:rsidRPr="0069743E">
              <w:rPr>
                <w:rFonts w:eastAsia="MS Mincho"/>
              </w:rPr>
              <w:t>xs:boolean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6033B0D" w14:textId="77777777" w:rsidR="00083FC1" w:rsidRPr="0069743E" w:rsidRDefault="00083FC1" w:rsidP="00083FC1">
            <w:pPr>
              <w:pStyle w:val="TAL"/>
              <w:rPr>
                <w:lang w:eastAsia="zh-CN"/>
              </w:rPr>
            </w:pPr>
            <w:r w:rsidRPr="0069743E">
              <w:rPr>
                <w:lang w:eastAsia="zh-CN"/>
              </w:rPr>
              <w:t>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FD4DB2" w14:textId="77777777" w:rsidR="00083FC1" w:rsidRPr="0069743E" w:rsidRDefault="00083FC1" w:rsidP="00083FC1">
            <w:pPr>
              <w:pStyle w:val="TAL"/>
              <w:rPr>
                <w:rFonts w:eastAsia="MS UI Gothic"/>
              </w:rPr>
            </w:pPr>
            <w:r w:rsidRPr="0069743E">
              <w:rPr>
                <w:lang w:eastAsia="zh-CN"/>
              </w:rPr>
              <w:t>false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49A75B1" w14:textId="77777777" w:rsidR="00083FC1" w:rsidRPr="0069743E" w:rsidRDefault="00083FC1" w:rsidP="00083FC1">
            <w:pPr>
              <w:pStyle w:val="TAL"/>
              <w:rPr>
                <w:color w:val="000000"/>
                <w:lang w:eastAsia="ko-KR"/>
              </w:rPr>
            </w:pPr>
          </w:p>
        </w:tc>
        <w:tc>
          <w:tcPr>
            <w:tcW w:w="4201" w:type="dxa"/>
            <w:tcBorders>
              <w:top w:val="single" w:sz="4" w:space="0" w:color="auto"/>
              <w:left w:val="single" w:sz="4" w:space="0" w:color="auto"/>
              <w:bottom w:val="single" w:sz="4" w:space="0" w:color="auto"/>
              <w:right w:val="single" w:sz="4" w:space="0" w:color="auto"/>
            </w:tcBorders>
            <w:shd w:val="clear" w:color="auto" w:fill="auto"/>
          </w:tcPr>
          <w:p w14:paraId="54A1BA7A" w14:textId="77777777" w:rsidR="00083FC1" w:rsidRPr="0069743E" w:rsidRDefault="00083FC1" w:rsidP="00083FC1">
            <w:pPr>
              <w:pStyle w:val="TAL"/>
            </w:pPr>
            <w:r w:rsidRPr="0069743E">
              <w:t xml:space="preserve">Indicates whether the storage volume is mounted as read/write (“TRUE”) or read-only (“FALSE”). </w:t>
            </w:r>
          </w:p>
        </w:tc>
      </w:tr>
    </w:tbl>
    <w:p w14:paraId="3414768F" w14:textId="77777777" w:rsidR="00083FC1" w:rsidRPr="001E722F" w:rsidRDefault="00083FC1" w:rsidP="00083FC1">
      <w:pPr>
        <w:rPr>
          <w:lang w:val="en-US"/>
        </w:rPr>
      </w:pPr>
    </w:p>
    <w:p w14:paraId="101518AE" w14:textId="77777777" w:rsidR="00DE6EA9" w:rsidRPr="00992B78" w:rsidRDefault="00DE6EA9" w:rsidP="00A5249B">
      <w:pPr>
        <w:rPr>
          <w:rFonts w:eastAsia="맑은 고딕" w:hint="eastAsia"/>
          <w:color w:val="000000"/>
          <w:lang w:val="en-US" w:eastAsia="ko-KR"/>
        </w:rPr>
      </w:pPr>
    </w:p>
    <w:p w14:paraId="14607EB1" w14:textId="77777777" w:rsidR="00A5249B" w:rsidRPr="00EC746C" w:rsidRDefault="00A5249B" w:rsidP="00A5249B">
      <w:pPr>
        <w:pStyle w:val="1"/>
      </w:pPr>
      <w:bookmarkStart w:id="1170" w:name="_Toc451765374"/>
      <w:bookmarkStart w:id="1171" w:name="_Toc515001101"/>
      <w:bookmarkStart w:id="1172" w:name="_Toc115245873"/>
      <w:r w:rsidRPr="00EC746C">
        <w:t xml:space="preserve">The Principle of </w:t>
      </w:r>
      <w:r w:rsidRPr="00EC746C">
        <w:rPr>
          <w:lang w:eastAsia="ko-KR"/>
        </w:rPr>
        <w:t>Resource Mapping for Home Appliance Information Model</w:t>
      </w:r>
      <w:bookmarkEnd w:id="1143"/>
      <w:bookmarkEnd w:id="1144"/>
      <w:bookmarkEnd w:id="1170"/>
      <w:bookmarkEnd w:id="1171"/>
      <w:bookmarkEnd w:id="1172"/>
    </w:p>
    <w:p w14:paraId="54E8F79C" w14:textId="77777777" w:rsidR="00A5249B" w:rsidRPr="00EC746C" w:rsidRDefault="00A5249B" w:rsidP="00A5249B">
      <w:pPr>
        <w:pStyle w:val="2"/>
        <w:rPr>
          <w:lang w:eastAsia="ko-KR"/>
        </w:rPr>
      </w:pPr>
      <w:bookmarkStart w:id="1173" w:name="_Toc447806468"/>
      <w:bookmarkStart w:id="1174" w:name="_Toc447809946"/>
      <w:bookmarkStart w:id="1175" w:name="_Toc451765375"/>
      <w:bookmarkStart w:id="1176" w:name="_Toc515001102"/>
      <w:bookmarkStart w:id="1177" w:name="_Toc115245874"/>
      <w:r w:rsidRPr="00EC746C">
        <w:rPr>
          <w:lang w:eastAsia="ko-KR"/>
        </w:rPr>
        <w:t>Introduction</w:t>
      </w:r>
      <w:bookmarkEnd w:id="1173"/>
      <w:bookmarkEnd w:id="1174"/>
      <w:bookmarkEnd w:id="1175"/>
      <w:bookmarkEnd w:id="1176"/>
      <w:bookmarkEnd w:id="1177"/>
    </w:p>
    <w:p w14:paraId="086FF511" w14:textId="77777777" w:rsidR="00A5249B" w:rsidRPr="00EC746C" w:rsidRDefault="00A5249B" w:rsidP="00A5249B">
      <w:pPr>
        <w:rPr>
          <w:rFonts w:hint="eastAsia"/>
          <w:color w:val="000000"/>
          <w:lang w:eastAsia="ko-KR"/>
        </w:rPr>
      </w:pPr>
      <w:r w:rsidRPr="00EC746C">
        <w:rPr>
          <w:color w:val="000000"/>
          <w:lang w:eastAsia="ko-KR"/>
        </w:rPr>
        <w:t xml:space="preserve">Home appliance information models which are defined in clause </w:t>
      </w:r>
      <w:r w:rsidR="00540BE0">
        <w:rPr>
          <w:color w:val="000000"/>
          <w:lang w:eastAsia="ko-KR"/>
        </w:rPr>
        <w:fldChar w:fldCharType="begin"/>
      </w:r>
      <w:r w:rsidR="00540BE0">
        <w:rPr>
          <w:color w:val="000000"/>
          <w:lang w:eastAsia="ko-KR"/>
        </w:rPr>
        <w:instrText xml:space="preserve"> REF _Ref528001501 \r \h </w:instrText>
      </w:r>
      <w:r w:rsidR="00540BE0">
        <w:rPr>
          <w:color w:val="000000"/>
          <w:lang w:eastAsia="ko-KR"/>
        </w:rPr>
      </w:r>
      <w:r w:rsidR="00540BE0">
        <w:rPr>
          <w:color w:val="000000"/>
          <w:lang w:eastAsia="ko-KR"/>
        </w:rPr>
        <w:fldChar w:fldCharType="separate"/>
      </w:r>
      <w:r w:rsidR="00682910">
        <w:rPr>
          <w:color w:val="000000"/>
          <w:lang w:eastAsia="ko-KR"/>
        </w:rPr>
        <w:t>5</w:t>
      </w:r>
      <w:r w:rsidR="00540BE0">
        <w:rPr>
          <w:color w:val="000000"/>
          <w:lang w:eastAsia="ko-KR"/>
        </w:rPr>
        <w:fldChar w:fldCharType="end"/>
      </w:r>
      <w:r w:rsidRPr="00EC746C">
        <w:rPr>
          <w:color w:val="000000"/>
          <w:lang w:eastAsia="ko-KR"/>
        </w:rPr>
        <w:t>need to be represented as resources in the oneM2M system. This clause defines the principle of resource mapping based on &lt;flexContainer&gt;. The individual information mapping is provided in annexes A, B, C and D.</w:t>
      </w:r>
    </w:p>
    <w:p w14:paraId="4A19350A" w14:textId="77777777" w:rsidR="00A5249B" w:rsidRPr="00EC746C" w:rsidRDefault="00A5249B" w:rsidP="00A5249B">
      <w:pPr>
        <w:pStyle w:val="2"/>
        <w:rPr>
          <w:lang w:eastAsia="ko-KR"/>
        </w:rPr>
      </w:pPr>
      <w:bookmarkStart w:id="1178" w:name="_Toc447806469"/>
      <w:bookmarkStart w:id="1179" w:name="_Toc447809947"/>
      <w:bookmarkStart w:id="1180" w:name="_Toc451765376"/>
      <w:bookmarkStart w:id="1181" w:name="_Ref486845697"/>
      <w:bookmarkStart w:id="1182" w:name="_Toc515001103"/>
      <w:bookmarkStart w:id="1183" w:name="_Toc115245875"/>
      <w:r w:rsidRPr="00EC746C">
        <w:rPr>
          <w:lang w:eastAsia="ko-KR"/>
        </w:rPr>
        <w:t>The Resource Mapping Rules</w:t>
      </w:r>
      <w:bookmarkEnd w:id="1178"/>
      <w:bookmarkEnd w:id="1179"/>
      <w:bookmarkEnd w:id="1180"/>
      <w:bookmarkEnd w:id="1181"/>
      <w:bookmarkEnd w:id="1182"/>
      <w:bookmarkEnd w:id="1183"/>
    </w:p>
    <w:p w14:paraId="44148C63" w14:textId="77777777" w:rsidR="00A5249B" w:rsidRPr="00EC746C" w:rsidRDefault="00A5249B" w:rsidP="00A5249B">
      <w:pPr>
        <w:pStyle w:val="30"/>
      </w:pPr>
      <w:bookmarkStart w:id="1184" w:name="_Toc447806470"/>
      <w:bookmarkStart w:id="1185" w:name="_Toc447809948"/>
      <w:bookmarkStart w:id="1186" w:name="_Toc451765377"/>
      <w:bookmarkStart w:id="1187" w:name="_Toc515001104"/>
      <w:bookmarkStart w:id="1188" w:name="_Toc115245876"/>
      <w:r w:rsidRPr="00EC746C">
        <w:t>Introduction</w:t>
      </w:r>
      <w:bookmarkEnd w:id="1184"/>
      <w:bookmarkEnd w:id="1185"/>
      <w:bookmarkEnd w:id="1186"/>
      <w:bookmarkEnd w:id="1187"/>
      <w:bookmarkEnd w:id="1188"/>
    </w:p>
    <w:p w14:paraId="635A7DF1" w14:textId="77777777" w:rsidR="00A5249B" w:rsidRPr="00EC746C" w:rsidRDefault="00A5249B" w:rsidP="00A5249B">
      <w:pPr>
        <w:rPr>
          <w:color w:val="000000"/>
          <w:lang w:eastAsia="ja-JP"/>
        </w:rPr>
      </w:pPr>
      <w:r w:rsidRPr="00EC746C">
        <w:rPr>
          <w:rFonts w:hint="eastAsia"/>
          <w:color w:val="000000"/>
          <w:lang w:eastAsia="ja-JP"/>
        </w:rPr>
        <w:t xml:space="preserve">The present clause specifies the rule to map </w:t>
      </w:r>
      <w:r w:rsidRPr="00EC746C">
        <w:rPr>
          <w:color w:val="000000"/>
          <w:lang w:eastAsia="ja-JP"/>
        </w:rPr>
        <w:t>the "</w:t>
      </w:r>
      <w:r w:rsidR="00126666">
        <w:rPr>
          <w:color w:val="000000"/>
          <w:lang w:eastAsia="ja-JP"/>
        </w:rPr>
        <w:t>Harmonized</w:t>
      </w:r>
      <w:r w:rsidRPr="00EC746C">
        <w:rPr>
          <w:color w:val="000000"/>
          <w:lang w:eastAsia="ja-JP"/>
        </w:rPr>
        <w:t xml:space="preserve"> Information Model" to oneM2M resources.</w:t>
      </w:r>
    </w:p>
    <w:p w14:paraId="219E676F" w14:textId="77777777" w:rsidR="00A5249B" w:rsidRPr="00EC746C" w:rsidRDefault="00A5249B" w:rsidP="00A5249B">
      <w:pPr>
        <w:pStyle w:val="30"/>
      </w:pPr>
      <w:bookmarkStart w:id="1189" w:name="_Toc447806471"/>
      <w:bookmarkStart w:id="1190" w:name="_Toc447809949"/>
      <w:bookmarkStart w:id="1191" w:name="_Toc451765378"/>
      <w:bookmarkStart w:id="1192" w:name="_Ref499547112"/>
      <w:bookmarkStart w:id="1193" w:name="_Toc515001105"/>
      <w:bookmarkStart w:id="1194" w:name="_Ref40437095"/>
      <w:bookmarkStart w:id="1195" w:name="_Ref40437180"/>
      <w:bookmarkStart w:id="1196" w:name="_Ref40440703"/>
      <w:bookmarkStart w:id="1197" w:name="_Ref40441324"/>
      <w:bookmarkStart w:id="1198" w:name="_Toc115245877"/>
      <w:r w:rsidRPr="00EC746C">
        <w:lastRenderedPageBreak/>
        <w:t xml:space="preserve">Resource mapping for Device </w:t>
      </w:r>
      <w:bookmarkEnd w:id="1189"/>
      <w:bookmarkEnd w:id="1190"/>
      <w:r w:rsidRPr="00EC746C">
        <w:t>model</w:t>
      </w:r>
      <w:bookmarkEnd w:id="1191"/>
      <w:bookmarkEnd w:id="1192"/>
      <w:bookmarkEnd w:id="1193"/>
      <w:bookmarkEnd w:id="1194"/>
      <w:bookmarkEnd w:id="1195"/>
      <w:bookmarkEnd w:id="1196"/>
      <w:bookmarkEnd w:id="1197"/>
      <w:bookmarkEnd w:id="1198"/>
    </w:p>
    <w:p w14:paraId="54F2E1D8" w14:textId="77777777" w:rsidR="00A5249B" w:rsidRPr="00EC746C" w:rsidRDefault="00A5249B" w:rsidP="00A5249B">
      <w:pPr>
        <w:rPr>
          <w:color w:val="000000"/>
          <w:lang w:eastAsia="ko-KR"/>
        </w:rPr>
      </w:pPr>
      <w:r w:rsidRPr="00EC746C">
        <w:rPr>
          <w:color w:val="000000"/>
          <w:lang w:eastAsia="ko-KR"/>
        </w:rPr>
        <w:t>When the AE exposes a contro</w:t>
      </w:r>
      <w:r w:rsidR="001B76B2">
        <w:rPr>
          <w:color w:val="000000"/>
          <w:lang w:eastAsia="ko-KR"/>
        </w:rPr>
        <w:t>l</w:t>
      </w:r>
      <w:r w:rsidRPr="00EC746C">
        <w:rPr>
          <w:color w:val="000000"/>
          <w:lang w:eastAsia="ko-KR"/>
        </w:rPr>
        <w:t xml:space="preserve">ling interface for a home domain device which is specified as an information model in clause </w:t>
      </w:r>
      <w:r>
        <w:rPr>
          <w:color w:val="000000"/>
          <w:lang w:eastAsia="ko-KR"/>
        </w:rPr>
        <w:fldChar w:fldCharType="begin"/>
      </w:r>
      <w:r>
        <w:rPr>
          <w:color w:val="000000"/>
          <w:lang w:eastAsia="ko-KR"/>
        </w:rPr>
        <w:instrText xml:space="preserve"> REF _Ref486845426 \r \h </w:instrText>
      </w:r>
      <w:r>
        <w:rPr>
          <w:color w:val="000000"/>
          <w:lang w:eastAsia="ko-KR"/>
        </w:rPr>
      </w:r>
      <w:r>
        <w:rPr>
          <w:color w:val="000000"/>
          <w:lang w:eastAsia="ko-KR"/>
        </w:rPr>
        <w:fldChar w:fldCharType="separate"/>
      </w:r>
      <w:r w:rsidR="00682910">
        <w:rPr>
          <w:color w:val="000000"/>
          <w:lang w:eastAsia="ko-KR"/>
        </w:rPr>
        <w:t>5.5</w:t>
      </w:r>
      <w:r>
        <w:rPr>
          <w:color w:val="000000"/>
          <w:lang w:eastAsia="ko-KR"/>
        </w:rPr>
        <w:fldChar w:fldCharType="end"/>
      </w:r>
      <w:r w:rsidRPr="00EC746C">
        <w:rPr>
          <w:color w:val="000000"/>
          <w:lang w:eastAsia="ko-KR"/>
        </w:rPr>
        <w:t>, a specialization of the &lt;flexContainer&gt; resource shall be created as the mapping of the model following conversion rules:</w:t>
      </w:r>
    </w:p>
    <w:p w14:paraId="04CEF11E" w14:textId="77777777" w:rsidR="00A5249B" w:rsidRPr="00EC746C" w:rsidRDefault="00A5249B" w:rsidP="00A5249B">
      <w:pPr>
        <w:pStyle w:val="B1"/>
        <w:rPr>
          <w:color w:val="000000"/>
          <w:lang w:eastAsia="ko-KR"/>
        </w:rPr>
      </w:pPr>
      <w:r w:rsidRPr="00EC746C">
        <w:rPr>
          <w:rFonts w:hint="eastAsia"/>
          <w:color w:val="000000"/>
          <w:lang w:eastAsia="ko-KR"/>
        </w:rPr>
        <w:t>Rule</w:t>
      </w:r>
      <w:r w:rsidRPr="00EC746C">
        <w:rPr>
          <w:color w:val="000000"/>
          <w:lang w:eastAsia="ko-KR"/>
        </w:rPr>
        <w:t xml:space="preserve"> </w:t>
      </w:r>
      <w:r w:rsidRPr="00EC746C">
        <w:rPr>
          <w:rFonts w:hint="eastAsia"/>
          <w:color w:val="000000"/>
          <w:lang w:eastAsia="ko-KR"/>
        </w:rPr>
        <w:t>1</w:t>
      </w:r>
      <w:r w:rsidRPr="00EC746C">
        <w:rPr>
          <w:color w:val="000000"/>
          <w:lang w:eastAsia="ko-KR"/>
        </w:rPr>
        <w:t>-1</w:t>
      </w:r>
      <w:r w:rsidRPr="00EC746C">
        <w:rPr>
          <w:rFonts w:hint="eastAsia"/>
          <w:color w:val="000000"/>
          <w:lang w:eastAsia="ko-KR"/>
        </w:rPr>
        <w:t xml:space="preserve">: </w:t>
      </w:r>
      <w:r w:rsidRPr="00EC746C">
        <w:rPr>
          <w:color w:val="000000"/>
          <w:lang w:eastAsia="ko-KR"/>
        </w:rPr>
        <w:t>E</w:t>
      </w:r>
      <w:r w:rsidRPr="00EC746C">
        <w:rPr>
          <w:rFonts w:hint="eastAsia"/>
          <w:color w:val="000000"/>
          <w:lang w:eastAsia="ko-KR"/>
        </w:rPr>
        <w:t xml:space="preserve">ach </w:t>
      </w:r>
      <w:r w:rsidRPr="00EC746C">
        <w:rPr>
          <w:color w:val="000000"/>
          <w:lang w:eastAsia="ko-KR"/>
        </w:rPr>
        <w:t xml:space="preserve">Device model defined in clause </w:t>
      </w:r>
      <w:r>
        <w:rPr>
          <w:color w:val="000000"/>
          <w:lang w:eastAsia="ko-KR"/>
        </w:rPr>
        <w:fldChar w:fldCharType="begin"/>
      </w:r>
      <w:r>
        <w:rPr>
          <w:color w:val="000000"/>
          <w:lang w:eastAsia="ko-KR"/>
        </w:rPr>
        <w:instrText xml:space="preserve"> REF _Ref486845437 \r \h </w:instrText>
      </w:r>
      <w:r>
        <w:rPr>
          <w:color w:val="000000"/>
          <w:lang w:eastAsia="ko-KR"/>
        </w:rPr>
      </w:r>
      <w:r>
        <w:rPr>
          <w:color w:val="000000"/>
          <w:lang w:eastAsia="ko-KR"/>
        </w:rPr>
        <w:fldChar w:fldCharType="separate"/>
      </w:r>
      <w:r w:rsidR="00682910">
        <w:rPr>
          <w:color w:val="000000"/>
          <w:lang w:eastAsia="ko-KR"/>
        </w:rPr>
        <w:t>5.5</w:t>
      </w:r>
      <w:r>
        <w:rPr>
          <w:color w:val="000000"/>
          <w:lang w:eastAsia="ko-KR"/>
        </w:rPr>
        <w:fldChar w:fldCharType="end"/>
      </w:r>
      <w:r w:rsidRPr="00EC746C">
        <w:rPr>
          <w:color w:val="000000"/>
          <w:lang w:eastAsia="ko-KR"/>
        </w:rPr>
        <w:t xml:space="preserve"> shall be mapped to a specialization of &lt;flexContainer&gt;</w:t>
      </w:r>
      <w:r w:rsidR="0050448B" w:rsidRPr="00775850">
        <w:rPr>
          <w:color w:val="000000"/>
          <w:lang w:val="en-US" w:eastAsia="ko-KR"/>
        </w:rPr>
        <w:t>.</w:t>
      </w:r>
      <w:r w:rsidRPr="00EC746C">
        <w:rPr>
          <w:color w:val="000000"/>
          <w:lang w:eastAsia="ko-KR"/>
        </w:rPr>
        <w:t xml:space="preserve"> </w:t>
      </w:r>
      <w:r w:rsidR="0050448B">
        <w:rPr>
          <w:color w:val="000000"/>
          <w:lang w:val="pl-PL" w:eastAsia="ko-KR"/>
        </w:rPr>
        <w:t>The</w:t>
      </w:r>
      <w:r w:rsidRPr="00EC746C">
        <w:rPr>
          <w:color w:val="000000"/>
          <w:lang w:eastAsia="ko-KR"/>
        </w:rPr>
        <w:t xml:space="preserve"> </w:t>
      </w:r>
      <w:r w:rsidRPr="00EC746C">
        <w:rPr>
          <w:i/>
          <w:color w:val="000000"/>
          <w:lang w:eastAsia="ko-KR"/>
        </w:rPr>
        <w:t>containerDefinition</w:t>
      </w:r>
      <w:r w:rsidRPr="00EC746C">
        <w:rPr>
          <w:color w:val="000000"/>
          <w:lang w:eastAsia="ko-KR"/>
        </w:rPr>
        <w:t xml:space="preserve"> attribute</w:t>
      </w:r>
      <w:r w:rsidR="0050448B">
        <w:rPr>
          <w:color w:val="000000"/>
          <w:lang w:val="pl-PL" w:eastAsia="ko-KR"/>
        </w:rPr>
        <w:t xml:space="preserve"> shall be set according to </w:t>
      </w:r>
      <w:r w:rsidR="0050448B">
        <w:rPr>
          <w:color w:val="000000"/>
          <w:lang w:val="pl-PL" w:eastAsia="ko-KR"/>
        </w:rPr>
        <w:fldChar w:fldCharType="begin"/>
      </w:r>
      <w:r w:rsidR="0050448B">
        <w:rPr>
          <w:color w:val="000000"/>
          <w:lang w:val="pl-PL" w:eastAsia="ko-KR"/>
        </w:rPr>
        <w:instrText xml:space="preserve"> REF _Ref525549677 \r \h </w:instrText>
      </w:r>
      <w:r w:rsidR="0050448B">
        <w:rPr>
          <w:color w:val="000000"/>
          <w:lang w:val="pl-PL" w:eastAsia="ko-KR"/>
        </w:rPr>
      </w:r>
      <w:r w:rsidR="0050448B">
        <w:rPr>
          <w:color w:val="000000"/>
          <w:lang w:val="pl-PL" w:eastAsia="ko-KR"/>
        </w:rPr>
        <w:fldChar w:fldCharType="separate"/>
      </w:r>
      <w:r w:rsidR="00682910">
        <w:rPr>
          <w:color w:val="000000"/>
          <w:lang w:val="pl-PL" w:eastAsia="ko-KR"/>
        </w:rPr>
        <w:t>6.4.2</w:t>
      </w:r>
      <w:r w:rsidR="0050448B">
        <w:rPr>
          <w:color w:val="000000"/>
          <w:lang w:val="pl-PL" w:eastAsia="ko-KR"/>
        </w:rPr>
        <w:fldChar w:fldCharType="end"/>
      </w:r>
      <w:r w:rsidRPr="00EC746C">
        <w:rPr>
          <w:color w:val="000000"/>
          <w:lang w:eastAsia="ko-KR"/>
        </w:rPr>
        <w:t>.</w:t>
      </w:r>
    </w:p>
    <w:p w14:paraId="1204B09E" w14:textId="77777777" w:rsidR="00A5249B" w:rsidRPr="00EC746C" w:rsidRDefault="00A5249B" w:rsidP="00A5249B">
      <w:pPr>
        <w:pStyle w:val="B1"/>
        <w:rPr>
          <w:color w:val="000000"/>
          <w:lang w:eastAsia="ko-KR"/>
        </w:rPr>
      </w:pPr>
      <w:r w:rsidRPr="00EC746C">
        <w:rPr>
          <w:color w:val="000000"/>
          <w:lang w:eastAsia="ko-KR"/>
        </w:rPr>
        <w:t xml:space="preserve">Rule 1-2: Each entry </w:t>
      </w:r>
      <w:r w:rsidR="0050448B" w:rsidRPr="00775850">
        <w:rPr>
          <w:color w:val="000000"/>
          <w:lang w:val="en-US" w:eastAsia="ko-KR"/>
        </w:rPr>
        <w:t>in the</w:t>
      </w:r>
      <w:r w:rsidR="0050448B" w:rsidRPr="00EC746C">
        <w:rPr>
          <w:color w:val="000000"/>
          <w:lang w:eastAsia="ko-KR"/>
        </w:rPr>
        <w:t xml:space="preserve"> </w:t>
      </w:r>
      <w:r w:rsidRPr="00EC746C">
        <w:rPr>
          <w:color w:val="000000"/>
          <w:lang w:eastAsia="ko-KR"/>
        </w:rPr>
        <w:t xml:space="preserve">'Module' table shall be mapped to </w:t>
      </w:r>
      <w:r w:rsidR="0050448B" w:rsidRPr="00775850">
        <w:rPr>
          <w:color w:val="000000"/>
          <w:lang w:val="en-US" w:eastAsia="ko-KR"/>
        </w:rPr>
        <w:t xml:space="preserve">a </w:t>
      </w:r>
      <w:r w:rsidRPr="00EC746C">
        <w:rPr>
          <w:color w:val="000000"/>
          <w:lang w:eastAsia="ko-KR"/>
        </w:rPr>
        <w:t xml:space="preserve">child resource(s) which is mapped as a specialised &lt;flexContainer&gt; following the rule in clause </w:t>
      </w:r>
      <w:r>
        <w:rPr>
          <w:color w:val="000000"/>
          <w:lang w:eastAsia="ko-KR"/>
        </w:rPr>
        <w:fldChar w:fldCharType="begin"/>
      </w:r>
      <w:r>
        <w:rPr>
          <w:color w:val="000000"/>
          <w:lang w:eastAsia="ko-KR"/>
        </w:rPr>
        <w:instrText xml:space="preserve"> REF _Ref486845452 \r \h </w:instrText>
      </w:r>
      <w:r>
        <w:rPr>
          <w:color w:val="000000"/>
          <w:lang w:eastAsia="ko-KR"/>
        </w:rPr>
      </w:r>
      <w:r>
        <w:rPr>
          <w:color w:val="000000"/>
          <w:lang w:eastAsia="ko-KR"/>
        </w:rPr>
        <w:fldChar w:fldCharType="separate"/>
      </w:r>
      <w:r w:rsidR="00682910">
        <w:rPr>
          <w:color w:val="000000"/>
          <w:lang w:eastAsia="ko-KR"/>
        </w:rPr>
        <w:t>6.2.3</w:t>
      </w:r>
      <w:r>
        <w:rPr>
          <w:color w:val="000000"/>
          <w:lang w:eastAsia="ko-KR"/>
        </w:rPr>
        <w:fldChar w:fldCharType="end"/>
      </w:r>
      <w:r w:rsidRPr="00EC746C">
        <w:rPr>
          <w:color w:val="000000"/>
          <w:lang w:eastAsia="ko-KR"/>
        </w:rPr>
        <w:t>.</w:t>
      </w:r>
    </w:p>
    <w:p w14:paraId="58F85106" w14:textId="77777777" w:rsidR="008B1265" w:rsidRDefault="008B1265" w:rsidP="008B1265">
      <w:pPr>
        <w:pStyle w:val="B1"/>
        <w:rPr>
          <w:lang w:eastAsia="ko-KR"/>
        </w:rPr>
      </w:pPr>
      <w:r w:rsidRPr="00EC746C">
        <w:rPr>
          <w:lang w:eastAsia="ko-KR"/>
        </w:rPr>
        <w:t xml:space="preserve">Rule 1-3: </w:t>
      </w:r>
      <w:r>
        <w:rPr>
          <w:lang w:eastAsia="ko-KR"/>
        </w:rPr>
        <w:t>T</w:t>
      </w:r>
      <w:r w:rsidRPr="00582BF8">
        <w:rPr>
          <w:lang w:eastAsia="ko-KR"/>
        </w:rPr>
        <w:t>he specialized &lt;flexContainer&gt; resource of the Device model</w:t>
      </w:r>
      <w:r>
        <w:rPr>
          <w:lang w:eastAsia="ko-KR"/>
        </w:rPr>
        <w:t xml:space="preserve"> may contain an optional attribute </w:t>
      </w:r>
      <w:r w:rsidRPr="00807ECC">
        <w:rPr>
          <w:i/>
          <w:lang w:eastAsia="ko-KR"/>
        </w:rPr>
        <w:t>nodeLink</w:t>
      </w:r>
      <w:r>
        <w:rPr>
          <w:lang w:eastAsia="ko-KR"/>
        </w:rPr>
        <w:t xml:space="preserve"> (as defined in </w:t>
      </w:r>
      <w:r w:rsidRPr="00582BF8">
        <w:rPr>
          <w:lang w:eastAsia="ko-KR"/>
        </w:rPr>
        <w:t>TS-0001</w:t>
      </w:r>
      <w:r>
        <w:rPr>
          <w:lang w:eastAsia="ko-KR"/>
        </w:rPr>
        <w:t xml:space="preserve">[3] and in TS-0004[4]). The value of </w:t>
      </w:r>
      <w:r>
        <w:rPr>
          <w:i/>
          <w:lang w:eastAsia="ko-KR"/>
        </w:rPr>
        <w:t>nodeLink</w:t>
      </w:r>
      <w:r>
        <w:rPr>
          <w:lang w:eastAsia="ko-KR"/>
        </w:rPr>
        <w:t xml:space="preserve"> shall be set to the resource identifier of a</w:t>
      </w:r>
      <w:r w:rsidRPr="00582BF8">
        <w:rPr>
          <w:lang w:eastAsia="ko-KR"/>
        </w:rPr>
        <w:t xml:space="preserve"> </w:t>
      </w:r>
      <w:r>
        <w:rPr>
          <w:lang w:eastAsia="ko-KR"/>
        </w:rPr>
        <w:t>&lt;node&gt; resource described in Rule 1-5 below. See also Rule 1-8.</w:t>
      </w:r>
    </w:p>
    <w:p w14:paraId="494932CA" w14:textId="77777777" w:rsidR="00FA5EC7" w:rsidRPr="004F581A" w:rsidRDefault="00FA5EC7" w:rsidP="00E435B3">
      <w:pPr>
        <w:pStyle w:val="B1"/>
        <w:rPr>
          <w:lang w:eastAsia="ko-KR"/>
        </w:rPr>
      </w:pPr>
      <w:r w:rsidRPr="0050448B">
        <w:t xml:space="preserve">Rule 1-4: XSD file for each Device model shall be named </w:t>
      </w:r>
      <w:r w:rsidRPr="00FA5EC7">
        <w:rPr>
          <w:lang w:val="en-US"/>
        </w:rPr>
        <w:t xml:space="preserve">according to </w:t>
      </w:r>
      <w:r w:rsidRPr="00FA5EC7">
        <w:rPr>
          <w:lang w:val="en-US"/>
        </w:rPr>
        <w:fldChar w:fldCharType="begin"/>
      </w:r>
      <w:r w:rsidRPr="00FA5EC7">
        <w:rPr>
          <w:lang w:val="en-US"/>
        </w:rPr>
        <w:instrText xml:space="preserve"> REF _Ref525550163 \r \h </w:instrText>
      </w:r>
      <w:r>
        <w:rPr>
          <w:lang w:val="en-US"/>
        </w:rPr>
      </w:r>
      <w:r w:rsidRPr="00FA5EC7">
        <w:rPr>
          <w:lang w:val="en-US"/>
        </w:rPr>
        <w:fldChar w:fldCharType="separate"/>
      </w:r>
      <w:r w:rsidRPr="00FA5EC7">
        <w:rPr>
          <w:lang w:val="en-US"/>
        </w:rPr>
        <w:t>6.5.2</w:t>
      </w:r>
      <w:r w:rsidRPr="00FA5EC7">
        <w:rPr>
          <w:lang w:val="en-US"/>
        </w:rPr>
        <w:fldChar w:fldCharType="end"/>
      </w:r>
      <w:r w:rsidRPr="00FA5EC7">
        <w:rPr>
          <w:lang w:val="en-US"/>
        </w:rPr>
        <w:t>.</w:t>
      </w:r>
    </w:p>
    <w:p w14:paraId="182E4088" w14:textId="77777777" w:rsidR="0025580D" w:rsidRDefault="0025580D" w:rsidP="0025580D">
      <w:pPr>
        <w:pStyle w:val="B1"/>
      </w:pPr>
      <w:r w:rsidRPr="00A676D3">
        <w:rPr>
          <w:color w:val="000000"/>
        </w:rPr>
        <w:t>Rule</w:t>
      </w:r>
      <w:r>
        <w:rPr>
          <w:color w:val="000000"/>
        </w:rPr>
        <w:t xml:space="preserve"> 1-5: </w:t>
      </w:r>
      <w:r w:rsidRPr="007E32B3">
        <w:rPr>
          <w:color w:val="000000"/>
        </w:rPr>
        <w:t xml:space="preserve"> </w:t>
      </w:r>
      <w:r>
        <w:t>A &lt;node&gt; resource shall be created on the same hosting CSE as the &lt;flexContainer&gt; representing this Device model. If the &lt;node&gt; resource does not contain a [</w:t>
      </w:r>
      <w:r w:rsidRPr="003E4FC4">
        <w:rPr>
          <w:i/>
        </w:rPr>
        <w:t>flexNode</w:t>
      </w:r>
      <w:r>
        <w:t xml:space="preserve">] child resource (see Rule 1.7), then it contains all the management information as specialized &lt;mgmtObj&gt; resources (e.g. [firmware]) about the Device model instance for device management purposes. </w:t>
      </w:r>
    </w:p>
    <w:p w14:paraId="416E7062" w14:textId="77777777" w:rsidR="0025580D" w:rsidRPr="004F581A" w:rsidRDefault="0025580D" w:rsidP="0025580D">
      <w:pPr>
        <w:pStyle w:val="B1"/>
        <w:rPr>
          <w:lang w:eastAsia="ko-KR"/>
        </w:rPr>
      </w:pPr>
      <w:r w:rsidRPr="00EC746C">
        <w:rPr>
          <w:lang w:eastAsia="ko-KR"/>
        </w:rPr>
        <w:t>Rule 1-</w:t>
      </w:r>
      <w:r>
        <w:rPr>
          <w:lang w:eastAsia="ko-KR"/>
        </w:rPr>
        <w:t>6</w:t>
      </w:r>
      <w:r w:rsidRPr="00EC746C">
        <w:rPr>
          <w:lang w:eastAsia="ko-KR"/>
        </w:rPr>
        <w:t xml:space="preserve">: </w:t>
      </w:r>
      <w:r>
        <w:rPr>
          <w:lang w:eastAsia="ko-KR"/>
        </w:rPr>
        <w:t>Void.</w:t>
      </w:r>
    </w:p>
    <w:p w14:paraId="44DA2450" w14:textId="77777777" w:rsidR="0025580D" w:rsidRPr="004A1812" w:rsidRDefault="0025580D" w:rsidP="0025580D">
      <w:pPr>
        <w:pStyle w:val="B1"/>
      </w:pPr>
      <w:r w:rsidRPr="00A676D3">
        <w:rPr>
          <w:color w:val="000000"/>
        </w:rPr>
        <w:t>Rule</w:t>
      </w:r>
      <w:r>
        <w:rPr>
          <w:color w:val="000000"/>
        </w:rPr>
        <w:t xml:space="preserve"> 1-7:</w:t>
      </w:r>
      <w:r>
        <w:t xml:space="preserve">The &lt;node&gt; resource targeted by the </w:t>
      </w:r>
      <w:r w:rsidRPr="006A57A9">
        <w:rPr>
          <w:i/>
        </w:rPr>
        <w:t>nodeLink</w:t>
      </w:r>
      <w:r>
        <w:t xml:space="preserve"> attribute may have a [</w:t>
      </w:r>
      <w:r w:rsidRPr="003E4FC4">
        <w:rPr>
          <w:i/>
        </w:rPr>
        <w:t>flexNode</w:t>
      </w:r>
      <w:r>
        <w:t>] child resource. This [</w:t>
      </w:r>
      <w:r w:rsidRPr="003E4FC4">
        <w:rPr>
          <w:i/>
        </w:rPr>
        <w:t>flexNode</w:t>
      </w:r>
      <w:r>
        <w:t xml:space="preserve">] resource contains all the Device Management information as specialized &lt;flexContainer&gt; resources defined in </w:t>
      </w:r>
      <w:r>
        <w:fldChar w:fldCharType="begin"/>
      </w:r>
      <w:r>
        <w:instrText xml:space="preserve"> REF _Ref40437362 \r \h </w:instrText>
      </w:r>
      <w:r>
        <w:fldChar w:fldCharType="separate"/>
      </w:r>
      <w:r>
        <w:t>5.8</w:t>
      </w:r>
      <w:r>
        <w:fldChar w:fldCharType="end"/>
      </w:r>
      <w:r>
        <w:t xml:space="preserve"> (e.g. [</w:t>
      </w:r>
      <w:r w:rsidRPr="003E4FC4">
        <w:rPr>
          <w:i/>
        </w:rPr>
        <w:t>dmFirmware</w:t>
      </w:r>
      <w:r>
        <w:t>]) about the device model instance for Device Management purposes.</w:t>
      </w:r>
    </w:p>
    <w:p w14:paraId="7FAFDA30" w14:textId="77777777" w:rsidR="0025580D" w:rsidRDefault="0025580D" w:rsidP="0025580D">
      <w:pPr>
        <w:pStyle w:val="B1"/>
        <w:rPr>
          <w:color w:val="000000"/>
        </w:rPr>
      </w:pPr>
      <w:r>
        <w:rPr>
          <w:color w:val="000000"/>
        </w:rPr>
        <w:t xml:space="preserve">Rule </w:t>
      </w:r>
      <w:r>
        <w:t>1</w:t>
      </w:r>
      <w:r w:rsidRPr="00924B75">
        <w:rPr>
          <w:lang w:val="en-US"/>
        </w:rPr>
        <w:t>-</w:t>
      </w:r>
      <w:r>
        <w:t xml:space="preserve">8: </w:t>
      </w:r>
      <w:r>
        <w:rPr>
          <w:color w:val="000000"/>
        </w:rPr>
        <w:t>Void</w:t>
      </w:r>
      <w:r w:rsidRPr="006A0A30">
        <w:rPr>
          <w:color w:val="000000"/>
        </w:rPr>
        <w:t>.</w:t>
      </w:r>
    </w:p>
    <w:p w14:paraId="18526E6F" w14:textId="77777777" w:rsidR="00083FC1" w:rsidRDefault="00083FC1" w:rsidP="008B1265">
      <w:pPr>
        <w:pStyle w:val="B1"/>
        <w:rPr>
          <w:color w:val="000000"/>
        </w:rPr>
      </w:pPr>
      <w:r w:rsidRPr="00EC746C">
        <w:rPr>
          <w:color w:val="000000"/>
          <w:lang w:eastAsia="ko-KR"/>
        </w:rPr>
        <w:t>Rule 1-</w:t>
      </w:r>
      <w:r>
        <w:rPr>
          <w:color w:val="000000"/>
          <w:lang w:eastAsia="ko-KR"/>
        </w:rPr>
        <w:t>9</w:t>
      </w:r>
      <w:r w:rsidRPr="00EC746C">
        <w:rPr>
          <w:color w:val="000000"/>
          <w:lang w:eastAsia="ko-KR"/>
        </w:rPr>
        <w:t xml:space="preserve">: Each entry </w:t>
      </w:r>
      <w:r w:rsidRPr="00775850">
        <w:rPr>
          <w:color w:val="000000"/>
          <w:lang w:val="en-US" w:eastAsia="ko-KR"/>
        </w:rPr>
        <w:t>in the</w:t>
      </w:r>
      <w:r w:rsidRPr="00EC746C">
        <w:rPr>
          <w:color w:val="000000"/>
          <w:lang w:eastAsia="ko-KR"/>
        </w:rPr>
        <w:t xml:space="preserve"> '</w:t>
      </w:r>
      <w:r>
        <w:rPr>
          <w:color w:val="000000"/>
          <w:lang w:eastAsia="ko-KR"/>
        </w:rPr>
        <w:t>SubDevic</w:t>
      </w:r>
      <w:r w:rsidRPr="00EC746C">
        <w:rPr>
          <w:color w:val="000000"/>
          <w:lang w:eastAsia="ko-KR"/>
        </w:rPr>
        <w:t xml:space="preserve">e' table shall be mapped to </w:t>
      </w:r>
      <w:r w:rsidRPr="00775850">
        <w:rPr>
          <w:color w:val="000000"/>
          <w:lang w:val="en-US" w:eastAsia="ko-KR"/>
        </w:rPr>
        <w:t xml:space="preserve">a </w:t>
      </w:r>
      <w:r w:rsidRPr="00EC746C">
        <w:rPr>
          <w:color w:val="000000"/>
          <w:lang w:eastAsia="ko-KR"/>
        </w:rPr>
        <w:t xml:space="preserve">child resource(s) which is mapped as a specialised &lt;flexContainer&gt; following the rule in clause </w:t>
      </w:r>
      <w:r>
        <w:rPr>
          <w:color w:val="000000"/>
          <w:lang w:eastAsia="ko-KR"/>
        </w:rPr>
        <w:t>6.2.7</w:t>
      </w:r>
      <w:r w:rsidRPr="00EC746C">
        <w:rPr>
          <w:color w:val="000000"/>
          <w:lang w:eastAsia="ko-KR"/>
        </w:rPr>
        <w:t>.</w:t>
      </w:r>
    </w:p>
    <w:p w14:paraId="2D6349B4" w14:textId="77777777" w:rsidR="00BC1862" w:rsidRDefault="00BC1862" w:rsidP="00BC1862">
      <w:pPr>
        <w:pStyle w:val="B1"/>
        <w:rPr>
          <w:color w:val="000000"/>
        </w:rPr>
      </w:pPr>
      <w:r w:rsidRPr="00EC746C">
        <w:rPr>
          <w:color w:val="000000"/>
          <w:lang w:eastAsia="ko-KR"/>
        </w:rPr>
        <w:t>Rule 1-</w:t>
      </w:r>
      <w:r>
        <w:rPr>
          <w:color w:val="000000"/>
          <w:lang w:eastAsia="ko-KR"/>
        </w:rPr>
        <w:t>10</w:t>
      </w:r>
      <w:r w:rsidRPr="00EC746C">
        <w:rPr>
          <w:color w:val="000000"/>
          <w:lang w:eastAsia="ko-KR"/>
        </w:rPr>
        <w:t xml:space="preserve">: Each </w:t>
      </w:r>
      <w:r>
        <w:rPr>
          <w:color w:val="000000"/>
          <w:lang w:eastAsia="ko-KR"/>
        </w:rPr>
        <w:t>&lt;flexContainer&gt; associated to a Device model may have</w:t>
      </w:r>
      <w:r w:rsidRPr="00EC746C">
        <w:rPr>
          <w:color w:val="000000"/>
          <w:lang w:eastAsia="ko-KR"/>
        </w:rPr>
        <w:t xml:space="preserve"> </w:t>
      </w:r>
      <w:r w:rsidRPr="00775850">
        <w:rPr>
          <w:color w:val="000000"/>
          <w:lang w:val="en-US" w:eastAsia="ko-KR"/>
        </w:rPr>
        <w:t>a</w:t>
      </w:r>
      <w:r>
        <w:rPr>
          <w:color w:val="000000"/>
          <w:lang w:val="en-US" w:eastAsia="ko-KR"/>
        </w:rPr>
        <w:t>s</w:t>
      </w:r>
      <w:r w:rsidRPr="00775850">
        <w:rPr>
          <w:color w:val="000000"/>
          <w:lang w:val="en-US" w:eastAsia="ko-KR"/>
        </w:rPr>
        <w:t xml:space="preserve"> </w:t>
      </w:r>
      <w:r w:rsidRPr="00EC746C">
        <w:rPr>
          <w:color w:val="000000"/>
          <w:lang w:eastAsia="ko-KR"/>
        </w:rPr>
        <w:t>child resource</w:t>
      </w:r>
      <w:r>
        <w:rPr>
          <w:color w:val="000000"/>
          <w:lang w:eastAsia="ko-KR"/>
        </w:rPr>
        <w:t xml:space="preserve"> any &lt;flexContainer&gt; associated to a ModuleClass model of the Metadata domain defined in clause 5.3.9</w:t>
      </w:r>
      <w:r w:rsidRPr="00EC746C">
        <w:rPr>
          <w:color w:val="000000"/>
          <w:lang w:eastAsia="ko-KR"/>
        </w:rPr>
        <w:t>.</w:t>
      </w:r>
    </w:p>
    <w:p w14:paraId="550F4CC4" w14:textId="77777777" w:rsidR="00BC1862" w:rsidRDefault="00BC1862" w:rsidP="00742E3F">
      <w:pPr>
        <w:pStyle w:val="B1"/>
        <w:numPr>
          <w:ilvl w:val="0"/>
          <w:numId w:val="0"/>
        </w:numPr>
        <w:ind w:left="737"/>
        <w:rPr>
          <w:color w:val="000000"/>
          <w:lang w:eastAsia="ko-KR"/>
        </w:rPr>
      </w:pPr>
      <w:r>
        <w:rPr>
          <w:color w:val="000000"/>
          <w:lang w:eastAsia="ko-KR"/>
        </w:rPr>
        <w:t>In other words, all devices implicitly have the following lines in their modules table:</w:t>
      </w:r>
    </w:p>
    <w:p w14:paraId="4700D4E4" w14:textId="77777777" w:rsidR="00BC1862" w:rsidRDefault="00BC1862" w:rsidP="00BC1862">
      <w:pPr>
        <w:pStyle w:val="af1"/>
        <w:keepNext/>
        <w:tabs>
          <w:tab w:val="center" w:pos="4819"/>
          <w:tab w:val="left" w:pos="7720"/>
        </w:tabs>
      </w:pPr>
      <w:r>
        <w:t>Table 6.2.2-1: Modules of deviceXXX model</w:t>
      </w:r>
      <w:r>
        <w:tab/>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BC1862" w14:paraId="3D42C9FD" w14:textId="77777777" w:rsidTr="003C58BB">
        <w:trPr>
          <w:jc w:val="center"/>
        </w:trPr>
        <w:tc>
          <w:tcPr>
            <w:tcW w:w="2520" w:type="dxa"/>
            <w:tcBorders>
              <w:top w:val="single" w:sz="4" w:space="0" w:color="auto"/>
              <w:left w:val="single" w:sz="4" w:space="0" w:color="auto"/>
              <w:bottom w:val="single" w:sz="4" w:space="0" w:color="auto"/>
              <w:right w:val="single" w:sz="4" w:space="0" w:color="auto"/>
            </w:tcBorders>
            <w:hideMark/>
          </w:tcPr>
          <w:p w14:paraId="05F418EE" w14:textId="77777777" w:rsidR="00BC1862" w:rsidRDefault="00BC1862" w:rsidP="003C58BB">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006D1DBC" w14:textId="77777777" w:rsidR="00BC1862" w:rsidRDefault="00BC1862" w:rsidP="003C58BB">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751A5C68" w14:textId="77777777" w:rsidR="00BC1862" w:rsidRDefault="00BC1862" w:rsidP="003C58BB">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0F57FAF2" w14:textId="77777777" w:rsidR="00BC1862" w:rsidRDefault="00BC1862" w:rsidP="003C58BB">
            <w:pPr>
              <w:pStyle w:val="TAH"/>
              <w:rPr>
                <w:color w:val="000000"/>
                <w:lang w:eastAsia="ko-KR"/>
              </w:rPr>
            </w:pPr>
            <w:r>
              <w:rPr>
                <w:color w:val="000000"/>
                <w:lang w:eastAsia="ko-KR"/>
              </w:rPr>
              <w:t>Description</w:t>
            </w:r>
          </w:p>
        </w:tc>
      </w:tr>
      <w:tr w:rsidR="00BC1862" w14:paraId="293FEDE9" w14:textId="77777777" w:rsidTr="003C58BB">
        <w:trPr>
          <w:jc w:val="center"/>
        </w:trPr>
        <w:tc>
          <w:tcPr>
            <w:tcW w:w="2520" w:type="dxa"/>
            <w:tcBorders>
              <w:top w:val="single" w:sz="4" w:space="0" w:color="auto"/>
              <w:left w:val="single" w:sz="4" w:space="0" w:color="auto"/>
              <w:bottom w:val="single" w:sz="4" w:space="0" w:color="auto"/>
              <w:right w:val="single" w:sz="4" w:space="0" w:color="auto"/>
            </w:tcBorders>
            <w:hideMark/>
          </w:tcPr>
          <w:p w14:paraId="464BD1F7"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&lt;any module in mdd domain&gt;</w:t>
            </w:r>
          </w:p>
        </w:tc>
        <w:tc>
          <w:tcPr>
            <w:tcW w:w="2524" w:type="dxa"/>
            <w:tcBorders>
              <w:top w:val="single" w:sz="4" w:space="0" w:color="auto"/>
              <w:left w:val="single" w:sz="4" w:space="0" w:color="auto"/>
              <w:bottom w:val="single" w:sz="4" w:space="0" w:color="auto"/>
              <w:right w:val="single" w:sz="4" w:space="0" w:color="auto"/>
            </w:tcBorders>
            <w:hideMark/>
          </w:tcPr>
          <w:p w14:paraId="65C2CF83"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&lt;any module in mdd domain&gt;</w:t>
            </w:r>
          </w:p>
        </w:tc>
        <w:tc>
          <w:tcPr>
            <w:tcW w:w="2524" w:type="dxa"/>
            <w:tcBorders>
              <w:top w:val="single" w:sz="4" w:space="0" w:color="auto"/>
              <w:left w:val="single" w:sz="4" w:space="0" w:color="auto"/>
              <w:bottom w:val="single" w:sz="4" w:space="0" w:color="auto"/>
              <w:right w:val="single" w:sz="4" w:space="0" w:color="auto"/>
            </w:tcBorders>
          </w:tcPr>
          <w:p w14:paraId="7D9FCC2C"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0..N</w:t>
            </w:r>
          </w:p>
        </w:tc>
        <w:tc>
          <w:tcPr>
            <w:tcW w:w="2524" w:type="dxa"/>
            <w:tcBorders>
              <w:top w:val="single" w:sz="4" w:space="0" w:color="auto"/>
              <w:left w:val="single" w:sz="4" w:space="0" w:color="auto"/>
              <w:bottom w:val="single" w:sz="4" w:space="0" w:color="auto"/>
              <w:right w:val="single" w:sz="4" w:space="0" w:color="auto"/>
            </w:tcBorders>
            <w:hideMark/>
          </w:tcPr>
          <w:p w14:paraId="7668B04A"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 xml:space="preserve">See clauses </w:t>
            </w:r>
            <w:r>
              <w:t>5.3.9</w:t>
            </w:r>
            <w:r>
              <w:rPr>
                <w:rFonts w:ascii="Arial" w:hAnsi="Arial"/>
                <w:color w:val="000000"/>
                <w:sz w:val="18"/>
                <w:lang w:eastAsia="ko-KR"/>
              </w:rPr>
              <w:t>.</w:t>
            </w:r>
          </w:p>
        </w:tc>
      </w:tr>
    </w:tbl>
    <w:p w14:paraId="1496D432" w14:textId="77777777" w:rsidR="00BC1862" w:rsidRPr="008B1265" w:rsidRDefault="00BC1862" w:rsidP="008B1265">
      <w:pPr>
        <w:pStyle w:val="B1"/>
        <w:rPr>
          <w:color w:val="000000"/>
        </w:rPr>
      </w:pPr>
    </w:p>
    <w:p w14:paraId="79573FC0" w14:textId="77777777" w:rsidR="00A5249B" w:rsidRPr="00EC746C" w:rsidRDefault="00A5249B" w:rsidP="00A676D3">
      <w:pPr>
        <w:pStyle w:val="30"/>
      </w:pPr>
      <w:bookmarkStart w:id="1199" w:name="_Toc447806472"/>
      <w:bookmarkStart w:id="1200" w:name="_Toc447809950"/>
      <w:bookmarkStart w:id="1201" w:name="_Toc451765379"/>
      <w:bookmarkStart w:id="1202" w:name="_Ref486845452"/>
      <w:bookmarkStart w:id="1203" w:name="_Toc515001106"/>
      <w:bookmarkStart w:id="1204" w:name="_Toc115245878"/>
      <w:r w:rsidRPr="00EC746C">
        <w:t>Resource mapping for ModuleClass</w:t>
      </w:r>
      <w:bookmarkEnd w:id="1199"/>
      <w:bookmarkEnd w:id="1200"/>
      <w:bookmarkEnd w:id="1201"/>
      <w:bookmarkEnd w:id="1202"/>
      <w:bookmarkEnd w:id="1203"/>
      <w:bookmarkEnd w:id="1204"/>
    </w:p>
    <w:p w14:paraId="2335B4CB" w14:textId="77777777" w:rsidR="00A5249B" w:rsidRPr="00EC746C" w:rsidRDefault="00A5249B" w:rsidP="00A5249B">
      <w:pPr>
        <w:pStyle w:val="af4"/>
        <w:rPr>
          <w:rFonts w:hint="eastAsia"/>
          <w:color w:val="000000"/>
          <w:lang w:eastAsia="ko-KR"/>
        </w:rPr>
      </w:pPr>
      <w:r w:rsidRPr="00EC746C">
        <w:rPr>
          <w:rFonts w:hint="eastAsia"/>
          <w:color w:val="000000"/>
          <w:lang w:eastAsia="ko-KR"/>
        </w:rPr>
        <w:t>T</w:t>
      </w:r>
      <w:r w:rsidRPr="00EC746C">
        <w:rPr>
          <w:color w:val="000000"/>
          <w:lang w:eastAsia="ko-KR"/>
        </w:rPr>
        <w:t>he ModuleClass models shall be mapped to the specializations of</w:t>
      </w:r>
      <w:r w:rsidR="007011CF">
        <w:rPr>
          <w:color w:val="000000"/>
          <w:lang w:eastAsia="ko-KR"/>
        </w:rPr>
        <w:t xml:space="preserve"> a</w:t>
      </w:r>
      <w:r w:rsidRPr="00EC746C">
        <w:rPr>
          <w:color w:val="000000"/>
          <w:lang w:eastAsia="ko-KR"/>
        </w:rPr>
        <w:t xml:space="preserve"> &lt;flexContainer&gt; resource. The following rules shall be applied: </w:t>
      </w:r>
    </w:p>
    <w:p w14:paraId="5E6595F4" w14:textId="77777777" w:rsidR="00A5249B" w:rsidRPr="00EC746C" w:rsidRDefault="00A5249B" w:rsidP="00A5249B">
      <w:pPr>
        <w:rPr>
          <w:rFonts w:eastAsia="MS Mincho" w:hint="eastAsia"/>
          <w:color w:val="000000"/>
          <w:lang w:eastAsia="ja-JP"/>
        </w:rPr>
      </w:pPr>
      <w:r w:rsidRPr="00EC746C">
        <w:rPr>
          <w:color w:val="000000"/>
          <w:lang w:eastAsia="ja-JP"/>
        </w:rPr>
        <w:t xml:space="preserve">When the Device </w:t>
      </w:r>
      <w:r w:rsidR="00083FC1">
        <w:rPr>
          <w:color w:val="000000"/>
          <w:lang w:eastAsia="ja-JP"/>
        </w:rPr>
        <w:t xml:space="preserve">or SubDevice </w:t>
      </w:r>
      <w:r w:rsidRPr="00EC746C">
        <w:rPr>
          <w:color w:val="000000"/>
          <w:lang w:eastAsia="ja-JP"/>
        </w:rPr>
        <w:t>model</w:t>
      </w:r>
      <w:r w:rsidR="00083FC1">
        <w:rPr>
          <w:color w:val="000000"/>
          <w:lang w:eastAsia="ja-JP"/>
        </w:rPr>
        <w:t>s</w:t>
      </w:r>
      <w:r w:rsidRPr="00EC746C">
        <w:rPr>
          <w:color w:val="000000"/>
          <w:lang w:eastAsia="ja-JP"/>
        </w:rPr>
        <w:t xml:space="preserve"> in clause</w:t>
      </w:r>
      <w:r w:rsidR="00083FC1">
        <w:rPr>
          <w:color w:val="000000"/>
          <w:lang w:eastAsia="ja-JP"/>
        </w:rPr>
        <w:t>s 5.4,</w:t>
      </w:r>
      <w:r w:rsidRPr="00EC746C">
        <w:rPr>
          <w:color w:val="000000"/>
          <w:lang w:eastAsia="ja-JP"/>
        </w:rPr>
        <w:t xml:space="preserve"> </w:t>
      </w:r>
      <w:r>
        <w:rPr>
          <w:color w:val="000000"/>
          <w:lang w:eastAsia="ja-JP"/>
        </w:rPr>
        <w:fldChar w:fldCharType="begin"/>
      </w:r>
      <w:r>
        <w:rPr>
          <w:color w:val="000000"/>
          <w:lang w:eastAsia="ja-JP"/>
        </w:rPr>
        <w:instrText xml:space="preserve"> REF _Ref486845477 \r \h </w:instrText>
      </w:r>
      <w:r>
        <w:rPr>
          <w:color w:val="000000"/>
          <w:lang w:eastAsia="ja-JP"/>
        </w:rPr>
      </w:r>
      <w:r>
        <w:rPr>
          <w:color w:val="000000"/>
          <w:lang w:eastAsia="ja-JP"/>
        </w:rPr>
        <w:fldChar w:fldCharType="separate"/>
      </w:r>
      <w:r w:rsidR="00682910">
        <w:rPr>
          <w:color w:val="000000"/>
          <w:lang w:eastAsia="ja-JP"/>
        </w:rPr>
        <w:t>5.5</w:t>
      </w:r>
      <w:r>
        <w:rPr>
          <w:color w:val="000000"/>
          <w:lang w:eastAsia="ja-JP"/>
        </w:rPr>
        <w:fldChar w:fldCharType="end"/>
      </w:r>
      <w:r w:rsidR="00083FC1">
        <w:rPr>
          <w:color w:val="000000"/>
          <w:lang w:eastAsia="ja-JP"/>
        </w:rPr>
        <w:t>, 5.8.2 or 5.8.10 are</w:t>
      </w:r>
      <w:r w:rsidRPr="00EC746C">
        <w:rPr>
          <w:color w:val="000000"/>
          <w:lang w:eastAsia="ja-JP"/>
        </w:rPr>
        <w:t xml:space="preserve"> mapped to the &lt;flexContainer&gt; resource, and if the device </w:t>
      </w:r>
      <w:r w:rsidR="00433115">
        <w:rPr>
          <w:color w:val="000000"/>
          <w:lang w:eastAsia="ja-JP"/>
        </w:rPr>
        <w:t xml:space="preserve">or sub-device </w:t>
      </w:r>
      <w:r w:rsidRPr="00EC746C">
        <w:rPr>
          <w:color w:val="000000"/>
          <w:lang w:eastAsia="ja-JP"/>
        </w:rPr>
        <w:t xml:space="preserve">supports the functionality associated with a ModuleClass in the model, a </w:t>
      </w:r>
      <w:r w:rsidRPr="00EC746C">
        <w:rPr>
          <w:rFonts w:hint="eastAsia"/>
          <w:color w:val="000000"/>
          <w:lang w:eastAsia="ja-JP"/>
        </w:rPr>
        <w:t>&lt;flexContainer&gt; resource</w:t>
      </w:r>
      <w:r w:rsidRPr="00EC746C">
        <w:rPr>
          <w:color w:val="000000"/>
          <w:lang w:eastAsia="ja-JP"/>
        </w:rPr>
        <w:t xml:space="preserve"> which is mapped from ModuleClass definitions shall be created as a child resource</w:t>
      </w:r>
      <w:r w:rsidRPr="00EC746C">
        <w:rPr>
          <w:rFonts w:hint="eastAsia"/>
          <w:color w:val="000000"/>
          <w:lang w:eastAsia="ja-JP"/>
        </w:rPr>
        <w:t>:</w:t>
      </w:r>
    </w:p>
    <w:p w14:paraId="7A36930B" w14:textId="77777777" w:rsidR="00A5249B" w:rsidRPr="00EC746C" w:rsidRDefault="00A5249B" w:rsidP="00A5249B">
      <w:pPr>
        <w:pStyle w:val="B1"/>
        <w:rPr>
          <w:color w:val="000000"/>
          <w:lang w:eastAsia="ko-KR"/>
        </w:rPr>
      </w:pPr>
      <w:r w:rsidRPr="00EC746C">
        <w:rPr>
          <w:color w:val="000000"/>
          <w:lang w:eastAsia="ko-KR"/>
        </w:rPr>
        <w:t xml:space="preserve">Rule 2-1: The containerDefinition attribute </w:t>
      </w:r>
      <w:r w:rsidR="0012059F" w:rsidRPr="00775850">
        <w:rPr>
          <w:color w:val="000000"/>
          <w:lang w:val="en-US" w:eastAsia="ko-KR"/>
        </w:rPr>
        <w:t xml:space="preserve">shall be set according to </w:t>
      </w:r>
      <w:r w:rsidR="0012059F">
        <w:rPr>
          <w:color w:val="000000"/>
          <w:lang w:val="en-US" w:eastAsia="ko-KR"/>
        </w:rPr>
        <w:fldChar w:fldCharType="begin"/>
      </w:r>
      <w:r w:rsidR="0012059F">
        <w:rPr>
          <w:color w:val="000000"/>
          <w:lang w:val="en-US" w:eastAsia="ko-KR"/>
        </w:rPr>
        <w:instrText xml:space="preserve"> REF _Ref525550234 \r \h </w:instrText>
      </w:r>
      <w:r w:rsidR="0012059F">
        <w:rPr>
          <w:color w:val="000000"/>
          <w:lang w:val="en-US" w:eastAsia="ko-KR"/>
        </w:rPr>
      </w:r>
      <w:r w:rsidR="0012059F">
        <w:rPr>
          <w:color w:val="000000"/>
          <w:lang w:val="en-US" w:eastAsia="ko-KR"/>
        </w:rPr>
        <w:fldChar w:fldCharType="separate"/>
      </w:r>
      <w:r w:rsidR="00682910">
        <w:rPr>
          <w:color w:val="000000"/>
          <w:lang w:val="en-US" w:eastAsia="ko-KR"/>
        </w:rPr>
        <w:t>6.4.3</w:t>
      </w:r>
      <w:r w:rsidR="0012059F">
        <w:rPr>
          <w:color w:val="000000"/>
          <w:lang w:val="en-US" w:eastAsia="ko-KR"/>
        </w:rPr>
        <w:fldChar w:fldCharType="end"/>
      </w:r>
      <w:r w:rsidRPr="00EC746C">
        <w:rPr>
          <w:color w:val="000000"/>
          <w:lang w:eastAsia="ko-KR"/>
        </w:rPr>
        <w:t>.</w:t>
      </w:r>
    </w:p>
    <w:p w14:paraId="1AB4124C" w14:textId="77777777" w:rsidR="00A5249B" w:rsidRPr="00EC746C" w:rsidRDefault="00A5249B" w:rsidP="00A5249B">
      <w:pPr>
        <w:pStyle w:val="B1"/>
        <w:rPr>
          <w:color w:val="000000"/>
          <w:lang w:eastAsia="ko-KR"/>
        </w:rPr>
      </w:pPr>
      <w:r w:rsidRPr="00EC746C">
        <w:rPr>
          <w:color w:val="000000"/>
          <w:lang w:eastAsia="ko-KR"/>
        </w:rPr>
        <w:t>Rule 2-2: Each entry of 'Action', 'Property', and 'DataPoint' in ModuleClass definitions shall be mapped following the resource mapping rules</w:t>
      </w:r>
      <w:r w:rsidR="00AB6420" w:rsidRPr="00775850">
        <w:rPr>
          <w:color w:val="000000"/>
          <w:lang w:val="en-US" w:eastAsia="ko-KR"/>
        </w:rPr>
        <w:t xml:space="preserve"> </w:t>
      </w:r>
      <w:r w:rsidR="0012059F" w:rsidRPr="00775850">
        <w:rPr>
          <w:color w:val="000000"/>
          <w:lang w:val="en-US" w:eastAsia="ko-KR"/>
        </w:rPr>
        <w:t xml:space="preserve">described in clauses </w:t>
      </w:r>
      <w:r w:rsidR="0012059F">
        <w:rPr>
          <w:color w:val="000000"/>
          <w:lang w:val="en-US" w:eastAsia="ko-KR"/>
        </w:rPr>
        <w:fldChar w:fldCharType="begin"/>
      </w:r>
      <w:r w:rsidR="0012059F">
        <w:rPr>
          <w:color w:val="000000"/>
          <w:lang w:val="en-US" w:eastAsia="ko-KR"/>
        </w:rPr>
        <w:instrText xml:space="preserve"> REF _Ref525550288 \r \h </w:instrText>
      </w:r>
      <w:r w:rsidR="0012059F">
        <w:rPr>
          <w:color w:val="000000"/>
          <w:lang w:val="en-US" w:eastAsia="ko-KR"/>
        </w:rPr>
      </w:r>
      <w:r w:rsidR="0012059F">
        <w:rPr>
          <w:color w:val="000000"/>
          <w:lang w:val="en-US" w:eastAsia="ko-KR"/>
        </w:rPr>
        <w:fldChar w:fldCharType="separate"/>
      </w:r>
      <w:r w:rsidR="00682910">
        <w:rPr>
          <w:color w:val="000000"/>
          <w:lang w:val="en-US" w:eastAsia="ko-KR"/>
        </w:rPr>
        <w:t>6.2.4</w:t>
      </w:r>
      <w:r w:rsidR="0012059F">
        <w:rPr>
          <w:color w:val="000000"/>
          <w:lang w:val="en-US" w:eastAsia="ko-KR"/>
        </w:rPr>
        <w:fldChar w:fldCharType="end"/>
      </w:r>
      <w:r w:rsidR="0012059F">
        <w:rPr>
          <w:color w:val="000000"/>
          <w:lang w:val="en-US" w:eastAsia="ko-KR"/>
        </w:rPr>
        <w:t xml:space="preserve"> - </w:t>
      </w:r>
      <w:r w:rsidR="0012059F">
        <w:rPr>
          <w:color w:val="000000"/>
          <w:lang w:val="en-US" w:eastAsia="ko-KR"/>
        </w:rPr>
        <w:fldChar w:fldCharType="begin"/>
      </w:r>
      <w:r w:rsidR="0012059F">
        <w:rPr>
          <w:color w:val="000000"/>
          <w:lang w:val="en-US" w:eastAsia="ko-KR"/>
        </w:rPr>
        <w:instrText xml:space="preserve"> REF _Ref525550291 \r \h </w:instrText>
      </w:r>
      <w:r w:rsidR="0012059F">
        <w:rPr>
          <w:color w:val="000000"/>
          <w:lang w:val="en-US" w:eastAsia="ko-KR"/>
        </w:rPr>
      </w:r>
      <w:r w:rsidR="0012059F">
        <w:rPr>
          <w:color w:val="000000"/>
          <w:lang w:val="en-US" w:eastAsia="ko-KR"/>
        </w:rPr>
        <w:fldChar w:fldCharType="separate"/>
      </w:r>
      <w:r w:rsidR="00682910">
        <w:rPr>
          <w:color w:val="000000"/>
          <w:lang w:val="en-US" w:eastAsia="ko-KR"/>
        </w:rPr>
        <w:t>6.2.7</w:t>
      </w:r>
      <w:r w:rsidR="0012059F">
        <w:rPr>
          <w:color w:val="000000"/>
          <w:lang w:val="en-US" w:eastAsia="ko-KR"/>
        </w:rPr>
        <w:fldChar w:fldCharType="end"/>
      </w:r>
      <w:r w:rsidRPr="00EC746C">
        <w:rPr>
          <w:color w:val="000000"/>
          <w:lang w:eastAsia="ko-KR"/>
        </w:rPr>
        <w:t>.</w:t>
      </w:r>
    </w:p>
    <w:p w14:paraId="092EA67C" w14:textId="77777777" w:rsidR="00A5249B" w:rsidRPr="00775850" w:rsidRDefault="00A5249B" w:rsidP="00A5249B">
      <w:pPr>
        <w:pStyle w:val="B1"/>
        <w:rPr>
          <w:color w:val="000000"/>
          <w:lang w:eastAsia="ko-KR"/>
        </w:rPr>
      </w:pPr>
      <w:r w:rsidRPr="00EC746C">
        <w:rPr>
          <w:color w:val="000000"/>
          <w:lang w:eastAsia="ko-KR"/>
        </w:rPr>
        <w:t>Rule 2-3: XSD file for each ModuleClass shall be named</w:t>
      </w:r>
      <w:r w:rsidR="0012059F" w:rsidRPr="00775850">
        <w:rPr>
          <w:rFonts w:eastAsia="맑은 고딕"/>
          <w:color w:val="000000"/>
          <w:lang w:val="en-US" w:eastAsia="ko-KR"/>
        </w:rPr>
        <w:t xml:space="preserve"> according to </w:t>
      </w:r>
      <w:r w:rsidR="0012059F">
        <w:rPr>
          <w:rFonts w:eastAsia="맑은 고딕"/>
          <w:color w:val="000000"/>
          <w:lang w:val="en-US" w:eastAsia="ko-KR"/>
        </w:rPr>
        <w:fldChar w:fldCharType="begin"/>
      </w:r>
      <w:r w:rsidR="0012059F">
        <w:rPr>
          <w:rFonts w:eastAsia="맑은 고딕"/>
          <w:color w:val="000000"/>
          <w:lang w:val="en-US" w:eastAsia="ko-KR"/>
        </w:rPr>
        <w:instrText xml:space="preserve"> REF _Ref525550340 \r \h </w:instrText>
      </w:r>
      <w:r w:rsidR="0012059F">
        <w:rPr>
          <w:rFonts w:eastAsia="맑은 고딕"/>
          <w:color w:val="000000"/>
          <w:lang w:val="en-US" w:eastAsia="ko-KR"/>
        </w:rPr>
      </w:r>
      <w:r w:rsidR="0012059F">
        <w:rPr>
          <w:rFonts w:eastAsia="맑은 고딕"/>
          <w:color w:val="000000"/>
          <w:lang w:val="en-US" w:eastAsia="ko-KR"/>
        </w:rPr>
        <w:fldChar w:fldCharType="separate"/>
      </w:r>
      <w:r w:rsidR="00682910">
        <w:rPr>
          <w:rFonts w:eastAsia="맑은 고딕"/>
          <w:color w:val="000000"/>
          <w:lang w:val="en-US" w:eastAsia="ko-KR"/>
        </w:rPr>
        <w:t>6.5.3</w:t>
      </w:r>
      <w:r w:rsidR="0012059F">
        <w:rPr>
          <w:rFonts w:eastAsia="맑은 고딕"/>
          <w:color w:val="000000"/>
          <w:lang w:val="en-US" w:eastAsia="ko-KR"/>
        </w:rPr>
        <w:fldChar w:fldCharType="end"/>
      </w:r>
      <w:r w:rsidRPr="00EC746C">
        <w:rPr>
          <w:rFonts w:eastAsia="맑은 고딕"/>
          <w:color w:val="000000"/>
          <w:lang w:eastAsia="ko-KR"/>
        </w:rPr>
        <w:t>.</w:t>
      </w:r>
    </w:p>
    <w:p w14:paraId="5DB5915A" w14:textId="77777777" w:rsidR="0012059F" w:rsidRDefault="0012059F" w:rsidP="0012059F">
      <w:pPr>
        <w:pStyle w:val="B1"/>
        <w:rPr>
          <w:color w:val="000000"/>
          <w:lang w:eastAsia="ko-KR"/>
        </w:rPr>
      </w:pPr>
      <w:r>
        <w:rPr>
          <w:color w:val="000000"/>
          <w:lang w:eastAsia="ko-KR"/>
        </w:rPr>
        <w:t xml:space="preserve">Rule 2-4: The </w:t>
      </w:r>
      <w:r>
        <w:rPr>
          <w:i/>
          <w:color w:val="000000"/>
          <w:lang w:eastAsia="ko-KR"/>
        </w:rPr>
        <w:t>resourceName</w:t>
      </w:r>
      <w:r>
        <w:rPr>
          <w:color w:val="000000"/>
          <w:lang w:eastAsia="ko-KR"/>
        </w:rPr>
        <w:t xml:space="preserve"> attribute for each module class that appears as a child of a Device</w:t>
      </w:r>
      <w:r w:rsidR="00433115">
        <w:rPr>
          <w:color w:val="000000"/>
          <w:lang w:eastAsia="ko-KR"/>
        </w:rPr>
        <w:t xml:space="preserve"> or SubDevice</w:t>
      </w:r>
      <w:r>
        <w:rPr>
          <w:color w:val="000000"/>
          <w:lang w:eastAsia="ko-KR"/>
        </w:rPr>
        <w:t xml:space="preserve"> model shall be CREATED</w:t>
      </w:r>
      <w:r>
        <w:rPr>
          <w:color w:val="000000"/>
          <w:lang w:eastAsia="ko-KR"/>
        </w:rPr>
        <w:tab/>
        <w:t>with the value set to “Module</w:t>
      </w:r>
      <w:r w:rsidR="00E913A6">
        <w:rPr>
          <w:color w:val="000000"/>
          <w:lang w:eastAsia="ko-KR"/>
        </w:rPr>
        <w:t xml:space="preserve"> </w:t>
      </w:r>
      <w:r>
        <w:rPr>
          <w:color w:val="000000"/>
          <w:lang w:eastAsia="ko-KR"/>
        </w:rPr>
        <w:t xml:space="preserve">Instance </w:t>
      </w:r>
      <w:r w:rsidR="00E913A6">
        <w:rPr>
          <w:color w:val="000000"/>
          <w:lang w:eastAsia="ko-KR"/>
        </w:rPr>
        <w:t>Name</w:t>
      </w:r>
      <w:r>
        <w:rPr>
          <w:color w:val="000000"/>
          <w:lang w:eastAsia="ko-KR"/>
        </w:rPr>
        <w:t>”.</w:t>
      </w:r>
      <w:r w:rsidR="00E913A6">
        <w:rPr>
          <w:color w:val="000000"/>
          <w:lang w:eastAsia="ko-KR"/>
        </w:rPr>
        <w:t xml:space="preserve"> If the module class is contained in a list (multiplicity 0..N or 1..N), its </w:t>
      </w:r>
      <w:r w:rsidR="00E913A6">
        <w:rPr>
          <w:i/>
          <w:color w:val="000000"/>
          <w:lang w:eastAsia="ko-KR"/>
        </w:rPr>
        <w:t>resourceName</w:t>
      </w:r>
      <w:r w:rsidR="00E913A6">
        <w:rPr>
          <w:color w:val="000000"/>
          <w:lang w:eastAsia="ko-KR"/>
        </w:rPr>
        <w:t xml:space="preserve"> attribute shall be set to “Module Instance Name” </w:t>
      </w:r>
      <w:r w:rsidR="00E913A6">
        <w:rPr>
          <w:color w:val="000000"/>
          <w:lang w:eastAsia="ko-KR"/>
        </w:rPr>
        <w:lastRenderedPageBreak/>
        <w:t xml:space="preserve">appended with an underscore ‘_’ and an incrementing index so that it is unique in the parent’s children (e.g. “firmware_0”, “firmware_1”, etc.). </w:t>
      </w:r>
      <w:r w:rsidR="00E913A6">
        <w:t>The index shall not have leading 0’s.</w:t>
      </w:r>
    </w:p>
    <w:p w14:paraId="19960D47" w14:textId="77777777" w:rsidR="005C2FC8" w:rsidRPr="0012059F" w:rsidRDefault="005C2FC8" w:rsidP="0012059F">
      <w:pPr>
        <w:pStyle w:val="B1"/>
        <w:rPr>
          <w:color w:val="000000"/>
          <w:lang w:eastAsia="ko-KR"/>
        </w:rPr>
      </w:pPr>
      <w:r w:rsidRPr="00EC746C">
        <w:rPr>
          <w:lang w:eastAsia="ko-KR"/>
        </w:rPr>
        <w:t xml:space="preserve">Rule </w:t>
      </w:r>
      <w:r>
        <w:rPr>
          <w:lang w:eastAsia="ko-KR"/>
        </w:rPr>
        <w:t>2</w:t>
      </w:r>
      <w:r w:rsidRPr="00EC746C">
        <w:rPr>
          <w:lang w:eastAsia="ko-KR"/>
        </w:rPr>
        <w:t>-</w:t>
      </w:r>
      <w:r>
        <w:rPr>
          <w:lang w:eastAsia="ko-KR"/>
        </w:rPr>
        <w:t>5</w:t>
      </w:r>
      <w:r w:rsidRPr="00EC746C">
        <w:rPr>
          <w:lang w:eastAsia="ko-KR"/>
        </w:rPr>
        <w:t xml:space="preserve">: </w:t>
      </w:r>
      <w:r>
        <w:rPr>
          <w:lang w:eastAsia="ko-KR"/>
        </w:rPr>
        <w:t>T</w:t>
      </w:r>
      <w:r w:rsidRPr="00582BF8">
        <w:rPr>
          <w:lang w:eastAsia="ko-KR"/>
        </w:rPr>
        <w:t xml:space="preserve">he specialized &lt;flexContainer&gt; resource of the </w:t>
      </w:r>
      <w:r>
        <w:rPr>
          <w:lang w:eastAsia="ko-KR"/>
        </w:rPr>
        <w:t>Module</w:t>
      </w:r>
      <w:r w:rsidRPr="00582BF8">
        <w:rPr>
          <w:lang w:eastAsia="ko-KR"/>
        </w:rPr>
        <w:t xml:space="preserve"> model</w:t>
      </w:r>
      <w:r>
        <w:rPr>
          <w:lang w:eastAsia="ko-KR"/>
        </w:rPr>
        <w:t xml:space="preserve"> may contain an optional </w:t>
      </w:r>
      <w:r w:rsidRPr="00582BF8">
        <w:rPr>
          <w:lang w:eastAsia="ko-KR"/>
        </w:rPr>
        <w:t xml:space="preserve">[customAttribute] </w:t>
      </w:r>
      <w:r>
        <w:rPr>
          <w:lang w:eastAsia="ko-KR"/>
        </w:rPr>
        <w:t xml:space="preserve">named </w:t>
      </w:r>
      <w:r>
        <w:rPr>
          <w:i/>
          <w:lang w:eastAsia="ko-KR"/>
        </w:rPr>
        <w:t>dataGenerationTime</w:t>
      </w:r>
      <w:r>
        <w:rPr>
          <w:lang w:eastAsia="ko-KR"/>
        </w:rPr>
        <w:t xml:space="preserve">. The value of </w:t>
      </w:r>
      <w:r>
        <w:rPr>
          <w:i/>
          <w:lang w:eastAsia="ko-KR"/>
        </w:rPr>
        <w:t>dataGenerationTime</w:t>
      </w:r>
      <w:r>
        <w:rPr>
          <w:lang w:eastAsia="ko-KR"/>
        </w:rPr>
        <w:t xml:space="preserve"> </w:t>
      </w:r>
      <w:r w:rsidRPr="00357143">
        <w:t xml:space="preserve">contains the time when the data was </w:t>
      </w:r>
      <w:r w:rsidRPr="00357143">
        <w:rPr>
          <w:lang w:eastAsia="zh-CN"/>
        </w:rPr>
        <w:t>generated by the</w:t>
      </w:r>
      <w:r w:rsidRPr="00357143" w:rsidDel="00395F6C">
        <w:rPr>
          <w:lang w:eastAsia="zh-CN"/>
        </w:rPr>
        <w:t xml:space="preserve"> </w:t>
      </w:r>
      <w:r>
        <w:rPr>
          <w:lang w:eastAsia="zh-CN"/>
        </w:rPr>
        <w:t xml:space="preserve">device. The data type of this custom attribute is </w:t>
      </w:r>
      <w:r w:rsidRPr="00500302">
        <w:t>m2m:timestamp</w:t>
      </w:r>
      <w:r>
        <w:t>.</w:t>
      </w:r>
    </w:p>
    <w:p w14:paraId="2C881FA1" w14:textId="77777777" w:rsidR="00A5249B" w:rsidRPr="00EC746C" w:rsidRDefault="00A5249B" w:rsidP="00A5249B">
      <w:pPr>
        <w:pStyle w:val="30"/>
      </w:pPr>
      <w:bookmarkStart w:id="1205" w:name="_Toc447806473"/>
      <w:bookmarkStart w:id="1206" w:name="_Toc447809951"/>
      <w:bookmarkStart w:id="1207" w:name="_Toc451765380"/>
      <w:bookmarkStart w:id="1208" w:name="_Toc515001107"/>
      <w:bookmarkStart w:id="1209" w:name="_Ref525550288"/>
      <w:bookmarkStart w:id="1210" w:name="_Ref40435487"/>
      <w:bookmarkStart w:id="1211" w:name="_Ref40435511"/>
      <w:bookmarkStart w:id="1212" w:name="_Toc115245879"/>
      <w:r w:rsidRPr="00EC746C">
        <w:t>Resource mapping for Action</w:t>
      </w:r>
      <w:bookmarkEnd w:id="1206"/>
      <w:bookmarkEnd w:id="1207"/>
      <w:bookmarkEnd w:id="1208"/>
      <w:bookmarkEnd w:id="1209"/>
      <w:bookmarkEnd w:id="1210"/>
      <w:bookmarkEnd w:id="1211"/>
      <w:bookmarkEnd w:id="1212"/>
      <w:r w:rsidRPr="00EC746C">
        <w:t xml:space="preserve"> </w:t>
      </w:r>
      <w:bookmarkEnd w:id="1205"/>
    </w:p>
    <w:p w14:paraId="7D323E39" w14:textId="77777777" w:rsidR="009C4B1F" w:rsidRPr="00EC746C" w:rsidRDefault="009C4B1F" w:rsidP="00A5249B">
      <w:pPr>
        <w:rPr>
          <w:color w:val="000000"/>
          <w:lang w:eastAsia="ko-KR"/>
        </w:rPr>
      </w:pPr>
      <w:r>
        <w:rPr>
          <w:color w:val="000000"/>
          <w:lang w:eastAsia="ko-KR"/>
        </w:rPr>
        <w:t xml:space="preserve">Actions defined as part of </w:t>
      </w:r>
      <w:r w:rsidR="0012059F">
        <w:rPr>
          <w:color w:val="000000"/>
          <w:lang w:eastAsia="ko-KR"/>
        </w:rPr>
        <w:t xml:space="preserve"> a</w:t>
      </w:r>
      <w:r>
        <w:rPr>
          <w:color w:val="000000"/>
          <w:lang w:eastAsia="ko-KR"/>
        </w:rPr>
        <w:t xml:space="preserve"> </w:t>
      </w:r>
      <w:r w:rsidR="00A5249B" w:rsidRPr="00EC746C">
        <w:rPr>
          <w:color w:val="000000"/>
          <w:lang w:eastAsia="ko-KR"/>
        </w:rPr>
        <w:t xml:space="preserve">ModuleClass model </w:t>
      </w:r>
      <w:r w:rsidRPr="00EC746C">
        <w:rPr>
          <w:color w:val="000000"/>
          <w:lang w:eastAsia="ko-KR"/>
        </w:rPr>
        <w:t xml:space="preserve">shall be mapped to the specializations of </w:t>
      </w:r>
      <w:r>
        <w:rPr>
          <w:color w:val="000000"/>
          <w:lang w:eastAsia="ko-KR"/>
        </w:rPr>
        <w:t xml:space="preserve">a </w:t>
      </w:r>
      <w:r w:rsidRPr="00EC746C">
        <w:rPr>
          <w:color w:val="000000"/>
          <w:lang w:eastAsia="ko-KR"/>
        </w:rPr>
        <w:t>&lt;flexContainer&gt; resource. The following rules shall be applied</w:t>
      </w:r>
      <w:r w:rsidR="00DA515B">
        <w:rPr>
          <w:color w:val="000000"/>
          <w:lang w:eastAsia="ko-KR"/>
        </w:rPr>
        <w:t>:</w:t>
      </w:r>
      <w:r w:rsidRPr="00EC746C" w:rsidDel="009C4B1F">
        <w:rPr>
          <w:color w:val="000000"/>
          <w:lang w:eastAsia="ko-KR"/>
        </w:rPr>
        <w:t xml:space="preserve"> </w:t>
      </w:r>
    </w:p>
    <w:p w14:paraId="0B8A0FA4" w14:textId="77777777" w:rsidR="00A5249B" w:rsidRPr="00EC746C" w:rsidRDefault="00A5249B" w:rsidP="009C4B1F">
      <w:pPr>
        <w:pStyle w:val="B1"/>
      </w:pPr>
      <w:r w:rsidRPr="00EC746C">
        <w:t xml:space="preserve">Rule 3-1: </w:t>
      </w:r>
      <w:r w:rsidR="00AB6420" w:rsidRPr="00775850">
        <w:rPr>
          <w:lang w:val="en-US"/>
        </w:rPr>
        <w:t xml:space="preserve">The </w:t>
      </w:r>
      <w:r w:rsidRPr="00775850">
        <w:rPr>
          <w:i/>
        </w:rPr>
        <w:t>containerDefinition</w:t>
      </w:r>
      <w:r w:rsidRPr="00EC746C">
        <w:t xml:space="preserve"> attribute </w:t>
      </w:r>
      <w:r w:rsidR="009C4B1F">
        <w:rPr>
          <w:color w:val="000000"/>
          <w:lang w:eastAsia="ko-KR"/>
        </w:rPr>
        <w:t xml:space="preserve">shall be set according to </w:t>
      </w:r>
      <w:r w:rsidR="009C4B1F">
        <w:rPr>
          <w:color w:val="000000"/>
          <w:lang w:eastAsia="ko-KR"/>
        </w:rPr>
        <w:fldChar w:fldCharType="begin"/>
      </w:r>
      <w:r w:rsidR="009C4B1F">
        <w:rPr>
          <w:color w:val="000000"/>
          <w:lang w:eastAsia="ko-KR"/>
        </w:rPr>
        <w:instrText xml:space="preserve"> REF _Ref525551012 \r \h </w:instrText>
      </w:r>
      <w:r w:rsidR="009C4B1F">
        <w:rPr>
          <w:color w:val="000000"/>
          <w:lang w:eastAsia="ko-KR"/>
        </w:rPr>
      </w:r>
      <w:r w:rsidR="009C4B1F">
        <w:rPr>
          <w:color w:val="000000"/>
          <w:lang w:eastAsia="ko-KR"/>
        </w:rPr>
        <w:fldChar w:fldCharType="separate"/>
      </w:r>
      <w:r w:rsidR="00682910">
        <w:rPr>
          <w:color w:val="000000"/>
          <w:lang w:eastAsia="ko-KR"/>
        </w:rPr>
        <w:t>6.4.4</w:t>
      </w:r>
      <w:r w:rsidR="009C4B1F">
        <w:rPr>
          <w:color w:val="000000"/>
          <w:lang w:eastAsia="ko-KR"/>
        </w:rPr>
        <w:fldChar w:fldCharType="end"/>
      </w:r>
      <w:r w:rsidRPr="00EC746C">
        <w:t>.</w:t>
      </w:r>
    </w:p>
    <w:p w14:paraId="4A86AEAA" w14:textId="77777777" w:rsidR="00A5249B" w:rsidRPr="001D0AF9" w:rsidRDefault="00A5249B" w:rsidP="00B419EF">
      <w:pPr>
        <w:pStyle w:val="B1"/>
        <w:rPr>
          <w:color w:val="000000"/>
          <w:lang w:eastAsia="ko-KR"/>
        </w:rPr>
      </w:pPr>
      <w:r w:rsidRPr="00EC746C">
        <w:t xml:space="preserve">Rule 3-2: </w:t>
      </w:r>
      <w:r w:rsidRPr="00EC746C">
        <w:rPr>
          <w:rFonts w:hint="eastAsia"/>
        </w:rPr>
        <w:t xml:space="preserve">When the Action </w:t>
      </w:r>
      <w:r w:rsidRPr="00EC746C">
        <w:t xml:space="preserve">supports </w:t>
      </w:r>
      <w:r w:rsidRPr="00EC746C">
        <w:rPr>
          <w:rFonts w:hint="eastAsia"/>
        </w:rPr>
        <w:t xml:space="preserve">any </w:t>
      </w:r>
      <w:r w:rsidRPr="00EC746C">
        <w:t xml:space="preserve">'Arguments', they are mapped to [customizedAttribute] with </w:t>
      </w:r>
      <w:r w:rsidR="001D0AF9">
        <w:t>their</w:t>
      </w:r>
      <w:r w:rsidR="001D0AF9" w:rsidRPr="00EC746C">
        <w:t xml:space="preserve"> </w:t>
      </w:r>
      <w:r w:rsidRPr="00EC746C">
        <w:t>variable names</w:t>
      </w:r>
      <w:r w:rsidR="00DE6EA9">
        <w:t xml:space="preserve"> (short names are given in clause 6.3.4)</w:t>
      </w:r>
      <w:r w:rsidR="00DE6EA9" w:rsidRPr="00EC746C">
        <w:t>.</w:t>
      </w:r>
      <w:r w:rsidR="00DE6EA9">
        <w:t xml:space="preserve"> </w:t>
      </w:r>
      <w:r w:rsidR="001D0AF9" w:rsidRPr="001D0AF9">
        <w:rPr>
          <w:color w:val="000000"/>
          <w:lang w:eastAsia="ja-JP"/>
        </w:rPr>
        <w:t>When the Action supports a 'Return Type', it is mapped to a [customizedAttribute] named ‘result’ (short name ‘resut’). The keyword ‘result’ is reserved and cannot be used as an Argument name.</w:t>
      </w:r>
    </w:p>
    <w:p w14:paraId="2BE7906B" w14:textId="77777777" w:rsidR="00A5249B" w:rsidRPr="00EC746C" w:rsidRDefault="00A5249B" w:rsidP="00A5249B">
      <w:pPr>
        <w:pStyle w:val="B1"/>
        <w:rPr>
          <w:rFonts w:eastAsia="MS Mincho" w:hint="eastAsia"/>
          <w:color w:val="000000"/>
          <w:lang w:eastAsia="ja-JP"/>
        </w:rPr>
      </w:pPr>
      <w:r w:rsidRPr="00EC746C">
        <w:rPr>
          <w:rFonts w:hint="eastAsia"/>
          <w:color w:val="000000"/>
          <w:lang w:eastAsia="ja-JP"/>
        </w:rPr>
        <w:t>Rule 3-3: XSD file for each Action shall be named</w:t>
      </w:r>
      <w:r w:rsidR="009C4B1F" w:rsidRPr="00775850">
        <w:rPr>
          <w:color w:val="000000"/>
          <w:lang w:val="en-US" w:eastAsia="ja-JP"/>
        </w:rPr>
        <w:t xml:space="preserve"> according to </w:t>
      </w:r>
      <w:r w:rsidR="009C4B1F">
        <w:rPr>
          <w:color w:val="000000"/>
          <w:lang w:val="en-US" w:eastAsia="ja-JP"/>
        </w:rPr>
        <w:fldChar w:fldCharType="begin"/>
      </w:r>
      <w:r w:rsidR="009C4B1F">
        <w:rPr>
          <w:color w:val="000000"/>
          <w:lang w:val="en-US" w:eastAsia="ja-JP"/>
        </w:rPr>
        <w:instrText xml:space="preserve"> REF _Ref525551045 \r \h </w:instrText>
      </w:r>
      <w:r w:rsidR="009C4B1F">
        <w:rPr>
          <w:color w:val="000000"/>
          <w:lang w:val="en-US" w:eastAsia="ja-JP"/>
        </w:rPr>
      </w:r>
      <w:r w:rsidR="009C4B1F">
        <w:rPr>
          <w:color w:val="000000"/>
          <w:lang w:val="en-US" w:eastAsia="ja-JP"/>
        </w:rPr>
        <w:fldChar w:fldCharType="separate"/>
      </w:r>
      <w:r w:rsidR="00682910">
        <w:rPr>
          <w:color w:val="000000"/>
          <w:lang w:val="en-US" w:eastAsia="ja-JP"/>
        </w:rPr>
        <w:t>6.5.4</w:t>
      </w:r>
      <w:r w:rsidR="009C4B1F">
        <w:rPr>
          <w:color w:val="000000"/>
          <w:lang w:val="en-US" w:eastAsia="ja-JP"/>
        </w:rPr>
        <w:fldChar w:fldCharType="end"/>
      </w:r>
      <w:r w:rsidRPr="00EC746C">
        <w:rPr>
          <w:color w:val="000000"/>
          <w:lang w:eastAsia="ja-JP"/>
        </w:rPr>
        <w:t>.</w:t>
      </w:r>
    </w:p>
    <w:p w14:paraId="6D9C187C" w14:textId="77777777" w:rsidR="00A5249B" w:rsidRDefault="00A5249B" w:rsidP="00A5249B">
      <w:pPr>
        <w:pStyle w:val="B1"/>
        <w:rPr>
          <w:color w:val="000000"/>
          <w:lang w:eastAsia="ko-KR"/>
        </w:rPr>
      </w:pPr>
      <w:r w:rsidRPr="00EC746C">
        <w:rPr>
          <w:color w:val="000000"/>
          <w:lang w:eastAsia="ja-JP"/>
        </w:rPr>
        <w:t xml:space="preserve">Rule 3-4: </w:t>
      </w:r>
      <w:r w:rsidR="009C4B1F">
        <w:rPr>
          <w:color w:val="000000"/>
          <w:lang w:val="en-US" w:eastAsia="ja-JP"/>
        </w:rPr>
        <w:t xml:space="preserve">The Action shall </w:t>
      </w:r>
      <w:r w:rsidRPr="00EC746C">
        <w:rPr>
          <w:color w:val="000000"/>
          <w:lang w:eastAsia="ja-JP"/>
        </w:rPr>
        <w:t>be triggered</w:t>
      </w:r>
      <w:r w:rsidR="00DE6EA9">
        <w:rPr>
          <w:color w:val="000000"/>
          <w:lang w:eastAsia="ja-JP"/>
        </w:rPr>
        <w:t>:</w:t>
      </w:r>
    </w:p>
    <w:p w14:paraId="18642F0E" w14:textId="77777777" w:rsidR="00DE6EA9" w:rsidRPr="00B72B4D" w:rsidRDefault="00DE6EA9" w:rsidP="00B72B4D">
      <w:pPr>
        <w:pStyle w:val="B1"/>
        <w:numPr>
          <w:ilvl w:val="1"/>
          <w:numId w:val="1"/>
        </w:numPr>
        <w:rPr>
          <w:color w:val="000000"/>
          <w:lang w:eastAsia="ko-KR"/>
        </w:rPr>
      </w:pPr>
      <w:r w:rsidRPr="00DE6EA9">
        <w:rPr>
          <w:color w:val="000000"/>
          <w:lang w:val="de-DE" w:eastAsia="ja-JP"/>
        </w:rPr>
        <w:t>b</w:t>
      </w:r>
      <w:r w:rsidRPr="00DE6EA9">
        <w:rPr>
          <w:color w:val="000000"/>
          <w:lang w:eastAsia="ja-JP"/>
        </w:rPr>
        <w:t xml:space="preserve">y </w:t>
      </w:r>
      <w:r>
        <w:rPr>
          <w:lang w:eastAsia="ja-JP"/>
        </w:rPr>
        <w:t>updating</w:t>
      </w:r>
      <w:r w:rsidRPr="00DE6EA9">
        <w:rPr>
          <w:lang w:val="en-US" w:eastAsia="ja-JP"/>
        </w:rPr>
        <w:t xml:space="preserve"> at least one of the Arguments custom a</w:t>
      </w:r>
      <w:r>
        <w:rPr>
          <w:lang w:eastAsia="ja-JP"/>
        </w:rPr>
        <w:t xml:space="preserve">ttributes with </w:t>
      </w:r>
      <w:r w:rsidRPr="00DE6EA9">
        <w:rPr>
          <w:lang w:val="en-US" w:eastAsia="ja-JP"/>
        </w:rPr>
        <w:t>any value, if the action has at least one argument</w:t>
      </w:r>
      <w:r>
        <w:rPr>
          <w:lang w:eastAsia="ja-JP"/>
        </w:rPr>
        <w:t>, or</w:t>
      </w:r>
    </w:p>
    <w:p w14:paraId="566DF60A" w14:textId="77777777" w:rsidR="00DE6EA9" w:rsidRPr="00DE6EA9" w:rsidRDefault="00DE6EA9" w:rsidP="00B72B4D">
      <w:pPr>
        <w:pStyle w:val="B1"/>
        <w:numPr>
          <w:ilvl w:val="1"/>
          <w:numId w:val="1"/>
        </w:numPr>
        <w:rPr>
          <w:color w:val="000000"/>
          <w:lang w:eastAsia="ko-KR"/>
        </w:rPr>
      </w:pPr>
      <w:r w:rsidRPr="00DE6EA9">
        <w:rPr>
          <w:color w:val="000000"/>
          <w:lang w:eastAsia="ja-JP"/>
        </w:rPr>
        <w:t xml:space="preserve">by updating the &lt;flexContainer&gt; resource with </w:t>
      </w:r>
      <w:r w:rsidRPr="00DE6EA9">
        <w:rPr>
          <w:i/>
          <w:iCs/>
          <w:color w:val="000000"/>
          <w:lang w:eastAsia="ja-JP"/>
        </w:rPr>
        <w:t>empty content</w:t>
      </w:r>
      <w:r w:rsidRPr="00DE6EA9">
        <w:rPr>
          <w:color w:val="000000"/>
          <w:lang w:eastAsia="ja-JP"/>
        </w:rPr>
        <w:t xml:space="preserve"> if it has no argument</w:t>
      </w:r>
    </w:p>
    <w:p w14:paraId="5384C230" w14:textId="77777777" w:rsidR="009C4B1F" w:rsidRPr="00924B75" w:rsidRDefault="009C4B1F" w:rsidP="009C4B1F">
      <w:pPr>
        <w:pStyle w:val="B1"/>
        <w:rPr>
          <w:color w:val="000000"/>
          <w:lang w:eastAsia="ko-KR"/>
        </w:rPr>
      </w:pPr>
      <w:r>
        <w:rPr>
          <w:color w:val="000000"/>
          <w:lang w:eastAsia="ja-JP"/>
        </w:rPr>
        <w:t xml:space="preserve">Rule 3-5: </w:t>
      </w:r>
      <w:r>
        <w:rPr>
          <w:color w:val="000000"/>
          <w:lang w:eastAsia="ko-KR"/>
        </w:rPr>
        <w:t xml:space="preserve">The </w:t>
      </w:r>
      <w:r>
        <w:rPr>
          <w:i/>
          <w:color w:val="000000"/>
          <w:lang w:eastAsia="ko-KR"/>
        </w:rPr>
        <w:t>resourceName</w:t>
      </w:r>
      <w:r>
        <w:rPr>
          <w:color w:val="000000"/>
          <w:lang w:eastAsia="ko-KR"/>
        </w:rPr>
        <w:t xml:space="preserve"> attribute for each Action model that appears as a child of a ModuleClass model shall be CREATED with the value set to “Action name”.</w:t>
      </w:r>
    </w:p>
    <w:p w14:paraId="271A7C23" w14:textId="77777777" w:rsidR="008B1265" w:rsidRPr="008B1265" w:rsidRDefault="008B1265" w:rsidP="008B1265">
      <w:pPr>
        <w:pStyle w:val="B1"/>
        <w:rPr>
          <w:color w:val="000000"/>
          <w:lang w:eastAsia="ko-KR"/>
        </w:rPr>
      </w:pPr>
      <w:r>
        <w:rPr>
          <w:color w:val="000000"/>
          <w:lang w:eastAsia="ko-KR"/>
        </w:rPr>
        <w:t xml:space="preserve">Rule 3-6: </w:t>
      </w:r>
      <w:r>
        <w:rPr>
          <w:lang w:val="en-US"/>
        </w:rPr>
        <w:t>If an action returns a value that is of a complex data type, i.e. not one of the standard scalar types, then this value shall be encoded as a JSON structure and returned serialized in an xs:string.</w:t>
      </w:r>
    </w:p>
    <w:p w14:paraId="3E19163E" w14:textId="77777777" w:rsidR="00A5249B" w:rsidRPr="00EC746C" w:rsidRDefault="00A5249B" w:rsidP="00A5249B">
      <w:pPr>
        <w:pStyle w:val="30"/>
      </w:pPr>
      <w:bookmarkStart w:id="1213" w:name="_Toc447806474"/>
      <w:bookmarkStart w:id="1214" w:name="_Toc447809952"/>
      <w:bookmarkStart w:id="1215" w:name="_Toc451765381"/>
      <w:bookmarkStart w:id="1216" w:name="_Ref499547126"/>
      <w:bookmarkStart w:id="1217" w:name="_Toc515001108"/>
      <w:bookmarkStart w:id="1218" w:name="_Ref40440707"/>
      <w:bookmarkStart w:id="1219" w:name="_Toc115245880"/>
      <w:r w:rsidRPr="00EC746C">
        <w:t>Resource mapping for Property</w:t>
      </w:r>
      <w:bookmarkEnd w:id="1213"/>
      <w:bookmarkEnd w:id="1214"/>
      <w:bookmarkEnd w:id="1215"/>
      <w:bookmarkEnd w:id="1216"/>
      <w:bookmarkEnd w:id="1217"/>
      <w:bookmarkEnd w:id="1218"/>
      <w:bookmarkEnd w:id="1219"/>
    </w:p>
    <w:p w14:paraId="637725F5" w14:textId="77777777" w:rsidR="00A5249B" w:rsidRPr="00EC746C" w:rsidRDefault="00A5249B" w:rsidP="00A5249B">
      <w:pPr>
        <w:rPr>
          <w:color w:val="000000"/>
          <w:lang w:eastAsia="ko-KR"/>
        </w:rPr>
      </w:pPr>
      <w:r w:rsidRPr="00EC746C">
        <w:rPr>
          <w:color w:val="000000"/>
          <w:lang w:eastAsia="ko-KR"/>
        </w:rPr>
        <w:t xml:space="preserve">When the Device model (in clause </w:t>
      </w:r>
      <w:r>
        <w:rPr>
          <w:color w:val="000000"/>
          <w:lang w:eastAsia="ko-KR"/>
        </w:rPr>
        <w:fldChar w:fldCharType="begin"/>
      </w:r>
      <w:r>
        <w:rPr>
          <w:color w:val="000000"/>
          <w:lang w:eastAsia="ko-KR"/>
        </w:rPr>
        <w:instrText xml:space="preserve"> REF _Ref486845518 \r \h </w:instrText>
      </w:r>
      <w:r>
        <w:rPr>
          <w:color w:val="000000"/>
          <w:lang w:eastAsia="ko-KR"/>
        </w:rPr>
      </w:r>
      <w:r>
        <w:rPr>
          <w:color w:val="000000"/>
          <w:lang w:eastAsia="ko-KR"/>
        </w:rPr>
        <w:fldChar w:fldCharType="separate"/>
      </w:r>
      <w:r w:rsidR="00682910">
        <w:rPr>
          <w:color w:val="000000"/>
          <w:lang w:eastAsia="ko-KR"/>
        </w:rPr>
        <w:t>5.5</w:t>
      </w:r>
      <w:r>
        <w:rPr>
          <w:color w:val="000000"/>
          <w:lang w:eastAsia="ko-KR"/>
        </w:rPr>
        <w:fldChar w:fldCharType="end"/>
      </w:r>
      <w:r w:rsidRPr="00EC746C">
        <w:rPr>
          <w:color w:val="000000"/>
          <w:lang w:eastAsia="ko-KR"/>
        </w:rPr>
        <w:t xml:space="preserve">) or the ModuleClass model (in clause </w:t>
      </w:r>
      <w:r>
        <w:rPr>
          <w:color w:val="000000"/>
          <w:lang w:eastAsia="ko-KR"/>
        </w:rPr>
        <w:fldChar w:fldCharType="begin"/>
      </w:r>
      <w:r>
        <w:rPr>
          <w:color w:val="000000"/>
          <w:lang w:eastAsia="ko-KR"/>
        </w:rPr>
        <w:instrText xml:space="preserve"> REF _Ref486845504 \r \h </w:instrText>
      </w:r>
      <w:r>
        <w:rPr>
          <w:color w:val="000000"/>
          <w:lang w:eastAsia="ko-KR"/>
        </w:rPr>
      </w:r>
      <w:r>
        <w:rPr>
          <w:color w:val="000000"/>
          <w:lang w:eastAsia="ko-KR"/>
        </w:rPr>
        <w:fldChar w:fldCharType="separate"/>
      </w:r>
      <w:r w:rsidR="00682910">
        <w:rPr>
          <w:color w:val="000000"/>
          <w:lang w:eastAsia="ko-KR"/>
        </w:rPr>
        <w:t>5.3</w:t>
      </w:r>
      <w:r>
        <w:rPr>
          <w:color w:val="000000"/>
          <w:lang w:eastAsia="ko-KR"/>
        </w:rPr>
        <w:fldChar w:fldCharType="end"/>
      </w:r>
      <w:r w:rsidRPr="00EC746C">
        <w:rPr>
          <w:color w:val="000000"/>
          <w:lang w:eastAsia="ko-KR"/>
        </w:rPr>
        <w:t>) is mapped to the &lt;flexContainer&gt; resource, and if the device supports a Property, the following rules shall be applied:</w:t>
      </w:r>
    </w:p>
    <w:p w14:paraId="6CF8153F" w14:textId="77777777" w:rsidR="00A5249B" w:rsidRDefault="00A5249B" w:rsidP="00A5249B">
      <w:pPr>
        <w:pStyle w:val="B1"/>
        <w:rPr>
          <w:color w:val="000000"/>
          <w:lang w:eastAsia="ko-KR"/>
        </w:rPr>
      </w:pPr>
      <w:r w:rsidRPr="00EC746C">
        <w:rPr>
          <w:color w:val="000000"/>
          <w:lang w:eastAsia="ko-KR"/>
        </w:rPr>
        <w:t xml:space="preserve">Rule 4-1: Each entry of </w:t>
      </w:r>
      <w:r>
        <w:rPr>
          <w:color w:val="000000"/>
          <w:lang w:eastAsia="ko-KR"/>
        </w:rPr>
        <w:t>‘</w:t>
      </w:r>
      <w:r w:rsidRPr="00EC746C">
        <w:rPr>
          <w:color w:val="000000"/>
          <w:lang w:eastAsia="ko-KR"/>
        </w:rPr>
        <w:t>Property</w:t>
      </w:r>
      <w:r>
        <w:rPr>
          <w:color w:val="000000"/>
          <w:lang w:eastAsia="ko-KR"/>
        </w:rPr>
        <w:t>’</w:t>
      </w:r>
      <w:r w:rsidRPr="00EC746C">
        <w:rPr>
          <w:color w:val="000000"/>
          <w:lang w:eastAsia="ko-KR"/>
        </w:rPr>
        <w:t xml:space="preserve"> table in ModuleClass model, shall be mapped to the [customAttribute] of &lt;flexContainer&gt; resource which is mapped from associated ModuleClass model, with its Property name with prefix 'prop'.</w:t>
      </w:r>
    </w:p>
    <w:p w14:paraId="04540BA6" w14:textId="77777777" w:rsidR="0025580D" w:rsidRDefault="0025580D" w:rsidP="00270185">
      <w:pPr>
        <w:pStyle w:val="B1"/>
        <w:rPr>
          <w:color w:val="000000"/>
          <w:lang w:eastAsia="ko-KR"/>
        </w:rPr>
      </w:pPr>
      <w:bookmarkStart w:id="1220" w:name="_Toc447806475"/>
      <w:bookmarkStart w:id="1221" w:name="_Toc447809953"/>
      <w:bookmarkStart w:id="1222" w:name="_Toc451765382"/>
      <w:bookmarkStart w:id="1223" w:name="_Toc515001109"/>
      <w:r>
        <w:rPr>
          <w:lang w:eastAsia="ko-KR"/>
        </w:rPr>
        <w:t xml:space="preserve">Rule 4-2: If the &lt;node&gt; resource targeted by the </w:t>
      </w:r>
      <w:r w:rsidRPr="006A57A9">
        <w:rPr>
          <w:i/>
          <w:lang w:eastAsia="ko-KR"/>
        </w:rPr>
        <w:t>nodeLink</w:t>
      </w:r>
      <w:r>
        <w:rPr>
          <w:lang w:eastAsia="ko-KR"/>
        </w:rPr>
        <w:t xml:space="preserve"> attribute of a Device model does not have a [</w:t>
      </w:r>
      <w:r w:rsidRPr="0079758A">
        <w:rPr>
          <w:i/>
          <w:lang w:eastAsia="ko-KR"/>
        </w:rPr>
        <w:t>flexNode</w:t>
      </w:r>
      <w:r>
        <w:rPr>
          <w:lang w:eastAsia="ko-KR"/>
        </w:rPr>
        <w:t xml:space="preserve">] child resource, then each ‘Property’ </w:t>
      </w:r>
      <w:r>
        <w:rPr>
          <w:color w:val="000000"/>
          <w:lang w:eastAsia="ko-KR"/>
        </w:rPr>
        <w:t>of the Device model</w:t>
      </w:r>
      <w:r>
        <w:rPr>
          <w:lang w:eastAsia="ko-KR"/>
        </w:rPr>
        <w:t xml:space="preserve"> is mapped to </w:t>
      </w:r>
      <w:r w:rsidRPr="00D63978">
        <w:rPr>
          <w:color w:val="000000"/>
          <w:lang w:eastAsia="zh-CN"/>
        </w:rPr>
        <w:t>a specialized [objectAtt</w:t>
      </w:r>
      <w:r w:rsidRPr="000B0065">
        <w:rPr>
          <w:color w:val="000000"/>
          <w:lang w:eastAsia="zh-CN"/>
        </w:rPr>
        <w:t xml:space="preserve">ribute] of </w:t>
      </w:r>
      <w:r w:rsidRPr="00C2605D">
        <w:rPr>
          <w:color w:val="000000"/>
          <w:lang w:eastAsia="zh-CN"/>
        </w:rPr>
        <w:t xml:space="preserve">a </w:t>
      </w:r>
      <w:r w:rsidRPr="00A7676D">
        <w:rPr>
          <w:rFonts w:hint="eastAsia"/>
          <w:color w:val="000000"/>
          <w:lang w:eastAsia="zh-CN"/>
        </w:rPr>
        <w:t>[</w:t>
      </w:r>
      <w:r w:rsidRPr="00A7676D">
        <w:rPr>
          <w:color w:val="000000"/>
          <w:lang w:eastAsia="zh-CN"/>
        </w:rPr>
        <w:t>deviceInfo</w:t>
      </w:r>
      <w:r w:rsidRPr="00D93D0B">
        <w:rPr>
          <w:rFonts w:hint="eastAsia"/>
          <w:color w:val="000000"/>
          <w:lang w:eastAsia="zh-CN"/>
        </w:rPr>
        <w:t>]</w:t>
      </w:r>
      <w:r w:rsidRPr="003A6E63">
        <w:rPr>
          <w:color w:val="000000"/>
          <w:lang w:eastAsia="zh-CN"/>
        </w:rPr>
        <w:t xml:space="preserve"> </w:t>
      </w:r>
      <w:r>
        <w:rPr>
          <w:color w:val="000000"/>
          <w:lang w:eastAsia="zh-CN"/>
        </w:rPr>
        <w:t xml:space="preserve">&lt;mgmtObj&gt; </w:t>
      </w:r>
      <w:r w:rsidRPr="003A6E63">
        <w:rPr>
          <w:color w:val="000000"/>
          <w:lang w:eastAsia="zh-CN"/>
        </w:rPr>
        <w:t>resource</w:t>
      </w:r>
      <w:r>
        <w:rPr>
          <w:color w:val="000000"/>
          <w:lang w:eastAsia="zh-CN"/>
        </w:rPr>
        <w:t xml:space="preserve"> child of this &lt;node&gt;, otherwise it is mapped </w:t>
      </w:r>
      <w:r>
        <w:rPr>
          <w:lang w:eastAsia="ko-KR"/>
        </w:rPr>
        <w:t xml:space="preserve">to </w:t>
      </w:r>
      <w:r w:rsidRPr="00D63978">
        <w:rPr>
          <w:color w:val="000000"/>
          <w:lang w:eastAsia="zh-CN"/>
        </w:rPr>
        <w:t>a [</w:t>
      </w:r>
      <w:r>
        <w:rPr>
          <w:color w:val="000000"/>
          <w:lang w:eastAsia="zh-CN"/>
        </w:rPr>
        <w:t>customAttribute</w:t>
      </w:r>
      <w:r w:rsidRPr="000B0065">
        <w:rPr>
          <w:color w:val="000000"/>
          <w:lang w:eastAsia="zh-CN"/>
        </w:rPr>
        <w:t xml:space="preserve">] of </w:t>
      </w:r>
      <w:r w:rsidRPr="00C2605D">
        <w:rPr>
          <w:color w:val="000000"/>
          <w:lang w:eastAsia="zh-CN"/>
        </w:rPr>
        <w:t xml:space="preserve">a </w:t>
      </w:r>
      <w:r w:rsidRPr="00A7676D">
        <w:rPr>
          <w:rFonts w:hint="eastAsia"/>
          <w:color w:val="000000"/>
          <w:lang w:eastAsia="zh-CN"/>
        </w:rPr>
        <w:t>[</w:t>
      </w:r>
      <w:r w:rsidRPr="00A7676D">
        <w:rPr>
          <w:color w:val="000000"/>
          <w:lang w:eastAsia="zh-CN"/>
        </w:rPr>
        <w:t>d</w:t>
      </w:r>
      <w:r>
        <w:rPr>
          <w:color w:val="000000"/>
          <w:lang w:eastAsia="zh-CN"/>
        </w:rPr>
        <w:t>mD</w:t>
      </w:r>
      <w:r w:rsidRPr="00A7676D">
        <w:rPr>
          <w:color w:val="000000"/>
          <w:lang w:eastAsia="zh-CN"/>
        </w:rPr>
        <w:t>eviceInfo</w:t>
      </w:r>
      <w:r w:rsidRPr="00D93D0B">
        <w:rPr>
          <w:rFonts w:hint="eastAsia"/>
          <w:color w:val="000000"/>
          <w:lang w:eastAsia="zh-CN"/>
        </w:rPr>
        <w:t>]</w:t>
      </w:r>
      <w:r w:rsidRPr="003A6E63">
        <w:rPr>
          <w:color w:val="000000"/>
          <w:lang w:eastAsia="zh-CN"/>
        </w:rPr>
        <w:t xml:space="preserve"> </w:t>
      </w:r>
      <w:r>
        <w:rPr>
          <w:color w:val="000000"/>
          <w:lang w:eastAsia="zh-CN"/>
        </w:rPr>
        <w:t xml:space="preserve">&lt;flexContainer&gt; </w:t>
      </w:r>
      <w:r w:rsidRPr="003A6E63">
        <w:rPr>
          <w:color w:val="000000"/>
          <w:lang w:eastAsia="zh-CN"/>
        </w:rPr>
        <w:t>resource</w:t>
      </w:r>
      <w:r>
        <w:rPr>
          <w:color w:val="000000"/>
          <w:lang w:eastAsia="zh-CN"/>
        </w:rPr>
        <w:t xml:space="preserve"> child of this [</w:t>
      </w:r>
      <w:r w:rsidRPr="0079758A">
        <w:rPr>
          <w:i/>
          <w:color w:val="000000"/>
          <w:lang w:eastAsia="zh-CN"/>
        </w:rPr>
        <w:t>flexNode</w:t>
      </w:r>
      <w:r>
        <w:rPr>
          <w:color w:val="000000"/>
          <w:lang w:eastAsia="zh-CN"/>
        </w:rPr>
        <w:t>]</w:t>
      </w:r>
      <w:r w:rsidRPr="003A6E63">
        <w:rPr>
          <w:color w:val="000000"/>
          <w:lang w:eastAsia="zh-CN"/>
        </w:rPr>
        <w:t>.</w:t>
      </w:r>
    </w:p>
    <w:p w14:paraId="274F993A" w14:textId="77777777" w:rsidR="00433115" w:rsidRPr="00385B9A" w:rsidRDefault="00433115" w:rsidP="00270185">
      <w:pPr>
        <w:pStyle w:val="B1"/>
        <w:rPr>
          <w:color w:val="000000"/>
          <w:lang w:eastAsia="ko-KR"/>
        </w:rPr>
      </w:pPr>
      <w:r>
        <w:rPr>
          <w:color w:val="000000"/>
          <w:lang w:eastAsia="ko-KR"/>
        </w:rPr>
        <w:t>Rule 4-3</w:t>
      </w:r>
      <w:r w:rsidRPr="00EC746C">
        <w:rPr>
          <w:color w:val="000000"/>
          <w:lang w:eastAsia="ko-KR"/>
        </w:rPr>
        <w:t xml:space="preserve">: Each entry of </w:t>
      </w:r>
      <w:r>
        <w:rPr>
          <w:color w:val="000000"/>
          <w:lang w:eastAsia="ko-KR"/>
        </w:rPr>
        <w:t>‘</w:t>
      </w:r>
      <w:r w:rsidRPr="00EC746C">
        <w:rPr>
          <w:color w:val="000000"/>
          <w:lang w:eastAsia="ko-KR"/>
        </w:rPr>
        <w:t>Property</w:t>
      </w:r>
      <w:r>
        <w:rPr>
          <w:color w:val="000000"/>
          <w:lang w:eastAsia="ko-KR"/>
        </w:rPr>
        <w:t>’</w:t>
      </w:r>
      <w:r w:rsidRPr="00EC746C">
        <w:rPr>
          <w:color w:val="000000"/>
          <w:lang w:eastAsia="ko-KR"/>
        </w:rPr>
        <w:t xml:space="preserve"> table in </w:t>
      </w:r>
      <w:r>
        <w:rPr>
          <w:color w:val="000000"/>
          <w:lang w:eastAsia="ko-KR"/>
        </w:rPr>
        <w:t>SubDevice</w:t>
      </w:r>
      <w:r w:rsidRPr="00EC746C">
        <w:rPr>
          <w:color w:val="000000"/>
          <w:lang w:eastAsia="ko-KR"/>
        </w:rPr>
        <w:t xml:space="preserve"> model, shall be mapped to the [customAttribute] of &lt;flexContainer&gt; resource which is mapped from associated </w:t>
      </w:r>
      <w:r>
        <w:rPr>
          <w:color w:val="000000"/>
          <w:lang w:eastAsia="ko-KR"/>
        </w:rPr>
        <w:t>SubDevice</w:t>
      </w:r>
      <w:r w:rsidRPr="00EC746C">
        <w:rPr>
          <w:color w:val="000000"/>
          <w:lang w:eastAsia="ko-KR"/>
        </w:rPr>
        <w:t xml:space="preserve"> model, with its Property name with prefix 'prop'.</w:t>
      </w:r>
    </w:p>
    <w:p w14:paraId="33B60935" w14:textId="77777777" w:rsidR="00A5249B" w:rsidRPr="00EC746C" w:rsidRDefault="00A5249B" w:rsidP="00A5249B">
      <w:pPr>
        <w:pStyle w:val="30"/>
      </w:pPr>
      <w:bookmarkStart w:id="1224" w:name="_Toc115245881"/>
      <w:r w:rsidRPr="00EC746C">
        <w:t>Resource mapping for DataPoint</w:t>
      </w:r>
      <w:bookmarkEnd w:id="1220"/>
      <w:bookmarkEnd w:id="1221"/>
      <w:bookmarkEnd w:id="1222"/>
      <w:bookmarkEnd w:id="1223"/>
      <w:bookmarkEnd w:id="1224"/>
    </w:p>
    <w:p w14:paraId="698C0680" w14:textId="77777777" w:rsidR="00A5249B" w:rsidRPr="00EC746C" w:rsidRDefault="00A5249B" w:rsidP="00A5249B">
      <w:pPr>
        <w:rPr>
          <w:color w:val="000000"/>
          <w:lang w:eastAsia="ko-KR"/>
        </w:rPr>
      </w:pPr>
      <w:r w:rsidRPr="00EC746C">
        <w:rPr>
          <w:color w:val="000000"/>
          <w:lang w:eastAsia="ko-KR"/>
        </w:rPr>
        <w:t xml:space="preserve">When the ModuleClass model (in clause </w:t>
      </w:r>
      <w:r>
        <w:rPr>
          <w:color w:val="000000"/>
          <w:lang w:eastAsia="ko-KR"/>
        </w:rPr>
        <w:fldChar w:fldCharType="begin"/>
      </w:r>
      <w:r>
        <w:rPr>
          <w:color w:val="000000"/>
          <w:lang w:eastAsia="ko-KR"/>
        </w:rPr>
        <w:instrText xml:space="preserve"> REF _Ref486845508 \r \h </w:instrText>
      </w:r>
      <w:r>
        <w:rPr>
          <w:color w:val="000000"/>
          <w:lang w:eastAsia="ko-KR"/>
        </w:rPr>
      </w:r>
      <w:r>
        <w:rPr>
          <w:color w:val="000000"/>
          <w:lang w:eastAsia="ko-KR"/>
        </w:rPr>
        <w:fldChar w:fldCharType="separate"/>
      </w:r>
      <w:r w:rsidR="00682910">
        <w:rPr>
          <w:color w:val="000000"/>
          <w:lang w:eastAsia="ko-KR"/>
        </w:rPr>
        <w:t>5.3</w:t>
      </w:r>
      <w:r>
        <w:rPr>
          <w:color w:val="000000"/>
          <w:lang w:eastAsia="ko-KR"/>
        </w:rPr>
        <w:fldChar w:fldCharType="end"/>
      </w:r>
      <w:r w:rsidRPr="00EC746C">
        <w:rPr>
          <w:color w:val="000000"/>
          <w:lang w:eastAsia="ko-KR"/>
        </w:rPr>
        <w:t>) is mapped to the &lt;flexContainer&gt; resouce, and if the ModuleClass supports a DataPoint, the following rules shall be applied:</w:t>
      </w:r>
    </w:p>
    <w:p w14:paraId="3BE24AF2" w14:textId="77777777" w:rsidR="00A5249B" w:rsidRDefault="00A5249B" w:rsidP="00A5249B">
      <w:pPr>
        <w:pStyle w:val="B1"/>
        <w:rPr>
          <w:color w:val="000000"/>
          <w:lang w:eastAsia="ko-KR"/>
        </w:rPr>
      </w:pPr>
      <w:r w:rsidRPr="00EC746C">
        <w:rPr>
          <w:color w:val="000000"/>
          <w:lang w:eastAsia="ko-KR"/>
        </w:rPr>
        <w:t xml:space="preserve">Rule 5-1: </w:t>
      </w:r>
      <w:r w:rsidRPr="00EC746C">
        <w:rPr>
          <w:rFonts w:hint="eastAsia"/>
          <w:color w:val="000000"/>
          <w:lang w:eastAsia="ja-JP"/>
        </w:rPr>
        <w:t xml:space="preserve">Each entry of DataPoint table in ModuleClass model, shall be mapped to [customAttribute] </w:t>
      </w:r>
      <w:r w:rsidRPr="00EC746C">
        <w:rPr>
          <w:color w:val="000000"/>
          <w:lang w:eastAsia="ja-JP"/>
        </w:rPr>
        <w:t xml:space="preserve">of &lt;flexContainer&gt; resource which is mapped from associated ModuleClass model, </w:t>
      </w:r>
      <w:r w:rsidRPr="00EC746C">
        <w:rPr>
          <w:rFonts w:hint="eastAsia"/>
          <w:color w:val="000000"/>
          <w:lang w:eastAsia="ja-JP"/>
        </w:rPr>
        <w:t>with its DataPoint name.</w:t>
      </w:r>
    </w:p>
    <w:p w14:paraId="7361F5B6" w14:textId="77777777" w:rsidR="00B06530" w:rsidRDefault="00B06530" w:rsidP="00B06530">
      <w:pPr>
        <w:pStyle w:val="30"/>
      </w:pPr>
      <w:bookmarkStart w:id="1225" w:name="_Toc515001110"/>
      <w:bookmarkStart w:id="1226" w:name="_Ref525550291"/>
      <w:bookmarkStart w:id="1227" w:name="_Ref40436568"/>
      <w:bookmarkStart w:id="1228" w:name="_Ref40436589"/>
      <w:bookmarkStart w:id="1229" w:name="_Ref40436598"/>
      <w:bookmarkStart w:id="1230" w:name="_Toc115245882"/>
      <w:r>
        <w:lastRenderedPageBreak/>
        <w:t>Resource mapping for SubDevice model</w:t>
      </w:r>
      <w:bookmarkEnd w:id="1225"/>
      <w:bookmarkEnd w:id="1226"/>
      <w:bookmarkEnd w:id="1227"/>
      <w:bookmarkEnd w:id="1228"/>
      <w:bookmarkEnd w:id="1229"/>
      <w:bookmarkEnd w:id="1230"/>
    </w:p>
    <w:p w14:paraId="101C321E" w14:textId="77777777" w:rsidR="00B06530" w:rsidRDefault="00433115" w:rsidP="00B06530">
      <w:r w:rsidRPr="00EC746C">
        <w:rPr>
          <w:rFonts w:hint="eastAsia"/>
          <w:color w:val="000000"/>
          <w:lang w:eastAsia="ko-KR"/>
        </w:rPr>
        <w:t>T</w:t>
      </w:r>
      <w:r w:rsidRPr="00EC746C">
        <w:rPr>
          <w:color w:val="000000"/>
          <w:lang w:eastAsia="ko-KR"/>
        </w:rPr>
        <w:t xml:space="preserve">he </w:t>
      </w:r>
      <w:r>
        <w:rPr>
          <w:color w:val="000000"/>
          <w:lang w:eastAsia="ko-KR"/>
        </w:rPr>
        <w:t xml:space="preserve">SubDevice </w:t>
      </w:r>
      <w:r w:rsidRPr="00EC746C">
        <w:rPr>
          <w:color w:val="000000"/>
          <w:lang w:eastAsia="ko-KR"/>
        </w:rPr>
        <w:t xml:space="preserve">models (in clause </w:t>
      </w:r>
      <w:r>
        <w:rPr>
          <w:color w:val="000000"/>
          <w:lang w:eastAsia="ko-KR"/>
        </w:rPr>
        <w:fldChar w:fldCharType="begin"/>
      </w:r>
      <w:r>
        <w:rPr>
          <w:color w:val="000000"/>
          <w:lang w:eastAsia="ko-KR"/>
        </w:rPr>
        <w:instrText xml:space="preserve"> REF _Ref486845466 \r \h </w:instrText>
      </w:r>
      <w:r>
        <w:rPr>
          <w:color w:val="000000"/>
          <w:lang w:eastAsia="ko-KR"/>
        </w:rPr>
      </w:r>
      <w:r>
        <w:rPr>
          <w:color w:val="000000"/>
          <w:lang w:eastAsia="ko-KR"/>
        </w:rPr>
        <w:fldChar w:fldCharType="separate"/>
      </w:r>
      <w:r>
        <w:rPr>
          <w:color w:val="000000"/>
          <w:lang w:eastAsia="ko-KR"/>
        </w:rPr>
        <w:t>5.</w:t>
      </w:r>
      <w:r>
        <w:rPr>
          <w:color w:val="000000"/>
          <w:lang w:eastAsia="ko-KR"/>
        </w:rPr>
        <w:fldChar w:fldCharType="end"/>
      </w:r>
      <w:r>
        <w:rPr>
          <w:color w:val="000000"/>
          <w:lang w:eastAsia="ko-KR"/>
        </w:rPr>
        <w:t>4 or 5.8.10</w:t>
      </w:r>
      <w:r w:rsidRPr="00EC746C">
        <w:rPr>
          <w:color w:val="000000"/>
          <w:lang w:eastAsia="ko-KR"/>
        </w:rPr>
        <w:t>) shall be mapped to the specializations of</w:t>
      </w:r>
      <w:r>
        <w:rPr>
          <w:color w:val="000000"/>
          <w:lang w:eastAsia="ko-KR"/>
        </w:rPr>
        <w:t xml:space="preserve"> a</w:t>
      </w:r>
      <w:r w:rsidRPr="00EC746C">
        <w:rPr>
          <w:color w:val="000000"/>
          <w:lang w:eastAsia="ko-KR"/>
        </w:rPr>
        <w:t xml:space="preserve"> &lt;flexContainer&gt; resource. The following rules shall be applied: </w:t>
      </w:r>
    </w:p>
    <w:p w14:paraId="24BB6B10" w14:textId="77777777" w:rsidR="00B06530" w:rsidRPr="005874A3" w:rsidRDefault="00B06530" w:rsidP="00992B78">
      <w:pPr>
        <w:pStyle w:val="B1"/>
        <w:numPr>
          <w:ilvl w:val="0"/>
          <w:numId w:val="0"/>
        </w:numPr>
        <w:ind w:left="284"/>
        <w:rPr>
          <w:rFonts w:eastAsia="맑은 고딕"/>
          <w:lang w:val="en-GB"/>
        </w:rPr>
      </w:pPr>
      <w:r w:rsidRPr="005874A3">
        <w:rPr>
          <w:lang w:eastAsia="ko-KR"/>
        </w:rPr>
        <w:t xml:space="preserve">When the </w:t>
      </w:r>
      <w:r w:rsidRPr="005874A3">
        <w:rPr>
          <w:lang w:val="en-US" w:eastAsia="ko-KR"/>
        </w:rPr>
        <w:t>Sub</w:t>
      </w:r>
      <w:r w:rsidRPr="005874A3">
        <w:rPr>
          <w:lang w:eastAsia="ko-KR"/>
        </w:rPr>
        <w:t>Device model in clause 5.4</w:t>
      </w:r>
      <w:r w:rsidR="00433115">
        <w:rPr>
          <w:lang w:eastAsia="ko-KR"/>
        </w:rPr>
        <w:t xml:space="preserve"> or 5.8.10</w:t>
      </w:r>
      <w:r w:rsidRPr="005874A3">
        <w:rPr>
          <w:lang w:eastAsia="ko-KR"/>
        </w:rPr>
        <w:t xml:space="preserve"> is mapped to the &lt;flexContainer&gt; resource, and if the device supports the functionality associated with a SubDevice in the model, a &lt;flexContainer&gt; resource which is mapped from SubDevices definitions shall be created as a child resource.</w:t>
      </w:r>
    </w:p>
    <w:p w14:paraId="45070733" w14:textId="77777777" w:rsidR="00433115" w:rsidRDefault="00B06530" w:rsidP="00B06530">
      <w:pPr>
        <w:pStyle w:val="B1"/>
        <w:numPr>
          <w:ilvl w:val="0"/>
          <w:numId w:val="23"/>
        </w:numPr>
        <w:tabs>
          <w:tab w:val="num" w:pos="737"/>
        </w:tabs>
        <w:ind w:left="737" w:hanging="453"/>
      </w:pPr>
      <w:r>
        <w:t xml:space="preserve">Rule 7-1: </w:t>
      </w:r>
      <w:r w:rsidR="00433115" w:rsidRPr="00EC746C">
        <w:rPr>
          <w:color w:val="000000"/>
          <w:lang w:eastAsia="ko-KR"/>
        </w:rPr>
        <w:t xml:space="preserve">The containerDefinition attribute </w:t>
      </w:r>
      <w:r w:rsidR="00433115" w:rsidRPr="00775850">
        <w:rPr>
          <w:color w:val="000000"/>
          <w:lang w:val="en-US" w:eastAsia="ko-KR"/>
        </w:rPr>
        <w:t>shall be set according to</w:t>
      </w:r>
      <w:r w:rsidR="00433115">
        <w:rPr>
          <w:color w:val="000000"/>
          <w:lang w:val="en-US" w:eastAsia="ko-KR"/>
        </w:rPr>
        <w:t xml:space="preserve"> 6.4.5</w:t>
      </w:r>
      <w:r w:rsidR="00433115">
        <w:t>.</w:t>
      </w:r>
    </w:p>
    <w:p w14:paraId="39AC06D2" w14:textId="77777777" w:rsidR="00B06530" w:rsidRDefault="00433115" w:rsidP="00B06530">
      <w:pPr>
        <w:pStyle w:val="B1"/>
        <w:numPr>
          <w:ilvl w:val="0"/>
          <w:numId w:val="23"/>
        </w:numPr>
        <w:tabs>
          <w:tab w:val="num" w:pos="737"/>
        </w:tabs>
        <w:ind w:left="737" w:hanging="453"/>
      </w:pPr>
      <w:r>
        <w:t xml:space="preserve">Rule 7-1a: </w:t>
      </w:r>
      <w:r w:rsidRPr="00EC746C">
        <w:rPr>
          <w:color w:val="000000"/>
          <w:lang w:eastAsia="ko-KR"/>
        </w:rPr>
        <w:t xml:space="preserve">Each entry </w:t>
      </w:r>
      <w:r w:rsidRPr="00775850">
        <w:rPr>
          <w:color w:val="000000"/>
          <w:lang w:val="en-US" w:eastAsia="ko-KR"/>
        </w:rPr>
        <w:t>in the</w:t>
      </w:r>
      <w:r w:rsidRPr="00EC746C">
        <w:rPr>
          <w:color w:val="000000"/>
          <w:lang w:eastAsia="ko-KR"/>
        </w:rPr>
        <w:t xml:space="preserve"> 'Module' table shall be mapped to </w:t>
      </w:r>
      <w:r w:rsidRPr="00775850">
        <w:rPr>
          <w:color w:val="000000"/>
          <w:lang w:val="en-US" w:eastAsia="ko-KR"/>
        </w:rPr>
        <w:t xml:space="preserve">a </w:t>
      </w:r>
      <w:r w:rsidRPr="00EC746C">
        <w:rPr>
          <w:color w:val="000000"/>
          <w:lang w:eastAsia="ko-KR"/>
        </w:rPr>
        <w:t xml:space="preserve">child resource(s) which is mapped as a specialised &lt;flexContainer&gt; following the rule in clause </w:t>
      </w:r>
      <w:r>
        <w:rPr>
          <w:color w:val="000000"/>
          <w:lang w:eastAsia="ko-KR"/>
        </w:rPr>
        <w:fldChar w:fldCharType="begin"/>
      </w:r>
      <w:r>
        <w:rPr>
          <w:color w:val="000000"/>
          <w:lang w:eastAsia="ko-KR"/>
        </w:rPr>
        <w:instrText xml:space="preserve"> REF _Ref486845452 \r \h </w:instrText>
      </w:r>
      <w:r>
        <w:rPr>
          <w:color w:val="000000"/>
          <w:lang w:eastAsia="ko-KR"/>
        </w:rPr>
      </w:r>
      <w:r>
        <w:rPr>
          <w:color w:val="000000"/>
          <w:lang w:eastAsia="ko-KR"/>
        </w:rPr>
        <w:fldChar w:fldCharType="separate"/>
      </w:r>
      <w:r>
        <w:rPr>
          <w:color w:val="000000"/>
          <w:lang w:eastAsia="ko-KR"/>
        </w:rPr>
        <w:t>6.2.3</w:t>
      </w:r>
      <w:r>
        <w:rPr>
          <w:color w:val="000000"/>
          <w:lang w:eastAsia="ko-KR"/>
        </w:rPr>
        <w:fldChar w:fldCharType="end"/>
      </w:r>
      <w:r w:rsidRPr="00EC746C">
        <w:rPr>
          <w:color w:val="000000"/>
          <w:lang w:eastAsia="ko-KR"/>
        </w:rPr>
        <w:t>.</w:t>
      </w:r>
    </w:p>
    <w:p w14:paraId="178E7138" w14:textId="77777777" w:rsidR="00B06530" w:rsidRDefault="008266F7" w:rsidP="00B06530">
      <w:pPr>
        <w:pStyle w:val="B1"/>
        <w:numPr>
          <w:ilvl w:val="0"/>
          <w:numId w:val="23"/>
        </w:numPr>
        <w:tabs>
          <w:tab w:val="num" w:pos="737"/>
        </w:tabs>
        <w:ind w:left="737" w:hanging="453"/>
      </w:pPr>
      <w:r>
        <w:t xml:space="preserve">Rule 7-2: The </w:t>
      </w:r>
      <w:r w:rsidRPr="0024245E">
        <w:t>XSD file for each SubDevice</w:t>
      </w:r>
      <w:r w:rsidR="00433115">
        <w:t xml:space="preserve"> model</w:t>
      </w:r>
      <w:r w:rsidRPr="0024245E">
        <w:t xml:space="preserve"> shall be named according to</w:t>
      </w:r>
      <w:r>
        <w:t xml:space="preserve"> clause</w:t>
      </w:r>
      <w:r w:rsidRPr="0024245E">
        <w:t xml:space="preserve"> 6.5.5.</w:t>
      </w:r>
    </w:p>
    <w:p w14:paraId="4E9A3D65" w14:textId="77777777" w:rsidR="00B06530" w:rsidRDefault="008266F7" w:rsidP="00B06530">
      <w:pPr>
        <w:pStyle w:val="B1"/>
        <w:numPr>
          <w:ilvl w:val="0"/>
          <w:numId w:val="23"/>
        </w:numPr>
        <w:tabs>
          <w:tab w:val="num" w:pos="737"/>
        </w:tabs>
        <w:ind w:left="737" w:hanging="453"/>
      </w:pPr>
      <w:r>
        <w:t>Rule 7-3: void</w:t>
      </w:r>
    </w:p>
    <w:p w14:paraId="0E32338C" w14:textId="77777777" w:rsidR="00E913A6" w:rsidRPr="00742E3F" w:rsidRDefault="00E913A6" w:rsidP="00E913A6">
      <w:pPr>
        <w:pStyle w:val="B1"/>
        <w:numPr>
          <w:ilvl w:val="0"/>
          <w:numId w:val="23"/>
        </w:numPr>
        <w:tabs>
          <w:tab w:val="num" w:pos="737"/>
        </w:tabs>
        <w:ind w:left="737" w:hanging="453"/>
        <w:rPr>
          <w:rFonts w:ascii="Arial" w:hAnsi="Arial"/>
          <w:sz w:val="28"/>
          <w:lang w:eastAsia="en-US"/>
        </w:rPr>
      </w:pPr>
      <w:r w:rsidRPr="00CF0247">
        <w:rPr>
          <w:rFonts w:eastAsia="맑은 고딕"/>
          <w:lang w:eastAsia="ko-KR"/>
        </w:rPr>
        <w:t xml:space="preserve">Rule 7-4: </w:t>
      </w:r>
      <w:r>
        <w:rPr>
          <w:color w:val="000000"/>
          <w:lang w:eastAsia="ko-KR"/>
        </w:rPr>
        <w:t xml:space="preserve">The </w:t>
      </w:r>
      <w:r>
        <w:rPr>
          <w:i/>
          <w:color w:val="000000"/>
          <w:lang w:eastAsia="ko-KR"/>
        </w:rPr>
        <w:t>resourceName</w:t>
      </w:r>
      <w:r>
        <w:rPr>
          <w:color w:val="000000"/>
          <w:lang w:eastAsia="ko-KR"/>
        </w:rPr>
        <w:t xml:space="preserve"> attribute for each SubDevice that appears as a child of a Device</w:t>
      </w:r>
      <w:r w:rsidR="00433115">
        <w:rPr>
          <w:color w:val="000000"/>
          <w:lang w:eastAsia="ko-KR"/>
        </w:rPr>
        <w:t xml:space="preserve"> or FlexNode</w:t>
      </w:r>
      <w:r>
        <w:rPr>
          <w:color w:val="000000"/>
          <w:lang w:eastAsia="ko-KR"/>
        </w:rPr>
        <w:t xml:space="preserve"> model shall be created with the value set to “SubDevice Instance Name”. If the SubDevice is contained in a list (multiplicity 0..N or 1..N), its </w:t>
      </w:r>
      <w:r>
        <w:rPr>
          <w:i/>
          <w:color w:val="000000"/>
          <w:lang w:eastAsia="ko-KR"/>
        </w:rPr>
        <w:t>resourceName</w:t>
      </w:r>
      <w:r>
        <w:rPr>
          <w:color w:val="000000"/>
          <w:lang w:eastAsia="ko-KR"/>
        </w:rPr>
        <w:t xml:space="preserve"> attribute shall be set to “SubDevice Instance Name” appended with an underscore ‘_’ and an incrementing index so that it is unique in the parent’s children (e.g. “cuff_0”, “cuff_1”, etc.)</w:t>
      </w:r>
      <w:r>
        <w:t>. The index shall not have leading 0’s.</w:t>
      </w:r>
    </w:p>
    <w:p w14:paraId="36F02BE5" w14:textId="77777777" w:rsidR="00742E3F" w:rsidRPr="00742E3F" w:rsidRDefault="00742E3F" w:rsidP="00E913A6">
      <w:pPr>
        <w:pStyle w:val="B1"/>
        <w:numPr>
          <w:ilvl w:val="0"/>
          <w:numId w:val="23"/>
        </w:numPr>
        <w:tabs>
          <w:tab w:val="num" w:pos="737"/>
        </w:tabs>
        <w:ind w:left="737" w:hanging="453"/>
        <w:rPr>
          <w:rFonts w:ascii="Arial" w:hAnsi="Arial"/>
          <w:sz w:val="28"/>
          <w:lang w:eastAsia="en-US"/>
        </w:rPr>
      </w:pPr>
      <w:r w:rsidRPr="00EC746C">
        <w:rPr>
          <w:color w:val="000000"/>
          <w:lang w:eastAsia="ko-KR"/>
        </w:rPr>
        <w:t xml:space="preserve">Rule </w:t>
      </w:r>
      <w:r>
        <w:rPr>
          <w:color w:val="000000"/>
          <w:lang w:eastAsia="ko-KR"/>
        </w:rPr>
        <w:t>7-5</w:t>
      </w:r>
      <w:r w:rsidRPr="00EC746C">
        <w:rPr>
          <w:color w:val="000000"/>
          <w:lang w:eastAsia="ko-KR"/>
        </w:rPr>
        <w:t xml:space="preserve">: Each </w:t>
      </w:r>
      <w:r>
        <w:rPr>
          <w:color w:val="000000"/>
          <w:lang w:eastAsia="ko-KR"/>
        </w:rPr>
        <w:t>&lt;flexContainer&gt; associated to a SubDevice model may have</w:t>
      </w:r>
      <w:r w:rsidRPr="00EC746C">
        <w:rPr>
          <w:color w:val="000000"/>
          <w:lang w:eastAsia="ko-KR"/>
        </w:rPr>
        <w:t xml:space="preserve"> </w:t>
      </w:r>
      <w:r w:rsidRPr="00775850">
        <w:rPr>
          <w:color w:val="000000"/>
          <w:lang w:val="en-US" w:eastAsia="ko-KR"/>
        </w:rPr>
        <w:t>a</w:t>
      </w:r>
      <w:r>
        <w:rPr>
          <w:color w:val="000000"/>
          <w:lang w:val="en-US" w:eastAsia="ko-KR"/>
        </w:rPr>
        <w:t>s</w:t>
      </w:r>
      <w:r w:rsidRPr="00775850">
        <w:rPr>
          <w:color w:val="000000"/>
          <w:lang w:val="en-US" w:eastAsia="ko-KR"/>
        </w:rPr>
        <w:t xml:space="preserve"> </w:t>
      </w:r>
      <w:r w:rsidRPr="00EC746C">
        <w:rPr>
          <w:color w:val="000000"/>
          <w:lang w:eastAsia="ko-KR"/>
        </w:rPr>
        <w:t>child resource</w:t>
      </w:r>
      <w:r>
        <w:rPr>
          <w:color w:val="000000"/>
          <w:lang w:eastAsia="ko-KR"/>
        </w:rPr>
        <w:t xml:space="preserve"> any &lt;flexContainer&gt; associated to a ModuleClass model of the Metadata domain defined in clause 5.3.9</w:t>
      </w:r>
      <w:r w:rsidRPr="00EC746C">
        <w:rPr>
          <w:color w:val="000000"/>
          <w:lang w:eastAsia="ko-KR"/>
        </w:rPr>
        <w:t>.</w:t>
      </w:r>
    </w:p>
    <w:p w14:paraId="36D0C636" w14:textId="77777777" w:rsidR="00BC1862" w:rsidRDefault="00BC1862" w:rsidP="00742E3F">
      <w:pPr>
        <w:pStyle w:val="B1"/>
        <w:numPr>
          <w:ilvl w:val="0"/>
          <w:numId w:val="0"/>
        </w:numPr>
        <w:ind w:left="360"/>
        <w:rPr>
          <w:color w:val="000000"/>
          <w:lang w:eastAsia="ko-KR"/>
        </w:rPr>
      </w:pPr>
      <w:r>
        <w:rPr>
          <w:color w:val="000000"/>
          <w:lang w:eastAsia="ko-KR"/>
        </w:rPr>
        <w:t>In other words, all subdevices implicitly have the following lines in their modules table:</w:t>
      </w:r>
    </w:p>
    <w:p w14:paraId="0250CD2E" w14:textId="77777777" w:rsidR="00BC1862" w:rsidRDefault="00BC1862" w:rsidP="00742E3F">
      <w:pPr>
        <w:pStyle w:val="af1"/>
        <w:keepNext/>
        <w:tabs>
          <w:tab w:val="center" w:pos="4819"/>
          <w:tab w:val="left" w:pos="7720"/>
        </w:tabs>
        <w:ind w:left="360"/>
      </w:pPr>
      <w:r>
        <w:t>Table 6.2.7-1: Modules of subDeviceXXX model</w:t>
      </w:r>
      <w:r>
        <w:tab/>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gridCol w:w="2524"/>
        <w:gridCol w:w="2524"/>
        <w:gridCol w:w="2524"/>
      </w:tblGrid>
      <w:tr w:rsidR="00BC1862" w14:paraId="39D3F795" w14:textId="77777777" w:rsidTr="003C58BB">
        <w:trPr>
          <w:jc w:val="center"/>
        </w:trPr>
        <w:tc>
          <w:tcPr>
            <w:tcW w:w="2520" w:type="dxa"/>
            <w:tcBorders>
              <w:top w:val="single" w:sz="4" w:space="0" w:color="auto"/>
              <w:left w:val="single" w:sz="4" w:space="0" w:color="auto"/>
              <w:bottom w:val="single" w:sz="4" w:space="0" w:color="auto"/>
              <w:right w:val="single" w:sz="4" w:space="0" w:color="auto"/>
            </w:tcBorders>
            <w:hideMark/>
          </w:tcPr>
          <w:p w14:paraId="70DBFCBB" w14:textId="77777777" w:rsidR="00BC1862" w:rsidRDefault="00BC1862" w:rsidP="003C58BB">
            <w:pPr>
              <w:pStyle w:val="TAH"/>
              <w:rPr>
                <w:color w:val="000000"/>
                <w:lang w:eastAsia="ko-KR"/>
              </w:rPr>
            </w:pPr>
            <w:r>
              <w:rPr>
                <w:color w:val="000000"/>
                <w:lang w:eastAsia="zh-CN"/>
              </w:rPr>
              <w:t>Module Instance Name</w:t>
            </w:r>
          </w:p>
        </w:tc>
        <w:tc>
          <w:tcPr>
            <w:tcW w:w="2524" w:type="dxa"/>
            <w:tcBorders>
              <w:top w:val="single" w:sz="4" w:space="0" w:color="auto"/>
              <w:left w:val="single" w:sz="4" w:space="0" w:color="auto"/>
              <w:bottom w:val="single" w:sz="4" w:space="0" w:color="auto"/>
              <w:right w:val="single" w:sz="4" w:space="0" w:color="auto"/>
            </w:tcBorders>
            <w:hideMark/>
          </w:tcPr>
          <w:p w14:paraId="427B736B" w14:textId="77777777" w:rsidR="00BC1862" w:rsidRDefault="00BC1862" w:rsidP="003C58BB">
            <w:pPr>
              <w:pStyle w:val="TAH"/>
              <w:rPr>
                <w:color w:val="000000"/>
                <w:lang w:eastAsia="ko-KR"/>
              </w:rPr>
            </w:pPr>
            <w:r>
              <w:rPr>
                <w:color w:val="000000"/>
                <w:lang w:eastAsia="zh-CN"/>
              </w:rPr>
              <w:t xml:space="preserve">Module Class </w:t>
            </w:r>
            <w:r>
              <w:rPr>
                <w:color w:val="000000"/>
                <w:lang w:eastAsia="ko-KR"/>
              </w:rPr>
              <w:t>Name</w:t>
            </w:r>
          </w:p>
        </w:tc>
        <w:tc>
          <w:tcPr>
            <w:tcW w:w="2524" w:type="dxa"/>
            <w:tcBorders>
              <w:top w:val="single" w:sz="4" w:space="0" w:color="auto"/>
              <w:left w:val="single" w:sz="4" w:space="0" w:color="auto"/>
              <w:bottom w:val="single" w:sz="4" w:space="0" w:color="auto"/>
              <w:right w:val="single" w:sz="4" w:space="0" w:color="auto"/>
            </w:tcBorders>
            <w:hideMark/>
          </w:tcPr>
          <w:p w14:paraId="1507A66B" w14:textId="77777777" w:rsidR="00BC1862" w:rsidRDefault="00BC1862" w:rsidP="003C58BB">
            <w:pPr>
              <w:pStyle w:val="TAH"/>
              <w:rPr>
                <w:color w:val="000000"/>
                <w:lang w:eastAsia="ko-KR"/>
              </w:rPr>
            </w:pPr>
            <w:r>
              <w:rPr>
                <w:color w:val="000000"/>
                <w:lang w:eastAsia="ko-KR"/>
              </w:rPr>
              <w:t>Multiplicity</w:t>
            </w:r>
          </w:p>
        </w:tc>
        <w:tc>
          <w:tcPr>
            <w:tcW w:w="2524" w:type="dxa"/>
            <w:tcBorders>
              <w:top w:val="single" w:sz="4" w:space="0" w:color="auto"/>
              <w:left w:val="single" w:sz="4" w:space="0" w:color="auto"/>
              <w:bottom w:val="single" w:sz="4" w:space="0" w:color="auto"/>
              <w:right w:val="single" w:sz="4" w:space="0" w:color="auto"/>
            </w:tcBorders>
            <w:hideMark/>
          </w:tcPr>
          <w:p w14:paraId="6188027A" w14:textId="77777777" w:rsidR="00BC1862" w:rsidRDefault="00BC1862" w:rsidP="003C58BB">
            <w:pPr>
              <w:pStyle w:val="TAH"/>
              <w:rPr>
                <w:color w:val="000000"/>
                <w:lang w:eastAsia="ko-KR"/>
              </w:rPr>
            </w:pPr>
            <w:r>
              <w:rPr>
                <w:color w:val="000000"/>
                <w:lang w:eastAsia="ko-KR"/>
              </w:rPr>
              <w:t>Description</w:t>
            </w:r>
          </w:p>
        </w:tc>
      </w:tr>
      <w:tr w:rsidR="00BC1862" w14:paraId="0B3E8AB9" w14:textId="77777777" w:rsidTr="003C58BB">
        <w:trPr>
          <w:jc w:val="center"/>
        </w:trPr>
        <w:tc>
          <w:tcPr>
            <w:tcW w:w="2520" w:type="dxa"/>
            <w:tcBorders>
              <w:top w:val="single" w:sz="4" w:space="0" w:color="auto"/>
              <w:left w:val="single" w:sz="4" w:space="0" w:color="auto"/>
              <w:bottom w:val="single" w:sz="4" w:space="0" w:color="auto"/>
              <w:right w:val="single" w:sz="4" w:space="0" w:color="auto"/>
            </w:tcBorders>
            <w:hideMark/>
          </w:tcPr>
          <w:p w14:paraId="13CDF33C"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&lt;any module in mdd domain&gt;</w:t>
            </w:r>
          </w:p>
        </w:tc>
        <w:tc>
          <w:tcPr>
            <w:tcW w:w="2524" w:type="dxa"/>
            <w:tcBorders>
              <w:top w:val="single" w:sz="4" w:space="0" w:color="auto"/>
              <w:left w:val="single" w:sz="4" w:space="0" w:color="auto"/>
              <w:bottom w:val="single" w:sz="4" w:space="0" w:color="auto"/>
              <w:right w:val="single" w:sz="4" w:space="0" w:color="auto"/>
            </w:tcBorders>
            <w:hideMark/>
          </w:tcPr>
          <w:p w14:paraId="5EF9120C"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&lt;any module in mdd domain&gt;</w:t>
            </w:r>
          </w:p>
        </w:tc>
        <w:tc>
          <w:tcPr>
            <w:tcW w:w="2524" w:type="dxa"/>
            <w:tcBorders>
              <w:top w:val="single" w:sz="4" w:space="0" w:color="auto"/>
              <w:left w:val="single" w:sz="4" w:space="0" w:color="auto"/>
              <w:bottom w:val="single" w:sz="4" w:space="0" w:color="auto"/>
              <w:right w:val="single" w:sz="4" w:space="0" w:color="auto"/>
            </w:tcBorders>
          </w:tcPr>
          <w:p w14:paraId="14363A9E"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0..N</w:t>
            </w:r>
          </w:p>
        </w:tc>
        <w:tc>
          <w:tcPr>
            <w:tcW w:w="2524" w:type="dxa"/>
            <w:tcBorders>
              <w:top w:val="single" w:sz="4" w:space="0" w:color="auto"/>
              <w:left w:val="single" w:sz="4" w:space="0" w:color="auto"/>
              <w:bottom w:val="single" w:sz="4" w:space="0" w:color="auto"/>
              <w:right w:val="single" w:sz="4" w:space="0" w:color="auto"/>
            </w:tcBorders>
            <w:hideMark/>
          </w:tcPr>
          <w:p w14:paraId="7F737438" w14:textId="77777777" w:rsidR="00BC1862" w:rsidRDefault="00BC1862" w:rsidP="003C58BB">
            <w:pPr>
              <w:spacing w:after="0"/>
              <w:jc w:val="both"/>
              <w:rPr>
                <w:rFonts w:ascii="Arial" w:hAnsi="Arial"/>
                <w:color w:val="000000"/>
                <w:sz w:val="18"/>
                <w:lang w:eastAsia="ko-KR"/>
              </w:rPr>
            </w:pPr>
            <w:r>
              <w:rPr>
                <w:rFonts w:ascii="Arial" w:hAnsi="Arial"/>
                <w:color w:val="000000"/>
                <w:sz w:val="18"/>
                <w:lang w:eastAsia="ko-KR"/>
              </w:rPr>
              <w:t xml:space="preserve">See clauses </w:t>
            </w:r>
            <w:r>
              <w:t>5.3.9</w:t>
            </w:r>
            <w:r>
              <w:rPr>
                <w:rFonts w:ascii="Arial" w:hAnsi="Arial"/>
                <w:color w:val="000000"/>
                <w:sz w:val="18"/>
                <w:lang w:eastAsia="ko-KR"/>
              </w:rPr>
              <w:t>.</w:t>
            </w:r>
          </w:p>
        </w:tc>
      </w:tr>
    </w:tbl>
    <w:p w14:paraId="795C90C7" w14:textId="77777777" w:rsidR="00BC1862" w:rsidRPr="00F44031" w:rsidRDefault="00BC1862" w:rsidP="00E913A6">
      <w:pPr>
        <w:pStyle w:val="B1"/>
        <w:numPr>
          <w:ilvl w:val="0"/>
          <w:numId w:val="23"/>
        </w:numPr>
        <w:tabs>
          <w:tab w:val="num" w:pos="737"/>
        </w:tabs>
        <w:ind w:left="737" w:hanging="453"/>
        <w:rPr>
          <w:rFonts w:ascii="Arial" w:hAnsi="Arial"/>
          <w:sz w:val="28"/>
          <w:lang w:eastAsia="en-US"/>
        </w:rPr>
      </w:pPr>
    </w:p>
    <w:p w14:paraId="6F2B1D9F" w14:textId="77777777" w:rsidR="00934D7D" w:rsidRPr="00924B75" w:rsidRDefault="00934D7D" w:rsidP="00881A01">
      <w:pPr>
        <w:pStyle w:val="B1"/>
        <w:numPr>
          <w:ilvl w:val="0"/>
          <w:numId w:val="0"/>
        </w:numPr>
        <w:rPr>
          <w:color w:val="000000"/>
          <w:lang w:val="en-GB" w:eastAsia="ko-KR"/>
        </w:rPr>
      </w:pPr>
    </w:p>
    <w:p w14:paraId="641C5C5D" w14:textId="77777777" w:rsidR="00A5249B" w:rsidRPr="00EC746C" w:rsidRDefault="00A5249B" w:rsidP="00A5249B">
      <w:pPr>
        <w:pStyle w:val="2"/>
        <w:rPr>
          <w:lang w:eastAsia="ko-KR"/>
        </w:rPr>
      </w:pPr>
      <w:bookmarkStart w:id="1231" w:name="_Toc451765383"/>
      <w:bookmarkStart w:id="1232" w:name="_Toc515001111"/>
      <w:bookmarkStart w:id="1233" w:name="_Toc115245883"/>
      <w:r w:rsidRPr="00EC746C">
        <w:rPr>
          <w:lang w:eastAsia="ko-KR"/>
        </w:rPr>
        <w:t>Short names</w:t>
      </w:r>
      <w:bookmarkEnd w:id="1231"/>
      <w:bookmarkEnd w:id="1232"/>
      <w:bookmarkEnd w:id="1233"/>
    </w:p>
    <w:p w14:paraId="2F104283" w14:textId="77777777" w:rsidR="00A5249B" w:rsidRPr="00EC746C" w:rsidRDefault="00A5249B" w:rsidP="00A5249B">
      <w:pPr>
        <w:pStyle w:val="30"/>
      </w:pPr>
      <w:bookmarkStart w:id="1234" w:name="_Toc451765384"/>
      <w:bookmarkStart w:id="1235" w:name="_Toc515001112"/>
      <w:bookmarkStart w:id="1236" w:name="_Toc115245884"/>
      <w:r w:rsidRPr="00EC746C">
        <w:t>Introduction</w:t>
      </w:r>
      <w:bookmarkEnd w:id="1234"/>
      <w:bookmarkEnd w:id="1235"/>
      <w:bookmarkEnd w:id="1236"/>
      <w:r w:rsidRPr="00EC746C">
        <w:t xml:space="preserve"> </w:t>
      </w:r>
    </w:p>
    <w:p w14:paraId="1DD4768E" w14:textId="77777777" w:rsidR="00A5249B" w:rsidRPr="00EC746C" w:rsidRDefault="00A5249B" w:rsidP="00A5249B">
      <w:pPr>
        <w:rPr>
          <w:color w:val="000000"/>
        </w:rPr>
      </w:pPr>
      <w:r w:rsidRPr="00EC746C">
        <w:rPr>
          <w:color w:val="000000"/>
        </w:rPr>
        <w:t>XML and JSON representations require the explicit encoding of the names of resource attributes, (in the case of XML) and resource types. Whenever a protocol binding transfers such a name over a oneM2M reference point, it shall use a shortened form of that name. Short names enable payload reduction on involved telecommunication interfaces.</w:t>
      </w:r>
    </w:p>
    <w:p w14:paraId="7AD4ECB1" w14:textId="77777777" w:rsidR="00A5249B" w:rsidRPr="00EC746C" w:rsidRDefault="00A5249B" w:rsidP="00A5249B">
      <w:pPr>
        <w:rPr>
          <w:color w:val="000000"/>
        </w:rPr>
      </w:pPr>
      <w:r w:rsidRPr="00EC746C">
        <w:rPr>
          <w:color w:val="000000"/>
        </w:rPr>
        <w:t>The mapping between the full names and their shortened form is given in the clauses that follow.</w:t>
      </w:r>
    </w:p>
    <w:p w14:paraId="55892A9A" w14:textId="77777777" w:rsidR="00A5249B" w:rsidRPr="00EC746C" w:rsidRDefault="00A5249B" w:rsidP="00A5249B">
      <w:pPr>
        <w:pStyle w:val="30"/>
      </w:pPr>
      <w:bookmarkStart w:id="1237" w:name="_Toc451765385"/>
      <w:bookmarkStart w:id="1238" w:name="_Toc515001113"/>
      <w:bookmarkStart w:id="1239" w:name="_Toc115245885"/>
      <w:r w:rsidRPr="00EC746C">
        <w:t>Resource types</w:t>
      </w:r>
      <w:bookmarkEnd w:id="1237"/>
      <w:bookmarkEnd w:id="1238"/>
      <w:bookmarkEnd w:id="1239"/>
    </w:p>
    <w:p w14:paraId="0A3429CB" w14:textId="77777777" w:rsidR="004D680A" w:rsidRDefault="00A5249B" w:rsidP="00A5249B">
      <w:pPr>
        <w:rPr>
          <w:color w:val="000000"/>
        </w:rPr>
      </w:pPr>
      <w:r w:rsidRPr="00EC746C">
        <w:rPr>
          <w:color w:val="000000"/>
        </w:rPr>
        <w:t xml:space="preserve">In protocol bindings resource type names for device models shall be translated into short names of </w:t>
      </w:r>
      <w:r>
        <w:rPr>
          <w:color w:val="000000"/>
        </w:rPr>
        <w:fldChar w:fldCharType="begin"/>
      </w:r>
      <w:r>
        <w:rPr>
          <w:color w:val="000000"/>
        </w:rPr>
        <w:instrText xml:space="preserve"> REF _Ref486715256 \h </w:instrText>
      </w:r>
      <w:r>
        <w:rPr>
          <w:color w:val="000000"/>
        </w:rPr>
      </w:r>
      <w:r>
        <w:rPr>
          <w:color w:val="000000"/>
        </w:rPr>
        <w:fldChar w:fldCharType="separate"/>
      </w:r>
      <w:r w:rsidR="00512584">
        <w:t xml:space="preserve">Table </w:t>
      </w:r>
      <w:r w:rsidR="00512584">
        <w:rPr>
          <w:noProof/>
        </w:rPr>
        <w:t>6.3.2</w:t>
      </w:r>
      <w:r w:rsidR="00512584">
        <w:noBreakHyphen/>
      </w:r>
      <w:r w:rsidR="00512584">
        <w:rPr>
          <w:noProof/>
        </w:rPr>
        <w:t>1</w:t>
      </w:r>
      <w:r>
        <w:rPr>
          <w:color w:val="000000"/>
        </w:rPr>
        <w:fldChar w:fldCharType="end"/>
      </w:r>
      <w:r>
        <w:rPr>
          <w:color w:val="000000"/>
        </w:rPr>
        <w:t>.</w:t>
      </w:r>
    </w:p>
    <w:p w14:paraId="0E340E0A" w14:textId="77777777" w:rsidR="00A5249B" w:rsidRPr="005D76B5" w:rsidRDefault="00A5249B" w:rsidP="005D76B5">
      <w:pPr>
        <w:jc w:val="center"/>
      </w:pPr>
    </w:p>
    <w:p w14:paraId="7E0B5F6F" w14:textId="77777777" w:rsidR="00A5249B" w:rsidRDefault="00A5249B" w:rsidP="00A5249B">
      <w:pPr>
        <w:pStyle w:val="af1"/>
        <w:keepNext/>
        <w:rPr>
          <w:color w:val="000000"/>
        </w:rPr>
      </w:pPr>
      <w:bookmarkStart w:id="1240" w:name="_Ref486715256"/>
      <w:r>
        <w:lastRenderedPageBreak/>
        <w:t xml:space="preserve">Table </w:t>
      </w:r>
      <w:r>
        <w:fldChar w:fldCharType="begin"/>
      </w:r>
      <w:r>
        <w:instrText xml:space="preserve"> STYLEREF 3 \s </w:instrText>
      </w:r>
      <w:r>
        <w:fldChar w:fldCharType="separate"/>
      </w:r>
      <w:r w:rsidR="00682910">
        <w:rPr>
          <w:noProof/>
        </w:rPr>
        <w:t>6.3.2</w:t>
      </w:r>
      <w:r>
        <w:fldChar w:fldCharType="end"/>
      </w:r>
      <w:r>
        <w:noBreakHyphen/>
      </w:r>
      <w:r>
        <w:fldChar w:fldCharType="begin"/>
      </w:r>
      <w:r>
        <w:instrText xml:space="preserve"> SEQ Table \* ARABIC \s 3 </w:instrText>
      </w:r>
      <w:r>
        <w:fldChar w:fldCharType="separate"/>
      </w:r>
      <w:r w:rsidR="00682910">
        <w:rPr>
          <w:noProof/>
        </w:rPr>
        <w:t>1</w:t>
      </w:r>
      <w:r>
        <w:fldChar w:fldCharType="end"/>
      </w:r>
      <w:bookmarkEnd w:id="1240"/>
      <w:r>
        <w:t xml:space="preserve">: </w:t>
      </w:r>
      <w:r w:rsidRPr="00EC746C">
        <w:rPr>
          <w:rFonts w:eastAsia="SimSun"/>
          <w:color w:val="000000"/>
        </w:rPr>
        <w:t>Specialization type short names (Device models)</w:t>
      </w:r>
    </w:p>
    <w:tbl>
      <w:tblPr>
        <w:tblW w:w="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4"/>
        <w:gridCol w:w="1207"/>
      </w:tblGrid>
      <w:tr w:rsidR="00A5249B" w:rsidRPr="00EC746C" w14:paraId="066CE593" w14:textId="77777777">
        <w:trPr>
          <w:tblHeader/>
          <w:jc w:val="center"/>
        </w:trPr>
        <w:tc>
          <w:tcPr>
            <w:tcW w:w="2674" w:type="dxa"/>
          </w:tcPr>
          <w:p w14:paraId="1559224F" w14:textId="77777777" w:rsidR="00A5249B" w:rsidRPr="006D7424" w:rsidRDefault="00A5249B" w:rsidP="00A5249B">
            <w:pPr>
              <w:pStyle w:val="TAH"/>
              <w:rPr>
                <w:color w:val="000000"/>
                <w:lang w:val="en-GB"/>
              </w:rPr>
            </w:pPr>
            <w:r w:rsidRPr="006D7424">
              <w:rPr>
                <w:color w:val="000000"/>
                <w:lang w:val="en-GB"/>
              </w:rPr>
              <w:t>Resource Type Name</w:t>
            </w:r>
          </w:p>
        </w:tc>
        <w:tc>
          <w:tcPr>
            <w:tcW w:w="1207" w:type="dxa"/>
          </w:tcPr>
          <w:p w14:paraId="1785E347" w14:textId="77777777" w:rsidR="00A5249B" w:rsidRPr="006D7424" w:rsidRDefault="00A5249B" w:rsidP="00A5249B">
            <w:pPr>
              <w:pStyle w:val="TAH"/>
              <w:rPr>
                <w:color w:val="000000"/>
                <w:lang w:val="en-GB"/>
              </w:rPr>
            </w:pPr>
            <w:r w:rsidRPr="006D7424">
              <w:rPr>
                <w:color w:val="000000"/>
                <w:lang w:val="en-GB"/>
              </w:rPr>
              <w:t>Short Name</w:t>
            </w:r>
          </w:p>
        </w:tc>
      </w:tr>
      <w:tr w:rsidR="00D47B4B" w:rsidRPr="00D47B4B" w14:paraId="38079A02"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AAFF685" w14:textId="77777777" w:rsidR="00D47B4B" w:rsidRPr="00D47B4B" w:rsidRDefault="00CD77CF" w:rsidP="000C5409">
            <w:pPr>
              <w:pStyle w:val="TAL"/>
              <w:rPr>
                <w:rFonts w:eastAsia="MS Mincho"/>
                <w:color w:val="000000"/>
                <w:lang w:val="en-GB" w:eastAsia="ja-JP"/>
              </w:rPr>
            </w:pPr>
            <w:r>
              <w:rPr>
                <w:rFonts w:eastAsia="MS Mincho"/>
                <w:color w:val="000000"/>
                <w:lang w:val="en-GB" w:eastAsia="ja-JP"/>
              </w:rPr>
              <w:t>d</w:t>
            </w:r>
            <w:r w:rsidR="00D47B4B">
              <w:rPr>
                <w:rFonts w:eastAsia="MS Mincho"/>
                <w:color w:val="000000"/>
                <w:lang w:val="en-GB" w:eastAsia="ja-JP"/>
              </w:rPr>
              <w:t>evice3</w:t>
            </w:r>
            <w:r w:rsidR="00D47B4B" w:rsidRPr="00D47B4B">
              <w:rPr>
                <w:rFonts w:eastAsia="MS Mincho"/>
                <w:color w:val="000000"/>
                <w:lang w:val="en-GB" w:eastAsia="ja-JP"/>
              </w:rPr>
              <w:t>DPrinter</w:t>
            </w:r>
          </w:p>
        </w:tc>
        <w:tc>
          <w:tcPr>
            <w:tcW w:w="1207" w:type="dxa"/>
            <w:tcBorders>
              <w:top w:val="single" w:sz="4" w:space="0" w:color="auto"/>
              <w:left w:val="single" w:sz="4" w:space="0" w:color="auto"/>
              <w:bottom w:val="single" w:sz="4" w:space="0" w:color="auto"/>
              <w:right w:val="single" w:sz="4" w:space="0" w:color="auto"/>
            </w:tcBorders>
          </w:tcPr>
          <w:p w14:paraId="6B91160B" w14:textId="77777777" w:rsidR="00D47B4B" w:rsidRPr="00D47B4B" w:rsidRDefault="00D47B4B" w:rsidP="000C5409">
            <w:pPr>
              <w:pStyle w:val="TAL"/>
              <w:rPr>
                <w:b/>
                <w:i/>
                <w:color w:val="000000"/>
                <w:lang w:val="en-GB"/>
              </w:rPr>
            </w:pPr>
            <w:r w:rsidRPr="00D47B4B">
              <w:rPr>
                <w:b/>
                <w:i/>
                <w:color w:val="000000"/>
                <w:lang w:val="en-GB"/>
              </w:rPr>
              <w:t>dTDPr</w:t>
            </w:r>
          </w:p>
        </w:tc>
      </w:tr>
      <w:tr w:rsidR="00D47B4B" w:rsidRPr="00D47B4B" w14:paraId="4E6016E9"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6AC1BDE" w14:textId="77777777" w:rsidR="00D47B4B" w:rsidRPr="00D47B4B" w:rsidRDefault="00D47B4B" w:rsidP="000C5409">
            <w:pPr>
              <w:pStyle w:val="TAL"/>
              <w:rPr>
                <w:rFonts w:eastAsia="MS Mincho"/>
                <w:color w:val="000000"/>
                <w:lang w:val="en-GB" w:eastAsia="ja-JP"/>
              </w:rPr>
            </w:pPr>
            <w:r w:rsidRPr="00D47B4B">
              <w:rPr>
                <w:rFonts w:eastAsia="MS Mincho"/>
                <w:color w:val="000000"/>
                <w:lang w:val="en-GB" w:eastAsia="ja-JP"/>
              </w:rPr>
              <w:t>deviceAirConditioner</w:t>
            </w:r>
          </w:p>
        </w:tc>
        <w:tc>
          <w:tcPr>
            <w:tcW w:w="1207" w:type="dxa"/>
            <w:tcBorders>
              <w:top w:val="single" w:sz="4" w:space="0" w:color="auto"/>
              <w:left w:val="single" w:sz="4" w:space="0" w:color="auto"/>
              <w:bottom w:val="single" w:sz="4" w:space="0" w:color="auto"/>
              <w:right w:val="single" w:sz="4" w:space="0" w:color="auto"/>
            </w:tcBorders>
          </w:tcPr>
          <w:p w14:paraId="63B5BEA8" w14:textId="77777777" w:rsidR="00D47B4B" w:rsidRPr="00D47B4B" w:rsidRDefault="00D47B4B" w:rsidP="000C5409">
            <w:pPr>
              <w:pStyle w:val="TAL"/>
              <w:rPr>
                <w:b/>
                <w:i/>
                <w:color w:val="000000"/>
                <w:lang w:val="en-GB"/>
              </w:rPr>
            </w:pPr>
            <w:r w:rsidRPr="00D47B4B">
              <w:rPr>
                <w:b/>
                <w:i/>
                <w:color w:val="000000"/>
                <w:lang w:val="en-GB"/>
              </w:rPr>
              <w:t>deACr</w:t>
            </w:r>
          </w:p>
        </w:tc>
      </w:tr>
      <w:tr w:rsidR="00CD77CF" w:rsidRPr="00D47B4B" w14:paraId="31DAAF21"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575BC75A" w14:textId="77777777" w:rsidR="00CD77CF" w:rsidRPr="00D47B4B" w:rsidRDefault="00CD77CF" w:rsidP="00CD77CF">
            <w:pPr>
              <w:pStyle w:val="TAL"/>
              <w:rPr>
                <w:rFonts w:eastAsia="MS Mincho"/>
                <w:color w:val="000000"/>
                <w:lang w:val="en-GB" w:eastAsia="ja-JP"/>
              </w:rPr>
            </w:pPr>
            <w:r>
              <w:rPr>
                <w:color w:val="000000"/>
                <w:lang w:eastAsia="ko-KR"/>
              </w:rPr>
              <w:t>deviceAirHeater</w:t>
            </w:r>
          </w:p>
        </w:tc>
        <w:tc>
          <w:tcPr>
            <w:tcW w:w="1207" w:type="dxa"/>
            <w:tcBorders>
              <w:top w:val="single" w:sz="4" w:space="0" w:color="auto"/>
              <w:left w:val="single" w:sz="4" w:space="0" w:color="auto"/>
              <w:bottom w:val="single" w:sz="4" w:space="0" w:color="auto"/>
              <w:right w:val="single" w:sz="4" w:space="0" w:color="auto"/>
            </w:tcBorders>
          </w:tcPr>
          <w:p w14:paraId="76FBB84F" w14:textId="77777777" w:rsidR="00CD77CF" w:rsidRPr="00D47B4B" w:rsidRDefault="00CD77CF" w:rsidP="00CD77CF">
            <w:pPr>
              <w:pStyle w:val="TAL"/>
              <w:rPr>
                <w:b/>
                <w:i/>
                <w:color w:val="000000"/>
                <w:lang w:val="en-GB"/>
              </w:rPr>
            </w:pPr>
            <w:r>
              <w:rPr>
                <w:b/>
                <w:i/>
                <w:color w:val="000000"/>
                <w:lang w:eastAsia="ko-KR"/>
              </w:rPr>
              <w:t>deAHr</w:t>
            </w:r>
          </w:p>
        </w:tc>
      </w:tr>
      <w:tr w:rsidR="00CD77CF" w:rsidRPr="00D47B4B" w14:paraId="0AEDE281"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D7D455A"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deviceAirPurifier</w:t>
            </w:r>
          </w:p>
        </w:tc>
        <w:tc>
          <w:tcPr>
            <w:tcW w:w="1207" w:type="dxa"/>
            <w:tcBorders>
              <w:top w:val="single" w:sz="4" w:space="0" w:color="auto"/>
              <w:left w:val="single" w:sz="4" w:space="0" w:color="auto"/>
              <w:bottom w:val="single" w:sz="4" w:space="0" w:color="auto"/>
              <w:right w:val="single" w:sz="4" w:space="0" w:color="auto"/>
            </w:tcBorders>
          </w:tcPr>
          <w:p w14:paraId="39DA68A9" w14:textId="77777777" w:rsidR="00CD77CF" w:rsidRPr="00D47B4B" w:rsidRDefault="00CD77CF" w:rsidP="00CD77CF">
            <w:pPr>
              <w:pStyle w:val="TAL"/>
              <w:rPr>
                <w:b/>
                <w:i/>
                <w:color w:val="000000"/>
                <w:lang w:val="en-GB"/>
              </w:rPr>
            </w:pPr>
            <w:r w:rsidRPr="00D47B4B">
              <w:rPr>
                <w:b/>
                <w:i/>
                <w:color w:val="000000"/>
                <w:lang w:val="en-GB"/>
              </w:rPr>
              <w:t>deAPr</w:t>
            </w:r>
          </w:p>
        </w:tc>
      </w:tr>
      <w:tr w:rsidR="00CD77CF" w:rsidRPr="00D47B4B" w14:paraId="2C579315"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31730CC"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deviceAirQualityMonitor</w:t>
            </w:r>
          </w:p>
        </w:tc>
        <w:tc>
          <w:tcPr>
            <w:tcW w:w="1207" w:type="dxa"/>
            <w:tcBorders>
              <w:top w:val="single" w:sz="4" w:space="0" w:color="auto"/>
              <w:left w:val="single" w:sz="4" w:space="0" w:color="auto"/>
              <w:bottom w:val="single" w:sz="4" w:space="0" w:color="auto"/>
              <w:right w:val="single" w:sz="4" w:space="0" w:color="auto"/>
            </w:tcBorders>
          </w:tcPr>
          <w:p w14:paraId="0BB7FC52" w14:textId="77777777" w:rsidR="00CD77CF" w:rsidRPr="00D47B4B" w:rsidRDefault="00CD77CF" w:rsidP="00CD77CF">
            <w:pPr>
              <w:pStyle w:val="TAL"/>
              <w:rPr>
                <w:b/>
                <w:i/>
                <w:color w:val="000000"/>
                <w:lang w:val="en-GB"/>
              </w:rPr>
            </w:pPr>
            <w:r w:rsidRPr="00D47B4B">
              <w:rPr>
                <w:b/>
                <w:i/>
                <w:color w:val="000000"/>
                <w:lang w:val="en-GB"/>
              </w:rPr>
              <w:t>dAQMr</w:t>
            </w:r>
          </w:p>
        </w:tc>
      </w:tr>
      <w:tr w:rsidR="00CD77CF" w:rsidRPr="00D47B4B" w14:paraId="1A39147E"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6B2566F"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deviceAudioReceiver</w:t>
            </w:r>
          </w:p>
        </w:tc>
        <w:tc>
          <w:tcPr>
            <w:tcW w:w="1207" w:type="dxa"/>
            <w:tcBorders>
              <w:top w:val="single" w:sz="4" w:space="0" w:color="auto"/>
              <w:left w:val="single" w:sz="4" w:space="0" w:color="auto"/>
              <w:bottom w:val="single" w:sz="4" w:space="0" w:color="auto"/>
              <w:right w:val="single" w:sz="4" w:space="0" w:color="auto"/>
            </w:tcBorders>
          </w:tcPr>
          <w:p w14:paraId="72AAB6F0" w14:textId="77777777" w:rsidR="00CD77CF" w:rsidRPr="00D47B4B" w:rsidRDefault="00CD77CF" w:rsidP="00CD77CF">
            <w:pPr>
              <w:pStyle w:val="TAL"/>
              <w:rPr>
                <w:b/>
                <w:i/>
                <w:color w:val="000000"/>
                <w:lang w:val="en-GB"/>
              </w:rPr>
            </w:pPr>
            <w:r w:rsidRPr="00D47B4B">
              <w:rPr>
                <w:b/>
                <w:i/>
                <w:color w:val="000000"/>
                <w:lang w:val="en-GB"/>
              </w:rPr>
              <w:t>deARr</w:t>
            </w:r>
          </w:p>
        </w:tc>
      </w:tr>
      <w:tr w:rsidR="00CD77CF" w:rsidRPr="00D47B4B" w14:paraId="0A1F6E04"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AD3F0A1"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deviceBloodPressureMonitor</w:t>
            </w:r>
          </w:p>
        </w:tc>
        <w:tc>
          <w:tcPr>
            <w:tcW w:w="1207" w:type="dxa"/>
            <w:tcBorders>
              <w:top w:val="single" w:sz="4" w:space="0" w:color="auto"/>
              <w:left w:val="single" w:sz="4" w:space="0" w:color="auto"/>
              <w:bottom w:val="single" w:sz="4" w:space="0" w:color="auto"/>
              <w:right w:val="single" w:sz="4" w:space="0" w:color="auto"/>
            </w:tcBorders>
          </w:tcPr>
          <w:p w14:paraId="4FC31592" w14:textId="77777777" w:rsidR="00CD77CF" w:rsidRPr="00D47B4B" w:rsidRDefault="00CD77CF" w:rsidP="00CD77CF">
            <w:pPr>
              <w:pStyle w:val="TAL"/>
              <w:rPr>
                <w:b/>
                <w:i/>
                <w:color w:val="000000"/>
                <w:lang w:val="en-GB"/>
              </w:rPr>
            </w:pPr>
            <w:r w:rsidRPr="00D47B4B">
              <w:rPr>
                <w:b/>
                <w:i/>
                <w:color w:val="000000"/>
                <w:lang w:val="en-GB"/>
              </w:rPr>
              <w:t>dBPMr</w:t>
            </w:r>
          </w:p>
        </w:tc>
      </w:tr>
      <w:tr w:rsidR="00CD77CF" w:rsidRPr="00D47B4B" w14:paraId="6D28A02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2CC391C"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deviceCamera</w:t>
            </w:r>
          </w:p>
        </w:tc>
        <w:tc>
          <w:tcPr>
            <w:tcW w:w="1207" w:type="dxa"/>
            <w:tcBorders>
              <w:top w:val="single" w:sz="4" w:space="0" w:color="auto"/>
              <w:left w:val="single" w:sz="4" w:space="0" w:color="auto"/>
              <w:bottom w:val="single" w:sz="4" w:space="0" w:color="auto"/>
              <w:right w:val="single" w:sz="4" w:space="0" w:color="auto"/>
            </w:tcBorders>
          </w:tcPr>
          <w:p w14:paraId="1FB7E714" w14:textId="77777777" w:rsidR="00CD77CF" w:rsidRPr="00D47B4B" w:rsidRDefault="00CD77CF" w:rsidP="00CD77CF">
            <w:pPr>
              <w:pStyle w:val="TAL"/>
              <w:rPr>
                <w:b/>
                <w:i/>
                <w:color w:val="000000"/>
                <w:lang w:val="en-GB"/>
              </w:rPr>
            </w:pPr>
            <w:r w:rsidRPr="00D47B4B">
              <w:rPr>
                <w:b/>
                <w:i/>
                <w:color w:val="000000"/>
                <w:lang w:val="en-GB"/>
              </w:rPr>
              <w:t>devCa</w:t>
            </w:r>
          </w:p>
        </w:tc>
      </w:tr>
      <w:tr w:rsidR="00CD77CF" w:rsidRPr="00D47B4B" w14:paraId="085E868B"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A944F8E"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deviceClothesDryer</w:t>
            </w:r>
          </w:p>
        </w:tc>
        <w:tc>
          <w:tcPr>
            <w:tcW w:w="1207" w:type="dxa"/>
            <w:tcBorders>
              <w:top w:val="single" w:sz="4" w:space="0" w:color="auto"/>
              <w:left w:val="single" w:sz="4" w:space="0" w:color="auto"/>
              <w:bottom w:val="single" w:sz="4" w:space="0" w:color="auto"/>
              <w:right w:val="single" w:sz="4" w:space="0" w:color="auto"/>
            </w:tcBorders>
          </w:tcPr>
          <w:p w14:paraId="36BCE9B5" w14:textId="77777777" w:rsidR="00CD77CF" w:rsidRPr="00D47B4B" w:rsidRDefault="00CD77CF" w:rsidP="00CD77CF">
            <w:pPr>
              <w:pStyle w:val="TAL"/>
              <w:rPr>
                <w:b/>
                <w:i/>
                <w:color w:val="000000"/>
                <w:lang w:val="en-GB"/>
              </w:rPr>
            </w:pPr>
            <w:r w:rsidRPr="00D47B4B">
              <w:rPr>
                <w:b/>
                <w:i/>
                <w:color w:val="000000"/>
                <w:lang w:val="en-GB"/>
              </w:rPr>
              <w:t>deCDr</w:t>
            </w:r>
          </w:p>
        </w:tc>
      </w:tr>
      <w:tr w:rsidR="00CD77CF" w:rsidRPr="00D47B4B" w14:paraId="2084837C"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D5C4868"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deviceClothesWasher</w:t>
            </w:r>
          </w:p>
        </w:tc>
        <w:tc>
          <w:tcPr>
            <w:tcW w:w="1207" w:type="dxa"/>
            <w:tcBorders>
              <w:top w:val="single" w:sz="4" w:space="0" w:color="auto"/>
              <w:left w:val="single" w:sz="4" w:space="0" w:color="auto"/>
              <w:bottom w:val="single" w:sz="4" w:space="0" w:color="auto"/>
              <w:right w:val="single" w:sz="4" w:space="0" w:color="auto"/>
            </w:tcBorders>
          </w:tcPr>
          <w:p w14:paraId="48528351" w14:textId="77777777" w:rsidR="00CD77CF" w:rsidRPr="00D47B4B" w:rsidRDefault="00CD77CF" w:rsidP="00CD77CF">
            <w:pPr>
              <w:pStyle w:val="TAL"/>
              <w:rPr>
                <w:b/>
                <w:i/>
                <w:color w:val="000000"/>
                <w:lang w:val="en-GB"/>
              </w:rPr>
            </w:pPr>
            <w:r w:rsidRPr="00D47B4B">
              <w:rPr>
                <w:b/>
                <w:i/>
                <w:color w:val="000000"/>
                <w:lang w:val="en-GB"/>
              </w:rPr>
              <w:t>deCWr</w:t>
            </w:r>
          </w:p>
        </w:tc>
      </w:tr>
      <w:tr w:rsidR="00CD77CF" w:rsidRPr="00D47B4B" w14:paraId="0DDF138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6B4E359"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deviceClothesWasherDryer</w:t>
            </w:r>
          </w:p>
        </w:tc>
        <w:tc>
          <w:tcPr>
            <w:tcW w:w="1207" w:type="dxa"/>
            <w:tcBorders>
              <w:top w:val="single" w:sz="4" w:space="0" w:color="auto"/>
              <w:left w:val="single" w:sz="4" w:space="0" w:color="auto"/>
              <w:bottom w:val="single" w:sz="4" w:space="0" w:color="auto"/>
              <w:right w:val="single" w:sz="4" w:space="0" w:color="auto"/>
            </w:tcBorders>
          </w:tcPr>
          <w:p w14:paraId="348282C2" w14:textId="77777777" w:rsidR="00CD77CF" w:rsidRPr="00D47B4B" w:rsidRDefault="00CD77CF" w:rsidP="00CD77CF">
            <w:pPr>
              <w:pStyle w:val="TAL"/>
              <w:rPr>
                <w:b/>
                <w:i/>
                <w:color w:val="000000"/>
                <w:lang w:val="en-GB"/>
              </w:rPr>
            </w:pPr>
            <w:r w:rsidRPr="00D47B4B">
              <w:rPr>
                <w:b/>
                <w:i/>
                <w:color w:val="000000"/>
                <w:lang w:val="en-GB"/>
              </w:rPr>
              <w:t>dCWDr</w:t>
            </w:r>
          </w:p>
        </w:tc>
      </w:tr>
      <w:tr w:rsidR="00CD77CF" w:rsidRPr="00D47B4B" w14:paraId="1668A04A"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1FC438F"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deviceCoffeeMachine</w:t>
            </w:r>
          </w:p>
        </w:tc>
        <w:tc>
          <w:tcPr>
            <w:tcW w:w="1207" w:type="dxa"/>
            <w:tcBorders>
              <w:top w:val="single" w:sz="4" w:space="0" w:color="auto"/>
              <w:left w:val="single" w:sz="4" w:space="0" w:color="auto"/>
              <w:bottom w:val="single" w:sz="4" w:space="0" w:color="auto"/>
              <w:right w:val="single" w:sz="4" w:space="0" w:color="auto"/>
            </w:tcBorders>
          </w:tcPr>
          <w:p w14:paraId="05B89CEB" w14:textId="77777777" w:rsidR="00CD77CF" w:rsidRPr="00D47B4B" w:rsidRDefault="00CD77CF" w:rsidP="00CD77CF">
            <w:pPr>
              <w:pStyle w:val="TAL"/>
              <w:rPr>
                <w:b/>
                <w:i/>
                <w:color w:val="000000"/>
                <w:lang w:val="en-GB"/>
              </w:rPr>
            </w:pPr>
            <w:r w:rsidRPr="00D47B4B">
              <w:rPr>
                <w:b/>
                <w:i/>
                <w:color w:val="000000"/>
                <w:lang w:val="en-GB"/>
              </w:rPr>
              <w:t>deCMe</w:t>
            </w:r>
          </w:p>
        </w:tc>
      </w:tr>
      <w:tr w:rsidR="00CD77CF" w:rsidRPr="00D47B4B" w14:paraId="1C7C2F64"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6DA0435"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deviceCookerHood</w:t>
            </w:r>
          </w:p>
        </w:tc>
        <w:tc>
          <w:tcPr>
            <w:tcW w:w="1207" w:type="dxa"/>
            <w:tcBorders>
              <w:top w:val="single" w:sz="4" w:space="0" w:color="auto"/>
              <w:left w:val="single" w:sz="4" w:space="0" w:color="auto"/>
              <w:bottom w:val="single" w:sz="4" w:space="0" w:color="auto"/>
              <w:right w:val="single" w:sz="4" w:space="0" w:color="auto"/>
            </w:tcBorders>
          </w:tcPr>
          <w:p w14:paraId="34E0507A" w14:textId="77777777" w:rsidR="00CD77CF" w:rsidRPr="00D47B4B" w:rsidRDefault="00CD77CF" w:rsidP="00CD77CF">
            <w:pPr>
              <w:pStyle w:val="TAL"/>
              <w:rPr>
                <w:b/>
                <w:i/>
                <w:color w:val="000000"/>
                <w:lang w:val="en-GB"/>
              </w:rPr>
            </w:pPr>
            <w:r w:rsidRPr="00D47B4B">
              <w:rPr>
                <w:b/>
                <w:i/>
                <w:color w:val="000000"/>
                <w:lang w:val="en-GB"/>
              </w:rPr>
              <w:t>deCHd</w:t>
            </w:r>
          </w:p>
        </w:tc>
      </w:tr>
      <w:tr w:rsidR="00CD77CF" w:rsidRPr="00D47B4B" w14:paraId="358DA6E6"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332C559"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deviceCooktop</w:t>
            </w:r>
          </w:p>
        </w:tc>
        <w:tc>
          <w:tcPr>
            <w:tcW w:w="1207" w:type="dxa"/>
            <w:tcBorders>
              <w:top w:val="single" w:sz="4" w:space="0" w:color="auto"/>
              <w:left w:val="single" w:sz="4" w:space="0" w:color="auto"/>
              <w:bottom w:val="single" w:sz="4" w:space="0" w:color="auto"/>
              <w:right w:val="single" w:sz="4" w:space="0" w:color="auto"/>
            </w:tcBorders>
          </w:tcPr>
          <w:p w14:paraId="2DC9E61D" w14:textId="77777777" w:rsidR="00CD77CF" w:rsidRPr="00D47B4B" w:rsidRDefault="00CD77CF" w:rsidP="00CD77CF">
            <w:pPr>
              <w:pStyle w:val="TAL"/>
              <w:rPr>
                <w:b/>
                <w:i/>
                <w:color w:val="000000"/>
                <w:lang w:val="en-GB"/>
              </w:rPr>
            </w:pPr>
            <w:r w:rsidRPr="00D47B4B">
              <w:rPr>
                <w:b/>
                <w:i/>
                <w:color w:val="000000"/>
                <w:lang w:val="en-GB"/>
              </w:rPr>
              <w:t>devCp</w:t>
            </w:r>
          </w:p>
        </w:tc>
      </w:tr>
      <w:tr w:rsidR="00CD77CF" w:rsidRPr="00D47B4B" w14:paraId="4E027889"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648A085"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deviceDehumidifier</w:t>
            </w:r>
          </w:p>
        </w:tc>
        <w:tc>
          <w:tcPr>
            <w:tcW w:w="1207" w:type="dxa"/>
            <w:tcBorders>
              <w:top w:val="single" w:sz="4" w:space="0" w:color="auto"/>
              <w:left w:val="single" w:sz="4" w:space="0" w:color="auto"/>
              <w:bottom w:val="single" w:sz="4" w:space="0" w:color="auto"/>
              <w:right w:val="single" w:sz="4" w:space="0" w:color="auto"/>
            </w:tcBorders>
          </w:tcPr>
          <w:p w14:paraId="7B42D56C" w14:textId="77777777" w:rsidR="00CD77CF" w:rsidRPr="00D47B4B" w:rsidRDefault="00CD77CF" w:rsidP="00CD77CF">
            <w:pPr>
              <w:pStyle w:val="TAL"/>
              <w:rPr>
                <w:b/>
                <w:i/>
                <w:color w:val="000000"/>
                <w:lang w:val="en-GB"/>
              </w:rPr>
            </w:pPr>
            <w:r w:rsidRPr="00D47B4B">
              <w:rPr>
                <w:b/>
                <w:i/>
                <w:color w:val="000000"/>
                <w:lang w:val="en-GB"/>
              </w:rPr>
              <w:t>devDr</w:t>
            </w:r>
          </w:p>
        </w:tc>
      </w:tr>
      <w:tr w:rsidR="00CD77CF" w:rsidRPr="00D47B4B" w14:paraId="0D499D1C"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FD6F39D"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deviceDishWasher</w:t>
            </w:r>
          </w:p>
        </w:tc>
        <w:tc>
          <w:tcPr>
            <w:tcW w:w="1207" w:type="dxa"/>
            <w:tcBorders>
              <w:top w:val="single" w:sz="4" w:space="0" w:color="auto"/>
              <w:left w:val="single" w:sz="4" w:space="0" w:color="auto"/>
              <w:bottom w:val="single" w:sz="4" w:space="0" w:color="auto"/>
              <w:right w:val="single" w:sz="4" w:space="0" w:color="auto"/>
            </w:tcBorders>
          </w:tcPr>
          <w:p w14:paraId="044CB1B2" w14:textId="77777777" w:rsidR="00CD77CF" w:rsidRPr="00D47B4B" w:rsidRDefault="00CD77CF" w:rsidP="00CD77CF">
            <w:pPr>
              <w:pStyle w:val="TAL"/>
              <w:rPr>
                <w:b/>
                <w:i/>
                <w:color w:val="000000"/>
                <w:lang w:val="en-GB"/>
              </w:rPr>
            </w:pPr>
            <w:r w:rsidRPr="00D47B4B">
              <w:rPr>
                <w:b/>
                <w:i/>
                <w:color w:val="000000"/>
                <w:lang w:val="en-GB"/>
              </w:rPr>
              <w:t>deDWr</w:t>
            </w:r>
          </w:p>
        </w:tc>
      </w:tr>
      <w:tr w:rsidR="00CD77CF" w:rsidRPr="00D47B4B" w14:paraId="4AC2B1E9"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5C1CEB6D"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deviceDoor</w:t>
            </w:r>
          </w:p>
        </w:tc>
        <w:tc>
          <w:tcPr>
            <w:tcW w:w="1207" w:type="dxa"/>
            <w:tcBorders>
              <w:top w:val="single" w:sz="4" w:space="0" w:color="auto"/>
              <w:left w:val="single" w:sz="4" w:space="0" w:color="auto"/>
              <w:bottom w:val="single" w:sz="4" w:space="0" w:color="auto"/>
              <w:right w:val="single" w:sz="4" w:space="0" w:color="auto"/>
            </w:tcBorders>
          </w:tcPr>
          <w:p w14:paraId="5C808D89" w14:textId="77777777" w:rsidR="00CD77CF" w:rsidRPr="00D47B4B" w:rsidRDefault="00CD77CF" w:rsidP="00CD77CF">
            <w:pPr>
              <w:pStyle w:val="TAL"/>
              <w:rPr>
                <w:b/>
                <w:i/>
                <w:color w:val="000000"/>
                <w:lang w:val="en-GB"/>
              </w:rPr>
            </w:pPr>
            <w:r w:rsidRPr="00D47B4B">
              <w:rPr>
                <w:b/>
                <w:i/>
                <w:color w:val="000000"/>
                <w:lang w:val="en-GB"/>
              </w:rPr>
              <w:t>devD0</w:t>
            </w:r>
          </w:p>
        </w:tc>
      </w:tr>
      <w:tr w:rsidR="00CD77CF" w:rsidRPr="00D47B4B" w14:paraId="150D8FB6"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A301C20" w14:textId="77777777" w:rsidR="00CD77CF" w:rsidRPr="00D47B4B" w:rsidRDefault="00CD77CF" w:rsidP="00CD77CF">
            <w:pPr>
              <w:pStyle w:val="TAL"/>
              <w:rPr>
                <w:rFonts w:eastAsia="MS Mincho"/>
                <w:color w:val="000000"/>
                <w:lang w:val="en-GB" w:eastAsia="ja-JP"/>
              </w:rPr>
            </w:pPr>
            <w:r w:rsidRPr="00D47B4B">
              <w:rPr>
                <w:rFonts w:eastAsia="MS Mincho"/>
                <w:color w:val="000000"/>
                <w:lang w:val="en-GB" w:eastAsia="ja-JP"/>
              </w:rPr>
              <w:t>deviceDoorLock</w:t>
            </w:r>
          </w:p>
        </w:tc>
        <w:tc>
          <w:tcPr>
            <w:tcW w:w="1207" w:type="dxa"/>
            <w:tcBorders>
              <w:top w:val="single" w:sz="4" w:space="0" w:color="auto"/>
              <w:left w:val="single" w:sz="4" w:space="0" w:color="auto"/>
              <w:bottom w:val="single" w:sz="4" w:space="0" w:color="auto"/>
              <w:right w:val="single" w:sz="4" w:space="0" w:color="auto"/>
            </w:tcBorders>
          </w:tcPr>
          <w:p w14:paraId="12B3C15C" w14:textId="77777777" w:rsidR="00CD77CF" w:rsidRPr="00D47B4B" w:rsidRDefault="00CD77CF" w:rsidP="00CD77CF">
            <w:pPr>
              <w:pStyle w:val="TAL"/>
              <w:rPr>
                <w:b/>
                <w:i/>
                <w:color w:val="000000"/>
                <w:lang w:val="en-GB"/>
              </w:rPr>
            </w:pPr>
            <w:r w:rsidRPr="00D47B4B">
              <w:rPr>
                <w:b/>
                <w:i/>
                <w:color w:val="000000"/>
                <w:lang w:val="en-GB"/>
              </w:rPr>
              <w:t>deDLk</w:t>
            </w:r>
          </w:p>
        </w:tc>
      </w:tr>
      <w:tr w:rsidR="00885096" w:rsidRPr="00D47B4B" w14:paraId="3FB45184"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44EEFD1" w14:textId="77777777" w:rsidR="00885096" w:rsidRPr="00D47B4B" w:rsidRDefault="00885096" w:rsidP="00885096">
            <w:pPr>
              <w:pStyle w:val="TAL"/>
              <w:rPr>
                <w:rFonts w:eastAsia="MS Mincho"/>
                <w:color w:val="000000"/>
                <w:lang w:val="en-GB" w:eastAsia="ja-JP"/>
              </w:rPr>
            </w:pPr>
            <w:r w:rsidRPr="000D27F5">
              <w:rPr>
                <w:rFonts w:hint="eastAsia"/>
                <w:color w:val="000000"/>
                <w:lang w:eastAsia="ko-KR"/>
              </w:rPr>
              <w:t>d</w:t>
            </w:r>
            <w:r w:rsidRPr="000D27F5">
              <w:rPr>
                <w:color w:val="000000"/>
                <w:lang w:eastAsia="ko-KR"/>
              </w:rPr>
              <w:t>eviceElectricMotorcycle</w:t>
            </w:r>
          </w:p>
        </w:tc>
        <w:tc>
          <w:tcPr>
            <w:tcW w:w="1207" w:type="dxa"/>
            <w:tcBorders>
              <w:top w:val="single" w:sz="4" w:space="0" w:color="auto"/>
              <w:left w:val="single" w:sz="4" w:space="0" w:color="auto"/>
              <w:bottom w:val="single" w:sz="4" w:space="0" w:color="auto"/>
              <w:right w:val="single" w:sz="4" w:space="0" w:color="auto"/>
            </w:tcBorders>
          </w:tcPr>
          <w:p w14:paraId="2352EF55" w14:textId="77777777" w:rsidR="00885096" w:rsidRPr="00D47B4B" w:rsidRDefault="00885096" w:rsidP="00885096">
            <w:pPr>
              <w:pStyle w:val="TAL"/>
              <w:rPr>
                <w:b/>
                <w:i/>
                <w:color w:val="000000"/>
                <w:lang w:val="en-GB"/>
              </w:rPr>
            </w:pPr>
            <w:r w:rsidRPr="000D27F5">
              <w:rPr>
                <w:rFonts w:hint="eastAsia"/>
                <w:b/>
                <w:i/>
                <w:color w:val="000000"/>
                <w:lang w:eastAsia="ko-KR"/>
              </w:rPr>
              <w:t>d</w:t>
            </w:r>
            <w:r w:rsidRPr="000D27F5">
              <w:rPr>
                <w:b/>
                <w:i/>
                <w:color w:val="000000"/>
                <w:lang w:eastAsia="ko-KR"/>
              </w:rPr>
              <w:t>eEMe</w:t>
            </w:r>
          </w:p>
        </w:tc>
      </w:tr>
      <w:tr w:rsidR="00885096" w:rsidRPr="00D47B4B" w14:paraId="20A9DAB4"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3A8134B"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deviceElectricVehicleCharger</w:t>
            </w:r>
          </w:p>
        </w:tc>
        <w:tc>
          <w:tcPr>
            <w:tcW w:w="1207" w:type="dxa"/>
            <w:tcBorders>
              <w:top w:val="single" w:sz="4" w:space="0" w:color="auto"/>
              <w:left w:val="single" w:sz="4" w:space="0" w:color="auto"/>
              <w:bottom w:val="single" w:sz="4" w:space="0" w:color="auto"/>
              <w:right w:val="single" w:sz="4" w:space="0" w:color="auto"/>
            </w:tcBorders>
          </w:tcPr>
          <w:p w14:paraId="61F8CBA8" w14:textId="77777777" w:rsidR="00885096" w:rsidRPr="00D47B4B" w:rsidRDefault="00885096" w:rsidP="00885096">
            <w:pPr>
              <w:pStyle w:val="TAL"/>
              <w:rPr>
                <w:b/>
                <w:i/>
                <w:color w:val="000000"/>
                <w:lang w:val="en-GB"/>
              </w:rPr>
            </w:pPr>
            <w:r w:rsidRPr="00D47B4B">
              <w:rPr>
                <w:b/>
                <w:i/>
                <w:color w:val="000000"/>
                <w:lang w:val="en-GB"/>
              </w:rPr>
              <w:t>dEVCr</w:t>
            </w:r>
          </w:p>
        </w:tc>
      </w:tr>
      <w:tr w:rsidR="00885096" w:rsidRPr="00D47B4B" w14:paraId="3BC0695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F37E9BB"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deviceFan</w:t>
            </w:r>
          </w:p>
        </w:tc>
        <w:tc>
          <w:tcPr>
            <w:tcW w:w="1207" w:type="dxa"/>
            <w:tcBorders>
              <w:top w:val="single" w:sz="4" w:space="0" w:color="auto"/>
              <w:left w:val="single" w:sz="4" w:space="0" w:color="auto"/>
              <w:bottom w:val="single" w:sz="4" w:space="0" w:color="auto"/>
              <w:right w:val="single" w:sz="4" w:space="0" w:color="auto"/>
            </w:tcBorders>
          </w:tcPr>
          <w:p w14:paraId="0F0E8992" w14:textId="77777777" w:rsidR="00885096" w:rsidRPr="00D47B4B" w:rsidRDefault="00885096" w:rsidP="00885096">
            <w:pPr>
              <w:pStyle w:val="TAL"/>
              <w:rPr>
                <w:b/>
                <w:i/>
                <w:color w:val="000000"/>
                <w:lang w:val="en-GB"/>
              </w:rPr>
            </w:pPr>
            <w:r w:rsidRPr="00D47B4B">
              <w:rPr>
                <w:b/>
                <w:i/>
                <w:color w:val="000000"/>
                <w:lang w:val="en-GB"/>
              </w:rPr>
              <w:t>devFn</w:t>
            </w:r>
          </w:p>
        </w:tc>
      </w:tr>
      <w:tr w:rsidR="00885096" w:rsidRPr="00D47B4B" w14:paraId="769035F5"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5F957356"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deviceFoodProbe</w:t>
            </w:r>
          </w:p>
        </w:tc>
        <w:tc>
          <w:tcPr>
            <w:tcW w:w="1207" w:type="dxa"/>
            <w:tcBorders>
              <w:top w:val="single" w:sz="4" w:space="0" w:color="auto"/>
              <w:left w:val="single" w:sz="4" w:space="0" w:color="auto"/>
              <w:bottom w:val="single" w:sz="4" w:space="0" w:color="auto"/>
              <w:right w:val="single" w:sz="4" w:space="0" w:color="auto"/>
            </w:tcBorders>
          </w:tcPr>
          <w:p w14:paraId="03769073" w14:textId="77777777" w:rsidR="00885096" w:rsidRPr="00D47B4B" w:rsidRDefault="00885096" w:rsidP="00885096">
            <w:pPr>
              <w:pStyle w:val="TAL"/>
              <w:rPr>
                <w:b/>
                <w:i/>
                <w:color w:val="000000"/>
                <w:lang w:val="en-GB"/>
              </w:rPr>
            </w:pPr>
            <w:r w:rsidRPr="00D47B4B">
              <w:rPr>
                <w:b/>
                <w:i/>
                <w:color w:val="000000"/>
                <w:lang w:val="en-GB"/>
              </w:rPr>
              <w:t>deFPe</w:t>
            </w:r>
          </w:p>
        </w:tc>
      </w:tr>
      <w:tr w:rsidR="00885096" w:rsidRPr="00D47B4B" w14:paraId="6E0B2677"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5730253"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deviceFreezer</w:t>
            </w:r>
          </w:p>
        </w:tc>
        <w:tc>
          <w:tcPr>
            <w:tcW w:w="1207" w:type="dxa"/>
            <w:tcBorders>
              <w:top w:val="single" w:sz="4" w:space="0" w:color="auto"/>
              <w:left w:val="single" w:sz="4" w:space="0" w:color="auto"/>
              <w:bottom w:val="single" w:sz="4" w:space="0" w:color="auto"/>
              <w:right w:val="single" w:sz="4" w:space="0" w:color="auto"/>
            </w:tcBorders>
          </w:tcPr>
          <w:p w14:paraId="782CE99D" w14:textId="77777777" w:rsidR="00885096" w:rsidRPr="00D47B4B" w:rsidRDefault="00885096" w:rsidP="00885096">
            <w:pPr>
              <w:pStyle w:val="TAL"/>
              <w:rPr>
                <w:b/>
                <w:i/>
                <w:color w:val="000000"/>
                <w:lang w:val="en-GB"/>
              </w:rPr>
            </w:pPr>
            <w:r w:rsidRPr="00D47B4B">
              <w:rPr>
                <w:b/>
                <w:i/>
                <w:color w:val="000000"/>
                <w:lang w:val="en-GB"/>
              </w:rPr>
              <w:t>devFr</w:t>
            </w:r>
          </w:p>
        </w:tc>
      </w:tr>
      <w:tr w:rsidR="00885096" w:rsidRPr="00D47B4B" w14:paraId="67D754D4"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CCF9BF1"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deviceGlucosemeter</w:t>
            </w:r>
          </w:p>
        </w:tc>
        <w:tc>
          <w:tcPr>
            <w:tcW w:w="1207" w:type="dxa"/>
            <w:tcBorders>
              <w:top w:val="single" w:sz="4" w:space="0" w:color="auto"/>
              <w:left w:val="single" w:sz="4" w:space="0" w:color="auto"/>
              <w:bottom w:val="single" w:sz="4" w:space="0" w:color="auto"/>
              <w:right w:val="single" w:sz="4" w:space="0" w:color="auto"/>
            </w:tcBorders>
          </w:tcPr>
          <w:p w14:paraId="039E3802" w14:textId="77777777" w:rsidR="00885096" w:rsidRPr="00D47B4B" w:rsidRDefault="00885096" w:rsidP="00885096">
            <w:pPr>
              <w:pStyle w:val="TAL"/>
              <w:rPr>
                <w:b/>
                <w:i/>
                <w:color w:val="000000"/>
                <w:lang w:val="en-GB"/>
              </w:rPr>
            </w:pPr>
            <w:r w:rsidRPr="00D47B4B">
              <w:rPr>
                <w:b/>
                <w:i/>
                <w:color w:val="000000"/>
                <w:lang w:val="en-GB"/>
              </w:rPr>
              <w:t>devGr</w:t>
            </w:r>
          </w:p>
        </w:tc>
      </w:tr>
      <w:tr w:rsidR="00885096" w:rsidRPr="00D47B4B" w14:paraId="28BC7B7E"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ADE3A62"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deviceHeartRateMonitor</w:t>
            </w:r>
          </w:p>
        </w:tc>
        <w:tc>
          <w:tcPr>
            <w:tcW w:w="1207" w:type="dxa"/>
            <w:tcBorders>
              <w:top w:val="single" w:sz="4" w:space="0" w:color="auto"/>
              <w:left w:val="single" w:sz="4" w:space="0" w:color="auto"/>
              <w:bottom w:val="single" w:sz="4" w:space="0" w:color="auto"/>
              <w:right w:val="single" w:sz="4" w:space="0" w:color="auto"/>
            </w:tcBorders>
          </w:tcPr>
          <w:p w14:paraId="4A72949F" w14:textId="77777777" w:rsidR="00885096" w:rsidRPr="00D47B4B" w:rsidRDefault="00885096" w:rsidP="00885096">
            <w:pPr>
              <w:pStyle w:val="TAL"/>
              <w:rPr>
                <w:b/>
                <w:i/>
                <w:color w:val="000000"/>
                <w:lang w:val="en-GB"/>
              </w:rPr>
            </w:pPr>
            <w:r w:rsidRPr="00D47B4B">
              <w:rPr>
                <w:b/>
                <w:i/>
                <w:color w:val="000000"/>
                <w:lang w:val="en-GB"/>
              </w:rPr>
              <w:t>dHRMr</w:t>
            </w:r>
          </w:p>
        </w:tc>
      </w:tr>
      <w:tr w:rsidR="00885096" w:rsidRPr="00D47B4B" w14:paraId="67E31E5F"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1DA618B"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deviceHomeCCTV</w:t>
            </w:r>
          </w:p>
        </w:tc>
        <w:tc>
          <w:tcPr>
            <w:tcW w:w="1207" w:type="dxa"/>
            <w:tcBorders>
              <w:top w:val="single" w:sz="4" w:space="0" w:color="auto"/>
              <w:left w:val="single" w:sz="4" w:space="0" w:color="auto"/>
              <w:bottom w:val="single" w:sz="4" w:space="0" w:color="auto"/>
              <w:right w:val="single" w:sz="4" w:space="0" w:color="auto"/>
            </w:tcBorders>
          </w:tcPr>
          <w:p w14:paraId="11DD0A5C" w14:textId="77777777" w:rsidR="00885096" w:rsidRPr="00D47B4B" w:rsidRDefault="00885096" w:rsidP="00885096">
            <w:pPr>
              <w:pStyle w:val="TAL"/>
              <w:rPr>
                <w:b/>
                <w:i/>
                <w:color w:val="000000"/>
                <w:lang w:val="en-GB"/>
              </w:rPr>
            </w:pPr>
            <w:r w:rsidRPr="00D47B4B">
              <w:rPr>
                <w:b/>
                <w:i/>
                <w:color w:val="000000"/>
                <w:lang w:val="en-GB"/>
              </w:rPr>
              <w:t>dHCCT</w:t>
            </w:r>
          </w:p>
        </w:tc>
      </w:tr>
      <w:tr w:rsidR="00885096" w:rsidRPr="00D47B4B" w14:paraId="763C54AC"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F111023" w14:textId="77777777" w:rsidR="00885096" w:rsidRPr="00D47B4B" w:rsidRDefault="00885096" w:rsidP="00885096">
            <w:pPr>
              <w:pStyle w:val="TAL"/>
              <w:rPr>
                <w:rFonts w:eastAsia="MS Mincho"/>
                <w:color w:val="000000"/>
                <w:lang w:val="en-GB" w:eastAsia="ja-JP"/>
              </w:rPr>
            </w:pPr>
            <w:r w:rsidRPr="00D47B4B">
              <w:rPr>
                <w:rFonts w:eastAsia="MS Mincho"/>
                <w:color w:val="000000"/>
                <w:lang w:val="en-GB" w:eastAsia="ja-JP"/>
              </w:rPr>
              <w:t>deviceHumidifier</w:t>
            </w:r>
          </w:p>
        </w:tc>
        <w:tc>
          <w:tcPr>
            <w:tcW w:w="1207" w:type="dxa"/>
            <w:tcBorders>
              <w:top w:val="single" w:sz="4" w:space="0" w:color="auto"/>
              <w:left w:val="single" w:sz="4" w:space="0" w:color="auto"/>
              <w:bottom w:val="single" w:sz="4" w:space="0" w:color="auto"/>
              <w:right w:val="single" w:sz="4" w:space="0" w:color="auto"/>
            </w:tcBorders>
          </w:tcPr>
          <w:p w14:paraId="1CA4B83A" w14:textId="77777777" w:rsidR="00885096" w:rsidRPr="00D47B4B" w:rsidRDefault="00885096" w:rsidP="00885096">
            <w:pPr>
              <w:pStyle w:val="TAL"/>
              <w:rPr>
                <w:b/>
                <w:i/>
                <w:color w:val="000000"/>
                <w:lang w:val="en-GB"/>
              </w:rPr>
            </w:pPr>
            <w:r w:rsidRPr="00D47B4B">
              <w:rPr>
                <w:b/>
                <w:i/>
                <w:color w:val="000000"/>
                <w:lang w:val="en-GB"/>
              </w:rPr>
              <w:t>devHr</w:t>
            </w:r>
          </w:p>
        </w:tc>
      </w:tr>
      <w:tr w:rsidR="00832083" w:rsidRPr="00D47B4B" w14:paraId="5208ABA0"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3892EE4" w14:textId="77777777" w:rsidR="00832083" w:rsidRPr="00D47B4B" w:rsidRDefault="00832083" w:rsidP="00832083">
            <w:pPr>
              <w:pStyle w:val="TAL"/>
              <w:rPr>
                <w:rFonts w:eastAsia="MS Mincho"/>
                <w:color w:val="000000"/>
                <w:lang w:val="en-GB" w:eastAsia="ja-JP"/>
              </w:rPr>
            </w:pPr>
            <w:r>
              <w:rPr>
                <w:rFonts w:hint="eastAsia"/>
                <w:lang w:val="en-US" w:eastAsia="zh-CN"/>
              </w:rPr>
              <w:t>deviceJ</w:t>
            </w:r>
            <w:r>
              <w:t>uicer</w:t>
            </w:r>
          </w:p>
        </w:tc>
        <w:tc>
          <w:tcPr>
            <w:tcW w:w="1207" w:type="dxa"/>
            <w:tcBorders>
              <w:top w:val="single" w:sz="4" w:space="0" w:color="auto"/>
              <w:left w:val="single" w:sz="4" w:space="0" w:color="auto"/>
              <w:bottom w:val="single" w:sz="4" w:space="0" w:color="auto"/>
              <w:right w:val="single" w:sz="4" w:space="0" w:color="auto"/>
            </w:tcBorders>
          </w:tcPr>
          <w:p w14:paraId="40D8A397" w14:textId="77777777" w:rsidR="00832083" w:rsidRPr="00D47B4B" w:rsidRDefault="00832083" w:rsidP="00832083">
            <w:pPr>
              <w:pStyle w:val="TAL"/>
              <w:rPr>
                <w:b/>
                <w:i/>
                <w:color w:val="000000"/>
                <w:lang w:val="en-GB"/>
              </w:rPr>
            </w:pPr>
            <w:r>
              <w:rPr>
                <w:rFonts w:hint="eastAsia"/>
                <w:b/>
                <w:i/>
                <w:color w:val="000000"/>
                <w:lang w:val="en-US" w:eastAsia="zh-CN"/>
              </w:rPr>
              <w:t>de</w:t>
            </w:r>
            <w:r>
              <w:rPr>
                <w:b/>
                <w:i/>
                <w:color w:val="000000"/>
                <w:lang w:val="en-US" w:eastAsia="zh-CN"/>
              </w:rPr>
              <w:t>v</w:t>
            </w:r>
            <w:r>
              <w:rPr>
                <w:rFonts w:hint="eastAsia"/>
                <w:b/>
                <w:i/>
                <w:color w:val="000000"/>
                <w:lang w:val="en-US" w:eastAsia="zh-CN"/>
              </w:rPr>
              <w:t>Jr</w:t>
            </w:r>
          </w:p>
        </w:tc>
      </w:tr>
      <w:tr w:rsidR="00832083" w:rsidRPr="00D47B4B" w14:paraId="7DBC63A6"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1ACF5D0"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deviceKettle</w:t>
            </w:r>
          </w:p>
        </w:tc>
        <w:tc>
          <w:tcPr>
            <w:tcW w:w="1207" w:type="dxa"/>
            <w:tcBorders>
              <w:top w:val="single" w:sz="4" w:space="0" w:color="auto"/>
              <w:left w:val="single" w:sz="4" w:space="0" w:color="auto"/>
              <w:bottom w:val="single" w:sz="4" w:space="0" w:color="auto"/>
              <w:right w:val="single" w:sz="4" w:space="0" w:color="auto"/>
            </w:tcBorders>
          </w:tcPr>
          <w:p w14:paraId="535EFA7D" w14:textId="77777777" w:rsidR="00832083" w:rsidRPr="00D47B4B" w:rsidRDefault="00832083" w:rsidP="00832083">
            <w:pPr>
              <w:pStyle w:val="TAL"/>
              <w:rPr>
                <w:b/>
                <w:i/>
                <w:color w:val="000000"/>
                <w:lang w:val="en-GB"/>
              </w:rPr>
            </w:pPr>
            <w:r w:rsidRPr="00D47B4B">
              <w:rPr>
                <w:b/>
                <w:i/>
                <w:color w:val="000000"/>
                <w:lang w:val="en-GB"/>
              </w:rPr>
              <w:t>devKe</w:t>
            </w:r>
          </w:p>
        </w:tc>
      </w:tr>
      <w:tr w:rsidR="00832083" w:rsidRPr="00D47B4B" w14:paraId="76FBF5DB"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F47DA21"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deviceLight</w:t>
            </w:r>
          </w:p>
        </w:tc>
        <w:tc>
          <w:tcPr>
            <w:tcW w:w="1207" w:type="dxa"/>
            <w:tcBorders>
              <w:top w:val="single" w:sz="4" w:space="0" w:color="auto"/>
              <w:left w:val="single" w:sz="4" w:space="0" w:color="auto"/>
              <w:bottom w:val="single" w:sz="4" w:space="0" w:color="auto"/>
              <w:right w:val="single" w:sz="4" w:space="0" w:color="auto"/>
            </w:tcBorders>
          </w:tcPr>
          <w:p w14:paraId="42880386" w14:textId="77777777" w:rsidR="00832083" w:rsidRPr="00D47B4B" w:rsidRDefault="00832083" w:rsidP="00832083">
            <w:pPr>
              <w:pStyle w:val="TAL"/>
              <w:rPr>
                <w:b/>
                <w:i/>
                <w:color w:val="000000"/>
                <w:lang w:val="en-GB"/>
              </w:rPr>
            </w:pPr>
            <w:r w:rsidRPr="00D47B4B">
              <w:rPr>
                <w:b/>
                <w:i/>
                <w:color w:val="000000"/>
                <w:lang w:val="en-GB"/>
              </w:rPr>
              <w:t>devLt</w:t>
            </w:r>
          </w:p>
        </w:tc>
      </w:tr>
      <w:tr w:rsidR="00832083" w:rsidRPr="00D47B4B" w14:paraId="24BDA4B1"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B13CC05"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deviceMicrogeneration</w:t>
            </w:r>
          </w:p>
        </w:tc>
        <w:tc>
          <w:tcPr>
            <w:tcW w:w="1207" w:type="dxa"/>
            <w:tcBorders>
              <w:top w:val="single" w:sz="4" w:space="0" w:color="auto"/>
              <w:left w:val="single" w:sz="4" w:space="0" w:color="auto"/>
              <w:bottom w:val="single" w:sz="4" w:space="0" w:color="auto"/>
              <w:right w:val="single" w:sz="4" w:space="0" w:color="auto"/>
            </w:tcBorders>
          </w:tcPr>
          <w:p w14:paraId="0186A03B" w14:textId="77777777" w:rsidR="00832083" w:rsidRPr="00D47B4B" w:rsidRDefault="00832083" w:rsidP="00832083">
            <w:pPr>
              <w:pStyle w:val="TAL"/>
              <w:rPr>
                <w:b/>
                <w:i/>
                <w:color w:val="000000"/>
                <w:lang w:val="en-GB"/>
              </w:rPr>
            </w:pPr>
            <w:r w:rsidRPr="00D47B4B">
              <w:rPr>
                <w:b/>
                <w:i/>
                <w:color w:val="000000"/>
                <w:lang w:val="en-GB"/>
              </w:rPr>
              <w:t>devMn</w:t>
            </w:r>
          </w:p>
        </w:tc>
      </w:tr>
      <w:tr w:rsidR="00832083" w:rsidRPr="00D47B4B" w14:paraId="756DD578"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A63E90E"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deviceMultiFunctionPrinter</w:t>
            </w:r>
          </w:p>
        </w:tc>
        <w:tc>
          <w:tcPr>
            <w:tcW w:w="1207" w:type="dxa"/>
            <w:tcBorders>
              <w:top w:val="single" w:sz="4" w:space="0" w:color="auto"/>
              <w:left w:val="single" w:sz="4" w:space="0" w:color="auto"/>
              <w:bottom w:val="single" w:sz="4" w:space="0" w:color="auto"/>
              <w:right w:val="single" w:sz="4" w:space="0" w:color="auto"/>
            </w:tcBorders>
          </w:tcPr>
          <w:p w14:paraId="05F07965" w14:textId="77777777" w:rsidR="00832083" w:rsidRPr="00D47B4B" w:rsidRDefault="00832083" w:rsidP="00832083">
            <w:pPr>
              <w:pStyle w:val="TAL"/>
              <w:rPr>
                <w:b/>
                <w:i/>
                <w:color w:val="000000"/>
                <w:lang w:val="en-GB"/>
              </w:rPr>
            </w:pPr>
            <w:r w:rsidRPr="00D47B4B">
              <w:rPr>
                <w:b/>
                <w:i/>
                <w:color w:val="000000"/>
                <w:lang w:val="en-GB"/>
              </w:rPr>
              <w:t>dMFPr</w:t>
            </w:r>
          </w:p>
        </w:tc>
      </w:tr>
      <w:tr w:rsidR="00832083" w:rsidRPr="00D47B4B" w14:paraId="65FB4F41"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11A34084"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deviceOutdoorLamp</w:t>
            </w:r>
          </w:p>
        </w:tc>
        <w:tc>
          <w:tcPr>
            <w:tcW w:w="1207" w:type="dxa"/>
            <w:tcBorders>
              <w:top w:val="single" w:sz="4" w:space="0" w:color="auto"/>
              <w:left w:val="single" w:sz="4" w:space="0" w:color="auto"/>
              <w:bottom w:val="single" w:sz="4" w:space="0" w:color="auto"/>
              <w:right w:val="single" w:sz="4" w:space="0" w:color="auto"/>
            </w:tcBorders>
          </w:tcPr>
          <w:p w14:paraId="3EEEB0A4" w14:textId="77777777" w:rsidR="00832083" w:rsidRPr="00D47B4B" w:rsidRDefault="00832083" w:rsidP="00832083">
            <w:pPr>
              <w:pStyle w:val="TAL"/>
              <w:rPr>
                <w:b/>
                <w:i/>
                <w:color w:val="000000"/>
                <w:lang w:val="en-GB"/>
              </w:rPr>
            </w:pPr>
            <w:r w:rsidRPr="00D47B4B">
              <w:rPr>
                <w:b/>
                <w:i/>
                <w:color w:val="000000"/>
                <w:lang w:val="en-GB"/>
              </w:rPr>
              <w:t>deOLp</w:t>
            </w:r>
          </w:p>
        </w:tc>
      </w:tr>
      <w:tr w:rsidR="00832083" w:rsidRPr="00D47B4B" w14:paraId="48EB705E"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51C5BFC"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deviceOven</w:t>
            </w:r>
          </w:p>
        </w:tc>
        <w:tc>
          <w:tcPr>
            <w:tcW w:w="1207" w:type="dxa"/>
            <w:tcBorders>
              <w:top w:val="single" w:sz="4" w:space="0" w:color="auto"/>
              <w:left w:val="single" w:sz="4" w:space="0" w:color="auto"/>
              <w:bottom w:val="single" w:sz="4" w:space="0" w:color="auto"/>
              <w:right w:val="single" w:sz="4" w:space="0" w:color="auto"/>
            </w:tcBorders>
          </w:tcPr>
          <w:p w14:paraId="5C01B78C" w14:textId="77777777" w:rsidR="00832083" w:rsidRPr="00D47B4B" w:rsidRDefault="00832083" w:rsidP="00832083">
            <w:pPr>
              <w:pStyle w:val="TAL"/>
              <w:rPr>
                <w:b/>
                <w:i/>
                <w:color w:val="000000"/>
                <w:lang w:val="en-GB"/>
              </w:rPr>
            </w:pPr>
            <w:r w:rsidRPr="00D47B4B">
              <w:rPr>
                <w:b/>
                <w:i/>
                <w:color w:val="000000"/>
                <w:lang w:val="en-GB"/>
              </w:rPr>
              <w:t>devOn</w:t>
            </w:r>
          </w:p>
        </w:tc>
      </w:tr>
      <w:tr w:rsidR="00832083" w:rsidRPr="00D47B4B" w14:paraId="4B8B3A81"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B429F51"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devicePrinter</w:t>
            </w:r>
          </w:p>
        </w:tc>
        <w:tc>
          <w:tcPr>
            <w:tcW w:w="1207" w:type="dxa"/>
            <w:tcBorders>
              <w:top w:val="single" w:sz="4" w:space="0" w:color="auto"/>
              <w:left w:val="single" w:sz="4" w:space="0" w:color="auto"/>
              <w:bottom w:val="single" w:sz="4" w:space="0" w:color="auto"/>
              <w:right w:val="single" w:sz="4" w:space="0" w:color="auto"/>
            </w:tcBorders>
          </w:tcPr>
          <w:p w14:paraId="15E69FC0" w14:textId="77777777" w:rsidR="00832083" w:rsidRPr="00D47B4B" w:rsidRDefault="00832083" w:rsidP="00832083">
            <w:pPr>
              <w:pStyle w:val="TAL"/>
              <w:rPr>
                <w:b/>
                <w:i/>
                <w:color w:val="000000"/>
                <w:lang w:val="en-GB"/>
              </w:rPr>
            </w:pPr>
            <w:r w:rsidRPr="00D47B4B">
              <w:rPr>
                <w:b/>
                <w:i/>
                <w:color w:val="000000"/>
                <w:lang w:val="en-GB"/>
              </w:rPr>
              <w:t>devPr</w:t>
            </w:r>
          </w:p>
        </w:tc>
      </w:tr>
      <w:tr w:rsidR="00832083" w:rsidRPr="00D47B4B" w14:paraId="26E58412"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75031B8"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devicePulseOximeter</w:t>
            </w:r>
          </w:p>
        </w:tc>
        <w:tc>
          <w:tcPr>
            <w:tcW w:w="1207" w:type="dxa"/>
            <w:tcBorders>
              <w:top w:val="single" w:sz="4" w:space="0" w:color="auto"/>
              <w:left w:val="single" w:sz="4" w:space="0" w:color="auto"/>
              <w:bottom w:val="single" w:sz="4" w:space="0" w:color="auto"/>
              <w:right w:val="single" w:sz="4" w:space="0" w:color="auto"/>
            </w:tcBorders>
          </w:tcPr>
          <w:p w14:paraId="1A9024EE" w14:textId="77777777" w:rsidR="00832083" w:rsidRPr="00D47B4B" w:rsidRDefault="00832083" w:rsidP="00832083">
            <w:pPr>
              <w:pStyle w:val="TAL"/>
              <w:rPr>
                <w:b/>
                <w:i/>
                <w:color w:val="000000"/>
                <w:lang w:val="en-GB"/>
              </w:rPr>
            </w:pPr>
            <w:r w:rsidRPr="00D47B4B">
              <w:rPr>
                <w:b/>
                <w:i/>
                <w:color w:val="000000"/>
                <w:lang w:val="en-GB"/>
              </w:rPr>
              <w:t>dePOr</w:t>
            </w:r>
          </w:p>
        </w:tc>
      </w:tr>
      <w:tr w:rsidR="00832083" w:rsidRPr="00D47B4B" w14:paraId="209FC65C"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E087690"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deviceRefrigerator</w:t>
            </w:r>
          </w:p>
        </w:tc>
        <w:tc>
          <w:tcPr>
            <w:tcW w:w="1207" w:type="dxa"/>
            <w:tcBorders>
              <w:top w:val="single" w:sz="4" w:space="0" w:color="auto"/>
              <w:left w:val="single" w:sz="4" w:space="0" w:color="auto"/>
              <w:bottom w:val="single" w:sz="4" w:space="0" w:color="auto"/>
              <w:right w:val="single" w:sz="4" w:space="0" w:color="auto"/>
            </w:tcBorders>
          </w:tcPr>
          <w:p w14:paraId="35B94BDA" w14:textId="77777777" w:rsidR="00832083" w:rsidRPr="00D47B4B" w:rsidRDefault="00832083" w:rsidP="00832083">
            <w:pPr>
              <w:pStyle w:val="TAL"/>
              <w:rPr>
                <w:b/>
                <w:i/>
                <w:color w:val="000000"/>
                <w:lang w:val="en-GB"/>
              </w:rPr>
            </w:pPr>
            <w:r w:rsidRPr="00D47B4B">
              <w:rPr>
                <w:b/>
                <w:i/>
                <w:color w:val="000000"/>
                <w:lang w:val="en-GB"/>
              </w:rPr>
              <w:t>devRr</w:t>
            </w:r>
          </w:p>
        </w:tc>
      </w:tr>
      <w:tr w:rsidR="00832083" w:rsidRPr="00D47B4B" w14:paraId="301BCE10"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C897AEF"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deviceRobotCleaner</w:t>
            </w:r>
          </w:p>
        </w:tc>
        <w:tc>
          <w:tcPr>
            <w:tcW w:w="1207" w:type="dxa"/>
            <w:tcBorders>
              <w:top w:val="single" w:sz="4" w:space="0" w:color="auto"/>
              <w:left w:val="single" w:sz="4" w:space="0" w:color="auto"/>
              <w:bottom w:val="single" w:sz="4" w:space="0" w:color="auto"/>
              <w:right w:val="single" w:sz="4" w:space="0" w:color="auto"/>
            </w:tcBorders>
          </w:tcPr>
          <w:p w14:paraId="313DEF8D" w14:textId="77777777" w:rsidR="00832083" w:rsidRPr="00D47B4B" w:rsidRDefault="00832083" w:rsidP="00832083">
            <w:pPr>
              <w:pStyle w:val="TAL"/>
              <w:rPr>
                <w:b/>
                <w:i/>
                <w:color w:val="000000"/>
                <w:lang w:val="en-GB"/>
              </w:rPr>
            </w:pPr>
            <w:r w:rsidRPr="00D47B4B">
              <w:rPr>
                <w:b/>
                <w:i/>
                <w:color w:val="000000"/>
                <w:lang w:val="en-GB"/>
              </w:rPr>
              <w:t>deRCr</w:t>
            </w:r>
          </w:p>
        </w:tc>
      </w:tr>
      <w:tr w:rsidR="00832083" w:rsidRPr="00D47B4B" w14:paraId="16E4C1EA"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5BD0D7C"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deviceScanner</w:t>
            </w:r>
          </w:p>
        </w:tc>
        <w:tc>
          <w:tcPr>
            <w:tcW w:w="1207" w:type="dxa"/>
            <w:tcBorders>
              <w:top w:val="single" w:sz="4" w:space="0" w:color="auto"/>
              <w:left w:val="single" w:sz="4" w:space="0" w:color="auto"/>
              <w:bottom w:val="single" w:sz="4" w:space="0" w:color="auto"/>
              <w:right w:val="single" w:sz="4" w:space="0" w:color="auto"/>
            </w:tcBorders>
          </w:tcPr>
          <w:p w14:paraId="30BB2770" w14:textId="77777777" w:rsidR="00832083" w:rsidRPr="00D47B4B" w:rsidRDefault="00832083" w:rsidP="00832083">
            <w:pPr>
              <w:pStyle w:val="TAL"/>
              <w:rPr>
                <w:b/>
                <w:i/>
                <w:color w:val="000000"/>
                <w:lang w:val="en-GB"/>
              </w:rPr>
            </w:pPr>
            <w:r w:rsidRPr="00D47B4B">
              <w:rPr>
                <w:b/>
                <w:i/>
                <w:color w:val="000000"/>
                <w:lang w:val="en-GB"/>
              </w:rPr>
              <w:t>devSr</w:t>
            </w:r>
          </w:p>
        </w:tc>
      </w:tr>
      <w:tr w:rsidR="00832083" w:rsidRPr="00D47B4B" w14:paraId="444727CF"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0EFF9C2"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deviceSecurityPanel</w:t>
            </w:r>
          </w:p>
        </w:tc>
        <w:tc>
          <w:tcPr>
            <w:tcW w:w="1207" w:type="dxa"/>
            <w:tcBorders>
              <w:top w:val="single" w:sz="4" w:space="0" w:color="auto"/>
              <w:left w:val="single" w:sz="4" w:space="0" w:color="auto"/>
              <w:bottom w:val="single" w:sz="4" w:space="0" w:color="auto"/>
              <w:right w:val="single" w:sz="4" w:space="0" w:color="auto"/>
            </w:tcBorders>
          </w:tcPr>
          <w:p w14:paraId="714D79D0" w14:textId="77777777" w:rsidR="00832083" w:rsidRPr="00D47B4B" w:rsidRDefault="00832083" w:rsidP="00832083">
            <w:pPr>
              <w:pStyle w:val="TAL"/>
              <w:rPr>
                <w:b/>
                <w:i/>
                <w:color w:val="000000"/>
                <w:lang w:val="en-GB"/>
              </w:rPr>
            </w:pPr>
            <w:r w:rsidRPr="00D47B4B">
              <w:rPr>
                <w:b/>
                <w:i/>
                <w:color w:val="000000"/>
                <w:lang w:val="en-GB"/>
              </w:rPr>
              <w:t>deSPl</w:t>
            </w:r>
          </w:p>
        </w:tc>
      </w:tr>
      <w:tr w:rsidR="00832083" w:rsidRPr="00D47B4B" w14:paraId="1301DC62"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8CF04CA" w14:textId="77777777" w:rsidR="00832083" w:rsidRPr="00D47B4B" w:rsidRDefault="00832083" w:rsidP="00832083">
            <w:pPr>
              <w:pStyle w:val="TAL"/>
              <w:rPr>
                <w:rFonts w:eastAsia="MS Mincho"/>
                <w:color w:val="000000"/>
                <w:lang w:val="en-GB" w:eastAsia="ja-JP"/>
              </w:rPr>
            </w:pPr>
            <w:r w:rsidRPr="00D47B4B">
              <w:rPr>
                <w:rFonts w:eastAsia="MS Mincho"/>
                <w:color w:val="000000"/>
                <w:lang w:val="en-GB" w:eastAsia="ja-JP"/>
              </w:rPr>
              <w:t>deviceSetTopBox</w:t>
            </w:r>
          </w:p>
        </w:tc>
        <w:tc>
          <w:tcPr>
            <w:tcW w:w="1207" w:type="dxa"/>
            <w:tcBorders>
              <w:top w:val="single" w:sz="4" w:space="0" w:color="auto"/>
              <w:left w:val="single" w:sz="4" w:space="0" w:color="auto"/>
              <w:bottom w:val="single" w:sz="4" w:space="0" w:color="auto"/>
              <w:right w:val="single" w:sz="4" w:space="0" w:color="auto"/>
            </w:tcBorders>
          </w:tcPr>
          <w:p w14:paraId="38F7BC5C" w14:textId="77777777" w:rsidR="00832083" w:rsidRPr="00D47B4B" w:rsidRDefault="00832083" w:rsidP="00832083">
            <w:pPr>
              <w:pStyle w:val="TAL"/>
              <w:rPr>
                <w:b/>
                <w:i/>
                <w:color w:val="000000"/>
                <w:lang w:val="en-GB"/>
              </w:rPr>
            </w:pPr>
            <w:r w:rsidRPr="00D47B4B">
              <w:rPr>
                <w:b/>
                <w:i/>
                <w:color w:val="000000"/>
                <w:lang w:val="en-GB"/>
              </w:rPr>
              <w:t>dSTBx</w:t>
            </w:r>
          </w:p>
        </w:tc>
      </w:tr>
      <w:tr w:rsidR="003E6633" w:rsidRPr="00D47B4B" w14:paraId="513D4CD0"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9704F9A" w14:textId="77777777" w:rsidR="003E6633" w:rsidRPr="00D47B4B" w:rsidRDefault="003E6633" w:rsidP="003E6633">
            <w:pPr>
              <w:pStyle w:val="TAL"/>
              <w:rPr>
                <w:rFonts w:eastAsia="MS Mincho"/>
                <w:color w:val="000000"/>
                <w:lang w:val="en-GB" w:eastAsia="ja-JP"/>
              </w:rPr>
            </w:pPr>
            <w:r>
              <w:t>device</w:t>
            </w:r>
            <w:r>
              <w:rPr>
                <w:rFonts w:hint="eastAsia"/>
                <w:lang w:eastAsia="zh-CN"/>
              </w:rPr>
              <w:t>ShoesWasher</w:t>
            </w:r>
          </w:p>
        </w:tc>
        <w:tc>
          <w:tcPr>
            <w:tcW w:w="1207" w:type="dxa"/>
            <w:tcBorders>
              <w:top w:val="single" w:sz="4" w:space="0" w:color="auto"/>
              <w:left w:val="single" w:sz="4" w:space="0" w:color="auto"/>
              <w:bottom w:val="single" w:sz="4" w:space="0" w:color="auto"/>
              <w:right w:val="single" w:sz="4" w:space="0" w:color="auto"/>
            </w:tcBorders>
          </w:tcPr>
          <w:p w14:paraId="74AAA307" w14:textId="77777777" w:rsidR="003E6633" w:rsidRPr="00D47B4B" w:rsidRDefault="003E6633" w:rsidP="003E6633">
            <w:pPr>
              <w:pStyle w:val="TAL"/>
              <w:rPr>
                <w:b/>
                <w:i/>
                <w:color w:val="000000"/>
                <w:lang w:val="en-GB"/>
              </w:rPr>
            </w:pPr>
            <w:r>
              <w:rPr>
                <w:rFonts w:hint="eastAsia"/>
                <w:b/>
                <w:i/>
                <w:color w:val="000000"/>
                <w:lang w:val="en-US" w:eastAsia="zh-CN"/>
              </w:rPr>
              <w:t>deSWr</w:t>
            </w:r>
          </w:p>
        </w:tc>
      </w:tr>
      <w:tr w:rsidR="003E6633" w:rsidRPr="00D47B4B" w14:paraId="22CBAEDE"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7B89869"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deviceSmartElectricMeter</w:t>
            </w:r>
          </w:p>
        </w:tc>
        <w:tc>
          <w:tcPr>
            <w:tcW w:w="1207" w:type="dxa"/>
            <w:tcBorders>
              <w:top w:val="single" w:sz="4" w:space="0" w:color="auto"/>
              <w:left w:val="single" w:sz="4" w:space="0" w:color="auto"/>
              <w:bottom w:val="single" w:sz="4" w:space="0" w:color="auto"/>
              <w:right w:val="single" w:sz="4" w:space="0" w:color="auto"/>
            </w:tcBorders>
          </w:tcPr>
          <w:p w14:paraId="3FBBCD9C" w14:textId="77777777" w:rsidR="003E6633" w:rsidRPr="00D47B4B" w:rsidRDefault="003E6633" w:rsidP="003E6633">
            <w:pPr>
              <w:pStyle w:val="TAL"/>
              <w:rPr>
                <w:b/>
                <w:i/>
                <w:color w:val="000000"/>
                <w:lang w:val="en-GB"/>
              </w:rPr>
            </w:pPr>
            <w:r w:rsidRPr="00D47B4B">
              <w:rPr>
                <w:b/>
                <w:i/>
                <w:color w:val="000000"/>
                <w:lang w:val="en-GB"/>
              </w:rPr>
              <w:t>dSEMr</w:t>
            </w:r>
          </w:p>
        </w:tc>
      </w:tr>
      <w:tr w:rsidR="003E6633" w:rsidRPr="00D47B4B" w14:paraId="74E3A8A9"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B004247"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deviceSmartPlug</w:t>
            </w:r>
          </w:p>
        </w:tc>
        <w:tc>
          <w:tcPr>
            <w:tcW w:w="1207" w:type="dxa"/>
            <w:tcBorders>
              <w:top w:val="single" w:sz="4" w:space="0" w:color="auto"/>
              <w:left w:val="single" w:sz="4" w:space="0" w:color="auto"/>
              <w:bottom w:val="single" w:sz="4" w:space="0" w:color="auto"/>
              <w:right w:val="single" w:sz="4" w:space="0" w:color="auto"/>
            </w:tcBorders>
          </w:tcPr>
          <w:p w14:paraId="53FB9082" w14:textId="77777777" w:rsidR="003E6633" w:rsidRPr="00D47B4B" w:rsidRDefault="003E6633" w:rsidP="003E6633">
            <w:pPr>
              <w:pStyle w:val="TAL"/>
              <w:rPr>
                <w:b/>
                <w:i/>
                <w:color w:val="000000"/>
                <w:lang w:val="en-GB"/>
              </w:rPr>
            </w:pPr>
            <w:r w:rsidRPr="00D47B4B">
              <w:rPr>
                <w:b/>
                <w:i/>
                <w:color w:val="000000"/>
                <w:lang w:val="en-GB"/>
              </w:rPr>
              <w:t>deSPg</w:t>
            </w:r>
          </w:p>
        </w:tc>
      </w:tr>
      <w:tr w:rsidR="003E6633" w:rsidRPr="00D47B4B" w14:paraId="6EEC8667"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5CCA48A3"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deviceSteamCloset</w:t>
            </w:r>
          </w:p>
        </w:tc>
        <w:tc>
          <w:tcPr>
            <w:tcW w:w="1207" w:type="dxa"/>
            <w:tcBorders>
              <w:top w:val="single" w:sz="4" w:space="0" w:color="auto"/>
              <w:left w:val="single" w:sz="4" w:space="0" w:color="auto"/>
              <w:bottom w:val="single" w:sz="4" w:space="0" w:color="auto"/>
              <w:right w:val="single" w:sz="4" w:space="0" w:color="auto"/>
            </w:tcBorders>
          </w:tcPr>
          <w:p w14:paraId="57518F1F" w14:textId="77777777" w:rsidR="003E6633" w:rsidRPr="00D47B4B" w:rsidRDefault="003E6633" w:rsidP="003E6633">
            <w:pPr>
              <w:pStyle w:val="TAL"/>
              <w:rPr>
                <w:b/>
                <w:i/>
                <w:color w:val="000000"/>
                <w:lang w:val="en-GB"/>
              </w:rPr>
            </w:pPr>
            <w:r w:rsidRPr="00D47B4B">
              <w:rPr>
                <w:b/>
                <w:i/>
                <w:color w:val="000000"/>
                <w:lang w:val="en-GB"/>
              </w:rPr>
              <w:t>deSCt</w:t>
            </w:r>
          </w:p>
        </w:tc>
      </w:tr>
      <w:tr w:rsidR="003E6633" w:rsidRPr="00D47B4B" w14:paraId="7B298CED"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2ED1E13"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deviceStorageBattery</w:t>
            </w:r>
          </w:p>
        </w:tc>
        <w:tc>
          <w:tcPr>
            <w:tcW w:w="1207" w:type="dxa"/>
            <w:tcBorders>
              <w:top w:val="single" w:sz="4" w:space="0" w:color="auto"/>
              <w:left w:val="single" w:sz="4" w:space="0" w:color="auto"/>
              <w:bottom w:val="single" w:sz="4" w:space="0" w:color="auto"/>
              <w:right w:val="single" w:sz="4" w:space="0" w:color="auto"/>
            </w:tcBorders>
          </w:tcPr>
          <w:p w14:paraId="5DA76DBB" w14:textId="77777777" w:rsidR="003E6633" w:rsidRPr="00D47B4B" w:rsidRDefault="003E6633" w:rsidP="003E6633">
            <w:pPr>
              <w:pStyle w:val="TAL"/>
              <w:rPr>
                <w:b/>
                <w:i/>
                <w:color w:val="000000"/>
                <w:lang w:val="en-GB"/>
              </w:rPr>
            </w:pPr>
            <w:r w:rsidRPr="00D47B4B">
              <w:rPr>
                <w:b/>
                <w:i/>
                <w:color w:val="000000"/>
                <w:lang w:val="en-GB"/>
              </w:rPr>
              <w:t>deSBy</w:t>
            </w:r>
          </w:p>
        </w:tc>
      </w:tr>
      <w:tr w:rsidR="003E6633" w:rsidRPr="00D47B4B" w14:paraId="2D304A30"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041069D2"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deviceSwitch</w:t>
            </w:r>
          </w:p>
        </w:tc>
        <w:tc>
          <w:tcPr>
            <w:tcW w:w="1207" w:type="dxa"/>
            <w:tcBorders>
              <w:top w:val="single" w:sz="4" w:space="0" w:color="auto"/>
              <w:left w:val="single" w:sz="4" w:space="0" w:color="auto"/>
              <w:bottom w:val="single" w:sz="4" w:space="0" w:color="auto"/>
              <w:right w:val="single" w:sz="4" w:space="0" w:color="auto"/>
            </w:tcBorders>
          </w:tcPr>
          <w:p w14:paraId="04B84B60" w14:textId="77777777" w:rsidR="003E6633" w:rsidRPr="00D47B4B" w:rsidRDefault="003E6633" w:rsidP="003E6633">
            <w:pPr>
              <w:pStyle w:val="TAL"/>
              <w:rPr>
                <w:b/>
                <w:i/>
                <w:color w:val="000000"/>
                <w:lang w:val="en-GB"/>
              </w:rPr>
            </w:pPr>
            <w:r w:rsidRPr="00D47B4B">
              <w:rPr>
                <w:b/>
                <w:i/>
                <w:color w:val="000000"/>
                <w:lang w:val="en-GB"/>
              </w:rPr>
              <w:t>devSh</w:t>
            </w:r>
          </w:p>
        </w:tc>
      </w:tr>
      <w:tr w:rsidR="003E6633" w:rsidRPr="00D47B4B" w14:paraId="20908826"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09AE2A3"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deviceTelevision</w:t>
            </w:r>
          </w:p>
        </w:tc>
        <w:tc>
          <w:tcPr>
            <w:tcW w:w="1207" w:type="dxa"/>
            <w:tcBorders>
              <w:top w:val="single" w:sz="4" w:space="0" w:color="auto"/>
              <w:left w:val="single" w:sz="4" w:space="0" w:color="auto"/>
              <w:bottom w:val="single" w:sz="4" w:space="0" w:color="auto"/>
              <w:right w:val="single" w:sz="4" w:space="0" w:color="auto"/>
            </w:tcBorders>
          </w:tcPr>
          <w:p w14:paraId="40F560D4" w14:textId="77777777" w:rsidR="003E6633" w:rsidRPr="00D47B4B" w:rsidRDefault="003E6633" w:rsidP="003E6633">
            <w:pPr>
              <w:pStyle w:val="TAL"/>
              <w:rPr>
                <w:b/>
                <w:i/>
                <w:color w:val="000000"/>
                <w:lang w:val="en-GB"/>
              </w:rPr>
            </w:pPr>
            <w:r w:rsidRPr="00D47B4B">
              <w:rPr>
                <w:b/>
                <w:i/>
                <w:color w:val="000000"/>
                <w:lang w:val="en-GB"/>
              </w:rPr>
              <w:t>devTn</w:t>
            </w:r>
          </w:p>
        </w:tc>
      </w:tr>
      <w:tr w:rsidR="003E6633" w:rsidRPr="00D47B4B" w14:paraId="4792A705"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3C3D931"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deviceThermometer</w:t>
            </w:r>
          </w:p>
        </w:tc>
        <w:tc>
          <w:tcPr>
            <w:tcW w:w="1207" w:type="dxa"/>
            <w:tcBorders>
              <w:top w:val="single" w:sz="4" w:space="0" w:color="auto"/>
              <w:left w:val="single" w:sz="4" w:space="0" w:color="auto"/>
              <w:bottom w:val="single" w:sz="4" w:space="0" w:color="auto"/>
              <w:right w:val="single" w:sz="4" w:space="0" w:color="auto"/>
            </w:tcBorders>
          </w:tcPr>
          <w:p w14:paraId="6B702043" w14:textId="77777777" w:rsidR="003E6633" w:rsidRPr="00D47B4B" w:rsidRDefault="003E6633" w:rsidP="003E6633">
            <w:pPr>
              <w:pStyle w:val="TAL"/>
              <w:rPr>
                <w:b/>
                <w:i/>
                <w:color w:val="000000"/>
                <w:lang w:val="en-GB"/>
              </w:rPr>
            </w:pPr>
            <w:r w:rsidRPr="00D47B4B">
              <w:rPr>
                <w:b/>
                <w:i/>
                <w:color w:val="000000"/>
                <w:lang w:val="en-GB"/>
              </w:rPr>
              <w:t>devTr</w:t>
            </w:r>
          </w:p>
        </w:tc>
      </w:tr>
      <w:tr w:rsidR="003E6633" w:rsidRPr="00D47B4B" w14:paraId="4AD56EC9"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01E4E3F"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deviceThermostat</w:t>
            </w:r>
          </w:p>
        </w:tc>
        <w:tc>
          <w:tcPr>
            <w:tcW w:w="1207" w:type="dxa"/>
            <w:tcBorders>
              <w:top w:val="single" w:sz="4" w:space="0" w:color="auto"/>
              <w:left w:val="single" w:sz="4" w:space="0" w:color="auto"/>
              <w:bottom w:val="single" w:sz="4" w:space="0" w:color="auto"/>
              <w:right w:val="single" w:sz="4" w:space="0" w:color="auto"/>
            </w:tcBorders>
          </w:tcPr>
          <w:p w14:paraId="05ACA227" w14:textId="77777777" w:rsidR="003E6633" w:rsidRPr="00D47B4B" w:rsidRDefault="003E6633" w:rsidP="003E6633">
            <w:pPr>
              <w:pStyle w:val="TAL"/>
              <w:rPr>
                <w:b/>
                <w:i/>
                <w:color w:val="000000"/>
                <w:lang w:val="en-GB"/>
              </w:rPr>
            </w:pPr>
            <w:r w:rsidRPr="00D47B4B">
              <w:rPr>
                <w:b/>
                <w:i/>
                <w:color w:val="000000"/>
                <w:lang w:val="en-GB"/>
              </w:rPr>
              <w:t>devTt</w:t>
            </w:r>
          </w:p>
        </w:tc>
      </w:tr>
      <w:tr w:rsidR="003E6633" w:rsidRPr="00D47B4B" w14:paraId="191E58A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907ECD5"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deviceWaterHeater</w:t>
            </w:r>
          </w:p>
        </w:tc>
        <w:tc>
          <w:tcPr>
            <w:tcW w:w="1207" w:type="dxa"/>
            <w:tcBorders>
              <w:top w:val="single" w:sz="4" w:space="0" w:color="auto"/>
              <w:left w:val="single" w:sz="4" w:space="0" w:color="auto"/>
              <w:bottom w:val="single" w:sz="4" w:space="0" w:color="auto"/>
              <w:right w:val="single" w:sz="4" w:space="0" w:color="auto"/>
            </w:tcBorders>
          </w:tcPr>
          <w:p w14:paraId="4015A316" w14:textId="77777777" w:rsidR="003E6633" w:rsidRPr="00D47B4B" w:rsidRDefault="003E6633" w:rsidP="003E6633">
            <w:pPr>
              <w:pStyle w:val="TAL"/>
              <w:rPr>
                <w:b/>
                <w:i/>
                <w:color w:val="000000"/>
                <w:lang w:val="en-GB"/>
              </w:rPr>
            </w:pPr>
            <w:r w:rsidRPr="00D47B4B">
              <w:rPr>
                <w:b/>
                <w:i/>
                <w:color w:val="000000"/>
                <w:lang w:val="en-GB"/>
              </w:rPr>
              <w:t>deWHr</w:t>
            </w:r>
          </w:p>
        </w:tc>
      </w:tr>
      <w:tr w:rsidR="003E6633" w:rsidRPr="00D47B4B" w14:paraId="5328E868"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3C3B304B"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deviceWaterValve</w:t>
            </w:r>
          </w:p>
        </w:tc>
        <w:tc>
          <w:tcPr>
            <w:tcW w:w="1207" w:type="dxa"/>
            <w:tcBorders>
              <w:top w:val="single" w:sz="4" w:space="0" w:color="auto"/>
              <w:left w:val="single" w:sz="4" w:space="0" w:color="auto"/>
              <w:bottom w:val="single" w:sz="4" w:space="0" w:color="auto"/>
              <w:right w:val="single" w:sz="4" w:space="0" w:color="auto"/>
            </w:tcBorders>
          </w:tcPr>
          <w:p w14:paraId="45B8873C" w14:textId="77777777" w:rsidR="003E6633" w:rsidRPr="00D47B4B" w:rsidRDefault="003E6633" w:rsidP="003E6633">
            <w:pPr>
              <w:pStyle w:val="TAL"/>
              <w:rPr>
                <w:b/>
                <w:i/>
                <w:color w:val="000000"/>
                <w:lang w:val="en-GB"/>
              </w:rPr>
            </w:pPr>
            <w:r w:rsidRPr="00D47B4B">
              <w:rPr>
                <w:b/>
                <w:i/>
                <w:color w:val="000000"/>
                <w:lang w:val="en-GB"/>
              </w:rPr>
              <w:t>deWVe</w:t>
            </w:r>
          </w:p>
        </w:tc>
      </w:tr>
      <w:tr w:rsidR="003E6633" w:rsidRPr="00D47B4B" w14:paraId="55562065"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368AEED"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deviceWeightScaleAndBodyCompositionAnalyser</w:t>
            </w:r>
          </w:p>
        </w:tc>
        <w:tc>
          <w:tcPr>
            <w:tcW w:w="1207" w:type="dxa"/>
            <w:tcBorders>
              <w:top w:val="single" w:sz="4" w:space="0" w:color="auto"/>
              <w:left w:val="single" w:sz="4" w:space="0" w:color="auto"/>
              <w:bottom w:val="single" w:sz="4" w:space="0" w:color="auto"/>
              <w:right w:val="single" w:sz="4" w:space="0" w:color="auto"/>
            </w:tcBorders>
          </w:tcPr>
          <w:p w14:paraId="420BAF70" w14:textId="77777777" w:rsidR="003E6633" w:rsidRPr="00D47B4B" w:rsidRDefault="003E6633" w:rsidP="003E6633">
            <w:pPr>
              <w:pStyle w:val="TAL"/>
              <w:rPr>
                <w:b/>
                <w:i/>
                <w:color w:val="000000"/>
                <w:lang w:val="en-GB"/>
              </w:rPr>
            </w:pPr>
            <w:r w:rsidRPr="00D47B4B">
              <w:rPr>
                <w:b/>
                <w:i/>
                <w:color w:val="000000"/>
                <w:lang w:val="en-GB"/>
              </w:rPr>
              <w:t>dWSAB</w:t>
            </w:r>
          </w:p>
        </w:tc>
      </w:tr>
      <w:tr w:rsidR="003E6633" w:rsidRPr="00D47B4B" w14:paraId="2AE2660F"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6425B22F" w14:textId="77777777" w:rsidR="003E6633" w:rsidRPr="00D47B4B" w:rsidRDefault="003E6633" w:rsidP="003E6633">
            <w:pPr>
              <w:pStyle w:val="TAL"/>
              <w:rPr>
                <w:rFonts w:eastAsia="MS Mincho"/>
                <w:color w:val="000000"/>
                <w:lang w:val="en-GB" w:eastAsia="ja-JP"/>
              </w:rPr>
            </w:pPr>
            <w:r w:rsidRPr="00D47B4B">
              <w:rPr>
                <w:rFonts w:eastAsia="MS Mincho"/>
                <w:color w:val="000000"/>
                <w:lang w:val="en-GB" w:eastAsia="ja-JP"/>
              </w:rPr>
              <w:t>deviceWindowShade</w:t>
            </w:r>
          </w:p>
        </w:tc>
        <w:tc>
          <w:tcPr>
            <w:tcW w:w="1207" w:type="dxa"/>
            <w:tcBorders>
              <w:top w:val="single" w:sz="4" w:space="0" w:color="auto"/>
              <w:left w:val="single" w:sz="4" w:space="0" w:color="auto"/>
              <w:bottom w:val="single" w:sz="4" w:space="0" w:color="auto"/>
              <w:right w:val="single" w:sz="4" w:space="0" w:color="auto"/>
            </w:tcBorders>
          </w:tcPr>
          <w:p w14:paraId="153199B5" w14:textId="77777777" w:rsidR="003E6633" w:rsidRPr="00D47B4B" w:rsidRDefault="003E6633" w:rsidP="003E6633">
            <w:pPr>
              <w:pStyle w:val="TAL"/>
              <w:rPr>
                <w:b/>
                <w:i/>
                <w:color w:val="000000"/>
                <w:lang w:val="en-GB"/>
              </w:rPr>
            </w:pPr>
            <w:r w:rsidRPr="00D47B4B">
              <w:rPr>
                <w:b/>
                <w:i/>
                <w:color w:val="000000"/>
                <w:lang w:val="en-GB"/>
              </w:rPr>
              <w:t>deWSe</w:t>
            </w:r>
          </w:p>
        </w:tc>
      </w:tr>
      <w:tr w:rsidR="003E6633" w:rsidRPr="00D47B4B" w14:paraId="5B0346DF"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A7214DB" w14:textId="77777777" w:rsidR="003E6633" w:rsidRPr="00A16CE7" w:rsidRDefault="003E6633" w:rsidP="003E6633">
            <w:pPr>
              <w:pStyle w:val="TAL"/>
              <w:rPr>
                <w:rFonts w:eastAsia="맑은 고딕" w:hint="eastAsia"/>
                <w:color w:val="000000"/>
                <w:lang w:val="en-GB" w:eastAsia="ko-KR"/>
              </w:rPr>
            </w:pPr>
            <w:r w:rsidRPr="00A16CE7">
              <w:rPr>
                <w:rFonts w:eastAsia="맑은 고딕" w:hint="eastAsia"/>
                <w:color w:val="000000"/>
                <w:lang w:val="en-GB" w:eastAsia="ko-KR"/>
              </w:rPr>
              <w:t>deviceBottleWarmer</w:t>
            </w:r>
          </w:p>
        </w:tc>
        <w:tc>
          <w:tcPr>
            <w:tcW w:w="1207" w:type="dxa"/>
            <w:tcBorders>
              <w:top w:val="single" w:sz="4" w:space="0" w:color="auto"/>
              <w:left w:val="single" w:sz="4" w:space="0" w:color="auto"/>
              <w:bottom w:val="single" w:sz="4" w:space="0" w:color="auto"/>
              <w:right w:val="single" w:sz="4" w:space="0" w:color="auto"/>
            </w:tcBorders>
          </w:tcPr>
          <w:p w14:paraId="1596F35F" w14:textId="77777777" w:rsidR="003E6633" w:rsidRPr="00A16CE7" w:rsidRDefault="003E6633" w:rsidP="003E6633">
            <w:pPr>
              <w:pStyle w:val="TAL"/>
              <w:rPr>
                <w:rFonts w:eastAsia="맑은 고딕" w:hint="eastAsia"/>
                <w:b/>
                <w:i/>
                <w:color w:val="000000"/>
                <w:lang w:val="en-GB" w:eastAsia="ko-KR"/>
              </w:rPr>
            </w:pPr>
            <w:r w:rsidRPr="00A16CE7">
              <w:rPr>
                <w:rFonts w:eastAsia="맑은 고딕" w:hint="eastAsia"/>
                <w:b/>
                <w:i/>
                <w:color w:val="000000"/>
                <w:lang w:val="en-GB" w:eastAsia="ko-KR"/>
              </w:rPr>
              <w:t>deBWr</w:t>
            </w:r>
          </w:p>
        </w:tc>
      </w:tr>
      <w:tr w:rsidR="003E6633" w:rsidRPr="00D47B4B" w14:paraId="09EC6188"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27C2BE2B" w14:textId="77777777" w:rsidR="003E6633" w:rsidRPr="00A16CE7" w:rsidRDefault="003E6633" w:rsidP="003E6633">
            <w:pPr>
              <w:pStyle w:val="TAL"/>
              <w:rPr>
                <w:rFonts w:eastAsia="맑은 고딕" w:hint="eastAsia"/>
                <w:color w:val="000000"/>
                <w:lang w:val="en-GB" w:eastAsia="ko-KR"/>
              </w:rPr>
            </w:pPr>
            <w:r w:rsidRPr="00A16CE7">
              <w:rPr>
                <w:rFonts w:eastAsia="맑은 고딕" w:hint="eastAsia"/>
                <w:color w:val="000000"/>
                <w:lang w:val="en-GB" w:eastAsia="ko-KR"/>
              </w:rPr>
              <w:t>deviceGarbageDisposal</w:t>
            </w:r>
          </w:p>
        </w:tc>
        <w:tc>
          <w:tcPr>
            <w:tcW w:w="1207" w:type="dxa"/>
            <w:tcBorders>
              <w:top w:val="single" w:sz="4" w:space="0" w:color="auto"/>
              <w:left w:val="single" w:sz="4" w:space="0" w:color="auto"/>
              <w:bottom w:val="single" w:sz="4" w:space="0" w:color="auto"/>
              <w:right w:val="single" w:sz="4" w:space="0" w:color="auto"/>
            </w:tcBorders>
          </w:tcPr>
          <w:p w14:paraId="75063356" w14:textId="77777777" w:rsidR="003E6633" w:rsidRPr="00A16CE7" w:rsidRDefault="003E6633" w:rsidP="003E6633">
            <w:pPr>
              <w:pStyle w:val="TAL"/>
              <w:rPr>
                <w:rFonts w:eastAsia="맑은 고딕" w:hint="eastAsia"/>
                <w:b/>
                <w:i/>
                <w:color w:val="000000"/>
                <w:lang w:val="en-GB" w:eastAsia="ko-KR"/>
              </w:rPr>
            </w:pPr>
            <w:r w:rsidRPr="00A16CE7">
              <w:rPr>
                <w:rFonts w:eastAsia="맑은 고딕" w:hint="eastAsia"/>
                <w:b/>
                <w:i/>
                <w:color w:val="000000"/>
                <w:lang w:val="en-GB" w:eastAsia="ko-KR"/>
              </w:rPr>
              <w:t>deGDp</w:t>
            </w:r>
          </w:p>
        </w:tc>
      </w:tr>
      <w:tr w:rsidR="003E6633" w:rsidRPr="00D47B4B" w14:paraId="467117B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4C66587A" w14:textId="77777777" w:rsidR="003E6633" w:rsidRPr="00A16CE7" w:rsidRDefault="003E6633" w:rsidP="003E6633">
            <w:pPr>
              <w:pStyle w:val="TAL"/>
              <w:rPr>
                <w:rFonts w:eastAsia="맑은 고딕" w:hint="eastAsia"/>
                <w:color w:val="000000"/>
                <w:lang w:val="en-GB" w:eastAsia="ko-KR"/>
              </w:rPr>
            </w:pPr>
            <w:r w:rsidRPr="00A16CE7">
              <w:rPr>
                <w:rFonts w:eastAsia="맑은 고딕" w:hint="eastAsia"/>
                <w:color w:val="000000"/>
                <w:lang w:val="en-GB" w:eastAsia="ko-KR"/>
              </w:rPr>
              <w:t>deviceWaterPu</w:t>
            </w:r>
            <w:r w:rsidRPr="00A16CE7">
              <w:rPr>
                <w:rFonts w:eastAsia="맑은 고딕"/>
                <w:color w:val="000000"/>
                <w:lang w:val="en-GB" w:eastAsia="ko-KR"/>
              </w:rPr>
              <w:t>rifier</w:t>
            </w:r>
          </w:p>
        </w:tc>
        <w:tc>
          <w:tcPr>
            <w:tcW w:w="1207" w:type="dxa"/>
            <w:tcBorders>
              <w:top w:val="single" w:sz="4" w:space="0" w:color="auto"/>
              <w:left w:val="single" w:sz="4" w:space="0" w:color="auto"/>
              <w:bottom w:val="single" w:sz="4" w:space="0" w:color="auto"/>
              <w:right w:val="single" w:sz="4" w:space="0" w:color="auto"/>
            </w:tcBorders>
          </w:tcPr>
          <w:p w14:paraId="0D5D1165" w14:textId="77777777" w:rsidR="003E6633" w:rsidRPr="00A16CE7" w:rsidRDefault="003E6633" w:rsidP="003E6633">
            <w:pPr>
              <w:pStyle w:val="TAL"/>
              <w:rPr>
                <w:rFonts w:eastAsia="맑은 고딕" w:hint="eastAsia"/>
                <w:b/>
                <w:i/>
                <w:color w:val="000000"/>
                <w:lang w:val="en-GB" w:eastAsia="ko-KR"/>
              </w:rPr>
            </w:pPr>
            <w:r w:rsidRPr="00A16CE7">
              <w:rPr>
                <w:rFonts w:eastAsia="맑은 고딕" w:hint="eastAsia"/>
                <w:b/>
                <w:i/>
                <w:color w:val="000000"/>
                <w:lang w:val="en-GB" w:eastAsia="ko-KR"/>
              </w:rPr>
              <w:t>deWPr</w:t>
            </w:r>
          </w:p>
        </w:tc>
      </w:tr>
      <w:tr w:rsidR="003E6633" w:rsidRPr="00D47B4B" w14:paraId="28FABB13" w14:textId="77777777" w:rsidTr="005D76B5">
        <w:trPr>
          <w:jc w:val="center"/>
        </w:trPr>
        <w:tc>
          <w:tcPr>
            <w:tcW w:w="2674" w:type="dxa"/>
            <w:tcBorders>
              <w:top w:val="single" w:sz="4" w:space="0" w:color="auto"/>
              <w:left w:val="single" w:sz="4" w:space="0" w:color="auto"/>
              <w:bottom w:val="single" w:sz="4" w:space="0" w:color="auto"/>
              <w:right w:val="single" w:sz="4" w:space="0" w:color="auto"/>
            </w:tcBorders>
          </w:tcPr>
          <w:p w14:paraId="7BA6F6DB" w14:textId="77777777" w:rsidR="003E6633" w:rsidRPr="00A16CE7" w:rsidRDefault="003E6633" w:rsidP="003E6633">
            <w:pPr>
              <w:pStyle w:val="TAL"/>
              <w:rPr>
                <w:rFonts w:eastAsia="맑은 고딕" w:hint="eastAsia"/>
                <w:color w:val="000000"/>
                <w:lang w:val="en-GB" w:eastAsia="ko-KR"/>
              </w:rPr>
            </w:pPr>
            <w:r>
              <w:rPr>
                <w:color w:val="000000"/>
                <w:lang w:eastAsia="ko-KR"/>
              </w:rPr>
              <w:t>flexNode</w:t>
            </w:r>
          </w:p>
        </w:tc>
        <w:tc>
          <w:tcPr>
            <w:tcW w:w="1207" w:type="dxa"/>
            <w:tcBorders>
              <w:top w:val="single" w:sz="4" w:space="0" w:color="auto"/>
              <w:left w:val="single" w:sz="4" w:space="0" w:color="auto"/>
              <w:bottom w:val="single" w:sz="4" w:space="0" w:color="auto"/>
              <w:right w:val="single" w:sz="4" w:space="0" w:color="auto"/>
            </w:tcBorders>
          </w:tcPr>
          <w:p w14:paraId="4F591EAD" w14:textId="77777777" w:rsidR="003E6633" w:rsidRPr="00A16CE7" w:rsidRDefault="003E6633" w:rsidP="003E6633">
            <w:pPr>
              <w:pStyle w:val="TAL"/>
              <w:rPr>
                <w:rFonts w:eastAsia="맑은 고딕" w:hint="eastAsia"/>
                <w:b/>
                <w:i/>
                <w:color w:val="000000"/>
                <w:lang w:val="en-GB" w:eastAsia="ko-KR"/>
              </w:rPr>
            </w:pPr>
            <w:r>
              <w:rPr>
                <w:b/>
                <w:i/>
                <w:color w:val="000000"/>
                <w:lang w:eastAsia="ko-KR"/>
              </w:rPr>
              <w:t>fleNe</w:t>
            </w:r>
          </w:p>
        </w:tc>
      </w:tr>
    </w:tbl>
    <w:p w14:paraId="35E794C8" w14:textId="77777777" w:rsidR="00A5249B" w:rsidRDefault="00A5249B" w:rsidP="00A5249B">
      <w:pPr>
        <w:rPr>
          <w:rFonts w:eastAsia="맑은 고딕"/>
          <w:color w:val="000000"/>
        </w:rPr>
      </w:pPr>
    </w:p>
    <w:p w14:paraId="10437E12" w14:textId="77777777" w:rsidR="00A5249B" w:rsidRPr="00704FE2" w:rsidRDefault="00A5249B" w:rsidP="00A5249B">
      <w:pPr>
        <w:rPr>
          <w:rFonts w:eastAsia="MS Mincho" w:hint="eastAsia"/>
          <w:color w:val="000000"/>
          <w:lang w:eastAsia="ja-JP"/>
        </w:rPr>
      </w:pPr>
      <w:r w:rsidRPr="00EC746C">
        <w:rPr>
          <w:color w:val="000000"/>
        </w:rPr>
        <w:t>In protocol bindings resou</w:t>
      </w:r>
      <w:r>
        <w:rPr>
          <w:color w:val="000000"/>
        </w:rPr>
        <w:t xml:space="preserve">rce type names for </w:t>
      </w:r>
      <w:r w:rsidRPr="00704FE2">
        <w:rPr>
          <w:rFonts w:eastAsia="MS Mincho" w:hint="eastAsia"/>
          <w:color w:val="000000"/>
          <w:lang w:eastAsia="ja-JP"/>
        </w:rPr>
        <w:t>SubD</w:t>
      </w:r>
      <w:r>
        <w:rPr>
          <w:color w:val="000000"/>
        </w:rPr>
        <w:t>evice</w:t>
      </w:r>
      <w:r w:rsidRPr="00EC746C">
        <w:rPr>
          <w:color w:val="000000"/>
        </w:rPr>
        <w:t xml:space="preserve"> </w:t>
      </w:r>
      <w:r w:rsidRPr="00704FE2">
        <w:rPr>
          <w:rFonts w:eastAsia="MS Mincho" w:hint="eastAsia"/>
          <w:color w:val="000000"/>
          <w:lang w:eastAsia="ja-JP"/>
        </w:rPr>
        <w:t xml:space="preserve">model </w:t>
      </w:r>
      <w:r w:rsidRPr="00EC746C">
        <w:rPr>
          <w:color w:val="000000"/>
        </w:rPr>
        <w:t xml:space="preserve">shall be translated into short names of </w:t>
      </w:r>
      <w:r>
        <w:rPr>
          <w:color w:val="000000"/>
        </w:rPr>
        <w:fldChar w:fldCharType="begin"/>
      </w:r>
      <w:r>
        <w:rPr>
          <w:color w:val="000000"/>
        </w:rPr>
        <w:instrText xml:space="preserve"> REF _Ref488077337 \h </w:instrText>
      </w:r>
      <w:r>
        <w:rPr>
          <w:color w:val="000000"/>
        </w:rPr>
      </w:r>
      <w:r>
        <w:rPr>
          <w:color w:val="000000"/>
        </w:rPr>
        <w:fldChar w:fldCharType="separate"/>
      </w:r>
      <w:r w:rsidR="00682910">
        <w:t xml:space="preserve">Table </w:t>
      </w:r>
      <w:r w:rsidR="00682910">
        <w:rPr>
          <w:noProof/>
        </w:rPr>
        <w:t>6.3.2</w:t>
      </w:r>
      <w:r w:rsidR="00682910">
        <w:noBreakHyphen/>
      </w:r>
      <w:r w:rsidR="00682910">
        <w:rPr>
          <w:noProof/>
        </w:rPr>
        <w:t>2</w:t>
      </w:r>
      <w:r>
        <w:rPr>
          <w:color w:val="000000"/>
        </w:rPr>
        <w:fldChar w:fldCharType="end"/>
      </w:r>
      <w:r w:rsidRPr="00704FE2">
        <w:rPr>
          <w:rFonts w:eastAsia="MS Mincho" w:hint="eastAsia"/>
          <w:color w:val="000000"/>
          <w:lang w:eastAsia="ja-JP"/>
        </w:rPr>
        <w:t>.</w:t>
      </w:r>
    </w:p>
    <w:p w14:paraId="084841F9" w14:textId="77777777" w:rsidR="00A5249B" w:rsidRDefault="00A5249B" w:rsidP="00A5249B">
      <w:pPr>
        <w:pStyle w:val="af1"/>
        <w:keepNext/>
      </w:pPr>
      <w:bookmarkStart w:id="1241" w:name="_Ref488077337"/>
      <w:r>
        <w:lastRenderedPageBreak/>
        <w:t xml:space="preserve">Table </w:t>
      </w:r>
      <w:r>
        <w:fldChar w:fldCharType="begin"/>
      </w:r>
      <w:r>
        <w:instrText xml:space="preserve"> STYLEREF 3 \s </w:instrText>
      </w:r>
      <w:r>
        <w:fldChar w:fldCharType="separate"/>
      </w:r>
      <w:r w:rsidR="00682910">
        <w:rPr>
          <w:noProof/>
        </w:rPr>
        <w:t>6.3.2</w:t>
      </w:r>
      <w:r>
        <w:fldChar w:fldCharType="end"/>
      </w:r>
      <w:r>
        <w:noBreakHyphen/>
      </w:r>
      <w:r>
        <w:fldChar w:fldCharType="begin"/>
      </w:r>
      <w:r>
        <w:instrText xml:space="preserve"> SEQ Table \* ARABIC \s 3 </w:instrText>
      </w:r>
      <w:r>
        <w:fldChar w:fldCharType="separate"/>
      </w:r>
      <w:r w:rsidR="00682910">
        <w:rPr>
          <w:noProof/>
        </w:rPr>
        <w:t>2</w:t>
      </w:r>
      <w:r>
        <w:fldChar w:fldCharType="end"/>
      </w:r>
      <w:bookmarkEnd w:id="1241"/>
      <w:r w:rsidRPr="00007D85">
        <w:t>: Specialization type short names (SubDevice models)</w:t>
      </w:r>
    </w:p>
    <w:tbl>
      <w:tblPr>
        <w:tblW w:w="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4"/>
        <w:gridCol w:w="1207"/>
      </w:tblGrid>
      <w:tr w:rsidR="00A5249B" w:rsidRPr="00EC746C" w14:paraId="1F9D0317" w14:textId="77777777">
        <w:trPr>
          <w:tblHeader/>
          <w:jc w:val="center"/>
        </w:trPr>
        <w:tc>
          <w:tcPr>
            <w:tcW w:w="2674" w:type="dxa"/>
          </w:tcPr>
          <w:p w14:paraId="5717A13B" w14:textId="77777777" w:rsidR="00A5249B" w:rsidRPr="006D7424" w:rsidRDefault="00A5249B" w:rsidP="00A5249B">
            <w:pPr>
              <w:pStyle w:val="TAH"/>
              <w:rPr>
                <w:color w:val="000000"/>
                <w:lang w:val="en-GB"/>
              </w:rPr>
            </w:pPr>
            <w:r w:rsidRPr="006D7424">
              <w:rPr>
                <w:color w:val="000000"/>
                <w:lang w:val="en-GB"/>
              </w:rPr>
              <w:t>Resource Type Name</w:t>
            </w:r>
          </w:p>
        </w:tc>
        <w:tc>
          <w:tcPr>
            <w:tcW w:w="1207" w:type="dxa"/>
          </w:tcPr>
          <w:p w14:paraId="409141FB" w14:textId="77777777" w:rsidR="00A5249B" w:rsidRPr="006D7424" w:rsidRDefault="00A5249B" w:rsidP="00A5249B">
            <w:pPr>
              <w:pStyle w:val="TAH"/>
              <w:rPr>
                <w:color w:val="000000"/>
                <w:lang w:val="en-GB"/>
              </w:rPr>
            </w:pPr>
            <w:r w:rsidRPr="006D7424">
              <w:rPr>
                <w:color w:val="000000"/>
                <w:lang w:val="en-GB"/>
              </w:rPr>
              <w:t>Short Name</w:t>
            </w:r>
          </w:p>
        </w:tc>
      </w:tr>
      <w:tr w:rsidR="005572A1" w:rsidRPr="005572A1" w14:paraId="0B7681E5" w14:textId="77777777" w:rsidTr="005572A1">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658C5914" w14:textId="77777777" w:rsidR="005572A1" w:rsidRPr="005572A1" w:rsidRDefault="005572A1" w:rsidP="005572A1">
            <w:pPr>
              <w:pStyle w:val="TAL"/>
              <w:rPr>
                <w:color w:val="000000"/>
                <w:lang w:val="en-GB" w:eastAsia="ko-KR"/>
              </w:rPr>
            </w:pPr>
            <w:r w:rsidRPr="005572A1">
              <w:rPr>
                <w:color w:val="000000"/>
                <w:lang w:val="en-GB" w:eastAsia="ko-KR"/>
              </w:rPr>
              <w:t>cuff</w:t>
            </w:r>
          </w:p>
        </w:tc>
        <w:tc>
          <w:tcPr>
            <w:tcW w:w="1207" w:type="dxa"/>
            <w:tcBorders>
              <w:top w:val="single" w:sz="4" w:space="0" w:color="auto"/>
              <w:left w:val="single" w:sz="4" w:space="0" w:color="auto"/>
              <w:bottom w:val="single" w:sz="4" w:space="0" w:color="auto"/>
              <w:right w:val="single" w:sz="4" w:space="0" w:color="auto"/>
            </w:tcBorders>
            <w:vAlign w:val="center"/>
          </w:tcPr>
          <w:p w14:paraId="5442384B" w14:textId="77777777" w:rsidR="005572A1" w:rsidRPr="005572A1" w:rsidRDefault="005572A1" w:rsidP="005572A1">
            <w:pPr>
              <w:pStyle w:val="TAL"/>
              <w:rPr>
                <w:b/>
                <w:i/>
                <w:color w:val="000000"/>
                <w:lang w:val="en-GB"/>
              </w:rPr>
            </w:pPr>
            <w:r w:rsidRPr="005572A1">
              <w:rPr>
                <w:b/>
                <w:i/>
                <w:color w:val="000000"/>
                <w:lang w:val="en-GB"/>
              </w:rPr>
              <w:t>cuff</w:t>
            </w:r>
          </w:p>
        </w:tc>
      </w:tr>
      <w:tr w:rsidR="005572A1" w:rsidRPr="005572A1" w14:paraId="693B39EC" w14:textId="77777777" w:rsidTr="005572A1">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5C61F034" w14:textId="77777777" w:rsidR="005572A1" w:rsidRPr="005572A1" w:rsidRDefault="005572A1" w:rsidP="005572A1">
            <w:pPr>
              <w:pStyle w:val="TAL"/>
              <w:rPr>
                <w:color w:val="000000"/>
                <w:lang w:val="en-GB" w:eastAsia="ko-KR"/>
              </w:rPr>
            </w:pPr>
            <w:r w:rsidRPr="005572A1">
              <w:rPr>
                <w:color w:val="000000"/>
                <w:lang w:val="en-GB" w:eastAsia="ko-KR"/>
              </w:rPr>
              <w:t>powerOutlet</w:t>
            </w:r>
          </w:p>
        </w:tc>
        <w:tc>
          <w:tcPr>
            <w:tcW w:w="1207" w:type="dxa"/>
            <w:tcBorders>
              <w:top w:val="single" w:sz="4" w:space="0" w:color="auto"/>
              <w:left w:val="single" w:sz="4" w:space="0" w:color="auto"/>
              <w:bottom w:val="single" w:sz="4" w:space="0" w:color="auto"/>
              <w:right w:val="single" w:sz="4" w:space="0" w:color="auto"/>
            </w:tcBorders>
            <w:vAlign w:val="center"/>
          </w:tcPr>
          <w:p w14:paraId="3448D5B4" w14:textId="77777777" w:rsidR="005572A1" w:rsidRPr="005572A1" w:rsidRDefault="005572A1" w:rsidP="005572A1">
            <w:pPr>
              <w:pStyle w:val="TAL"/>
              <w:rPr>
                <w:b/>
                <w:i/>
                <w:color w:val="000000"/>
                <w:lang w:val="en-GB"/>
              </w:rPr>
            </w:pPr>
            <w:r w:rsidRPr="005572A1">
              <w:rPr>
                <w:b/>
                <w:i/>
                <w:color w:val="000000"/>
                <w:lang w:val="en-GB"/>
              </w:rPr>
              <w:t>powO</w:t>
            </w:r>
            <w:r w:rsidR="00105719">
              <w:rPr>
                <w:b/>
                <w:i/>
                <w:color w:val="000000"/>
                <w:lang w:val="en-GB"/>
              </w:rPr>
              <w:t>t</w:t>
            </w:r>
          </w:p>
        </w:tc>
      </w:tr>
      <w:tr w:rsidR="00A5249B" w:rsidRPr="00EC746C" w14:paraId="706C2829" w14:textId="77777777">
        <w:trPr>
          <w:jc w:val="center"/>
        </w:trPr>
        <w:tc>
          <w:tcPr>
            <w:tcW w:w="2674" w:type="dxa"/>
            <w:vAlign w:val="center"/>
          </w:tcPr>
          <w:p w14:paraId="202A0347" w14:textId="77777777" w:rsidR="00A5249B" w:rsidRPr="006D7424" w:rsidRDefault="00A5249B" w:rsidP="00A5249B">
            <w:pPr>
              <w:pStyle w:val="TAL"/>
              <w:rPr>
                <w:color w:val="000000"/>
                <w:lang w:val="en-GB"/>
              </w:rPr>
            </w:pPr>
            <w:r w:rsidRPr="006D7424">
              <w:rPr>
                <w:rFonts w:hint="eastAsia"/>
                <w:color w:val="000000"/>
                <w:lang w:val="en-GB" w:eastAsia="ko-KR"/>
              </w:rPr>
              <w:t>subDevic</w:t>
            </w:r>
            <w:r w:rsidR="006E6495">
              <w:rPr>
                <w:color w:val="000000"/>
                <w:lang w:val="en-GB" w:eastAsia="ko-KR"/>
              </w:rPr>
              <w:t>e</w:t>
            </w:r>
            <w:r w:rsidRPr="006D7424">
              <w:rPr>
                <w:color w:val="000000"/>
                <w:lang w:val="en-GB" w:eastAsia="ko-KR"/>
              </w:rPr>
              <w:t>C</w:t>
            </w:r>
            <w:r w:rsidRPr="006D7424">
              <w:rPr>
                <w:rFonts w:eastAsia="MS Mincho" w:hint="eastAsia"/>
                <w:color w:val="000000"/>
                <w:lang w:val="en-GB" w:eastAsia="ja-JP"/>
              </w:rPr>
              <w:t>uff</w:t>
            </w:r>
          </w:p>
        </w:tc>
        <w:tc>
          <w:tcPr>
            <w:tcW w:w="1207" w:type="dxa"/>
            <w:vAlign w:val="center"/>
          </w:tcPr>
          <w:p w14:paraId="06CC8DE4" w14:textId="77777777" w:rsidR="00A5249B" w:rsidRPr="006D7424" w:rsidRDefault="006E6495" w:rsidP="00A5249B">
            <w:pPr>
              <w:pStyle w:val="TAL"/>
              <w:rPr>
                <w:rFonts w:hint="eastAsia"/>
                <w:b/>
                <w:i/>
                <w:color w:val="000000"/>
                <w:lang w:val="en-GB"/>
              </w:rPr>
            </w:pPr>
            <w:r w:rsidRPr="006E6495">
              <w:rPr>
                <w:b/>
                <w:i/>
                <w:color w:val="000000"/>
                <w:lang w:val="en-GB"/>
              </w:rPr>
              <w:t>suDCf</w:t>
            </w:r>
          </w:p>
        </w:tc>
      </w:tr>
      <w:tr w:rsidR="00A5249B" w:rsidRPr="00EC746C" w14:paraId="3DDDFD9E" w14:textId="77777777">
        <w:trPr>
          <w:jc w:val="center"/>
        </w:trPr>
        <w:tc>
          <w:tcPr>
            <w:tcW w:w="2674" w:type="dxa"/>
            <w:vAlign w:val="center"/>
          </w:tcPr>
          <w:p w14:paraId="004D9FEA" w14:textId="77777777" w:rsidR="00A5249B" w:rsidRPr="006D7424" w:rsidRDefault="006E6495" w:rsidP="00A5249B">
            <w:pPr>
              <w:pStyle w:val="TAL"/>
              <w:rPr>
                <w:rFonts w:eastAsia="MS Mincho" w:hint="eastAsia"/>
                <w:color w:val="000000"/>
                <w:lang w:val="en-GB" w:eastAsia="ja-JP"/>
              </w:rPr>
            </w:pPr>
            <w:r w:rsidRPr="006E6495">
              <w:rPr>
                <w:color w:val="000000"/>
                <w:lang w:val="en-GB" w:eastAsia="ko-KR"/>
              </w:rPr>
              <w:t>subDevicePowerOutlet</w:t>
            </w:r>
          </w:p>
        </w:tc>
        <w:tc>
          <w:tcPr>
            <w:tcW w:w="1207" w:type="dxa"/>
            <w:vAlign w:val="center"/>
          </w:tcPr>
          <w:p w14:paraId="3CFC8097" w14:textId="77777777" w:rsidR="00A5249B" w:rsidRPr="006D7424" w:rsidRDefault="006E6495" w:rsidP="00A5249B">
            <w:pPr>
              <w:pStyle w:val="TAL"/>
              <w:rPr>
                <w:rFonts w:hint="eastAsia"/>
                <w:b/>
                <w:i/>
                <w:color w:val="000000"/>
                <w:lang w:val="en-GB"/>
              </w:rPr>
            </w:pPr>
            <w:r w:rsidRPr="006E6495">
              <w:rPr>
                <w:b/>
                <w:i/>
                <w:color w:val="000000"/>
                <w:lang w:val="en-GB"/>
              </w:rPr>
              <w:t>sDPOt</w:t>
            </w:r>
          </w:p>
        </w:tc>
      </w:tr>
      <w:tr w:rsidR="004B0AF2" w:rsidRPr="00EC746C" w14:paraId="2583D3FE" w14:textId="77777777">
        <w:trPr>
          <w:jc w:val="center"/>
        </w:trPr>
        <w:tc>
          <w:tcPr>
            <w:tcW w:w="2674" w:type="dxa"/>
            <w:vAlign w:val="center"/>
          </w:tcPr>
          <w:p w14:paraId="085779AF" w14:textId="77777777" w:rsidR="004B0AF2" w:rsidRPr="00992B78" w:rsidRDefault="004B0AF2" w:rsidP="00A5249B">
            <w:pPr>
              <w:pStyle w:val="TAL"/>
              <w:rPr>
                <w:rFonts w:eastAsia="맑은 고딕" w:hint="eastAsia"/>
                <w:color w:val="000000"/>
                <w:lang w:val="en-GB" w:eastAsia="ko-KR"/>
              </w:rPr>
            </w:pPr>
            <w:r w:rsidRPr="009C5380">
              <w:rPr>
                <w:rFonts w:eastAsia="맑은 고딕" w:hint="eastAsia"/>
                <w:color w:val="000000"/>
                <w:lang w:val="en-GB" w:eastAsia="ko-KR"/>
              </w:rPr>
              <w:t>dmAreaNwkInfo</w:t>
            </w:r>
          </w:p>
        </w:tc>
        <w:tc>
          <w:tcPr>
            <w:tcW w:w="1207" w:type="dxa"/>
            <w:vAlign w:val="center"/>
          </w:tcPr>
          <w:p w14:paraId="1EE3D58A" w14:textId="77777777" w:rsidR="004B0AF2" w:rsidRPr="00992B78" w:rsidRDefault="004B0AF2" w:rsidP="00A5249B">
            <w:pPr>
              <w:pStyle w:val="TAL"/>
              <w:rPr>
                <w:rFonts w:eastAsia="맑은 고딕" w:hint="eastAsia"/>
                <w:b/>
                <w:i/>
                <w:color w:val="000000"/>
                <w:lang w:val="en-GB" w:eastAsia="ko-KR"/>
              </w:rPr>
            </w:pPr>
            <w:r w:rsidRPr="009C5380">
              <w:rPr>
                <w:rFonts w:eastAsia="맑은 고딕" w:hint="eastAsia"/>
                <w:b/>
                <w:i/>
                <w:color w:val="000000"/>
                <w:lang w:val="en-GB" w:eastAsia="ko-KR"/>
              </w:rPr>
              <w:t>dANIo</w:t>
            </w:r>
          </w:p>
        </w:tc>
      </w:tr>
    </w:tbl>
    <w:p w14:paraId="4D688E57" w14:textId="77777777" w:rsidR="00A5249B" w:rsidRPr="00EC746C" w:rsidRDefault="00637022" w:rsidP="00A5249B">
      <w:pPr>
        <w:rPr>
          <w:rFonts w:eastAsia="맑은 고딕" w:hint="eastAsia"/>
          <w:color w:val="000000"/>
        </w:rPr>
      </w:pPr>
      <w:r w:rsidRPr="00D10FE6">
        <w:t>NOTE</w:t>
      </w:r>
      <w:r w:rsidRPr="00DF1F07">
        <w:rPr>
          <w:lang w:eastAsia="ko-KR"/>
        </w:rPr>
        <w:t>: see section</w:t>
      </w:r>
      <w:r w:rsidR="004726E8">
        <w:rPr>
          <w:lang w:eastAsia="ko-KR"/>
        </w:rPr>
        <w:t xml:space="preserve"> </w:t>
      </w:r>
      <w:r w:rsidR="004726E8">
        <w:rPr>
          <w:lang w:eastAsia="ko-KR"/>
        </w:rPr>
        <w:fldChar w:fldCharType="begin"/>
      </w:r>
      <w:r w:rsidR="004726E8">
        <w:rPr>
          <w:lang w:eastAsia="ko-KR"/>
        </w:rPr>
        <w:instrText xml:space="preserve"> REF _Ref40436598 \r \h </w:instrText>
      </w:r>
      <w:r w:rsidR="004726E8">
        <w:rPr>
          <w:lang w:eastAsia="ko-KR"/>
        </w:rPr>
      </w:r>
      <w:r w:rsidR="004726E8">
        <w:rPr>
          <w:lang w:eastAsia="ko-KR"/>
        </w:rPr>
        <w:fldChar w:fldCharType="separate"/>
      </w:r>
      <w:r w:rsidR="004726E8">
        <w:rPr>
          <w:lang w:eastAsia="ko-KR"/>
        </w:rPr>
        <w:t>6.2.7</w:t>
      </w:r>
      <w:r w:rsidR="004726E8">
        <w:rPr>
          <w:lang w:eastAsia="ko-KR"/>
        </w:rPr>
        <w:fldChar w:fldCharType="end"/>
      </w:r>
      <w:r w:rsidRPr="00DF1F07">
        <w:rPr>
          <w:lang w:eastAsia="ko-KR"/>
        </w:rPr>
        <w:t>, rule 7</w:t>
      </w:r>
      <w:r>
        <w:rPr>
          <w:lang w:val="fr-FR" w:eastAsia="ko-KR"/>
        </w:rPr>
        <w:t>-</w:t>
      </w:r>
      <w:r w:rsidRPr="00DF1F07">
        <w:rPr>
          <w:lang w:eastAsia="ko-KR"/>
        </w:rPr>
        <w:t>4</w:t>
      </w:r>
    </w:p>
    <w:p w14:paraId="3F297BFE" w14:textId="77777777" w:rsidR="00A5249B" w:rsidRDefault="00A5249B" w:rsidP="00A5249B">
      <w:pPr>
        <w:rPr>
          <w:color w:val="000000"/>
        </w:rPr>
      </w:pPr>
      <w:r w:rsidRPr="00EC746C">
        <w:rPr>
          <w:color w:val="000000"/>
        </w:rPr>
        <w:t>In protocol bindings resource type names for module classes shall be translated into short names of</w:t>
      </w:r>
      <w:r>
        <w:rPr>
          <w:color w:val="000000"/>
        </w:rPr>
        <w:t xml:space="preserve"> </w:t>
      </w:r>
      <w:r>
        <w:rPr>
          <w:color w:val="000000"/>
        </w:rPr>
        <w:fldChar w:fldCharType="begin"/>
      </w:r>
      <w:r>
        <w:rPr>
          <w:color w:val="000000"/>
        </w:rPr>
        <w:instrText xml:space="preserve"> REF _Ref486715301 \h </w:instrText>
      </w:r>
      <w:r>
        <w:rPr>
          <w:color w:val="000000"/>
        </w:rPr>
      </w:r>
      <w:r>
        <w:rPr>
          <w:color w:val="000000"/>
        </w:rPr>
        <w:fldChar w:fldCharType="separate"/>
      </w:r>
      <w:r w:rsidR="004726E8">
        <w:t xml:space="preserve">Table </w:t>
      </w:r>
      <w:r w:rsidR="004726E8">
        <w:rPr>
          <w:noProof/>
        </w:rPr>
        <w:t>6.3.2</w:t>
      </w:r>
      <w:r w:rsidR="004726E8">
        <w:noBreakHyphen/>
      </w:r>
      <w:r w:rsidR="004726E8">
        <w:rPr>
          <w:noProof/>
        </w:rPr>
        <w:t>3</w:t>
      </w:r>
      <w:r>
        <w:rPr>
          <w:color w:val="000000"/>
        </w:rPr>
        <w:fldChar w:fldCharType="end"/>
      </w:r>
      <w:r>
        <w:rPr>
          <w:color w:val="000000"/>
        </w:rPr>
        <w:t>.</w:t>
      </w:r>
    </w:p>
    <w:p w14:paraId="358697B1" w14:textId="77777777" w:rsidR="00A5249B" w:rsidRPr="00EC746C" w:rsidRDefault="00A5249B" w:rsidP="00A5249B">
      <w:pPr>
        <w:pStyle w:val="af1"/>
        <w:keepNext/>
        <w:rPr>
          <w:rFonts w:eastAsia="SimSun"/>
          <w:color w:val="000000"/>
        </w:rPr>
      </w:pPr>
      <w:bookmarkStart w:id="1242" w:name="_Ref486715301"/>
      <w:r>
        <w:lastRenderedPageBreak/>
        <w:t xml:space="preserve">Table </w:t>
      </w:r>
      <w:r>
        <w:fldChar w:fldCharType="begin"/>
      </w:r>
      <w:r>
        <w:instrText xml:space="preserve"> STYLEREF 3 \s </w:instrText>
      </w:r>
      <w:r>
        <w:fldChar w:fldCharType="separate"/>
      </w:r>
      <w:r w:rsidR="00682910">
        <w:rPr>
          <w:noProof/>
        </w:rPr>
        <w:t>6.3.2</w:t>
      </w:r>
      <w:r>
        <w:fldChar w:fldCharType="end"/>
      </w:r>
      <w:r>
        <w:noBreakHyphen/>
      </w:r>
      <w:r>
        <w:fldChar w:fldCharType="begin"/>
      </w:r>
      <w:r>
        <w:instrText xml:space="preserve"> SEQ Table \* ARABIC \s 3 </w:instrText>
      </w:r>
      <w:r>
        <w:fldChar w:fldCharType="separate"/>
      </w:r>
      <w:r w:rsidR="00682910">
        <w:rPr>
          <w:noProof/>
        </w:rPr>
        <w:t>3</w:t>
      </w:r>
      <w:r>
        <w:fldChar w:fldCharType="end"/>
      </w:r>
      <w:bookmarkEnd w:id="1242"/>
      <w:r w:rsidRPr="00EC746C">
        <w:rPr>
          <w:rFonts w:eastAsia="MS Mincho"/>
          <w:color w:val="000000"/>
        </w:rPr>
        <w:t>:</w:t>
      </w:r>
      <w:r w:rsidRPr="00EC746C">
        <w:rPr>
          <w:rFonts w:eastAsia="SimSun"/>
          <w:color w:val="000000"/>
        </w:rPr>
        <w:t xml:space="preserve"> Specialization type short names (ModuleClasses and Module Instances)</w:t>
      </w:r>
    </w:p>
    <w:tbl>
      <w:tblPr>
        <w:tblW w:w="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4"/>
        <w:gridCol w:w="1207"/>
      </w:tblGrid>
      <w:tr w:rsidR="00A5249B" w:rsidRPr="00EC746C" w14:paraId="59A9ED50" w14:textId="77777777">
        <w:trPr>
          <w:tblHeader/>
          <w:jc w:val="center"/>
        </w:trPr>
        <w:tc>
          <w:tcPr>
            <w:tcW w:w="2674" w:type="dxa"/>
          </w:tcPr>
          <w:p w14:paraId="077621AB" w14:textId="77777777" w:rsidR="00A5249B" w:rsidRPr="006D7424" w:rsidRDefault="00A5249B" w:rsidP="00A5249B">
            <w:pPr>
              <w:pStyle w:val="TAH"/>
              <w:rPr>
                <w:color w:val="000000"/>
                <w:lang w:val="en-GB"/>
              </w:rPr>
            </w:pPr>
            <w:r w:rsidRPr="006D7424">
              <w:rPr>
                <w:color w:val="000000"/>
                <w:lang w:val="en-GB"/>
              </w:rPr>
              <w:t>Resource Type Name</w:t>
            </w:r>
          </w:p>
        </w:tc>
        <w:tc>
          <w:tcPr>
            <w:tcW w:w="1207" w:type="dxa"/>
          </w:tcPr>
          <w:p w14:paraId="59F651B8" w14:textId="77777777" w:rsidR="00A5249B" w:rsidRPr="006D7424" w:rsidRDefault="00A5249B" w:rsidP="00A5249B">
            <w:pPr>
              <w:pStyle w:val="TAH"/>
              <w:rPr>
                <w:color w:val="000000"/>
                <w:lang w:val="en-GB"/>
              </w:rPr>
            </w:pPr>
            <w:r w:rsidRPr="006D7424">
              <w:rPr>
                <w:color w:val="000000"/>
                <w:lang w:val="en-GB"/>
              </w:rPr>
              <w:t>Short Name</w:t>
            </w:r>
          </w:p>
        </w:tc>
      </w:tr>
      <w:tr w:rsidR="000B4B4A" w:rsidRPr="000B4B4A" w14:paraId="47E6492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701FE5C"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3DPrinter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28809A1" w14:textId="77777777" w:rsidR="000B4B4A" w:rsidRPr="000B4B4A" w:rsidRDefault="000B4B4A" w:rsidP="000B4B4A">
            <w:pPr>
              <w:pStyle w:val="TAL"/>
              <w:rPr>
                <w:b/>
                <w:i/>
                <w:color w:val="000000"/>
                <w:lang w:val="en-GB" w:eastAsia="ko-KR"/>
              </w:rPr>
            </w:pPr>
            <w:r w:rsidRPr="000B4B4A">
              <w:rPr>
                <w:b/>
                <w:i/>
                <w:color w:val="000000"/>
                <w:lang w:val="en-GB" w:eastAsia="ko-KR"/>
              </w:rPr>
              <w:t>thDPr</w:t>
            </w:r>
          </w:p>
        </w:tc>
      </w:tr>
      <w:tr w:rsidR="000B4B4A" w:rsidRPr="000B4B4A" w14:paraId="716F22C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890DA3E"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acousticSensor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8117982" w14:textId="77777777" w:rsidR="000B4B4A" w:rsidRPr="000B4B4A" w:rsidRDefault="000B4B4A" w:rsidP="000B4B4A">
            <w:pPr>
              <w:pStyle w:val="TAL"/>
              <w:rPr>
                <w:b/>
                <w:i/>
                <w:color w:val="000000"/>
                <w:lang w:val="en-GB" w:eastAsia="ko-KR"/>
              </w:rPr>
            </w:pPr>
            <w:r w:rsidRPr="000B4B4A">
              <w:rPr>
                <w:b/>
                <w:i/>
                <w:color w:val="000000"/>
                <w:lang w:val="en-GB" w:eastAsia="ko-KR"/>
              </w:rPr>
              <w:t>acoSr</w:t>
            </w:r>
          </w:p>
        </w:tc>
      </w:tr>
      <w:tr w:rsidR="000B4B4A" w:rsidRPr="000B4B4A" w14:paraId="170B8B6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F97039D"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airCleanOperationMode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F7282A9" w14:textId="77777777" w:rsidR="000B4B4A" w:rsidRPr="000B4B4A" w:rsidRDefault="000B4B4A" w:rsidP="000B4B4A">
            <w:pPr>
              <w:pStyle w:val="TAL"/>
              <w:rPr>
                <w:b/>
                <w:i/>
                <w:color w:val="000000"/>
                <w:lang w:val="en-GB" w:eastAsia="ko-KR"/>
              </w:rPr>
            </w:pPr>
            <w:r w:rsidRPr="000B4B4A">
              <w:rPr>
                <w:b/>
                <w:i/>
                <w:color w:val="000000"/>
                <w:lang w:val="en-GB" w:eastAsia="ko-KR"/>
              </w:rPr>
              <w:t>aCOM0</w:t>
            </w:r>
          </w:p>
        </w:tc>
      </w:tr>
      <w:tr w:rsidR="000B4B4A" w:rsidRPr="000B4B4A" w14:paraId="2E09457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0F09C28"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airConJobMode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9A36FEB" w14:textId="77777777" w:rsidR="000B4B4A" w:rsidRPr="000B4B4A" w:rsidRDefault="000B4B4A" w:rsidP="000B4B4A">
            <w:pPr>
              <w:pStyle w:val="TAL"/>
              <w:rPr>
                <w:b/>
                <w:i/>
                <w:color w:val="000000"/>
                <w:lang w:val="en-GB" w:eastAsia="ko-KR"/>
              </w:rPr>
            </w:pPr>
            <w:r w:rsidRPr="000B4B4A">
              <w:rPr>
                <w:b/>
                <w:i/>
                <w:color w:val="000000"/>
                <w:lang w:val="en-GB" w:eastAsia="ko-KR"/>
              </w:rPr>
              <w:t>aCJMe</w:t>
            </w:r>
          </w:p>
        </w:tc>
      </w:tr>
      <w:tr w:rsidR="000B4B4A" w:rsidRPr="000B4B4A" w14:paraId="6AEFED8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4BBB250"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airConOperationMode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FB4821A" w14:textId="77777777" w:rsidR="000B4B4A" w:rsidRPr="000B4B4A" w:rsidRDefault="000B4B4A" w:rsidP="000B4B4A">
            <w:pPr>
              <w:pStyle w:val="TAL"/>
              <w:rPr>
                <w:b/>
                <w:i/>
                <w:color w:val="000000"/>
                <w:lang w:val="en-GB" w:eastAsia="ko-KR"/>
              </w:rPr>
            </w:pPr>
            <w:r w:rsidRPr="000B4B4A">
              <w:rPr>
                <w:b/>
                <w:i/>
                <w:color w:val="000000"/>
                <w:lang w:val="en-GB" w:eastAsia="ko-KR"/>
              </w:rPr>
              <w:t>aCOMe</w:t>
            </w:r>
          </w:p>
        </w:tc>
      </w:tr>
      <w:tr w:rsidR="000B4B4A" w:rsidRPr="000B4B4A" w14:paraId="44FED21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177EB80"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airFlow</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0923B6E" w14:textId="77777777" w:rsidR="000B4B4A" w:rsidRPr="000B4B4A" w:rsidRDefault="000B4B4A" w:rsidP="000B4B4A">
            <w:pPr>
              <w:pStyle w:val="TAL"/>
              <w:rPr>
                <w:b/>
                <w:i/>
                <w:color w:val="000000"/>
                <w:lang w:val="en-GB" w:eastAsia="ko-KR"/>
              </w:rPr>
            </w:pPr>
            <w:r w:rsidRPr="000B4B4A">
              <w:rPr>
                <w:b/>
                <w:i/>
                <w:color w:val="000000"/>
                <w:lang w:val="en-GB" w:eastAsia="ko-KR"/>
              </w:rPr>
              <w:t>airFw</w:t>
            </w:r>
          </w:p>
        </w:tc>
      </w:tr>
      <w:tr w:rsidR="000B4B4A" w:rsidRPr="000B4B4A" w14:paraId="51A1AFA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ECD8740"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airPurifierJobMode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DCAA17B" w14:textId="77777777" w:rsidR="000B4B4A" w:rsidRPr="000B4B4A" w:rsidRDefault="000B4B4A" w:rsidP="000B4B4A">
            <w:pPr>
              <w:pStyle w:val="TAL"/>
              <w:rPr>
                <w:b/>
                <w:i/>
                <w:color w:val="000000"/>
                <w:lang w:val="en-GB" w:eastAsia="ko-KR"/>
              </w:rPr>
            </w:pPr>
            <w:r w:rsidRPr="000B4B4A">
              <w:rPr>
                <w:b/>
                <w:i/>
                <w:color w:val="000000"/>
                <w:lang w:val="en-GB" w:eastAsia="ko-KR"/>
              </w:rPr>
              <w:t>aPJMe</w:t>
            </w:r>
          </w:p>
        </w:tc>
      </w:tr>
      <w:tr w:rsidR="000B4B4A" w:rsidRPr="000B4B4A" w14:paraId="230D4C0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2DC1D1D"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airPurifierOperationMode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155C904" w14:textId="77777777" w:rsidR="000B4B4A" w:rsidRPr="000B4B4A" w:rsidRDefault="000B4B4A" w:rsidP="000B4B4A">
            <w:pPr>
              <w:pStyle w:val="TAL"/>
              <w:rPr>
                <w:b/>
                <w:i/>
                <w:color w:val="000000"/>
                <w:lang w:val="en-GB" w:eastAsia="ko-KR"/>
              </w:rPr>
            </w:pPr>
            <w:r w:rsidRPr="000B4B4A">
              <w:rPr>
                <w:b/>
                <w:i/>
                <w:color w:val="000000"/>
                <w:lang w:val="en-GB" w:eastAsia="ko-KR"/>
              </w:rPr>
              <w:t>aPOMe</w:t>
            </w:r>
          </w:p>
        </w:tc>
      </w:tr>
      <w:tr w:rsidR="000B4B4A" w:rsidRPr="000B4B4A" w14:paraId="180F053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029D359"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airQualitySensor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F9DE960" w14:textId="77777777" w:rsidR="000B4B4A" w:rsidRPr="000B4B4A" w:rsidRDefault="000B4B4A" w:rsidP="000B4B4A">
            <w:pPr>
              <w:pStyle w:val="TAL"/>
              <w:rPr>
                <w:b/>
                <w:i/>
                <w:color w:val="000000"/>
                <w:lang w:val="en-GB" w:eastAsia="ko-KR"/>
              </w:rPr>
            </w:pPr>
            <w:r w:rsidRPr="000B4B4A">
              <w:rPr>
                <w:b/>
                <w:i/>
                <w:color w:val="000000"/>
                <w:lang w:val="en-GB" w:eastAsia="ko-KR"/>
              </w:rPr>
              <w:t>aiQSr</w:t>
            </w:r>
          </w:p>
        </w:tc>
      </w:tr>
      <w:tr w:rsidR="000B4B4A" w:rsidRPr="000B4B4A" w14:paraId="1636862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3487DEE"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alarmSpeaker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F13D09A" w14:textId="77777777" w:rsidR="000B4B4A" w:rsidRPr="000B4B4A" w:rsidRDefault="000B4B4A" w:rsidP="000B4B4A">
            <w:pPr>
              <w:pStyle w:val="TAL"/>
              <w:rPr>
                <w:b/>
                <w:i/>
                <w:color w:val="000000"/>
                <w:lang w:val="en-GB" w:eastAsia="ko-KR"/>
              </w:rPr>
            </w:pPr>
            <w:r w:rsidRPr="000B4B4A">
              <w:rPr>
                <w:b/>
                <w:i/>
                <w:color w:val="000000"/>
                <w:lang w:val="en-GB" w:eastAsia="ko-KR"/>
              </w:rPr>
              <w:t>alaSr</w:t>
            </w:r>
          </w:p>
        </w:tc>
      </w:tr>
      <w:tr w:rsidR="000B4B4A" w:rsidRPr="000B4B4A" w14:paraId="6190CF3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4C64B35"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audioVolume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6400873" w14:textId="77777777" w:rsidR="000B4B4A" w:rsidRPr="000B4B4A" w:rsidRDefault="000B4B4A" w:rsidP="000B4B4A">
            <w:pPr>
              <w:pStyle w:val="TAL"/>
              <w:rPr>
                <w:b/>
                <w:i/>
                <w:color w:val="000000"/>
                <w:lang w:val="en-GB" w:eastAsia="ko-KR"/>
              </w:rPr>
            </w:pPr>
            <w:r w:rsidRPr="000B4B4A">
              <w:rPr>
                <w:b/>
                <w:i/>
                <w:color w:val="000000"/>
                <w:lang w:val="en-GB" w:eastAsia="ko-KR"/>
              </w:rPr>
              <w:t>audVe</w:t>
            </w:r>
          </w:p>
        </w:tc>
      </w:tr>
      <w:tr w:rsidR="000B4B4A" w:rsidRPr="000B4B4A" w14:paraId="7BD9B22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B6B1820"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autoDocumentFeeder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689499C" w14:textId="77777777" w:rsidR="000B4B4A" w:rsidRPr="000B4B4A" w:rsidRDefault="000B4B4A" w:rsidP="000B4B4A">
            <w:pPr>
              <w:pStyle w:val="TAL"/>
              <w:rPr>
                <w:b/>
                <w:i/>
                <w:color w:val="000000"/>
                <w:lang w:val="en-GB" w:eastAsia="ko-KR"/>
              </w:rPr>
            </w:pPr>
            <w:r w:rsidRPr="000B4B4A">
              <w:rPr>
                <w:b/>
                <w:i/>
                <w:color w:val="000000"/>
                <w:lang w:val="en-GB" w:eastAsia="ko-KR"/>
              </w:rPr>
              <w:t>auDFr</w:t>
            </w:r>
          </w:p>
        </w:tc>
      </w:tr>
      <w:tr w:rsidR="000B4B4A" w:rsidRPr="000B4B4A" w14:paraId="10F58D12"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9952D48"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battery</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AF70132" w14:textId="77777777" w:rsidR="000B4B4A" w:rsidRPr="000B4B4A" w:rsidRDefault="000B4B4A" w:rsidP="000B4B4A">
            <w:pPr>
              <w:pStyle w:val="TAL"/>
              <w:rPr>
                <w:b/>
                <w:i/>
                <w:color w:val="000000"/>
                <w:lang w:val="en-GB" w:eastAsia="ko-KR"/>
              </w:rPr>
            </w:pPr>
            <w:r w:rsidRPr="000B4B4A">
              <w:rPr>
                <w:b/>
                <w:i/>
                <w:color w:val="000000"/>
                <w:lang w:val="en-GB" w:eastAsia="ko-KR"/>
              </w:rPr>
              <w:t>bat</w:t>
            </w:r>
          </w:p>
        </w:tc>
      </w:tr>
      <w:tr w:rsidR="000B4B4A" w:rsidRPr="000B4B4A" w14:paraId="7E52908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7319DF7"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binaryObject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585EFF0" w14:textId="77777777" w:rsidR="000B4B4A" w:rsidRPr="000B4B4A" w:rsidRDefault="000B4B4A" w:rsidP="000B4B4A">
            <w:pPr>
              <w:pStyle w:val="TAL"/>
              <w:rPr>
                <w:b/>
                <w:i/>
                <w:color w:val="000000"/>
                <w:lang w:val="en-GB" w:eastAsia="ko-KR"/>
              </w:rPr>
            </w:pPr>
            <w:r w:rsidRPr="000B4B4A">
              <w:rPr>
                <w:b/>
                <w:i/>
                <w:color w:val="000000"/>
                <w:lang w:val="en-GB" w:eastAsia="ko-KR"/>
              </w:rPr>
              <w:t>binOt</w:t>
            </w:r>
          </w:p>
        </w:tc>
      </w:tr>
      <w:tr w:rsidR="000B4B4A" w:rsidRPr="000B4B4A" w14:paraId="0A3932C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08013D7"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binarySwitch</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C85F5F3" w14:textId="77777777" w:rsidR="000B4B4A" w:rsidRPr="000B4B4A" w:rsidRDefault="000B4B4A" w:rsidP="000B4B4A">
            <w:pPr>
              <w:pStyle w:val="TAL"/>
              <w:rPr>
                <w:b/>
                <w:i/>
                <w:color w:val="000000"/>
                <w:lang w:val="en-GB" w:eastAsia="ko-KR"/>
              </w:rPr>
            </w:pPr>
            <w:r w:rsidRPr="000B4B4A">
              <w:rPr>
                <w:b/>
                <w:i/>
                <w:color w:val="000000"/>
                <w:lang w:val="en-GB" w:eastAsia="ko-KR"/>
              </w:rPr>
              <w:t>binSh</w:t>
            </w:r>
          </w:p>
        </w:tc>
      </w:tr>
      <w:tr w:rsidR="000B4B4A" w:rsidRPr="000B4B4A" w14:paraId="7EFC438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F5D2141"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bioElectricalImpedanceAnalysis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2D1A037" w14:textId="77777777" w:rsidR="000B4B4A" w:rsidRPr="000B4B4A" w:rsidRDefault="000B4B4A" w:rsidP="000B4B4A">
            <w:pPr>
              <w:pStyle w:val="TAL"/>
              <w:rPr>
                <w:b/>
                <w:i/>
                <w:color w:val="000000"/>
                <w:lang w:val="en-GB" w:eastAsia="ko-KR"/>
              </w:rPr>
            </w:pPr>
            <w:r w:rsidRPr="000B4B4A">
              <w:rPr>
                <w:b/>
                <w:i/>
                <w:color w:val="000000"/>
                <w:lang w:val="en-GB" w:eastAsia="ko-KR"/>
              </w:rPr>
              <w:t>bEIAs</w:t>
            </w:r>
          </w:p>
        </w:tc>
      </w:tr>
      <w:tr w:rsidR="000B4B4A" w:rsidRPr="000B4B4A" w14:paraId="3953021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EB6B0CA"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bodyCompositionAnalyser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1A8F1DA" w14:textId="77777777" w:rsidR="000B4B4A" w:rsidRPr="000B4B4A" w:rsidRDefault="000B4B4A" w:rsidP="000B4B4A">
            <w:pPr>
              <w:pStyle w:val="TAL"/>
              <w:rPr>
                <w:b/>
                <w:i/>
                <w:color w:val="000000"/>
                <w:lang w:val="en-GB" w:eastAsia="ko-KR"/>
              </w:rPr>
            </w:pPr>
            <w:r w:rsidRPr="000B4B4A">
              <w:rPr>
                <w:b/>
                <w:i/>
                <w:color w:val="000000"/>
                <w:lang w:val="en-GB" w:eastAsia="ko-KR"/>
              </w:rPr>
              <w:t>boCAr</w:t>
            </w:r>
          </w:p>
        </w:tc>
      </w:tr>
      <w:tr w:rsidR="000B4B4A" w:rsidRPr="000B4B4A" w14:paraId="65CFE29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083707D"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boiler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D7F403B" w14:textId="77777777" w:rsidR="000B4B4A" w:rsidRPr="000B4B4A" w:rsidRDefault="000B4B4A" w:rsidP="000B4B4A">
            <w:pPr>
              <w:pStyle w:val="TAL"/>
              <w:rPr>
                <w:b/>
                <w:i/>
                <w:color w:val="000000"/>
                <w:lang w:val="en-GB" w:eastAsia="ko-KR"/>
              </w:rPr>
            </w:pPr>
            <w:r w:rsidRPr="000B4B4A">
              <w:rPr>
                <w:b/>
                <w:i/>
                <w:color w:val="000000"/>
                <w:lang w:val="en-GB" w:eastAsia="ko-KR"/>
              </w:rPr>
              <w:t>boilr</w:t>
            </w:r>
          </w:p>
        </w:tc>
      </w:tr>
      <w:tr w:rsidR="000B4B4A" w:rsidRPr="000B4B4A" w14:paraId="66003A4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3347572"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boilingSwitch</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E8A9844" w14:textId="77777777" w:rsidR="000B4B4A" w:rsidRPr="000B4B4A" w:rsidRDefault="000B4B4A" w:rsidP="000B4B4A">
            <w:pPr>
              <w:pStyle w:val="TAL"/>
              <w:rPr>
                <w:b/>
                <w:i/>
                <w:color w:val="000000"/>
                <w:lang w:val="en-GB" w:eastAsia="ko-KR"/>
              </w:rPr>
            </w:pPr>
            <w:r w:rsidRPr="000B4B4A">
              <w:rPr>
                <w:b/>
                <w:i/>
                <w:color w:val="000000"/>
                <w:lang w:val="en-GB" w:eastAsia="ko-KR"/>
              </w:rPr>
              <w:t>boiSh</w:t>
            </w:r>
          </w:p>
        </w:tc>
      </w:tr>
      <w:tr w:rsidR="000B4B4A" w:rsidRPr="000B4B4A" w14:paraId="79F1AA02"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1C96E65"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brewing</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79CEB0A" w14:textId="77777777" w:rsidR="000B4B4A" w:rsidRPr="000B4B4A" w:rsidRDefault="000B4B4A" w:rsidP="000B4B4A">
            <w:pPr>
              <w:pStyle w:val="TAL"/>
              <w:rPr>
                <w:b/>
                <w:i/>
                <w:color w:val="000000"/>
                <w:lang w:val="en-GB" w:eastAsia="ko-KR"/>
              </w:rPr>
            </w:pPr>
            <w:r w:rsidRPr="000B4B4A">
              <w:rPr>
                <w:b/>
                <w:i/>
                <w:color w:val="000000"/>
                <w:lang w:val="en-GB" w:eastAsia="ko-KR"/>
              </w:rPr>
              <w:t>brewg</w:t>
            </w:r>
          </w:p>
        </w:tc>
      </w:tr>
      <w:tr w:rsidR="000B4B4A" w:rsidRPr="000B4B4A" w14:paraId="4B39C6B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7140497"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brewingSwitch</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600E40D" w14:textId="77777777" w:rsidR="000B4B4A" w:rsidRPr="000B4B4A" w:rsidRDefault="000B4B4A" w:rsidP="000B4B4A">
            <w:pPr>
              <w:pStyle w:val="TAL"/>
              <w:rPr>
                <w:b/>
                <w:i/>
                <w:color w:val="000000"/>
                <w:lang w:val="en-GB" w:eastAsia="ko-KR"/>
              </w:rPr>
            </w:pPr>
            <w:r w:rsidRPr="000B4B4A">
              <w:rPr>
                <w:b/>
                <w:i/>
                <w:color w:val="000000"/>
                <w:lang w:val="en-GB" w:eastAsia="ko-KR"/>
              </w:rPr>
              <w:t>breSh</w:t>
            </w:r>
          </w:p>
        </w:tc>
      </w:tr>
      <w:tr w:rsidR="000B4B4A" w:rsidRPr="000B4B4A" w14:paraId="7929559F"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288A429"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brightness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F0E7849" w14:textId="77777777" w:rsidR="000B4B4A" w:rsidRPr="000B4B4A" w:rsidRDefault="000B4B4A" w:rsidP="000B4B4A">
            <w:pPr>
              <w:pStyle w:val="TAL"/>
              <w:rPr>
                <w:b/>
                <w:i/>
                <w:color w:val="000000"/>
                <w:lang w:val="en-GB" w:eastAsia="ko-KR"/>
              </w:rPr>
            </w:pPr>
            <w:r w:rsidRPr="000B4B4A">
              <w:rPr>
                <w:b/>
                <w:i/>
                <w:color w:val="000000"/>
                <w:lang w:val="en-GB" w:eastAsia="ko-KR"/>
              </w:rPr>
              <w:t>brigs</w:t>
            </w:r>
          </w:p>
        </w:tc>
      </w:tr>
      <w:tr w:rsidR="000B4B4A" w:rsidRPr="000B4B4A" w14:paraId="786EA13A"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1C6A215"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channel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C44DA10" w14:textId="77777777" w:rsidR="000B4B4A" w:rsidRPr="000B4B4A" w:rsidRDefault="000B4B4A" w:rsidP="000B4B4A">
            <w:pPr>
              <w:pStyle w:val="TAL"/>
              <w:rPr>
                <w:b/>
                <w:i/>
                <w:color w:val="000000"/>
                <w:lang w:val="en-GB" w:eastAsia="ko-KR"/>
              </w:rPr>
            </w:pPr>
            <w:r w:rsidRPr="000B4B4A">
              <w:rPr>
                <w:b/>
                <w:i/>
                <w:color w:val="000000"/>
                <w:lang w:val="en-GB" w:eastAsia="ko-KR"/>
              </w:rPr>
              <w:t>chanl</w:t>
            </w:r>
          </w:p>
        </w:tc>
      </w:tr>
      <w:tr w:rsidR="000B4B4A" w:rsidRPr="000B4B4A" w14:paraId="049F904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72C335E"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clock</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5BB7C63" w14:textId="77777777" w:rsidR="000B4B4A" w:rsidRPr="000B4B4A" w:rsidRDefault="000B4B4A" w:rsidP="000B4B4A">
            <w:pPr>
              <w:pStyle w:val="TAL"/>
              <w:rPr>
                <w:b/>
                <w:i/>
                <w:color w:val="000000"/>
                <w:lang w:val="en-GB" w:eastAsia="ko-KR"/>
              </w:rPr>
            </w:pPr>
            <w:r w:rsidRPr="000B4B4A">
              <w:rPr>
                <w:b/>
                <w:i/>
                <w:color w:val="000000"/>
                <w:lang w:val="en-GB" w:eastAsia="ko-KR"/>
              </w:rPr>
              <w:t>clock</w:t>
            </w:r>
          </w:p>
        </w:tc>
      </w:tr>
      <w:tr w:rsidR="000B4B4A" w:rsidRPr="000B4B4A" w14:paraId="2E9CD0D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86E8AA5"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clothesDryerJobMode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3C9C524" w14:textId="77777777" w:rsidR="000B4B4A" w:rsidRPr="000B4B4A" w:rsidRDefault="000B4B4A" w:rsidP="000B4B4A">
            <w:pPr>
              <w:pStyle w:val="TAL"/>
              <w:rPr>
                <w:b/>
                <w:i/>
                <w:color w:val="000000"/>
                <w:lang w:val="en-GB" w:eastAsia="ko-KR"/>
              </w:rPr>
            </w:pPr>
            <w:r w:rsidRPr="000B4B4A">
              <w:rPr>
                <w:b/>
                <w:i/>
                <w:color w:val="000000"/>
                <w:lang w:val="en-GB" w:eastAsia="ko-KR"/>
              </w:rPr>
              <w:t>cDJMe</w:t>
            </w:r>
          </w:p>
        </w:tc>
      </w:tr>
      <w:tr w:rsidR="000B4B4A" w:rsidRPr="000B4B4A" w14:paraId="4BF1A59F"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103BA7E"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clothesDryerOperationMode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7164214" w14:textId="77777777" w:rsidR="000B4B4A" w:rsidRPr="000B4B4A" w:rsidRDefault="000B4B4A" w:rsidP="000B4B4A">
            <w:pPr>
              <w:pStyle w:val="TAL"/>
              <w:rPr>
                <w:b/>
                <w:i/>
                <w:color w:val="000000"/>
                <w:lang w:val="en-GB" w:eastAsia="ko-KR"/>
              </w:rPr>
            </w:pPr>
            <w:r w:rsidRPr="000B4B4A">
              <w:rPr>
                <w:b/>
                <w:i/>
                <w:color w:val="000000"/>
                <w:lang w:val="en-GB" w:eastAsia="ko-KR"/>
              </w:rPr>
              <w:t>cDOMe</w:t>
            </w:r>
          </w:p>
        </w:tc>
      </w:tr>
      <w:tr w:rsidR="000B4B4A" w:rsidRPr="000B4B4A" w14:paraId="3022480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06BB2FC"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clothesWasherDryerJobMode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EBE2872" w14:textId="77777777" w:rsidR="000B4B4A" w:rsidRPr="000B4B4A" w:rsidRDefault="000B4B4A" w:rsidP="000B4B4A">
            <w:pPr>
              <w:pStyle w:val="TAL"/>
              <w:rPr>
                <w:b/>
                <w:i/>
                <w:color w:val="000000"/>
                <w:lang w:val="en-GB" w:eastAsia="ko-KR"/>
              </w:rPr>
            </w:pPr>
            <w:r w:rsidRPr="000B4B4A">
              <w:rPr>
                <w:b/>
                <w:i/>
                <w:color w:val="000000"/>
                <w:lang w:val="en-GB" w:eastAsia="ko-KR"/>
              </w:rPr>
              <w:t>cWDJM</w:t>
            </w:r>
          </w:p>
        </w:tc>
      </w:tr>
      <w:tr w:rsidR="000B4B4A" w:rsidRPr="000B4B4A" w14:paraId="6CC9F82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E32DBC3"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clothesWasherDryerOperationMode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02594CA" w14:textId="77777777" w:rsidR="000B4B4A" w:rsidRPr="000B4B4A" w:rsidRDefault="000B4B4A" w:rsidP="000B4B4A">
            <w:pPr>
              <w:pStyle w:val="TAL"/>
              <w:rPr>
                <w:b/>
                <w:i/>
                <w:color w:val="000000"/>
                <w:lang w:val="en-GB" w:eastAsia="ko-KR"/>
              </w:rPr>
            </w:pPr>
            <w:r w:rsidRPr="000B4B4A">
              <w:rPr>
                <w:b/>
                <w:i/>
                <w:color w:val="000000"/>
                <w:lang w:val="en-GB" w:eastAsia="ko-KR"/>
              </w:rPr>
              <w:t>cWDOM</w:t>
            </w:r>
          </w:p>
        </w:tc>
      </w:tr>
      <w:tr w:rsidR="000B4B4A" w:rsidRPr="000B4B4A" w14:paraId="18594FF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B40CF73"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clothesWasherJobMode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06330F1" w14:textId="77777777" w:rsidR="000B4B4A" w:rsidRPr="000B4B4A" w:rsidRDefault="000B4B4A" w:rsidP="000B4B4A">
            <w:pPr>
              <w:pStyle w:val="TAL"/>
              <w:rPr>
                <w:b/>
                <w:i/>
                <w:color w:val="000000"/>
                <w:lang w:val="en-GB" w:eastAsia="ko-KR"/>
              </w:rPr>
            </w:pPr>
            <w:r w:rsidRPr="000B4B4A">
              <w:rPr>
                <w:b/>
                <w:i/>
                <w:color w:val="000000"/>
                <w:lang w:val="en-GB" w:eastAsia="ko-KR"/>
              </w:rPr>
              <w:t>cWJMe</w:t>
            </w:r>
          </w:p>
        </w:tc>
      </w:tr>
      <w:tr w:rsidR="000B4B4A" w:rsidRPr="000B4B4A" w14:paraId="07D0511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55C817B"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clothesWasherJobModeOption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8E0169D" w14:textId="77777777" w:rsidR="000B4B4A" w:rsidRPr="000B4B4A" w:rsidRDefault="000B4B4A" w:rsidP="000B4B4A">
            <w:pPr>
              <w:pStyle w:val="TAL"/>
              <w:rPr>
                <w:b/>
                <w:i/>
                <w:color w:val="000000"/>
                <w:lang w:val="en-GB" w:eastAsia="ko-KR"/>
              </w:rPr>
            </w:pPr>
            <w:r w:rsidRPr="000B4B4A">
              <w:rPr>
                <w:b/>
                <w:i/>
                <w:color w:val="000000"/>
                <w:lang w:val="en-GB" w:eastAsia="ko-KR"/>
              </w:rPr>
              <w:t>cWJMO</w:t>
            </w:r>
          </w:p>
        </w:tc>
      </w:tr>
      <w:tr w:rsidR="000B4B4A" w:rsidRPr="000B4B4A" w14:paraId="1B2470A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DC3A0D7"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clothesWasherOperationMode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4FE4EDE" w14:textId="77777777" w:rsidR="000B4B4A" w:rsidRPr="000B4B4A" w:rsidRDefault="000B4B4A" w:rsidP="000B4B4A">
            <w:pPr>
              <w:pStyle w:val="TAL"/>
              <w:rPr>
                <w:b/>
                <w:i/>
                <w:color w:val="000000"/>
                <w:lang w:val="en-GB" w:eastAsia="ko-KR"/>
              </w:rPr>
            </w:pPr>
            <w:r w:rsidRPr="000B4B4A">
              <w:rPr>
                <w:b/>
                <w:i/>
                <w:color w:val="000000"/>
                <w:lang w:val="en-GB" w:eastAsia="ko-KR"/>
              </w:rPr>
              <w:t>cWOMe</w:t>
            </w:r>
          </w:p>
        </w:tc>
      </w:tr>
      <w:tr w:rsidR="000B4B4A" w:rsidRPr="000B4B4A" w14:paraId="0FB82FB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00317AD"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colour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1B03398" w14:textId="77777777" w:rsidR="000B4B4A" w:rsidRPr="000B4B4A" w:rsidRDefault="000B4B4A" w:rsidP="000B4B4A">
            <w:pPr>
              <w:pStyle w:val="TAL"/>
              <w:rPr>
                <w:b/>
                <w:i/>
                <w:color w:val="000000"/>
                <w:lang w:val="en-GB" w:eastAsia="ko-KR"/>
              </w:rPr>
            </w:pPr>
            <w:r w:rsidRPr="000B4B4A">
              <w:rPr>
                <w:b/>
                <w:i/>
                <w:color w:val="000000"/>
                <w:lang w:val="en-GB" w:eastAsia="ko-KR"/>
              </w:rPr>
              <w:t>color</w:t>
            </w:r>
          </w:p>
        </w:tc>
      </w:tr>
      <w:tr w:rsidR="000B4B4A" w:rsidRPr="000B4B4A" w14:paraId="7B1D1A7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80ACC02"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colourSaturation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141245F" w14:textId="77777777" w:rsidR="000B4B4A" w:rsidRPr="000B4B4A" w:rsidRDefault="000B4B4A" w:rsidP="000B4B4A">
            <w:pPr>
              <w:pStyle w:val="TAL"/>
              <w:rPr>
                <w:b/>
                <w:i/>
                <w:color w:val="000000"/>
                <w:lang w:val="en-GB" w:eastAsia="ko-KR"/>
              </w:rPr>
            </w:pPr>
            <w:r w:rsidRPr="000B4B4A">
              <w:rPr>
                <w:b/>
                <w:i/>
                <w:color w:val="000000"/>
                <w:lang w:val="en-GB" w:eastAsia="ko-KR"/>
              </w:rPr>
              <w:t>colSn</w:t>
            </w:r>
          </w:p>
        </w:tc>
      </w:tr>
      <w:tr w:rsidR="000B4B4A" w:rsidRPr="000B4B4A" w14:paraId="6BD6B41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68D2BC9"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controlPanelLock</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0D58EDF" w14:textId="77777777" w:rsidR="000B4B4A" w:rsidRPr="000B4B4A" w:rsidRDefault="000B4B4A" w:rsidP="000B4B4A">
            <w:pPr>
              <w:pStyle w:val="TAL"/>
              <w:rPr>
                <w:b/>
                <w:i/>
                <w:color w:val="000000"/>
                <w:lang w:val="en-GB" w:eastAsia="ko-KR"/>
              </w:rPr>
            </w:pPr>
            <w:r w:rsidRPr="000B4B4A">
              <w:rPr>
                <w:b/>
                <w:i/>
                <w:color w:val="000000"/>
                <w:lang w:val="en-GB" w:eastAsia="ko-KR"/>
              </w:rPr>
              <w:t>coPLk</w:t>
            </w:r>
          </w:p>
        </w:tc>
      </w:tr>
      <w:tr w:rsidR="000B4B4A" w:rsidRPr="000B4B4A" w14:paraId="3CECB8E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6C891BB"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cookerHoodJobMode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78B7AA3" w14:textId="77777777" w:rsidR="000B4B4A" w:rsidRPr="000B4B4A" w:rsidRDefault="000B4B4A" w:rsidP="000B4B4A">
            <w:pPr>
              <w:pStyle w:val="TAL"/>
              <w:rPr>
                <w:b/>
                <w:i/>
                <w:color w:val="000000"/>
                <w:lang w:val="en-GB" w:eastAsia="ko-KR"/>
              </w:rPr>
            </w:pPr>
            <w:r w:rsidRPr="000B4B4A">
              <w:rPr>
                <w:b/>
                <w:i/>
                <w:color w:val="000000"/>
                <w:lang w:val="en-GB" w:eastAsia="ko-KR"/>
              </w:rPr>
              <w:t>cHJMe</w:t>
            </w:r>
          </w:p>
        </w:tc>
      </w:tr>
      <w:tr w:rsidR="000B4B4A" w:rsidRPr="000B4B4A" w14:paraId="269A4F0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07E28CB"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credentials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2EFDA65" w14:textId="77777777" w:rsidR="000B4B4A" w:rsidRPr="000B4B4A" w:rsidRDefault="000B4B4A" w:rsidP="000B4B4A">
            <w:pPr>
              <w:pStyle w:val="TAL"/>
              <w:rPr>
                <w:b/>
                <w:i/>
                <w:color w:val="000000"/>
                <w:lang w:val="en-GB" w:eastAsia="ko-KR"/>
              </w:rPr>
            </w:pPr>
            <w:r w:rsidRPr="000B4B4A">
              <w:rPr>
                <w:b/>
                <w:i/>
                <w:color w:val="000000"/>
                <w:lang w:val="en-GB" w:eastAsia="ko-KR"/>
              </w:rPr>
              <w:t>creds</w:t>
            </w:r>
          </w:p>
        </w:tc>
      </w:tr>
      <w:tr w:rsidR="000B4B4A" w:rsidRPr="000B4B4A" w14:paraId="5D025C4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8D770F4" w14:textId="77777777" w:rsidR="000B4B4A" w:rsidRPr="000B4B4A" w:rsidRDefault="000B4B4A" w:rsidP="000B4B4A">
            <w:pPr>
              <w:pStyle w:val="TAL"/>
              <w:rPr>
                <w:rFonts w:eastAsia="맑은 고딕"/>
                <w:color w:val="000000"/>
                <w:lang w:val="en-GB" w:eastAsia="ko-KR"/>
              </w:rPr>
            </w:pPr>
            <w:r w:rsidRPr="000B4B4A">
              <w:rPr>
                <w:rFonts w:eastAsia="맑은 고딕"/>
                <w:color w:val="000000"/>
                <w:lang w:val="en-GB" w:eastAsia="ko-KR"/>
              </w:rPr>
              <w:t>customTemperature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C150234" w14:textId="77777777" w:rsidR="000B4B4A" w:rsidRPr="000B4B4A" w:rsidRDefault="000B4B4A" w:rsidP="000B4B4A">
            <w:pPr>
              <w:pStyle w:val="TAL"/>
              <w:rPr>
                <w:b/>
                <w:i/>
                <w:color w:val="000000"/>
                <w:lang w:val="en-GB" w:eastAsia="ko-KR"/>
              </w:rPr>
            </w:pPr>
            <w:r w:rsidRPr="000B4B4A">
              <w:rPr>
                <w:b/>
                <w:i/>
                <w:color w:val="000000"/>
                <w:lang w:val="en-GB" w:eastAsia="ko-KR"/>
              </w:rPr>
              <w:t>cusTe</w:t>
            </w:r>
          </w:p>
        </w:tc>
      </w:tr>
      <w:tr w:rsidR="003C0BB9" w:rsidRPr="000B4B4A" w14:paraId="6C85D68F"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E9A21E0" w14:textId="77777777" w:rsidR="003C0BB9" w:rsidRPr="000B4B4A" w:rsidRDefault="003C0BB9" w:rsidP="003C0BB9">
            <w:pPr>
              <w:pStyle w:val="TAL"/>
              <w:rPr>
                <w:rFonts w:eastAsia="맑은 고딕"/>
                <w:color w:val="000000"/>
                <w:lang w:val="en-GB" w:eastAsia="ko-KR"/>
              </w:rPr>
            </w:pPr>
            <w:r>
              <w:rPr>
                <w:color w:val="000000"/>
                <w:lang w:eastAsia="ko-KR"/>
              </w:rPr>
              <w:t>dataGenerationTime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A12564F" w14:textId="77777777" w:rsidR="003C0BB9" w:rsidRPr="000B4B4A" w:rsidRDefault="003C0BB9" w:rsidP="003C0BB9">
            <w:pPr>
              <w:pStyle w:val="TAL"/>
              <w:rPr>
                <w:b/>
                <w:i/>
                <w:color w:val="000000"/>
                <w:lang w:val="en-GB" w:eastAsia="ko-KR"/>
              </w:rPr>
            </w:pPr>
            <w:r>
              <w:rPr>
                <w:b/>
                <w:i/>
                <w:color w:val="000000"/>
                <w:lang w:eastAsia="ko-KR"/>
              </w:rPr>
              <w:t>dgt</w:t>
            </w:r>
          </w:p>
        </w:tc>
      </w:tr>
      <w:tr w:rsidR="003C0BB9" w:rsidRPr="000B4B4A" w14:paraId="0B86332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5851F30" w14:textId="77777777" w:rsidR="003C0BB9" w:rsidRPr="000B4B4A" w:rsidRDefault="003C0BB9" w:rsidP="003C0BB9">
            <w:pPr>
              <w:pStyle w:val="TAL"/>
              <w:rPr>
                <w:rFonts w:eastAsia="맑은 고딕"/>
                <w:color w:val="000000"/>
                <w:lang w:val="en-GB" w:eastAsia="ko-KR"/>
              </w:rPr>
            </w:pPr>
            <w:r w:rsidRPr="000B4B4A">
              <w:rPr>
                <w:rFonts w:eastAsia="맑은 고딕"/>
                <w:color w:val="000000"/>
                <w:lang w:val="en-GB" w:eastAsia="ko-KR"/>
              </w:rPr>
              <w:t>dehumidifierJobMode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F0A5C5D" w14:textId="77777777" w:rsidR="003C0BB9" w:rsidRPr="000B4B4A" w:rsidRDefault="003C0BB9" w:rsidP="003C0BB9">
            <w:pPr>
              <w:pStyle w:val="TAL"/>
              <w:rPr>
                <w:b/>
                <w:i/>
                <w:color w:val="000000"/>
                <w:lang w:val="en-GB" w:eastAsia="ko-KR"/>
              </w:rPr>
            </w:pPr>
            <w:r w:rsidRPr="000B4B4A">
              <w:rPr>
                <w:b/>
                <w:i/>
                <w:color w:val="000000"/>
                <w:lang w:val="en-GB" w:eastAsia="ko-KR"/>
              </w:rPr>
              <w:t>deJMe</w:t>
            </w:r>
          </w:p>
        </w:tc>
      </w:tr>
      <w:tr w:rsidR="003C0BB9" w:rsidRPr="000B4B4A" w14:paraId="2FBAF10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6653111" w14:textId="77777777" w:rsidR="003C0BB9" w:rsidRPr="000B4B4A" w:rsidRDefault="003C0BB9" w:rsidP="003C0BB9">
            <w:pPr>
              <w:pStyle w:val="TAL"/>
              <w:rPr>
                <w:rFonts w:eastAsia="맑은 고딕"/>
                <w:color w:val="000000"/>
                <w:lang w:val="en-GB" w:eastAsia="ko-KR"/>
              </w:rPr>
            </w:pPr>
            <w:r w:rsidRPr="000B4B4A">
              <w:rPr>
                <w:rFonts w:eastAsia="맑은 고딕"/>
                <w:color w:val="000000"/>
                <w:lang w:val="en-GB" w:eastAsia="ko-KR"/>
              </w:rPr>
              <w:t>dehumidifierOperationMode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318211B" w14:textId="77777777" w:rsidR="003C0BB9" w:rsidRPr="000B4B4A" w:rsidRDefault="003C0BB9" w:rsidP="003C0BB9">
            <w:pPr>
              <w:pStyle w:val="TAL"/>
              <w:rPr>
                <w:b/>
                <w:i/>
                <w:color w:val="000000"/>
                <w:lang w:val="en-GB" w:eastAsia="ko-KR"/>
              </w:rPr>
            </w:pPr>
            <w:r w:rsidRPr="000B4B4A">
              <w:rPr>
                <w:b/>
                <w:i/>
                <w:color w:val="000000"/>
                <w:lang w:val="en-GB" w:eastAsia="ko-KR"/>
              </w:rPr>
              <w:t>deOMe</w:t>
            </w:r>
          </w:p>
        </w:tc>
      </w:tr>
      <w:tr w:rsidR="003C0BB9" w:rsidRPr="000B4B4A" w14:paraId="55F37FC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1BDB326" w14:textId="77777777" w:rsidR="003C0BB9" w:rsidRPr="000B4B4A" w:rsidRDefault="003C0BB9" w:rsidP="003C0BB9">
            <w:pPr>
              <w:pStyle w:val="TAL"/>
              <w:rPr>
                <w:rFonts w:eastAsia="맑은 고딕"/>
                <w:color w:val="000000"/>
                <w:lang w:val="en-GB" w:eastAsia="ko-KR"/>
              </w:rPr>
            </w:pPr>
            <w:r w:rsidRPr="000B4B4A">
              <w:rPr>
                <w:rFonts w:eastAsia="맑은 고딕"/>
                <w:color w:val="000000"/>
                <w:lang w:val="en-GB" w:eastAsia="ko-KR"/>
              </w:rPr>
              <w:t>dishWasherJobMode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58E7A37" w14:textId="77777777" w:rsidR="003C0BB9" w:rsidRPr="000B4B4A" w:rsidRDefault="003C0BB9" w:rsidP="003C0BB9">
            <w:pPr>
              <w:pStyle w:val="TAL"/>
              <w:rPr>
                <w:b/>
                <w:i/>
                <w:color w:val="000000"/>
                <w:lang w:val="en-GB" w:eastAsia="ko-KR"/>
              </w:rPr>
            </w:pPr>
            <w:r w:rsidRPr="000B4B4A">
              <w:rPr>
                <w:b/>
                <w:i/>
                <w:color w:val="000000"/>
                <w:lang w:val="en-GB" w:eastAsia="ko-KR"/>
              </w:rPr>
              <w:t>dWJMe</w:t>
            </w:r>
          </w:p>
        </w:tc>
      </w:tr>
      <w:tr w:rsidR="00512584" w:rsidRPr="000B4B4A" w14:paraId="0508284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979A911" w14:textId="77777777" w:rsidR="00512584" w:rsidRPr="000B4B4A" w:rsidRDefault="00512584" w:rsidP="003C0BB9">
            <w:pPr>
              <w:pStyle w:val="TAL"/>
              <w:rPr>
                <w:rFonts w:eastAsia="맑은 고딕"/>
                <w:color w:val="000000"/>
                <w:lang w:val="en-GB" w:eastAsia="ko-KR"/>
              </w:rPr>
            </w:pPr>
            <w:r>
              <w:rPr>
                <w:color w:val="000000"/>
                <w:lang w:eastAsia="ko-KR"/>
              </w:rPr>
              <w:t>dmAgent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B57DEB8" w14:textId="77777777" w:rsidR="00512584" w:rsidRPr="000B4B4A" w:rsidRDefault="00512584" w:rsidP="003C0BB9">
            <w:pPr>
              <w:pStyle w:val="TAL"/>
              <w:rPr>
                <w:b/>
                <w:i/>
                <w:color w:val="000000"/>
                <w:lang w:val="en-GB" w:eastAsia="ko-KR"/>
              </w:rPr>
            </w:pPr>
            <w:r>
              <w:rPr>
                <w:b/>
                <w:i/>
                <w:color w:val="000000"/>
                <w:lang w:eastAsia="ko-KR"/>
              </w:rPr>
              <w:t>dmAgt</w:t>
            </w:r>
          </w:p>
        </w:tc>
      </w:tr>
      <w:tr w:rsidR="004B0AF2" w:rsidRPr="000B4B4A" w14:paraId="0E058B6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4FD7001" w14:textId="77777777" w:rsidR="004B0AF2" w:rsidRDefault="004B0AF2" w:rsidP="004B0AF2">
            <w:pPr>
              <w:pStyle w:val="TAL"/>
              <w:rPr>
                <w:color w:val="000000"/>
                <w:lang w:eastAsia="ko-KR"/>
              </w:rPr>
            </w:pPr>
            <w:r>
              <w:rPr>
                <w:color w:val="000000"/>
                <w:lang w:eastAsia="ko-KR"/>
              </w:rPr>
              <w:t>dmAreaNwkDeviceInfo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9BE8BCA" w14:textId="77777777" w:rsidR="004B0AF2" w:rsidRDefault="004B0AF2" w:rsidP="004B0AF2">
            <w:pPr>
              <w:pStyle w:val="TAL"/>
              <w:rPr>
                <w:b/>
                <w:i/>
                <w:color w:val="000000"/>
                <w:lang w:eastAsia="ko-KR"/>
              </w:rPr>
            </w:pPr>
            <w:r>
              <w:rPr>
                <w:b/>
                <w:i/>
                <w:color w:val="000000"/>
                <w:lang w:eastAsia="ko-KR"/>
              </w:rPr>
              <w:t>dANDo</w:t>
            </w:r>
          </w:p>
        </w:tc>
      </w:tr>
      <w:tr w:rsidR="004B0AF2" w:rsidRPr="000B4B4A" w14:paraId="590E37D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5C242D8" w14:textId="77777777" w:rsidR="004B0AF2" w:rsidRDefault="004B0AF2" w:rsidP="004B0AF2">
            <w:pPr>
              <w:pStyle w:val="TAL"/>
              <w:rPr>
                <w:color w:val="000000"/>
                <w:lang w:eastAsia="ko-KR"/>
              </w:rPr>
            </w:pPr>
            <w:r>
              <w:rPr>
                <w:color w:val="000000"/>
                <w:lang w:eastAsia="ko-KR"/>
              </w:rPr>
              <w:t>dmCapability</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88B0A13" w14:textId="77777777" w:rsidR="004B0AF2" w:rsidRDefault="004B0AF2" w:rsidP="004B0AF2">
            <w:pPr>
              <w:pStyle w:val="TAL"/>
              <w:rPr>
                <w:b/>
                <w:i/>
                <w:color w:val="000000"/>
                <w:lang w:eastAsia="ko-KR"/>
              </w:rPr>
            </w:pPr>
            <w:r>
              <w:rPr>
                <w:b/>
                <w:i/>
                <w:color w:val="000000"/>
                <w:lang w:eastAsia="ko-KR"/>
              </w:rPr>
              <w:t>dmCay</w:t>
            </w:r>
          </w:p>
        </w:tc>
      </w:tr>
      <w:tr w:rsidR="004B0AF2" w:rsidRPr="000B4B4A" w14:paraId="0D32650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180409E" w14:textId="77777777" w:rsidR="004B0AF2" w:rsidRPr="000B4B4A" w:rsidRDefault="004B0AF2" w:rsidP="004B0AF2">
            <w:pPr>
              <w:pStyle w:val="TAL"/>
              <w:rPr>
                <w:rFonts w:eastAsia="맑은 고딕"/>
                <w:color w:val="000000"/>
                <w:lang w:val="en-GB" w:eastAsia="ko-KR"/>
              </w:rPr>
            </w:pPr>
            <w:r>
              <w:rPr>
                <w:color w:val="000000"/>
                <w:lang w:eastAsia="ko-KR"/>
              </w:rPr>
              <w:t>dmDataModelIO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03BB243" w14:textId="77777777" w:rsidR="004B0AF2" w:rsidRPr="000B4B4A" w:rsidRDefault="004B0AF2" w:rsidP="004B0AF2">
            <w:pPr>
              <w:pStyle w:val="TAL"/>
              <w:rPr>
                <w:b/>
                <w:i/>
                <w:color w:val="000000"/>
                <w:lang w:val="en-GB" w:eastAsia="ko-KR"/>
              </w:rPr>
            </w:pPr>
            <w:r>
              <w:rPr>
                <w:b/>
                <w:i/>
                <w:color w:val="000000"/>
                <w:lang w:eastAsia="ko-KR"/>
              </w:rPr>
              <w:t>dDMIO</w:t>
            </w:r>
          </w:p>
        </w:tc>
      </w:tr>
      <w:tr w:rsidR="004B0AF2" w:rsidRPr="000B4B4A" w14:paraId="5EA77E5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15B3362" w14:textId="77777777" w:rsidR="004B0AF2" w:rsidRPr="000B4B4A" w:rsidRDefault="004B0AF2" w:rsidP="004B0AF2">
            <w:pPr>
              <w:pStyle w:val="TAL"/>
              <w:rPr>
                <w:rFonts w:eastAsia="맑은 고딕"/>
                <w:color w:val="000000"/>
                <w:lang w:val="en-GB" w:eastAsia="ko-KR"/>
              </w:rPr>
            </w:pPr>
            <w:r>
              <w:rPr>
                <w:color w:val="000000"/>
                <w:lang w:eastAsia="ko-KR"/>
              </w:rPr>
              <w:t>dmDeviceInfo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2CF1D66" w14:textId="77777777" w:rsidR="004B0AF2" w:rsidRPr="000B4B4A" w:rsidRDefault="004B0AF2" w:rsidP="004B0AF2">
            <w:pPr>
              <w:pStyle w:val="TAL"/>
              <w:rPr>
                <w:b/>
                <w:i/>
                <w:color w:val="000000"/>
                <w:lang w:val="en-GB" w:eastAsia="ko-KR"/>
              </w:rPr>
            </w:pPr>
            <w:r>
              <w:rPr>
                <w:b/>
                <w:i/>
                <w:color w:val="000000"/>
                <w:lang w:eastAsia="ko-KR"/>
              </w:rPr>
              <w:t>dmDIo</w:t>
            </w:r>
          </w:p>
        </w:tc>
      </w:tr>
      <w:tr w:rsidR="004B0AF2" w:rsidRPr="000B4B4A" w14:paraId="45B17C1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AA6907F" w14:textId="77777777" w:rsidR="004B0AF2" w:rsidRPr="000B4B4A" w:rsidRDefault="004B0AF2" w:rsidP="004B0AF2">
            <w:pPr>
              <w:pStyle w:val="TAL"/>
              <w:rPr>
                <w:rFonts w:eastAsia="맑은 고딕"/>
                <w:color w:val="000000"/>
                <w:lang w:val="en-GB" w:eastAsia="ko-KR"/>
              </w:rPr>
            </w:pPr>
            <w:r>
              <w:rPr>
                <w:color w:val="000000"/>
                <w:lang w:eastAsia="ko-KR"/>
              </w:rPr>
              <w:t>dmEventLog</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3022E28" w14:textId="77777777" w:rsidR="004B0AF2" w:rsidRPr="000B4B4A" w:rsidRDefault="004B0AF2" w:rsidP="004B0AF2">
            <w:pPr>
              <w:pStyle w:val="TAL"/>
              <w:rPr>
                <w:b/>
                <w:i/>
                <w:color w:val="000000"/>
                <w:lang w:val="en-GB" w:eastAsia="ko-KR"/>
              </w:rPr>
            </w:pPr>
            <w:r>
              <w:rPr>
                <w:b/>
                <w:i/>
                <w:color w:val="000000"/>
                <w:lang w:eastAsia="ko-KR"/>
              </w:rPr>
              <w:t>dmELg</w:t>
            </w:r>
          </w:p>
        </w:tc>
      </w:tr>
      <w:tr w:rsidR="004B0AF2" w:rsidRPr="000B4B4A" w14:paraId="116FC9F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4F243BD" w14:textId="77777777" w:rsidR="004B0AF2" w:rsidRPr="000B4B4A" w:rsidRDefault="004B0AF2" w:rsidP="004B0AF2">
            <w:pPr>
              <w:pStyle w:val="TAL"/>
              <w:rPr>
                <w:rFonts w:eastAsia="맑은 고딕"/>
                <w:color w:val="000000"/>
                <w:lang w:val="en-GB" w:eastAsia="ko-KR"/>
              </w:rPr>
            </w:pPr>
            <w:r>
              <w:rPr>
                <w:color w:val="000000"/>
                <w:lang w:eastAsia="ko-KR"/>
              </w:rPr>
              <w:t>dmFirmware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D1D8B25" w14:textId="77777777" w:rsidR="004B0AF2" w:rsidRPr="000B4B4A" w:rsidRDefault="004B0AF2" w:rsidP="004B0AF2">
            <w:pPr>
              <w:pStyle w:val="TAL"/>
              <w:rPr>
                <w:b/>
                <w:i/>
                <w:color w:val="000000"/>
                <w:lang w:val="en-GB" w:eastAsia="ko-KR"/>
              </w:rPr>
            </w:pPr>
            <w:r>
              <w:rPr>
                <w:b/>
                <w:i/>
                <w:color w:val="000000"/>
                <w:lang w:eastAsia="ko-KR"/>
              </w:rPr>
              <w:t>dmFie</w:t>
            </w:r>
          </w:p>
        </w:tc>
      </w:tr>
      <w:tr w:rsidR="004B0AF2" w:rsidRPr="000B4B4A" w14:paraId="196AF9D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8A47D3A" w14:textId="77777777" w:rsidR="004B0AF2" w:rsidRDefault="004B0AF2" w:rsidP="004B0AF2">
            <w:pPr>
              <w:pStyle w:val="TAL"/>
              <w:rPr>
                <w:color w:val="000000"/>
                <w:lang w:eastAsia="ko-KR"/>
              </w:rPr>
            </w:pPr>
            <w:r>
              <w:rPr>
                <w:color w:val="000000"/>
                <w:lang w:eastAsia="ko-KR"/>
              </w:rPr>
              <w:t>dmPackage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964C1C9" w14:textId="77777777" w:rsidR="004B0AF2" w:rsidRDefault="004B0AF2" w:rsidP="004B0AF2">
            <w:pPr>
              <w:pStyle w:val="TAL"/>
              <w:rPr>
                <w:b/>
                <w:i/>
                <w:color w:val="000000"/>
                <w:lang w:eastAsia="ko-KR"/>
              </w:rPr>
            </w:pPr>
            <w:r>
              <w:rPr>
                <w:b/>
                <w:i/>
                <w:color w:val="000000"/>
                <w:lang w:eastAsia="ko-KR"/>
              </w:rPr>
              <w:t>dmPae</w:t>
            </w:r>
          </w:p>
        </w:tc>
      </w:tr>
      <w:tr w:rsidR="004B0AF2" w:rsidRPr="000B4B4A" w14:paraId="012F5D1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7FF5AF6" w14:textId="77777777" w:rsidR="004B0AF2" w:rsidRPr="000B4B4A" w:rsidRDefault="004B0AF2" w:rsidP="004B0AF2">
            <w:pPr>
              <w:pStyle w:val="TAL"/>
              <w:rPr>
                <w:rFonts w:eastAsia="맑은 고딕"/>
                <w:color w:val="000000"/>
                <w:lang w:val="en-GB" w:eastAsia="ko-KR"/>
              </w:rPr>
            </w:pPr>
            <w:r>
              <w:rPr>
                <w:color w:val="000000"/>
                <w:lang w:eastAsia="ko-KR"/>
              </w:rPr>
              <w:t>dmSoftware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A516F80" w14:textId="77777777" w:rsidR="004B0AF2" w:rsidRPr="000B4B4A" w:rsidRDefault="004B0AF2" w:rsidP="004B0AF2">
            <w:pPr>
              <w:pStyle w:val="TAL"/>
              <w:rPr>
                <w:b/>
                <w:i/>
                <w:color w:val="000000"/>
                <w:lang w:val="en-GB" w:eastAsia="ko-KR"/>
              </w:rPr>
            </w:pPr>
            <w:r>
              <w:rPr>
                <w:b/>
                <w:i/>
                <w:color w:val="000000"/>
                <w:lang w:eastAsia="ko-KR"/>
              </w:rPr>
              <w:t>dmSoe</w:t>
            </w:r>
          </w:p>
        </w:tc>
      </w:tr>
      <w:tr w:rsidR="004B0AF2" w:rsidRPr="000B4B4A" w14:paraId="04063C7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112074E" w14:textId="77777777" w:rsidR="004B0AF2" w:rsidRDefault="004B0AF2" w:rsidP="004B0AF2">
            <w:pPr>
              <w:pStyle w:val="TAL"/>
              <w:rPr>
                <w:color w:val="000000"/>
                <w:lang w:eastAsia="ko-KR"/>
              </w:rPr>
            </w:pPr>
            <w:r>
              <w:rPr>
                <w:color w:val="000000"/>
                <w:lang w:eastAsia="ko-KR"/>
              </w:rPr>
              <w:t>dmStorage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BAF02AA" w14:textId="77777777" w:rsidR="004B0AF2" w:rsidRDefault="004B0AF2" w:rsidP="004B0AF2">
            <w:pPr>
              <w:pStyle w:val="TAL"/>
              <w:rPr>
                <w:b/>
                <w:i/>
                <w:color w:val="000000"/>
                <w:lang w:eastAsia="ko-KR"/>
              </w:rPr>
            </w:pPr>
            <w:r>
              <w:rPr>
                <w:b/>
                <w:i/>
                <w:color w:val="000000"/>
                <w:lang w:eastAsia="ko-KR"/>
              </w:rPr>
              <w:t>dmSte</w:t>
            </w:r>
          </w:p>
        </w:tc>
      </w:tr>
      <w:tr w:rsidR="004B0AF2" w:rsidRPr="000B4B4A" w14:paraId="7A659D6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E4A7778"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doorLock</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9D6396C" w14:textId="77777777" w:rsidR="004B0AF2" w:rsidRPr="000B4B4A" w:rsidRDefault="004B0AF2" w:rsidP="004B0AF2">
            <w:pPr>
              <w:pStyle w:val="TAL"/>
              <w:rPr>
                <w:b/>
                <w:i/>
                <w:color w:val="000000"/>
                <w:lang w:val="en-GB" w:eastAsia="ko-KR"/>
              </w:rPr>
            </w:pPr>
            <w:r w:rsidRPr="000B4B4A">
              <w:rPr>
                <w:b/>
                <w:i/>
                <w:color w:val="000000"/>
                <w:lang w:val="en-GB" w:eastAsia="ko-KR"/>
              </w:rPr>
              <w:t>dooLk</w:t>
            </w:r>
          </w:p>
        </w:tc>
      </w:tr>
      <w:tr w:rsidR="004B0AF2" w:rsidRPr="000B4B4A" w14:paraId="265EF14F"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75468F6"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doorStatus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C4B789C" w14:textId="77777777" w:rsidR="004B0AF2" w:rsidRPr="000B4B4A" w:rsidRDefault="004B0AF2" w:rsidP="004B0AF2">
            <w:pPr>
              <w:pStyle w:val="TAL"/>
              <w:rPr>
                <w:b/>
                <w:i/>
                <w:color w:val="000000"/>
                <w:lang w:val="en-GB" w:eastAsia="ko-KR"/>
              </w:rPr>
            </w:pPr>
            <w:r w:rsidRPr="000B4B4A">
              <w:rPr>
                <w:b/>
                <w:i/>
                <w:color w:val="000000"/>
                <w:lang w:val="en-GB" w:eastAsia="ko-KR"/>
              </w:rPr>
              <w:t>dooSs</w:t>
            </w:r>
          </w:p>
        </w:tc>
      </w:tr>
      <w:tr w:rsidR="004B0AF2" w:rsidRPr="000B4B4A" w14:paraId="7888474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35C2843"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electricVehicleConnector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1814D89" w14:textId="77777777" w:rsidR="004B0AF2" w:rsidRPr="000B4B4A" w:rsidRDefault="004B0AF2" w:rsidP="004B0AF2">
            <w:pPr>
              <w:pStyle w:val="TAL"/>
              <w:rPr>
                <w:b/>
                <w:i/>
                <w:color w:val="000000"/>
                <w:lang w:val="en-GB" w:eastAsia="ko-KR"/>
              </w:rPr>
            </w:pPr>
            <w:r w:rsidRPr="000B4B4A">
              <w:rPr>
                <w:b/>
                <w:i/>
                <w:color w:val="000000"/>
                <w:lang w:val="en-GB" w:eastAsia="ko-KR"/>
              </w:rPr>
              <w:t>elVCr</w:t>
            </w:r>
          </w:p>
        </w:tc>
      </w:tr>
      <w:tr w:rsidR="004B0AF2" w:rsidRPr="000B4B4A" w14:paraId="634C0C5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F2345B6"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energyConsumption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7362592" w14:textId="77777777" w:rsidR="004B0AF2" w:rsidRPr="000B4B4A" w:rsidRDefault="004B0AF2" w:rsidP="004B0AF2">
            <w:pPr>
              <w:pStyle w:val="TAL"/>
              <w:rPr>
                <w:b/>
                <w:i/>
                <w:color w:val="000000"/>
                <w:lang w:val="en-GB" w:eastAsia="ko-KR"/>
              </w:rPr>
            </w:pPr>
            <w:r w:rsidRPr="000B4B4A">
              <w:rPr>
                <w:b/>
                <w:i/>
                <w:color w:val="000000"/>
                <w:lang w:val="en-GB" w:eastAsia="ko-KR"/>
              </w:rPr>
              <w:t>eneCn</w:t>
            </w:r>
          </w:p>
        </w:tc>
      </w:tr>
      <w:tr w:rsidR="004B0AF2" w:rsidRPr="000B4B4A" w14:paraId="12E4F9A2"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781FEDA"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energyGeneration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11AF990" w14:textId="77777777" w:rsidR="004B0AF2" w:rsidRPr="000B4B4A" w:rsidRDefault="004B0AF2" w:rsidP="004B0AF2">
            <w:pPr>
              <w:pStyle w:val="TAL"/>
              <w:rPr>
                <w:b/>
                <w:i/>
                <w:color w:val="000000"/>
                <w:lang w:val="en-GB" w:eastAsia="ko-KR"/>
              </w:rPr>
            </w:pPr>
            <w:r w:rsidRPr="000B4B4A">
              <w:rPr>
                <w:b/>
                <w:i/>
                <w:color w:val="000000"/>
                <w:lang w:val="en-GB" w:eastAsia="ko-KR"/>
              </w:rPr>
              <w:t>eneGn</w:t>
            </w:r>
          </w:p>
        </w:tc>
      </w:tr>
      <w:tr w:rsidR="004B0AF2" w:rsidRPr="000B4B4A" w14:paraId="70AF204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5497A0A" w14:textId="77777777" w:rsidR="004B0AF2" w:rsidRPr="000B4B4A" w:rsidRDefault="004B0AF2" w:rsidP="004B0AF2">
            <w:pPr>
              <w:pStyle w:val="TAL"/>
              <w:rPr>
                <w:rFonts w:eastAsia="맑은 고딕"/>
                <w:color w:val="000000"/>
                <w:lang w:val="en-GB" w:eastAsia="ko-KR"/>
              </w:rPr>
            </w:pPr>
            <w:r w:rsidRPr="000B4B4A">
              <w:rPr>
                <w:rFonts w:eastAsia="맑은 고딕"/>
                <w:color w:val="000000"/>
                <w:lang w:val="en-GB" w:eastAsia="ko-KR"/>
              </w:rPr>
              <w:t>faultDetection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EDBC8B2" w14:textId="77777777" w:rsidR="004B0AF2" w:rsidRPr="000B4B4A" w:rsidRDefault="004B0AF2" w:rsidP="004B0AF2">
            <w:pPr>
              <w:pStyle w:val="TAL"/>
              <w:rPr>
                <w:b/>
                <w:i/>
                <w:color w:val="000000"/>
                <w:lang w:val="en-GB" w:eastAsia="ko-KR"/>
              </w:rPr>
            </w:pPr>
            <w:r w:rsidRPr="000B4B4A">
              <w:rPr>
                <w:b/>
                <w:i/>
                <w:color w:val="000000"/>
                <w:lang w:val="en-GB" w:eastAsia="ko-KR"/>
              </w:rPr>
              <w:t>fauDn</w:t>
            </w:r>
          </w:p>
        </w:tc>
      </w:tr>
      <w:tr w:rsidR="00BC1862" w:rsidRPr="000B4B4A" w14:paraId="539D659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975B51C" w14:textId="77777777" w:rsidR="00BC1862" w:rsidRPr="000B4B4A" w:rsidRDefault="00BC1862" w:rsidP="00BC1862">
            <w:pPr>
              <w:pStyle w:val="TAL"/>
              <w:rPr>
                <w:rFonts w:eastAsia="맑은 고딕"/>
                <w:color w:val="000000"/>
                <w:lang w:val="en-GB" w:eastAsia="ko-KR"/>
              </w:rPr>
            </w:pPr>
            <w:r>
              <w:rPr>
                <w:color w:val="000000"/>
                <w:lang w:eastAsia="ko-KR"/>
              </w:rPr>
              <w:t>features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3B1B5F0" w14:textId="77777777" w:rsidR="00BC1862" w:rsidRPr="000B4B4A" w:rsidRDefault="00BC1862" w:rsidP="00BC1862">
            <w:pPr>
              <w:pStyle w:val="TAL"/>
              <w:rPr>
                <w:b/>
                <w:i/>
                <w:color w:val="000000"/>
                <w:lang w:val="en-GB" w:eastAsia="ko-KR"/>
              </w:rPr>
            </w:pPr>
            <w:r>
              <w:rPr>
                <w:b/>
                <w:i/>
                <w:color w:val="000000"/>
                <w:lang w:eastAsia="ko-KR"/>
              </w:rPr>
              <w:t>feats</w:t>
            </w:r>
          </w:p>
        </w:tc>
      </w:tr>
      <w:tr w:rsidR="00BC1862" w:rsidRPr="000B4B4A" w14:paraId="1E55C58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84F54E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filterInfo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6791634" w14:textId="77777777" w:rsidR="00BC1862" w:rsidRPr="000B4B4A" w:rsidRDefault="00BC1862" w:rsidP="00BC1862">
            <w:pPr>
              <w:pStyle w:val="TAL"/>
              <w:rPr>
                <w:b/>
                <w:i/>
                <w:color w:val="000000"/>
                <w:lang w:val="en-GB" w:eastAsia="ko-KR"/>
              </w:rPr>
            </w:pPr>
            <w:r w:rsidRPr="000B4B4A">
              <w:rPr>
                <w:b/>
                <w:i/>
                <w:color w:val="000000"/>
                <w:lang w:val="en-GB" w:eastAsia="ko-KR"/>
              </w:rPr>
              <w:t>filIo</w:t>
            </w:r>
          </w:p>
        </w:tc>
      </w:tr>
      <w:tr w:rsidR="00BC1862" w:rsidRPr="000B4B4A" w14:paraId="21B4493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B8675AC"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foaming</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05D2DD6" w14:textId="77777777" w:rsidR="00BC1862" w:rsidRPr="000B4B4A" w:rsidRDefault="00BC1862" w:rsidP="00BC1862">
            <w:pPr>
              <w:pStyle w:val="TAL"/>
              <w:rPr>
                <w:b/>
                <w:i/>
                <w:color w:val="000000"/>
                <w:lang w:val="en-GB" w:eastAsia="ko-KR"/>
              </w:rPr>
            </w:pPr>
            <w:r w:rsidRPr="000B4B4A">
              <w:rPr>
                <w:b/>
                <w:i/>
                <w:color w:val="000000"/>
                <w:lang w:val="en-GB" w:eastAsia="ko-KR"/>
              </w:rPr>
              <w:t>foamg</w:t>
            </w:r>
          </w:p>
        </w:tc>
      </w:tr>
      <w:tr w:rsidR="00BC1862" w:rsidRPr="000B4B4A" w14:paraId="2391671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C6A11C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fridgeTemperature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C390C16" w14:textId="77777777" w:rsidR="00BC1862" w:rsidRPr="000B4B4A" w:rsidRDefault="00BC1862" w:rsidP="00BC1862">
            <w:pPr>
              <w:pStyle w:val="TAL"/>
              <w:rPr>
                <w:b/>
                <w:i/>
                <w:color w:val="000000"/>
                <w:lang w:val="en-GB" w:eastAsia="ko-KR"/>
              </w:rPr>
            </w:pPr>
            <w:r w:rsidRPr="000B4B4A">
              <w:rPr>
                <w:b/>
                <w:i/>
                <w:color w:val="000000"/>
                <w:lang w:val="en-GB" w:eastAsia="ko-KR"/>
              </w:rPr>
              <w:t>friTe</w:t>
            </w:r>
          </w:p>
        </w:tc>
      </w:tr>
      <w:tr w:rsidR="00BC1862" w:rsidRPr="000B4B4A" w14:paraId="1A96546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C2C683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frozenTemperature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EA71325" w14:textId="77777777" w:rsidR="00BC1862" w:rsidRPr="000B4B4A" w:rsidRDefault="00BC1862" w:rsidP="00BC1862">
            <w:pPr>
              <w:pStyle w:val="TAL"/>
              <w:rPr>
                <w:b/>
                <w:i/>
                <w:color w:val="000000"/>
                <w:lang w:val="en-GB" w:eastAsia="ko-KR"/>
              </w:rPr>
            </w:pPr>
            <w:r w:rsidRPr="000B4B4A">
              <w:rPr>
                <w:b/>
                <w:i/>
                <w:color w:val="000000"/>
                <w:lang w:val="en-GB" w:eastAsia="ko-KR"/>
              </w:rPr>
              <w:t>froTe</w:t>
            </w:r>
          </w:p>
        </w:tc>
      </w:tr>
      <w:tr w:rsidR="00BC1862" w:rsidRPr="000B4B4A" w14:paraId="588538C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42FA9F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lastRenderedPageBreak/>
              <w:t>geoLocation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3972579" w14:textId="77777777" w:rsidR="00BC1862" w:rsidRPr="000B4B4A" w:rsidRDefault="00BC1862" w:rsidP="00BC1862">
            <w:pPr>
              <w:pStyle w:val="TAL"/>
              <w:rPr>
                <w:b/>
                <w:i/>
                <w:color w:val="000000"/>
                <w:lang w:val="en-GB" w:eastAsia="ko-KR"/>
              </w:rPr>
            </w:pPr>
            <w:r w:rsidRPr="000B4B4A">
              <w:rPr>
                <w:b/>
                <w:i/>
                <w:color w:val="000000"/>
                <w:lang w:val="en-GB" w:eastAsia="ko-KR"/>
              </w:rPr>
              <w:t>geoLn</w:t>
            </w:r>
          </w:p>
        </w:tc>
      </w:tr>
      <w:tr w:rsidR="00BC1862" w:rsidRPr="000B4B4A" w14:paraId="190A4ED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9E0B98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glucometer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D3A84EE" w14:textId="77777777" w:rsidR="00BC1862" w:rsidRPr="000B4B4A" w:rsidRDefault="00BC1862" w:rsidP="00BC1862">
            <w:pPr>
              <w:pStyle w:val="TAL"/>
              <w:rPr>
                <w:b/>
                <w:i/>
                <w:color w:val="000000"/>
                <w:lang w:val="en-GB" w:eastAsia="ko-KR"/>
              </w:rPr>
            </w:pPr>
            <w:r w:rsidRPr="000B4B4A">
              <w:rPr>
                <w:b/>
                <w:i/>
                <w:color w:val="000000"/>
                <w:lang w:val="en-GB" w:eastAsia="ko-KR"/>
              </w:rPr>
              <w:t>glucr</w:t>
            </w:r>
          </w:p>
        </w:tc>
      </w:tr>
      <w:tr w:rsidR="00BC1862" w:rsidRPr="000B4B4A" w14:paraId="24FB7CFA"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B805B2A"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grinder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6361CCB" w14:textId="77777777" w:rsidR="00BC1862" w:rsidRPr="000B4B4A" w:rsidRDefault="00BC1862" w:rsidP="00BC1862">
            <w:pPr>
              <w:pStyle w:val="TAL"/>
              <w:rPr>
                <w:b/>
                <w:i/>
                <w:color w:val="000000"/>
                <w:lang w:val="en-GB" w:eastAsia="ko-KR"/>
              </w:rPr>
            </w:pPr>
            <w:r w:rsidRPr="000B4B4A">
              <w:rPr>
                <w:b/>
                <w:i/>
                <w:color w:val="000000"/>
                <w:lang w:val="en-GB" w:eastAsia="ko-KR"/>
              </w:rPr>
              <w:t>grinr</w:t>
            </w:r>
          </w:p>
        </w:tc>
      </w:tr>
      <w:tr w:rsidR="00BC1862" w:rsidRPr="000B4B4A" w14:paraId="1BC5425A"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EF64581"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heatingZone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8D55908" w14:textId="77777777" w:rsidR="00BC1862" w:rsidRPr="000B4B4A" w:rsidRDefault="00BC1862" w:rsidP="00BC1862">
            <w:pPr>
              <w:pStyle w:val="TAL"/>
              <w:rPr>
                <w:b/>
                <w:i/>
                <w:color w:val="000000"/>
                <w:lang w:val="en-GB" w:eastAsia="ko-KR"/>
              </w:rPr>
            </w:pPr>
            <w:r w:rsidRPr="000B4B4A">
              <w:rPr>
                <w:b/>
                <w:i/>
                <w:color w:val="000000"/>
                <w:lang w:val="en-GB" w:eastAsia="ko-KR"/>
              </w:rPr>
              <w:t>heaZe</w:t>
            </w:r>
          </w:p>
        </w:tc>
      </w:tr>
      <w:tr w:rsidR="00BC1862" w:rsidRPr="000B4B4A" w14:paraId="33EB178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98F443E"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height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839FEA8" w14:textId="77777777" w:rsidR="00BC1862" w:rsidRPr="000B4B4A" w:rsidRDefault="00BC1862" w:rsidP="00BC1862">
            <w:pPr>
              <w:pStyle w:val="TAL"/>
              <w:rPr>
                <w:b/>
                <w:i/>
                <w:color w:val="000000"/>
                <w:lang w:val="en-GB" w:eastAsia="ko-KR"/>
              </w:rPr>
            </w:pPr>
            <w:r w:rsidRPr="000B4B4A">
              <w:rPr>
                <w:b/>
                <w:i/>
                <w:color w:val="000000"/>
                <w:lang w:val="en-GB" w:eastAsia="ko-KR"/>
              </w:rPr>
              <w:t>heigt</w:t>
            </w:r>
          </w:p>
        </w:tc>
      </w:tr>
      <w:tr w:rsidR="00BC1862" w:rsidRPr="000B4B4A" w14:paraId="5161E39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CF234C3"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hotWaterSupply</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2DF08D0" w14:textId="77777777" w:rsidR="00BC1862" w:rsidRPr="000B4B4A" w:rsidRDefault="00BC1862" w:rsidP="00BC1862">
            <w:pPr>
              <w:pStyle w:val="TAL"/>
              <w:rPr>
                <w:b/>
                <w:i/>
                <w:color w:val="000000"/>
                <w:lang w:val="en-GB" w:eastAsia="ko-KR"/>
              </w:rPr>
            </w:pPr>
            <w:r w:rsidRPr="000B4B4A">
              <w:rPr>
                <w:b/>
                <w:i/>
                <w:color w:val="000000"/>
                <w:lang w:val="en-GB" w:eastAsia="ko-KR"/>
              </w:rPr>
              <w:t>hoWSy</w:t>
            </w:r>
          </w:p>
        </w:tc>
      </w:tr>
      <w:tr w:rsidR="00BC1862" w:rsidRPr="000B4B4A" w14:paraId="3E674C0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364CB0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impactSensor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CCDCE12" w14:textId="77777777" w:rsidR="00BC1862" w:rsidRPr="000B4B4A" w:rsidRDefault="00BC1862" w:rsidP="00BC1862">
            <w:pPr>
              <w:pStyle w:val="TAL"/>
              <w:rPr>
                <w:b/>
                <w:i/>
                <w:color w:val="000000"/>
                <w:lang w:val="en-GB" w:eastAsia="ko-KR"/>
              </w:rPr>
            </w:pPr>
            <w:r w:rsidRPr="000B4B4A">
              <w:rPr>
                <w:b/>
                <w:i/>
                <w:color w:val="000000"/>
                <w:lang w:val="en-GB" w:eastAsia="ko-KR"/>
              </w:rPr>
              <w:t>impSr</w:t>
            </w:r>
          </w:p>
        </w:tc>
      </w:tr>
      <w:tr w:rsidR="00BC1862" w:rsidRPr="000B4B4A" w14:paraId="1E2B931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BDD5B74"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keepWarm</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60A249F" w14:textId="77777777" w:rsidR="00BC1862" w:rsidRPr="000B4B4A" w:rsidRDefault="00BC1862" w:rsidP="00BC1862">
            <w:pPr>
              <w:pStyle w:val="TAL"/>
              <w:rPr>
                <w:b/>
                <w:i/>
                <w:color w:val="000000"/>
                <w:lang w:val="en-GB" w:eastAsia="ko-KR"/>
              </w:rPr>
            </w:pPr>
            <w:r w:rsidRPr="000B4B4A">
              <w:rPr>
                <w:b/>
                <w:i/>
                <w:color w:val="000000"/>
                <w:lang w:val="en-GB" w:eastAsia="ko-KR"/>
              </w:rPr>
              <w:t>keeWm</w:t>
            </w:r>
          </w:p>
        </w:tc>
      </w:tr>
      <w:tr w:rsidR="00BC1862" w:rsidRPr="000B4B4A" w14:paraId="6617C5B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8B5F2EF"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keypad</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73562B0" w14:textId="77777777" w:rsidR="00BC1862" w:rsidRPr="000B4B4A" w:rsidRDefault="00BC1862" w:rsidP="00BC1862">
            <w:pPr>
              <w:pStyle w:val="TAL"/>
              <w:rPr>
                <w:b/>
                <w:i/>
                <w:color w:val="000000"/>
                <w:lang w:val="en-GB" w:eastAsia="ko-KR"/>
              </w:rPr>
            </w:pPr>
            <w:r w:rsidRPr="000B4B4A">
              <w:rPr>
                <w:b/>
                <w:i/>
                <w:color w:val="000000"/>
                <w:lang w:val="en-GB" w:eastAsia="ko-KR"/>
              </w:rPr>
              <w:t>keypd</w:t>
            </w:r>
          </w:p>
        </w:tc>
      </w:tr>
      <w:tr w:rsidR="00BC1862" w:rsidRPr="000B4B4A" w14:paraId="6711F05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907E34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liquidLevel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EA6FBAC" w14:textId="77777777" w:rsidR="00BC1862" w:rsidRPr="000B4B4A" w:rsidRDefault="00BC1862" w:rsidP="00BC1862">
            <w:pPr>
              <w:pStyle w:val="TAL"/>
              <w:rPr>
                <w:b/>
                <w:i/>
                <w:color w:val="000000"/>
                <w:lang w:val="en-GB" w:eastAsia="ko-KR"/>
              </w:rPr>
            </w:pPr>
            <w:r w:rsidRPr="000B4B4A">
              <w:rPr>
                <w:b/>
                <w:i/>
                <w:color w:val="000000"/>
                <w:lang w:val="en-GB" w:eastAsia="ko-KR"/>
              </w:rPr>
              <w:t>liqLl</w:t>
            </w:r>
          </w:p>
        </w:tc>
      </w:tr>
      <w:tr w:rsidR="00BC1862" w:rsidRPr="000B4B4A" w14:paraId="375E49A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63F1BCB"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liquidRemaining</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E1A05D3" w14:textId="77777777" w:rsidR="00BC1862" w:rsidRPr="000B4B4A" w:rsidRDefault="00BC1862" w:rsidP="00BC1862">
            <w:pPr>
              <w:pStyle w:val="TAL"/>
              <w:rPr>
                <w:b/>
                <w:i/>
                <w:color w:val="000000"/>
                <w:lang w:val="en-GB" w:eastAsia="ko-KR"/>
              </w:rPr>
            </w:pPr>
            <w:r w:rsidRPr="000B4B4A">
              <w:rPr>
                <w:b/>
                <w:i/>
                <w:color w:val="000000"/>
                <w:lang w:val="en-GB" w:eastAsia="ko-KR"/>
              </w:rPr>
              <w:t>liqRg</w:t>
            </w:r>
          </w:p>
        </w:tc>
      </w:tr>
      <w:tr w:rsidR="00BC1862" w:rsidRPr="000B4B4A" w14:paraId="15E1BB7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73BF830" w14:textId="77777777" w:rsidR="00BC1862" w:rsidRPr="000B4B4A" w:rsidRDefault="00BC1862" w:rsidP="00BC1862">
            <w:pPr>
              <w:pStyle w:val="TAL"/>
              <w:rPr>
                <w:rFonts w:eastAsia="맑은 고딕"/>
                <w:color w:val="000000"/>
                <w:lang w:val="en-GB" w:eastAsia="ko-KR"/>
              </w:rPr>
            </w:pPr>
            <w:r>
              <w:rPr>
                <w:color w:val="000000"/>
                <w:lang w:eastAsia="ko-KR"/>
              </w:rPr>
              <w:t>location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2AD1A97" w14:textId="77777777" w:rsidR="00BC1862" w:rsidRPr="000B4B4A" w:rsidRDefault="00BC1862" w:rsidP="00BC1862">
            <w:pPr>
              <w:pStyle w:val="TAL"/>
              <w:rPr>
                <w:b/>
                <w:i/>
                <w:color w:val="000000"/>
                <w:lang w:val="en-GB" w:eastAsia="ko-KR"/>
              </w:rPr>
            </w:pPr>
            <w:r>
              <w:rPr>
                <w:b/>
                <w:i/>
                <w:color w:val="000000"/>
                <w:lang w:eastAsia="ko-KR"/>
              </w:rPr>
              <w:t>locan</w:t>
            </w:r>
          </w:p>
        </w:tc>
      </w:tr>
      <w:tr w:rsidR="00BC1862" w:rsidRPr="000B4B4A" w14:paraId="3C5E15D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FE1AF4E" w14:textId="77777777" w:rsidR="00BC1862" w:rsidRPr="000B4B4A" w:rsidRDefault="00BC1862" w:rsidP="00BC1862">
            <w:pPr>
              <w:pStyle w:val="TAL"/>
              <w:rPr>
                <w:rFonts w:eastAsia="맑은 고딕"/>
                <w:color w:val="000000"/>
                <w:lang w:val="en-GB" w:eastAsia="ko-KR"/>
              </w:rPr>
            </w:pPr>
            <w:r>
              <w:rPr>
                <w:color w:val="000000"/>
                <w:lang w:eastAsia="ko-KR"/>
              </w:rPr>
              <w:t>localization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00F0C77" w14:textId="77777777" w:rsidR="00BC1862" w:rsidRPr="000B4B4A" w:rsidRDefault="00BC1862" w:rsidP="00BC1862">
            <w:pPr>
              <w:pStyle w:val="TAL"/>
              <w:rPr>
                <w:b/>
                <w:i/>
                <w:color w:val="000000"/>
                <w:lang w:val="en-GB" w:eastAsia="ko-KR"/>
              </w:rPr>
            </w:pPr>
            <w:r>
              <w:rPr>
                <w:b/>
                <w:i/>
                <w:color w:val="000000"/>
                <w:lang w:eastAsia="ko-KR"/>
              </w:rPr>
              <w:t>loca0</w:t>
            </w:r>
          </w:p>
        </w:tc>
      </w:tr>
      <w:tr w:rsidR="00BC1862" w:rsidRPr="000B4B4A" w14:paraId="4F6CA02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079709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lock</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DE11843" w14:textId="77777777" w:rsidR="00BC1862" w:rsidRPr="000B4B4A" w:rsidRDefault="00BC1862" w:rsidP="00BC1862">
            <w:pPr>
              <w:pStyle w:val="TAL"/>
              <w:rPr>
                <w:b/>
                <w:i/>
                <w:color w:val="000000"/>
                <w:lang w:val="en-GB" w:eastAsia="ko-KR"/>
              </w:rPr>
            </w:pPr>
            <w:r w:rsidRPr="000B4B4A">
              <w:rPr>
                <w:b/>
                <w:i/>
                <w:color w:val="000000"/>
                <w:lang w:val="en-GB" w:eastAsia="ko-KR"/>
              </w:rPr>
              <w:t>lock</w:t>
            </w:r>
          </w:p>
        </w:tc>
      </w:tr>
      <w:tr w:rsidR="00BC1862" w:rsidRPr="000B4B4A" w14:paraId="361C1C85"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548C6FF"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mediaInput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406DB69" w14:textId="77777777" w:rsidR="00BC1862" w:rsidRPr="000B4B4A" w:rsidRDefault="00BC1862" w:rsidP="00BC1862">
            <w:pPr>
              <w:pStyle w:val="TAL"/>
              <w:rPr>
                <w:b/>
                <w:i/>
                <w:color w:val="000000"/>
                <w:lang w:val="en-GB" w:eastAsia="ko-KR"/>
              </w:rPr>
            </w:pPr>
            <w:r w:rsidRPr="000B4B4A">
              <w:rPr>
                <w:b/>
                <w:i/>
                <w:color w:val="000000"/>
                <w:lang w:val="en-GB" w:eastAsia="ko-KR"/>
              </w:rPr>
              <w:t>medIt</w:t>
            </w:r>
          </w:p>
        </w:tc>
      </w:tr>
      <w:tr w:rsidR="00BC1862" w:rsidRPr="000B4B4A" w14:paraId="38A36D9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F7ED7D4"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mediaOutput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02AE516" w14:textId="77777777" w:rsidR="00BC1862" w:rsidRPr="000B4B4A" w:rsidRDefault="00BC1862" w:rsidP="00BC1862">
            <w:pPr>
              <w:pStyle w:val="TAL"/>
              <w:rPr>
                <w:b/>
                <w:i/>
                <w:color w:val="000000"/>
                <w:lang w:val="en-GB" w:eastAsia="ko-KR"/>
              </w:rPr>
            </w:pPr>
            <w:r w:rsidRPr="000B4B4A">
              <w:rPr>
                <w:b/>
                <w:i/>
                <w:color w:val="000000"/>
                <w:lang w:val="en-GB" w:eastAsia="ko-KR"/>
              </w:rPr>
              <w:t>medOt</w:t>
            </w:r>
          </w:p>
        </w:tc>
      </w:tr>
      <w:tr w:rsidR="00BC1862" w:rsidRPr="000B4B4A" w14:paraId="73A8FD7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0B0D3CF"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mediaSelect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ABA99BE" w14:textId="77777777" w:rsidR="00BC1862" w:rsidRPr="000B4B4A" w:rsidRDefault="00BC1862" w:rsidP="00BC1862">
            <w:pPr>
              <w:pStyle w:val="TAL"/>
              <w:rPr>
                <w:b/>
                <w:i/>
                <w:color w:val="000000"/>
                <w:lang w:val="en-GB" w:eastAsia="ko-KR"/>
              </w:rPr>
            </w:pPr>
            <w:r w:rsidRPr="000B4B4A">
              <w:rPr>
                <w:b/>
                <w:i/>
                <w:color w:val="000000"/>
                <w:lang w:val="en-GB" w:eastAsia="ko-KR"/>
              </w:rPr>
              <w:t>medSt</w:t>
            </w:r>
          </w:p>
        </w:tc>
      </w:tr>
      <w:tr w:rsidR="00BC1862" w:rsidRPr="000B4B4A" w14:paraId="3AA5650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50FB5B6"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milkFoaming</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6BAE30E" w14:textId="77777777" w:rsidR="00BC1862" w:rsidRPr="000B4B4A" w:rsidRDefault="00BC1862" w:rsidP="00BC1862">
            <w:pPr>
              <w:pStyle w:val="TAL"/>
              <w:rPr>
                <w:b/>
                <w:i/>
                <w:color w:val="000000"/>
                <w:lang w:val="en-GB" w:eastAsia="ko-KR"/>
              </w:rPr>
            </w:pPr>
            <w:r w:rsidRPr="000B4B4A">
              <w:rPr>
                <w:b/>
                <w:i/>
                <w:color w:val="000000"/>
                <w:lang w:val="en-GB" w:eastAsia="ko-KR"/>
              </w:rPr>
              <w:t>milFg</w:t>
            </w:r>
          </w:p>
        </w:tc>
      </w:tr>
      <w:tr w:rsidR="00BC1862" w:rsidRPr="000B4B4A" w14:paraId="4A20180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622A32C"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milkQuantity</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9DACE10" w14:textId="77777777" w:rsidR="00BC1862" w:rsidRPr="000B4B4A" w:rsidRDefault="00BC1862" w:rsidP="00BC1862">
            <w:pPr>
              <w:pStyle w:val="TAL"/>
              <w:rPr>
                <w:b/>
                <w:i/>
                <w:color w:val="000000"/>
                <w:lang w:val="en-GB" w:eastAsia="ko-KR"/>
              </w:rPr>
            </w:pPr>
            <w:r w:rsidRPr="000B4B4A">
              <w:rPr>
                <w:b/>
                <w:i/>
                <w:color w:val="000000"/>
                <w:lang w:val="en-GB" w:eastAsia="ko-KR"/>
              </w:rPr>
              <w:t>milQy</w:t>
            </w:r>
          </w:p>
        </w:tc>
      </w:tr>
      <w:tr w:rsidR="00BC1862" w:rsidRPr="000B4B4A" w14:paraId="6FE7265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C477533"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milkStatus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C68147E" w14:textId="77777777" w:rsidR="00BC1862" w:rsidRPr="000B4B4A" w:rsidRDefault="00BC1862" w:rsidP="00BC1862">
            <w:pPr>
              <w:pStyle w:val="TAL"/>
              <w:rPr>
                <w:b/>
                <w:i/>
                <w:color w:val="000000"/>
                <w:lang w:val="en-GB" w:eastAsia="ko-KR"/>
              </w:rPr>
            </w:pPr>
            <w:r w:rsidRPr="000B4B4A">
              <w:rPr>
                <w:b/>
                <w:i/>
                <w:color w:val="000000"/>
                <w:lang w:val="en-GB" w:eastAsia="ko-KR"/>
              </w:rPr>
              <w:t>milSs</w:t>
            </w:r>
          </w:p>
        </w:tc>
      </w:tr>
      <w:tr w:rsidR="00BC1862" w:rsidRPr="000B4B4A" w14:paraId="30EABA5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1B718D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motionSensor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84101B1" w14:textId="77777777" w:rsidR="00BC1862" w:rsidRPr="000B4B4A" w:rsidRDefault="00BC1862" w:rsidP="00BC1862">
            <w:pPr>
              <w:pStyle w:val="TAL"/>
              <w:rPr>
                <w:b/>
                <w:i/>
                <w:color w:val="000000"/>
                <w:lang w:val="en-GB" w:eastAsia="ko-KR"/>
              </w:rPr>
            </w:pPr>
            <w:r w:rsidRPr="000B4B4A">
              <w:rPr>
                <w:b/>
                <w:i/>
                <w:color w:val="000000"/>
                <w:lang w:val="en-GB" w:eastAsia="ko-KR"/>
              </w:rPr>
              <w:t>motSr</w:t>
            </w:r>
          </w:p>
        </w:tc>
      </w:tr>
      <w:tr w:rsidR="00BC1862" w:rsidRPr="000B4B4A" w14:paraId="492B75C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7FC848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numberValue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D75542F" w14:textId="77777777" w:rsidR="00BC1862" w:rsidRPr="000B4B4A" w:rsidRDefault="00BC1862" w:rsidP="00BC1862">
            <w:pPr>
              <w:pStyle w:val="TAL"/>
              <w:rPr>
                <w:b/>
                <w:i/>
                <w:color w:val="000000"/>
                <w:lang w:val="en-GB" w:eastAsia="ko-KR"/>
              </w:rPr>
            </w:pPr>
            <w:r w:rsidRPr="000B4B4A">
              <w:rPr>
                <w:b/>
                <w:i/>
                <w:color w:val="000000"/>
                <w:lang w:val="en-GB" w:eastAsia="ko-KR"/>
              </w:rPr>
              <w:t>numVe</w:t>
            </w:r>
          </w:p>
        </w:tc>
      </w:tr>
      <w:tr w:rsidR="00BC1862" w:rsidRPr="000B4B4A" w14:paraId="446764F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3531483"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openLevel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546B3AA" w14:textId="77777777" w:rsidR="00BC1862" w:rsidRPr="000B4B4A" w:rsidRDefault="00BC1862" w:rsidP="00BC1862">
            <w:pPr>
              <w:pStyle w:val="TAL"/>
              <w:rPr>
                <w:b/>
                <w:i/>
                <w:color w:val="000000"/>
                <w:lang w:val="en-GB" w:eastAsia="ko-KR"/>
              </w:rPr>
            </w:pPr>
            <w:r w:rsidRPr="000B4B4A">
              <w:rPr>
                <w:b/>
                <w:i/>
                <w:color w:val="000000"/>
                <w:lang w:val="en-GB" w:eastAsia="ko-KR"/>
              </w:rPr>
              <w:t>opeLl</w:t>
            </w:r>
          </w:p>
        </w:tc>
      </w:tr>
      <w:tr w:rsidR="00BC1862" w:rsidRPr="000B4B4A" w14:paraId="0A37C49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D981F6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FF9B8EA" w14:textId="77777777" w:rsidR="00BC1862" w:rsidRPr="000B4B4A" w:rsidRDefault="00BC1862" w:rsidP="00BC1862">
            <w:pPr>
              <w:pStyle w:val="TAL"/>
              <w:rPr>
                <w:b/>
                <w:i/>
                <w:color w:val="000000"/>
                <w:lang w:val="en-GB" w:eastAsia="ko-KR"/>
              </w:rPr>
            </w:pPr>
            <w:r w:rsidRPr="000B4B4A">
              <w:rPr>
                <w:b/>
                <w:i/>
                <w:color w:val="000000"/>
                <w:lang w:val="en-GB" w:eastAsia="ko-KR"/>
              </w:rPr>
              <w:t>opeMe</w:t>
            </w:r>
          </w:p>
        </w:tc>
      </w:tr>
      <w:tr w:rsidR="00BC1862" w:rsidRPr="000B4B4A" w14:paraId="2A33C68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87CED88" w14:textId="77777777" w:rsidR="00BC1862" w:rsidRPr="000B4B4A" w:rsidRDefault="00BC1862" w:rsidP="00BC1862">
            <w:pPr>
              <w:pStyle w:val="TAL"/>
              <w:rPr>
                <w:rFonts w:eastAsia="맑은 고딕"/>
                <w:color w:val="000000"/>
                <w:lang w:val="en-GB" w:eastAsia="ko-KR"/>
              </w:rPr>
            </w:pPr>
            <w:r>
              <w:rPr>
                <w:color w:val="000000"/>
                <w:lang w:eastAsia="ko-KR"/>
              </w:rPr>
              <w:t>origin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BB141BE" w14:textId="77777777" w:rsidR="00BC1862" w:rsidRPr="000B4B4A" w:rsidRDefault="00BC1862" w:rsidP="00BC1862">
            <w:pPr>
              <w:pStyle w:val="TAL"/>
              <w:rPr>
                <w:b/>
                <w:i/>
                <w:color w:val="000000"/>
                <w:lang w:val="en-GB" w:eastAsia="ko-KR"/>
              </w:rPr>
            </w:pPr>
            <w:r>
              <w:rPr>
                <w:b/>
                <w:i/>
                <w:color w:val="000000"/>
                <w:lang w:eastAsia="ko-KR"/>
              </w:rPr>
              <w:t>orign</w:t>
            </w:r>
          </w:p>
        </w:tc>
      </w:tr>
      <w:tr w:rsidR="00BC1862" w:rsidRPr="000B4B4A" w14:paraId="2F2FA2F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F530A5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overcurrentSensor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FC0B6BF" w14:textId="77777777" w:rsidR="00BC1862" w:rsidRPr="000B4B4A" w:rsidRDefault="00BC1862" w:rsidP="00BC1862">
            <w:pPr>
              <w:pStyle w:val="TAL"/>
              <w:rPr>
                <w:b/>
                <w:i/>
                <w:color w:val="000000"/>
                <w:lang w:val="en-GB" w:eastAsia="ko-KR"/>
              </w:rPr>
            </w:pPr>
            <w:r w:rsidRPr="000B4B4A">
              <w:rPr>
                <w:b/>
                <w:i/>
                <w:color w:val="000000"/>
                <w:lang w:val="en-GB" w:eastAsia="ko-KR"/>
              </w:rPr>
              <w:t>oveSr</w:t>
            </w:r>
          </w:p>
        </w:tc>
      </w:tr>
      <w:tr w:rsidR="00BC1862" w:rsidRPr="000B4B4A" w14:paraId="52DBAF9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18CA97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oximeter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C4D0C40" w14:textId="77777777" w:rsidR="00BC1862" w:rsidRPr="000B4B4A" w:rsidRDefault="00BC1862" w:rsidP="00BC1862">
            <w:pPr>
              <w:pStyle w:val="TAL"/>
              <w:rPr>
                <w:b/>
                <w:i/>
                <w:color w:val="000000"/>
                <w:lang w:val="en-GB" w:eastAsia="ko-KR"/>
              </w:rPr>
            </w:pPr>
            <w:r w:rsidRPr="000B4B4A">
              <w:rPr>
                <w:b/>
                <w:i/>
                <w:color w:val="000000"/>
                <w:lang w:val="en-GB" w:eastAsia="ko-KR"/>
              </w:rPr>
              <w:t>oximr</w:t>
            </w:r>
          </w:p>
        </w:tc>
      </w:tr>
      <w:tr w:rsidR="00BC1862" w:rsidRPr="000B4B4A" w14:paraId="3733C52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0EB2FFB"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ozoneMeter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99C9602" w14:textId="77777777" w:rsidR="00BC1862" w:rsidRPr="000B4B4A" w:rsidRDefault="00BC1862" w:rsidP="00BC1862">
            <w:pPr>
              <w:pStyle w:val="TAL"/>
              <w:rPr>
                <w:b/>
                <w:i/>
                <w:color w:val="000000"/>
                <w:lang w:val="en-GB" w:eastAsia="ko-KR"/>
              </w:rPr>
            </w:pPr>
            <w:r w:rsidRPr="000B4B4A">
              <w:rPr>
                <w:b/>
                <w:i/>
                <w:color w:val="000000"/>
                <w:lang w:val="en-GB" w:eastAsia="ko-KR"/>
              </w:rPr>
              <w:t>ozoMr</w:t>
            </w:r>
          </w:p>
        </w:tc>
      </w:tr>
      <w:tr w:rsidR="00BC1862" w:rsidRPr="000B4B4A" w14:paraId="4CF002A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81F881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phoneCall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CB4BE29" w14:textId="77777777" w:rsidR="00BC1862" w:rsidRPr="000B4B4A" w:rsidRDefault="00BC1862" w:rsidP="00BC1862">
            <w:pPr>
              <w:pStyle w:val="TAL"/>
              <w:rPr>
                <w:b/>
                <w:i/>
                <w:color w:val="000000"/>
                <w:lang w:val="en-GB" w:eastAsia="ko-KR"/>
              </w:rPr>
            </w:pPr>
            <w:r w:rsidRPr="000B4B4A">
              <w:rPr>
                <w:b/>
                <w:i/>
                <w:color w:val="000000"/>
                <w:lang w:val="en-GB" w:eastAsia="ko-KR"/>
              </w:rPr>
              <w:t>phoCl</w:t>
            </w:r>
          </w:p>
        </w:tc>
      </w:tr>
      <w:tr w:rsidR="00BC1862" w:rsidRPr="000B4B4A" w14:paraId="352B6D9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EA1F59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playerControl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6577B8C" w14:textId="77777777" w:rsidR="00BC1862" w:rsidRPr="000B4B4A" w:rsidRDefault="00BC1862" w:rsidP="00BC1862">
            <w:pPr>
              <w:pStyle w:val="TAL"/>
              <w:rPr>
                <w:b/>
                <w:i/>
                <w:color w:val="000000"/>
                <w:lang w:val="en-GB" w:eastAsia="ko-KR"/>
              </w:rPr>
            </w:pPr>
            <w:r w:rsidRPr="000B4B4A">
              <w:rPr>
                <w:b/>
                <w:i/>
                <w:color w:val="000000"/>
                <w:lang w:val="en-GB" w:eastAsia="ko-KR"/>
              </w:rPr>
              <w:t>plaCl</w:t>
            </w:r>
          </w:p>
        </w:tc>
      </w:tr>
      <w:tr w:rsidR="00BC1862" w:rsidRPr="000B4B4A" w14:paraId="02833A4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E1841D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powerSave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3A315AB" w14:textId="77777777" w:rsidR="00BC1862" w:rsidRPr="000B4B4A" w:rsidRDefault="00BC1862" w:rsidP="00BC1862">
            <w:pPr>
              <w:pStyle w:val="TAL"/>
              <w:rPr>
                <w:b/>
                <w:i/>
                <w:color w:val="000000"/>
                <w:lang w:val="en-GB" w:eastAsia="ko-KR"/>
              </w:rPr>
            </w:pPr>
            <w:r w:rsidRPr="000B4B4A">
              <w:rPr>
                <w:b/>
                <w:i/>
                <w:color w:val="000000"/>
                <w:lang w:val="en-GB" w:eastAsia="ko-KR"/>
              </w:rPr>
              <w:t>powS0</w:t>
            </w:r>
          </w:p>
        </w:tc>
      </w:tr>
      <w:tr w:rsidR="00BC1862" w:rsidRPr="000B4B4A" w14:paraId="7329FE2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F5FAAFA"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printerRunState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42F3C53" w14:textId="77777777" w:rsidR="00BC1862" w:rsidRPr="000B4B4A" w:rsidRDefault="00BC1862" w:rsidP="00BC1862">
            <w:pPr>
              <w:pStyle w:val="TAL"/>
              <w:rPr>
                <w:b/>
                <w:i/>
                <w:color w:val="000000"/>
                <w:lang w:val="en-GB" w:eastAsia="ko-KR"/>
              </w:rPr>
            </w:pPr>
            <w:r w:rsidRPr="000B4B4A">
              <w:rPr>
                <w:b/>
                <w:i/>
                <w:color w:val="000000"/>
                <w:lang w:val="en-GB" w:eastAsia="ko-KR"/>
              </w:rPr>
              <w:t>prRSe</w:t>
            </w:r>
          </w:p>
        </w:tc>
      </w:tr>
      <w:tr w:rsidR="00BC1862" w:rsidRPr="000B4B4A" w14:paraId="66BC791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D086C13"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printQueue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726CE13" w14:textId="77777777" w:rsidR="00BC1862" w:rsidRPr="000B4B4A" w:rsidRDefault="00BC1862" w:rsidP="00BC1862">
            <w:pPr>
              <w:pStyle w:val="TAL"/>
              <w:rPr>
                <w:b/>
                <w:i/>
                <w:color w:val="000000"/>
                <w:lang w:val="en-GB" w:eastAsia="ko-KR"/>
              </w:rPr>
            </w:pPr>
            <w:r w:rsidRPr="000B4B4A">
              <w:rPr>
                <w:b/>
                <w:i/>
                <w:color w:val="000000"/>
                <w:lang w:val="en-GB" w:eastAsia="ko-KR"/>
              </w:rPr>
              <w:t>priQe</w:t>
            </w:r>
          </w:p>
        </w:tc>
      </w:tr>
      <w:tr w:rsidR="00BC1862" w:rsidRPr="000B4B4A" w14:paraId="0DFCDCF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77DEDB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pulsemeter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515BCE7" w14:textId="77777777" w:rsidR="00BC1862" w:rsidRPr="000B4B4A" w:rsidRDefault="00BC1862" w:rsidP="00BC1862">
            <w:pPr>
              <w:pStyle w:val="TAL"/>
              <w:rPr>
                <w:b/>
                <w:i/>
                <w:color w:val="000000"/>
                <w:lang w:val="en-GB" w:eastAsia="ko-KR"/>
              </w:rPr>
            </w:pPr>
            <w:r w:rsidRPr="000B4B4A">
              <w:rPr>
                <w:b/>
                <w:i/>
                <w:color w:val="000000"/>
                <w:lang w:val="en-GB" w:eastAsia="ko-KR"/>
              </w:rPr>
              <w:t>pulsr</w:t>
            </w:r>
          </w:p>
        </w:tc>
      </w:tr>
      <w:tr w:rsidR="00BC1862" w:rsidRPr="000B4B4A" w14:paraId="5A1BE284"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8B48FB2"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pushButton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1F97576" w14:textId="77777777" w:rsidR="00BC1862" w:rsidRPr="000B4B4A" w:rsidRDefault="00BC1862" w:rsidP="00BC1862">
            <w:pPr>
              <w:pStyle w:val="TAL"/>
              <w:rPr>
                <w:b/>
                <w:i/>
                <w:color w:val="000000"/>
                <w:lang w:val="en-GB" w:eastAsia="ko-KR"/>
              </w:rPr>
            </w:pPr>
            <w:r w:rsidRPr="000B4B4A">
              <w:rPr>
                <w:b/>
                <w:i/>
                <w:color w:val="000000"/>
                <w:lang w:val="en-GB" w:eastAsia="ko-KR"/>
              </w:rPr>
              <w:t>pusBn</w:t>
            </w:r>
          </w:p>
        </w:tc>
      </w:tr>
      <w:tr w:rsidR="00BC1862" w:rsidRPr="000B4B4A" w14:paraId="4308727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ACDDA1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recorder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6338F2C" w14:textId="77777777" w:rsidR="00BC1862" w:rsidRPr="000B4B4A" w:rsidRDefault="00BC1862" w:rsidP="00BC1862">
            <w:pPr>
              <w:pStyle w:val="TAL"/>
              <w:rPr>
                <w:b/>
                <w:i/>
                <w:color w:val="000000"/>
                <w:lang w:val="en-GB" w:eastAsia="ko-KR"/>
              </w:rPr>
            </w:pPr>
            <w:r w:rsidRPr="000B4B4A">
              <w:rPr>
                <w:b/>
                <w:i/>
                <w:color w:val="000000"/>
                <w:lang w:val="en-GB" w:eastAsia="ko-KR"/>
              </w:rPr>
              <w:t>recor</w:t>
            </w:r>
          </w:p>
        </w:tc>
      </w:tr>
      <w:tr w:rsidR="00BC1862" w:rsidRPr="000B4B4A" w14:paraId="0A4610A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61BECCA"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refrigeration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857C5A4" w14:textId="77777777" w:rsidR="00BC1862" w:rsidRPr="000B4B4A" w:rsidRDefault="00BC1862" w:rsidP="00BC1862">
            <w:pPr>
              <w:pStyle w:val="TAL"/>
              <w:rPr>
                <w:b/>
                <w:i/>
                <w:color w:val="000000"/>
                <w:lang w:val="en-GB" w:eastAsia="ko-KR"/>
              </w:rPr>
            </w:pPr>
            <w:r w:rsidRPr="000B4B4A">
              <w:rPr>
                <w:b/>
                <w:i/>
                <w:color w:val="000000"/>
                <w:lang w:val="en-GB" w:eastAsia="ko-KR"/>
              </w:rPr>
              <w:t>refrn</w:t>
            </w:r>
          </w:p>
        </w:tc>
      </w:tr>
      <w:tr w:rsidR="00BC1862" w:rsidRPr="000B4B4A" w14:paraId="0FEFECF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CF8A11E"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relativeHumidity</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949D152" w14:textId="77777777" w:rsidR="00BC1862" w:rsidRPr="000B4B4A" w:rsidRDefault="00BC1862" w:rsidP="00BC1862">
            <w:pPr>
              <w:pStyle w:val="TAL"/>
              <w:rPr>
                <w:b/>
                <w:i/>
                <w:color w:val="000000"/>
                <w:lang w:val="en-GB" w:eastAsia="ko-KR"/>
              </w:rPr>
            </w:pPr>
            <w:r w:rsidRPr="000B4B4A">
              <w:rPr>
                <w:b/>
                <w:i/>
                <w:color w:val="000000"/>
                <w:lang w:val="en-GB" w:eastAsia="ko-KR"/>
              </w:rPr>
              <w:t>relHy</w:t>
            </w:r>
          </w:p>
        </w:tc>
      </w:tr>
      <w:tr w:rsidR="00BC1862" w:rsidRPr="000B4B4A" w14:paraId="51A9363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2627FB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remoteControlEnable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7CA9455" w14:textId="77777777" w:rsidR="00BC1862" w:rsidRPr="000B4B4A" w:rsidRDefault="00BC1862" w:rsidP="00BC1862">
            <w:pPr>
              <w:pStyle w:val="TAL"/>
              <w:rPr>
                <w:b/>
                <w:i/>
                <w:color w:val="000000"/>
                <w:lang w:val="en-GB" w:eastAsia="ko-KR"/>
              </w:rPr>
            </w:pPr>
            <w:r w:rsidRPr="000B4B4A">
              <w:rPr>
                <w:b/>
                <w:i/>
                <w:color w:val="000000"/>
                <w:lang w:val="en-GB" w:eastAsia="ko-KR"/>
              </w:rPr>
              <w:t>reCEe</w:t>
            </w:r>
          </w:p>
        </w:tc>
      </w:tr>
      <w:tr w:rsidR="00BC1862" w:rsidRPr="000B4B4A" w14:paraId="1B482AE2"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3924C8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robotCleanerJobMode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E8DA6E2" w14:textId="77777777" w:rsidR="00BC1862" w:rsidRPr="000B4B4A" w:rsidRDefault="00BC1862" w:rsidP="00BC1862">
            <w:pPr>
              <w:pStyle w:val="TAL"/>
              <w:rPr>
                <w:b/>
                <w:i/>
                <w:color w:val="000000"/>
                <w:lang w:val="en-GB" w:eastAsia="ko-KR"/>
              </w:rPr>
            </w:pPr>
            <w:r w:rsidRPr="000B4B4A">
              <w:rPr>
                <w:b/>
                <w:i/>
                <w:color w:val="000000"/>
                <w:lang w:val="en-GB" w:eastAsia="ko-KR"/>
              </w:rPr>
              <w:t>rCJMe</w:t>
            </w:r>
          </w:p>
        </w:tc>
      </w:tr>
      <w:tr w:rsidR="00BC1862" w:rsidRPr="000B4B4A" w14:paraId="2ED3154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AA1E07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robotCleanerOperationMode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F2D1031" w14:textId="77777777" w:rsidR="00BC1862" w:rsidRPr="000B4B4A" w:rsidRDefault="00BC1862" w:rsidP="00BC1862">
            <w:pPr>
              <w:pStyle w:val="TAL"/>
              <w:rPr>
                <w:b/>
                <w:i/>
                <w:color w:val="000000"/>
                <w:lang w:val="en-GB" w:eastAsia="ko-KR"/>
              </w:rPr>
            </w:pPr>
            <w:r w:rsidRPr="000B4B4A">
              <w:rPr>
                <w:b/>
                <w:i/>
                <w:color w:val="000000"/>
                <w:lang w:val="en-GB" w:eastAsia="ko-KR"/>
              </w:rPr>
              <w:t>rCOMe</w:t>
            </w:r>
          </w:p>
        </w:tc>
      </w:tr>
      <w:tr w:rsidR="00BC1862" w:rsidRPr="000B4B4A" w14:paraId="7220E2D1"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2E3E07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runState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B2629DE" w14:textId="77777777" w:rsidR="00BC1862" w:rsidRPr="000B4B4A" w:rsidRDefault="00BC1862" w:rsidP="00BC1862">
            <w:pPr>
              <w:pStyle w:val="TAL"/>
              <w:rPr>
                <w:b/>
                <w:i/>
                <w:color w:val="000000"/>
                <w:lang w:val="en-GB" w:eastAsia="ko-KR"/>
              </w:rPr>
            </w:pPr>
            <w:r w:rsidRPr="000B4B4A">
              <w:rPr>
                <w:b/>
                <w:i/>
                <w:color w:val="000000"/>
                <w:lang w:val="en-GB" w:eastAsia="ko-KR"/>
              </w:rPr>
              <w:t>runSe</w:t>
            </w:r>
          </w:p>
        </w:tc>
      </w:tr>
      <w:tr w:rsidR="00BC1862" w:rsidRPr="000B4B4A" w14:paraId="79A01C7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2AA5C7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scannerRunState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CAA3AD8" w14:textId="77777777" w:rsidR="00BC1862" w:rsidRPr="000B4B4A" w:rsidRDefault="00BC1862" w:rsidP="00BC1862">
            <w:pPr>
              <w:pStyle w:val="TAL"/>
              <w:rPr>
                <w:b/>
                <w:i/>
                <w:color w:val="000000"/>
                <w:lang w:val="en-GB" w:eastAsia="ko-KR"/>
              </w:rPr>
            </w:pPr>
            <w:r w:rsidRPr="000B4B4A">
              <w:rPr>
                <w:b/>
                <w:i/>
                <w:color w:val="000000"/>
                <w:lang w:val="en-GB" w:eastAsia="ko-KR"/>
              </w:rPr>
              <w:t>scRSe</w:t>
            </w:r>
          </w:p>
        </w:tc>
      </w:tr>
      <w:tr w:rsidR="00BC1862" w:rsidRPr="000B4B4A" w14:paraId="010F6AC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E705986" w14:textId="77777777" w:rsidR="00BC1862" w:rsidRPr="000B4B4A" w:rsidRDefault="00BC1862" w:rsidP="00BC1862">
            <w:pPr>
              <w:pStyle w:val="TAL"/>
              <w:rPr>
                <w:rFonts w:eastAsia="맑은 고딕"/>
                <w:color w:val="000000"/>
                <w:lang w:val="en-GB" w:eastAsia="ko-KR"/>
              </w:rPr>
            </w:pPr>
            <w:r>
              <w:rPr>
                <w:rFonts w:eastAsia="맑은 고딕"/>
                <w:color w:val="000000"/>
                <w:lang w:val="en-GB" w:eastAsia="ko-KR"/>
              </w:rPr>
              <w:t>securityMode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72712F8" w14:textId="77777777" w:rsidR="00BC1862" w:rsidRPr="000B4B4A" w:rsidRDefault="00BC1862" w:rsidP="00BC1862">
            <w:pPr>
              <w:pStyle w:val="TAL"/>
              <w:rPr>
                <w:b/>
                <w:i/>
                <w:color w:val="000000"/>
                <w:lang w:val="en-GB" w:eastAsia="ko-KR"/>
              </w:rPr>
            </w:pPr>
            <w:r>
              <w:rPr>
                <w:b/>
                <w:i/>
                <w:color w:val="000000"/>
                <w:lang w:val="en-GB" w:eastAsia="ko-KR"/>
              </w:rPr>
              <w:t>secMe</w:t>
            </w:r>
          </w:p>
        </w:tc>
      </w:tr>
      <w:tr w:rsidR="00BC1862" w:rsidRPr="000B4B4A" w14:paraId="278BD5A3"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780B826"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sessionDescription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02571CF" w14:textId="77777777" w:rsidR="00BC1862" w:rsidRPr="000B4B4A" w:rsidRDefault="00BC1862" w:rsidP="00BC1862">
            <w:pPr>
              <w:pStyle w:val="TAL"/>
              <w:rPr>
                <w:b/>
                <w:i/>
                <w:color w:val="000000"/>
                <w:lang w:val="en-GB" w:eastAsia="ko-KR"/>
              </w:rPr>
            </w:pPr>
            <w:r w:rsidRPr="000B4B4A">
              <w:rPr>
                <w:b/>
                <w:i/>
                <w:color w:val="000000"/>
                <w:lang w:val="en-GB" w:eastAsia="ko-KR"/>
              </w:rPr>
              <w:t>sesDn</w:t>
            </w:r>
          </w:p>
        </w:tc>
      </w:tr>
      <w:tr w:rsidR="00BC1862" w:rsidRPr="000B4B4A" w14:paraId="166CFB2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A8F93F9"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signalStrength</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12C956B" w14:textId="77777777" w:rsidR="00BC1862" w:rsidRPr="000B4B4A" w:rsidRDefault="00BC1862" w:rsidP="00BC1862">
            <w:pPr>
              <w:pStyle w:val="TAL"/>
              <w:rPr>
                <w:b/>
                <w:i/>
                <w:color w:val="000000"/>
                <w:lang w:val="en-GB" w:eastAsia="ko-KR"/>
              </w:rPr>
            </w:pPr>
            <w:r w:rsidRPr="000B4B4A">
              <w:rPr>
                <w:b/>
                <w:i/>
                <w:color w:val="000000"/>
                <w:lang w:val="en-GB" w:eastAsia="ko-KR"/>
              </w:rPr>
              <w:t>sigSh</w:t>
            </w:r>
          </w:p>
        </w:tc>
      </w:tr>
      <w:tr w:rsidR="00BC1862" w:rsidRPr="000B4B4A" w14:paraId="103AC71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DEC7D8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sleepTimer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498AD3D" w14:textId="77777777" w:rsidR="00BC1862" w:rsidRPr="000B4B4A" w:rsidRDefault="00BC1862" w:rsidP="00BC1862">
            <w:pPr>
              <w:pStyle w:val="TAL"/>
              <w:rPr>
                <w:b/>
                <w:i/>
                <w:color w:val="000000"/>
                <w:lang w:val="en-GB" w:eastAsia="ko-KR"/>
              </w:rPr>
            </w:pPr>
            <w:r w:rsidRPr="000B4B4A">
              <w:rPr>
                <w:b/>
                <w:i/>
                <w:color w:val="000000"/>
                <w:lang w:val="en-GB" w:eastAsia="ko-KR"/>
              </w:rPr>
              <w:t>sleTr</w:t>
            </w:r>
          </w:p>
        </w:tc>
      </w:tr>
      <w:tr w:rsidR="00BC1862" w:rsidRPr="000B4B4A" w14:paraId="1919039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9F5881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smokeSensor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B72AB0E" w14:textId="77777777" w:rsidR="00BC1862" w:rsidRPr="000B4B4A" w:rsidRDefault="00BC1862" w:rsidP="00BC1862">
            <w:pPr>
              <w:pStyle w:val="TAL"/>
              <w:rPr>
                <w:b/>
                <w:i/>
                <w:color w:val="000000"/>
                <w:lang w:val="en-GB" w:eastAsia="ko-KR"/>
              </w:rPr>
            </w:pPr>
            <w:r w:rsidRPr="000B4B4A">
              <w:rPr>
                <w:b/>
                <w:i/>
                <w:color w:val="000000"/>
                <w:lang w:val="en-GB" w:eastAsia="ko-KR"/>
              </w:rPr>
              <w:t>smoSr</w:t>
            </w:r>
          </w:p>
        </w:tc>
      </w:tr>
      <w:tr w:rsidR="00BC1862" w:rsidRPr="000B4B4A" w14:paraId="5612E6A6"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FAC7B7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sphygmomanometer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70997D7" w14:textId="77777777" w:rsidR="00BC1862" w:rsidRPr="000B4B4A" w:rsidRDefault="00BC1862" w:rsidP="00BC1862">
            <w:pPr>
              <w:pStyle w:val="TAL"/>
              <w:rPr>
                <w:b/>
                <w:i/>
                <w:color w:val="000000"/>
                <w:lang w:val="en-GB" w:eastAsia="ko-KR"/>
              </w:rPr>
            </w:pPr>
            <w:r w:rsidRPr="000B4B4A">
              <w:rPr>
                <w:b/>
                <w:i/>
                <w:color w:val="000000"/>
                <w:lang w:val="en-GB" w:eastAsia="ko-KR"/>
              </w:rPr>
              <w:t>sphyr</w:t>
            </w:r>
          </w:p>
        </w:tc>
      </w:tr>
      <w:tr w:rsidR="00BC1862" w:rsidRPr="000B4B4A" w14:paraId="5C149B4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2E275C73"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spinLevel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7128211" w14:textId="77777777" w:rsidR="00BC1862" w:rsidRPr="000B4B4A" w:rsidRDefault="00BC1862" w:rsidP="00BC1862">
            <w:pPr>
              <w:pStyle w:val="TAL"/>
              <w:rPr>
                <w:b/>
                <w:i/>
                <w:color w:val="000000"/>
                <w:lang w:val="en-GB" w:eastAsia="ko-KR"/>
              </w:rPr>
            </w:pPr>
            <w:r w:rsidRPr="000B4B4A">
              <w:rPr>
                <w:b/>
                <w:i/>
                <w:color w:val="000000"/>
                <w:lang w:val="en-GB" w:eastAsia="ko-KR"/>
              </w:rPr>
              <w:t>spiLl</w:t>
            </w:r>
          </w:p>
        </w:tc>
      </w:tr>
      <w:tr w:rsidR="00BC1862" w:rsidRPr="000B4B4A" w14:paraId="031BBEE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D967346"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steamClosetJobMode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FD114E7" w14:textId="77777777" w:rsidR="00BC1862" w:rsidRPr="000B4B4A" w:rsidRDefault="00BC1862" w:rsidP="00BC1862">
            <w:pPr>
              <w:pStyle w:val="TAL"/>
              <w:rPr>
                <w:b/>
                <w:i/>
                <w:color w:val="000000"/>
                <w:lang w:val="en-GB" w:eastAsia="ko-KR"/>
              </w:rPr>
            </w:pPr>
            <w:r w:rsidRPr="000B4B4A">
              <w:rPr>
                <w:b/>
                <w:i/>
                <w:color w:val="000000"/>
                <w:lang w:val="en-GB" w:eastAsia="ko-KR"/>
              </w:rPr>
              <w:t>sCJMe</w:t>
            </w:r>
          </w:p>
        </w:tc>
      </w:tr>
      <w:tr w:rsidR="00BC1862" w:rsidRPr="000B4B4A" w14:paraId="73D2B5E8"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A778DB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steamClosetOperationMode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784919B" w14:textId="77777777" w:rsidR="00BC1862" w:rsidRPr="000B4B4A" w:rsidRDefault="00BC1862" w:rsidP="00BC1862">
            <w:pPr>
              <w:pStyle w:val="TAL"/>
              <w:rPr>
                <w:b/>
                <w:i/>
                <w:color w:val="000000"/>
                <w:lang w:val="en-GB" w:eastAsia="ko-KR"/>
              </w:rPr>
            </w:pPr>
            <w:r w:rsidRPr="000B4B4A">
              <w:rPr>
                <w:b/>
                <w:i/>
                <w:color w:val="000000"/>
                <w:lang w:val="en-GB" w:eastAsia="ko-KR"/>
              </w:rPr>
              <w:t>sCOMe</w:t>
            </w:r>
          </w:p>
        </w:tc>
      </w:tr>
      <w:tr w:rsidR="00BC1862" w:rsidRPr="000B4B4A" w14:paraId="4BCBB30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759973DF"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televisionChannel</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1AFF361D" w14:textId="77777777" w:rsidR="00BC1862" w:rsidRPr="000B4B4A" w:rsidRDefault="00BC1862" w:rsidP="00BC1862">
            <w:pPr>
              <w:pStyle w:val="TAL"/>
              <w:rPr>
                <w:b/>
                <w:i/>
                <w:color w:val="000000"/>
                <w:lang w:val="en-GB" w:eastAsia="ko-KR"/>
              </w:rPr>
            </w:pPr>
            <w:r w:rsidRPr="000B4B4A">
              <w:rPr>
                <w:b/>
                <w:i/>
                <w:color w:val="000000"/>
                <w:lang w:val="en-GB" w:eastAsia="ko-KR"/>
              </w:rPr>
              <w:t>telCl</w:t>
            </w:r>
          </w:p>
        </w:tc>
      </w:tr>
      <w:tr w:rsidR="00BC1862" w:rsidRPr="000B4B4A" w14:paraId="3E387DFE"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09EF73E"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temperature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D7FE31C" w14:textId="77777777" w:rsidR="00BC1862" w:rsidRPr="000B4B4A" w:rsidRDefault="00BC1862" w:rsidP="00BC1862">
            <w:pPr>
              <w:pStyle w:val="TAL"/>
              <w:rPr>
                <w:b/>
                <w:i/>
                <w:color w:val="000000"/>
                <w:lang w:val="en-GB" w:eastAsia="ko-KR"/>
              </w:rPr>
            </w:pPr>
            <w:r w:rsidRPr="000B4B4A">
              <w:rPr>
                <w:b/>
                <w:i/>
                <w:color w:val="000000"/>
                <w:lang w:val="en-GB" w:eastAsia="ko-KR"/>
              </w:rPr>
              <w:t>tempe</w:t>
            </w:r>
          </w:p>
        </w:tc>
      </w:tr>
      <w:tr w:rsidR="00BC1862" w:rsidRPr="000B4B4A" w14:paraId="76222512"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846446E"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temperatureAlarm</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ABBEA8E" w14:textId="77777777" w:rsidR="00BC1862" w:rsidRPr="000B4B4A" w:rsidRDefault="00BC1862" w:rsidP="00BC1862">
            <w:pPr>
              <w:pStyle w:val="TAL"/>
              <w:rPr>
                <w:b/>
                <w:i/>
                <w:color w:val="000000"/>
                <w:lang w:val="en-GB" w:eastAsia="ko-KR"/>
              </w:rPr>
            </w:pPr>
            <w:r w:rsidRPr="000B4B4A">
              <w:rPr>
                <w:b/>
                <w:i/>
                <w:color w:val="000000"/>
                <w:lang w:val="en-GB" w:eastAsia="ko-KR"/>
              </w:rPr>
              <w:t>temAm</w:t>
            </w:r>
          </w:p>
        </w:tc>
      </w:tr>
      <w:tr w:rsidR="00BC1862" w:rsidRPr="000B4B4A" w14:paraId="67EAF930"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16F51B6D"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textMessage</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429F00D" w14:textId="77777777" w:rsidR="00BC1862" w:rsidRPr="000B4B4A" w:rsidRDefault="00BC1862" w:rsidP="00BC1862">
            <w:pPr>
              <w:pStyle w:val="TAL"/>
              <w:rPr>
                <w:b/>
                <w:i/>
                <w:color w:val="000000"/>
                <w:lang w:val="en-GB" w:eastAsia="ko-KR"/>
              </w:rPr>
            </w:pPr>
            <w:r w:rsidRPr="000B4B4A">
              <w:rPr>
                <w:b/>
                <w:i/>
                <w:color w:val="000000"/>
                <w:lang w:val="en-GB" w:eastAsia="ko-KR"/>
              </w:rPr>
              <w:t>texMe</w:t>
            </w:r>
          </w:p>
        </w:tc>
      </w:tr>
      <w:tr w:rsidR="00BC1862" w:rsidRPr="000B4B4A" w14:paraId="495A914A"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C6697CE"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timer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6DA8CDB" w14:textId="77777777" w:rsidR="00BC1862" w:rsidRPr="000B4B4A" w:rsidRDefault="00BC1862" w:rsidP="00BC1862">
            <w:pPr>
              <w:pStyle w:val="TAL"/>
              <w:rPr>
                <w:b/>
                <w:i/>
                <w:color w:val="000000"/>
                <w:lang w:val="en-GB" w:eastAsia="ko-KR"/>
              </w:rPr>
            </w:pPr>
            <w:r w:rsidRPr="000B4B4A">
              <w:rPr>
                <w:b/>
                <w:i/>
                <w:color w:val="000000"/>
                <w:lang w:val="en-GB" w:eastAsia="ko-KR"/>
              </w:rPr>
              <w:t>timer</w:t>
            </w:r>
          </w:p>
        </w:tc>
      </w:tr>
      <w:tr w:rsidR="00BC1862" w:rsidRPr="000B4B4A" w14:paraId="1324EB5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328494A8"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turbo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347C388" w14:textId="77777777" w:rsidR="00BC1862" w:rsidRPr="000B4B4A" w:rsidRDefault="00BC1862" w:rsidP="00BC1862">
            <w:pPr>
              <w:pStyle w:val="TAL"/>
              <w:rPr>
                <w:b/>
                <w:i/>
                <w:color w:val="000000"/>
                <w:lang w:val="en-GB" w:eastAsia="ko-KR"/>
              </w:rPr>
            </w:pPr>
            <w:r w:rsidRPr="000B4B4A">
              <w:rPr>
                <w:b/>
                <w:i/>
                <w:color w:val="000000"/>
                <w:lang w:val="en-GB" w:eastAsia="ko-KR"/>
              </w:rPr>
              <w:t>turbo</w:t>
            </w:r>
          </w:p>
        </w:tc>
      </w:tr>
      <w:tr w:rsidR="00BC1862" w:rsidRPr="000B4B4A" w14:paraId="7A5E3597"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A65EFAF"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uvSensor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03A8B617" w14:textId="77777777" w:rsidR="00BC1862" w:rsidRPr="000B4B4A" w:rsidRDefault="00BC1862" w:rsidP="00BC1862">
            <w:pPr>
              <w:pStyle w:val="TAL"/>
              <w:rPr>
                <w:b/>
                <w:i/>
                <w:color w:val="000000"/>
                <w:lang w:val="en-GB" w:eastAsia="ko-KR"/>
              </w:rPr>
            </w:pPr>
            <w:r w:rsidRPr="000B4B4A">
              <w:rPr>
                <w:b/>
                <w:i/>
                <w:color w:val="000000"/>
                <w:lang w:val="en-GB" w:eastAsia="ko-KR"/>
              </w:rPr>
              <w:t>uveSr</w:t>
            </w:r>
          </w:p>
        </w:tc>
      </w:tr>
      <w:tr w:rsidR="00BC1862" w:rsidRPr="000B4B4A" w14:paraId="50EE703C"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0B3AECA0"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waterFilterInfo</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6E9478E2" w14:textId="77777777" w:rsidR="00BC1862" w:rsidRPr="000B4B4A" w:rsidRDefault="00BC1862" w:rsidP="00BC1862">
            <w:pPr>
              <w:pStyle w:val="TAL"/>
              <w:rPr>
                <w:b/>
                <w:i/>
                <w:color w:val="000000"/>
                <w:lang w:val="en-GB" w:eastAsia="ko-KR"/>
              </w:rPr>
            </w:pPr>
            <w:r w:rsidRPr="000B4B4A">
              <w:rPr>
                <w:b/>
                <w:i/>
                <w:color w:val="000000"/>
                <w:lang w:val="en-GB" w:eastAsia="ko-KR"/>
              </w:rPr>
              <w:t>waFIo</w:t>
            </w:r>
          </w:p>
        </w:tc>
      </w:tr>
      <w:tr w:rsidR="00BC1862" w:rsidRPr="000B4B4A" w14:paraId="32F3EE7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6548AA2"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waterFlow</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545744B6" w14:textId="77777777" w:rsidR="00BC1862" w:rsidRPr="000B4B4A" w:rsidRDefault="00BC1862" w:rsidP="00BC1862">
            <w:pPr>
              <w:pStyle w:val="TAL"/>
              <w:rPr>
                <w:b/>
                <w:i/>
                <w:color w:val="000000"/>
                <w:lang w:val="en-GB" w:eastAsia="ko-KR"/>
              </w:rPr>
            </w:pPr>
            <w:r w:rsidRPr="000B4B4A">
              <w:rPr>
                <w:b/>
                <w:i/>
                <w:color w:val="000000"/>
                <w:lang w:val="en-GB" w:eastAsia="ko-KR"/>
              </w:rPr>
              <w:t>watFw</w:t>
            </w:r>
          </w:p>
        </w:tc>
      </w:tr>
      <w:tr w:rsidR="00BC1862" w:rsidRPr="000B4B4A" w14:paraId="10FDAF2B"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5310C1E5"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waterSensor</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44EB4688" w14:textId="77777777" w:rsidR="00BC1862" w:rsidRPr="000B4B4A" w:rsidRDefault="00BC1862" w:rsidP="00BC1862">
            <w:pPr>
              <w:pStyle w:val="TAL"/>
              <w:rPr>
                <w:b/>
                <w:i/>
                <w:color w:val="000000"/>
                <w:lang w:val="en-GB" w:eastAsia="ko-KR"/>
              </w:rPr>
            </w:pPr>
            <w:r w:rsidRPr="000B4B4A">
              <w:rPr>
                <w:b/>
                <w:i/>
                <w:color w:val="000000"/>
                <w:lang w:val="en-GB" w:eastAsia="ko-KR"/>
              </w:rPr>
              <w:t>watSr</w:t>
            </w:r>
          </w:p>
        </w:tc>
      </w:tr>
      <w:tr w:rsidR="00BC1862" w:rsidRPr="000B4B4A" w14:paraId="4ED481D9"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6F35BD57"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waterStatus</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7BAD9FB3" w14:textId="77777777" w:rsidR="00BC1862" w:rsidRPr="000B4B4A" w:rsidRDefault="00BC1862" w:rsidP="00BC1862">
            <w:pPr>
              <w:pStyle w:val="TAL"/>
              <w:rPr>
                <w:b/>
                <w:i/>
                <w:color w:val="000000"/>
                <w:lang w:val="en-GB" w:eastAsia="ko-KR"/>
              </w:rPr>
            </w:pPr>
            <w:r w:rsidRPr="000B4B4A">
              <w:rPr>
                <w:b/>
                <w:i/>
                <w:color w:val="000000"/>
                <w:lang w:val="en-GB" w:eastAsia="ko-KR"/>
              </w:rPr>
              <w:t>watSs</w:t>
            </w:r>
          </w:p>
        </w:tc>
      </w:tr>
      <w:tr w:rsidR="00BC1862" w:rsidRPr="000B4B4A" w14:paraId="7984757D" w14:textId="77777777" w:rsidTr="000B4B4A">
        <w:trPr>
          <w:jc w:val="center"/>
        </w:trPr>
        <w:tc>
          <w:tcPr>
            <w:tcW w:w="2674" w:type="dxa"/>
            <w:tcBorders>
              <w:top w:val="single" w:sz="4" w:space="0" w:color="auto"/>
              <w:left w:val="single" w:sz="4" w:space="0" w:color="auto"/>
              <w:bottom w:val="single" w:sz="4" w:space="0" w:color="auto"/>
              <w:right w:val="single" w:sz="4" w:space="0" w:color="auto"/>
            </w:tcBorders>
            <w:shd w:val="clear" w:color="auto" w:fill="auto"/>
            <w:vAlign w:val="center"/>
          </w:tcPr>
          <w:p w14:paraId="49864A5B" w14:textId="77777777" w:rsidR="00BC1862" w:rsidRPr="000B4B4A" w:rsidRDefault="00BC1862" w:rsidP="00BC1862">
            <w:pPr>
              <w:pStyle w:val="TAL"/>
              <w:rPr>
                <w:rFonts w:eastAsia="맑은 고딕"/>
                <w:color w:val="000000"/>
                <w:lang w:val="en-GB" w:eastAsia="ko-KR"/>
              </w:rPr>
            </w:pPr>
            <w:r w:rsidRPr="000B4B4A">
              <w:rPr>
                <w:rFonts w:eastAsia="맑은 고딕"/>
                <w:color w:val="000000"/>
                <w:lang w:val="en-GB" w:eastAsia="ko-KR"/>
              </w:rPr>
              <w:t>weight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3FDF6DCF" w14:textId="77777777" w:rsidR="00BC1862" w:rsidRPr="000B4B4A" w:rsidRDefault="00BC1862" w:rsidP="00BC1862">
            <w:pPr>
              <w:pStyle w:val="TAL"/>
              <w:rPr>
                <w:b/>
                <w:i/>
                <w:color w:val="000000"/>
                <w:lang w:val="en-GB" w:eastAsia="ko-KR"/>
              </w:rPr>
            </w:pPr>
            <w:r w:rsidRPr="000B4B4A">
              <w:rPr>
                <w:b/>
                <w:i/>
                <w:color w:val="000000"/>
                <w:lang w:val="en-GB" w:eastAsia="ko-KR"/>
              </w:rPr>
              <w:t>weigt</w:t>
            </w:r>
          </w:p>
        </w:tc>
      </w:tr>
    </w:tbl>
    <w:p w14:paraId="699C2DB3" w14:textId="77777777" w:rsidR="00A5249B" w:rsidRPr="00EC746C" w:rsidRDefault="00A5249B" w:rsidP="00A5249B">
      <w:pPr>
        <w:rPr>
          <w:rFonts w:eastAsia="MS Mincho"/>
          <w:color w:val="000000"/>
          <w:lang w:eastAsia="ja-JP"/>
        </w:rPr>
      </w:pPr>
    </w:p>
    <w:p w14:paraId="27921E72" w14:textId="77777777" w:rsidR="00A5249B" w:rsidRDefault="00A5249B" w:rsidP="00A5249B">
      <w:pPr>
        <w:rPr>
          <w:color w:val="000000"/>
        </w:rPr>
      </w:pPr>
      <w:r w:rsidRPr="00EC746C">
        <w:rPr>
          <w:color w:val="000000"/>
        </w:rPr>
        <w:t>In protocol bindings resource type names for actions shall be translated into short names of</w:t>
      </w:r>
      <w:r>
        <w:rPr>
          <w:color w:val="000000"/>
        </w:rPr>
        <w:t xml:space="preserve"> </w:t>
      </w:r>
      <w:r>
        <w:rPr>
          <w:color w:val="000000"/>
        </w:rPr>
        <w:fldChar w:fldCharType="begin"/>
      </w:r>
      <w:r>
        <w:rPr>
          <w:color w:val="000000"/>
        </w:rPr>
        <w:instrText xml:space="preserve"> REF _Ref486715355 \h </w:instrText>
      </w:r>
      <w:r>
        <w:rPr>
          <w:color w:val="000000"/>
        </w:rPr>
      </w:r>
      <w:r>
        <w:rPr>
          <w:color w:val="000000"/>
        </w:rPr>
        <w:fldChar w:fldCharType="separate"/>
      </w:r>
      <w:r w:rsidR="00512584">
        <w:t xml:space="preserve">Table </w:t>
      </w:r>
      <w:r w:rsidR="00512584">
        <w:rPr>
          <w:noProof/>
        </w:rPr>
        <w:t>6.3.2</w:t>
      </w:r>
      <w:r w:rsidR="00512584">
        <w:noBreakHyphen/>
      </w:r>
      <w:r w:rsidR="00512584">
        <w:rPr>
          <w:noProof/>
        </w:rPr>
        <w:t>4</w:t>
      </w:r>
      <w:r>
        <w:rPr>
          <w:color w:val="000000"/>
        </w:rPr>
        <w:fldChar w:fldCharType="end"/>
      </w:r>
      <w:r>
        <w:rPr>
          <w:color w:val="000000"/>
        </w:rPr>
        <w:t>.</w:t>
      </w:r>
    </w:p>
    <w:p w14:paraId="2BA6BCE7" w14:textId="77777777" w:rsidR="00A5249B" w:rsidRPr="00EC746C" w:rsidRDefault="00A5249B" w:rsidP="00016365">
      <w:pPr>
        <w:pStyle w:val="af1"/>
        <w:keepNext/>
        <w:rPr>
          <w:rFonts w:eastAsia="SimSun"/>
          <w:color w:val="000000"/>
        </w:rPr>
      </w:pPr>
      <w:bookmarkStart w:id="1243" w:name="_Ref486715355"/>
      <w:r>
        <w:t xml:space="preserve">Table </w:t>
      </w:r>
      <w:r>
        <w:fldChar w:fldCharType="begin"/>
      </w:r>
      <w:r>
        <w:instrText xml:space="preserve"> STYLEREF 3 \s </w:instrText>
      </w:r>
      <w:r>
        <w:fldChar w:fldCharType="separate"/>
      </w:r>
      <w:r w:rsidR="00682910">
        <w:rPr>
          <w:noProof/>
        </w:rPr>
        <w:t>6.3.2</w:t>
      </w:r>
      <w:r>
        <w:fldChar w:fldCharType="end"/>
      </w:r>
      <w:r>
        <w:noBreakHyphen/>
      </w:r>
      <w:r>
        <w:fldChar w:fldCharType="begin"/>
      </w:r>
      <w:r>
        <w:instrText xml:space="preserve"> SEQ Table \* ARABIC \s 3 </w:instrText>
      </w:r>
      <w:r>
        <w:fldChar w:fldCharType="separate"/>
      </w:r>
      <w:r w:rsidR="00682910">
        <w:rPr>
          <w:noProof/>
        </w:rPr>
        <w:t>4</w:t>
      </w:r>
      <w:r>
        <w:fldChar w:fldCharType="end"/>
      </w:r>
      <w:bookmarkEnd w:id="1243"/>
      <w:r w:rsidRPr="00EC746C">
        <w:rPr>
          <w:rFonts w:eastAsia="MS Mincho"/>
          <w:color w:val="000000"/>
        </w:rPr>
        <w:t>:</w:t>
      </w:r>
      <w:r w:rsidRPr="00EC746C">
        <w:rPr>
          <w:rFonts w:eastAsia="SimSun"/>
          <w:color w:val="000000"/>
        </w:rPr>
        <w:t xml:space="preserve"> Specialization type short names (Actions)</w:t>
      </w:r>
    </w:p>
    <w:tbl>
      <w:tblPr>
        <w:tblW w:w="3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4"/>
        <w:gridCol w:w="1207"/>
      </w:tblGrid>
      <w:tr w:rsidR="00A5249B" w:rsidRPr="00EC746C" w14:paraId="27BB5BF9" w14:textId="77777777">
        <w:trPr>
          <w:tblHeader/>
          <w:jc w:val="center"/>
        </w:trPr>
        <w:tc>
          <w:tcPr>
            <w:tcW w:w="2674" w:type="dxa"/>
          </w:tcPr>
          <w:p w14:paraId="36A9BA51" w14:textId="77777777" w:rsidR="00A5249B" w:rsidRPr="006D7424" w:rsidRDefault="00A5249B" w:rsidP="00A5249B">
            <w:pPr>
              <w:pStyle w:val="TAH"/>
              <w:rPr>
                <w:color w:val="000000"/>
                <w:lang w:val="en-GB"/>
              </w:rPr>
            </w:pPr>
            <w:r w:rsidRPr="006D7424">
              <w:rPr>
                <w:color w:val="000000"/>
                <w:lang w:val="en-GB"/>
              </w:rPr>
              <w:t>Resource Type Name</w:t>
            </w:r>
          </w:p>
        </w:tc>
        <w:tc>
          <w:tcPr>
            <w:tcW w:w="1207" w:type="dxa"/>
          </w:tcPr>
          <w:p w14:paraId="285D8B72" w14:textId="77777777" w:rsidR="00A5249B" w:rsidRPr="006D7424" w:rsidRDefault="00A5249B" w:rsidP="00A5249B">
            <w:pPr>
              <w:pStyle w:val="TAH"/>
              <w:rPr>
                <w:color w:val="000000"/>
                <w:lang w:val="en-GB"/>
              </w:rPr>
            </w:pPr>
            <w:r w:rsidRPr="006D7424">
              <w:rPr>
                <w:color w:val="000000"/>
                <w:lang w:val="en-GB"/>
              </w:rPr>
              <w:t>Short Name</w:t>
            </w:r>
          </w:p>
        </w:tc>
      </w:tr>
      <w:tr w:rsidR="00512584" w:rsidRPr="00016365" w14:paraId="51CFB965" w14:textId="77777777" w:rsidTr="00924B75">
        <w:trPr>
          <w:jc w:val="center"/>
        </w:trPr>
        <w:tc>
          <w:tcPr>
            <w:tcW w:w="2674" w:type="dxa"/>
            <w:tcBorders>
              <w:top w:val="single" w:sz="4" w:space="0" w:color="auto"/>
              <w:left w:val="single" w:sz="4" w:space="0" w:color="auto"/>
              <w:bottom w:val="single" w:sz="4" w:space="0" w:color="auto"/>
              <w:right w:val="single" w:sz="4" w:space="0" w:color="auto"/>
            </w:tcBorders>
          </w:tcPr>
          <w:p w14:paraId="59C424D7" w14:textId="77777777" w:rsidR="00512584" w:rsidRPr="00016365" w:rsidRDefault="00512584" w:rsidP="00016365">
            <w:pPr>
              <w:pStyle w:val="TAL"/>
              <w:rPr>
                <w:color w:val="000000"/>
                <w:lang w:val="en-GB"/>
              </w:rPr>
            </w:pPr>
            <w:r>
              <w:rPr>
                <w:b/>
                <w:color w:val="000000"/>
              </w:rPr>
              <w:t>activate</w:t>
            </w:r>
          </w:p>
        </w:tc>
        <w:tc>
          <w:tcPr>
            <w:tcW w:w="1207" w:type="dxa"/>
            <w:tcBorders>
              <w:top w:val="single" w:sz="4" w:space="0" w:color="auto"/>
              <w:left w:val="single" w:sz="4" w:space="0" w:color="auto"/>
              <w:bottom w:val="single" w:sz="4" w:space="0" w:color="auto"/>
              <w:right w:val="single" w:sz="4" w:space="0" w:color="auto"/>
            </w:tcBorders>
          </w:tcPr>
          <w:p w14:paraId="54C62D96" w14:textId="77777777" w:rsidR="00512584" w:rsidRPr="00016365" w:rsidRDefault="00512584" w:rsidP="00016365">
            <w:pPr>
              <w:pStyle w:val="TAL"/>
              <w:rPr>
                <w:b/>
                <w:i/>
                <w:color w:val="000000"/>
                <w:lang w:val="en-GB"/>
              </w:rPr>
            </w:pPr>
            <w:r>
              <w:rPr>
                <w:color w:val="000000"/>
              </w:rPr>
              <w:t>actie</w:t>
            </w:r>
          </w:p>
        </w:tc>
      </w:tr>
      <w:tr w:rsidR="00016365" w:rsidRPr="00016365" w14:paraId="1AB376E9"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90832BB" w14:textId="77777777" w:rsidR="00016365" w:rsidRPr="00016365" w:rsidRDefault="00016365" w:rsidP="00016365">
            <w:pPr>
              <w:pStyle w:val="TAL"/>
              <w:rPr>
                <w:color w:val="000000"/>
                <w:lang w:val="en-GB"/>
              </w:rPr>
            </w:pPr>
            <w:r w:rsidRPr="00016365">
              <w:rPr>
                <w:color w:val="000000"/>
                <w:lang w:val="en-GB"/>
              </w:rPr>
              <w:t>activateClockTimer</w:t>
            </w:r>
          </w:p>
        </w:tc>
        <w:tc>
          <w:tcPr>
            <w:tcW w:w="1207" w:type="dxa"/>
            <w:tcBorders>
              <w:top w:val="single" w:sz="4" w:space="0" w:color="auto"/>
              <w:left w:val="single" w:sz="4" w:space="0" w:color="auto"/>
              <w:bottom w:val="single" w:sz="4" w:space="0" w:color="auto"/>
              <w:right w:val="single" w:sz="4" w:space="0" w:color="auto"/>
            </w:tcBorders>
            <w:vAlign w:val="center"/>
          </w:tcPr>
          <w:p w14:paraId="3A8EFE02" w14:textId="77777777" w:rsidR="00016365" w:rsidRPr="00016365" w:rsidRDefault="00016365" w:rsidP="00016365">
            <w:pPr>
              <w:pStyle w:val="TAL"/>
              <w:rPr>
                <w:b/>
                <w:i/>
                <w:color w:val="000000"/>
                <w:lang w:val="en-GB"/>
              </w:rPr>
            </w:pPr>
            <w:r w:rsidRPr="00016365">
              <w:rPr>
                <w:b/>
                <w:i/>
                <w:color w:val="000000"/>
                <w:lang w:val="en-GB"/>
              </w:rPr>
              <w:t>acCTr</w:t>
            </w:r>
          </w:p>
        </w:tc>
      </w:tr>
      <w:tr w:rsidR="00016365" w:rsidRPr="00016365" w14:paraId="1725DE7E"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1E5767F" w14:textId="77777777" w:rsidR="00016365" w:rsidRPr="00016365" w:rsidRDefault="00016365" w:rsidP="00016365">
            <w:pPr>
              <w:pStyle w:val="TAL"/>
              <w:rPr>
                <w:color w:val="000000"/>
                <w:lang w:val="en-GB"/>
              </w:rPr>
            </w:pPr>
            <w:r w:rsidRPr="00016365">
              <w:rPr>
                <w:color w:val="000000"/>
                <w:lang w:val="en-GB"/>
              </w:rPr>
              <w:t>answer</w:t>
            </w:r>
          </w:p>
        </w:tc>
        <w:tc>
          <w:tcPr>
            <w:tcW w:w="1207" w:type="dxa"/>
            <w:tcBorders>
              <w:top w:val="single" w:sz="4" w:space="0" w:color="auto"/>
              <w:left w:val="single" w:sz="4" w:space="0" w:color="auto"/>
              <w:bottom w:val="single" w:sz="4" w:space="0" w:color="auto"/>
              <w:right w:val="single" w:sz="4" w:space="0" w:color="auto"/>
            </w:tcBorders>
            <w:vAlign w:val="center"/>
          </w:tcPr>
          <w:p w14:paraId="0AFFECA3" w14:textId="77777777" w:rsidR="00016365" w:rsidRPr="00016365" w:rsidRDefault="00016365" w:rsidP="00016365">
            <w:pPr>
              <w:pStyle w:val="TAL"/>
              <w:rPr>
                <w:b/>
                <w:i/>
                <w:color w:val="000000"/>
                <w:lang w:val="en-GB"/>
              </w:rPr>
            </w:pPr>
            <w:r w:rsidRPr="00016365">
              <w:rPr>
                <w:b/>
                <w:i/>
                <w:color w:val="000000"/>
                <w:lang w:val="en-GB"/>
              </w:rPr>
              <w:t>answr</w:t>
            </w:r>
          </w:p>
        </w:tc>
      </w:tr>
      <w:tr w:rsidR="00016365" w:rsidRPr="00016365" w14:paraId="5F5F57EC"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2D540DF" w14:textId="77777777" w:rsidR="00016365" w:rsidRPr="00016365" w:rsidRDefault="00016365" w:rsidP="00016365">
            <w:pPr>
              <w:pStyle w:val="TAL"/>
              <w:rPr>
                <w:color w:val="000000"/>
                <w:lang w:val="en-GB"/>
              </w:rPr>
            </w:pPr>
            <w:r w:rsidRPr="00016365">
              <w:rPr>
                <w:color w:val="000000"/>
                <w:lang w:val="en-GB"/>
              </w:rPr>
              <w:t>call</w:t>
            </w:r>
          </w:p>
        </w:tc>
        <w:tc>
          <w:tcPr>
            <w:tcW w:w="1207" w:type="dxa"/>
            <w:tcBorders>
              <w:top w:val="single" w:sz="4" w:space="0" w:color="auto"/>
              <w:left w:val="single" w:sz="4" w:space="0" w:color="auto"/>
              <w:bottom w:val="single" w:sz="4" w:space="0" w:color="auto"/>
              <w:right w:val="single" w:sz="4" w:space="0" w:color="auto"/>
            </w:tcBorders>
            <w:vAlign w:val="center"/>
          </w:tcPr>
          <w:p w14:paraId="6A266E38" w14:textId="77777777" w:rsidR="00016365" w:rsidRPr="00016365" w:rsidRDefault="00016365" w:rsidP="00016365">
            <w:pPr>
              <w:pStyle w:val="TAL"/>
              <w:rPr>
                <w:b/>
                <w:i/>
                <w:color w:val="000000"/>
                <w:lang w:val="en-GB"/>
              </w:rPr>
            </w:pPr>
            <w:r w:rsidRPr="00016365">
              <w:rPr>
                <w:b/>
                <w:i/>
                <w:color w:val="000000"/>
                <w:lang w:val="en-GB"/>
              </w:rPr>
              <w:t>call</w:t>
            </w:r>
          </w:p>
        </w:tc>
      </w:tr>
      <w:tr w:rsidR="00016365" w:rsidRPr="00016365" w14:paraId="6FBC693C"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67BCE30E" w14:textId="77777777" w:rsidR="00016365" w:rsidRPr="00016365" w:rsidRDefault="00016365" w:rsidP="00016365">
            <w:pPr>
              <w:pStyle w:val="TAL"/>
              <w:rPr>
                <w:color w:val="000000"/>
                <w:lang w:val="en-GB"/>
              </w:rPr>
            </w:pPr>
            <w:r w:rsidRPr="00016365">
              <w:rPr>
                <w:color w:val="000000"/>
                <w:lang w:val="en-GB"/>
              </w:rPr>
              <w:t>close</w:t>
            </w:r>
          </w:p>
        </w:tc>
        <w:tc>
          <w:tcPr>
            <w:tcW w:w="1207" w:type="dxa"/>
            <w:tcBorders>
              <w:top w:val="single" w:sz="4" w:space="0" w:color="auto"/>
              <w:left w:val="single" w:sz="4" w:space="0" w:color="auto"/>
              <w:bottom w:val="single" w:sz="4" w:space="0" w:color="auto"/>
              <w:right w:val="single" w:sz="4" w:space="0" w:color="auto"/>
            </w:tcBorders>
            <w:vAlign w:val="center"/>
          </w:tcPr>
          <w:p w14:paraId="545F869F" w14:textId="77777777" w:rsidR="00016365" w:rsidRPr="00016365" w:rsidRDefault="00016365" w:rsidP="00016365">
            <w:pPr>
              <w:pStyle w:val="TAL"/>
              <w:rPr>
                <w:b/>
                <w:i/>
                <w:color w:val="000000"/>
                <w:lang w:val="en-GB"/>
              </w:rPr>
            </w:pPr>
            <w:r w:rsidRPr="00016365">
              <w:rPr>
                <w:b/>
                <w:i/>
                <w:color w:val="000000"/>
                <w:lang w:val="en-GB"/>
              </w:rPr>
              <w:t>close</w:t>
            </w:r>
          </w:p>
        </w:tc>
      </w:tr>
      <w:tr w:rsidR="00512584" w:rsidRPr="00016365" w14:paraId="3C9A5A83"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A1E1D15" w14:textId="77777777" w:rsidR="00512584" w:rsidRPr="00016365" w:rsidRDefault="00512584" w:rsidP="00016365">
            <w:pPr>
              <w:pStyle w:val="TAL"/>
              <w:rPr>
                <w:color w:val="000000"/>
                <w:lang w:val="en-GB"/>
              </w:rPr>
            </w:pPr>
            <w:r>
              <w:rPr>
                <w:color w:val="000000"/>
              </w:rPr>
              <w:t>deactivate</w:t>
            </w:r>
          </w:p>
        </w:tc>
        <w:tc>
          <w:tcPr>
            <w:tcW w:w="1207" w:type="dxa"/>
            <w:tcBorders>
              <w:top w:val="single" w:sz="4" w:space="0" w:color="auto"/>
              <w:left w:val="single" w:sz="4" w:space="0" w:color="auto"/>
              <w:bottom w:val="single" w:sz="4" w:space="0" w:color="auto"/>
              <w:right w:val="single" w:sz="4" w:space="0" w:color="auto"/>
            </w:tcBorders>
            <w:vAlign w:val="center"/>
          </w:tcPr>
          <w:p w14:paraId="604E72E3" w14:textId="77777777" w:rsidR="00512584" w:rsidRPr="00016365" w:rsidRDefault="00512584" w:rsidP="00016365">
            <w:pPr>
              <w:pStyle w:val="TAL"/>
              <w:rPr>
                <w:b/>
                <w:i/>
                <w:color w:val="000000"/>
                <w:lang w:val="en-GB"/>
              </w:rPr>
            </w:pPr>
            <w:r>
              <w:rPr>
                <w:b/>
                <w:i/>
                <w:color w:val="000000"/>
              </w:rPr>
              <w:t>deace</w:t>
            </w:r>
          </w:p>
        </w:tc>
      </w:tr>
      <w:tr w:rsidR="00016365" w:rsidRPr="00016365" w14:paraId="6F67B665"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088F2A96" w14:textId="77777777" w:rsidR="00016365" w:rsidRPr="00016365" w:rsidRDefault="00016365" w:rsidP="00016365">
            <w:pPr>
              <w:pStyle w:val="TAL"/>
              <w:rPr>
                <w:color w:val="000000"/>
                <w:lang w:val="en-GB"/>
              </w:rPr>
            </w:pPr>
            <w:r w:rsidRPr="00016365">
              <w:rPr>
                <w:color w:val="000000"/>
                <w:lang w:val="en-GB"/>
              </w:rPr>
              <w:t>deactivateClockTimer</w:t>
            </w:r>
          </w:p>
        </w:tc>
        <w:tc>
          <w:tcPr>
            <w:tcW w:w="1207" w:type="dxa"/>
            <w:tcBorders>
              <w:top w:val="single" w:sz="4" w:space="0" w:color="auto"/>
              <w:left w:val="single" w:sz="4" w:space="0" w:color="auto"/>
              <w:bottom w:val="single" w:sz="4" w:space="0" w:color="auto"/>
              <w:right w:val="single" w:sz="4" w:space="0" w:color="auto"/>
            </w:tcBorders>
            <w:vAlign w:val="center"/>
          </w:tcPr>
          <w:p w14:paraId="77616B8B" w14:textId="77777777" w:rsidR="00016365" w:rsidRPr="00016365" w:rsidRDefault="00016365" w:rsidP="00016365">
            <w:pPr>
              <w:pStyle w:val="TAL"/>
              <w:rPr>
                <w:b/>
                <w:i/>
                <w:color w:val="000000"/>
                <w:lang w:val="en-GB"/>
              </w:rPr>
            </w:pPr>
            <w:r w:rsidRPr="00016365">
              <w:rPr>
                <w:b/>
                <w:i/>
                <w:color w:val="000000"/>
                <w:lang w:val="en-GB"/>
              </w:rPr>
              <w:t>deCTr</w:t>
            </w:r>
          </w:p>
        </w:tc>
      </w:tr>
      <w:tr w:rsidR="00016365" w:rsidRPr="00016365" w14:paraId="6D25273B"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8CD271E" w14:textId="77777777" w:rsidR="00016365" w:rsidRPr="00016365" w:rsidRDefault="00016365" w:rsidP="00016365">
            <w:pPr>
              <w:pStyle w:val="TAL"/>
              <w:rPr>
                <w:color w:val="000000"/>
                <w:lang w:val="en-GB"/>
              </w:rPr>
            </w:pPr>
            <w:r w:rsidRPr="00016365">
              <w:rPr>
                <w:color w:val="000000"/>
                <w:lang w:val="en-GB"/>
              </w:rPr>
              <w:t>decrementNumberValue</w:t>
            </w:r>
          </w:p>
        </w:tc>
        <w:tc>
          <w:tcPr>
            <w:tcW w:w="1207" w:type="dxa"/>
            <w:tcBorders>
              <w:top w:val="single" w:sz="4" w:space="0" w:color="auto"/>
              <w:left w:val="single" w:sz="4" w:space="0" w:color="auto"/>
              <w:bottom w:val="single" w:sz="4" w:space="0" w:color="auto"/>
              <w:right w:val="single" w:sz="4" w:space="0" w:color="auto"/>
            </w:tcBorders>
            <w:vAlign w:val="center"/>
          </w:tcPr>
          <w:p w14:paraId="71628F6C" w14:textId="77777777" w:rsidR="00016365" w:rsidRPr="00016365" w:rsidRDefault="00016365" w:rsidP="00016365">
            <w:pPr>
              <w:pStyle w:val="TAL"/>
              <w:rPr>
                <w:b/>
                <w:i/>
                <w:color w:val="000000"/>
                <w:lang w:val="en-GB"/>
              </w:rPr>
            </w:pPr>
            <w:r w:rsidRPr="00016365">
              <w:rPr>
                <w:b/>
                <w:i/>
                <w:color w:val="000000"/>
                <w:lang w:val="en-GB"/>
              </w:rPr>
              <w:t>deNVe</w:t>
            </w:r>
          </w:p>
        </w:tc>
      </w:tr>
      <w:tr w:rsidR="005B61B3" w:rsidRPr="00016365" w14:paraId="5E7BBE86"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55EEC28" w14:textId="77777777" w:rsidR="005B61B3" w:rsidRPr="005B61B3" w:rsidRDefault="005B61B3" w:rsidP="005B61B3">
            <w:pPr>
              <w:pStyle w:val="TAL"/>
              <w:rPr>
                <w:b/>
                <w:color w:val="000000"/>
                <w:lang w:val="en-GB"/>
              </w:rPr>
            </w:pPr>
            <w:r>
              <w:rPr>
                <w:color w:val="000000"/>
              </w:rPr>
              <w:t>deployPackage</w:t>
            </w:r>
          </w:p>
        </w:tc>
        <w:tc>
          <w:tcPr>
            <w:tcW w:w="1207" w:type="dxa"/>
            <w:tcBorders>
              <w:top w:val="single" w:sz="4" w:space="0" w:color="auto"/>
              <w:left w:val="single" w:sz="4" w:space="0" w:color="auto"/>
              <w:bottom w:val="single" w:sz="4" w:space="0" w:color="auto"/>
              <w:right w:val="single" w:sz="4" w:space="0" w:color="auto"/>
            </w:tcBorders>
            <w:vAlign w:val="center"/>
          </w:tcPr>
          <w:p w14:paraId="65969FC2" w14:textId="77777777" w:rsidR="005B61B3" w:rsidRPr="00016365" w:rsidRDefault="005B61B3" w:rsidP="005B61B3">
            <w:pPr>
              <w:pStyle w:val="TAL"/>
              <w:rPr>
                <w:b/>
                <w:i/>
                <w:color w:val="000000"/>
                <w:lang w:val="en-GB"/>
              </w:rPr>
            </w:pPr>
            <w:r>
              <w:rPr>
                <w:b/>
                <w:i/>
                <w:color w:val="000000"/>
              </w:rPr>
              <w:t>depPe</w:t>
            </w:r>
          </w:p>
        </w:tc>
      </w:tr>
      <w:tr w:rsidR="004B0AF2" w:rsidRPr="00016365" w14:paraId="38D58958"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C490DD8" w14:textId="77777777" w:rsidR="004B0AF2" w:rsidRDefault="004B0AF2" w:rsidP="004B0AF2">
            <w:pPr>
              <w:pStyle w:val="TAL"/>
              <w:rPr>
                <w:color w:val="000000"/>
              </w:rPr>
            </w:pPr>
            <w:r>
              <w:rPr>
                <w:color w:val="000000"/>
              </w:rPr>
              <w:t>disable</w:t>
            </w:r>
          </w:p>
        </w:tc>
        <w:tc>
          <w:tcPr>
            <w:tcW w:w="1207" w:type="dxa"/>
            <w:tcBorders>
              <w:top w:val="single" w:sz="4" w:space="0" w:color="auto"/>
              <w:left w:val="single" w:sz="4" w:space="0" w:color="auto"/>
              <w:bottom w:val="single" w:sz="4" w:space="0" w:color="auto"/>
              <w:right w:val="single" w:sz="4" w:space="0" w:color="auto"/>
            </w:tcBorders>
            <w:vAlign w:val="center"/>
          </w:tcPr>
          <w:p w14:paraId="29A4F847" w14:textId="77777777" w:rsidR="004B0AF2" w:rsidRDefault="004B0AF2" w:rsidP="004B0AF2">
            <w:pPr>
              <w:pStyle w:val="TAL"/>
              <w:rPr>
                <w:b/>
                <w:i/>
                <w:color w:val="000000"/>
              </w:rPr>
            </w:pPr>
            <w:r>
              <w:rPr>
                <w:b/>
                <w:i/>
                <w:color w:val="000000"/>
              </w:rPr>
              <w:t>disae</w:t>
            </w:r>
          </w:p>
        </w:tc>
      </w:tr>
      <w:tr w:rsidR="004B0AF2" w:rsidRPr="00016365" w14:paraId="1EE25696"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302CEBB" w14:textId="77777777" w:rsidR="004B0AF2" w:rsidRPr="00016365" w:rsidRDefault="004B0AF2" w:rsidP="004B0AF2">
            <w:pPr>
              <w:pStyle w:val="TAL"/>
              <w:rPr>
                <w:color w:val="000000"/>
                <w:lang w:val="en-GB"/>
              </w:rPr>
            </w:pPr>
            <w:r w:rsidRPr="00016365">
              <w:rPr>
                <w:color w:val="000000"/>
                <w:lang w:val="en-GB"/>
              </w:rPr>
              <w:t>downChannel</w:t>
            </w:r>
          </w:p>
        </w:tc>
        <w:tc>
          <w:tcPr>
            <w:tcW w:w="1207" w:type="dxa"/>
            <w:tcBorders>
              <w:top w:val="single" w:sz="4" w:space="0" w:color="auto"/>
              <w:left w:val="single" w:sz="4" w:space="0" w:color="auto"/>
              <w:bottom w:val="single" w:sz="4" w:space="0" w:color="auto"/>
              <w:right w:val="single" w:sz="4" w:space="0" w:color="auto"/>
            </w:tcBorders>
            <w:vAlign w:val="center"/>
          </w:tcPr>
          <w:p w14:paraId="4DC1CD00" w14:textId="77777777" w:rsidR="004B0AF2" w:rsidRPr="00016365" w:rsidRDefault="004B0AF2" w:rsidP="004B0AF2">
            <w:pPr>
              <w:pStyle w:val="TAL"/>
              <w:rPr>
                <w:b/>
                <w:i/>
                <w:color w:val="000000"/>
                <w:lang w:val="en-GB"/>
              </w:rPr>
            </w:pPr>
            <w:r w:rsidRPr="00016365">
              <w:rPr>
                <w:b/>
                <w:i/>
                <w:color w:val="000000"/>
                <w:lang w:val="en-GB"/>
              </w:rPr>
              <w:t>dowCl</w:t>
            </w:r>
          </w:p>
        </w:tc>
      </w:tr>
      <w:tr w:rsidR="004B0AF2" w:rsidRPr="00016365" w14:paraId="416D7C03"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6C208D4F" w14:textId="77777777" w:rsidR="004B0AF2" w:rsidRPr="00016365" w:rsidRDefault="004B0AF2" w:rsidP="004B0AF2">
            <w:pPr>
              <w:pStyle w:val="TAL"/>
              <w:rPr>
                <w:color w:val="000000"/>
                <w:lang w:val="en-GB"/>
              </w:rPr>
            </w:pPr>
            <w:r w:rsidRPr="00016365">
              <w:rPr>
                <w:color w:val="000000"/>
                <w:lang w:val="en-GB"/>
              </w:rPr>
              <w:t>downVolume</w:t>
            </w:r>
          </w:p>
        </w:tc>
        <w:tc>
          <w:tcPr>
            <w:tcW w:w="1207" w:type="dxa"/>
            <w:tcBorders>
              <w:top w:val="single" w:sz="4" w:space="0" w:color="auto"/>
              <w:left w:val="single" w:sz="4" w:space="0" w:color="auto"/>
              <w:bottom w:val="single" w:sz="4" w:space="0" w:color="auto"/>
              <w:right w:val="single" w:sz="4" w:space="0" w:color="auto"/>
            </w:tcBorders>
            <w:vAlign w:val="center"/>
          </w:tcPr>
          <w:p w14:paraId="37DA0137" w14:textId="77777777" w:rsidR="004B0AF2" w:rsidRPr="00016365" w:rsidRDefault="004B0AF2" w:rsidP="004B0AF2">
            <w:pPr>
              <w:pStyle w:val="TAL"/>
              <w:rPr>
                <w:b/>
                <w:i/>
                <w:color w:val="000000"/>
                <w:lang w:val="en-GB"/>
              </w:rPr>
            </w:pPr>
            <w:r w:rsidRPr="00016365">
              <w:rPr>
                <w:b/>
                <w:i/>
                <w:color w:val="000000"/>
                <w:lang w:val="en-GB"/>
              </w:rPr>
              <w:t>dowVe</w:t>
            </w:r>
          </w:p>
        </w:tc>
      </w:tr>
      <w:tr w:rsidR="004B0AF2" w:rsidRPr="00016365" w14:paraId="7E48A72A"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03B618C" w14:textId="77777777" w:rsidR="004B0AF2" w:rsidRPr="00016365" w:rsidRDefault="004B0AF2" w:rsidP="004B0AF2">
            <w:pPr>
              <w:pStyle w:val="TAL"/>
              <w:rPr>
                <w:color w:val="000000"/>
                <w:lang w:val="en-GB"/>
              </w:rPr>
            </w:pPr>
            <w:r>
              <w:rPr>
                <w:color w:val="000000"/>
              </w:rPr>
              <w:t>enable</w:t>
            </w:r>
          </w:p>
        </w:tc>
        <w:tc>
          <w:tcPr>
            <w:tcW w:w="1207" w:type="dxa"/>
            <w:tcBorders>
              <w:top w:val="single" w:sz="4" w:space="0" w:color="auto"/>
              <w:left w:val="single" w:sz="4" w:space="0" w:color="auto"/>
              <w:bottom w:val="single" w:sz="4" w:space="0" w:color="auto"/>
              <w:right w:val="single" w:sz="4" w:space="0" w:color="auto"/>
            </w:tcBorders>
            <w:vAlign w:val="center"/>
          </w:tcPr>
          <w:p w14:paraId="211A0543" w14:textId="77777777" w:rsidR="004B0AF2" w:rsidRPr="00016365" w:rsidRDefault="004B0AF2" w:rsidP="004B0AF2">
            <w:pPr>
              <w:pStyle w:val="TAL"/>
              <w:rPr>
                <w:b/>
                <w:i/>
                <w:color w:val="000000"/>
                <w:lang w:val="en-GB"/>
              </w:rPr>
            </w:pPr>
            <w:r>
              <w:rPr>
                <w:b/>
                <w:i/>
                <w:color w:val="000000"/>
              </w:rPr>
              <w:t>enabe</w:t>
            </w:r>
          </w:p>
        </w:tc>
      </w:tr>
      <w:tr w:rsidR="004B0AF2" w:rsidRPr="00016365" w14:paraId="2F52FF74"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441EF91" w14:textId="77777777" w:rsidR="004B0AF2" w:rsidRPr="00016365" w:rsidRDefault="004B0AF2" w:rsidP="004B0AF2">
            <w:pPr>
              <w:pStyle w:val="TAL"/>
              <w:rPr>
                <w:color w:val="000000"/>
                <w:lang w:val="en-GB"/>
              </w:rPr>
            </w:pPr>
            <w:r>
              <w:rPr>
                <w:color w:val="000000"/>
              </w:rPr>
              <w:t>format</w:t>
            </w:r>
          </w:p>
        </w:tc>
        <w:tc>
          <w:tcPr>
            <w:tcW w:w="1207" w:type="dxa"/>
            <w:tcBorders>
              <w:top w:val="single" w:sz="4" w:space="0" w:color="auto"/>
              <w:left w:val="single" w:sz="4" w:space="0" w:color="auto"/>
              <w:bottom w:val="single" w:sz="4" w:space="0" w:color="auto"/>
              <w:right w:val="single" w:sz="4" w:space="0" w:color="auto"/>
            </w:tcBorders>
            <w:vAlign w:val="center"/>
          </w:tcPr>
          <w:p w14:paraId="30906A83" w14:textId="77777777" w:rsidR="004B0AF2" w:rsidRPr="00016365" w:rsidRDefault="004B0AF2" w:rsidP="004B0AF2">
            <w:pPr>
              <w:pStyle w:val="TAL"/>
              <w:rPr>
                <w:b/>
                <w:i/>
                <w:color w:val="000000"/>
                <w:lang w:val="en-GB"/>
              </w:rPr>
            </w:pPr>
            <w:r>
              <w:rPr>
                <w:b/>
                <w:i/>
                <w:color w:val="000000"/>
              </w:rPr>
              <w:t>formt</w:t>
            </w:r>
          </w:p>
        </w:tc>
      </w:tr>
      <w:tr w:rsidR="004B0AF2" w:rsidRPr="00016365" w14:paraId="7B809438"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1E1ED325" w14:textId="77777777" w:rsidR="004B0AF2" w:rsidRPr="00016365" w:rsidRDefault="004B0AF2" w:rsidP="004B0AF2">
            <w:pPr>
              <w:pStyle w:val="TAL"/>
              <w:rPr>
                <w:color w:val="000000"/>
                <w:lang w:val="en-GB"/>
              </w:rPr>
            </w:pPr>
            <w:r w:rsidRPr="00016365">
              <w:rPr>
                <w:color w:val="000000"/>
                <w:lang w:val="en-GB"/>
              </w:rPr>
              <w:t>hangup</w:t>
            </w:r>
          </w:p>
        </w:tc>
        <w:tc>
          <w:tcPr>
            <w:tcW w:w="1207" w:type="dxa"/>
            <w:tcBorders>
              <w:top w:val="single" w:sz="4" w:space="0" w:color="auto"/>
              <w:left w:val="single" w:sz="4" w:space="0" w:color="auto"/>
              <w:bottom w:val="single" w:sz="4" w:space="0" w:color="auto"/>
              <w:right w:val="single" w:sz="4" w:space="0" w:color="auto"/>
            </w:tcBorders>
            <w:vAlign w:val="center"/>
          </w:tcPr>
          <w:p w14:paraId="1F96E94B" w14:textId="77777777" w:rsidR="004B0AF2" w:rsidRPr="00016365" w:rsidRDefault="004B0AF2" w:rsidP="004B0AF2">
            <w:pPr>
              <w:pStyle w:val="TAL"/>
              <w:rPr>
                <w:b/>
                <w:i/>
                <w:color w:val="000000"/>
                <w:lang w:val="en-GB"/>
              </w:rPr>
            </w:pPr>
            <w:r w:rsidRPr="00016365">
              <w:rPr>
                <w:b/>
                <w:i/>
                <w:color w:val="000000"/>
                <w:lang w:val="en-GB"/>
              </w:rPr>
              <w:t>hangp</w:t>
            </w:r>
          </w:p>
        </w:tc>
      </w:tr>
      <w:tr w:rsidR="004B0AF2" w:rsidRPr="00016365" w14:paraId="06332BE7"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0EC32E78" w14:textId="77777777" w:rsidR="004B0AF2" w:rsidRPr="00016365" w:rsidRDefault="004B0AF2" w:rsidP="004B0AF2">
            <w:pPr>
              <w:pStyle w:val="TAL"/>
              <w:rPr>
                <w:color w:val="000000"/>
                <w:lang w:val="en-GB"/>
              </w:rPr>
            </w:pPr>
            <w:r w:rsidRPr="00016365">
              <w:rPr>
                <w:color w:val="000000"/>
                <w:lang w:val="en-GB"/>
              </w:rPr>
              <w:t>incrementNumberValue</w:t>
            </w:r>
          </w:p>
        </w:tc>
        <w:tc>
          <w:tcPr>
            <w:tcW w:w="1207" w:type="dxa"/>
            <w:tcBorders>
              <w:top w:val="single" w:sz="4" w:space="0" w:color="auto"/>
              <w:left w:val="single" w:sz="4" w:space="0" w:color="auto"/>
              <w:bottom w:val="single" w:sz="4" w:space="0" w:color="auto"/>
              <w:right w:val="single" w:sz="4" w:space="0" w:color="auto"/>
            </w:tcBorders>
            <w:vAlign w:val="center"/>
          </w:tcPr>
          <w:p w14:paraId="70DA6A76" w14:textId="77777777" w:rsidR="004B0AF2" w:rsidRPr="00016365" w:rsidRDefault="004B0AF2" w:rsidP="004B0AF2">
            <w:pPr>
              <w:pStyle w:val="TAL"/>
              <w:rPr>
                <w:b/>
                <w:i/>
                <w:color w:val="000000"/>
                <w:lang w:val="en-GB"/>
              </w:rPr>
            </w:pPr>
            <w:r w:rsidRPr="00016365">
              <w:rPr>
                <w:b/>
                <w:i/>
                <w:color w:val="000000"/>
                <w:lang w:val="en-GB"/>
              </w:rPr>
              <w:t>inNVe</w:t>
            </w:r>
          </w:p>
        </w:tc>
      </w:tr>
      <w:tr w:rsidR="004B0AF2" w:rsidRPr="00016365" w14:paraId="365476E5"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427FA48" w14:textId="77777777" w:rsidR="004B0AF2" w:rsidRPr="00016365" w:rsidRDefault="004B0AF2" w:rsidP="004B0AF2">
            <w:pPr>
              <w:pStyle w:val="TAL"/>
              <w:rPr>
                <w:color w:val="000000"/>
                <w:lang w:val="en-GB"/>
              </w:rPr>
            </w:pPr>
            <w:r>
              <w:rPr>
                <w:color w:val="000000"/>
              </w:rPr>
              <w:t>install</w:t>
            </w:r>
          </w:p>
        </w:tc>
        <w:tc>
          <w:tcPr>
            <w:tcW w:w="1207" w:type="dxa"/>
            <w:tcBorders>
              <w:top w:val="single" w:sz="4" w:space="0" w:color="auto"/>
              <w:left w:val="single" w:sz="4" w:space="0" w:color="auto"/>
              <w:bottom w:val="single" w:sz="4" w:space="0" w:color="auto"/>
              <w:right w:val="single" w:sz="4" w:space="0" w:color="auto"/>
            </w:tcBorders>
            <w:vAlign w:val="center"/>
          </w:tcPr>
          <w:p w14:paraId="3CB9934B" w14:textId="77777777" w:rsidR="004B0AF2" w:rsidRPr="00016365" w:rsidRDefault="004B0AF2" w:rsidP="004B0AF2">
            <w:pPr>
              <w:pStyle w:val="TAL"/>
              <w:rPr>
                <w:b/>
                <w:i/>
                <w:color w:val="000000"/>
                <w:lang w:val="en-GB"/>
              </w:rPr>
            </w:pPr>
            <w:r>
              <w:rPr>
                <w:b/>
                <w:i/>
                <w:color w:val="000000"/>
              </w:rPr>
              <w:t>instl</w:t>
            </w:r>
          </w:p>
        </w:tc>
      </w:tr>
      <w:tr w:rsidR="004B0AF2" w:rsidRPr="00016365" w14:paraId="1FD8CE91"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6161F014" w14:textId="77777777" w:rsidR="004B0AF2" w:rsidRPr="00016365" w:rsidRDefault="004B0AF2" w:rsidP="004B0AF2">
            <w:pPr>
              <w:pStyle w:val="TAL"/>
              <w:rPr>
                <w:color w:val="000000"/>
                <w:lang w:val="en-GB"/>
              </w:rPr>
            </w:pPr>
            <w:r w:rsidRPr="00016365">
              <w:rPr>
                <w:color w:val="000000"/>
                <w:lang w:val="en-GB"/>
              </w:rPr>
              <w:t>nextTrack</w:t>
            </w:r>
          </w:p>
        </w:tc>
        <w:tc>
          <w:tcPr>
            <w:tcW w:w="1207" w:type="dxa"/>
            <w:tcBorders>
              <w:top w:val="single" w:sz="4" w:space="0" w:color="auto"/>
              <w:left w:val="single" w:sz="4" w:space="0" w:color="auto"/>
              <w:bottom w:val="single" w:sz="4" w:space="0" w:color="auto"/>
              <w:right w:val="single" w:sz="4" w:space="0" w:color="auto"/>
            </w:tcBorders>
            <w:vAlign w:val="center"/>
          </w:tcPr>
          <w:p w14:paraId="054414A6" w14:textId="77777777" w:rsidR="004B0AF2" w:rsidRPr="00016365" w:rsidRDefault="004B0AF2" w:rsidP="004B0AF2">
            <w:pPr>
              <w:pStyle w:val="TAL"/>
              <w:rPr>
                <w:b/>
                <w:i/>
                <w:color w:val="000000"/>
                <w:lang w:val="en-GB"/>
              </w:rPr>
            </w:pPr>
            <w:r w:rsidRPr="00016365">
              <w:rPr>
                <w:b/>
                <w:i/>
                <w:color w:val="000000"/>
                <w:lang w:val="en-GB"/>
              </w:rPr>
              <w:t>nexTk</w:t>
            </w:r>
          </w:p>
        </w:tc>
      </w:tr>
      <w:tr w:rsidR="004B0AF2" w:rsidRPr="00016365" w14:paraId="022B2992"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5B79553C" w14:textId="77777777" w:rsidR="004B0AF2" w:rsidRPr="00016365" w:rsidRDefault="004B0AF2" w:rsidP="004B0AF2">
            <w:pPr>
              <w:pStyle w:val="TAL"/>
              <w:rPr>
                <w:color w:val="000000"/>
                <w:lang w:val="en-GB"/>
              </w:rPr>
            </w:pPr>
            <w:r w:rsidRPr="00016365">
              <w:rPr>
                <w:color w:val="000000"/>
                <w:lang w:val="en-GB"/>
              </w:rPr>
              <w:t>open</w:t>
            </w:r>
          </w:p>
        </w:tc>
        <w:tc>
          <w:tcPr>
            <w:tcW w:w="1207" w:type="dxa"/>
            <w:tcBorders>
              <w:top w:val="single" w:sz="4" w:space="0" w:color="auto"/>
              <w:left w:val="single" w:sz="4" w:space="0" w:color="auto"/>
              <w:bottom w:val="single" w:sz="4" w:space="0" w:color="auto"/>
              <w:right w:val="single" w:sz="4" w:space="0" w:color="auto"/>
            </w:tcBorders>
            <w:vAlign w:val="center"/>
          </w:tcPr>
          <w:p w14:paraId="58C7C05A" w14:textId="77777777" w:rsidR="004B0AF2" w:rsidRPr="00016365" w:rsidRDefault="004B0AF2" w:rsidP="004B0AF2">
            <w:pPr>
              <w:pStyle w:val="TAL"/>
              <w:rPr>
                <w:b/>
                <w:i/>
                <w:color w:val="000000"/>
                <w:lang w:val="en-GB"/>
              </w:rPr>
            </w:pPr>
            <w:r w:rsidRPr="00016365">
              <w:rPr>
                <w:b/>
                <w:i/>
                <w:color w:val="000000"/>
                <w:lang w:val="en-GB"/>
              </w:rPr>
              <w:t>open</w:t>
            </w:r>
          </w:p>
        </w:tc>
      </w:tr>
      <w:tr w:rsidR="004B0AF2" w:rsidRPr="00016365" w14:paraId="4F425EC8"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CE67698" w14:textId="77777777" w:rsidR="004B0AF2" w:rsidRPr="00016365" w:rsidRDefault="004B0AF2" w:rsidP="004B0AF2">
            <w:pPr>
              <w:pStyle w:val="TAL"/>
              <w:rPr>
                <w:color w:val="000000"/>
                <w:lang w:val="en-GB"/>
              </w:rPr>
            </w:pPr>
            <w:r w:rsidRPr="00016365">
              <w:rPr>
                <w:color w:val="000000"/>
                <w:lang w:val="en-GB"/>
              </w:rPr>
              <w:t>previousTrack</w:t>
            </w:r>
          </w:p>
        </w:tc>
        <w:tc>
          <w:tcPr>
            <w:tcW w:w="1207" w:type="dxa"/>
            <w:tcBorders>
              <w:top w:val="single" w:sz="4" w:space="0" w:color="auto"/>
              <w:left w:val="single" w:sz="4" w:space="0" w:color="auto"/>
              <w:bottom w:val="single" w:sz="4" w:space="0" w:color="auto"/>
              <w:right w:val="single" w:sz="4" w:space="0" w:color="auto"/>
            </w:tcBorders>
            <w:vAlign w:val="center"/>
          </w:tcPr>
          <w:p w14:paraId="406073AC" w14:textId="77777777" w:rsidR="004B0AF2" w:rsidRPr="00016365" w:rsidRDefault="004B0AF2" w:rsidP="004B0AF2">
            <w:pPr>
              <w:pStyle w:val="TAL"/>
              <w:rPr>
                <w:b/>
                <w:i/>
                <w:color w:val="000000"/>
                <w:lang w:val="en-GB"/>
              </w:rPr>
            </w:pPr>
            <w:r w:rsidRPr="00016365">
              <w:rPr>
                <w:b/>
                <w:i/>
                <w:color w:val="000000"/>
                <w:lang w:val="en-GB"/>
              </w:rPr>
              <w:t>preTk</w:t>
            </w:r>
          </w:p>
        </w:tc>
      </w:tr>
      <w:tr w:rsidR="004B0AF2" w:rsidRPr="00016365" w14:paraId="589F611B"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03AFB91" w14:textId="77777777" w:rsidR="004B0AF2" w:rsidRPr="00016365" w:rsidRDefault="004B0AF2" w:rsidP="004B0AF2">
            <w:pPr>
              <w:pStyle w:val="TAL"/>
              <w:rPr>
                <w:color w:val="000000"/>
                <w:lang w:val="en-GB"/>
              </w:rPr>
            </w:pPr>
            <w:r>
              <w:rPr>
                <w:color w:val="000000"/>
              </w:rPr>
              <w:t>reboot</w:t>
            </w:r>
          </w:p>
        </w:tc>
        <w:tc>
          <w:tcPr>
            <w:tcW w:w="1207" w:type="dxa"/>
            <w:tcBorders>
              <w:top w:val="single" w:sz="4" w:space="0" w:color="auto"/>
              <w:left w:val="single" w:sz="4" w:space="0" w:color="auto"/>
              <w:bottom w:val="single" w:sz="4" w:space="0" w:color="auto"/>
              <w:right w:val="single" w:sz="4" w:space="0" w:color="auto"/>
            </w:tcBorders>
            <w:vAlign w:val="center"/>
          </w:tcPr>
          <w:p w14:paraId="31D1CC82" w14:textId="77777777" w:rsidR="004B0AF2" w:rsidRPr="00016365" w:rsidRDefault="004B0AF2" w:rsidP="004B0AF2">
            <w:pPr>
              <w:pStyle w:val="TAL"/>
              <w:rPr>
                <w:b/>
                <w:i/>
                <w:color w:val="000000"/>
                <w:lang w:val="en-GB"/>
              </w:rPr>
            </w:pPr>
            <w:r>
              <w:rPr>
                <w:b/>
                <w:i/>
                <w:color w:val="000000"/>
              </w:rPr>
              <w:t>rebot</w:t>
            </w:r>
          </w:p>
        </w:tc>
      </w:tr>
      <w:tr w:rsidR="004B0AF2" w:rsidRPr="00016365" w14:paraId="6023FDBE"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55D2664" w14:textId="77777777" w:rsidR="004B0AF2" w:rsidRPr="00016365" w:rsidRDefault="004B0AF2" w:rsidP="004B0AF2">
            <w:pPr>
              <w:pStyle w:val="TAL"/>
              <w:rPr>
                <w:color w:val="000000"/>
                <w:lang w:val="en-GB"/>
              </w:rPr>
            </w:pPr>
            <w:r>
              <w:rPr>
                <w:color w:val="000000"/>
              </w:rPr>
              <w:t>readIO</w:t>
            </w:r>
          </w:p>
        </w:tc>
        <w:tc>
          <w:tcPr>
            <w:tcW w:w="1207" w:type="dxa"/>
            <w:tcBorders>
              <w:top w:val="single" w:sz="4" w:space="0" w:color="auto"/>
              <w:left w:val="single" w:sz="4" w:space="0" w:color="auto"/>
              <w:bottom w:val="single" w:sz="4" w:space="0" w:color="auto"/>
              <w:right w:val="single" w:sz="4" w:space="0" w:color="auto"/>
            </w:tcBorders>
            <w:vAlign w:val="center"/>
          </w:tcPr>
          <w:p w14:paraId="1196C583" w14:textId="77777777" w:rsidR="004B0AF2" w:rsidRPr="00016365" w:rsidRDefault="004B0AF2" w:rsidP="004B0AF2">
            <w:pPr>
              <w:pStyle w:val="TAL"/>
              <w:rPr>
                <w:b/>
                <w:i/>
                <w:color w:val="000000"/>
                <w:lang w:val="en-GB"/>
              </w:rPr>
            </w:pPr>
            <w:r>
              <w:rPr>
                <w:b/>
                <w:i/>
                <w:color w:val="000000"/>
              </w:rPr>
              <w:t>reaIO</w:t>
            </w:r>
          </w:p>
        </w:tc>
      </w:tr>
      <w:tr w:rsidR="004B0AF2" w:rsidRPr="00016365" w14:paraId="40D40202"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5FCA42FB" w14:textId="77777777" w:rsidR="004B0AF2" w:rsidRPr="00016365" w:rsidRDefault="004B0AF2" w:rsidP="004B0AF2">
            <w:pPr>
              <w:pStyle w:val="TAL"/>
              <w:rPr>
                <w:color w:val="000000"/>
                <w:lang w:val="en-GB"/>
              </w:rPr>
            </w:pPr>
            <w:r w:rsidRPr="00016365">
              <w:rPr>
                <w:color w:val="000000"/>
                <w:lang w:val="en-GB"/>
              </w:rPr>
              <w:t>resetNumberValue</w:t>
            </w:r>
          </w:p>
        </w:tc>
        <w:tc>
          <w:tcPr>
            <w:tcW w:w="1207" w:type="dxa"/>
            <w:tcBorders>
              <w:top w:val="single" w:sz="4" w:space="0" w:color="auto"/>
              <w:left w:val="single" w:sz="4" w:space="0" w:color="auto"/>
              <w:bottom w:val="single" w:sz="4" w:space="0" w:color="auto"/>
              <w:right w:val="single" w:sz="4" w:space="0" w:color="auto"/>
            </w:tcBorders>
            <w:vAlign w:val="center"/>
          </w:tcPr>
          <w:p w14:paraId="6D7872AB" w14:textId="77777777" w:rsidR="004B0AF2" w:rsidRPr="00016365" w:rsidRDefault="004B0AF2" w:rsidP="004B0AF2">
            <w:pPr>
              <w:pStyle w:val="TAL"/>
              <w:rPr>
                <w:b/>
                <w:i/>
                <w:color w:val="000000"/>
                <w:lang w:val="en-GB"/>
              </w:rPr>
            </w:pPr>
            <w:r w:rsidRPr="00016365">
              <w:rPr>
                <w:b/>
                <w:i/>
                <w:color w:val="000000"/>
                <w:lang w:val="en-GB"/>
              </w:rPr>
              <w:t>reNVe</w:t>
            </w:r>
          </w:p>
        </w:tc>
      </w:tr>
      <w:tr w:rsidR="004B0AF2" w:rsidRPr="00016365" w14:paraId="3AB480B7"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05DD22E" w14:textId="77777777" w:rsidR="004B0AF2" w:rsidRPr="00016365" w:rsidRDefault="004B0AF2" w:rsidP="004B0AF2">
            <w:pPr>
              <w:pStyle w:val="TAL"/>
              <w:rPr>
                <w:color w:val="000000"/>
                <w:lang w:val="en-GB"/>
              </w:rPr>
            </w:pPr>
            <w:r w:rsidRPr="00016365">
              <w:rPr>
                <w:color w:val="000000"/>
                <w:lang w:val="en-GB"/>
              </w:rPr>
              <w:t>resetTextMessage</w:t>
            </w:r>
          </w:p>
        </w:tc>
        <w:tc>
          <w:tcPr>
            <w:tcW w:w="1207" w:type="dxa"/>
            <w:tcBorders>
              <w:top w:val="single" w:sz="4" w:space="0" w:color="auto"/>
              <w:left w:val="single" w:sz="4" w:space="0" w:color="auto"/>
              <w:bottom w:val="single" w:sz="4" w:space="0" w:color="auto"/>
              <w:right w:val="single" w:sz="4" w:space="0" w:color="auto"/>
            </w:tcBorders>
            <w:vAlign w:val="center"/>
          </w:tcPr>
          <w:p w14:paraId="4A55052E" w14:textId="77777777" w:rsidR="004B0AF2" w:rsidRPr="00016365" w:rsidRDefault="004B0AF2" w:rsidP="004B0AF2">
            <w:pPr>
              <w:pStyle w:val="TAL"/>
              <w:rPr>
                <w:b/>
                <w:i/>
                <w:color w:val="000000"/>
                <w:lang w:val="en-GB"/>
              </w:rPr>
            </w:pPr>
            <w:r w:rsidRPr="00016365">
              <w:rPr>
                <w:b/>
                <w:i/>
                <w:color w:val="000000"/>
                <w:lang w:val="en-GB"/>
              </w:rPr>
              <w:t>reTMe</w:t>
            </w:r>
          </w:p>
        </w:tc>
      </w:tr>
      <w:tr w:rsidR="004B0AF2" w:rsidRPr="00016365" w14:paraId="6C0B2934"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39BABF80" w14:textId="77777777" w:rsidR="004B0AF2" w:rsidRPr="00016365" w:rsidRDefault="004B0AF2" w:rsidP="004B0AF2">
            <w:pPr>
              <w:pStyle w:val="TAL"/>
              <w:rPr>
                <w:color w:val="000000"/>
                <w:lang w:val="en-GB"/>
              </w:rPr>
            </w:pPr>
            <w:r w:rsidRPr="00016365">
              <w:rPr>
                <w:color w:val="000000"/>
                <w:lang w:val="en-GB"/>
              </w:rPr>
              <w:t>start3Dprint</w:t>
            </w:r>
          </w:p>
        </w:tc>
        <w:tc>
          <w:tcPr>
            <w:tcW w:w="1207" w:type="dxa"/>
            <w:tcBorders>
              <w:top w:val="single" w:sz="4" w:space="0" w:color="auto"/>
              <w:left w:val="single" w:sz="4" w:space="0" w:color="auto"/>
              <w:bottom w:val="single" w:sz="4" w:space="0" w:color="auto"/>
              <w:right w:val="single" w:sz="4" w:space="0" w:color="auto"/>
            </w:tcBorders>
            <w:vAlign w:val="center"/>
          </w:tcPr>
          <w:p w14:paraId="4C51753B" w14:textId="77777777" w:rsidR="004B0AF2" w:rsidRPr="00016365" w:rsidRDefault="004B0AF2" w:rsidP="004B0AF2">
            <w:pPr>
              <w:pStyle w:val="TAL"/>
              <w:rPr>
                <w:b/>
                <w:i/>
                <w:color w:val="000000"/>
                <w:lang w:val="en-GB"/>
              </w:rPr>
            </w:pPr>
            <w:r w:rsidRPr="00016365">
              <w:rPr>
                <w:b/>
                <w:i/>
                <w:color w:val="000000"/>
                <w:lang w:val="en-GB"/>
              </w:rPr>
              <w:t>staDt</w:t>
            </w:r>
          </w:p>
        </w:tc>
      </w:tr>
      <w:tr w:rsidR="004B0AF2" w:rsidRPr="00016365" w14:paraId="5A4EDE4E"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0338A8C1" w14:textId="77777777" w:rsidR="004B0AF2" w:rsidRPr="00016365" w:rsidRDefault="004B0AF2" w:rsidP="004B0AF2">
            <w:pPr>
              <w:pStyle w:val="TAL"/>
              <w:rPr>
                <w:color w:val="000000"/>
                <w:lang w:val="en-GB"/>
              </w:rPr>
            </w:pPr>
            <w:r w:rsidRPr="00016365">
              <w:rPr>
                <w:color w:val="000000"/>
                <w:lang w:val="en-GB"/>
              </w:rPr>
              <w:t>stop3Dprint</w:t>
            </w:r>
          </w:p>
        </w:tc>
        <w:tc>
          <w:tcPr>
            <w:tcW w:w="1207" w:type="dxa"/>
            <w:tcBorders>
              <w:top w:val="single" w:sz="4" w:space="0" w:color="auto"/>
              <w:left w:val="single" w:sz="4" w:space="0" w:color="auto"/>
              <w:bottom w:val="single" w:sz="4" w:space="0" w:color="auto"/>
              <w:right w:val="single" w:sz="4" w:space="0" w:color="auto"/>
            </w:tcBorders>
            <w:vAlign w:val="center"/>
          </w:tcPr>
          <w:p w14:paraId="2FAEA724" w14:textId="77777777" w:rsidR="004B0AF2" w:rsidRPr="00016365" w:rsidRDefault="004B0AF2" w:rsidP="004B0AF2">
            <w:pPr>
              <w:pStyle w:val="TAL"/>
              <w:rPr>
                <w:b/>
                <w:i/>
                <w:color w:val="000000"/>
                <w:lang w:val="en-GB"/>
              </w:rPr>
            </w:pPr>
            <w:r w:rsidRPr="00016365">
              <w:rPr>
                <w:b/>
                <w:i/>
                <w:color w:val="000000"/>
                <w:lang w:val="en-GB"/>
              </w:rPr>
              <w:t>stoDt</w:t>
            </w:r>
          </w:p>
        </w:tc>
      </w:tr>
      <w:tr w:rsidR="004B0AF2" w:rsidRPr="00016365" w14:paraId="5064D232"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1EB33918" w14:textId="77777777" w:rsidR="004B0AF2" w:rsidRPr="00016365" w:rsidRDefault="004B0AF2" w:rsidP="004B0AF2">
            <w:pPr>
              <w:pStyle w:val="TAL"/>
              <w:rPr>
                <w:color w:val="000000"/>
                <w:lang w:val="en-GB"/>
              </w:rPr>
            </w:pPr>
            <w:r w:rsidRPr="00016365">
              <w:rPr>
                <w:color w:val="000000"/>
                <w:lang w:val="en-GB"/>
              </w:rPr>
              <w:t>toggle</w:t>
            </w:r>
          </w:p>
        </w:tc>
        <w:tc>
          <w:tcPr>
            <w:tcW w:w="1207" w:type="dxa"/>
            <w:tcBorders>
              <w:top w:val="single" w:sz="4" w:space="0" w:color="auto"/>
              <w:left w:val="single" w:sz="4" w:space="0" w:color="auto"/>
              <w:bottom w:val="single" w:sz="4" w:space="0" w:color="auto"/>
              <w:right w:val="single" w:sz="4" w:space="0" w:color="auto"/>
            </w:tcBorders>
            <w:vAlign w:val="center"/>
          </w:tcPr>
          <w:p w14:paraId="5CA210A1" w14:textId="77777777" w:rsidR="004B0AF2" w:rsidRPr="00016365" w:rsidRDefault="004B0AF2" w:rsidP="004B0AF2">
            <w:pPr>
              <w:pStyle w:val="TAL"/>
              <w:rPr>
                <w:b/>
                <w:i/>
                <w:color w:val="000000"/>
                <w:lang w:val="en-GB"/>
              </w:rPr>
            </w:pPr>
            <w:r w:rsidRPr="00016365">
              <w:rPr>
                <w:b/>
                <w:i/>
                <w:color w:val="000000"/>
                <w:lang w:val="en-GB"/>
              </w:rPr>
              <w:t>togge</w:t>
            </w:r>
          </w:p>
        </w:tc>
      </w:tr>
      <w:tr w:rsidR="004B0AF2" w:rsidRPr="00016365" w14:paraId="33BFB488"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46E09C9C" w14:textId="77777777" w:rsidR="004B0AF2" w:rsidRPr="00016365" w:rsidRDefault="004B0AF2" w:rsidP="004B0AF2">
            <w:pPr>
              <w:pStyle w:val="TAL"/>
              <w:rPr>
                <w:color w:val="000000"/>
                <w:lang w:val="en-GB"/>
              </w:rPr>
            </w:pPr>
            <w:r>
              <w:rPr>
                <w:color w:val="000000"/>
              </w:rPr>
              <w:t>uninstall</w:t>
            </w:r>
          </w:p>
        </w:tc>
        <w:tc>
          <w:tcPr>
            <w:tcW w:w="1207" w:type="dxa"/>
            <w:tcBorders>
              <w:top w:val="single" w:sz="4" w:space="0" w:color="auto"/>
              <w:left w:val="single" w:sz="4" w:space="0" w:color="auto"/>
              <w:bottom w:val="single" w:sz="4" w:space="0" w:color="auto"/>
              <w:right w:val="single" w:sz="4" w:space="0" w:color="auto"/>
            </w:tcBorders>
            <w:vAlign w:val="center"/>
          </w:tcPr>
          <w:p w14:paraId="31E4DB59" w14:textId="77777777" w:rsidR="004B0AF2" w:rsidRPr="00016365" w:rsidRDefault="004B0AF2" w:rsidP="004B0AF2">
            <w:pPr>
              <w:pStyle w:val="TAL"/>
              <w:rPr>
                <w:b/>
                <w:i/>
                <w:color w:val="000000"/>
                <w:lang w:val="en-GB"/>
              </w:rPr>
            </w:pPr>
            <w:r>
              <w:rPr>
                <w:b/>
                <w:i/>
                <w:color w:val="000000"/>
              </w:rPr>
              <w:t>uninl</w:t>
            </w:r>
          </w:p>
        </w:tc>
      </w:tr>
      <w:tr w:rsidR="004B0AF2" w:rsidRPr="00016365" w14:paraId="7335DAAA"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5C7D9F05" w14:textId="77777777" w:rsidR="004B0AF2" w:rsidRDefault="004B0AF2" w:rsidP="004B0AF2">
            <w:pPr>
              <w:pStyle w:val="TAL"/>
              <w:rPr>
                <w:color w:val="000000"/>
              </w:rPr>
            </w:pPr>
            <w:r>
              <w:rPr>
                <w:color w:val="000000"/>
              </w:rPr>
              <w:t>unmount</w:t>
            </w:r>
          </w:p>
        </w:tc>
        <w:tc>
          <w:tcPr>
            <w:tcW w:w="1207" w:type="dxa"/>
            <w:tcBorders>
              <w:top w:val="single" w:sz="4" w:space="0" w:color="auto"/>
              <w:left w:val="single" w:sz="4" w:space="0" w:color="auto"/>
              <w:bottom w:val="single" w:sz="4" w:space="0" w:color="auto"/>
              <w:right w:val="single" w:sz="4" w:space="0" w:color="auto"/>
            </w:tcBorders>
            <w:vAlign w:val="center"/>
          </w:tcPr>
          <w:p w14:paraId="5A4A65F2" w14:textId="77777777" w:rsidR="004B0AF2" w:rsidRDefault="004B0AF2" w:rsidP="004B0AF2">
            <w:pPr>
              <w:pStyle w:val="TAL"/>
              <w:rPr>
                <w:b/>
                <w:i/>
                <w:color w:val="000000"/>
              </w:rPr>
            </w:pPr>
            <w:r>
              <w:rPr>
                <w:b/>
                <w:i/>
                <w:color w:val="000000"/>
              </w:rPr>
              <w:t>unmot</w:t>
            </w:r>
          </w:p>
        </w:tc>
      </w:tr>
      <w:tr w:rsidR="004B0AF2" w:rsidRPr="00016365" w14:paraId="213CBD8F"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74129F38" w14:textId="77777777" w:rsidR="004B0AF2" w:rsidRPr="00016365" w:rsidRDefault="004B0AF2" w:rsidP="004B0AF2">
            <w:pPr>
              <w:pStyle w:val="TAL"/>
              <w:rPr>
                <w:color w:val="000000"/>
                <w:lang w:val="en-GB"/>
              </w:rPr>
            </w:pPr>
            <w:r w:rsidRPr="00016365">
              <w:rPr>
                <w:color w:val="000000"/>
                <w:lang w:val="en-GB"/>
              </w:rPr>
              <w:t>upChannel</w:t>
            </w:r>
          </w:p>
        </w:tc>
        <w:tc>
          <w:tcPr>
            <w:tcW w:w="1207" w:type="dxa"/>
            <w:tcBorders>
              <w:top w:val="single" w:sz="4" w:space="0" w:color="auto"/>
              <w:left w:val="single" w:sz="4" w:space="0" w:color="auto"/>
              <w:bottom w:val="single" w:sz="4" w:space="0" w:color="auto"/>
              <w:right w:val="single" w:sz="4" w:space="0" w:color="auto"/>
            </w:tcBorders>
            <w:vAlign w:val="center"/>
          </w:tcPr>
          <w:p w14:paraId="0973241A" w14:textId="77777777" w:rsidR="004B0AF2" w:rsidRPr="00016365" w:rsidRDefault="004B0AF2" w:rsidP="004B0AF2">
            <w:pPr>
              <w:pStyle w:val="TAL"/>
              <w:rPr>
                <w:b/>
                <w:i/>
                <w:color w:val="000000"/>
                <w:lang w:val="en-GB"/>
              </w:rPr>
            </w:pPr>
            <w:r w:rsidRPr="00016365">
              <w:rPr>
                <w:b/>
                <w:i/>
                <w:color w:val="000000"/>
                <w:lang w:val="en-GB"/>
              </w:rPr>
              <w:t>uphCl</w:t>
            </w:r>
          </w:p>
        </w:tc>
      </w:tr>
      <w:tr w:rsidR="004B0AF2" w:rsidRPr="00016365" w14:paraId="56268939"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3240CEB2" w14:textId="77777777" w:rsidR="004B0AF2" w:rsidRPr="00016365" w:rsidRDefault="004B0AF2" w:rsidP="004B0AF2">
            <w:pPr>
              <w:pStyle w:val="TAL"/>
              <w:rPr>
                <w:color w:val="000000"/>
                <w:lang w:val="en-GB"/>
              </w:rPr>
            </w:pPr>
            <w:r>
              <w:rPr>
                <w:color w:val="000000"/>
              </w:rPr>
              <w:t>updateFirmware</w:t>
            </w:r>
          </w:p>
        </w:tc>
        <w:tc>
          <w:tcPr>
            <w:tcW w:w="1207" w:type="dxa"/>
            <w:tcBorders>
              <w:top w:val="single" w:sz="4" w:space="0" w:color="auto"/>
              <w:left w:val="single" w:sz="4" w:space="0" w:color="auto"/>
              <w:bottom w:val="single" w:sz="4" w:space="0" w:color="auto"/>
              <w:right w:val="single" w:sz="4" w:space="0" w:color="auto"/>
            </w:tcBorders>
            <w:vAlign w:val="center"/>
          </w:tcPr>
          <w:p w14:paraId="7B4661E5" w14:textId="77777777" w:rsidR="004B0AF2" w:rsidRPr="00016365" w:rsidRDefault="004B0AF2" w:rsidP="004B0AF2">
            <w:pPr>
              <w:pStyle w:val="TAL"/>
              <w:rPr>
                <w:b/>
                <w:i/>
                <w:color w:val="000000"/>
                <w:lang w:val="en-GB"/>
              </w:rPr>
            </w:pPr>
            <w:r>
              <w:rPr>
                <w:b/>
                <w:i/>
                <w:color w:val="000000"/>
              </w:rPr>
              <w:t>updFe</w:t>
            </w:r>
          </w:p>
        </w:tc>
      </w:tr>
      <w:tr w:rsidR="004B0AF2" w:rsidRPr="00016365" w14:paraId="3667215D"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1F6B3370" w14:textId="77777777" w:rsidR="004B0AF2" w:rsidRPr="00016365" w:rsidRDefault="004B0AF2" w:rsidP="004B0AF2">
            <w:pPr>
              <w:pStyle w:val="TAL"/>
              <w:rPr>
                <w:color w:val="000000"/>
                <w:lang w:val="en-GB"/>
              </w:rPr>
            </w:pPr>
            <w:r w:rsidRPr="00016365">
              <w:rPr>
                <w:color w:val="000000"/>
                <w:lang w:val="en-GB"/>
              </w:rPr>
              <w:t>upVolume</w:t>
            </w:r>
          </w:p>
        </w:tc>
        <w:tc>
          <w:tcPr>
            <w:tcW w:w="1207" w:type="dxa"/>
            <w:tcBorders>
              <w:top w:val="single" w:sz="4" w:space="0" w:color="auto"/>
              <w:left w:val="single" w:sz="4" w:space="0" w:color="auto"/>
              <w:bottom w:val="single" w:sz="4" w:space="0" w:color="auto"/>
              <w:right w:val="single" w:sz="4" w:space="0" w:color="auto"/>
            </w:tcBorders>
            <w:vAlign w:val="center"/>
          </w:tcPr>
          <w:p w14:paraId="6EA12075" w14:textId="77777777" w:rsidR="004B0AF2" w:rsidRPr="00016365" w:rsidRDefault="004B0AF2" w:rsidP="004B0AF2">
            <w:pPr>
              <w:pStyle w:val="TAL"/>
              <w:rPr>
                <w:b/>
                <w:i/>
                <w:color w:val="000000"/>
                <w:lang w:val="en-GB"/>
              </w:rPr>
            </w:pPr>
            <w:r w:rsidRPr="00016365">
              <w:rPr>
                <w:b/>
                <w:i/>
                <w:color w:val="000000"/>
                <w:lang w:val="en-GB"/>
              </w:rPr>
              <w:t>upoVe</w:t>
            </w:r>
          </w:p>
        </w:tc>
      </w:tr>
      <w:tr w:rsidR="004B0AF2" w:rsidRPr="00016365" w14:paraId="323D2528" w14:textId="77777777" w:rsidTr="00016365">
        <w:trPr>
          <w:jc w:val="center"/>
        </w:trPr>
        <w:tc>
          <w:tcPr>
            <w:tcW w:w="2674" w:type="dxa"/>
            <w:tcBorders>
              <w:top w:val="single" w:sz="4" w:space="0" w:color="auto"/>
              <w:left w:val="single" w:sz="4" w:space="0" w:color="auto"/>
              <w:bottom w:val="single" w:sz="4" w:space="0" w:color="auto"/>
              <w:right w:val="single" w:sz="4" w:space="0" w:color="auto"/>
            </w:tcBorders>
            <w:vAlign w:val="center"/>
          </w:tcPr>
          <w:p w14:paraId="2D77C62D" w14:textId="77777777" w:rsidR="004B0AF2" w:rsidRPr="00016365" w:rsidRDefault="004B0AF2" w:rsidP="004B0AF2">
            <w:pPr>
              <w:pStyle w:val="TAL"/>
              <w:rPr>
                <w:color w:val="000000"/>
                <w:lang w:val="en-GB"/>
              </w:rPr>
            </w:pPr>
            <w:r>
              <w:rPr>
                <w:color w:val="000000"/>
              </w:rPr>
              <w:t>writeIO</w:t>
            </w:r>
          </w:p>
        </w:tc>
        <w:tc>
          <w:tcPr>
            <w:tcW w:w="1207" w:type="dxa"/>
            <w:tcBorders>
              <w:top w:val="single" w:sz="4" w:space="0" w:color="auto"/>
              <w:left w:val="single" w:sz="4" w:space="0" w:color="auto"/>
              <w:bottom w:val="single" w:sz="4" w:space="0" w:color="auto"/>
              <w:right w:val="single" w:sz="4" w:space="0" w:color="auto"/>
            </w:tcBorders>
            <w:vAlign w:val="center"/>
          </w:tcPr>
          <w:p w14:paraId="66FA7A92" w14:textId="77777777" w:rsidR="004B0AF2" w:rsidRPr="00016365" w:rsidRDefault="004B0AF2" w:rsidP="004B0AF2">
            <w:pPr>
              <w:pStyle w:val="TAL"/>
              <w:rPr>
                <w:b/>
                <w:i/>
                <w:color w:val="000000"/>
                <w:lang w:val="en-GB"/>
              </w:rPr>
            </w:pPr>
            <w:r>
              <w:rPr>
                <w:b/>
                <w:i/>
                <w:color w:val="000000"/>
              </w:rPr>
              <w:t>wriIO</w:t>
            </w:r>
          </w:p>
        </w:tc>
      </w:tr>
    </w:tbl>
    <w:p w14:paraId="6EC73B82" w14:textId="77777777" w:rsidR="00A5249B" w:rsidRPr="00EC746C" w:rsidRDefault="00A5249B" w:rsidP="00A5249B">
      <w:pPr>
        <w:rPr>
          <w:rFonts w:eastAsia="MS Mincho" w:hint="eastAsia"/>
          <w:color w:val="000000"/>
          <w:lang w:eastAsia="ja-JP"/>
        </w:rPr>
      </w:pPr>
    </w:p>
    <w:p w14:paraId="6C42CB1B" w14:textId="77777777" w:rsidR="00A5249B" w:rsidRPr="00EC746C" w:rsidRDefault="00A5249B" w:rsidP="00A5249B">
      <w:pPr>
        <w:pStyle w:val="30"/>
        <w:rPr>
          <w:rFonts w:eastAsia="MS Mincho"/>
        </w:rPr>
      </w:pPr>
      <w:bookmarkStart w:id="1244" w:name="_Toc451765386"/>
      <w:bookmarkStart w:id="1245" w:name="_Toc515001114"/>
      <w:bookmarkStart w:id="1246" w:name="_Toc115245886"/>
      <w:r w:rsidRPr="00EC746C">
        <w:rPr>
          <w:rFonts w:eastAsia="MS Mincho"/>
        </w:rPr>
        <w:t>Resource attributes for properties and data points</w:t>
      </w:r>
      <w:bookmarkEnd w:id="1244"/>
      <w:bookmarkEnd w:id="1245"/>
      <w:bookmarkEnd w:id="1246"/>
    </w:p>
    <w:p w14:paraId="5976C5C4" w14:textId="77777777" w:rsidR="00A5249B" w:rsidRPr="00EC746C" w:rsidRDefault="00A5249B" w:rsidP="00A5249B">
      <w:pPr>
        <w:rPr>
          <w:rFonts w:eastAsia="MS Mincho" w:hint="eastAsia"/>
          <w:color w:val="000000"/>
          <w:lang w:eastAsia="ja-JP"/>
        </w:rPr>
      </w:pPr>
      <w:r w:rsidRPr="00EC746C">
        <w:rPr>
          <w:color w:val="000000"/>
          <w:lang w:eastAsia="ja-JP"/>
        </w:rPr>
        <w:t xml:space="preserve">In protocol bindings resource attributes names for properties of module classes shall be translated into short names of </w:t>
      </w:r>
      <w:r>
        <w:rPr>
          <w:color w:val="000000"/>
          <w:lang w:eastAsia="ja-JP"/>
        </w:rPr>
        <w:fldChar w:fldCharType="begin"/>
      </w:r>
      <w:r>
        <w:rPr>
          <w:color w:val="000000"/>
          <w:lang w:eastAsia="ja-JP"/>
        </w:rPr>
        <w:instrText xml:space="preserve"> REF _Ref486715631 \h </w:instrText>
      </w:r>
      <w:r>
        <w:rPr>
          <w:color w:val="000000"/>
          <w:lang w:eastAsia="ja-JP"/>
        </w:rPr>
      </w:r>
      <w:r>
        <w:rPr>
          <w:color w:val="000000"/>
          <w:lang w:eastAsia="ja-JP"/>
        </w:rPr>
        <w:fldChar w:fldCharType="separate"/>
      </w:r>
      <w:r w:rsidR="00682910">
        <w:t xml:space="preserve">Table </w:t>
      </w:r>
      <w:r w:rsidR="00682910">
        <w:rPr>
          <w:noProof/>
        </w:rPr>
        <w:t>6.3.3</w:t>
      </w:r>
      <w:r w:rsidR="00682910">
        <w:noBreakHyphen/>
      </w:r>
      <w:r w:rsidR="00682910">
        <w:rPr>
          <w:noProof/>
        </w:rPr>
        <w:t>1</w:t>
      </w:r>
      <w:r>
        <w:rPr>
          <w:color w:val="000000"/>
          <w:lang w:eastAsia="ja-JP"/>
        </w:rPr>
        <w:fldChar w:fldCharType="end"/>
      </w:r>
      <w:r w:rsidRPr="00EC746C">
        <w:rPr>
          <w:color w:val="000000"/>
          <w:lang w:eastAsia="ja-JP"/>
        </w:rPr>
        <w:t>.</w:t>
      </w:r>
    </w:p>
    <w:p w14:paraId="3C8DCCE4" w14:textId="77777777" w:rsidR="00A5249B" w:rsidRPr="00EC746C" w:rsidRDefault="00A5249B" w:rsidP="00A5249B">
      <w:pPr>
        <w:pStyle w:val="af1"/>
        <w:rPr>
          <w:rFonts w:eastAsia="MS Mincho"/>
          <w:color w:val="000000"/>
          <w:lang w:eastAsia="ja-JP"/>
        </w:rPr>
      </w:pPr>
      <w:bookmarkStart w:id="1247" w:name="_Ref486715631"/>
      <w:r>
        <w:t xml:space="preserve">Table </w:t>
      </w:r>
      <w:r>
        <w:fldChar w:fldCharType="begin"/>
      </w:r>
      <w:r>
        <w:instrText xml:space="preserve"> STYLEREF 3 \s </w:instrText>
      </w:r>
      <w:r>
        <w:fldChar w:fldCharType="separate"/>
      </w:r>
      <w:r w:rsidR="00682910">
        <w:rPr>
          <w:noProof/>
        </w:rPr>
        <w:t>6.3.3</w:t>
      </w:r>
      <w:r>
        <w:fldChar w:fldCharType="end"/>
      </w:r>
      <w:r>
        <w:noBreakHyphen/>
      </w:r>
      <w:r>
        <w:fldChar w:fldCharType="begin"/>
      </w:r>
      <w:r>
        <w:instrText xml:space="preserve"> SEQ Table \* ARABIC \s 3 </w:instrText>
      </w:r>
      <w:r>
        <w:fldChar w:fldCharType="separate"/>
      </w:r>
      <w:r w:rsidR="00682910">
        <w:rPr>
          <w:noProof/>
        </w:rPr>
        <w:t>1</w:t>
      </w:r>
      <w:r>
        <w:fldChar w:fldCharType="end"/>
      </w:r>
      <w:bookmarkEnd w:id="1247"/>
      <w:r w:rsidRPr="00EC746C">
        <w:rPr>
          <w:rFonts w:eastAsia="MS Mincho"/>
          <w:color w:val="000000"/>
        </w:rPr>
        <w:t>:</w:t>
      </w:r>
      <w:r w:rsidRPr="00EC746C">
        <w:rPr>
          <w:rFonts w:eastAsia="MS Mincho"/>
          <w:color w:val="000000"/>
          <w:lang w:eastAsia="ja-JP"/>
        </w:rPr>
        <w:t xml:space="preserve"> Resource attribute short names (ModuleClass properties)</w:t>
      </w: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27"/>
        <w:gridCol w:w="5245"/>
        <w:gridCol w:w="1365"/>
      </w:tblGrid>
      <w:tr w:rsidR="00A5249B" w:rsidRPr="00EC746C" w14:paraId="6720A6B3" w14:textId="77777777">
        <w:trPr>
          <w:jc w:val="center"/>
        </w:trPr>
        <w:tc>
          <w:tcPr>
            <w:tcW w:w="3227" w:type="dxa"/>
            <w:shd w:val="clear" w:color="auto" w:fill="auto"/>
          </w:tcPr>
          <w:p w14:paraId="26FA14C1" w14:textId="77777777" w:rsidR="00A5249B" w:rsidRPr="006D7424" w:rsidRDefault="00A5249B" w:rsidP="00A5249B">
            <w:pPr>
              <w:pStyle w:val="TAH"/>
              <w:rPr>
                <w:rFonts w:eastAsia="MS Mincho"/>
                <w:color w:val="000000"/>
                <w:lang w:val="en-GB"/>
              </w:rPr>
            </w:pPr>
            <w:r w:rsidRPr="006D7424">
              <w:rPr>
                <w:color w:val="000000"/>
                <w:lang w:val="en-GB"/>
              </w:rPr>
              <w:t>Attribute Name</w:t>
            </w:r>
          </w:p>
        </w:tc>
        <w:tc>
          <w:tcPr>
            <w:tcW w:w="5245" w:type="dxa"/>
            <w:shd w:val="clear" w:color="auto" w:fill="auto"/>
          </w:tcPr>
          <w:p w14:paraId="62FB065B" w14:textId="77777777" w:rsidR="00A5249B" w:rsidRPr="006D7424" w:rsidRDefault="00A5249B" w:rsidP="00A5249B">
            <w:pPr>
              <w:pStyle w:val="TAH"/>
              <w:rPr>
                <w:rFonts w:eastAsia="MS Mincho"/>
                <w:color w:val="000000"/>
                <w:lang w:val="en-GB"/>
              </w:rPr>
            </w:pPr>
            <w:r w:rsidRPr="006D7424">
              <w:rPr>
                <w:color w:val="000000"/>
                <w:lang w:val="en-GB"/>
              </w:rPr>
              <w:t>Occurs in</w:t>
            </w:r>
          </w:p>
        </w:tc>
        <w:tc>
          <w:tcPr>
            <w:tcW w:w="1365" w:type="dxa"/>
            <w:shd w:val="clear" w:color="auto" w:fill="auto"/>
          </w:tcPr>
          <w:p w14:paraId="532FAD85" w14:textId="77777777" w:rsidR="00A5249B" w:rsidRPr="006D7424" w:rsidRDefault="00A5249B" w:rsidP="00A5249B">
            <w:pPr>
              <w:pStyle w:val="TAH"/>
              <w:rPr>
                <w:rFonts w:eastAsia="MS Mincho"/>
                <w:color w:val="000000"/>
                <w:lang w:val="en-GB"/>
              </w:rPr>
            </w:pPr>
            <w:r w:rsidRPr="006D7424">
              <w:rPr>
                <w:color w:val="000000"/>
                <w:lang w:val="en-GB"/>
              </w:rPr>
              <w:t>Short Name</w:t>
            </w:r>
          </w:p>
        </w:tc>
      </w:tr>
      <w:tr w:rsidR="00A5249B" w:rsidRPr="00EC746C" w14:paraId="564D39A9" w14:textId="77777777">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14:paraId="6AA803A1" w14:textId="77777777" w:rsidR="00A5249B" w:rsidRPr="006D7424" w:rsidRDefault="00D01A79" w:rsidP="00A5249B">
            <w:pPr>
              <w:pStyle w:val="TAL"/>
              <w:rPr>
                <w:rFonts w:eastAsia="MS Mincho"/>
                <w:i/>
                <w:color w:val="000000"/>
                <w:lang w:val="en-GB"/>
              </w:rPr>
            </w:pPr>
            <w:r>
              <w:rPr>
                <w:color w:val="000000"/>
                <w:lang w:val="en-GB" w:eastAsia="ko-KR"/>
              </w:rPr>
              <w:t>None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AA03930" w14:textId="77777777" w:rsidR="00A5249B" w:rsidRPr="006D7424" w:rsidRDefault="00A5249B" w:rsidP="00A5249B">
            <w:pPr>
              <w:pStyle w:val="TAL"/>
              <w:rPr>
                <w:rFonts w:eastAsia="MS Mincho"/>
                <w:color w:val="000000"/>
                <w:lang w:val="en-GB"/>
              </w:rPr>
            </w:pP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7FBED062" w14:textId="77777777" w:rsidR="00A5249B" w:rsidRPr="006D7424" w:rsidRDefault="00A5249B" w:rsidP="00A5249B">
            <w:pPr>
              <w:pStyle w:val="TAL"/>
              <w:rPr>
                <w:rFonts w:eastAsia="맑은 고딕" w:hint="eastAsia"/>
                <w:b/>
                <w:i/>
                <w:color w:val="000000"/>
                <w:lang w:val="en-GB" w:eastAsia="ko-KR"/>
              </w:rPr>
            </w:pPr>
          </w:p>
        </w:tc>
      </w:tr>
      <w:tr w:rsidR="00A5249B" w:rsidRPr="00EC746C" w14:paraId="3E989BE6" w14:textId="77777777">
        <w:trPr>
          <w:jc w:val="center"/>
        </w:trPr>
        <w:tc>
          <w:tcPr>
            <w:tcW w:w="3227" w:type="dxa"/>
            <w:shd w:val="clear" w:color="auto" w:fill="auto"/>
            <w:vAlign w:val="center"/>
          </w:tcPr>
          <w:p w14:paraId="6BA9DE2F" w14:textId="77777777" w:rsidR="00A5249B" w:rsidRPr="006D7424" w:rsidRDefault="00A5249B" w:rsidP="00A5249B">
            <w:pPr>
              <w:pStyle w:val="TAL"/>
              <w:rPr>
                <w:i/>
                <w:color w:val="000000"/>
                <w:lang w:val="en-GB"/>
              </w:rPr>
            </w:pPr>
          </w:p>
        </w:tc>
        <w:tc>
          <w:tcPr>
            <w:tcW w:w="5245" w:type="dxa"/>
            <w:shd w:val="clear" w:color="auto" w:fill="auto"/>
          </w:tcPr>
          <w:p w14:paraId="6EBDB073" w14:textId="77777777" w:rsidR="00A5249B" w:rsidRPr="006D7424" w:rsidRDefault="00A5249B" w:rsidP="00A5249B">
            <w:pPr>
              <w:pStyle w:val="TAL"/>
              <w:rPr>
                <w:rFonts w:ascii="Myriad Pro" w:eastAsia="MS Mincho" w:hAnsi="Myriad Pro"/>
                <w:color w:val="000000"/>
                <w:sz w:val="24"/>
                <w:szCs w:val="24"/>
                <w:lang w:val="en-GB" w:eastAsia="ja-JP"/>
              </w:rPr>
            </w:pPr>
          </w:p>
        </w:tc>
        <w:tc>
          <w:tcPr>
            <w:tcW w:w="1365" w:type="dxa"/>
            <w:shd w:val="clear" w:color="auto" w:fill="auto"/>
            <w:vAlign w:val="center"/>
          </w:tcPr>
          <w:p w14:paraId="7E2723E2" w14:textId="77777777" w:rsidR="00A5249B" w:rsidRPr="006D7424" w:rsidRDefault="00A5249B" w:rsidP="00A5249B">
            <w:pPr>
              <w:pStyle w:val="TAL"/>
              <w:rPr>
                <w:rFonts w:hint="eastAsia"/>
                <w:b/>
                <w:i/>
                <w:color w:val="000000"/>
                <w:lang w:val="en-GB" w:eastAsia="ko-KR"/>
              </w:rPr>
            </w:pPr>
          </w:p>
        </w:tc>
      </w:tr>
      <w:tr w:rsidR="00A5249B" w:rsidRPr="00EC746C" w14:paraId="0A54ADDF" w14:textId="77777777">
        <w:trPr>
          <w:jc w:val="center"/>
        </w:trPr>
        <w:tc>
          <w:tcPr>
            <w:tcW w:w="3227" w:type="dxa"/>
            <w:shd w:val="clear" w:color="auto" w:fill="auto"/>
          </w:tcPr>
          <w:p w14:paraId="7FA197B3" w14:textId="77777777" w:rsidR="00A5249B" w:rsidRPr="006D7424" w:rsidRDefault="00A5249B" w:rsidP="00A5249B">
            <w:pPr>
              <w:pStyle w:val="TAL"/>
              <w:rPr>
                <w:color w:val="000000"/>
                <w:lang w:val="en-GB"/>
              </w:rPr>
            </w:pPr>
          </w:p>
        </w:tc>
        <w:tc>
          <w:tcPr>
            <w:tcW w:w="5245" w:type="dxa"/>
            <w:shd w:val="clear" w:color="auto" w:fill="auto"/>
          </w:tcPr>
          <w:p w14:paraId="7545A35D" w14:textId="77777777" w:rsidR="00A5249B" w:rsidRPr="006D7424" w:rsidRDefault="00A5249B" w:rsidP="00A5249B">
            <w:pPr>
              <w:pStyle w:val="TAL"/>
              <w:rPr>
                <w:color w:val="000000"/>
                <w:lang w:val="en-GB"/>
              </w:rPr>
            </w:pPr>
          </w:p>
        </w:tc>
        <w:tc>
          <w:tcPr>
            <w:tcW w:w="1365" w:type="dxa"/>
            <w:shd w:val="clear" w:color="auto" w:fill="auto"/>
            <w:vAlign w:val="center"/>
          </w:tcPr>
          <w:p w14:paraId="0B991203" w14:textId="77777777" w:rsidR="00A5249B" w:rsidRPr="006D7424" w:rsidRDefault="00A5249B" w:rsidP="00A5249B">
            <w:pPr>
              <w:pStyle w:val="TAL"/>
              <w:rPr>
                <w:rFonts w:hint="eastAsia"/>
                <w:b/>
                <w:i/>
                <w:color w:val="000000"/>
                <w:lang w:val="en-GB" w:eastAsia="ko-KR"/>
              </w:rPr>
            </w:pPr>
          </w:p>
        </w:tc>
      </w:tr>
      <w:tr w:rsidR="00A5249B" w:rsidRPr="00EC746C" w14:paraId="268762AA" w14:textId="77777777">
        <w:trPr>
          <w:jc w:val="center"/>
        </w:trPr>
        <w:tc>
          <w:tcPr>
            <w:tcW w:w="3227" w:type="dxa"/>
            <w:shd w:val="clear" w:color="auto" w:fill="auto"/>
            <w:vAlign w:val="center"/>
          </w:tcPr>
          <w:p w14:paraId="6D9F0100" w14:textId="77777777" w:rsidR="00A5249B" w:rsidRPr="006D7424" w:rsidRDefault="00A5249B" w:rsidP="00A5249B">
            <w:pPr>
              <w:pStyle w:val="TAL"/>
              <w:rPr>
                <w:rFonts w:hint="eastAsia"/>
                <w:color w:val="000000"/>
                <w:lang w:val="en-GB" w:eastAsia="ko-KR"/>
              </w:rPr>
            </w:pPr>
          </w:p>
        </w:tc>
        <w:tc>
          <w:tcPr>
            <w:tcW w:w="5245" w:type="dxa"/>
            <w:shd w:val="clear" w:color="auto" w:fill="auto"/>
          </w:tcPr>
          <w:p w14:paraId="07F657A9" w14:textId="77777777" w:rsidR="00A5249B" w:rsidRPr="006D7424" w:rsidRDefault="00A5249B" w:rsidP="00A5249B">
            <w:pPr>
              <w:pStyle w:val="TAL"/>
              <w:rPr>
                <w:rFonts w:hint="eastAsia"/>
                <w:color w:val="000000"/>
                <w:lang w:val="en-GB" w:eastAsia="ko-KR"/>
              </w:rPr>
            </w:pPr>
          </w:p>
        </w:tc>
        <w:tc>
          <w:tcPr>
            <w:tcW w:w="1365" w:type="dxa"/>
            <w:shd w:val="clear" w:color="auto" w:fill="auto"/>
            <w:vAlign w:val="center"/>
          </w:tcPr>
          <w:p w14:paraId="108DAF36" w14:textId="77777777" w:rsidR="00A5249B" w:rsidRPr="006D7424" w:rsidRDefault="00A5249B" w:rsidP="00A5249B">
            <w:pPr>
              <w:pStyle w:val="TAL"/>
              <w:rPr>
                <w:rFonts w:hint="eastAsia"/>
                <w:b/>
                <w:i/>
                <w:color w:val="000000"/>
                <w:lang w:val="en-GB" w:eastAsia="ko-KR"/>
              </w:rPr>
            </w:pPr>
          </w:p>
        </w:tc>
      </w:tr>
      <w:tr w:rsidR="00A5249B" w:rsidRPr="00EC746C" w14:paraId="2F0719E0" w14:textId="77777777">
        <w:trPr>
          <w:jc w:val="center"/>
        </w:trPr>
        <w:tc>
          <w:tcPr>
            <w:tcW w:w="3227" w:type="dxa"/>
            <w:shd w:val="clear" w:color="auto" w:fill="auto"/>
            <w:vAlign w:val="center"/>
          </w:tcPr>
          <w:p w14:paraId="32E0E881" w14:textId="77777777" w:rsidR="00A5249B" w:rsidRPr="006D7424" w:rsidRDefault="00A5249B" w:rsidP="00A5249B">
            <w:pPr>
              <w:pStyle w:val="TAL"/>
              <w:rPr>
                <w:rFonts w:hint="eastAsia"/>
                <w:color w:val="000000"/>
                <w:lang w:val="en-GB" w:eastAsia="ko-KR"/>
              </w:rPr>
            </w:pPr>
          </w:p>
        </w:tc>
        <w:tc>
          <w:tcPr>
            <w:tcW w:w="5245" w:type="dxa"/>
            <w:shd w:val="clear" w:color="auto" w:fill="auto"/>
          </w:tcPr>
          <w:p w14:paraId="7944610B" w14:textId="77777777" w:rsidR="00A5249B" w:rsidRPr="006D7424" w:rsidRDefault="00A5249B" w:rsidP="00A5249B">
            <w:pPr>
              <w:pStyle w:val="TAL"/>
              <w:rPr>
                <w:color w:val="000000"/>
                <w:lang w:val="en-GB" w:eastAsia="ko-KR"/>
              </w:rPr>
            </w:pPr>
          </w:p>
        </w:tc>
        <w:tc>
          <w:tcPr>
            <w:tcW w:w="1365" w:type="dxa"/>
            <w:shd w:val="clear" w:color="auto" w:fill="auto"/>
            <w:vAlign w:val="center"/>
          </w:tcPr>
          <w:p w14:paraId="4F4BEE70" w14:textId="77777777" w:rsidR="00A5249B" w:rsidRPr="006D7424" w:rsidRDefault="00A5249B" w:rsidP="00A5249B">
            <w:pPr>
              <w:pStyle w:val="TAL"/>
              <w:rPr>
                <w:b/>
                <w:i/>
                <w:color w:val="000000"/>
                <w:lang w:val="en-GB"/>
              </w:rPr>
            </w:pPr>
          </w:p>
        </w:tc>
      </w:tr>
    </w:tbl>
    <w:p w14:paraId="3E788263" w14:textId="77777777" w:rsidR="00A5249B" w:rsidRPr="00EC746C" w:rsidRDefault="00A5249B" w:rsidP="00A5249B">
      <w:pPr>
        <w:rPr>
          <w:color w:val="000000"/>
          <w:lang w:eastAsia="ko-KR"/>
        </w:rPr>
      </w:pPr>
    </w:p>
    <w:p w14:paraId="302EEBE7" w14:textId="77777777" w:rsidR="00A5249B" w:rsidRPr="00EC746C" w:rsidRDefault="00A5249B" w:rsidP="00A5249B">
      <w:pPr>
        <w:rPr>
          <w:rFonts w:eastAsia="MS Mincho" w:hint="eastAsia"/>
          <w:color w:val="000000"/>
          <w:lang w:eastAsia="ja-JP"/>
        </w:rPr>
      </w:pPr>
      <w:r w:rsidRPr="00EC746C">
        <w:rPr>
          <w:color w:val="000000"/>
          <w:lang w:eastAsia="ja-JP"/>
        </w:rPr>
        <w:t xml:space="preserve">In protocol bindings resource attributes names for data points of module classes shall be translated into short names of </w:t>
      </w:r>
      <w:r>
        <w:rPr>
          <w:color w:val="000000"/>
          <w:lang w:eastAsia="ja-JP"/>
        </w:rPr>
        <w:fldChar w:fldCharType="begin"/>
      </w:r>
      <w:r>
        <w:rPr>
          <w:color w:val="000000"/>
          <w:lang w:eastAsia="ja-JP"/>
        </w:rPr>
        <w:instrText xml:space="preserve"> REF _Ref486715683 \h </w:instrText>
      </w:r>
      <w:r>
        <w:rPr>
          <w:color w:val="000000"/>
          <w:lang w:eastAsia="ja-JP"/>
        </w:rPr>
      </w:r>
      <w:r>
        <w:rPr>
          <w:color w:val="000000"/>
          <w:lang w:eastAsia="ja-JP"/>
        </w:rPr>
        <w:fldChar w:fldCharType="separate"/>
      </w:r>
      <w:r w:rsidR="00682910">
        <w:t xml:space="preserve">Table </w:t>
      </w:r>
      <w:r w:rsidR="00682910">
        <w:rPr>
          <w:noProof/>
        </w:rPr>
        <w:t>6.3.3</w:t>
      </w:r>
      <w:r w:rsidR="00682910">
        <w:noBreakHyphen/>
      </w:r>
      <w:r w:rsidR="00682910">
        <w:rPr>
          <w:noProof/>
        </w:rPr>
        <w:t>2</w:t>
      </w:r>
      <w:r>
        <w:rPr>
          <w:color w:val="000000"/>
          <w:lang w:eastAsia="ja-JP"/>
        </w:rPr>
        <w:fldChar w:fldCharType="end"/>
      </w:r>
      <w:r w:rsidRPr="00EC746C">
        <w:rPr>
          <w:color w:val="000000"/>
          <w:lang w:eastAsia="ja-JP"/>
        </w:rPr>
        <w:t>.</w:t>
      </w:r>
    </w:p>
    <w:p w14:paraId="131CD1E4" w14:textId="77777777" w:rsidR="00A5249B" w:rsidRPr="00EC746C" w:rsidRDefault="00A5249B" w:rsidP="00A5249B">
      <w:pPr>
        <w:pStyle w:val="af1"/>
        <w:keepNext/>
        <w:rPr>
          <w:rFonts w:eastAsia="MS Mincho"/>
          <w:color w:val="000000"/>
          <w:lang w:eastAsia="ja-JP"/>
        </w:rPr>
      </w:pPr>
      <w:bookmarkStart w:id="1248" w:name="_Ref486715683"/>
      <w:r>
        <w:lastRenderedPageBreak/>
        <w:t xml:space="preserve">Table </w:t>
      </w:r>
      <w:r>
        <w:fldChar w:fldCharType="begin"/>
      </w:r>
      <w:r>
        <w:instrText xml:space="preserve"> STYLEREF 3 \s </w:instrText>
      </w:r>
      <w:r>
        <w:fldChar w:fldCharType="separate"/>
      </w:r>
      <w:r w:rsidR="00682910">
        <w:rPr>
          <w:noProof/>
        </w:rPr>
        <w:t>6.3.3</w:t>
      </w:r>
      <w:r>
        <w:fldChar w:fldCharType="end"/>
      </w:r>
      <w:r>
        <w:noBreakHyphen/>
      </w:r>
      <w:r>
        <w:fldChar w:fldCharType="begin"/>
      </w:r>
      <w:r>
        <w:instrText xml:space="preserve"> SEQ Table \* ARABIC \s 3 </w:instrText>
      </w:r>
      <w:r>
        <w:fldChar w:fldCharType="separate"/>
      </w:r>
      <w:r w:rsidR="00682910">
        <w:rPr>
          <w:noProof/>
        </w:rPr>
        <w:t>2</w:t>
      </w:r>
      <w:r>
        <w:fldChar w:fldCharType="end"/>
      </w:r>
      <w:bookmarkEnd w:id="1248"/>
      <w:r w:rsidRPr="00EC746C">
        <w:rPr>
          <w:rFonts w:eastAsia="MS Mincho"/>
          <w:color w:val="000000"/>
        </w:rPr>
        <w:t>:</w:t>
      </w:r>
      <w:r w:rsidRPr="00EC746C">
        <w:rPr>
          <w:rFonts w:eastAsia="MS Mincho"/>
          <w:color w:val="000000"/>
          <w:lang w:eastAsia="ja-JP"/>
        </w:rPr>
        <w:t xml:space="preserve"> Resource attribute short names (ModuleClass data points)</w:t>
      </w: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27"/>
        <w:gridCol w:w="5245"/>
        <w:gridCol w:w="1365"/>
      </w:tblGrid>
      <w:tr w:rsidR="00934D7D" w:rsidRPr="00EC746C" w14:paraId="0FB10219" w14:textId="77777777" w:rsidTr="00245BEC">
        <w:trPr>
          <w:jc w:val="center"/>
        </w:trPr>
        <w:tc>
          <w:tcPr>
            <w:tcW w:w="3227" w:type="dxa"/>
            <w:shd w:val="clear" w:color="auto" w:fill="auto"/>
          </w:tcPr>
          <w:p w14:paraId="53ACCA8E" w14:textId="77777777" w:rsidR="00934D7D" w:rsidRPr="006D7424" w:rsidRDefault="00934D7D" w:rsidP="00245BEC">
            <w:pPr>
              <w:pStyle w:val="TAH"/>
              <w:rPr>
                <w:rFonts w:eastAsia="MS Mincho"/>
                <w:color w:val="000000"/>
              </w:rPr>
            </w:pPr>
            <w:r w:rsidRPr="006D7424">
              <w:rPr>
                <w:color w:val="000000"/>
              </w:rPr>
              <w:t>Attribute Name</w:t>
            </w:r>
          </w:p>
        </w:tc>
        <w:tc>
          <w:tcPr>
            <w:tcW w:w="5245" w:type="dxa"/>
            <w:shd w:val="clear" w:color="auto" w:fill="auto"/>
          </w:tcPr>
          <w:p w14:paraId="26E3824E" w14:textId="77777777" w:rsidR="00934D7D" w:rsidRPr="006D7424" w:rsidRDefault="00934D7D" w:rsidP="00245BEC">
            <w:pPr>
              <w:pStyle w:val="TAH"/>
              <w:rPr>
                <w:rFonts w:eastAsia="MS Mincho"/>
                <w:color w:val="000000"/>
              </w:rPr>
            </w:pPr>
            <w:r w:rsidRPr="006D7424">
              <w:rPr>
                <w:color w:val="000000"/>
              </w:rPr>
              <w:t>Occurs in</w:t>
            </w:r>
          </w:p>
        </w:tc>
        <w:tc>
          <w:tcPr>
            <w:tcW w:w="1365" w:type="dxa"/>
            <w:shd w:val="clear" w:color="auto" w:fill="auto"/>
          </w:tcPr>
          <w:p w14:paraId="010AA037" w14:textId="77777777" w:rsidR="00934D7D" w:rsidRPr="006D7424" w:rsidRDefault="00934D7D" w:rsidP="00245BEC">
            <w:pPr>
              <w:pStyle w:val="TAH"/>
              <w:rPr>
                <w:rFonts w:eastAsia="MS Mincho"/>
                <w:color w:val="000000"/>
              </w:rPr>
            </w:pPr>
            <w:r w:rsidRPr="006D7424">
              <w:rPr>
                <w:color w:val="000000"/>
              </w:rPr>
              <w:t>Short Name</w:t>
            </w:r>
          </w:p>
        </w:tc>
      </w:tr>
      <w:tr w:rsidR="00934D7D" w:rsidRPr="00FC3457" w14:paraId="5F75A9D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4AA41B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absoluteEnergyConsumption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2A6E2A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751FD78" w14:textId="77777777" w:rsidR="00934D7D" w:rsidRPr="00FC3457" w:rsidRDefault="00934D7D" w:rsidP="00245BEC">
            <w:pPr>
              <w:pStyle w:val="TAL"/>
              <w:rPr>
                <w:b/>
                <w:i/>
                <w:color w:val="000000"/>
              </w:rPr>
            </w:pPr>
            <w:r w:rsidRPr="00FC3457">
              <w:rPr>
                <w:b/>
                <w:i/>
                <w:color w:val="000000"/>
              </w:rPr>
              <w:t>abECn</w:t>
            </w:r>
          </w:p>
        </w:tc>
      </w:tr>
      <w:tr w:rsidR="00934D7D" w:rsidRPr="00FC3457" w14:paraId="3DAC15D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000FD9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absoluteStartTime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10C451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EC38402" w14:textId="77777777" w:rsidR="00934D7D" w:rsidRPr="00FC3457" w:rsidRDefault="00934D7D" w:rsidP="00245BEC">
            <w:pPr>
              <w:pStyle w:val="TAL"/>
              <w:rPr>
                <w:b/>
                <w:i/>
                <w:color w:val="000000"/>
              </w:rPr>
            </w:pPr>
            <w:r w:rsidRPr="00FC3457">
              <w:rPr>
                <w:b/>
                <w:i/>
                <w:color w:val="000000"/>
              </w:rPr>
              <w:t>abSTe</w:t>
            </w:r>
          </w:p>
        </w:tc>
      </w:tr>
      <w:tr w:rsidR="00934D7D" w:rsidRPr="00FC3457" w14:paraId="422D44D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DCEF1F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absoluteStopTime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72532D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1B94EE" w14:textId="77777777" w:rsidR="00934D7D" w:rsidRPr="00FC3457" w:rsidRDefault="00934D7D" w:rsidP="00245BEC">
            <w:pPr>
              <w:pStyle w:val="TAL"/>
              <w:rPr>
                <w:b/>
                <w:i/>
                <w:color w:val="000000"/>
              </w:rPr>
            </w:pPr>
            <w:r w:rsidRPr="00FC3457">
              <w:rPr>
                <w:b/>
                <w:i/>
                <w:color w:val="000000"/>
              </w:rPr>
              <w:t>abST0</w:t>
            </w:r>
          </w:p>
        </w:tc>
      </w:tr>
      <w:tr w:rsidR="00934D7D" w:rsidRPr="00FC3457" w14:paraId="169C9D9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DB7499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acousticStatus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B8F235C"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acousticSensor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D4C63C7" w14:textId="77777777" w:rsidR="00934D7D" w:rsidRPr="00FC3457" w:rsidRDefault="00934D7D" w:rsidP="00245BEC">
            <w:pPr>
              <w:pStyle w:val="TAL"/>
              <w:rPr>
                <w:b/>
                <w:i/>
                <w:color w:val="000000"/>
              </w:rPr>
            </w:pPr>
            <w:r w:rsidRPr="00FC3457">
              <w:rPr>
                <w:b/>
                <w:i/>
                <w:color w:val="000000"/>
              </w:rPr>
              <w:t>acoSs</w:t>
            </w:r>
          </w:p>
        </w:tc>
      </w:tr>
      <w:tr w:rsidR="00934D7D" w:rsidRPr="00FC3457" w14:paraId="5699EA2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1566A9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adfStates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B4420A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autoDocumentFeeder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FA5CC43" w14:textId="77777777" w:rsidR="00934D7D" w:rsidRPr="00FC3457" w:rsidRDefault="00934D7D" w:rsidP="00245BEC">
            <w:pPr>
              <w:pStyle w:val="TAL"/>
              <w:rPr>
                <w:b/>
                <w:i/>
                <w:color w:val="000000"/>
              </w:rPr>
            </w:pPr>
            <w:r w:rsidRPr="00FC3457">
              <w:rPr>
                <w:b/>
                <w:i/>
                <w:color w:val="000000"/>
              </w:rPr>
              <w:t>adfSs</w:t>
            </w:r>
          </w:p>
        </w:tc>
      </w:tr>
      <w:tr w:rsidR="00934D7D" w:rsidRPr="00FC3457" w14:paraId="1A299FC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9B89C6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alarm</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A550B2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motionSensor</w:t>
            </w:r>
            <w:r>
              <w:rPr>
                <w:rFonts w:eastAsia="MS Mincho"/>
                <w:color w:val="000000"/>
                <w:lang w:eastAsia="ja-JP"/>
              </w:rPr>
              <w:t xml:space="preserve">, </w:t>
            </w:r>
            <w:r w:rsidRPr="00FC3457">
              <w:rPr>
                <w:rFonts w:eastAsia="MS Mincho"/>
                <w:color w:val="000000"/>
                <w:lang w:eastAsia="ja-JP"/>
              </w:rPr>
              <w:t>smokeSensor</w:t>
            </w:r>
            <w:r>
              <w:rPr>
                <w:rFonts w:eastAsia="MS Mincho"/>
                <w:color w:val="000000"/>
                <w:lang w:eastAsia="ja-JP"/>
              </w:rPr>
              <w:t xml:space="preserve">, </w:t>
            </w:r>
            <w:r w:rsidRPr="00FC3457">
              <w:rPr>
                <w:rFonts w:eastAsia="MS Mincho"/>
                <w:color w:val="000000"/>
                <w:lang w:eastAsia="ja-JP"/>
              </w:rPr>
              <w:t>temperatureAlarm</w:t>
            </w:r>
            <w:r>
              <w:rPr>
                <w:rFonts w:eastAsia="MS Mincho"/>
                <w:color w:val="000000"/>
                <w:lang w:eastAsia="ja-JP"/>
              </w:rPr>
              <w:t xml:space="preserve">, </w:t>
            </w:r>
            <w:r w:rsidRPr="00FC3457">
              <w:rPr>
                <w:rFonts w:eastAsia="MS Mincho"/>
                <w:color w:val="000000"/>
                <w:lang w:eastAsia="ja-JP"/>
              </w:rPr>
              <w:t>waterSensor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B9910E2" w14:textId="77777777" w:rsidR="00934D7D" w:rsidRPr="00FC3457" w:rsidRDefault="00934D7D" w:rsidP="00245BEC">
            <w:pPr>
              <w:pStyle w:val="TAL"/>
              <w:rPr>
                <w:b/>
                <w:i/>
                <w:color w:val="000000"/>
              </w:rPr>
            </w:pPr>
            <w:r w:rsidRPr="00FC3457">
              <w:rPr>
                <w:b/>
                <w:i/>
                <w:color w:val="000000"/>
              </w:rPr>
              <w:t>alarm</w:t>
            </w:r>
          </w:p>
        </w:tc>
      </w:tr>
      <w:tr w:rsidR="00934D7D" w:rsidRPr="00FC3457" w14:paraId="7C59C8C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9E3111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alarmStatus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713BF54"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alarmSpeaker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B9FCBCA" w14:textId="77777777" w:rsidR="00934D7D" w:rsidRPr="00FC3457" w:rsidRDefault="00934D7D" w:rsidP="00245BEC">
            <w:pPr>
              <w:pStyle w:val="TAL"/>
              <w:rPr>
                <w:b/>
                <w:i/>
                <w:color w:val="000000"/>
              </w:rPr>
            </w:pPr>
            <w:r w:rsidRPr="00FC3457">
              <w:rPr>
                <w:b/>
                <w:i/>
                <w:color w:val="000000"/>
              </w:rPr>
              <w:t>alaSs</w:t>
            </w:r>
          </w:p>
        </w:tc>
      </w:tr>
      <w:tr w:rsidR="00934D7D" w:rsidRPr="00FC3457" w14:paraId="220B0EB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B78E75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altitude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850CFE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4480B9" w14:textId="77777777" w:rsidR="00934D7D" w:rsidRPr="00FC3457" w:rsidRDefault="00934D7D" w:rsidP="00245BEC">
            <w:pPr>
              <w:pStyle w:val="TAL"/>
              <w:rPr>
                <w:b/>
                <w:i/>
                <w:color w:val="000000"/>
              </w:rPr>
            </w:pPr>
            <w:r w:rsidRPr="00FC3457">
              <w:rPr>
                <w:b/>
                <w:i/>
                <w:color w:val="000000"/>
              </w:rPr>
              <w:t>altie</w:t>
            </w:r>
          </w:p>
        </w:tc>
      </w:tr>
      <w:tr w:rsidR="00934D7D" w:rsidRPr="00FC3457" w14:paraId="6717E41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D3FCC8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automode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3965FA3"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ADFCF13" w14:textId="77777777" w:rsidR="00934D7D" w:rsidRPr="00FC3457" w:rsidRDefault="00934D7D" w:rsidP="00245BEC">
            <w:pPr>
              <w:pStyle w:val="TAL"/>
              <w:rPr>
                <w:b/>
                <w:i/>
                <w:color w:val="000000"/>
              </w:rPr>
            </w:pPr>
            <w:r w:rsidRPr="00FC3457">
              <w:rPr>
                <w:b/>
                <w:i/>
                <w:color w:val="000000"/>
              </w:rPr>
              <w:t>autoe</w:t>
            </w:r>
          </w:p>
        </w:tc>
      </w:tr>
      <w:tr w:rsidR="00934D7D" w:rsidRPr="00FC3457" w14:paraId="3D33CEB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A963E8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availableChannels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EA1B7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televisionChannel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02C43DB" w14:textId="77777777" w:rsidR="00934D7D" w:rsidRPr="00FC3457" w:rsidRDefault="00934D7D" w:rsidP="00245BEC">
            <w:pPr>
              <w:pStyle w:val="TAL"/>
              <w:rPr>
                <w:b/>
                <w:i/>
                <w:color w:val="000000"/>
              </w:rPr>
            </w:pPr>
            <w:r w:rsidRPr="00FC3457">
              <w:rPr>
                <w:b/>
                <w:i/>
                <w:color w:val="000000"/>
              </w:rPr>
              <w:t>avaCs</w:t>
            </w:r>
          </w:p>
        </w:tc>
      </w:tr>
      <w:tr w:rsidR="00934D7D" w:rsidRPr="00FC3457" w14:paraId="6BCC3C5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78D6DF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basalMetabolism</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7C062CA"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A9AB2DB" w14:textId="77777777" w:rsidR="00934D7D" w:rsidRPr="00FC3457" w:rsidRDefault="00934D7D" w:rsidP="00245BEC">
            <w:pPr>
              <w:pStyle w:val="TAL"/>
              <w:rPr>
                <w:b/>
                <w:i/>
                <w:color w:val="000000"/>
              </w:rPr>
            </w:pPr>
            <w:r w:rsidRPr="00FC3457">
              <w:rPr>
                <w:b/>
                <w:i/>
                <w:color w:val="000000"/>
              </w:rPr>
              <w:t>basMm</w:t>
            </w:r>
          </w:p>
        </w:tc>
      </w:tr>
      <w:tr w:rsidR="00934D7D" w:rsidRPr="00FC3457" w14:paraId="226913B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534E6E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98BC07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hotWaterSupply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163F2DE" w14:textId="77777777" w:rsidR="00934D7D" w:rsidRPr="00FC3457" w:rsidRDefault="00934D7D" w:rsidP="00245BEC">
            <w:pPr>
              <w:pStyle w:val="TAL"/>
              <w:rPr>
                <w:b/>
                <w:i/>
                <w:color w:val="000000"/>
              </w:rPr>
            </w:pPr>
            <w:r w:rsidRPr="00FC3457">
              <w:rPr>
                <w:b/>
                <w:i/>
                <w:color w:val="000000"/>
              </w:rPr>
              <w:t>bath</w:t>
            </w:r>
          </w:p>
        </w:tc>
      </w:tr>
      <w:tr w:rsidR="00934D7D" w:rsidRPr="00FC3457" w14:paraId="6629094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26A1C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batteryThreshold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9186B7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8E07659" w14:textId="77777777" w:rsidR="00934D7D" w:rsidRPr="00FC3457" w:rsidRDefault="00934D7D" w:rsidP="00245BEC">
            <w:pPr>
              <w:pStyle w:val="TAL"/>
              <w:rPr>
                <w:b/>
                <w:i/>
                <w:color w:val="000000"/>
              </w:rPr>
            </w:pPr>
            <w:r w:rsidRPr="00FC3457">
              <w:rPr>
                <w:b/>
                <w:i/>
                <w:color w:val="000000"/>
              </w:rPr>
              <w:t>batTd</w:t>
            </w:r>
          </w:p>
        </w:tc>
      </w:tr>
      <w:tr w:rsidR="00934D7D" w:rsidRPr="00FC3457" w14:paraId="5935E5A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F56A81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A7A468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colour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FF08547" w14:textId="77777777" w:rsidR="00934D7D" w:rsidRPr="00FC3457" w:rsidRDefault="00934D7D" w:rsidP="00245BEC">
            <w:pPr>
              <w:pStyle w:val="TAL"/>
              <w:rPr>
                <w:b/>
                <w:i/>
                <w:color w:val="000000"/>
              </w:rPr>
            </w:pPr>
            <w:r w:rsidRPr="00FC3457">
              <w:rPr>
                <w:b/>
                <w:i/>
                <w:color w:val="000000"/>
              </w:rPr>
              <w:t>blue</w:t>
            </w:r>
          </w:p>
        </w:tc>
      </w:tr>
      <w:tr w:rsidR="00934D7D" w:rsidRPr="00FC3457" w14:paraId="6387753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3B766D3"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bmi</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DF0608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9B30303" w14:textId="77777777" w:rsidR="00934D7D" w:rsidRPr="00FC3457" w:rsidRDefault="00934D7D" w:rsidP="00245BEC">
            <w:pPr>
              <w:pStyle w:val="TAL"/>
              <w:rPr>
                <w:b/>
                <w:i/>
                <w:color w:val="000000"/>
              </w:rPr>
            </w:pPr>
            <w:r w:rsidRPr="00FC3457">
              <w:rPr>
                <w:b/>
                <w:i/>
                <w:color w:val="000000"/>
              </w:rPr>
              <w:t>bmi</w:t>
            </w:r>
          </w:p>
        </w:tc>
      </w:tr>
      <w:tr w:rsidR="00934D7D" w:rsidRPr="00FC3457" w14:paraId="218C9CA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EA9756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bodyLength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60A053A"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97751DE" w14:textId="77777777" w:rsidR="00934D7D" w:rsidRPr="00FC3457" w:rsidRDefault="00934D7D" w:rsidP="00245BEC">
            <w:pPr>
              <w:pStyle w:val="TAL"/>
              <w:rPr>
                <w:b/>
                <w:i/>
                <w:color w:val="000000"/>
              </w:rPr>
            </w:pPr>
            <w:r w:rsidRPr="00FC3457">
              <w:rPr>
                <w:b/>
                <w:i/>
                <w:color w:val="000000"/>
              </w:rPr>
              <w:t>bodLh</w:t>
            </w:r>
          </w:p>
        </w:tc>
      </w:tr>
      <w:tr w:rsidR="00934D7D" w:rsidRPr="00FC3457" w14:paraId="6432223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A624E7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bone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86913FC"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2305B7A" w14:textId="77777777" w:rsidR="00934D7D" w:rsidRPr="00FC3457" w:rsidRDefault="00934D7D" w:rsidP="00245BEC">
            <w:pPr>
              <w:pStyle w:val="TAL"/>
              <w:rPr>
                <w:b/>
                <w:i/>
                <w:color w:val="000000"/>
              </w:rPr>
            </w:pPr>
            <w:r w:rsidRPr="00FC3457">
              <w:rPr>
                <w:b/>
                <w:i/>
                <w:color w:val="000000"/>
              </w:rPr>
              <w:t>bone</w:t>
            </w:r>
          </w:p>
        </w:tc>
      </w:tr>
      <w:tr w:rsidR="00934D7D" w:rsidRPr="00FC3457" w14:paraId="09B4457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258BD4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brightness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1631AD3"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brightness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208E133" w14:textId="77777777" w:rsidR="00934D7D" w:rsidRPr="00FC3457" w:rsidRDefault="00934D7D" w:rsidP="00245BEC">
            <w:pPr>
              <w:pStyle w:val="TAL"/>
              <w:rPr>
                <w:b/>
                <w:i/>
                <w:color w:val="000000"/>
              </w:rPr>
            </w:pPr>
            <w:r w:rsidRPr="00FC3457">
              <w:rPr>
                <w:b/>
                <w:i/>
                <w:color w:val="000000"/>
              </w:rPr>
              <w:t>brigs</w:t>
            </w:r>
          </w:p>
        </w:tc>
      </w:tr>
      <w:tr w:rsidR="00934D7D" w:rsidRPr="00FC3457" w14:paraId="79ED2B4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3DA655C"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callerID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C6F66E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phoneCall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8CC1FCF" w14:textId="77777777" w:rsidR="00934D7D" w:rsidRPr="00FC3457" w:rsidRDefault="00934D7D" w:rsidP="00245BEC">
            <w:pPr>
              <w:pStyle w:val="TAL"/>
              <w:rPr>
                <w:b/>
                <w:i/>
                <w:color w:val="000000"/>
              </w:rPr>
            </w:pPr>
            <w:r w:rsidRPr="00FC3457">
              <w:rPr>
                <w:b/>
                <w:i/>
                <w:color w:val="000000"/>
              </w:rPr>
              <w:t>calID</w:t>
            </w:r>
          </w:p>
        </w:tc>
      </w:tr>
      <w:tr w:rsidR="00934D7D" w:rsidRPr="00FC3457" w14:paraId="676D032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AA13B6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callState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670895A"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phoneCall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6521E9C" w14:textId="77777777" w:rsidR="00934D7D" w:rsidRPr="00FC3457" w:rsidRDefault="00934D7D" w:rsidP="00245BEC">
            <w:pPr>
              <w:pStyle w:val="TAL"/>
              <w:rPr>
                <w:b/>
                <w:i/>
                <w:color w:val="000000"/>
              </w:rPr>
            </w:pPr>
            <w:r w:rsidRPr="00FC3457">
              <w:rPr>
                <w:b/>
                <w:i/>
                <w:color w:val="000000"/>
              </w:rPr>
              <w:t>calSe</w:t>
            </w:r>
          </w:p>
        </w:tc>
      </w:tr>
      <w:tr w:rsidR="00934D7D" w:rsidRPr="00FC3457" w14:paraId="6C16C60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C1E45F5"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capacity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6EA59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FD366AC" w14:textId="77777777" w:rsidR="00934D7D" w:rsidRPr="00FC3457" w:rsidRDefault="00934D7D" w:rsidP="00245BEC">
            <w:pPr>
              <w:pStyle w:val="TAL"/>
              <w:rPr>
                <w:b/>
                <w:i/>
                <w:color w:val="000000"/>
              </w:rPr>
            </w:pPr>
            <w:r w:rsidRPr="00FC3457">
              <w:rPr>
                <w:b/>
                <w:i/>
                <w:color w:val="000000"/>
              </w:rPr>
              <w:t>capay</w:t>
            </w:r>
          </w:p>
        </w:tc>
      </w:tr>
      <w:tr w:rsidR="00934D7D" w:rsidRPr="00FC3457" w14:paraId="5AF8982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0B6CF0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ch2o</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031487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DB4C50F" w14:textId="77777777" w:rsidR="00934D7D" w:rsidRPr="00FC3457" w:rsidRDefault="00934D7D" w:rsidP="00245BEC">
            <w:pPr>
              <w:pStyle w:val="TAL"/>
              <w:rPr>
                <w:b/>
                <w:i/>
                <w:color w:val="000000"/>
              </w:rPr>
            </w:pPr>
            <w:r w:rsidRPr="00FC3457">
              <w:rPr>
                <w:b/>
                <w:i/>
                <w:color w:val="000000"/>
              </w:rPr>
              <w:t>ch2o</w:t>
            </w:r>
          </w:p>
        </w:tc>
      </w:tr>
      <w:tr w:rsidR="00934D7D" w:rsidRPr="00FC3457" w14:paraId="0C0F83D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DF209D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channelId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970C97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televisionChannel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6EC8DFB" w14:textId="77777777" w:rsidR="00934D7D" w:rsidRPr="00FC3457" w:rsidRDefault="00934D7D" w:rsidP="00245BEC">
            <w:pPr>
              <w:pStyle w:val="TAL"/>
              <w:rPr>
                <w:b/>
                <w:i/>
                <w:color w:val="000000"/>
              </w:rPr>
            </w:pPr>
            <w:r w:rsidRPr="00FC3457">
              <w:rPr>
                <w:b/>
                <w:i/>
                <w:color w:val="000000"/>
              </w:rPr>
              <w:t>chaId</w:t>
            </w:r>
          </w:p>
        </w:tc>
      </w:tr>
      <w:tr w:rsidR="00934D7D" w:rsidRPr="00FC3457" w14:paraId="160511E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A40B42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channelName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F4C241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televisionChannel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7118417" w14:textId="77777777" w:rsidR="00934D7D" w:rsidRPr="00FC3457" w:rsidRDefault="00934D7D" w:rsidP="00245BEC">
            <w:pPr>
              <w:pStyle w:val="TAL"/>
              <w:rPr>
                <w:b/>
                <w:i/>
                <w:color w:val="000000"/>
              </w:rPr>
            </w:pPr>
            <w:r w:rsidRPr="00FC3457">
              <w:rPr>
                <w:b/>
                <w:i/>
                <w:color w:val="000000"/>
              </w:rPr>
              <w:t>chaNe</w:t>
            </w:r>
          </w:p>
        </w:tc>
      </w:tr>
      <w:tr w:rsidR="00934D7D" w:rsidRPr="00FC3457" w14:paraId="0669EB7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B8C1FC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charging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9AB3DB4"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96AEF45" w14:textId="77777777" w:rsidR="00934D7D" w:rsidRPr="00FC3457" w:rsidRDefault="00934D7D" w:rsidP="00245BEC">
            <w:pPr>
              <w:pStyle w:val="TAL"/>
              <w:rPr>
                <w:b/>
                <w:i/>
                <w:color w:val="000000"/>
              </w:rPr>
            </w:pPr>
            <w:r w:rsidRPr="00FC3457">
              <w:rPr>
                <w:b/>
                <w:i/>
                <w:color w:val="000000"/>
              </w:rPr>
              <w:t>charg</w:t>
            </w:r>
          </w:p>
        </w:tc>
      </w:tr>
      <w:tr w:rsidR="00934D7D" w:rsidRPr="00FC3457" w14:paraId="44A194D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87B971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chargingCapacity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8610DA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electricVehicleConnector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E566D08" w14:textId="77777777" w:rsidR="00934D7D" w:rsidRPr="00FC3457" w:rsidRDefault="00934D7D" w:rsidP="00245BEC">
            <w:pPr>
              <w:pStyle w:val="TAL"/>
              <w:rPr>
                <w:b/>
                <w:i/>
                <w:color w:val="000000"/>
              </w:rPr>
            </w:pPr>
            <w:r w:rsidRPr="00FC3457">
              <w:rPr>
                <w:b/>
                <w:i/>
                <w:color w:val="000000"/>
              </w:rPr>
              <w:t>chaCy</w:t>
            </w:r>
          </w:p>
        </w:tc>
      </w:tr>
      <w:tr w:rsidR="00934D7D" w:rsidRPr="00FC3457" w14:paraId="575E573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5D6BF4A"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A75378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DE0E282" w14:textId="77777777" w:rsidR="00934D7D" w:rsidRPr="00FC3457" w:rsidRDefault="00934D7D" w:rsidP="00245BEC">
            <w:pPr>
              <w:pStyle w:val="TAL"/>
              <w:rPr>
                <w:b/>
                <w:i/>
                <w:color w:val="000000"/>
              </w:rPr>
            </w:pPr>
            <w:r w:rsidRPr="00FC3457">
              <w:rPr>
                <w:b/>
                <w:i/>
                <w:color w:val="000000"/>
              </w:rPr>
              <w:t>co</w:t>
            </w:r>
          </w:p>
        </w:tc>
      </w:tr>
      <w:tr w:rsidR="00934D7D" w:rsidRPr="00FC3457" w14:paraId="39F14B3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94599F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co2</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E30C4F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0020E75" w14:textId="77777777" w:rsidR="00934D7D" w:rsidRPr="00FC3457" w:rsidRDefault="00934D7D" w:rsidP="00245BEC">
            <w:pPr>
              <w:pStyle w:val="TAL"/>
              <w:rPr>
                <w:b/>
                <w:i/>
                <w:color w:val="000000"/>
              </w:rPr>
            </w:pPr>
            <w:r w:rsidRPr="00FC3457">
              <w:rPr>
                <w:b/>
                <w:i/>
                <w:color w:val="000000"/>
              </w:rPr>
              <w:t>co2</w:t>
            </w:r>
          </w:p>
        </w:tc>
      </w:tr>
      <w:tr w:rsidR="00934D7D" w:rsidRPr="00FC3457" w14:paraId="76AB624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8E0277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coarseness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A57FFCA"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grinder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CFCBB54" w14:textId="77777777" w:rsidR="00934D7D" w:rsidRPr="00FC3457" w:rsidRDefault="00934D7D" w:rsidP="00245BEC">
            <w:pPr>
              <w:pStyle w:val="TAL"/>
              <w:rPr>
                <w:b/>
                <w:i/>
                <w:color w:val="000000"/>
              </w:rPr>
            </w:pPr>
            <w:r w:rsidRPr="00FC3457">
              <w:rPr>
                <w:b/>
                <w:i/>
                <w:color w:val="000000"/>
              </w:rPr>
              <w:t>coars</w:t>
            </w:r>
          </w:p>
        </w:tc>
      </w:tr>
      <w:tr w:rsidR="00934D7D" w:rsidRPr="00FC3457" w14:paraId="0741FE4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7E612B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067BC2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faultDetection</w:t>
            </w:r>
            <w:r>
              <w:rPr>
                <w:rFonts w:eastAsia="MS Mincho"/>
                <w:color w:val="000000"/>
                <w:lang w:eastAsia="ja-JP"/>
              </w:rPr>
              <w:t xml:space="preserve">, </w:t>
            </w:r>
            <w:r w:rsidRPr="00FC3457">
              <w:rPr>
                <w:rFonts w:eastAsia="MS Mincho"/>
                <w:color w:val="000000"/>
                <w:lang w:eastAsia="ja-JP"/>
              </w:rPr>
              <w:t>filterInfo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6A94827" w14:textId="77777777" w:rsidR="00934D7D" w:rsidRPr="00FC3457" w:rsidRDefault="00934D7D" w:rsidP="00245BEC">
            <w:pPr>
              <w:pStyle w:val="TAL"/>
              <w:rPr>
                <w:b/>
                <w:i/>
                <w:color w:val="000000"/>
              </w:rPr>
            </w:pPr>
            <w:r w:rsidRPr="00FC3457">
              <w:rPr>
                <w:b/>
                <w:i/>
                <w:color w:val="000000"/>
              </w:rPr>
              <w:t>code</w:t>
            </w:r>
          </w:p>
        </w:tc>
      </w:tr>
      <w:tr w:rsidR="00934D7D" w:rsidRPr="00FC3457" w14:paraId="052546E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9C491CF"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coldWash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1A658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0B5AFC7" w14:textId="77777777" w:rsidR="00934D7D" w:rsidRPr="00FC3457" w:rsidRDefault="00934D7D" w:rsidP="00245BEC">
            <w:pPr>
              <w:pStyle w:val="TAL"/>
              <w:rPr>
                <w:b/>
                <w:i/>
                <w:color w:val="000000"/>
              </w:rPr>
            </w:pPr>
            <w:r w:rsidRPr="00FC3457">
              <w:rPr>
                <w:b/>
                <w:i/>
                <w:color w:val="000000"/>
              </w:rPr>
              <w:t>colWh</w:t>
            </w:r>
          </w:p>
        </w:tc>
      </w:tr>
      <w:tr w:rsidR="00934D7D" w:rsidRPr="00FC3457" w14:paraId="2A076D0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21EBFA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colourSaturation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0AB1D1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colourSaturation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F87063E" w14:textId="77777777" w:rsidR="00934D7D" w:rsidRPr="00FC3457" w:rsidRDefault="00934D7D" w:rsidP="00245BEC">
            <w:pPr>
              <w:pStyle w:val="TAL"/>
              <w:rPr>
                <w:b/>
                <w:i/>
                <w:color w:val="000000"/>
              </w:rPr>
            </w:pPr>
            <w:r w:rsidRPr="00FC3457">
              <w:rPr>
                <w:b/>
                <w:i/>
                <w:color w:val="000000"/>
              </w:rPr>
              <w:t>colSn</w:t>
            </w:r>
          </w:p>
        </w:tc>
      </w:tr>
      <w:tr w:rsidR="00934D7D" w:rsidRPr="00FC3457" w14:paraId="4F8F86E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9EEDD7D" w14:textId="77777777" w:rsidR="00934D7D" w:rsidRPr="00FC3457" w:rsidRDefault="00934D7D" w:rsidP="00245BEC">
            <w:pPr>
              <w:pStyle w:val="TAL"/>
              <w:rPr>
                <w:rFonts w:eastAsia="MS Mincho"/>
                <w:color w:val="000000"/>
                <w:lang w:eastAsia="ja-JP"/>
              </w:rPr>
            </w:pPr>
            <w:r>
              <w:rPr>
                <w:rFonts w:eastAsia="MS Mincho"/>
                <w:color w:val="000000"/>
                <w:lang w:eastAsia="ja-JP"/>
              </w:rPr>
              <w:t>component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BB401D7" w14:textId="77777777" w:rsidR="00934D7D" w:rsidRPr="00FC3457" w:rsidRDefault="00934D7D" w:rsidP="00245BEC">
            <w:pPr>
              <w:pStyle w:val="TAL"/>
              <w:rPr>
                <w:rFonts w:eastAsia="MS Mincho"/>
                <w:color w:val="000000"/>
                <w:lang w:eastAsia="ja-JP"/>
              </w:rPr>
            </w:pPr>
            <w:r>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3B771A5" w14:textId="77777777" w:rsidR="00934D7D" w:rsidRPr="00FC3457" w:rsidRDefault="00934D7D" w:rsidP="00245BEC">
            <w:pPr>
              <w:pStyle w:val="TAL"/>
              <w:rPr>
                <w:b/>
                <w:i/>
                <w:color w:val="000000"/>
              </w:rPr>
            </w:pPr>
            <w:r>
              <w:rPr>
                <w:b/>
                <w:i/>
                <w:color w:val="000000"/>
              </w:rPr>
              <w:t>compt</w:t>
            </w:r>
          </w:p>
        </w:tc>
      </w:tr>
      <w:tr w:rsidR="00934D7D" w:rsidRPr="00FC3457" w14:paraId="2C84CBA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03836F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concentration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7A0BDA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C97898E" w14:textId="77777777" w:rsidR="00934D7D" w:rsidRPr="00FC3457" w:rsidRDefault="00934D7D" w:rsidP="00245BEC">
            <w:pPr>
              <w:pStyle w:val="TAL"/>
              <w:rPr>
                <w:b/>
                <w:i/>
                <w:color w:val="000000"/>
              </w:rPr>
            </w:pPr>
            <w:r w:rsidRPr="00FC3457">
              <w:rPr>
                <w:b/>
                <w:i/>
                <w:color w:val="000000"/>
              </w:rPr>
              <w:t>concn</w:t>
            </w:r>
          </w:p>
        </w:tc>
      </w:tr>
      <w:tr w:rsidR="00934D7D" w:rsidRPr="00FC3457" w14:paraId="6F5DF1F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D86836F"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contextCarbohydratesAmount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C6D467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7360B57" w14:textId="77777777" w:rsidR="00934D7D" w:rsidRPr="00FC3457" w:rsidRDefault="00934D7D" w:rsidP="00245BEC">
            <w:pPr>
              <w:pStyle w:val="TAL"/>
              <w:rPr>
                <w:b/>
                <w:i/>
                <w:color w:val="000000"/>
              </w:rPr>
            </w:pPr>
            <w:r w:rsidRPr="00FC3457">
              <w:rPr>
                <w:b/>
                <w:i/>
                <w:color w:val="000000"/>
              </w:rPr>
              <w:t>coCAt</w:t>
            </w:r>
          </w:p>
        </w:tc>
      </w:tr>
      <w:tr w:rsidR="00934D7D" w:rsidRPr="00FC3457" w14:paraId="5A43528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218067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contextCarbohydratesSource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EBCE19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F264574" w14:textId="77777777" w:rsidR="00934D7D" w:rsidRPr="00FC3457" w:rsidRDefault="00934D7D" w:rsidP="00245BEC">
            <w:pPr>
              <w:pStyle w:val="TAL"/>
              <w:rPr>
                <w:b/>
                <w:i/>
                <w:color w:val="000000"/>
              </w:rPr>
            </w:pPr>
            <w:r w:rsidRPr="00FC3457">
              <w:rPr>
                <w:b/>
                <w:i/>
                <w:color w:val="000000"/>
              </w:rPr>
              <w:t>coCSe</w:t>
            </w:r>
          </w:p>
        </w:tc>
      </w:tr>
      <w:tr w:rsidR="00934D7D" w:rsidRPr="00FC3457" w14:paraId="749D65E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3C1C149"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contextExercise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B20E8DC"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8920382" w14:textId="77777777" w:rsidR="00934D7D" w:rsidRPr="00FC3457" w:rsidRDefault="00934D7D" w:rsidP="00245BEC">
            <w:pPr>
              <w:pStyle w:val="TAL"/>
              <w:rPr>
                <w:b/>
                <w:i/>
                <w:color w:val="000000"/>
              </w:rPr>
            </w:pPr>
            <w:r w:rsidRPr="00FC3457">
              <w:rPr>
                <w:b/>
                <w:i/>
                <w:color w:val="000000"/>
              </w:rPr>
              <w:t>conEe</w:t>
            </w:r>
          </w:p>
        </w:tc>
      </w:tr>
      <w:tr w:rsidR="00934D7D" w:rsidRPr="00FC3457" w14:paraId="2E6F635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55BE474"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contextHealth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158083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93EEF4E" w14:textId="77777777" w:rsidR="00934D7D" w:rsidRPr="00FC3457" w:rsidRDefault="00934D7D" w:rsidP="00245BEC">
            <w:pPr>
              <w:pStyle w:val="TAL"/>
              <w:rPr>
                <w:b/>
                <w:i/>
                <w:color w:val="000000"/>
              </w:rPr>
            </w:pPr>
            <w:r w:rsidRPr="00FC3457">
              <w:rPr>
                <w:b/>
                <w:i/>
                <w:color w:val="000000"/>
              </w:rPr>
              <w:t>conHh</w:t>
            </w:r>
          </w:p>
        </w:tc>
      </w:tr>
      <w:tr w:rsidR="00934D7D" w:rsidRPr="00FC3457" w14:paraId="6B618EB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2420E6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contextLocation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B2FD93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5ADE61C" w14:textId="77777777" w:rsidR="00934D7D" w:rsidRPr="00FC3457" w:rsidRDefault="00934D7D" w:rsidP="00245BEC">
            <w:pPr>
              <w:pStyle w:val="TAL"/>
              <w:rPr>
                <w:b/>
                <w:i/>
                <w:color w:val="000000"/>
              </w:rPr>
            </w:pPr>
            <w:r w:rsidRPr="00FC3457">
              <w:rPr>
                <w:b/>
                <w:i/>
                <w:color w:val="000000"/>
              </w:rPr>
              <w:t>conLn</w:t>
            </w:r>
          </w:p>
        </w:tc>
      </w:tr>
      <w:tr w:rsidR="00934D7D" w:rsidRPr="00FC3457" w14:paraId="1F41A15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8AC2A4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contextMeal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DF3AD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E026E9" w14:textId="77777777" w:rsidR="00934D7D" w:rsidRPr="00FC3457" w:rsidRDefault="00934D7D" w:rsidP="00245BEC">
            <w:pPr>
              <w:pStyle w:val="TAL"/>
              <w:rPr>
                <w:b/>
                <w:i/>
                <w:color w:val="000000"/>
              </w:rPr>
            </w:pPr>
            <w:r w:rsidRPr="00FC3457">
              <w:rPr>
                <w:b/>
                <w:i/>
                <w:color w:val="000000"/>
              </w:rPr>
              <w:t>conMl</w:t>
            </w:r>
          </w:p>
        </w:tc>
      </w:tr>
      <w:tr w:rsidR="00934D7D" w:rsidRPr="00FC3457" w14:paraId="54B35CF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3D6971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contextMedication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A70029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620002B" w14:textId="77777777" w:rsidR="00934D7D" w:rsidRPr="00FC3457" w:rsidRDefault="00934D7D" w:rsidP="00245BEC">
            <w:pPr>
              <w:pStyle w:val="TAL"/>
              <w:rPr>
                <w:b/>
                <w:i/>
                <w:color w:val="000000"/>
              </w:rPr>
            </w:pPr>
            <w:r w:rsidRPr="00FC3457">
              <w:rPr>
                <w:b/>
                <w:i/>
                <w:color w:val="000000"/>
              </w:rPr>
              <w:t>conMn</w:t>
            </w:r>
          </w:p>
        </w:tc>
      </w:tr>
      <w:tr w:rsidR="00934D7D" w:rsidRPr="00FC3457" w14:paraId="32D64E3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003614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contextTester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CB7B4F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EA5345A" w14:textId="77777777" w:rsidR="00934D7D" w:rsidRPr="00FC3457" w:rsidRDefault="00934D7D" w:rsidP="00245BEC">
            <w:pPr>
              <w:pStyle w:val="TAL"/>
              <w:rPr>
                <w:b/>
                <w:i/>
                <w:color w:val="000000"/>
              </w:rPr>
            </w:pPr>
            <w:r w:rsidRPr="00FC3457">
              <w:rPr>
                <w:b/>
                <w:i/>
                <w:color w:val="000000"/>
              </w:rPr>
              <w:t>conTr</w:t>
            </w:r>
          </w:p>
        </w:tc>
      </w:tr>
      <w:tr w:rsidR="00934D7D" w:rsidRPr="00FC3457" w14:paraId="4AADE5C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282F974" w14:textId="77777777" w:rsidR="00934D7D" w:rsidRPr="00FC3457" w:rsidRDefault="00934D7D" w:rsidP="00245BEC">
            <w:pPr>
              <w:pStyle w:val="TAL"/>
              <w:rPr>
                <w:rFonts w:eastAsia="MS Mincho"/>
                <w:color w:val="000000"/>
                <w:lang w:eastAsia="ja-JP"/>
              </w:rPr>
            </w:pPr>
            <w:r>
              <w:rPr>
                <w:rFonts w:eastAsia="MS Mincho"/>
                <w:color w:val="000000"/>
                <w:lang w:eastAsia="ja-JP"/>
              </w:rPr>
              <w:t>country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A8CBCE" w14:textId="77777777" w:rsidR="00934D7D" w:rsidRPr="00FC3457" w:rsidRDefault="00934D7D" w:rsidP="00245BEC">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79F708E" w14:textId="77777777" w:rsidR="00934D7D" w:rsidRPr="00FC3457" w:rsidRDefault="00934D7D" w:rsidP="00245BEC">
            <w:pPr>
              <w:pStyle w:val="TAL"/>
              <w:rPr>
                <w:b/>
                <w:i/>
                <w:color w:val="000000"/>
              </w:rPr>
            </w:pPr>
            <w:r>
              <w:rPr>
                <w:b/>
                <w:i/>
                <w:color w:val="000000"/>
              </w:rPr>
              <w:t>couny</w:t>
            </w:r>
          </w:p>
        </w:tc>
      </w:tr>
      <w:tr w:rsidR="00934D7D" w:rsidRPr="00FC3457" w14:paraId="2E83F80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C55F119" w14:textId="77777777" w:rsidR="00934D7D" w:rsidRPr="00FC3457" w:rsidRDefault="00934D7D" w:rsidP="00245BEC">
            <w:pPr>
              <w:pStyle w:val="TAL"/>
              <w:rPr>
                <w:rFonts w:eastAsia="MS Mincho"/>
                <w:color w:val="000000"/>
                <w:lang w:eastAsia="ja-JP"/>
              </w:rPr>
            </w:pPr>
            <w:r>
              <w:rPr>
                <w:rFonts w:eastAsia="MS Mincho"/>
                <w:color w:val="000000"/>
                <w:lang w:eastAsia="ja-JP"/>
              </w:rPr>
              <w:t>cpuUsage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80EF6B7" w14:textId="77777777" w:rsidR="00934D7D" w:rsidRPr="00FC3457" w:rsidRDefault="00934D7D" w:rsidP="00245BEC">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1BB1E1" w14:textId="77777777" w:rsidR="00934D7D" w:rsidRPr="00FC3457" w:rsidRDefault="00934D7D" w:rsidP="00245BEC">
            <w:pPr>
              <w:pStyle w:val="TAL"/>
              <w:rPr>
                <w:b/>
                <w:i/>
                <w:color w:val="000000"/>
              </w:rPr>
            </w:pPr>
            <w:r>
              <w:rPr>
                <w:b/>
                <w:i/>
                <w:color w:val="000000"/>
              </w:rPr>
              <w:t>cpuUe</w:t>
            </w:r>
          </w:p>
        </w:tc>
      </w:tr>
      <w:tr w:rsidR="00934D7D" w:rsidRPr="00FC3457" w14:paraId="72A89AF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7CFF97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cupsNumber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0A235E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brewing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9FAB96F" w14:textId="77777777" w:rsidR="00934D7D" w:rsidRPr="00FC3457" w:rsidRDefault="00934D7D" w:rsidP="00245BEC">
            <w:pPr>
              <w:pStyle w:val="TAL"/>
              <w:rPr>
                <w:b/>
                <w:i/>
                <w:color w:val="000000"/>
              </w:rPr>
            </w:pPr>
            <w:r w:rsidRPr="00FC3457">
              <w:rPr>
                <w:b/>
                <w:i/>
                <w:color w:val="000000"/>
              </w:rPr>
              <w:t>cupNr</w:t>
            </w:r>
          </w:p>
        </w:tc>
      </w:tr>
      <w:tr w:rsidR="00934D7D" w:rsidRPr="00FC3457" w14:paraId="7828A68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94E903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5FF395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B488525" w14:textId="77777777" w:rsidR="00934D7D" w:rsidRPr="00FC3457" w:rsidRDefault="00934D7D" w:rsidP="00245BEC">
            <w:pPr>
              <w:pStyle w:val="TAL"/>
              <w:rPr>
                <w:b/>
                <w:i/>
                <w:color w:val="000000"/>
              </w:rPr>
            </w:pPr>
            <w:r w:rsidRPr="00FC3457">
              <w:rPr>
                <w:b/>
                <w:i/>
                <w:color w:val="000000"/>
              </w:rPr>
              <w:t>currt</w:t>
            </w:r>
          </w:p>
        </w:tc>
      </w:tr>
      <w:tr w:rsidR="00934D7D" w:rsidRPr="00FC3457" w14:paraId="57F76BF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A8A14FC"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currentAdfState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E53F65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autoDocumentFeeder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61F406C" w14:textId="77777777" w:rsidR="00934D7D" w:rsidRPr="00FC3457" w:rsidRDefault="00934D7D" w:rsidP="00245BEC">
            <w:pPr>
              <w:pStyle w:val="TAL"/>
              <w:rPr>
                <w:b/>
                <w:i/>
                <w:color w:val="000000"/>
              </w:rPr>
            </w:pPr>
            <w:r w:rsidRPr="00FC3457">
              <w:rPr>
                <w:b/>
                <w:i/>
                <w:color w:val="000000"/>
              </w:rPr>
              <w:t>cuASe</w:t>
            </w:r>
          </w:p>
        </w:tc>
      </w:tr>
      <w:tr w:rsidR="00934D7D" w:rsidRPr="00FC3457" w14:paraId="7445A62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9F6B34F"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currentDate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849B4D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clock</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EAB7F75" w14:textId="77777777" w:rsidR="00934D7D" w:rsidRPr="00FC3457" w:rsidRDefault="00934D7D" w:rsidP="00245BEC">
            <w:pPr>
              <w:pStyle w:val="TAL"/>
              <w:rPr>
                <w:b/>
                <w:i/>
                <w:color w:val="000000"/>
              </w:rPr>
            </w:pPr>
            <w:r w:rsidRPr="00FC3457">
              <w:rPr>
                <w:b/>
                <w:i/>
                <w:color w:val="000000"/>
              </w:rPr>
              <w:t>curDe</w:t>
            </w:r>
          </w:p>
        </w:tc>
      </w:tr>
      <w:tr w:rsidR="00934D7D" w:rsidRPr="00FC3457" w14:paraId="73ED0F2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F0459FF"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currentJobMode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4FD6314"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airConJobMode</w:t>
            </w:r>
            <w:r>
              <w:rPr>
                <w:rFonts w:eastAsia="MS Mincho"/>
                <w:color w:val="000000"/>
                <w:lang w:eastAsia="ja-JP"/>
              </w:rPr>
              <w:t xml:space="preserve">, </w:t>
            </w:r>
            <w:r w:rsidRPr="00FC3457">
              <w:rPr>
                <w:rFonts w:eastAsia="MS Mincho"/>
                <w:color w:val="000000"/>
                <w:lang w:eastAsia="ja-JP"/>
              </w:rPr>
              <w:t>airPurifierJobMode</w:t>
            </w:r>
            <w:r>
              <w:rPr>
                <w:rFonts w:eastAsia="MS Mincho"/>
                <w:color w:val="000000"/>
                <w:lang w:eastAsia="ja-JP"/>
              </w:rPr>
              <w:t xml:space="preserve">, </w:t>
            </w:r>
            <w:r w:rsidRPr="00FC3457">
              <w:rPr>
                <w:rFonts w:eastAsia="MS Mincho"/>
                <w:color w:val="000000"/>
                <w:lang w:eastAsia="ja-JP"/>
              </w:rPr>
              <w:t>clothesDryerJobMode</w:t>
            </w:r>
            <w:r>
              <w:rPr>
                <w:rFonts w:eastAsia="MS Mincho"/>
                <w:color w:val="000000"/>
                <w:lang w:eastAsia="ja-JP"/>
              </w:rPr>
              <w:t xml:space="preserve">, </w:t>
            </w:r>
            <w:r w:rsidRPr="00FC3457">
              <w:rPr>
                <w:rFonts w:eastAsia="MS Mincho"/>
                <w:color w:val="000000"/>
                <w:lang w:eastAsia="ja-JP"/>
              </w:rPr>
              <w:t>clothesWasherDryerJobMode</w:t>
            </w:r>
            <w:r>
              <w:rPr>
                <w:rFonts w:eastAsia="MS Mincho"/>
                <w:color w:val="000000"/>
                <w:lang w:eastAsia="ja-JP"/>
              </w:rPr>
              <w:t xml:space="preserve">, </w:t>
            </w:r>
            <w:r w:rsidRPr="00FC3457">
              <w:rPr>
                <w:rFonts w:eastAsia="MS Mincho"/>
                <w:color w:val="000000"/>
                <w:lang w:eastAsia="ja-JP"/>
              </w:rPr>
              <w:t>clothesWasherJobMode</w:t>
            </w:r>
            <w:r>
              <w:rPr>
                <w:rFonts w:eastAsia="MS Mincho"/>
                <w:color w:val="000000"/>
                <w:lang w:eastAsia="ja-JP"/>
              </w:rPr>
              <w:t xml:space="preserve">, </w:t>
            </w:r>
            <w:r w:rsidRPr="00FC3457">
              <w:rPr>
                <w:rFonts w:eastAsia="MS Mincho"/>
                <w:color w:val="000000"/>
                <w:lang w:eastAsia="ja-JP"/>
              </w:rPr>
              <w:t>cookerHoodJobMode</w:t>
            </w:r>
            <w:r>
              <w:rPr>
                <w:rFonts w:eastAsia="MS Mincho"/>
                <w:color w:val="000000"/>
                <w:lang w:eastAsia="ja-JP"/>
              </w:rPr>
              <w:t xml:space="preserve">, </w:t>
            </w:r>
            <w:r w:rsidRPr="00FC3457">
              <w:rPr>
                <w:rFonts w:eastAsia="MS Mincho"/>
                <w:color w:val="000000"/>
                <w:lang w:eastAsia="ja-JP"/>
              </w:rPr>
              <w:t>dehumidifierJobMode</w:t>
            </w:r>
            <w:r>
              <w:rPr>
                <w:rFonts w:eastAsia="MS Mincho"/>
                <w:color w:val="000000"/>
                <w:lang w:eastAsia="ja-JP"/>
              </w:rPr>
              <w:t xml:space="preserve">, </w:t>
            </w:r>
            <w:r w:rsidRPr="00FC3457">
              <w:rPr>
                <w:rFonts w:eastAsia="MS Mincho"/>
                <w:color w:val="000000"/>
                <w:lang w:eastAsia="ja-JP"/>
              </w:rPr>
              <w:t>dishWasherJobMode</w:t>
            </w:r>
            <w:r>
              <w:rPr>
                <w:rFonts w:eastAsia="MS Mincho"/>
                <w:color w:val="000000"/>
                <w:lang w:eastAsia="ja-JP"/>
              </w:rPr>
              <w:t xml:space="preserve">, </w:t>
            </w:r>
            <w:r w:rsidRPr="00FC3457">
              <w:rPr>
                <w:rFonts w:eastAsia="MS Mincho"/>
                <w:color w:val="000000"/>
                <w:lang w:eastAsia="ja-JP"/>
              </w:rPr>
              <w:t>robotCleanerJobMode</w:t>
            </w:r>
            <w:r>
              <w:rPr>
                <w:rFonts w:eastAsia="MS Mincho"/>
                <w:color w:val="000000"/>
                <w:lang w:eastAsia="ja-JP"/>
              </w:rPr>
              <w:t xml:space="preserve">, </w:t>
            </w:r>
            <w:r w:rsidRPr="00FC3457">
              <w:rPr>
                <w:rFonts w:eastAsia="MS Mincho"/>
                <w:color w:val="000000"/>
                <w:lang w:eastAsia="ja-JP"/>
              </w:rPr>
              <w:t>steamClosetJobMode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7CECF22" w14:textId="77777777" w:rsidR="00934D7D" w:rsidRPr="00FC3457" w:rsidRDefault="00934D7D" w:rsidP="00245BEC">
            <w:pPr>
              <w:pStyle w:val="TAL"/>
              <w:rPr>
                <w:b/>
                <w:i/>
                <w:color w:val="000000"/>
              </w:rPr>
            </w:pPr>
            <w:r w:rsidRPr="00FC3457">
              <w:rPr>
                <w:b/>
                <w:i/>
                <w:color w:val="000000"/>
              </w:rPr>
              <w:t>cuJMe</w:t>
            </w:r>
          </w:p>
        </w:tc>
      </w:tr>
      <w:tr w:rsidR="00934D7D" w:rsidRPr="00FC3457" w14:paraId="68CF0C5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86B807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currentJobModeName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F2D517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airConJobMode</w:t>
            </w:r>
            <w:r>
              <w:rPr>
                <w:rFonts w:eastAsia="MS Mincho"/>
                <w:color w:val="000000"/>
                <w:lang w:eastAsia="ja-JP"/>
              </w:rPr>
              <w:t xml:space="preserve">, </w:t>
            </w:r>
            <w:r w:rsidRPr="00FC3457">
              <w:rPr>
                <w:rFonts w:eastAsia="MS Mincho"/>
                <w:color w:val="000000"/>
                <w:lang w:eastAsia="ja-JP"/>
              </w:rPr>
              <w:t>airPurifierJobMode</w:t>
            </w:r>
            <w:r>
              <w:rPr>
                <w:rFonts w:eastAsia="MS Mincho"/>
                <w:color w:val="000000"/>
                <w:lang w:eastAsia="ja-JP"/>
              </w:rPr>
              <w:t xml:space="preserve">, </w:t>
            </w:r>
            <w:r w:rsidRPr="00FC3457">
              <w:rPr>
                <w:rFonts w:eastAsia="MS Mincho"/>
                <w:color w:val="000000"/>
                <w:lang w:eastAsia="ja-JP"/>
              </w:rPr>
              <w:t>clothesDryerJobMode</w:t>
            </w:r>
            <w:r>
              <w:rPr>
                <w:rFonts w:eastAsia="MS Mincho"/>
                <w:color w:val="000000"/>
                <w:lang w:eastAsia="ja-JP"/>
              </w:rPr>
              <w:t xml:space="preserve">, </w:t>
            </w:r>
            <w:r w:rsidRPr="00FC3457">
              <w:rPr>
                <w:rFonts w:eastAsia="MS Mincho"/>
                <w:color w:val="000000"/>
                <w:lang w:eastAsia="ja-JP"/>
              </w:rPr>
              <w:t>clothesWasherDryerJobMode</w:t>
            </w:r>
            <w:r>
              <w:rPr>
                <w:rFonts w:eastAsia="MS Mincho"/>
                <w:color w:val="000000"/>
                <w:lang w:eastAsia="ja-JP"/>
              </w:rPr>
              <w:t xml:space="preserve">, </w:t>
            </w:r>
            <w:r w:rsidRPr="00FC3457">
              <w:rPr>
                <w:rFonts w:eastAsia="MS Mincho"/>
                <w:color w:val="000000"/>
                <w:lang w:eastAsia="ja-JP"/>
              </w:rPr>
              <w:t>clothesWasherJobMode</w:t>
            </w:r>
            <w:r>
              <w:rPr>
                <w:rFonts w:eastAsia="MS Mincho"/>
                <w:color w:val="000000"/>
                <w:lang w:eastAsia="ja-JP"/>
              </w:rPr>
              <w:t xml:space="preserve">, </w:t>
            </w:r>
            <w:r w:rsidRPr="00FC3457">
              <w:rPr>
                <w:rFonts w:eastAsia="MS Mincho"/>
                <w:color w:val="000000"/>
                <w:lang w:eastAsia="ja-JP"/>
              </w:rPr>
              <w:t>cookerHoodJobMode</w:t>
            </w:r>
            <w:r>
              <w:rPr>
                <w:rFonts w:eastAsia="MS Mincho"/>
                <w:color w:val="000000"/>
                <w:lang w:eastAsia="ja-JP"/>
              </w:rPr>
              <w:t xml:space="preserve">, </w:t>
            </w:r>
            <w:r w:rsidRPr="00FC3457">
              <w:rPr>
                <w:rFonts w:eastAsia="MS Mincho"/>
                <w:color w:val="000000"/>
                <w:lang w:eastAsia="ja-JP"/>
              </w:rPr>
              <w:t>dehumidifierJobMode</w:t>
            </w:r>
            <w:r>
              <w:rPr>
                <w:rFonts w:eastAsia="MS Mincho"/>
                <w:color w:val="000000"/>
                <w:lang w:eastAsia="ja-JP"/>
              </w:rPr>
              <w:t xml:space="preserve">, </w:t>
            </w:r>
            <w:r w:rsidRPr="00FC3457">
              <w:rPr>
                <w:rFonts w:eastAsia="MS Mincho"/>
                <w:color w:val="000000"/>
                <w:lang w:eastAsia="ja-JP"/>
              </w:rPr>
              <w:t>dishWasherJobMode</w:t>
            </w:r>
            <w:r>
              <w:rPr>
                <w:rFonts w:eastAsia="MS Mincho"/>
                <w:color w:val="000000"/>
                <w:lang w:eastAsia="ja-JP"/>
              </w:rPr>
              <w:t xml:space="preserve">, </w:t>
            </w:r>
            <w:r w:rsidRPr="00FC3457">
              <w:rPr>
                <w:rFonts w:eastAsia="MS Mincho"/>
                <w:color w:val="000000"/>
                <w:lang w:eastAsia="ja-JP"/>
              </w:rPr>
              <w:t>robotCleanerJobMode</w:t>
            </w:r>
            <w:r>
              <w:rPr>
                <w:rFonts w:eastAsia="MS Mincho"/>
                <w:color w:val="000000"/>
                <w:lang w:eastAsia="ja-JP"/>
              </w:rPr>
              <w:t xml:space="preserve">, </w:t>
            </w:r>
            <w:r w:rsidRPr="00FC3457">
              <w:rPr>
                <w:rFonts w:eastAsia="MS Mincho"/>
                <w:color w:val="000000"/>
                <w:lang w:eastAsia="ja-JP"/>
              </w:rPr>
              <w:t>steamClosetJobMode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89C21F3" w14:textId="77777777" w:rsidR="00934D7D" w:rsidRPr="00FC3457" w:rsidRDefault="00934D7D" w:rsidP="00245BEC">
            <w:pPr>
              <w:pStyle w:val="TAL"/>
              <w:rPr>
                <w:b/>
                <w:i/>
                <w:color w:val="000000"/>
              </w:rPr>
            </w:pPr>
            <w:r w:rsidRPr="00FC3457">
              <w:rPr>
                <w:b/>
                <w:i/>
                <w:color w:val="000000"/>
              </w:rPr>
              <w:t>cJMNe</w:t>
            </w:r>
          </w:p>
        </w:tc>
      </w:tr>
      <w:tr w:rsidR="00934D7D" w:rsidRPr="00FC3457" w14:paraId="5D2B466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A1A489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currentJobState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60A06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runState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EF66270" w14:textId="77777777" w:rsidR="00934D7D" w:rsidRPr="00FC3457" w:rsidRDefault="00934D7D" w:rsidP="00245BEC">
            <w:pPr>
              <w:pStyle w:val="TAL"/>
              <w:rPr>
                <w:b/>
                <w:i/>
                <w:color w:val="000000"/>
              </w:rPr>
            </w:pPr>
            <w:r w:rsidRPr="00FC3457">
              <w:rPr>
                <w:b/>
                <w:i/>
                <w:color w:val="000000"/>
              </w:rPr>
              <w:t>cuJSe</w:t>
            </w:r>
          </w:p>
        </w:tc>
      </w:tr>
      <w:tr w:rsidR="00934D7D" w:rsidRPr="00FC3457" w14:paraId="7D4A169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03947A4"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currentMachineState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7E5771"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runState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9ED3D00" w14:textId="77777777" w:rsidR="00934D7D" w:rsidRPr="00FC3457" w:rsidRDefault="00934D7D" w:rsidP="00245BEC">
            <w:pPr>
              <w:pStyle w:val="TAL"/>
              <w:rPr>
                <w:b/>
                <w:i/>
                <w:color w:val="000000"/>
              </w:rPr>
            </w:pPr>
            <w:r w:rsidRPr="00FC3457">
              <w:rPr>
                <w:b/>
                <w:i/>
                <w:color w:val="000000"/>
              </w:rPr>
              <w:t>cuMSe</w:t>
            </w:r>
          </w:p>
        </w:tc>
      </w:tr>
      <w:tr w:rsidR="00934D7D" w:rsidRPr="00FC3457" w14:paraId="51B00E6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E52A1A3"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currentPlayerMode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30FB5F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playerControl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CC4B712" w14:textId="77777777" w:rsidR="00934D7D" w:rsidRPr="00FC3457" w:rsidRDefault="00934D7D" w:rsidP="00245BEC">
            <w:pPr>
              <w:pStyle w:val="TAL"/>
              <w:rPr>
                <w:b/>
                <w:i/>
                <w:color w:val="000000"/>
              </w:rPr>
            </w:pPr>
            <w:r w:rsidRPr="00FC3457">
              <w:rPr>
                <w:b/>
                <w:i/>
                <w:color w:val="000000"/>
              </w:rPr>
              <w:t>cuPMe</w:t>
            </w:r>
          </w:p>
        </w:tc>
      </w:tr>
      <w:tr w:rsidR="00934D7D" w:rsidRPr="00FC3457" w14:paraId="4AFDC0C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A2619D3"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currentPlayerModeName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2B9B6A0"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playerControl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9A00572" w14:textId="77777777" w:rsidR="00934D7D" w:rsidRPr="00FC3457" w:rsidRDefault="00934D7D" w:rsidP="00245BEC">
            <w:pPr>
              <w:pStyle w:val="TAL"/>
              <w:rPr>
                <w:b/>
                <w:i/>
                <w:color w:val="000000"/>
              </w:rPr>
            </w:pPr>
            <w:r w:rsidRPr="00FC3457">
              <w:rPr>
                <w:b/>
                <w:i/>
                <w:color w:val="000000"/>
              </w:rPr>
              <w:t>cPMNe</w:t>
            </w:r>
          </w:p>
        </w:tc>
      </w:tr>
      <w:tr w:rsidR="00934D7D" w:rsidRPr="00FC3457" w14:paraId="60DE4E5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3D96E62"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currentSecurityMode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76C6225" w14:textId="77777777" w:rsidR="00934D7D" w:rsidRPr="00FC3457" w:rsidRDefault="00934D7D" w:rsidP="00245BEC">
            <w:pPr>
              <w:pStyle w:val="TAL"/>
              <w:rPr>
                <w:rFonts w:eastAsia="MS Mincho"/>
                <w:color w:val="000000"/>
                <w:lang w:eastAsia="ja-JP"/>
              </w:rPr>
            </w:pPr>
            <w:r>
              <w:rPr>
                <w:rFonts w:eastAsia="MS Mincho"/>
                <w:color w:val="000000"/>
                <w:lang w:eastAsia="ja-JP"/>
              </w:rPr>
              <w:t>securityMode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3FDF64B" w14:textId="77777777" w:rsidR="00934D7D" w:rsidRPr="00FC3457" w:rsidRDefault="00934D7D" w:rsidP="00245BEC">
            <w:pPr>
              <w:pStyle w:val="TAL"/>
              <w:rPr>
                <w:b/>
                <w:i/>
                <w:color w:val="000000"/>
              </w:rPr>
            </w:pPr>
            <w:r w:rsidRPr="00FC3457">
              <w:rPr>
                <w:b/>
                <w:i/>
                <w:color w:val="000000"/>
              </w:rPr>
              <w:t>cuSMe</w:t>
            </w:r>
          </w:p>
        </w:tc>
      </w:tr>
      <w:tr w:rsidR="00934D7D" w:rsidRPr="00FC3457" w14:paraId="11FACDE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B708186"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lastRenderedPageBreak/>
              <w:t>currentTemperature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625DFA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602BC33" w14:textId="77777777" w:rsidR="00934D7D" w:rsidRPr="00FC3457" w:rsidRDefault="00934D7D" w:rsidP="00245BEC">
            <w:pPr>
              <w:pStyle w:val="TAL"/>
              <w:rPr>
                <w:b/>
                <w:i/>
                <w:color w:val="000000"/>
              </w:rPr>
            </w:pPr>
            <w:r w:rsidRPr="00FC3457">
              <w:rPr>
                <w:b/>
                <w:i/>
                <w:color w:val="000000"/>
              </w:rPr>
              <w:t>curT0</w:t>
            </w:r>
          </w:p>
        </w:tc>
      </w:tr>
      <w:tr w:rsidR="00934D7D" w:rsidRPr="00FC3457" w14:paraId="37C6E1C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DB963B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C34478B"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clock</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CA958F7" w14:textId="77777777" w:rsidR="00934D7D" w:rsidRPr="00FC3457" w:rsidRDefault="00934D7D" w:rsidP="00245BEC">
            <w:pPr>
              <w:pStyle w:val="TAL"/>
              <w:rPr>
                <w:b/>
                <w:i/>
                <w:color w:val="000000"/>
              </w:rPr>
            </w:pPr>
            <w:r w:rsidRPr="00FC3457">
              <w:rPr>
                <w:b/>
                <w:i/>
                <w:color w:val="000000"/>
              </w:rPr>
              <w:t>curTe</w:t>
            </w:r>
          </w:p>
        </w:tc>
      </w:tr>
      <w:tr w:rsidR="00934D7D" w:rsidRPr="00FC3457" w14:paraId="13D82A7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3D09EC7"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currentTimeZone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68326D"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clock</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9635C49" w14:textId="77777777" w:rsidR="00934D7D" w:rsidRPr="00FC3457" w:rsidRDefault="00934D7D" w:rsidP="00245BEC">
            <w:pPr>
              <w:pStyle w:val="TAL"/>
              <w:rPr>
                <w:b/>
                <w:i/>
                <w:color w:val="000000"/>
              </w:rPr>
            </w:pPr>
            <w:r w:rsidRPr="00FC3457">
              <w:rPr>
                <w:b/>
                <w:i/>
                <w:color w:val="000000"/>
              </w:rPr>
              <w:t>cuTZe</w:t>
            </w:r>
          </w:p>
        </w:tc>
      </w:tr>
      <w:tr w:rsidR="00934D7D" w:rsidRPr="00FC3457" w14:paraId="4D51F02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6E12DA8"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currentValue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7A1627E" w14:textId="77777777" w:rsidR="00934D7D" w:rsidRPr="00FC3457" w:rsidRDefault="00934D7D" w:rsidP="00245BEC">
            <w:pPr>
              <w:pStyle w:val="TAL"/>
              <w:rPr>
                <w:rFonts w:eastAsia="MS Mincho"/>
                <w:color w:val="000000"/>
                <w:lang w:eastAsia="ja-JP"/>
              </w:rPr>
            </w:pPr>
            <w:r w:rsidRPr="00FC3457">
              <w:rPr>
                <w:rFonts w:eastAsia="MS Mincho"/>
                <w:color w:val="000000"/>
                <w:lang w:eastAsia="ja-JP"/>
              </w:rPr>
              <w:t>smokeSensor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54C5B28" w14:textId="77777777" w:rsidR="00934D7D" w:rsidRPr="00FC3457" w:rsidRDefault="00934D7D" w:rsidP="00245BEC">
            <w:pPr>
              <w:pStyle w:val="TAL"/>
              <w:rPr>
                <w:b/>
                <w:i/>
                <w:color w:val="000000"/>
              </w:rPr>
            </w:pPr>
            <w:r w:rsidRPr="00FC3457">
              <w:rPr>
                <w:b/>
                <w:i/>
                <w:color w:val="000000"/>
              </w:rPr>
              <w:t>crv</w:t>
            </w:r>
          </w:p>
        </w:tc>
      </w:tr>
      <w:tr w:rsidR="00934D7D" w:rsidRPr="00FC3457" w14:paraId="3F2BDA6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B764A0D" w14:textId="77777777" w:rsidR="00934D7D" w:rsidRPr="00FC3457" w:rsidRDefault="00934D7D" w:rsidP="00245BEC">
            <w:pPr>
              <w:pStyle w:val="TAL"/>
              <w:tabs>
                <w:tab w:val="left" w:pos="708"/>
                <w:tab w:val="center" w:pos="1545"/>
              </w:tabs>
              <w:rPr>
                <w:rFonts w:eastAsia="MS Mincho"/>
                <w:color w:val="000000"/>
                <w:lang w:eastAsia="ja-JP"/>
              </w:rPr>
            </w:pPr>
            <w:r>
              <w:rPr>
                <w:rFonts w:eastAsia="MS Mincho"/>
                <w:color w:val="000000"/>
                <w:lang w:eastAsia="ja-JP"/>
              </w:rPr>
              <w:t>data</w:t>
            </w:r>
            <w:r>
              <w:rPr>
                <w:rFonts w:eastAsia="MS Mincho"/>
                <w:color w:val="000000"/>
                <w:lang w:eastAsia="ja-JP"/>
              </w:rPr>
              <w:tab/>
            </w:r>
            <w:r>
              <w:rPr>
                <w:rFonts w:eastAsia="MS Mincho"/>
                <w:color w:val="000000"/>
                <w:lang w:eastAsia="ja-JP"/>
              </w:rPr>
              <w:tab/>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403BEAB" w14:textId="77777777" w:rsidR="00934D7D" w:rsidRPr="00FC3457" w:rsidRDefault="00934D7D" w:rsidP="00245BEC">
            <w:pPr>
              <w:pStyle w:val="TAL"/>
              <w:rPr>
                <w:rFonts w:eastAsia="MS Mincho"/>
                <w:color w:val="000000"/>
                <w:lang w:eastAsia="ja-JP"/>
              </w:rPr>
            </w:pPr>
            <w:r>
              <w:rPr>
                <w:rFonts w:eastAsia="MS Mincho"/>
                <w:color w:val="000000"/>
                <w:lang w:eastAsia="ja-JP"/>
              </w:rPr>
              <w:t>dmEventLog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EB6A02D" w14:textId="77777777" w:rsidR="00934D7D" w:rsidRPr="00FC3457" w:rsidRDefault="00934D7D" w:rsidP="00245BEC">
            <w:pPr>
              <w:pStyle w:val="TAL"/>
              <w:rPr>
                <w:b/>
                <w:i/>
                <w:color w:val="000000"/>
              </w:rPr>
            </w:pPr>
            <w:r>
              <w:rPr>
                <w:b/>
                <w:i/>
                <w:color w:val="000000"/>
              </w:rPr>
              <w:t>data</w:t>
            </w:r>
          </w:p>
        </w:tc>
      </w:tr>
      <w:tr w:rsidR="00934D7D" w:rsidRPr="00FC3457" w14:paraId="3D41759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0678003" w14:textId="77777777" w:rsidR="00934D7D" w:rsidRPr="00FC3457" w:rsidRDefault="00934D7D" w:rsidP="00245BEC">
            <w:pPr>
              <w:pStyle w:val="TAL"/>
              <w:rPr>
                <w:rFonts w:eastAsia="MS Mincho"/>
                <w:color w:val="000000"/>
                <w:lang w:eastAsia="ja-JP"/>
              </w:rPr>
            </w:pPr>
            <w:r>
              <w:rPr>
                <w:rFonts w:eastAsia="MS Mincho"/>
                <w:color w:val="000000"/>
                <w:lang w:eastAsia="ja-JP"/>
              </w:rPr>
              <w:t>dataModelType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DA6A298" w14:textId="77777777" w:rsidR="00934D7D" w:rsidRPr="00FC3457" w:rsidRDefault="00934D7D" w:rsidP="00245BEC">
            <w:pPr>
              <w:pStyle w:val="TAL"/>
              <w:rPr>
                <w:rFonts w:eastAsia="MS Mincho"/>
                <w:color w:val="000000"/>
                <w:lang w:eastAsia="ja-JP"/>
              </w:rPr>
            </w:pPr>
            <w:r>
              <w:rPr>
                <w:rFonts w:eastAsia="MS Mincho"/>
                <w:color w:val="000000"/>
                <w:lang w:eastAsia="ja-JP"/>
              </w:rPr>
              <w:t>dmDataModelIO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CB88134" w14:textId="77777777" w:rsidR="00934D7D" w:rsidRPr="00FC3457" w:rsidRDefault="00934D7D" w:rsidP="00245BEC">
            <w:pPr>
              <w:pStyle w:val="TAL"/>
              <w:rPr>
                <w:b/>
                <w:i/>
                <w:color w:val="000000"/>
              </w:rPr>
            </w:pPr>
            <w:r>
              <w:rPr>
                <w:b/>
                <w:i/>
                <w:color w:val="000000"/>
              </w:rPr>
              <w:t>daMTe</w:t>
            </w:r>
          </w:p>
        </w:tc>
      </w:tr>
      <w:tr w:rsidR="00BC1862" w:rsidRPr="00FC3457" w14:paraId="69192BB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349098F" w14:textId="77777777" w:rsidR="00BC1862" w:rsidRDefault="00BC1862" w:rsidP="00BC1862">
            <w:pPr>
              <w:pStyle w:val="TAL"/>
              <w:rPr>
                <w:rFonts w:eastAsia="MS Mincho"/>
                <w:color w:val="000000"/>
                <w:lang w:eastAsia="ja-JP"/>
              </w:rPr>
            </w:pPr>
            <w:r>
              <w:rPr>
                <w:rFonts w:eastAsia="MS Mincho"/>
                <w:color w:val="000000"/>
                <w:lang w:eastAsia="ja-JP"/>
              </w:rPr>
              <w:t>dataSourceID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4007568" w14:textId="77777777" w:rsidR="00BC1862" w:rsidRDefault="00BC1862" w:rsidP="00BC1862">
            <w:pPr>
              <w:pStyle w:val="TAL"/>
              <w:rPr>
                <w:rFonts w:eastAsia="MS Mincho"/>
                <w:color w:val="000000"/>
                <w:lang w:eastAsia="ja-JP"/>
              </w:rPr>
            </w:pPr>
            <w:r>
              <w:rPr>
                <w:rFonts w:eastAsia="MS Mincho"/>
                <w:color w:val="000000"/>
                <w:lang w:eastAsia="ja-JP"/>
              </w:rPr>
              <w:t>origin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0A51B67" w14:textId="77777777" w:rsidR="00BC1862" w:rsidRDefault="00BC1862" w:rsidP="00BC1862">
            <w:pPr>
              <w:pStyle w:val="TAL"/>
              <w:rPr>
                <w:b/>
                <w:i/>
                <w:color w:val="000000"/>
              </w:rPr>
            </w:pPr>
            <w:r>
              <w:rPr>
                <w:b/>
                <w:i/>
                <w:color w:val="000000"/>
              </w:rPr>
              <w:t>daSID</w:t>
            </w:r>
          </w:p>
        </w:tc>
      </w:tr>
      <w:tr w:rsidR="00BC1862" w:rsidRPr="00FC3457" w14:paraId="1B2E668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5AFCC07" w14:textId="77777777" w:rsidR="00BC1862" w:rsidRDefault="00BC1862" w:rsidP="00BC1862">
            <w:pPr>
              <w:pStyle w:val="TAL"/>
              <w:rPr>
                <w:rFonts w:eastAsia="MS Mincho"/>
                <w:color w:val="000000"/>
                <w:lang w:eastAsia="ja-JP"/>
              </w:rPr>
            </w:pPr>
            <w:r>
              <w:rPr>
                <w:rFonts w:eastAsia="MS Mincho"/>
                <w:color w:val="000000"/>
                <w:lang w:eastAsia="ja-JP"/>
              </w:rPr>
              <w:t>dataType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32DE44" w14:textId="77777777" w:rsidR="00BC1862" w:rsidRDefault="00BC1862" w:rsidP="00BC1862">
            <w:pPr>
              <w:pStyle w:val="TAL"/>
              <w:rPr>
                <w:rFonts w:eastAsia="MS Mincho"/>
                <w:color w:val="000000"/>
                <w:lang w:eastAsia="ja-JP"/>
              </w:rPr>
            </w:pPr>
            <w:r>
              <w:rPr>
                <w:rFonts w:eastAsia="MS Mincho"/>
                <w:color w:val="000000"/>
                <w:lang w:eastAsia="ja-JP"/>
              </w:rPr>
              <w:t>origin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E85B99B" w14:textId="77777777" w:rsidR="00BC1862" w:rsidRDefault="00BC1862" w:rsidP="00BC1862">
            <w:pPr>
              <w:pStyle w:val="TAL"/>
              <w:rPr>
                <w:b/>
                <w:i/>
                <w:color w:val="000000"/>
              </w:rPr>
            </w:pPr>
            <w:r>
              <w:rPr>
                <w:b/>
                <w:i/>
                <w:color w:val="000000"/>
              </w:rPr>
              <w:t>datTe</w:t>
            </w:r>
          </w:p>
        </w:tc>
      </w:tr>
      <w:tr w:rsidR="00BC1862" w:rsidRPr="00FC3457" w14:paraId="61E2699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E1FD5D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defaultValue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65C0EB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numberValue</w:t>
            </w:r>
            <w:r>
              <w:rPr>
                <w:rFonts w:eastAsia="MS Mincho"/>
                <w:color w:val="000000"/>
                <w:lang w:eastAsia="ja-JP"/>
              </w:rPr>
              <w:t xml:space="preserve">, </w:t>
            </w: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4AD92B8" w14:textId="77777777" w:rsidR="00BC1862" w:rsidRPr="00FC3457" w:rsidRDefault="00BC1862" w:rsidP="00BC1862">
            <w:pPr>
              <w:pStyle w:val="TAL"/>
              <w:rPr>
                <w:b/>
                <w:i/>
                <w:color w:val="000000"/>
              </w:rPr>
            </w:pPr>
            <w:r w:rsidRPr="00FC3457">
              <w:rPr>
                <w:b/>
                <w:i/>
                <w:color w:val="000000"/>
              </w:rPr>
              <w:t>defVe</w:t>
            </w:r>
          </w:p>
        </w:tc>
      </w:tr>
      <w:tr w:rsidR="00BC1862" w:rsidRPr="00FC3457" w14:paraId="3564631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5F8DFE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defrost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7B18C6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refrigeration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1647188" w14:textId="77777777" w:rsidR="00BC1862" w:rsidRPr="00FC3457" w:rsidRDefault="00BC1862" w:rsidP="00BC1862">
            <w:pPr>
              <w:pStyle w:val="TAL"/>
              <w:rPr>
                <w:b/>
                <w:i/>
                <w:color w:val="000000"/>
              </w:rPr>
            </w:pPr>
            <w:r w:rsidRPr="00FC3457">
              <w:rPr>
                <w:b/>
                <w:i/>
                <w:color w:val="000000"/>
              </w:rPr>
              <w:t>defrt</w:t>
            </w:r>
          </w:p>
        </w:tc>
      </w:tr>
      <w:tr w:rsidR="00BC1862" w:rsidRPr="00FC3457" w14:paraId="67DE216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7397C5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description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363BE1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faultDetection</w:t>
            </w:r>
            <w:r>
              <w:rPr>
                <w:rFonts w:eastAsia="MS Mincho"/>
                <w:color w:val="000000"/>
                <w:lang w:eastAsia="ja-JP"/>
              </w:rPr>
              <w:t>, dmDeviceInfo, localization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47F6F50" w14:textId="77777777" w:rsidR="00BC1862" w:rsidRPr="00FC3457" w:rsidRDefault="00BC1862" w:rsidP="00BC1862">
            <w:pPr>
              <w:pStyle w:val="TAL"/>
              <w:rPr>
                <w:b/>
                <w:i/>
                <w:color w:val="000000"/>
              </w:rPr>
            </w:pPr>
            <w:r w:rsidRPr="00FC3457">
              <w:rPr>
                <w:b/>
                <w:i/>
                <w:color w:val="000000"/>
              </w:rPr>
              <w:t>dc</w:t>
            </w:r>
          </w:p>
        </w:tc>
      </w:tr>
      <w:tr w:rsidR="00BC1862" w:rsidRPr="00FC3457" w14:paraId="3AF1649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FB5833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desiredHumidity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177409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relativeHumidity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6F61E33" w14:textId="77777777" w:rsidR="00BC1862" w:rsidRPr="00FC3457" w:rsidRDefault="00BC1862" w:rsidP="00BC1862">
            <w:pPr>
              <w:pStyle w:val="TAL"/>
              <w:rPr>
                <w:b/>
                <w:i/>
                <w:color w:val="000000"/>
              </w:rPr>
            </w:pPr>
            <w:r w:rsidRPr="00FC3457">
              <w:rPr>
                <w:b/>
                <w:i/>
                <w:color w:val="000000"/>
              </w:rPr>
              <w:t>desHy</w:t>
            </w:r>
          </w:p>
        </w:tc>
      </w:tr>
      <w:tr w:rsidR="00BC1862" w:rsidRPr="00FC3457" w14:paraId="7607869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9ACE6E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detectedTime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922CA9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overcurrentSensor</w:t>
            </w:r>
            <w:r>
              <w:rPr>
                <w:rFonts w:eastAsia="MS Mincho"/>
                <w:color w:val="000000"/>
                <w:lang w:eastAsia="ja-JP"/>
              </w:rPr>
              <w:t xml:space="preserve">, </w:t>
            </w:r>
            <w:r w:rsidRPr="00FC3457">
              <w:rPr>
                <w:rFonts w:eastAsia="MS Mincho"/>
                <w:color w:val="000000"/>
                <w:lang w:eastAsia="ja-JP"/>
              </w:rPr>
              <w:t>smokeSensor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6C1DB51" w14:textId="77777777" w:rsidR="00BC1862" w:rsidRPr="00FC3457" w:rsidRDefault="00BC1862" w:rsidP="00BC1862">
            <w:pPr>
              <w:pStyle w:val="TAL"/>
              <w:rPr>
                <w:b/>
                <w:i/>
                <w:color w:val="000000"/>
              </w:rPr>
            </w:pPr>
            <w:r w:rsidRPr="00FC3457">
              <w:rPr>
                <w:b/>
                <w:i/>
                <w:color w:val="000000"/>
              </w:rPr>
              <w:t>detTe</w:t>
            </w:r>
          </w:p>
        </w:tc>
      </w:tr>
      <w:tr w:rsidR="00BC1862" w:rsidRPr="00FC3457" w14:paraId="753A11F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9C2683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diastolicPressure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22472B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sphygmomanometer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B520942" w14:textId="77777777" w:rsidR="00BC1862" w:rsidRPr="00FC3457" w:rsidRDefault="00BC1862" w:rsidP="00BC1862">
            <w:pPr>
              <w:pStyle w:val="TAL"/>
              <w:rPr>
                <w:b/>
                <w:i/>
                <w:color w:val="000000"/>
              </w:rPr>
            </w:pPr>
            <w:r w:rsidRPr="00FC3457">
              <w:rPr>
                <w:b/>
                <w:i/>
                <w:color w:val="000000"/>
              </w:rPr>
              <w:t>diaPe</w:t>
            </w:r>
          </w:p>
        </w:tc>
      </w:tr>
      <w:tr w:rsidR="00BC1862" w:rsidRPr="00FC3457" w14:paraId="415CA2D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FCF837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discharging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6F39DE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AFCDAA5" w14:textId="77777777" w:rsidR="00BC1862" w:rsidRPr="00FC3457" w:rsidRDefault="00BC1862" w:rsidP="00BC1862">
            <w:pPr>
              <w:pStyle w:val="TAL"/>
              <w:rPr>
                <w:b/>
                <w:i/>
                <w:color w:val="000000"/>
              </w:rPr>
            </w:pPr>
            <w:r w:rsidRPr="00FC3457">
              <w:rPr>
                <w:b/>
                <w:i/>
                <w:color w:val="000000"/>
              </w:rPr>
              <w:t>discg</w:t>
            </w:r>
          </w:p>
        </w:tc>
      </w:tr>
      <w:tr w:rsidR="00BC1862" w:rsidRPr="00FC3457" w14:paraId="1CDD350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9E0D79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dischargingCapacity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1BBBDD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electricVehicleConnector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A6F5A04" w14:textId="77777777" w:rsidR="00BC1862" w:rsidRPr="00FC3457" w:rsidRDefault="00BC1862" w:rsidP="00BC1862">
            <w:pPr>
              <w:pStyle w:val="TAL"/>
              <w:rPr>
                <w:b/>
                <w:i/>
                <w:color w:val="000000"/>
              </w:rPr>
            </w:pPr>
            <w:r w:rsidRPr="00FC3457">
              <w:rPr>
                <w:b/>
                <w:i/>
                <w:color w:val="000000"/>
              </w:rPr>
              <w:t>disCy</w:t>
            </w:r>
          </w:p>
        </w:tc>
      </w:tr>
      <w:tr w:rsidR="00BC1862" w:rsidRPr="00FC3457" w14:paraId="74FDE99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D4824D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doorState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3B9F0A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doorStatus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F52C28A" w14:textId="77777777" w:rsidR="00BC1862" w:rsidRPr="00FC3457" w:rsidRDefault="00BC1862" w:rsidP="00BC1862">
            <w:pPr>
              <w:pStyle w:val="TAL"/>
              <w:rPr>
                <w:b/>
                <w:i/>
                <w:color w:val="000000"/>
              </w:rPr>
            </w:pPr>
            <w:r w:rsidRPr="00FC3457">
              <w:rPr>
                <w:b/>
                <w:i/>
                <w:color w:val="000000"/>
              </w:rPr>
              <w:t>dooSe</w:t>
            </w:r>
          </w:p>
        </w:tc>
      </w:tr>
      <w:tr w:rsidR="00BC1862" w:rsidRPr="00FC3457" w14:paraId="6E3418F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BF8492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duration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F1B7FF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overcurrentSensor</w:t>
            </w:r>
            <w:r>
              <w:rPr>
                <w:rFonts w:eastAsia="MS Mincho"/>
                <w:color w:val="000000"/>
                <w:lang w:eastAsia="ja-JP"/>
              </w:rPr>
              <w:t xml:space="preserve">, </w:t>
            </w:r>
            <w:r w:rsidRPr="00FC3457">
              <w:rPr>
                <w:rFonts w:eastAsia="MS Mincho"/>
                <w:color w:val="000000"/>
                <w:lang w:eastAsia="ja-JP"/>
              </w:rPr>
              <w:t>recorder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D09DB70" w14:textId="77777777" w:rsidR="00BC1862" w:rsidRPr="00FC3457" w:rsidRDefault="00BC1862" w:rsidP="00BC1862">
            <w:pPr>
              <w:pStyle w:val="TAL"/>
              <w:rPr>
                <w:b/>
                <w:i/>
                <w:color w:val="000000"/>
              </w:rPr>
            </w:pPr>
            <w:r w:rsidRPr="00FC3457">
              <w:rPr>
                <w:b/>
                <w:i/>
                <w:color w:val="000000"/>
              </w:rPr>
              <w:t>dur</w:t>
            </w:r>
          </w:p>
        </w:tc>
      </w:tr>
      <w:tr w:rsidR="00BC1862" w:rsidRPr="00FC3457" w14:paraId="13B6F1A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FAE042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electricEnergy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1E16EE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067A879" w14:textId="77777777" w:rsidR="00BC1862" w:rsidRPr="00FC3457" w:rsidRDefault="00BC1862" w:rsidP="00BC1862">
            <w:pPr>
              <w:pStyle w:val="TAL"/>
              <w:rPr>
                <w:b/>
                <w:i/>
                <w:color w:val="000000"/>
              </w:rPr>
            </w:pPr>
            <w:r w:rsidRPr="00FC3457">
              <w:rPr>
                <w:b/>
                <w:i/>
                <w:color w:val="000000"/>
              </w:rPr>
              <w:t>eleEy</w:t>
            </w:r>
          </w:p>
        </w:tc>
      </w:tr>
      <w:tr w:rsidR="00BC1862" w:rsidRPr="00FC3457" w14:paraId="16BCC4D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C61DA13" w14:textId="77777777" w:rsidR="00BC1862" w:rsidRPr="00FC3457" w:rsidRDefault="00BC1862" w:rsidP="00BC1862">
            <w:pPr>
              <w:pStyle w:val="TAL"/>
              <w:rPr>
                <w:rFonts w:eastAsia="MS Mincho"/>
                <w:color w:val="000000"/>
                <w:lang w:eastAsia="ja-JP"/>
              </w:rPr>
            </w:pPr>
            <w:r>
              <w:rPr>
                <w:rFonts w:eastAsia="MS Mincho"/>
                <w:color w:val="000000"/>
                <w:lang w:eastAsia="ja-JP"/>
              </w:rPr>
              <w:t>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0F80A82" w14:textId="77777777" w:rsidR="00BC1862" w:rsidRPr="00FC3457" w:rsidRDefault="00BC1862" w:rsidP="00BC1862">
            <w:pPr>
              <w:pStyle w:val="TAL"/>
              <w:rPr>
                <w:rFonts w:eastAsia="MS Mincho"/>
                <w:color w:val="000000"/>
                <w:lang w:eastAsia="ja-JP"/>
              </w:rPr>
            </w:pPr>
            <w:r>
              <w:rPr>
                <w:rFonts w:eastAsia="MS Mincho"/>
                <w:color w:val="000000"/>
                <w:lang w:eastAsia="ja-JP"/>
              </w:rPr>
              <w:t>dmEventLog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6B7DD97" w14:textId="77777777" w:rsidR="00BC1862" w:rsidRPr="00FC3457" w:rsidRDefault="00BC1862" w:rsidP="00BC1862">
            <w:pPr>
              <w:pStyle w:val="TAL"/>
              <w:rPr>
                <w:b/>
                <w:i/>
                <w:color w:val="000000"/>
              </w:rPr>
            </w:pPr>
            <w:r>
              <w:rPr>
                <w:b/>
                <w:i/>
                <w:color w:val="000000"/>
              </w:rPr>
              <w:t>enabd</w:t>
            </w:r>
          </w:p>
        </w:tc>
      </w:tr>
      <w:tr w:rsidR="00BC1862" w:rsidRPr="00FC3457" w14:paraId="7E753E9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2D77ED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energy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02A9E3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pulsemeter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E041A63" w14:textId="77777777" w:rsidR="00BC1862" w:rsidRPr="00FC3457" w:rsidRDefault="00BC1862" w:rsidP="00BC1862">
            <w:pPr>
              <w:pStyle w:val="TAL"/>
              <w:rPr>
                <w:b/>
                <w:i/>
                <w:color w:val="000000"/>
              </w:rPr>
            </w:pPr>
            <w:r w:rsidRPr="00FC3457">
              <w:rPr>
                <w:b/>
                <w:i/>
                <w:color w:val="000000"/>
              </w:rPr>
              <w:t>enery</w:t>
            </w:r>
          </w:p>
        </w:tc>
      </w:tr>
      <w:tr w:rsidR="00BC1862" w:rsidRPr="00FC3457" w14:paraId="4B63987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2EE8A4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estimatedTimeToEnd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3CCAB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B3AD754" w14:textId="77777777" w:rsidR="00BC1862" w:rsidRPr="00FC3457" w:rsidRDefault="00BC1862" w:rsidP="00BC1862">
            <w:pPr>
              <w:pStyle w:val="TAL"/>
              <w:rPr>
                <w:b/>
                <w:i/>
                <w:color w:val="000000"/>
              </w:rPr>
            </w:pPr>
            <w:r w:rsidRPr="00FC3457">
              <w:rPr>
                <w:b/>
                <w:i/>
                <w:color w:val="000000"/>
              </w:rPr>
              <w:t>eTTEd</w:t>
            </w:r>
          </w:p>
        </w:tc>
      </w:tr>
      <w:tr w:rsidR="00BC1862" w:rsidRPr="00FC3457" w14:paraId="69168AF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6DCFD4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extraRinse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6EC48E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B6B3A4" w14:textId="77777777" w:rsidR="00BC1862" w:rsidRPr="00FC3457" w:rsidRDefault="00BC1862" w:rsidP="00BC1862">
            <w:pPr>
              <w:pStyle w:val="TAL"/>
              <w:rPr>
                <w:b/>
                <w:i/>
                <w:color w:val="000000"/>
              </w:rPr>
            </w:pPr>
            <w:r w:rsidRPr="00FC3457">
              <w:rPr>
                <w:b/>
                <w:i/>
                <w:color w:val="000000"/>
              </w:rPr>
              <w:t>extRe</w:t>
            </w:r>
          </w:p>
        </w:tc>
      </w:tr>
      <w:tr w:rsidR="00BC1862" w:rsidRPr="00FC3457" w14:paraId="0A7DA12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0DE379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fat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80874F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77C66B9" w14:textId="77777777" w:rsidR="00BC1862" w:rsidRPr="00FC3457" w:rsidRDefault="00BC1862" w:rsidP="00BC1862">
            <w:pPr>
              <w:pStyle w:val="TAL"/>
              <w:rPr>
                <w:b/>
                <w:i/>
                <w:color w:val="000000"/>
              </w:rPr>
            </w:pPr>
            <w:r w:rsidRPr="00FC3457">
              <w:rPr>
                <w:b/>
                <w:i/>
                <w:color w:val="000000"/>
              </w:rPr>
              <w:t>fat</w:t>
            </w:r>
          </w:p>
        </w:tc>
      </w:tr>
      <w:tr w:rsidR="00BC1862" w:rsidRPr="00FC3457" w14:paraId="0AD174D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09AFAE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fatFreeMass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498453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0A3110B" w14:textId="77777777" w:rsidR="00BC1862" w:rsidRPr="00FC3457" w:rsidRDefault="00BC1862" w:rsidP="00BC1862">
            <w:pPr>
              <w:pStyle w:val="TAL"/>
              <w:rPr>
                <w:b/>
                <w:i/>
                <w:color w:val="000000"/>
              </w:rPr>
            </w:pPr>
            <w:r w:rsidRPr="00FC3457">
              <w:rPr>
                <w:b/>
                <w:i/>
                <w:color w:val="000000"/>
              </w:rPr>
              <w:t>faFMs</w:t>
            </w:r>
          </w:p>
        </w:tc>
      </w:tr>
      <w:tr w:rsidR="00BC1862" w:rsidRPr="00FC3457" w14:paraId="2FB0911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07D200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filterLifetime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B424E1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filterInfo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9BA0076" w14:textId="77777777" w:rsidR="00BC1862" w:rsidRPr="00FC3457" w:rsidRDefault="00BC1862" w:rsidP="00BC1862">
            <w:pPr>
              <w:pStyle w:val="TAL"/>
              <w:rPr>
                <w:b/>
                <w:i/>
                <w:color w:val="000000"/>
              </w:rPr>
            </w:pPr>
            <w:r w:rsidRPr="00FC3457">
              <w:rPr>
                <w:b/>
                <w:i/>
                <w:color w:val="000000"/>
              </w:rPr>
              <w:t>filLe</w:t>
            </w:r>
          </w:p>
        </w:tc>
      </w:tr>
      <w:tr w:rsidR="00BC1862" w:rsidRPr="00FC3457" w14:paraId="65F2F6C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3BB4AF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foamingStrength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336D7B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foaming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FF65D8" w14:textId="77777777" w:rsidR="00BC1862" w:rsidRPr="00FC3457" w:rsidRDefault="00BC1862" w:rsidP="00BC1862">
            <w:pPr>
              <w:pStyle w:val="TAL"/>
              <w:rPr>
                <w:b/>
                <w:i/>
                <w:color w:val="000000"/>
              </w:rPr>
            </w:pPr>
            <w:r w:rsidRPr="00FC3457">
              <w:rPr>
                <w:b/>
                <w:i/>
                <w:color w:val="000000"/>
              </w:rPr>
              <w:t>foaSh</w:t>
            </w:r>
          </w:p>
        </w:tc>
      </w:tr>
      <w:tr w:rsidR="00BC1862" w:rsidRPr="00FC3457" w14:paraId="79FAFF9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F2B61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frequency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E40833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BF6E6A4" w14:textId="77777777" w:rsidR="00BC1862" w:rsidRPr="00FC3457" w:rsidRDefault="00BC1862" w:rsidP="00BC1862">
            <w:pPr>
              <w:pStyle w:val="TAL"/>
              <w:rPr>
                <w:b/>
                <w:i/>
                <w:color w:val="000000"/>
              </w:rPr>
            </w:pPr>
            <w:r w:rsidRPr="00FC3457">
              <w:rPr>
                <w:b/>
                <w:i/>
                <w:color w:val="000000"/>
              </w:rPr>
              <w:t>freqy</w:t>
            </w:r>
          </w:p>
        </w:tc>
      </w:tr>
      <w:tr w:rsidR="00BC1862" w:rsidRPr="00FC3457" w14:paraId="410574D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D2D0261" w14:textId="77777777" w:rsidR="00BC1862" w:rsidRPr="00FC3457" w:rsidRDefault="00BC1862" w:rsidP="00BC1862">
            <w:pPr>
              <w:pStyle w:val="TAL"/>
              <w:rPr>
                <w:rFonts w:eastAsia="MS Mincho"/>
                <w:color w:val="000000"/>
                <w:lang w:eastAsia="ja-JP"/>
              </w:rPr>
            </w:pPr>
            <w:r>
              <w:rPr>
                <w:rFonts w:eastAsia="MS Mincho"/>
                <w:color w:val="000000"/>
                <w:lang w:eastAsia="ja-JP"/>
              </w:rPr>
              <w:t>friendlyName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2C0FCB6" w14:textId="77777777" w:rsidR="00BC1862" w:rsidRPr="00FC3457" w:rsidRDefault="00BC1862" w:rsidP="00BC1862">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0AB91CF" w14:textId="77777777" w:rsidR="00BC1862" w:rsidRPr="00FC3457" w:rsidRDefault="00BC1862" w:rsidP="00BC1862">
            <w:pPr>
              <w:pStyle w:val="TAL"/>
              <w:rPr>
                <w:b/>
                <w:i/>
                <w:color w:val="000000"/>
              </w:rPr>
            </w:pPr>
            <w:r>
              <w:rPr>
                <w:b/>
                <w:i/>
                <w:color w:val="000000"/>
              </w:rPr>
              <w:t>friNe</w:t>
            </w:r>
          </w:p>
        </w:tc>
      </w:tr>
      <w:tr w:rsidR="00BC1862" w:rsidRPr="00FC3457" w14:paraId="60AEDC7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95F1566" w14:textId="77777777" w:rsidR="00BC1862" w:rsidRDefault="00BC1862" w:rsidP="00BC1862">
            <w:pPr>
              <w:pStyle w:val="TAL"/>
              <w:rPr>
                <w:rFonts w:eastAsia="MS Mincho"/>
                <w:color w:val="000000"/>
                <w:lang w:eastAsia="ja-JP"/>
              </w:rPr>
            </w:pPr>
            <w:r w:rsidRPr="008F48FC">
              <w:rPr>
                <w:rFonts w:eastAsia="MS Mincho"/>
                <w:color w:val="000000"/>
                <w:lang w:eastAsia="ja-JP"/>
              </w:rPr>
              <w:t>friendlyLocation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C4A89F" w14:textId="77777777" w:rsidR="00BC1862" w:rsidRDefault="00BC1862" w:rsidP="00BC1862">
            <w:pPr>
              <w:pStyle w:val="TAL"/>
              <w:rPr>
                <w:rFonts w:eastAsia="MS Mincho"/>
                <w:color w:val="000000"/>
                <w:lang w:eastAsia="ja-JP"/>
              </w:rPr>
            </w:pPr>
            <w:r>
              <w:rPr>
                <w:rFonts w:eastAsia="MS Mincho"/>
                <w:color w:val="000000"/>
                <w:lang w:eastAsia="ja-JP"/>
              </w:rPr>
              <w:t>location, localization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685A8F0" w14:textId="77777777" w:rsidR="00BC1862" w:rsidRDefault="00BC1862" w:rsidP="00BC1862">
            <w:pPr>
              <w:pStyle w:val="TAL"/>
              <w:rPr>
                <w:b/>
                <w:i/>
                <w:color w:val="000000"/>
              </w:rPr>
            </w:pPr>
            <w:r>
              <w:rPr>
                <w:b/>
                <w:i/>
                <w:color w:val="000000"/>
              </w:rPr>
              <w:t>friLn</w:t>
            </w:r>
          </w:p>
        </w:tc>
      </w:tr>
      <w:tr w:rsidR="00BC1862" w:rsidRPr="00FC3457" w14:paraId="65AC016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F4CED44" w14:textId="77777777" w:rsidR="00BC1862" w:rsidRDefault="00BC1862" w:rsidP="00BC1862">
            <w:pPr>
              <w:pStyle w:val="TAL"/>
              <w:rPr>
                <w:rFonts w:eastAsia="MS Mincho"/>
                <w:color w:val="000000"/>
                <w:lang w:eastAsia="ja-JP"/>
              </w:rPr>
            </w:pPr>
            <w:r>
              <w:rPr>
                <w:rFonts w:eastAsia="MS Mincho"/>
                <w:color w:val="000000"/>
                <w:lang w:eastAsia="ja-JP"/>
              </w:rPr>
              <w:t>fwVersion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5372557" w14:textId="77777777" w:rsidR="00BC1862" w:rsidRDefault="00BC1862" w:rsidP="00BC1862">
            <w:pPr>
              <w:pStyle w:val="TAL"/>
              <w:tabs>
                <w:tab w:val="left" w:pos="1488"/>
              </w:tabs>
              <w:rPr>
                <w:rFonts w:eastAsia="MS Mincho"/>
                <w:color w:val="000000"/>
                <w:lang w:eastAsia="ja-JP"/>
              </w:rPr>
            </w:pPr>
            <w:r>
              <w:rPr>
                <w:rFonts w:eastAsia="MS Mincho"/>
                <w:color w:val="000000"/>
                <w:lang w:eastAsia="ja-JP"/>
              </w:rPr>
              <w:t>dmDeviceInfo</w:t>
            </w:r>
            <w:r>
              <w:rPr>
                <w:rFonts w:eastAsia="MS Mincho"/>
                <w:color w:val="000000"/>
                <w:lang w:eastAsia="ja-JP"/>
              </w:rPr>
              <w:tab/>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A05A11" w14:textId="77777777" w:rsidR="00BC1862" w:rsidRDefault="00BC1862" w:rsidP="00BC1862">
            <w:pPr>
              <w:pStyle w:val="TAL"/>
              <w:rPr>
                <w:b/>
                <w:i/>
                <w:color w:val="000000"/>
              </w:rPr>
            </w:pPr>
            <w:r>
              <w:rPr>
                <w:b/>
                <w:i/>
                <w:color w:val="000000"/>
              </w:rPr>
              <w:t>fweVn</w:t>
            </w:r>
          </w:p>
        </w:tc>
      </w:tr>
      <w:tr w:rsidR="00BC1862" w:rsidRPr="00FC3457" w14:paraId="703F748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2BE0A2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generationSource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99710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energyGeneration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C923671" w14:textId="77777777" w:rsidR="00BC1862" w:rsidRPr="00FC3457" w:rsidRDefault="00BC1862" w:rsidP="00BC1862">
            <w:pPr>
              <w:pStyle w:val="TAL"/>
              <w:rPr>
                <w:b/>
                <w:i/>
                <w:color w:val="000000"/>
              </w:rPr>
            </w:pPr>
            <w:r w:rsidRPr="00FC3457">
              <w:rPr>
                <w:b/>
                <w:i/>
                <w:color w:val="000000"/>
              </w:rPr>
              <w:t>genSe</w:t>
            </w:r>
          </w:p>
        </w:tc>
      </w:tr>
      <w:tr w:rsidR="00BC1862" w:rsidRPr="00FC3457" w14:paraId="2B5627F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D6632F6" w14:textId="77777777" w:rsidR="00BC1862" w:rsidRPr="00FC3457" w:rsidRDefault="00BC1862" w:rsidP="00BC1862">
            <w:pPr>
              <w:pStyle w:val="TAL"/>
              <w:rPr>
                <w:rFonts w:eastAsia="MS Mincho"/>
                <w:color w:val="000000"/>
                <w:lang w:eastAsia="ja-JP"/>
              </w:rPr>
            </w:pPr>
            <w:r>
              <w:rPr>
                <w:rFonts w:eastAsia="MS Mincho"/>
                <w:color w:val="000000"/>
                <w:lang w:eastAsia="ja-JP"/>
              </w:rPr>
              <w:t>geoJSON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4BDF1FD" w14:textId="77777777" w:rsidR="00BC1862" w:rsidRPr="00FC3457" w:rsidRDefault="00BC1862" w:rsidP="00BC1862">
            <w:pPr>
              <w:pStyle w:val="TAL"/>
              <w:rPr>
                <w:rFonts w:eastAsia="MS Mincho"/>
                <w:color w:val="000000"/>
                <w:lang w:eastAsia="ja-JP"/>
              </w:rPr>
            </w:pPr>
            <w:r>
              <w:rPr>
                <w:rFonts w:eastAsia="MS Mincho"/>
                <w:color w:val="000000"/>
                <w:lang w:eastAsia="ja-JP"/>
              </w:rPr>
              <w:t>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5F962F4" w14:textId="77777777" w:rsidR="00BC1862" w:rsidRPr="00FC3457" w:rsidRDefault="00BC1862" w:rsidP="00BC1862">
            <w:pPr>
              <w:pStyle w:val="TAL"/>
              <w:rPr>
                <w:b/>
                <w:i/>
                <w:color w:val="000000"/>
              </w:rPr>
            </w:pPr>
            <w:r>
              <w:rPr>
                <w:rFonts w:eastAsia="MS Mincho"/>
                <w:color w:val="000000"/>
                <w:lang w:eastAsia="ja-JP"/>
              </w:rPr>
              <w:t>geoJN</w:t>
            </w:r>
          </w:p>
        </w:tc>
      </w:tr>
      <w:tr w:rsidR="00BC1862" w:rsidRPr="00FC3457" w14:paraId="380A390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349370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grainsRemaining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AD1F09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grinder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308EA1C" w14:textId="77777777" w:rsidR="00BC1862" w:rsidRPr="00FC3457" w:rsidRDefault="00BC1862" w:rsidP="00BC1862">
            <w:pPr>
              <w:pStyle w:val="TAL"/>
              <w:rPr>
                <w:b/>
                <w:i/>
                <w:color w:val="000000"/>
              </w:rPr>
            </w:pPr>
            <w:r w:rsidRPr="00FC3457">
              <w:rPr>
                <w:b/>
                <w:i/>
                <w:color w:val="000000"/>
              </w:rPr>
              <w:t>graRg</w:t>
            </w:r>
          </w:p>
        </w:tc>
      </w:tr>
      <w:tr w:rsidR="00BC1862" w:rsidRPr="00FC3457" w14:paraId="55FC2A2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B3A509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green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733115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colour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D2D17F0" w14:textId="77777777" w:rsidR="00BC1862" w:rsidRPr="00FC3457" w:rsidRDefault="00BC1862" w:rsidP="00BC1862">
            <w:pPr>
              <w:pStyle w:val="TAL"/>
              <w:rPr>
                <w:b/>
                <w:i/>
                <w:color w:val="000000"/>
              </w:rPr>
            </w:pPr>
            <w:r w:rsidRPr="00FC3457">
              <w:rPr>
                <w:b/>
                <w:i/>
                <w:color w:val="000000"/>
              </w:rPr>
              <w:t>green</w:t>
            </w:r>
          </w:p>
        </w:tc>
      </w:tr>
      <w:tr w:rsidR="00BC1862" w:rsidRPr="00FC3457" w14:paraId="4F96093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5E9FD7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hash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CACF21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binaryObject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D0BAAB" w14:textId="77777777" w:rsidR="00BC1862" w:rsidRPr="00FC3457" w:rsidRDefault="00BC1862" w:rsidP="00BC1862">
            <w:pPr>
              <w:pStyle w:val="TAL"/>
              <w:rPr>
                <w:b/>
                <w:i/>
                <w:color w:val="000000"/>
              </w:rPr>
            </w:pPr>
            <w:r w:rsidRPr="00FC3457">
              <w:rPr>
                <w:b/>
                <w:i/>
                <w:color w:val="000000"/>
              </w:rPr>
              <w:t>hash</w:t>
            </w:r>
          </w:p>
        </w:tc>
      </w:tr>
      <w:tr w:rsidR="00BC1862" w:rsidRPr="00FC3457" w14:paraId="0D24EBE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9EB52D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hba1c</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3D5411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glucometer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72E0FE8" w14:textId="77777777" w:rsidR="00BC1862" w:rsidRPr="00FC3457" w:rsidRDefault="00BC1862" w:rsidP="00BC1862">
            <w:pPr>
              <w:pStyle w:val="TAL"/>
              <w:rPr>
                <w:b/>
                <w:i/>
                <w:color w:val="000000"/>
              </w:rPr>
            </w:pPr>
            <w:r w:rsidRPr="00FC3457">
              <w:rPr>
                <w:b/>
                <w:i/>
                <w:color w:val="000000"/>
              </w:rPr>
              <w:t>hba1c</w:t>
            </w:r>
          </w:p>
        </w:tc>
      </w:tr>
      <w:tr w:rsidR="00BC1862" w:rsidRPr="00FC3457" w14:paraId="0298A39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C7A043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heading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0004D8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6AC146E" w14:textId="77777777" w:rsidR="00BC1862" w:rsidRPr="00FC3457" w:rsidRDefault="00BC1862" w:rsidP="00BC1862">
            <w:pPr>
              <w:pStyle w:val="TAL"/>
              <w:rPr>
                <w:b/>
                <w:i/>
                <w:color w:val="000000"/>
              </w:rPr>
            </w:pPr>
            <w:r w:rsidRPr="00FC3457">
              <w:rPr>
                <w:b/>
                <w:i/>
                <w:color w:val="000000"/>
              </w:rPr>
              <w:t>headg</w:t>
            </w:r>
          </w:p>
        </w:tc>
      </w:tr>
      <w:tr w:rsidR="00BC1862" w:rsidRPr="00FC3457" w14:paraId="64AC07B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C9AE3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headingAccuracy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82CD78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B54862C" w14:textId="77777777" w:rsidR="00BC1862" w:rsidRPr="00FC3457" w:rsidRDefault="00BC1862" w:rsidP="00BC1862">
            <w:pPr>
              <w:pStyle w:val="TAL"/>
              <w:rPr>
                <w:b/>
                <w:i/>
                <w:color w:val="000000"/>
              </w:rPr>
            </w:pPr>
            <w:r w:rsidRPr="00FC3457">
              <w:rPr>
                <w:b/>
                <w:i/>
                <w:color w:val="000000"/>
              </w:rPr>
              <w:t>heaAy</w:t>
            </w:r>
          </w:p>
        </w:tc>
      </w:tr>
      <w:tr w:rsidR="00BC1862" w:rsidRPr="00FC3457" w14:paraId="67394A2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6B01CF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heatingLevel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D541FC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heatingZone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F52D16E" w14:textId="77777777" w:rsidR="00BC1862" w:rsidRPr="00FC3457" w:rsidRDefault="00BC1862" w:rsidP="00BC1862">
            <w:pPr>
              <w:pStyle w:val="TAL"/>
              <w:rPr>
                <w:b/>
                <w:i/>
                <w:color w:val="000000"/>
              </w:rPr>
            </w:pPr>
            <w:r w:rsidRPr="00FC3457">
              <w:rPr>
                <w:b/>
                <w:i/>
                <w:color w:val="000000"/>
              </w:rPr>
              <w:t>heaLl</w:t>
            </w:r>
          </w:p>
        </w:tc>
      </w:tr>
      <w:tr w:rsidR="00BC1862" w:rsidRPr="00FC3457" w14:paraId="71A6C53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BDE377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height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702E21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height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4A9657B" w14:textId="77777777" w:rsidR="00BC1862" w:rsidRPr="00FC3457" w:rsidRDefault="00BC1862" w:rsidP="00BC1862">
            <w:pPr>
              <w:pStyle w:val="TAL"/>
              <w:rPr>
                <w:b/>
                <w:i/>
                <w:color w:val="000000"/>
              </w:rPr>
            </w:pPr>
            <w:r w:rsidRPr="00FC3457">
              <w:rPr>
                <w:b/>
                <w:i/>
                <w:color w:val="000000"/>
              </w:rPr>
              <w:t>heigt</w:t>
            </w:r>
          </w:p>
        </w:tc>
      </w:tr>
      <w:tr w:rsidR="00BC1862" w:rsidRPr="00FC3457" w14:paraId="093FB7B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5E8F59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horizontalAccuracy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523AD6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4C01DAF" w14:textId="77777777" w:rsidR="00BC1862" w:rsidRPr="00FC3457" w:rsidRDefault="00BC1862" w:rsidP="00BC1862">
            <w:pPr>
              <w:pStyle w:val="TAL"/>
              <w:rPr>
                <w:b/>
                <w:i/>
                <w:color w:val="000000"/>
              </w:rPr>
            </w:pPr>
            <w:r w:rsidRPr="00FC3457">
              <w:rPr>
                <w:b/>
                <w:i/>
                <w:color w:val="000000"/>
              </w:rPr>
              <w:t>horAy</w:t>
            </w:r>
          </w:p>
        </w:tc>
      </w:tr>
      <w:tr w:rsidR="00BC1862" w:rsidRPr="00FC3457" w14:paraId="6775F17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C76B12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horizontalDirection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0780E2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8C48D85" w14:textId="77777777" w:rsidR="00BC1862" w:rsidRPr="00FC3457" w:rsidRDefault="00BC1862" w:rsidP="00BC1862">
            <w:pPr>
              <w:pStyle w:val="TAL"/>
              <w:rPr>
                <w:b/>
                <w:i/>
                <w:color w:val="000000"/>
              </w:rPr>
            </w:pPr>
            <w:r w:rsidRPr="00FC3457">
              <w:rPr>
                <w:b/>
                <w:i/>
                <w:color w:val="000000"/>
              </w:rPr>
              <w:t>horDn</w:t>
            </w:r>
          </w:p>
        </w:tc>
      </w:tr>
      <w:tr w:rsidR="00BC1862" w:rsidRPr="00FC3457" w14:paraId="21D2843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2BE683C" w14:textId="77777777" w:rsidR="00BC1862" w:rsidRPr="00FC3457" w:rsidRDefault="00BC1862" w:rsidP="00BC1862">
            <w:pPr>
              <w:pStyle w:val="TAL"/>
              <w:rPr>
                <w:rFonts w:eastAsia="MS Mincho"/>
                <w:color w:val="000000"/>
                <w:lang w:eastAsia="ja-JP"/>
              </w:rPr>
            </w:pPr>
            <w:r>
              <w:rPr>
                <w:rFonts w:eastAsia="MS Mincho"/>
                <w:color w:val="000000"/>
                <w:lang w:eastAsia="ja-JP"/>
              </w:rPr>
              <w:t>hwVersion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DB18A22" w14:textId="77777777" w:rsidR="00BC1862" w:rsidRPr="00FC3457" w:rsidRDefault="00BC1862" w:rsidP="00BC1862">
            <w:pPr>
              <w:pStyle w:val="TAL"/>
              <w:rPr>
                <w:rFonts w:eastAsia="MS Mincho"/>
                <w:color w:val="000000"/>
                <w:lang w:eastAsia="ja-JP"/>
              </w:rPr>
            </w:pPr>
            <w:r>
              <w:rPr>
                <w:rFonts w:eastAsia="MS Mincho"/>
                <w:color w:val="000000"/>
                <w:lang w:eastAsia="ja-JP"/>
              </w:rPr>
              <w:t>dmDeviceInfo</w:t>
            </w:r>
            <w:r>
              <w:rPr>
                <w:rFonts w:eastAsia="MS Mincho"/>
                <w:color w:val="000000"/>
                <w:lang w:eastAsia="ja-JP"/>
              </w:rPr>
              <w:tab/>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F0D0701" w14:textId="77777777" w:rsidR="00BC1862" w:rsidRPr="00FC3457" w:rsidRDefault="00BC1862" w:rsidP="00BC1862">
            <w:pPr>
              <w:pStyle w:val="TAL"/>
              <w:rPr>
                <w:b/>
                <w:i/>
                <w:color w:val="000000"/>
              </w:rPr>
            </w:pPr>
            <w:r>
              <w:rPr>
                <w:b/>
                <w:i/>
                <w:color w:val="000000"/>
              </w:rPr>
              <w:t>hweVn</w:t>
            </w:r>
          </w:p>
        </w:tc>
      </w:tr>
      <w:tr w:rsidR="00BC1862" w:rsidRPr="00FC3457" w14:paraId="6B4BA2D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427C79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impactDirectionHorizontal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520C4D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52D70C1" w14:textId="77777777" w:rsidR="00BC1862" w:rsidRPr="00FC3457" w:rsidRDefault="00BC1862" w:rsidP="00BC1862">
            <w:pPr>
              <w:pStyle w:val="TAL"/>
              <w:rPr>
                <w:b/>
                <w:i/>
                <w:color w:val="000000"/>
              </w:rPr>
            </w:pPr>
            <w:r w:rsidRPr="00FC3457">
              <w:rPr>
                <w:b/>
                <w:i/>
                <w:color w:val="000000"/>
              </w:rPr>
              <w:t>imDHl</w:t>
            </w:r>
          </w:p>
        </w:tc>
      </w:tr>
      <w:tr w:rsidR="00BC1862" w:rsidRPr="00FC3457" w14:paraId="251BBF3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FB2B5F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impactDirectionVertical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5FCD1C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08867A" w14:textId="77777777" w:rsidR="00BC1862" w:rsidRPr="00FC3457" w:rsidRDefault="00BC1862" w:rsidP="00BC1862">
            <w:pPr>
              <w:pStyle w:val="TAL"/>
              <w:rPr>
                <w:b/>
                <w:i/>
                <w:color w:val="000000"/>
              </w:rPr>
            </w:pPr>
            <w:r w:rsidRPr="00FC3457">
              <w:rPr>
                <w:b/>
                <w:i/>
                <w:color w:val="000000"/>
              </w:rPr>
              <w:t>imDVl</w:t>
            </w:r>
          </w:p>
        </w:tc>
      </w:tr>
      <w:tr w:rsidR="00BC1862" w:rsidRPr="00FC3457" w14:paraId="346B9DC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83E3C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2C6C6C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EC48693" w14:textId="77777777" w:rsidR="00BC1862" w:rsidRPr="00FC3457" w:rsidRDefault="00BC1862" w:rsidP="00BC1862">
            <w:pPr>
              <w:pStyle w:val="TAL"/>
              <w:rPr>
                <w:b/>
                <w:i/>
                <w:color w:val="000000"/>
              </w:rPr>
            </w:pPr>
            <w:r w:rsidRPr="00FC3457">
              <w:rPr>
                <w:b/>
                <w:i/>
                <w:color w:val="000000"/>
              </w:rPr>
              <w:t>impLl</w:t>
            </w:r>
          </w:p>
        </w:tc>
      </w:tr>
      <w:tr w:rsidR="00BC1862" w:rsidRPr="00FC3457" w14:paraId="0F6967E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F90B61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A7095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impactSensor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C1E3F25" w14:textId="77777777" w:rsidR="00BC1862" w:rsidRPr="00FC3457" w:rsidRDefault="00BC1862" w:rsidP="00BC1862">
            <w:pPr>
              <w:pStyle w:val="TAL"/>
              <w:rPr>
                <w:b/>
                <w:i/>
                <w:color w:val="000000"/>
              </w:rPr>
            </w:pPr>
            <w:r w:rsidRPr="00FC3457">
              <w:rPr>
                <w:b/>
                <w:i/>
                <w:color w:val="000000"/>
              </w:rPr>
              <w:t>impSs</w:t>
            </w:r>
          </w:p>
        </w:tc>
      </w:tr>
      <w:tr w:rsidR="00BC1862" w:rsidRPr="00FC3457" w14:paraId="6B804F3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9C3CD4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impedance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7A6034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6D81A93" w14:textId="77777777" w:rsidR="00BC1862" w:rsidRPr="00FC3457" w:rsidRDefault="00BC1862" w:rsidP="00BC1862">
            <w:pPr>
              <w:pStyle w:val="TAL"/>
              <w:rPr>
                <w:b/>
                <w:i/>
                <w:color w:val="000000"/>
              </w:rPr>
            </w:pPr>
            <w:r w:rsidRPr="00FC3457">
              <w:rPr>
                <w:b/>
                <w:i/>
                <w:color w:val="000000"/>
              </w:rPr>
              <w:t>impee</w:t>
            </w:r>
          </w:p>
        </w:tc>
      </w:tr>
      <w:tr w:rsidR="00BC1862" w:rsidRPr="00FC3457" w14:paraId="7668C86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6B0A2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jobModes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972587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airConJobMode</w:t>
            </w:r>
            <w:r>
              <w:rPr>
                <w:rFonts w:eastAsia="MS Mincho"/>
                <w:color w:val="000000"/>
                <w:lang w:eastAsia="ja-JP"/>
              </w:rPr>
              <w:t xml:space="preserve">, </w:t>
            </w:r>
            <w:r w:rsidRPr="00FC3457">
              <w:rPr>
                <w:rFonts w:eastAsia="MS Mincho"/>
                <w:color w:val="000000"/>
                <w:lang w:eastAsia="ja-JP"/>
              </w:rPr>
              <w:t>airPurifierJobMode</w:t>
            </w:r>
            <w:r>
              <w:rPr>
                <w:rFonts w:eastAsia="MS Mincho"/>
                <w:color w:val="000000"/>
                <w:lang w:eastAsia="ja-JP"/>
              </w:rPr>
              <w:t xml:space="preserve">, </w:t>
            </w:r>
            <w:r w:rsidRPr="00FC3457">
              <w:rPr>
                <w:rFonts w:eastAsia="MS Mincho"/>
                <w:color w:val="000000"/>
                <w:lang w:eastAsia="ja-JP"/>
              </w:rPr>
              <w:t>clothesWasherDryerJobMode</w:t>
            </w:r>
            <w:r>
              <w:rPr>
                <w:rFonts w:eastAsia="MS Mincho"/>
                <w:color w:val="000000"/>
                <w:lang w:eastAsia="ja-JP"/>
              </w:rPr>
              <w:t xml:space="preserve">, </w:t>
            </w:r>
            <w:r w:rsidRPr="00FC3457">
              <w:rPr>
                <w:rFonts w:eastAsia="MS Mincho"/>
                <w:color w:val="000000"/>
                <w:lang w:eastAsia="ja-JP"/>
              </w:rPr>
              <w:t>clothesWasherJobMode</w:t>
            </w:r>
            <w:r>
              <w:rPr>
                <w:rFonts w:eastAsia="MS Mincho"/>
                <w:color w:val="000000"/>
                <w:lang w:eastAsia="ja-JP"/>
              </w:rPr>
              <w:t xml:space="preserve">, </w:t>
            </w:r>
            <w:r w:rsidRPr="00FC3457">
              <w:rPr>
                <w:rFonts w:eastAsia="MS Mincho"/>
                <w:color w:val="000000"/>
                <w:lang w:eastAsia="ja-JP"/>
              </w:rPr>
              <w:t>cookerHoodJobMode</w:t>
            </w:r>
            <w:r>
              <w:rPr>
                <w:rFonts w:eastAsia="MS Mincho"/>
                <w:color w:val="000000"/>
                <w:lang w:eastAsia="ja-JP"/>
              </w:rPr>
              <w:t xml:space="preserve">, </w:t>
            </w:r>
            <w:r w:rsidRPr="00FC3457">
              <w:rPr>
                <w:rFonts w:eastAsia="MS Mincho"/>
                <w:color w:val="000000"/>
                <w:lang w:eastAsia="ja-JP"/>
              </w:rPr>
              <w:t>dehumidifierJobMode</w:t>
            </w:r>
            <w:r>
              <w:rPr>
                <w:rFonts w:eastAsia="MS Mincho"/>
                <w:color w:val="000000"/>
                <w:lang w:eastAsia="ja-JP"/>
              </w:rPr>
              <w:t xml:space="preserve">, </w:t>
            </w:r>
            <w:r w:rsidRPr="00FC3457">
              <w:rPr>
                <w:rFonts w:eastAsia="MS Mincho"/>
                <w:color w:val="000000"/>
                <w:lang w:eastAsia="ja-JP"/>
              </w:rPr>
              <w:t>dishWasherJobMode</w:t>
            </w:r>
            <w:r>
              <w:rPr>
                <w:rFonts w:eastAsia="MS Mincho"/>
                <w:color w:val="000000"/>
                <w:lang w:eastAsia="ja-JP"/>
              </w:rPr>
              <w:t xml:space="preserve">, </w:t>
            </w:r>
            <w:r w:rsidRPr="00FC3457">
              <w:rPr>
                <w:rFonts w:eastAsia="MS Mincho"/>
                <w:color w:val="000000"/>
                <w:lang w:eastAsia="ja-JP"/>
              </w:rPr>
              <w:t>robotCleanerJobMode steamClosetJobMode</w:t>
            </w:r>
            <w:r>
              <w:rPr>
                <w:rFonts w:eastAsia="MS Mincho"/>
                <w:color w:val="000000"/>
                <w:lang w:eastAsia="ja-JP"/>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2B860DE" w14:textId="77777777" w:rsidR="00BC1862" w:rsidRPr="00FC3457" w:rsidRDefault="00BC1862" w:rsidP="00BC1862">
            <w:pPr>
              <w:pStyle w:val="TAL"/>
              <w:rPr>
                <w:b/>
                <w:i/>
                <w:color w:val="000000"/>
              </w:rPr>
            </w:pPr>
            <w:r w:rsidRPr="00FC3457">
              <w:rPr>
                <w:b/>
                <w:i/>
                <w:color w:val="000000"/>
              </w:rPr>
              <w:t>jobMs</w:t>
            </w:r>
          </w:p>
        </w:tc>
      </w:tr>
      <w:tr w:rsidR="00BC1862" w:rsidRPr="00FC3457" w14:paraId="4BA85BA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CDC707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jobStates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D3180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runState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04E01D1" w14:textId="77777777" w:rsidR="00BC1862" w:rsidRPr="00FC3457" w:rsidRDefault="00BC1862" w:rsidP="00BC1862">
            <w:pPr>
              <w:pStyle w:val="TAL"/>
              <w:rPr>
                <w:b/>
                <w:i/>
                <w:color w:val="000000"/>
              </w:rPr>
            </w:pPr>
            <w:r w:rsidRPr="00FC3457">
              <w:rPr>
                <w:b/>
                <w:i/>
                <w:color w:val="000000"/>
              </w:rPr>
              <w:t>jobSs</w:t>
            </w:r>
          </w:p>
        </w:tc>
      </w:tr>
      <w:tr w:rsidR="00BC1862" w:rsidRPr="00FC3457" w14:paraId="2D07C99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4D126B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kcal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6C7AEF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5905489" w14:textId="77777777" w:rsidR="00BC1862" w:rsidRPr="00FC3457" w:rsidRDefault="00BC1862" w:rsidP="00BC1862">
            <w:pPr>
              <w:pStyle w:val="TAL"/>
              <w:rPr>
                <w:b/>
                <w:i/>
                <w:color w:val="000000"/>
              </w:rPr>
            </w:pPr>
            <w:r w:rsidRPr="00FC3457">
              <w:rPr>
                <w:b/>
                <w:i/>
                <w:color w:val="000000"/>
              </w:rPr>
              <w:t>kcal</w:t>
            </w:r>
          </w:p>
        </w:tc>
      </w:tr>
      <w:tr w:rsidR="00BC1862" w:rsidRPr="00FC3457" w14:paraId="03ADE30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ECD53B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keyNumber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6114D4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keypad</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0CD6BD1" w14:textId="77777777" w:rsidR="00BC1862" w:rsidRPr="00FC3457" w:rsidRDefault="00BC1862" w:rsidP="00BC1862">
            <w:pPr>
              <w:pStyle w:val="TAL"/>
              <w:rPr>
                <w:b/>
                <w:i/>
                <w:color w:val="000000"/>
              </w:rPr>
            </w:pPr>
            <w:r w:rsidRPr="00FC3457">
              <w:rPr>
                <w:b/>
                <w:i/>
                <w:color w:val="000000"/>
              </w:rPr>
              <w:t>keyNr</w:t>
            </w:r>
          </w:p>
        </w:tc>
      </w:tr>
      <w:tr w:rsidR="00BC1862" w:rsidRPr="00FC3457" w14:paraId="0942132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0EC576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latitude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5E27AB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C8A85F7" w14:textId="77777777" w:rsidR="00BC1862" w:rsidRPr="00FC3457" w:rsidRDefault="00BC1862" w:rsidP="00BC1862">
            <w:pPr>
              <w:pStyle w:val="TAL"/>
              <w:rPr>
                <w:b/>
                <w:i/>
                <w:color w:val="000000"/>
              </w:rPr>
            </w:pPr>
            <w:r w:rsidRPr="00FC3457">
              <w:rPr>
                <w:b/>
                <w:i/>
                <w:color w:val="000000"/>
              </w:rPr>
              <w:t>latie</w:t>
            </w:r>
          </w:p>
        </w:tc>
      </w:tr>
      <w:tr w:rsidR="00BC1862" w:rsidRPr="00FC3457" w14:paraId="216528D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6E5580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76F838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C158A3D" w14:textId="77777777" w:rsidR="00BC1862" w:rsidRPr="00FC3457" w:rsidRDefault="00BC1862" w:rsidP="00BC1862">
            <w:pPr>
              <w:pStyle w:val="TAL"/>
              <w:rPr>
                <w:b/>
                <w:i/>
                <w:color w:val="000000"/>
              </w:rPr>
            </w:pPr>
            <w:r w:rsidRPr="00FC3457">
              <w:rPr>
                <w:b/>
                <w:i/>
                <w:color w:val="000000"/>
              </w:rPr>
              <w:t>lvl</w:t>
            </w:r>
          </w:p>
        </w:tc>
      </w:tr>
      <w:tr w:rsidR="00BC1862" w:rsidRPr="00FC3457" w14:paraId="21E6B46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0DCA26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light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B4F7BF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alarmSpeaker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353D386" w14:textId="77777777" w:rsidR="00BC1862" w:rsidRPr="00FC3457" w:rsidRDefault="00BC1862" w:rsidP="00BC1862">
            <w:pPr>
              <w:pStyle w:val="TAL"/>
              <w:rPr>
                <w:b/>
                <w:i/>
                <w:color w:val="000000"/>
              </w:rPr>
            </w:pPr>
            <w:r w:rsidRPr="00FC3457">
              <w:rPr>
                <w:b/>
                <w:i/>
                <w:color w:val="000000"/>
              </w:rPr>
              <w:t>light</w:t>
            </w:r>
          </w:p>
        </w:tc>
      </w:tr>
      <w:tr w:rsidR="00BC1862" w:rsidRPr="00FC3457" w14:paraId="29B77F4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AA32BB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liquidLevel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0D08E4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liquidLevel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BEE22BC" w14:textId="77777777" w:rsidR="00BC1862" w:rsidRPr="00FC3457" w:rsidRDefault="00BC1862" w:rsidP="00BC1862">
            <w:pPr>
              <w:pStyle w:val="TAL"/>
              <w:rPr>
                <w:b/>
                <w:i/>
                <w:color w:val="000000"/>
              </w:rPr>
            </w:pPr>
            <w:r w:rsidRPr="00FC3457">
              <w:rPr>
                <w:b/>
                <w:i/>
                <w:color w:val="000000"/>
              </w:rPr>
              <w:t>liqLl</w:t>
            </w:r>
          </w:p>
        </w:tc>
      </w:tr>
      <w:tr w:rsidR="00BC1862" w:rsidRPr="00FC3457" w14:paraId="1D47E9B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F9BBAA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liquidRemaining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454D1B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liquidRemaining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4FF32AE" w14:textId="77777777" w:rsidR="00BC1862" w:rsidRPr="00FC3457" w:rsidRDefault="00BC1862" w:rsidP="00BC1862">
            <w:pPr>
              <w:pStyle w:val="TAL"/>
              <w:rPr>
                <w:b/>
                <w:i/>
                <w:color w:val="000000"/>
              </w:rPr>
            </w:pPr>
            <w:r w:rsidRPr="00FC3457">
              <w:rPr>
                <w:b/>
                <w:i/>
                <w:color w:val="000000"/>
              </w:rPr>
              <w:t>liqRg</w:t>
            </w:r>
          </w:p>
        </w:tc>
      </w:tr>
      <w:tr w:rsidR="00BC1862" w:rsidRPr="00FC3457" w14:paraId="7F78611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ADE0DA2" w14:textId="77777777" w:rsidR="00BC1862" w:rsidRPr="00FC3457" w:rsidRDefault="00BC1862" w:rsidP="00BC1862">
            <w:pPr>
              <w:pStyle w:val="TAL"/>
              <w:rPr>
                <w:rFonts w:eastAsia="MS Mincho"/>
                <w:color w:val="000000"/>
                <w:lang w:eastAsia="ja-JP"/>
              </w:rPr>
            </w:pPr>
            <w:r>
              <w:rPr>
                <w:rFonts w:eastAsia="MS Mincho"/>
                <w:color w:val="000000"/>
                <w:lang w:eastAsia="ja-JP"/>
              </w:rPr>
              <w:t>locale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3BDFF3A" w14:textId="77777777" w:rsidR="00BC1862" w:rsidRPr="00FC3457" w:rsidRDefault="00BC1862" w:rsidP="00BC1862">
            <w:pPr>
              <w:pStyle w:val="TAL"/>
              <w:rPr>
                <w:rFonts w:eastAsia="MS Mincho"/>
                <w:color w:val="000000"/>
                <w:lang w:eastAsia="ja-JP"/>
              </w:rPr>
            </w:pPr>
            <w:r>
              <w:rPr>
                <w:rFonts w:eastAsia="MS Mincho"/>
                <w:color w:val="000000"/>
                <w:lang w:eastAsia="ja-JP"/>
              </w:rPr>
              <w:t>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AF54C2F" w14:textId="77777777" w:rsidR="00BC1862" w:rsidRPr="00FC3457" w:rsidRDefault="00BC1862" w:rsidP="00BC1862">
            <w:pPr>
              <w:pStyle w:val="TAL"/>
              <w:rPr>
                <w:b/>
                <w:i/>
                <w:color w:val="000000"/>
              </w:rPr>
            </w:pPr>
            <w:r>
              <w:rPr>
                <w:b/>
                <w:i/>
                <w:color w:val="000000"/>
              </w:rPr>
              <w:t>locae</w:t>
            </w:r>
          </w:p>
        </w:tc>
      </w:tr>
      <w:tr w:rsidR="00BC1862" w:rsidRPr="00FC3457" w14:paraId="1D1491C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830B9A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lock</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4EBB2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lock</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76E49DE" w14:textId="77777777" w:rsidR="00BC1862" w:rsidRPr="00FC3457" w:rsidRDefault="00BC1862" w:rsidP="00BC1862">
            <w:pPr>
              <w:pStyle w:val="TAL"/>
              <w:rPr>
                <w:b/>
                <w:i/>
                <w:color w:val="000000"/>
              </w:rPr>
            </w:pPr>
            <w:r w:rsidRPr="00FC3457">
              <w:rPr>
                <w:b/>
                <w:i/>
                <w:color w:val="000000"/>
              </w:rPr>
              <w:t>lock</w:t>
            </w:r>
          </w:p>
        </w:tc>
      </w:tr>
      <w:tr w:rsidR="00BC1862" w:rsidRPr="00FC3457" w14:paraId="75CE87A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92A629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loginName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A1594D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credentials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8FB2531" w14:textId="77777777" w:rsidR="00BC1862" w:rsidRPr="00FC3457" w:rsidRDefault="00BC1862" w:rsidP="00BC1862">
            <w:pPr>
              <w:pStyle w:val="TAL"/>
              <w:rPr>
                <w:b/>
                <w:i/>
                <w:color w:val="000000"/>
              </w:rPr>
            </w:pPr>
            <w:r w:rsidRPr="00FC3457">
              <w:rPr>
                <w:b/>
                <w:i/>
                <w:color w:val="000000"/>
              </w:rPr>
              <w:t>logNe</w:t>
            </w:r>
          </w:p>
        </w:tc>
      </w:tr>
      <w:tr w:rsidR="00BC1862" w:rsidRPr="00FC3457" w14:paraId="0255098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F376DD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lastRenderedPageBreak/>
              <w:t>longitude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C7C6B2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C277F8D" w14:textId="77777777" w:rsidR="00BC1862" w:rsidRPr="00FC3457" w:rsidRDefault="00BC1862" w:rsidP="00BC1862">
            <w:pPr>
              <w:pStyle w:val="TAL"/>
              <w:rPr>
                <w:b/>
                <w:i/>
                <w:color w:val="000000"/>
              </w:rPr>
            </w:pPr>
            <w:r w:rsidRPr="00FC3457">
              <w:rPr>
                <w:b/>
                <w:i/>
                <w:color w:val="000000"/>
              </w:rPr>
              <w:t>longe</w:t>
            </w:r>
          </w:p>
        </w:tc>
      </w:tr>
      <w:tr w:rsidR="00BC1862" w:rsidRPr="00FC3457" w14:paraId="7C363EF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35B80E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loudness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86DA16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acousticSensor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0D5915B" w14:textId="77777777" w:rsidR="00BC1862" w:rsidRPr="00FC3457" w:rsidRDefault="00BC1862" w:rsidP="00BC1862">
            <w:pPr>
              <w:pStyle w:val="TAL"/>
              <w:rPr>
                <w:b/>
                <w:i/>
                <w:color w:val="000000"/>
              </w:rPr>
            </w:pPr>
            <w:r w:rsidRPr="00FC3457">
              <w:rPr>
                <w:b/>
                <w:i/>
                <w:color w:val="000000"/>
              </w:rPr>
              <w:t>louds</w:t>
            </w:r>
          </w:p>
        </w:tc>
      </w:tr>
      <w:tr w:rsidR="00BC1862" w:rsidRPr="00FC3457" w14:paraId="47FADE0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819E9E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lowBattery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52E7BD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350A5F2" w14:textId="77777777" w:rsidR="00BC1862" w:rsidRPr="00FC3457" w:rsidRDefault="00BC1862" w:rsidP="00BC1862">
            <w:pPr>
              <w:pStyle w:val="TAL"/>
              <w:rPr>
                <w:b/>
                <w:i/>
                <w:color w:val="000000"/>
              </w:rPr>
            </w:pPr>
            <w:r w:rsidRPr="00FC3457">
              <w:rPr>
                <w:b/>
                <w:i/>
                <w:color w:val="000000"/>
              </w:rPr>
              <w:t>lowBy</w:t>
            </w:r>
          </w:p>
        </w:tc>
      </w:tr>
      <w:tr w:rsidR="00BC1862" w:rsidRPr="00FC3457" w14:paraId="21EEE7A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E2567D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lqi</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C0DD97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signalStrength</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A5D2205" w14:textId="77777777" w:rsidR="00BC1862" w:rsidRPr="00FC3457" w:rsidRDefault="00BC1862" w:rsidP="00BC1862">
            <w:pPr>
              <w:pStyle w:val="TAL"/>
              <w:rPr>
                <w:b/>
                <w:i/>
                <w:color w:val="000000"/>
              </w:rPr>
            </w:pPr>
            <w:r w:rsidRPr="00FC3457">
              <w:rPr>
                <w:b/>
                <w:i/>
                <w:color w:val="000000"/>
              </w:rPr>
              <w:t>lqi</w:t>
            </w:r>
          </w:p>
        </w:tc>
      </w:tr>
      <w:tr w:rsidR="00BC1862" w:rsidRPr="00FC3457" w14:paraId="5CEB37D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53A5A6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machineStates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AAAB54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runState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F91D70" w14:textId="77777777" w:rsidR="00BC1862" w:rsidRPr="00FC3457" w:rsidRDefault="00BC1862" w:rsidP="00BC1862">
            <w:pPr>
              <w:pStyle w:val="TAL"/>
              <w:rPr>
                <w:b/>
                <w:i/>
                <w:color w:val="000000"/>
              </w:rPr>
            </w:pPr>
            <w:r w:rsidRPr="00FC3457">
              <w:rPr>
                <w:b/>
                <w:i/>
                <w:color w:val="000000"/>
              </w:rPr>
              <w:t>macSs</w:t>
            </w:r>
          </w:p>
        </w:tc>
      </w:tr>
      <w:tr w:rsidR="00BC1862" w:rsidRPr="00FC3457" w14:paraId="3640216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6C91681" w14:textId="77777777" w:rsidR="00BC1862" w:rsidRPr="00FC3457" w:rsidRDefault="00BC1862" w:rsidP="00BC1862">
            <w:pPr>
              <w:pStyle w:val="TAL"/>
              <w:rPr>
                <w:rFonts w:eastAsia="MS Mincho"/>
                <w:color w:val="000000"/>
                <w:lang w:eastAsia="ja-JP"/>
              </w:rPr>
            </w:pPr>
            <w:r>
              <w:rPr>
                <w:rFonts w:eastAsia="MS Mincho"/>
                <w:color w:val="000000"/>
                <w:lang w:eastAsia="ja-JP"/>
              </w:rPr>
              <w:t>manufacturer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B713AF1" w14:textId="77777777" w:rsidR="00BC1862" w:rsidRPr="00FC3457" w:rsidRDefault="00BC1862" w:rsidP="00BC1862">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1EEEE7E" w14:textId="77777777" w:rsidR="00BC1862" w:rsidRPr="00FC3457" w:rsidRDefault="00BC1862" w:rsidP="00BC1862">
            <w:pPr>
              <w:pStyle w:val="TAL"/>
              <w:rPr>
                <w:b/>
                <w:i/>
                <w:color w:val="000000"/>
              </w:rPr>
            </w:pPr>
            <w:r>
              <w:rPr>
                <w:b/>
                <w:i/>
                <w:color w:val="000000"/>
              </w:rPr>
              <w:t>manur</w:t>
            </w:r>
          </w:p>
        </w:tc>
      </w:tr>
      <w:tr w:rsidR="00BC1862" w14:paraId="611D432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54F41A4" w14:textId="77777777" w:rsidR="00BC1862" w:rsidRDefault="00BC1862" w:rsidP="00BC1862">
            <w:pPr>
              <w:pStyle w:val="TAL"/>
              <w:rPr>
                <w:rFonts w:eastAsia="MS Mincho"/>
                <w:color w:val="000000"/>
                <w:lang w:eastAsia="ja-JP"/>
              </w:rPr>
            </w:pPr>
            <w:r w:rsidRPr="00101AE7">
              <w:rPr>
                <w:rFonts w:eastAsia="MS Mincho"/>
                <w:color w:val="000000"/>
                <w:lang w:eastAsia="ja-JP"/>
              </w:rPr>
              <w:t>manufacturerDetailsLink</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C9611C2" w14:textId="77777777" w:rsidR="00BC1862" w:rsidRDefault="00BC1862" w:rsidP="00BC1862">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4342FDF" w14:textId="77777777" w:rsidR="00BC1862" w:rsidRDefault="00BC1862" w:rsidP="00BC1862">
            <w:pPr>
              <w:pStyle w:val="TAL"/>
              <w:rPr>
                <w:b/>
                <w:i/>
                <w:color w:val="000000"/>
              </w:rPr>
            </w:pPr>
            <w:r>
              <w:rPr>
                <w:b/>
                <w:i/>
                <w:color w:val="000000"/>
              </w:rPr>
              <w:t>maDLk</w:t>
            </w:r>
          </w:p>
        </w:tc>
      </w:tr>
      <w:tr w:rsidR="00BC1862" w14:paraId="6A798BD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AA6BB90" w14:textId="77777777" w:rsidR="00BC1862" w:rsidRDefault="00BC1862" w:rsidP="00BC1862">
            <w:pPr>
              <w:pStyle w:val="TAL"/>
              <w:rPr>
                <w:rFonts w:eastAsia="MS Mincho"/>
                <w:color w:val="000000"/>
                <w:lang w:eastAsia="ja-JP"/>
              </w:rPr>
            </w:pPr>
            <w:r w:rsidRPr="00101AE7">
              <w:rPr>
                <w:rFonts w:eastAsia="MS Mincho"/>
                <w:color w:val="000000"/>
                <w:lang w:eastAsia="ja-JP"/>
              </w:rPr>
              <w:t>manufacturingDate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9764F37" w14:textId="77777777" w:rsidR="00BC1862" w:rsidRDefault="00BC1862" w:rsidP="00BC1862">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AC9CAE5" w14:textId="77777777" w:rsidR="00BC1862" w:rsidRDefault="00BC1862" w:rsidP="00BC1862">
            <w:pPr>
              <w:pStyle w:val="TAL"/>
              <w:rPr>
                <w:b/>
                <w:i/>
                <w:color w:val="000000"/>
              </w:rPr>
            </w:pPr>
            <w:r>
              <w:rPr>
                <w:b/>
                <w:i/>
                <w:color w:val="000000"/>
              </w:rPr>
              <w:t>manDe</w:t>
            </w:r>
          </w:p>
        </w:tc>
      </w:tr>
      <w:tr w:rsidR="00BC1862" w:rsidRPr="00FC3457" w14:paraId="7041345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3F63FA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material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8F491E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8E3983" w14:textId="77777777" w:rsidR="00BC1862" w:rsidRPr="00FC3457" w:rsidRDefault="00BC1862" w:rsidP="00BC1862">
            <w:pPr>
              <w:pStyle w:val="TAL"/>
              <w:rPr>
                <w:b/>
                <w:i/>
                <w:color w:val="000000"/>
              </w:rPr>
            </w:pPr>
            <w:r w:rsidRPr="00FC3457">
              <w:rPr>
                <w:b/>
                <w:i/>
                <w:color w:val="000000"/>
              </w:rPr>
              <w:t>matel</w:t>
            </w:r>
          </w:p>
        </w:tc>
      </w:tr>
      <w:tr w:rsidR="00BC1862" w:rsidRPr="00FC3457" w14:paraId="4A01AD7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08136E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maxHeatingLevel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8244BB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heatingZone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3792809" w14:textId="77777777" w:rsidR="00BC1862" w:rsidRPr="00FC3457" w:rsidRDefault="00BC1862" w:rsidP="00BC1862">
            <w:pPr>
              <w:pStyle w:val="TAL"/>
              <w:rPr>
                <w:b/>
                <w:i/>
                <w:color w:val="000000"/>
              </w:rPr>
            </w:pPr>
            <w:r w:rsidRPr="00FC3457">
              <w:rPr>
                <w:b/>
                <w:i/>
                <w:color w:val="000000"/>
              </w:rPr>
              <w:t>maHLl</w:t>
            </w:r>
          </w:p>
        </w:tc>
      </w:tr>
      <w:tr w:rsidR="00BC1862" w:rsidRPr="00FC3457" w14:paraId="192D378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D68CA6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maxLength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828D9C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236BE3E" w14:textId="77777777" w:rsidR="00BC1862" w:rsidRPr="00FC3457" w:rsidRDefault="00BC1862" w:rsidP="00BC1862">
            <w:pPr>
              <w:pStyle w:val="TAL"/>
              <w:rPr>
                <w:b/>
                <w:i/>
                <w:color w:val="000000"/>
              </w:rPr>
            </w:pPr>
            <w:r w:rsidRPr="00FC3457">
              <w:rPr>
                <w:b/>
                <w:i/>
                <w:color w:val="000000"/>
              </w:rPr>
              <w:t>maxLh</w:t>
            </w:r>
          </w:p>
        </w:tc>
      </w:tr>
      <w:tr w:rsidR="00BC1862" w:rsidRPr="00FC3457" w14:paraId="1AF6407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6B8ECB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maxLevel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F5D45A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openLevel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845DB2E" w14:textId="77777777" w:rsidR="00BC1862" w:rsidRPr="00FC3457" w:rsidRDefault="00BC1862" w:rsidP="00BC1862">
            <w:pPr>
              <w:pStyle w:val="TAL"/>
              <w:rPr>
                <w:b/>
                <w:i/>
                <w:color w:val="000000"/>
              </w:rPr>
            </w:pPr>
            <w:r w:rsidRPr="00FC3457">
              <w:rPr>
                <w:b/>
                <w:i/>
                <w:color w:val="000000"/>
              </w:rPr>
              <w:t>maxLl</w:t>
            </w:r>
          </w:p>
        </w:tc>
      </w:tr>
      <w:tr w:rsidR="00BC1862" w:rsidRPr="00FC3457" w14:paraId="64CFDFF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412E286"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maxSpeed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38926B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F9F1406" w14:textId="77777777" w:rsidR="00BC1862" w:rsidRPr="00FC3457" w:rsidRDefault="00BC1862" w:rsidP="00BC1862">
            <w:pPr>
              <w:pStyle w:val="TAL"/>
              <w:rPr>
                <w:b/>
                <w:i/>
                <w:color w:val="000000"/>
              </w:rPr>
            </w:pPr>
            <w:r w:rsidRPr="00FC3457">
              <w:rPr>
                <w:b/>
                <w:i/>
                <w:color w:val="000000"/>
              </w:rPr>
              <w:t>maxSd</w:t>
            </w:r>
          </w:p>
        </w:tc>
      </w:tr>
      <w:tr w:rsidR="00BC1862" w:rsidRPr="00FC3457" w14:paraId="26B0F15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5D063B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maxValue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68D706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audioVolume</w:t>
            </w:r>
            <w:r>
              <w:rPr>
                <w:rFonts w:eastAsia="MS Mincho"/>
                <w:color w:val="000000"/>
                <w:lang w:eastAsia="ja-JP"/>
              </w:rPr>
              <w:t xml:space="preserve">, </w:t>
            </w:r>
            <w:r w:rsidRPr="00FC3457">
              <w:rPr>
                <w:rFonts w:eastAsia="MS Mincho"/>
                <w:color w:val="000000"/>
                <w:lang w:eastAsia="ja-JP"/>
              </w:rPr>
              <w:t>numberValue</w:t>
            </w:r>
            <w:r>
              <w:rPr>
                <w:rFonts w:eastAsia="MS Mincho"/>
                <w:color w:val="000000"/>
                <w:lang w:eastAsia="ja-JP"/>
              </w:rPr>
              <w:t xml:space="preserve">, </w:t>
            </w:r>
            <w:r w:rsidRPr="00FC3457">
              <w:rPr>
                <w:rFonts w:eastAsia="MS Mincho"/>
                <w:color w:val="000000"/>
                <w:lang w:eastAsia="ja-JP"/>
              </w:rPr>
              <w:t>ozoneMeter</w:t>
            </w:r>
            <w:r>
              <w:rPr>
                <w:rFonts w:eastAsia="MS Mincho"/>
                <w:color w:val="000000"/>
                <w:lang w:eastAsia="ja-JP"/>
              </w:rPr>
              <w:t xml:space="preserve">, </w:t>
            </w: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B1D862B" w14:textId="77777777" w:rsidR="00BC1862" w:rsidRPr="00FC3457" w:rsidRDefault="00BC1862" w:rsidP="00BC1862">
            <w:pPr>
              <w:pStyle w:val="TAL"/>
              <w:rPr>
                <w:b/>
                <w:i/>
                <w:color w:val="000000"/>
              </w:rPr>
            </w:pPr>
            <w:r w:rsidRPr="00FC3457">
              <w:rPr>
                <w:b/>
                <w:i/>
                <w:color w:val="000000"/>
              </w:rPr>
              <w:t>maxVe</w:t>
            </w:r>
          </w:p>
        </w:tc>
      </w:tr>
      <w:tr w:rsidR="00BC1862" w:rsidRPr="00FC3457" w14:paraId="1916760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D28838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meanPressure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649DC5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sphygmomanometer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A967515" w14:textId="77777777" w:rsidR="00BC1862" w:rsidRPr="00FC3457" w:rsidRDefault="00BC1862" w:rsidP="00BC1862">
            <w:pPr>
              <w:pStyle w:val="TAL"/>
              <w:rPr>
                <w:b/>
                <w:i/>
                <w:color w:val="000000"/>
              </w:rPr>
            </w:pPr>
            <w:r w:rsidRPr="00FC3457">
              <w:rPr>
                <w:b/>
                <w:i/>
                <w:color w:val="000000"/>
              </w:rPr>
              <w:t>meaPe</w:t>
            </w:r>
          </w:p>
        </w:tc>
      </w:tr>
      <w:tr w:rsidR="00BC1862" w:rsidRPr="00FC3457" w14:paraId="1B0E887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DBBBF3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measuringScope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6A4844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073F1C3" w14:textId="77777777" w:rsidR="00BC1862" w:rsidRPr="00FC3457" w:rsidRDefault="00BC1862" w:rsidP="00BC1862">
            <w:pPr>
              <w:pStyle w:val="TAL"/>
              <w:rPr>
                <w:b/>
                <w:i/>
                <w:color w:val="000000"/>
              </w:rPr>
            </w:pPr>
            <w:r w:rsidRPr="00FC3457">
              <w:rPr>
                <w:b/>
                <w:i/>
                <w:color w:val="000000"/>
              </w:rPr>
              <w:t>meaSe</w:t>
            </w:r>
          </w:p>
        </w:tc>
      </w:tr>
      <w:tr w:rsidR="00BC1862" w:rsidRPr="00FC3457" w14:paraId="2F7EE15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7958FF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FC1286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mediaSelect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0372B25" w14:textId="77777777" w:rsidR="00BC1862" w:rsidRPr="00FC3457" w:rsidRDefault="00BC1862" w:rsidP="00BC1862">
            <w:pPr>
              <w:pStyle w:val="TAL"/>
              <w:rPr>
                <w:b/>
                <w:i/>
                <w:color w:val="000000"/>
              </w:rPr>
            </w:pPr>
            <w:r w:rsidRPr="00FC3457">
              <w:rPr>
                <w:b/>
                <w:i/>
                <w:color w:val="000000"/>
              </w:rPr>
              <w:t>medID</w:t>
            </w:r>
          </w:p>
        </w:tc>
      </w:tr>
      <w:tr w:rsidR="00BC1862" w:rsidRPr="00FC3457" w14:paraId="5DF7BB8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1988C1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43505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mediaSelect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56E9284" w14:textId="77777777" w:rsidR="00BC1862" w:rsidRPr="00FC3457" w:rsidRDefault="00BC1862" w:rsidP="00BC1862">
            <w:pPr>
              <w:pStyle w:val="TAL"/>
              <w:rPr>
                <w:b/>
                <w:i/>
                <w:color w:val="000000"/>
              </w:rPr>
            </w:pPr>
            <w:r w:rsidRPr="00FC3457">
              <w:rPr>
                <w:b/>
                <w:i/>
                <w:color w:val="000000"/>
              </w:rPr>
              <w:t>medNe</w:t>
            </w:r>
          </w:p>
        </w:tc>
      </w:tr>
      <w:tr w:rsidR="00BC1862" w:rsidRPr="00FC3457" w14:paraId="5476E7E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3E20143"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572B4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mediaSelect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B24F925" w14:textId="77777777" w:rsidR="00BC1862" w:rsidRPr="00FC3457" w:rsidRDefault="00BC1862" w:rsidP="00BC1862">
            <w:pPr>
              <w:pStyle w:val="TAL"/>
              <w:rPr>
                <w:b/>
                <w:i/>
                <w:color w:val="000000"/>
              </w:rPr>
            </w:pPr>
            <w:r w:rsidRPr="00FC3457">
              <w:rPr>
                <w:b/>
                <w:i/>
                <w:color w:val="000000"/>
              </w:rPr>
              <w:t>medTe</w:t>
            </w:r>
          </w:p>
        </w:tc>
      </w:tr>
      <w:tr w:rsidR="00BC1862" w:rsidRPr="00FC3457" w14:paraId="4DD4E8D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0ABF65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memorySize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0173F6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6E72DCC" w14:textId="77777777" w:rsidR="00BC1862" w:rsidRPr="00FC3457" w:rsidRDefault="00BC1862" w:rsidP="00BC1862">
            <w:pPr>
              <w:pStyle w:val="TAL"/>
              <w:rPr>
                <w:b/>
                <w:i/>
                <w:color w:val="000000"/>
              </w:rPr>
            </w:pPr>
            <w:r w:rsidRPr="00FC3457">
              <w:rPr>
                <w:b/>
                <w:i/>
                <w:color w:val="000000"/>
              </w:rPr>
              <w:t>memSe</w:t>
            </w:r>
          </w:p>
        </w:tc>
      </w:tr>
      <w:tr w:rsidR="00BC1862" w:rsidRPr="00FC3457" w14:paraId="0D19D7D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BF5520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messageEncoding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57B84C"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945FD78" w14:textId="77777777" w:rsidR="00BC1862" w:rsidRPr="00FC3457" w:rsidRDefault="00BC1862" w:rsidP="00BC1862">
            <w:pPr>
              <w:pStyle w:val="TAL"/>
              <w:rPr>
                <w:b/>
                <w:i/>
                <w:color w:val="000000"/>
              </w:rPr>
            </w:pPr>
            <w:r w:rsidRPr="00FC3457">
              <w:rPr>
                <w:b/>
                <w:i/>
                <w:color w:val="000000"/>
              </w:rPr>
              <w:t>mesEg</w:t>
            </w:r>
          </w:p>
        </w:tc>
      </w:tr>
      <w:tr w:rsidR="00BC1862" w:rsidRPr="00FC3457" w14:paraId="68ED42D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379EE4E" w14:textId="77777777" w:rsidR="00BC1862" w:rsidRPr="00FC3457" w:rsidRDefault="00BC1862" w:rsidP="00BC1862">
            <w:pPr>
              <w:pStyle w:val="TAL"/>
              <w:rPr>
                <w:rFonts w:eastAsia="MS Mincho"/>
                <w:color w:val="000000"/>
                <w:lang w:eastAsia="ja-JP"/>
              </w:rPr>
            </w:pPr>
            <w:r w:rsidRPr="008F48FC">
              <w:rPr>
                <w:rFonts w:eastAsia="MS Mincho"/>
                <w:color w:val="000000"/>
                <w:lang w:eastAsia="ja-JP"/>
              </w:rPr>
              <w:t>metadata</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7B7FDB3" w14:textId="77777777" w:rsidR="00BC1862" w:rsidRPr="00FC3457" w:rsidRDefault="00BC1862" w:rsidP="00BC1862">
            <w:pPr>
              <w:pStyle w:val="TAL"/>
              <w:rPr>
                <w:rFonts w:eastAsia="MS Mincho"/>
                <w:color w:val="000000"/>
                <w:lang w:eastAsia="ja-JP"/>
              </w:rPr>
            </w:pPr>
            <w:r>
              <w:rPr>
                <w:rFonts w:eastAsia="MS Mincho"/>
                <w:color w:val="000000"/>
                <w:lang w:eastAsia="ja-JP"/>
              </w:rPr>
              <w:t>features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88CB44A" w14:textId="77777777" w:rsidR="00BC1862" w:rsidRPr="00FC3457" w:rsidRDefault="00BC1862" w:rsidP="00BC1862">
            <w:pPr>
              <w:pStyle w:val="TAL"/>
              <w:rPr>
                <w:b/>
                <w:i/>
                <w:color w:val="000000"/>
              </w:rPr>
            </w:pPr>
            <w:r>
              <w:rPr>
                <w:b/>
                <w:i/>
                <w:color w:val="000000"/>
              </w:rPr>
              <w:t>metaa</w:t>
            </w:r>
          </w:p>
        </w:tc>
      </w:tr>
      <w:tr w:rsidR="00BC1862" w:rsidRPr="00FC3457" w14:paraId="62A9974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1290DC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minLength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F02CB4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93C8AE7" w14:textId="77777777" w:rsidR="00BC1862" w:rsidRPr="00FC3457" w:rsidRDefault="00BC1862" w:rsidP="00BC1862">
            <w:pPr>
              <w:pStyle w:val="TAL"/>
              <w:rPr>
                <w:b/>
                <w:i/>
                <w:color w:val="000000"/>
              </w:rPr>
            </w:pPr>
            <w:r w:rsidRPr="00FC3457">
              <w:rPr>
                <w:b/>
                <w:i/>
                <w:color w:val="000000"/>
              </w:rPr>
              <w:t>minLh</w:t>
            </w:r>
          </w:p>
        </w:tc>
      </w:tr>
      <w:tr w:rsidR="00BC1862" w:rsidRPr="00FC3457" w14:paraId="582C20E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F1D9D6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minLevel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E2CD9C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openLevel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9AC75B3" w14:textId="77777777" w:rsidR="00BC1862" w:rsidRPr="00FC3457" w:rsidRDefault="00BC1862" w:rsidP="00BC1862">
            <w:pPr>
              <w:pStyle w:val="TAL"/>
              <w:rPr>
                <w:b/>
                <w:i/>
                <w:color w:val="000000"/>
              </w:rPr>
            </w:pPr>
            <w:r w:rsidRPr="00FC3457">
              <w:rPr>
                <w:b/>
                <w:i/>
                <w:color w:val="000000"/>
              </w:rPr>
              <w:t>minLl</w:t>
            </w:r>
          </w:p>
        </w:tc>
      </w:tr>
      <w:tr w:rsidR="00BC1862" w:rsidRPr="00FC3457" w14:paraId="62E8881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FF725B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minSpeed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76DE71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E475DDC" w14:textId="77777777" w:rsidR="00BC1862" w:rsidRPr="00FC3457" w:rsidRDefault="00BC1862" w:rsidP="00BC1862">
            <w:pPr>
              <w:pStyle w:val="TAL"/>
              <w:rPr>
                <w:b/>
                <w:i/>
                <w:color w:val="000000"/>
              </w:rPr>
            </w:pPr>
            <w:r w:rsidRPr="00FC3457">
              <w:rPr>
                <w:b/>
                <w:i/>
                <w:color w:val="000000"/>
              </w:rPr>
              <w:t>minSd</w:t>
            </w:r>
          </w:p>
        </w:tc>
      </w:tr>
      <w:tr w:rsidR="00BC1862" w:rsidRPr="00FC3457" w14:paraId="05EDA20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DBA3CB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minValue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CB8083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numberValue</w:t>
            </w:r>
            <w:r>
              <w:rPr>
                <w:rFonts w:eastAsia="MS Mincho"/>
                <w:color w:val="000000"/>
                <w:lang w:eastAsia="ja-JP"/>
              </w:rPr>
              <w:t xml:space="preserve">, </w:t>
            </w: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B1F96EB" w14:textId="77777777" w:rsidR="00BC1862" w:rsidRPr="00FC3457" w:rsidRDefault="00BC1862" w:rsidP="00BC1862">
            <w:pPr>
              <w:pStyle w:val="TAL"/>
              <w:rPr>
                <w:b/>
                <w:i/>
                <w:color w:val="000000"/>
              </w:rPr>
            </w:pPr>
            <w:r w:rsidRPr="00FC3457">
              <w:rPr>
                <w:b/>
                <w:i/>
                <w:color w:val="000000"/>
              </w:rPr>
              <w:t>minVe</w:t>
            </w:r>
          </w:p>
        </w:tc>
      </w:tr>
      <w:tr w:rsidR="00BC1862" w:rsidRPr="00FC3457" w14:paraId="23F0BDC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86D5BF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modality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66E6E9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pulsemeter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594AE55" w14:textId="77777777" w:rsidR="00BC1862" w:rsidRPr="00FC3457" w:rsidRDefault="00BC1862" w:rsidP="00BC1862">
            <w:pPr>
              <w:pStyle w:val="TAL"/>
              <w:rPr>
                <w:b/>
                <w:i/>
                <w:color w:val="000000"/>
              </w:rPr>
            </w:pPr>
            <w:r w:rsidRPr="00FC3457">
              <w:rPr>
                <w:b/>
                <w:i/>
                <w:color w:val="000000"/>
              </w:rPr>
              <w:t>moday</w:t>
            </w:r>
          </w:p>
        </w:tc>
      </w:tr>
      <w:tr w:rsidR="00BC1862" w:rsidRPr="00FC3457" w14:paraId="66420E8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5AE7A40" w14:textId="77777777" w:rsidR="00BC1862" w:rsidRPr="00FC3457" w:rsidRDefault="00BC1862" w:rsidP="00BC1862">
            <w:pPr>
              <w:pStyle w:val="TAL"/>
              <w:rPr>
                <w:rFonts w:eastAsia="MS Mincho"/>
                <w:color w:val="000000"/>
                <w:lang w:eastAsia="ja-JP"/>
              </w:rPr>
            </w:pPr>
            <w:r>
              <w:rPr>
                <w:rFonts w:eastAsia="MS Mincho"/>
                <w:color w:val="000000"/>
                <w:lang w:eastAsia="ja-JP"/>
              </w:rPr>
              <w:t>model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194D119" w14:textId="77777777" w:rsidR="00BC1862" w:rsidRPr="00FC3457" w:rsidRDefault="00BC1862" w:rsidP="00BC1862">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526A2D7" w14:textId="77777777" w:rsidR="00BC1862" w:rsidRPr="00FC3457" w:rsidRDefault="00BC1862" w:rsidP="00BC1862">
            <w:pPr>
              <w:pStyle w:val="TAL"/>
              <w:rPr>
                <w:b/>
                <w:i/>
                <w:color w:val="000000"/>
              </w:rPr>
            </w:pPr>
            <w:r>
              <w:rPr>
                <w:b/>
                <w:i/>
                <w:color w:val="000000"/>
              </w:rPr>
              <w:t>model</w:t>
            </w:r>
          </w:p>
        </w:tc>
      </w:tr>
      <w:tr w:rsidR="00BC1862" w:rsidRPr="00FC3457" w14:paraId="42E549F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F3578E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monitoringEnabled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16C713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8410EE6" w14:textId="77777777" w:rsidR="00BC1862" w:rsidRPr="00FC3457" w:rsidRDefault="00BC1862" w:rsidP="00BC1862">
            <w:pPr>
              <w:pStyle w:val="TAL"/>
              <w:rPr>
                <w:b/>
                <w:i/>
                <w:color w:val="000000"/>
              </w:rPr>
            </w:pPr>
            <w:r w:rsidRPr="00FC3457">
              <w:rPr>
                <w:b/>
                <w:i/>
                <w:color w:val="000000"/>
              </w:rPr>
              <w:t>monEd</w:t>
            </w:r>
          </w:p>
        </w:tc>
      </w:tr>
      <w:tr w:rsidR="00BC1862" w:rsidRPr="00FC3457" w14:paraId="746CBB2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152B230" w14:textId="77777777" w:rsidR="00BC1862" w:rsidRPr="00FC3457" w:rsidRDefault="00BC1862" w:rsidP="00BC1862">
            <w:pPr>
              <w:pStyle w:val="TAL"/>
              <w:rPr>
                <w:rFonts w:eastAsia="MS Mincho"/>
                <w:color w:val="000000"/>
                <w:lang w:eastAsia="ja-JP"/>
              </w:rPr>
            </w:pPr>
            <w:r>
              <w:rPr>
                <w:rFonts w:eastAsia="MS Mincho"/>
                <w:color w:val="000000"/>
                <w:lang w:eastAsia="ja-JP"/>
              </w:rPr>
              <w:t>multi</w:t>
            </w:r>
            <w:r w:rsidRPr="006B24C1">
              <w:rPr>
                <w:rFonts w:eastAsia="MS Mincho"/>
                <w:color w:val="000000"/>
                <w:lang w:eastAsia="ja-JP"/>
              </w:rPr>
              <w:t>Firmware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C8ABD26" w14:textId="77777777" w:rsidR="00BC1862" w:rsidRPr="00FC3457" w:rsidRDefault="00BC1862" w:rsidP="00BC1862">
            <w:pPr>
              <w:pStyle w:val="TAL"/>
              <w:rPr>
                <w:rFonts w:eastAsia="MS Mincho"/>
                <w:color w:val="000000"/>
                <w:lang w:eastAsia="ja-JP"/>
              </w:rPr>
            </w:pPr>
            <w:r>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18708E3" w14:textId="77777777" w:rsidR="00BC1862" w:rsidRPr="00FC3457" w:rsidRDefault="00BC1862" w:rsidP="00BC1862">
            <w:pPr>
              <w:pStyle w:val="TAL"/>
              <w:rPr>
                <w:b/>
                <w:i/>
                <w:color w:val="000000"/>
              </w:rPr>
            </w:pPr>
            <w:r>
              <w:rPr>
                <w:b/>
                <w:i/>
                <w:color w:val="000000"/>
              </w:rPr>
              <w:t>mulFe</w:t>
            </w:r>
          </w:p>
        </w:tc>
      </w:tr>
      <w:tr w:rsidR="00BC1862" w:rsidRPr="00FC3457" w14:paraId="4454A64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A542348"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multiplyingFactors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8DA347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energyConsumption</w:t>
            </w:r>
            <w:r>
              <w:rPr>
                <w:rFonts w:eastAsia="MS Mincho"/>
                <w:color w:val="000000"/>
                <w:lang w:eastAsia="ja-JP"/>
              </w:rPr>
              <w:t xml:space="preserve">, </w:t>
            </w:r>
            <w:r w:rsidRPr="00FC3457">
              <w:rPr>
                <w:rFonts w:eastAsia="MS Mincho"/>
                <w:color w:val="000000"/>
                <w:lang w:eastAsia="ja-JP"/>
              </w:rPr>
              <w:t>energyGeneration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61C3CC8" w14:textId="77777777" w:rsidR="00BC1862" w:rsidRPr="00FC3457" w:rsidRDefault="00BC1862" w:rsidP="00BC1862">
            <w:pPr>
              <w:pStyle w:val="TAL"/>
              <w:rPr>
                <w:b/>
                <w:i/>
                <w:color w:val="000000"/>
              </w:rPr>
            </w:pPr>
            <w:r w:rsidRPr="00FC3457">
              <w:rPr>
                <w:b/>
                <w:i/>
                <w:color w:val="000000"/>
              </w:rPr>
              <w:t>mulFs</w:t>
            </w:r>
          </w:p>
        </w:tc>
      </w:tr>
      <w:tr w:rsidR="00BC1862" w:rsidRPr="00FC3457" w14:paraId="1DE92BB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E7C325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muscle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DA4C63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555213F" w14:textId="77777777" w:rsidR="00BC1862" w:rsidRPr="00FC3457" w:rsidRDefault="00BC1862" w:rsidP="00BC1862">
            <w:pPr>
              <w:pStyle w:val="TAL"/>
              <w:rPr>
                <w:b/>
                <w:i/>
                <w:color w:val="000000"/>
              </w:rPr>
            </w:pPr>
            <w:r w:rsidRPr="00FC3457">
              <w:rPr>
                <w:b/>
                <w:i/>
                <w:color w:val="000000"/>
              </w:rPr>
              <w:t>musce</w:t>
            </w:r>
          </w:p>
        </w:tc>
      </w:tr>
      <w:tr w:rsidR="00BC1862" w:rsidRPr="00FC3457" w14:paraId="7CE90F8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53E6C9D"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muscleMass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6D97CC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095C666" w14:textId="77777777" w:rsidR="00BC1862" w:rsidRPr="00FC3457" w:rsidRDefault="00BC1862" w:rsidP="00BC1862">
            <w:pPr>
              <w:pStyle w:val="TAL"/>
              <w:rPr>
                <w:b/>
                <w:i/>
                <w:color w:val="000000"/>
              </w:rPr>
            </w:pPr>
            <w:r w:rsidRPr="00FC3457">
              <w:rPr>
                <w:b/>
                <w:i/>
                <w:color w:val="000000"/>
              </w:rPr>
              <w:t>musMs</w:t>
            </w:r>
          </w:p>
        </w:tc>
      </w:tr>
      <w:tr w:rsidR="00BC1862" w:rsidRPr="00FC3457" w14:paraId="7038180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406353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muteEnabled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D336FA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audioVolume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4ED46C" w14:textId="77777777" w:rsidR="00BC1862" w:rsidRPr="00FC3457" w:rsidRDefault="00BC1862" w:rsidP="00BC1862">
            <w:pPr>
              <w:pStyle w:val="TAL"/>
              <w:rPr>
                <w:b/>
                <w:i/>
                <w:color w:val="000000"/>
              </w:rPr>
            </w:pPr>
            <w:r w:rsidRPr="00FC3457">
              <w:rPr>
                <w:b/>
                <w:i/>
                <w:color w:val="000000"/>
              </w:rPr>
              <w:t>mutEd</w:t>
            </w:r>
          </w:p>
        </w:tc>
      </w:tr>
      <w:tr w:rsidR="00BC1862" w:rsidRPr="00FC3457" w14:paraId="06F4741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2FE10B2" w14:textId="77777777" w:rsidR="00BC1862" w:rsidRPr="00FC3457" w:rsidRDefault="00BC1862" w:rsidP="00BC1862">
            <w:pPr>
              <w:pStyle w:val="TAL"/>
              <w:rPr>
                <w:rFonts w:eastAsia="MS Mincho"/>
                <w:color w:val="000000"/>
                <w:lang w:eastAsia="ja-JP"/>
              </w:rPr>
            </w:pPr>
            <w:r>
              <w:rPr>
                <w:rFonts w:eastAsia="MS Mincho"/>
                <w:color w:val="000000"/>
                <w:lang w:eastAsia="ja-JP"/>
              </w:rPr>
              <w:t>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7D33BD4" w14:textId="77777777" w:rsidR="00BC1862" w:rsidRPr="00FC3457" w:rsidRDefault="00BC1862" w:rsidP="00BC1862">
            <w:pPr>
              <w:pStyle w:val="TAL"/>
              <w:rPr>
                <w:rFonts w:eastAsia="MS Mincho"/>
                <w:color w:val="000000"/>
                <w:lang w:eastAsia="ja-JP"/>
              </w:rPr>
            </w:pPr>
            <w:r>
              <w:rPr>
                <w:rFonts w:eastAsia="MS Mincho"/>
                <w:color w:val="000000"/>
                <w:lang w:eastAsia="ja-JP"/>
              </w:rPr>
              <w:t>dmPackage, dmSoftware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DAB1293" w14:textId="77777777" w:rsidR="00BC1862" w:rsidRPr="00FC3457" w:rsidRDefault="00BC1862" w:rsidP="00BC1862">
            <w:pPr>
              <w:pStyle w:val="TAL"/>
              <w:rPr>
                <w:b/>
                <w:i/>
                <w:color w:val="000000"/>
              </w:rPr>
            </w:pPr>
            <w:r>
              <w:rPr>
                <w:b/>
                <w:i/>
                <w:color w:val="000000"/>
              </w:rPr>
              <w:t>name</w:t>
            </w:r>
          </w:p>
        </w:tc>
      </w:tr>
      <w:tr w:rsidR="00BC1862" w:rsidRPr="00FC3457" w14:paraId="09EBF3B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B162BEF"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network</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CA055A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E02BBD0" w14:textId="77777777" w:rsidR="00BC1862" w:rsidRPr="00FC3457" w:rsidRDefault="00BC1862" w:rsidP="00BC1862">
            <w:pPr>
              <w:pStyle w:val="TAL"/>
              <w:rPr>
                <w:b/>
                <w:i/>
                <w:color w:val="000000"/>
              </w:rPr>
            </w:pPr>
            <w:r w:rsidRPr="00FC3457">
              <w:rPr>
                <w:b/>
                <w:i/>
                <w:color w:val="000000"/>
              </w:rPr>
              <w:t>netwk</w:t>
            </w:r>
          </w:p>
        </w:tc>
      </w:tr>
      <w:tr w:rsidR="00BC1862" w:rsidRPr="00FC3457" w14:paraId="5604B57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BF2064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numberValue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EE6C3BA"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numberValue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5EFA7CA" w14:textId="77777777" w:rsidR="00BC1862" w:rsidRPr="00FC3457" w:rsidRDefault="00BC1862" w:rsidP="00BC1862">
            <w:pPr>
              <w:pStyle w:val="TAL"/>
              <w:rPr>
                <w:b/>
                <w:i/>
                <w:color w:val="000000"/>
              </w:rPr>
            </w:pPr>
            <w:r w:rsidRPr="00FC3457">
              <w:rPr>
                <w:b/>
                <w:i/>
                <w:color w:val="000000"/>
              </w:rPr>
              <w:t>numVe</w:t>
            </w:r>
          </w:p>
        </w:tc>
      </w:tr>
      <w:tr w:rsidR="00BC1862" w:rsidRPr="00FC3457" w14:paraId="57314D0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DB28235"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object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439D4EB"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binaryObject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9A9EE8D" w14:textId="77777777" w:rsidR="00BC1862" w:rsidRPr="00FC3457" w:rsidRDefault="00BC1862" w:rsidP="00BC1862">
            <w:pPr>
              <w:pStyle w:val="TAL"/>
              <w:rPr>
                <w:b/>
                <w:i/>
                <w:color w:val="000000"/>
              </w:rPr>
            </w:pPr>
            <w:r w:rsidRPr="00FC3457">
              <w:rPr>
                <w:b/>
                <w:i/>
                <w:color w:val="000000"/>
              </w:rPr>
              <w:t>objet</w:t>
            </w:r>
          </w:p>
        </w:tc>
      </w:tr>
      <w:tr w:rsidR="00BC1862" w:rsidRPr="00FC3457" w14:paraId="69FA644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964A2B1"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objectType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C22D07"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binaryObject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8463F61" w14:textId="77777777" w:rsidR="00BC1862" w:rsidRPr="00FC3457" w:rsidRDefault="00BC1862" w:rsidP="00BC1862">
            <w:pPr>
              <w:pStyle w:val="TAL"/>
              <w:rPr>
                <w:b/>
                <w:i/>
                <w:color w:val="000000"/>
              </w:rPr>
            </w:pPr>
            <w:r w:rsidRPr="00FC3457">
              <w:rPr>
                <w:b/>
                <w:i/>
                <w:color w:val="000000"/>
              </w:rPr>
              <w:t>objTe</w:t>
            </w:r>
          </w:p>
        </w:tc>
      </w:tr>
      <w:tr w:rsidR="00BC1862" w:rsidRPr="00FC3457" w14:paraId="738C9AB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5E5AAD2"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openAlarm</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6D7088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doorStatus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26E7BB4" w14:textId="77777777" w:rsidR="00BC1862" w:rsidRPr="00FC3457" w:rsidRDefault="00BC1862" w:rsidP="00BC1862">
            <w:pPr>
              <w:pStyle w:val="TAL"/>
              <w:rPr>
                <w:b/>
                <w:i/>
                <w:color w:val="000000"/>
              </w:rPr>
            </w:pPr>
            <w:r w:rsidRPr="00FC3457">
              <w:rPr>
                <w:b/>
                <w:i/>
                <w:color w:val="000000"/>
              </w:rPr>
              <w:t>opeAm</w:t>
            </w:r>
          </w:p>
        </w:tc>
      </w:tr>
      <w:tr w:rsidR="00BC1862" w:rsidRPr="00FC3457" w14:paraId="510CC15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418D8D0"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openDuration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8429E84"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doorStatus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EC83101" w14:textId="77777777" w:rsidR="00BC1862" w:rsidRPr="00FC3457" w:rsidRDefault="00BC1862" w:rsidP="00BC1862">
            <w:pPr>
              <w:pStyle w:val="TAL"/>
              <w:rPr>
                <w:b/>
                <w:i/>
                <w:color w:val="000000"/>
              </w:rPr>
            </w:pPr>
            <w:r w:rsidRPr="00FC3457">
              <w:rPr>
                <w:b/>
                <w:i/>
                <w:color w:val="000000"/>
              </w:rPr>
              <w:t>opeDn</w:t>
            </w:r>
          </w:p>
        </w:tc>
      </w:tr>
      <w:tr w:rsidR="00BC1862" w:rsidRPr="00FC3457" w14:paraId="7B95B5C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162E9FE"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AB7B3F9" w14:textId="77777777" w:rsidR="00BC1862" w:rsidRPr="00FC3457" w:rsidRDefault="00BC1862" w:rsidP="00BC1862">
            <w:pPr>
              <w:pStyle w:val="TAL"/>
              <w:rPr>
                <w:rFonts w:eastAsia="MS Mincho"/>
                <w:color w:val="000000"/>
                <w:lang w:eastAsia="ja-JP"/>
              </w:rPr>
            </w:pPr>
            <w:r w:rsidRPr="00FC3457">
              <w:rPr>
                <w:rFonts w:eastAsia="MS Mincho"/>
                <w:color w:val="000000"/>
                <w:lang w:eastAsia="ja-JP"/>
              </w:rPr>
              <w:t>openLevel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4805DA7" w14:textId="77777777" w:rsidR="00BC1862" w:rsidRPr="00FC3457" w:rsidRDefault="00BC1862" w:rsidP="00BC1862">
            <w:pPr>
              <w:pStyle w:val="TAL"/>
              <w:rPr>
                <w:b/>
                <w:i/>
                <w:color w:val="000000"/>
              </w:rPr>
            </w:pPr>
            <w:r w:rsidRPr="00FC3457">
              <w:rPr>
                <w:b/>
                <w:i/>
                <w:color w:val="000000"/>
              </w:rPr>
              <w:t>opeLl</w:t>
            </w:r>
          </w:p>
        </w:tc>
      </w:tr>
      <w:tr w:rsidR="005B5BB3" w:rsidRPr="00FC3457" w14:paraId="0E93B27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96C1CC4" w14:textId="77777777" w:rsidR="005B5BB3" w:rsidRPr="00FC3457" w:rsidRDefault="005B5BB3" w:rsidP="005B5BB3">
            <w:pPr>
              <w:pStyle w:val="TAL"/>
              <w:rPr>
                <w:rFonts w:eastAsia="MS Mincho"/>
                <w:color w:val="000000"/>
                <w:lang w:eastAsia="ja-JP"/>
              </w:rPr>
            </w:pPr>
            <w:r>
              <w:rPr>
                <w:rFonts w:eastAsia="MS Mincho"/>
                <w:color w:val="000000"/>
                <w:lang w:eastAsia="ja-JP"/>
              </w:rPr>
              <w:t>originID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39853F6" w14:textId="77777777" w:rsidR="005B5BB3" w:rsidRPr="00FC3457" w:rsidRDefault="005B5BB3" w:rsidP="005B5BB3">
            <w:pPr>
              <w:pStyle w:val="TAL"/>
              <w:rPr>
                <w:rFonts w:eastAsia="MS Mincho"/>
                <w:color w:val="000000"/>
                <w:lang w:eastAsia="ja-JP"/>
              </w:rPr>
            </w:pPr>
            <w:r>
              <w:rPr>
                <w:rFonts w:eastAsia="MS Mincho"/>
                <w:color w:val="000000"/>
                <w:lang w:eastAsia="ja-JP"/>
              </w:rPr>
              <w:t>origin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5D9C628" w14:textId="77777777" w:rsidR="005B5BB3" w:rsidRPr="00FC3457" w:rsidRDefault="005B5BB3" w:rsidP="005B5BB3">
            <w:pPr>
              <w:pStyle w:val="TAL"/>
              <w:rPr>
                <w:b/>
                <w:i/>
                <w:color w:val="000000"/>
              </w:rPr>
            </w:pPr>
            <w:r>
              <w:rPr>
                <w:b/>
                <w:i/>
                <w:color w:val="000000"/>
              </w:rPr>
              <w:t>oriID</w:t>
            </w:r>
          </w:p>
        </w:tc>
      </w:tr>
      <w:tr w:rsidR="005B5BB3" w:rsidRPr="00FC3457" w14:paraId="7C09B31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3315E95" w14:textId="77777777" w:rsidR="005B5BB3" w:rsidRPr="00FC3457" w:rsidRDefault="005B5BB3" w:rsidP="005B5BB3">
            <w:pPr>
              <w:pStyle w:val="TAL"/>
              <w:rPr>
                <w:rFonts w:eastAsia="MS Mincho"/>
                <w:color w:val="000000"/>
                <w:lang w:eastAsia="ja-JP"/>
              </w:rPr>
            </w:pPr>
            <w:r>
              <w:rPr>
                <w:rFonts w:eastAsia="MS Mincho"/>
                <w:color w:val="000000"/>
                <w:lang w:eastAsia="ja-JP"/>
              </w:rPr>
              <w:t>osVersion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806698D" w14:textId="77777777" w:rsidR="005B5BB3" w:rsidRPr="00FC3457"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90BFD86" w14:textId="77777777" w:rsidR="005B5BB3" w:rsidRPr="00FC3457" w:rsidRDefault="005B5BB3" w:rsidP="005B5BB3">
            <w:pPr>
              <w:pStyle w:val="TAL"/>
              <w:rPr>
                <w:b/>
                <w:i/>
                <w:color w:val="000000"/>
              </w:rPr>
            </w:pPr>
            <w:r>
              <w:rPr>
                <w:b/>
                <w:i/>
                <w:color w:val="000000"/>
              </w:rPr>
              <w:t>oseVn</w:t>
            </w:r>
          </w:p>
        </w:tc>
      </w:tr>
      <w:tr w:rsidR="005B5BB3" w:rsidRPr="00FC3457" w14:paraId="6FDAE7F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B28D9D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overcurrentStatus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939EE7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overcurrentSensor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E7D16A8" w14:textId="77777777" w:rsidR="005B5BB3" w:rsidRPr="00FC3457" w:rsidRDefault="005B5BB3" w:rsidP="005B5BB3">
            <w:pPr>
              <w:pStyle w:val="TAL"/>
              <w:rPr>
                <w:b/>
                <w:i/>
                <w:color w:val="000000"/>
              </w:rPr>
            </w:pPr>
            <w:r w:rsidRPr="00FC3457">
              <w:rPr>
                <w:b/>
                <w:i/>
                <w:color w:val="000000"/>
              </w:rPr>
              <w:t>oveSs</w:t>
            </w:r>
          </w:p>
        </w:tc>
      </w:tr>
      <w:tr w:rsidR="005B5BB3" w:rsidRPr="00FC3457" w14:paraId="05F4455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C01229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oxygenSaturation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299592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oximeter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FE9DB1" w14:textId="77777777" w:rsidR="005B5BB3" w:rsidRPr="00FC3457" w:rsidRDefault="005B5BB3" w:rsidP="005B5BB3">
            <w:pPr>
              <w:pStyle w:val="TAL"/>
              <w:rPr>
                <w:b/>
                <w:i/>
                <w:color w:val="000000"/>
              </w:rPr>
            </w:pPr>
            <w:r w:rsidRPr="00FC3457">
              <w:rPr>
                <w:b/>
                <w:i/>
                <w:color w:val="000000"/>
              </w:rPr>
              <w:t>oxySn</w:t>
            </w:r>
          </w:p>
        </w:tc>
      </w:tr>
      <w:tr w:rsidR="005B5BB3" w:rsidRPr="00FC3457" w14:paraId="09597EB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714599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2BCF66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645A862" w14:textId="77777777" w:rsidR="005B5BB3" w:rsidRPr="00FC3457" w:rsidRDefault="005B5BB3" w:rsidP="005B5BB3">
            <w:pPr>
              <w:pStyle w:val="TAL"/>
              <w:rPr>
                <w:b/>
                <w:i/>
                <w:color w:val="000000"/>
              </w:rPr>
            </w:pPr>
            <w:r w:rsidRPr="00FC3457">
              <w:rPr>
                <w:b/>
                <w:i/>
                <w:color w:val="000000"/>
              </w:rPr>
              <w:t>ozoSs</w:t>
            </w:r>
          </w:p>
        </w:tc>
      </w:tr>
      <w:tr w:rsidR="005B5BB3" w:rsidRPr="00FC3457" w14:paraId="518630B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95ECE0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ozoneValueMG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13C2E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22A081D" w14:textId="77777777" w:rsidR="005B5BB3" w:rsidRPr="00FC3457" w:rsidRDefault="005B5BB3" w:rsidP="005B5BB3">
            <w:pPr>
              <w:pStyle w:val="TAL"/>
              <w:rPr>
                <w:b/>
                <w:i/>
                <w:color w:val="000000"/>
              </w:rPr>
            </w:pPr>
            <w:r w:rsidRPr="00FC3457">
              <w:rPr>
                <w:b/>
                <w:i/>
                <w:color w:val="000000"/>
              </w:rPr>
              <w:t>ozVMG</w:t>
            </w:r>
          </w:p>
        </w:tc>
      </w:tr>
      <w:tr w:rsidR="005B5BB3" w:rsidRPr="00FC3457" w14:paraId="59F37B3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407401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ozoneValuePPM</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532458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ozoneMeter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4A285CB" w14:textId="77777777" w:rsidR="005B5BB3" w:rsidRPr="00FC3457" w:rsidRDefault="005B5BB3" w:rsidP="005B5BB3">
            <w:pPr>
              <w:pStyle w:val="TAL"/>
              <w:rPr>
                <w:b/>
                <w:i/>
                <w:color w:val="000000"/>
              </w:rPr>
            </w:pPr>
            <w:r w:rsidRPr="00FC3457">
              <w:rPr>
                <w:b/>
                <w:i/>
                <w:color w:val="000000"/>
              </w:rPr>
              <w:t>oVPPM</w:t>
            </w:r>
          </w:p>
        </w:tc>
      </w:tr>
      <w:tr w:rsidR="005B5BB3" w:rsidRPr="00FC3457" w14:paraId="4C35877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CCB995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password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9C78C8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credentials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7680285" w14:textId="77777777" w:rsidR="005B5BB3" w:rsidRPr="00FC3457" w:rsidRDefault="005B5BB3" w:rsidP="005B5BB3">
            <w:pPr>
              <w:pStyle w:val="TAL"/>
              <w:rPr>
                <w:b/>
                <w:i/>
                <w:color w:val="000000"/>
              </w:rPr>
            </w:pPr>
            <w:r w:rsidRPr="00FC3457">
              <w:rPr>
                <w:b/>
                <w:i/>
                <w:color w:val="000000"/>
              </w:rPr>
              <w:t>pwd</w:t>
            </w:r>
          </w:p>
        </w:tc>
      </w:tr>
      <w:tr w:rsidR="005B5BB3" w:rsidRPr="00FC3457" w14:paraId="4EFD648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C9B2106" w14:textId="77777777" w:rsidR="005B5BB3" w:rsidRPr="00FC3457" w:rsidRDefault="005B5BB3" w:rsidP="005B5BB3">
            <w:pPr>
              <w:pStyle w:val="TAL"/>
              <w:rPr>
                <w:rFonts w:eastAsia="MS Mincho"/>
                <w:color w:val="000000"/>
                <w:lang w:eastAsia="ja-JP"/>
              </w:rPr>
            </w:pPr>
            <w:r>
              <w:rPr>
                <w:rFonts w:eastAsia="MS Mincho"/>
                <w:color w:val="000000"/>
                <w:lang w:eastAsia="ja-JP"/>
              </w:rPr>
              <w:t>postalA</w:t>
            </w:r>
            <w:r w:rsidRPr="00B34CB0">
              <w:rPr>
                <w:rFonts w:eastAsia="MS Mincho"/>
                <w:color w:val="000000"/>
                <w:lang w:eastAsia="ja-JP"/>
              </w:rPr>
              <w:t>ddress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64EA485" w14:textId="77777777" w:rsidR="005B5BB3" w:rsidRPr="00FC3457" w:rsidRDefault="005B5BB3" w:rsidP="005B5BB3">
            <w:pPr>
              <w:pStyle w:val="TAL"/>
              <w:rPr>
                <w:rFonts w:eastAsia="MS Mincho"/>
                <w:color w:val="000000"/>
                <w:lang w:eastAsia="ja-JP"/>
              </w:rPr>
            </w:pPr>
            <w:r>
              <w:rPr>
                <w:rFonts w:eastAsia="MS Mincho"/>
                <w:color w:val="000000"/>
                <w:lang w:eastAsia="ja-JP"/>
              </w:rPr>
              <w:t>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20A44C7" w14:textId="77777777" w:rsidR="005B5BB3" w:rsidRPr="00FC3457" w:rsidRDefault="005B5BB3" w:rsidP="005B5BB3">
            <w:pPr>
              <w:pStyle w:val="TAL"/>
              <w:rPr>
                <w:b/>
                <w:i/>
                <w:color w:val="000000"/>
              </w:rPr>
            </w:pPr>
            <w:r>
              <w:rPr>
                <w:b/>
                <w:i/>
                <w:color w:val="000000"/>
              </w:rPr>
              <w:t>posAs</w:t>
            </w:r>
          </w:p>
        </w:tc>
      </w:tr>
      <w:tr w:rsidR="005B5BB3" w:rsidRPr="00FC3457" w14:paraId="5B2F1B3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A07626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power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856891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AD7283A" w14:textId="77777777" w:rsidR="005B5BB3" w:rsidRPr="00FC3457" w:rsidRDefault="005B5BB3" w:rsidP="005B5BB3">
            <w:pPr>
              <w:pStyle w:val="TAL"/>
              <w:rPr>
                <w:b/>
                <w:i/>
                <w:color w:val="000000"/>
              </w:rPr>
            </w:pPr>
            <w:r w:rsidRPr="00FC3457">
              <w:rPr>
                <w:b/>
                <w:i/>
                <w:color w:val="000000"/>
              </w:rPr>
              <w:t>power</w:t>
            </w:r>
          </w:p>
        </w:tc>
      </w:tr>
      <w:tr w:rsidR="005B5BB3" w:rsidRPr="00FC3457" w14:paraId="1254804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934581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powerGenerationData</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825146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energyGeneration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18D3C71" w14:textId="77777777" w:rsidR="005B5BB3" w:rsidRPr="00FC3457" w:rsidRDefault="005B5BB3" w:rsidP="005B5BB3">
            <w:pPr>
              <w:pStyle w:val="TAL"/>
              <w:rPr>
                <w:b/>
                <w:i/>
                <w:color w:val="000000"/>
              </w:rPr>
            </w:pPr>
            <w:r w:rsidRPr="00FC3457">
              <w:rPr>
                <w:b/>
                <w:i/>
                <w:color w:val="000000"/>
              </w:rPr>
              <w:t>poGDa</w:t>
            </w:r>
          </w:p>
        </w:tc>
      </w:tr>
      <w:tr w:rsidR="005B5BB3" w:rsidRPr="00FC3457" w14:paraId="6F023E5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ECA441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powerSaveEnabled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0A207F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powerSave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3181C4B" w14:textId="77777777" w:rsidR="005B5BB3" w:rsidRPr="00FC3457" w:rsidRDefault="005B5BB3" w:rsidP="005B5BB3">
            <w:pPr>
              <w:pStyle w:val="TAL"/>
              <w:rPr>
                <w:b/>
                <w:i/>
                <w:color w:val="000000"/>
              </w:rPr>
            </w:pPr>
            <w:r w:rsidRPr="00FC3457">
              <w:rPr>
                <w:b/>
                <w:i/>
                <w:color w:val="000000"/>
              </w:rPr>
              <w:t>poSEd</w:t>
            </w:r>
          </w:p>
        </w:tc>
      </w:tr>
      <w:tr w:rsidR="005B5BB3" w:rsidRPr="00FC3457" w14:paraId="749C574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41F5CD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powerState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238681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binarySwitch</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8FEDE20" w14:textId="77777777" w:rsidR="005B5BB3" w:rsidRPr="00FC3457" w:rsidRDefault="005B5BB3" w:rsidP="005B5BB3">
            <w:pPr>
              <w:pStyle w:val="TAL"/>
              <w:rPr>
                <w:b/>
                <w:i/>
                <w:color w:val="000000"/>
              </w:rPr>
            </w:pPr>
            <w:r w:rsidRPr="00FC3457">
              <w:rPr>
                <w:b/>
                <w:i/>
                <w:color w:val="000000"/>
              </w:rPr>
              <w:t>powSe</w:t>
            </w:r>
          </w:p>
        </w:tc>
      </w:tr>
      <w:tr w:rsidR="005B5BB3" w:rsidRPr="00FC3457" w14:paraId="02BA507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CCE2879" w14:textId="77777777" w:rsidR="005B5BB3" w:rsidRPr="00FC3457" w:rsidRDefault="005B5BB3" w:rsidP="005B5BB3">
            <w:pPr>
              <w:pStyle w:val="TAL"/>
              <w:rPr>
                <w:rFonts w:eastAsia="MS Mincho"/>
                <w:color w:val="000000"/>
                <w:lang w:eastAsia="ja-JP"/>
              </w:rPr>
            </w:pPr>
            <w:r>
              <w:rPr>
                <w:rFonts w:eastAsia="MS Mincho"/>
                <w:color w:val="000000"/>
                <w:lang w:eastAsia="ja-JP"/>
              </w:rPr>
              <w:t>powerStatus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BF37B67" w14:textId="77777777" w:rsidR="005B5BB3" w:rsidRPr="00FC3457"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6D20944" w14:textId="77777777" w:rsidR="005B5BB3" w:rsidRPr="00FC3457" w:rsidRDefault="005B5BB3" w:rsidP="005B5BB3">
            <w:pPr>
              <w:pStyle w:val="TAL"/>
              <w:rPr>
                <w:b/>
                <w:i/>
                <w:color w:val="000000"/>
              </w:rPr>
            </w:pPr>
            <w:r>
              <w:rPr>
                <w:b/>
                <w:i/>
                <w:color w:val="000000"/>
              </w:rPr>
              <w:t>powSs</w:t>
            </w:r>
          </w:p>
        </w:tc>
      </w:tr>
      <w:tr w:rsidR="005B5BB3" w:rsidRPr="00FC3457" w14:paraId="624CBCE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0ACD79E" w14:textId="77777777" w:rsidR="005B5BB3" w:rsidRDefault="005B5BB3" w:rsidP="005B5BB3">
            <w:pPr>
              <w:pStyle w:val="TAL"/>
              <w:rPr>
                <w:rFonts w:eastAsia="MS Mincho"/>
                <w:color w:val="000000"/>
                <w:lang w:eastAsia="ja-JP"/>
              </w:rPr>
            </w:pPr>
            <w:r w:rsidRPr="008F48FC">
              <w:rPr>
                <w:rFonts w:eastAsia="MS Mincho"/>
                <w:color w:val="000000"/>
                <w:lang w:eastAsia="ja-JP"/>
              </w:rPr>
              <w:t>precision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1D896B3" w14:textId="77777777" w:rsidR="005B5BB3" w:rsidRDefault="005B5BB3" w:rsidP="005B5BB3">
            <w:pPr>
              <w:pStyle w:val="TAL"/>
              <w:rPr>
                <w:rFonts w:eastAsia="MS Mincho"/>
                <w:color w:val="000000"/>
                <w:lang w:eastAsia="ja-JP"/>
              </w:rPr>
            </w:pPr>
            <w:r>
              <w:rPr>
                <w:rFonts w:eastAsia="MS Mincho"/>
                <w:color w:val="000000"/>
                <w:lang w:eastAsia="ja-JP"/>
              </w:rPr>
              <w:t>features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D1A3AC1" w14:textId="77777777" w:rsidR="005B5BB3" w:rsidRDefault="005B5BB3" w:rsidP="005B5BB3">
            <w:pPr>
              <w:pStyle w:val="TAL"/>
              <w:rPr>
                <w:b/>
                <w:i/>
                <w:color w:val="000000"/>
              </w:rPr>
            </w:pPr>
            <w:r>
              <w:rPr>
                <w:b/>
                <w:i/>
                <w:color w:val="000000"/>
              </w:rPr>
              <w:t>precn</w:t>
            </w:r>
          </w:p>
        </w:tc>
      </w:tr>
      <w:tr w:rsidR="005B5BB3" w:rsidRPr="00FC3457" w14:paraId="4BA414B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F7CC00" w14:textId="77777777" w:rsidR="005B5BB3" w:rsidRPr="00FC3457" w:rsidRDefault="005B5BB3" w:rsidP="005B5BB3">
            <w:pPr>
              <w:pStyle w:val="TAL"/>
              <w:rPr>
                <w:rFonts w:eastAsia="MS Mincho"/>
                <w:color w:val="000000"/>
                <w:lang w:eastAsia="ja-JP"/>
              </w:rPr>
            </w:pPr>
            <w:r>
              <w:rPr>
                <w:rFonts w:eastAsia="MS Mincho"/>
                <w:color w:val="000000"/>
                <w:lang w:eastAsia="ja-JP"/>
              </w:rPr>
              <w:t>presentationURL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159ECED" w14:textId="77777777" w:rsidR="005B5BB3" w:rsidRPr="00FC3457"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1E2FA2C" w14:textId="77777777" w:rsidR="005B5BB3" w:rsidRPr="00FC3457" w:rsidRDefault="005B5BB3" w:rsidP="005B5BB3">
            <w:pPr>
              <w:pStyle w:val="TAL"/>
              <w:rPr>
                <w:b/>
                <w:i/>
                <w:color w:val="000000"/>
              </w:rPr>
            </w:pPr>
            <w:r>
              <w:rPr>
                <w:b/>
                <w:i/>
                <w:color w:val="000000"/>
              </w:rPr>
              <w:t>prURL</w:t>
            </w:r>
          </w:p>
        </w:tc>
      </w:tr>
      <w:tr w:rsidR="005B5BB3" w:rsidRPr="00FC3457" w14:paraId="5B6867D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0BAB8A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previousChannel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64B675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televisionChannel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5C7572E" w14:textId="77777777" w:rsidR="005B5BB3" w:rsidRPr="00FC3457" w:rsidRDefault="005B5BB3" w:rsidP="005B5BB3">
            <w:pPr>
              <w:pStyle w:val="TAL"/>
              <w:rPr>
                <w:b/>
                <w:i/>
                <w:color w:val="000000"/>
              </w:rPr>
            </w:pPr>
            <w:r w:rsidRPr="00FC3457">
              <w:rPr>
                <w:b/>
                <w:i/>
                <w:color w:val="000000"/>
              </w:rPr>
              <w:t>preCl</w:t>
            </w:r>
          </w:p>
        </w:tc>
      </w:tr>
      <w:tr w:rsidR="005B5BB3" w:rsidRPr="00FC3457" w14:paraId="5EADD55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F654F3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preWash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C9BF6B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653FA16" w14:textId="77777777" w:rsidR="005B5BB3" w:rsidRPr="00FC3457" w:rsidRDefault="005B5BB3" w:rsidP="005B5BB3">
            <w:pPr>
              <w:pStyle w:val="TAL"/>
              <w:rPr>
                <w:b/>
                <w:i/>
                <w:color w:val="000000"/>
              </w:rPr>
            </w:pPr>
            <w:r w:rsidRPr="00FC3457">
              <w:rPr>
                <w:b/>
                <w:i/>
                <w:color w:val="000000"/>
              </w:rPr>
              <w:t>preWh</w:t>
            </w:r>
          </w:p>
        </w:tc>
      </w:tr>
      <w:tr w:rsidR="005B5BB3" w:rsidRPr="00FC3457" w14:paraId="5F2F58D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DDF338A" w14:textId="77777777" w:rsidR="005B5BB3" w:rsidRPr="00FC3457" w:rsidRDefault="005B5BB3" w:rsidP="005B5BB3">
            <w:pPr>
              <w:pStyle w:val="TAL"/>
              <w:rPr>
                <w:rFonts w:eastAsia="MS Mincho"/>
                <w:color w:val="000000"/>
                <w:lang w:eastAsia="ja-JP"/>
              </w:rPr>
            </w:pPr>
            <w:r w:rsidRPr="004C40E4">
              <w:rPr>
                <w:rFonts w:eastAsia="MS Mincho"/>
                <w:color w:val="000000"/>
                <w:lang w:eastAsia="ja-JP"/>
              </w:rPr>
              <w:t>primaryName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6C91E69" w14:textId="77777777" w:rsidR="005B5BB3" w:rsidRPr="00FC3457" w:rsidRDefault="005B5BB3" w:rsidP="005B5BB3">
            <w:pPr>
              <w:pStyle w:val="TAL"/>
              <w:rPr>
                <w:rFonts w:eastAsia="MS Mincho"/>
                <w:color w:val="000000"/>
                <w:lang w:eastAsia="ja-JP"/>
              </w:rPr>
            </w:pPr>
            <w:r w:rsidRPr="0022389F">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CA05D7C" w14:textId="77777777" w:rsidR="005B5BB3" w:rsidRPr="00FC3457" w:rsidRDefault="005B5BB3" w:rsidP="005B5BB3">
            <w:pPr>
              <w:pStyle w:val="TAL"/>
              <w:rPr>
                <w:b/>
                <w:i/>
                <w:color w:val="000000"/>
              </w:rPr>
            </w:pPr>
            <w:r>
              <w:rPr>
                <w:b/>
                <w:i/>
                <w:color w:val="000000"/>
              </w:rPr>
              <w:t>priNe</w:t>
            </w:r>
          </w:p>
        </w:tc>
      </w:tr>
      <w:tr w:rsidR="005B5BB3" w:rsidRPr="00FC3457" w14:paraId="72FBBE9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670984F" w14:textId="77777777" w:rsidR="005B5BB3" w:rsidRPr="00FC3457" w:rsidRDefault="005B5BB3" w:rsidP="005B5BB3">
            <w:pPr>
              <w:pStyle w:val="TAL"/>
              <w:rPr>
                <w:rFonts w:eastAsia="MS Mincho"/>
                <w:color w:val="000000"/>
                <w:lang w:eastAsia="ja-JP"/>
              </w:rPr>
            </w:pPr>
            <w:r w:rsidRPr="00022368">
              <w:t>primaryState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88FE4DF" w14:textId="77777777" w:rsidR="005B5BB3" w:rsidRPr="00FC3457" w:rsidRDefault="005B5BB3" w:rsidP="005B5BB3">
            <w:pPr>
              <w:pStyle w:val="TAL"/>
              <w:rPr>
                <w:rFonts w:eastAsia="MS Mincho"/>
                <w:color w:val="000000"/>
                <w:lang w:eastAsia="ja-JP"/>
              </w:rPr>
            </w:pPr>
            <w:r w:rsidRPr="0022389F">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34BEE24" w14:textId="77777777" w:rsidR="005B5BB3" w:rsidRPr="00FC3457" w:rsidRDefault="005B5BB3" w:rsidP="005B5BB3">
            <w:pPr>
              <w:pStyle w:val="TAL"/>
              <w:rPr>
                <w:b/>
                <w:i/>
                <w:color w:val="000000"/>
              </w:rPr>
            </w:pPr>
            <w:r>
              <w:rPr>
                <w:b/>
                <w:i/>
                <w:color w:val="000000"/>
              </w:rPr>
              <w:t>priSe</w:t>
            </w:r>
          </w:p>
        </w:tc>
      </w:tr>
      <w:tr w:rsidR="005B5BB3" w:rsidRPr="00FC3457" w14:paraId="25D0800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ECB3C5C" w14:textId="77777777" w:rsidR="005B5BB3" w:rsidRPr="00FC3457" w:rsidRDefault="005B5BB3" w:rsidP="005B5BB3">
            <w:pPr>
              <w:pStyle w:val="TAL"/>
              <w:rPr>
                <w:rFonts w:eastAsia="MS Mincho"/>
                <w:color w:val="000000"/>
                <w:lang w:eastAsia="ja-JP"/>
              </w:rPr>
            </w:pPr>
            <w:r w:rsidRPr="00022368">
              <w:t>primaryUrl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5D7745C" w14:textId="77777777" w:rsidR="005B5BB3" w:rsidRPr="00FC3457" w:rsidRDefault="005B5BB3" w:rsidP="005B5BB3">
            <w:pPr>
              <w:pStyle w:val="TAL"/>
              <w:rPr>
                <w:rFonts w:eastAsia="MS Mincho"/>
                <w:color w:val="000000"/>
                <w:lang w:eastAsia="ja-JP"/>
              </w:rPr>
            </w:pPr>
            <w:r w:rsidRPr="0022389F">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597A639" w14:textId="77777777" w:rsidR="005B5BB3" w:rsidRPr="00FC3457" w:rsidRDefault="005B5BB3" w:rsidP="005B5BB3">
            <w:pPr>
              <w:pStyle w:val="TAL"/>
              <w:rPr>
                <w:b/>
                <w:i/>
                <w:color w:val="000000"/>
              </w:rPr>
            </w:pPr>
            <w:r>
              <w:rPr>
                <w:b/>
                <w:i/>
                <w:color w:val="000000"/>
              </w:rPr>
              <w:t>priUl</w:t>
            </w:r>
          </w:p>
        </w:tc>
      </w:tr>
      <w:tr w:rsidR="005B5BB3" w:rsidRPr="00FC3457" w14:paraId="3B95604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ACD0DB2" w14:textId="77777777" w:rsidR="005B5BB3" w:rsidRPr="00FC3457" w:rsidRDefault="005B5BB3" w:rsidP="005B5BB3">
            <w:pPr>
              <w:pStyle w:val="TAL"/>
              <w:rPr>
                <w:rFonts w:eastAsia="MS Mincho"/>
                <w:color w:val="000000"/>
                <w:lang w:eastAsia="ja-JP"/>
              </w:rPr>
            </w:pPr>
            <w:r w:rsidRPr="00022368">
              <w:t>primaryVersion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7934E7D" w14:textId="77777777" w:rsidR="005B5BB3" w:rsidRPr="00FC3457" w:rsidRDefault="005B5BB3" w:rsidP="005B5BB3">
            <w:pPr>
              <w:pStyle w:val="TAL"/>
              <w:rPr>
                <w:rFonts w:eastAsia="MS Mincho"/>
                <w:color w:val="000000"/>
                <w:lang w:eastAsia="ja-JP"/>
              </w:rPr>
            </w:pPr>
            <w:r w:rsidRPr="0022389F">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936EFAC" w14:textId="77777777" w:rsidR="005B5BB3" w:rsidRPr="00FC3457" w:rsidRDefault="005B5BB3" w:rsidP="005B5BB3">
            <w:pPr>
              <w:pStyle w:val="TAL"/>
              <w:rPr>
                <w:b/>
                <w:i/>
                <w:color w:val="000000"/>
              </w:rPr>
            </w:pPr>
            <w:r>
              <w:rPr>
                <w:b/>
                <w:i/>
                <w:color w:val="000000"/>
              </w:rPr>
              <w:t>priVn</w:t>
            </w:r>
          </w:p>
        </w:tc>
      </w:tr>
      <w:tr w:rsidR="005B5BB3" w:rsidRPr="00FC3457" w14:paraId="2F0B0A9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C9BE9A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printingState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4604FD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printQueue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DE2C0CA" w14:textId="77777777" w:rsidR="005B5BB3" w:rsidRPr="00FC3457" w:rsidRDefault="005B5BB3" w:rsidP="005B5BB3">
            <w:pPr>
              <w:pStyle w:val="TAL"/>
              <w:rPr>
                <w:b/>
                <w:i/>
                <w:color w:val="000000"/>
              </w:rPr>
            </w:pPr>
            <w:r w:rsidRPr="00FC3457">
              <w:rPr>
                <w:b/>
                <w:i/>
                <w:color w:val="000000"/>
              </w:rPr>
              <w:t>priS</w:t>
            </w:r>
            <w:r>
              <w:rPr>
                <w:b/>
                <w:i/>
                <w:color w:val="000000"/>
              </w:rPr>
              <w:t>0</w:t>
            </w:r>
          </w:p>
        </w:tc>
      </w:tr>
      <w:tr w:rsidR="005B5BB3" w:rsidRPr="00FC3457" w14:paraId="4804364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5A2B4A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lastRenderedPageBreak/>
              <w:t>printSizeX</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DF9241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9E958E6" w14:textId="77777777" w:rsidR="005B5BB3" w:rsidRPr="00FC3457" w:rsidRDefault="005B5BB3" w:rsidP="005B5BB3">
            <w:pPr>
              <w:pStyle w:val="TAL"/>
              <w:rPr>
                <w:b/>
                <w:i/>
                <w:color w:val="000000"/>
              </w:rPr>
            </w:pPr>
            <w:r w:rsidRPr="00FC3457">
              <w:rPr>
                <w:b/>
                <w:i/>
                <w:color w:val="000000"/>
              </w:rPr>
              <w:t>priSX</w:t>
            </w:r>
          </w:p>
        </w:tc>
      </w:tr>
      <w:tr w:rsidR="005B5BB3" w:rsidRPr="00FC3457" w14:paraId="6245562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4A37A5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printSizeY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E99440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8D4AEDF" w14:textId="77777777" w:rsidR="005B5BB3" w:rsidRPr="00FC3457" w:rsidRDefault="005B5BB3" w:rsidP="005B5BB3">
            <w:pPr>
              <w:pStyle w:val="TAL"/>
              <w:rPr>
                <w:b/>
                <w:i/>
                <w:color w:val="000000"/>
              </w:rPr>
            </w:pPr>
            <w:r w:rsidRPr="00FC3457">
              <w:rPr>
                <w:b/>
                <w:i/>
                <w:color w:val="000000"/>
              </w:rPr>
              <w:t>priSY</w:t>
            </w:r>
          </w:p>
        </w:tc>
      </w:tr>
      <w:tr w:rsidR="005B5BB3" w:rsidRPr="00FC3457" w14:paraId="57DF15D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9064E3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printSizeZ</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1F4459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31F6E81" w14:textId="77777777" w:rsidR="005B5BB3" w:rsidRPr="00FC3457" w:rsidRDefault="005B5BB3" w:rsidP="005B5BB3">
            <w:pPr>
              <w:pStyle w:val="TAL"/>
              <w:rPr>
                <w:b/>
                <w:i/>
                <w:color w:val="000000"/>
              </w:rPr>
            </w:pPr>
            <w:r w:rsidRPr="00FC3457">
              <w:rPr>
                <w:b/>
                <w:i/>
                <w:color w:val="000000"/>
              </w:rPr>
              <w:t>priSZ</w:t>
            </w:r>
          </w:p>
        </w:tc>
      </w:tr>
      <w:tr w:rsidR="005B5BB3" w:rsidRPr="00FC3457" w14:paraId="555F1E9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456B8A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DF75BD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3Dprinter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58B8AF9" w14:textId="77777777" w:rsidR="005B5BB3" w:rsidRPr="00FC3457" w:rsidRDefault="005B5BB3" w:rsidP="005B5BB3">
            <w:pPr>
              <w:pStyle w:val="TAL"/>
              <w:rPr>
                <w:b/>
                <w:i/>
                <w:color w:val="000000"/>
              </w:rPr>
            </w:pPr>
            <w:r w:rsidRPr="00FC3457">
              <w:rPr>
                <w:b/>
                <w:i/>
                <w:color w:val="000000"/>
              </w:rPr>
              <w:t>priTe</w:t>
            </w:r>
          </w:p>
        </w:tc>
      </w:tr>
      <w:tr w:rsidR="005B5BB3" w:rsidRPr="00FC3457" w14:paraId="2F12FDA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D25602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progressPercentage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DE73F3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runState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B71FD67" w14:textId="77777777" w:rsidR="005B5BB3" w:rsidRPr="00FC3457" w:rsidRDefault="005B5BB3" w:rsidP="005B5BB3">
            <w:pPr>
              <w:pStyle w:val="TAL"/>
              <w:rPr>
                <w:b/>
                <w:i/>
                <w:color w:val="000000"/>
              </w:rPr>
            </w:pPr>
            <w:r w:rsidRPr="00FC3457">
              <w:rPr>
                <w:b/>
                <w:i/>
                <w:color w:val="000000"/>
              </w:rPr>
              <w:t>proPe</w:t>
            </w:r>
          </w:p>
        </w:tc>
      </w:tr>
      <w:tr w:rsidR="005B5BB3" w:rsidRPr="00FC3457" w14:paraId="346A4F8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699FA7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pulseRate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C295D7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pulsemeter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9F2D88C" w14:textId="77777777" w:rsidR="005B5BB3" w:rsidRPr="00FC3457" w:rsidRDefault="005B5BB3" w:rsidP="005B5BB3">
            <w:pPr>
              <w:pStyle w:val="TAL"/>
              <w:rPr>
                <w:b/>
                <w:i/>
                <w:color w:val="000000"/>
              </w:rPr>
            </w:pPr>
            <w:r w:rsidRPr="00FC3457">
              <w:rPr>
                <w:b/>
                <w:i/>
                <w:color w:val="000000"/>
              </w:rPr>
              <w:t>pulRe</w:t>
            </w:r>
          </w:p>
        </w:tc>
      </w:tr>
      <w:tr w:rsidR="005B5BB3" w:rsidRPr="00FC3457" w14:paraId="63BBC9B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D7A7BC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pushed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EEBA44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pushButton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1097AE1" w14:textId="77777777" w:rsidR="005B5BB3" w:rsidRPr="00FC3457" w:rsidRDefault="005B5BB3" w:rsidP="005B5BB3">
            <w:pPr>
              <w:pStyle w:val="TAL"/>
              <w:rPr>
                <w:b/>
                <w:i/>
                <w:color w:val="000000"/>
              </w:rPr>
            </w:pPr>
            <w:r w:rsidRPr="00FC3457">
              <w:rPr>
                <w:b/>
                <w:i/>
                <w:color w:val="000000"/>
              </w:rPr>
              <w:t>pushd</w:t>
            </w:r>
          </w:p>
        </w:tc>
      </w:tr>
      <w:tr w:rsidR="005B5BB3" w:rsidRPr="00FC3457" w14:paraId="3B1CB17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636C30F" w14:textId="77777777" w:rsidR="005B5BB3" w:rsidRPr="00FC3457" w:rsidRDefault="005B5BB3" w:rsidP="005B5BB3">
            <w:pPr>
              <w:pStyle w:val="TAL"/>
              <w:rPr>
                <w:rFonts w:eastAsia="MS Mincho"/>
                <w:color w:val="000000"/>
                <w:lang w:eastAsia="ja-JP"/>
              </w:rPr>
            </w:pPr>
            <w:r>
              <w:rPr>
                <w:rFonts w:eastAsia="MS Mincho"/>
                <w:color w:val="000000"/>
                <w:lang w:eastAsia="ja-JP"/>
              </w:rPr>
              <w:t>ramAvailable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DE5D742" w14:textId="77777777" w:rsidR="005B5BB3" w:rsidRPr="00FC3457"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58003C0" w14:textId="77777777" w:rsidR="005B5BB3" w:rsidRPr="00FC3457" w:rsidRDefault="005B5BB3" w:rsidP="005B5BB3">
            <w:pPr>
              <w:pStyle w:val="TAL"/>
              <w:rPr>
                <w:b/>
                <w:i/>
                <w:color w:val="000000"/>
              </w:rPr>
            </w:pPr>
            <w:r>
              <w:rPr>
                <w:b/>
                <w:i/>
                <w:color w:val="000000"/>
              </w:rPr>
              <w:t>ramAe</w:t>
            </w:r>
          </w:p>
        </w:tc>
      </w:tr>
      <w:tr w:rsidR="005B5BB3" w:rsidRPr="00FC3457" w14:paraId="73E2EBE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6D21952" w14:textId="77777777" w:rsidR="005B5BB3" w:rsidRPr="00FC3457" w:rsidRDefault="005B5BB3" w:rsidP="005B5BB3">
            <w:pPr>
              <w:pStyle w:val="TAL"/>
              <w:rPr>
                <w:rFonts w:eastAsia="MS Mincho"/>
                <w:color w:val="000000"/>
                <w:lang w:eastAsia="ja-JP"/>
              </w:rPr>
            </w:pPr>
            <w:r>
              <w:rPr>
                <w:rFonts w:eastAsia="MS Mincho"/>
                <w:color w:val="000000"/>
                <w:lang w:eastAsia="ja-JP"/>
              </w:rPr>
              <w:t>ramTotal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2243DE" w14:textId="77777777" w:rsidR="005B5BB3" w:rsidRPr="00FC3457"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E9276C3" w14:textId="77777777" w:rsidR="005B5BB3" w:rsidRPr="00FC3457" w:rsidRDefault="005B5BB3" w:rsidP="005B5BB3">
            <w:pPr>
              <w:pStyle w:val="TAL"/>
              <w:rPr>
                <w:b/>
                <w:i/>
                <w:color w:val="000000"/>
              </w:rPr>
            </w:pPr>
            <w:r>
              <w:rPr>
                <w:b/>
                <w:i/>
                <w:color w:val="000000"/>
              </w:rPr>
              <w:t>ramTl</w:t>
            </w:r>
          </w:p>
        </w:tc>
      </w:tr>
      <w:tr w:rsidR="005B5BB3" w:rsidRPr="00FC3457" w14:paraId="7C87CAE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3801D2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rapidCool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EB82A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refrigeration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9FF91C4" w14:textId="77777777" w:rsidR="005B5BB3" w:rsidRPr="00FC3457" w:rsidRDefault="005B5BB3" w:rsidP="005B5BB3">
            <w:pPr>
              <w:pStyle w:val="TAL"/>
              <w:rPr>
                <w:b/>
                <w:i/>
                <w:color w:val="000000"/>
              </w:rPr>
            </w:pPr>
            <w:r w:rsidRPr="00FC3457">
              <w:rPr>
                <w:b/>
                <w:i/>
                <w:color w:val="000000"/>
              </w:rPr>
              <w:t>rapCl</w:t>
            </w:r>
          </w:p>
        </w:tc>
      </w:tr>
      <w:tr w:rsidR="005B5BB3" w:rsidRPr="00FC3457" w14:paraId="68450A9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080747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rapidFreeze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B018E1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refrigeration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5B4E86A" w14:textId="77777777" w:rsidR="005B5BB3" w:rsidRPr="00FC3457" w:rsidRDefault="005B5BB3" w:rsidP="005B5BB3">
            <w:pPr>
              <w:pStyle w:val="TAL"/>
              <w:rPr>
                <w:b/>
                <w:i/>
                <w:color w:val="000000"/>
              </w:rPr>
            </w:pPr>
            <w:r w:rsidRPr="00FC3457">
              <w:rPr>
                <w:b/>
                <w:i/>
                <w:color w:val="000000"/>
              </w:rPr>
              <w:t>rapFe</w:t>
            </w:r>
          </w:p>
        </w:tc>
      </w:tr>
      <w:tr w:rsidR="005B5BB3" w:rsidRPr="00FC3457" w14:paraId="3B327DF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BB3314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recipientID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47600A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phoneCall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E04DA2C" w14:textId="77777777" w:rsidR="005B5BB3" w:rsidRPr="00FC3457" w:rsidRDefault="005B5BB3" w:rsidP="005B5BB3">
            <w:pPr>
              <w:pStyle w:val="TAL"/>
              <w:rPr>
                <w:b/>
                <w:i/>
                <w:color w:val="000000"/>
              </w:rPr>
            </w:pPr>
            <w:r w:rsidRPr="00FC3457">
              <w:rPr>
                <w:b/>
                <w:i/>
                <w:color w:val="000000"/>
              </w:rPr>
              <w:t>recID</w:t>
            </w:r>
          </w:p>
        </w:tc>
      </w:tr>
      <w:tr w:rsidR="005B5BB3" w:rsidRPr="00FC3457" w14:paraId="6D2D199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B1808A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41011C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colour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7861052" w14:textId="77777777" w:rsidR="005B5BB3" w:rsidRPr="00FC3457" w:rsidRDefault="005B5BB3" w:rsidP="005B5BB3">
            <w:pPr>
              <w:pStyle w:val="TAL"/>
              <w:rPr>
                <w:b/>
                <w:i/>
                <w:color w:val="000000"/>
              </w:rPr>
            </w:pPr>
            <w:r w:rsidRPr="00FC3457">
              <w:rPr>
                <w:b/>
                <w:i/>
                <w:color w:val="000000"/>
              </w:rPr>
              <w:t>red</w:t>
            </w:r>
          </w:p>
        </w:tc>
      </w:tr>
      <w:tr w:rsidR="005B5BB3" w:rsidRPr="00FC3457" w14:paraId="4A196E6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63C97B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referenceTimer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9629A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4C95046" w14:textId="77777777" w:rsidR="005B5BB3" w:rsidRPr="00FC3457" w:rsidRDefault="005B5BB3" w:rsidP="005B5BB3">
            <w:pPr>
              <w:pStyle w:val="TAL"/>
              <w:rPr>
                <w:b/>
                <w:i/>
                <w:color w:val="000000"/>
              </w:rPr>
            </w:pPr>
            <w:r w:rsidRPr="00FC3457">
              <w:rPr>
                <w:b/>
                <w:i/>
                <w:color w:val="000000"/>
              </w:rPr>
              <w:t>refTr</w:t>
            </w:r>
          </w:p>
        </w:tc>
      </w:tr>
      <w:tr w:rsidR="005B5BB3" w:rsidRPr="00FC3457" w14:paraId="506E4D1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CACA77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relativeHumidity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6A0DEA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relativeHumidity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48AEB36" w14:textId="77777777" w:rsidR="005B5BB3" w:rsidRPr="00FC3457" w:rsidRDefault="005B5BB3" w:rsidP="005B5BB3">
            <w:pPr>
              <w:pStyle w:val="TAL"/>
              <w:rPr>
                <w:b/>
                <w:i/>
                <w:color w:val="000000"/>
              </w:rPr>
            </w:pPr>
            <w:r w:rsidRPr="00FC3457">
              <w:rPr>
                <w:b/>
                <w:i/>
                <w:color w:val="000000"/>
              </w:rPr>
              <w:t>relHy</w:t>
            </w:r>
          </w:p>
        </w:tc>
      </w:tr>
      <w:tr w:rsidR="005B5BB3" w:rsidRPr="00FC3457" w14:paraId="439D359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2900FFF" w14:textId="77777777" w:rsidR="005B5BB3" w:rsidRPr="00FC3457" w:rsidRDefault="005B5BB3" w:rsidP="005B5BB3">
            <w:pPr>
              <w:pStyle w:val="TAL"/>
              <w:rPr>
                <w:rFonts w:eastAsia="MS Mincho"/>
                <w:color w:val="000000"/>
                <w:lang w:eastAsia="ja-JP"/>
              </w:rPr>
            </w:pPr>
            <w:r>
              <w:rPr>
                <w:rFonts w:eastAsia="MS Mincho"/>
                <w:color w:val="000000"/>
                <w:lang w:eastAsia="ja-JP"/>
              </w:rPr>
              <w:t>rel</w:t>
            </w:r>
            <w:r w:rsidRPr="008F48FC">
              <w:rPr>
                <w:rFonts w:eastAsia="MS Mincho"/>
                <w:color w:val="000000"/>
                <w:lang w:eastAsia="ja-JP"/>
              </w:rPr>
              <w:t>iability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BC27CA8" w14:textId="77777777" w:rsidR="005B5BB3" w:rsidRPr="00FC3457" w:rsidRDefault="005B5BB3" w:rsidP="005B5BB3">
            <w:pPr>
              <w:pStyle w:val="TAL"/>
              <w:rPr>
                <w:rFonts w:eastAsia="MS Mincho"/>
                <w:color w:val="000000"/>
                <w:lang w:eastAsia="ja-JP"/>
              </w:rPr>
            </w:pPr>
            <w:r>
              <w:rPr>
                <w:rFonts w:eastAsia="MS Mincho"/>
                <w:color w:val="000000"/>
                <w:lang w:eastAsia="ja-JP"/>
              </w:rPr>
              <w:t>features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F351CC3" w14:textId="77777777" w:rsidR="005B5BB3" w:rsidRPr="00FC3457" w:rsidRDefault="005B5BB3" w:rsidP="005B5BB3">
            <w:pPr>
              <w:pStyle w:val="TAL"/>
              <w:rPr>
                <w:b/>
                <w:i/>
                <w:color w:val="000000"/>
              </w:rPr>
            </w:pPr>
            <w:r>
              <w:rPr>
                <w:b/>
                <w:i/>
                <w:color w:val="000000"/>
              </w:rPr>
              <w:t>reliy</w:t>
            </w:r>
          </w:p>
        </w:tc>
      </w:tr>
      <w:tr w:rsidR="005B5BB3" w:rsidRPr="00FC3457" w14:paraId="72A6BC9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11E9A8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remoteControlEnabled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E1B2CB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remoteControlEnable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38F7C77" w14:textId="77777777" w:rsidR="005B5BB3" w:rsidRPr="00FC3457" w:rsidRDefault="005B5BB3" w:rsidP="005B5BB3">
            <w:pPr>
              <w:pStyle w:val="TAL"/>
              <w:rPr>
                <w:b/>
                <w:i/>
                <w:color w:val="000000"/>
              </w:rPr>
            </w:pPr>
            <w:r w:rsidRPr="00FC3457">
              <w:rPr>
                <w:b/>
                <w:i/>
                <w:color w:val="000000"/>
              </w:rPr>
              <w:t>reCEd</w:t>
            </w:r>
          </w:p>
        </w:tc>
      </w:tr>
      <w:tr w:rsidR="005B5BB3" w:rsidRPr="00FC3457" w14:paraId="313268D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19E608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resistance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3E9C2D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9E42A2A" w14:textId="77777777" w:rsidR="005B5BB3" w:rsidRPr="00FC3457" w:rsidRDefault="005B5BB3" w:rsidP="005B5BB3">
            <w:pPr>
              <w:pStyle w:val="TAL"/>
              <w:rPr>
                <w:b/>
                <w:i/>
                <w:color w:val="000000"/>
              </w:rPr>
            </w:pPr>
            <w:r w:rsidRPr="00FC3457">
              <w:rPr>
                <w:b/>
                <w:i/>
                <w:color w:val="000000"/>
              </w:rPr>
              <w:t>resie</w:t>
            </w:r>
          </w:p>
        </w:tc>
      </w:tr>
      <w:tr w:rsidR="005B5BB3" w:rsidRPr="00FC3457" w14:paraId="755D9E1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5ED88B6" w14:textId="77777777" w:rsidR="005B5BB3" w:rsidRPr="00FC3457" w:rsidRDefault="005B5BB3" w:rsidP="005B5BB3">
            <w:pPr>
              <w:pStyle w:val="TAL"/>
              <w:rPr>
                <w:rFonts w:eastAsia="MS Mincho"/>
                <w:color w:val="000000"/>
                <w:lang w:eastAsia="ja-JP"/>
              </w:rPr>
            </w:pPr>
            <w:r>
              <w:rPr>
                <w:rFonts w:eastAsia="MS Mincho"/>
                <w:color w:val="000000"/>
                <w:lang w:eastAsia="ja-JP"/>
              </w:rPr>
              <w:t>room</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4A2ACEF" w14:textId="77777777" w:rsidR="005B5BB3" w:rsidRPr="00FC3457" w:rsidRDefault="005B5BB3" w:rsidP="005B5BB3">
            <w:pPr>
              <w:pStyle w:val="TAL"/>
              <w:rPr>
                <w:rFonts w:eastAsia="MS Mincho"/>
                <w:color w:val="000000"/>
                <w:lang w:eastAsia="ja-JP"/>
              </w:rPr>
            </w:pPr>
            <w:r>
              <w:rPr>
                <w:rFonts w:eastAsia="MS Mincho"/>
                <w:color w:val="000000"/>
                <w:lang w:eastAsia="ja-JP"/>
              </w:rPr>
              <w:t>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FD123F7" w14:textId="77777777" w:rsidR="005B5BB3" w:rsidRPr="00FC3457" w:rsidRDefault="005B5BB3" w:rsidP="005B5BB3">
            <w:pPr>
              <w:pStyle w:val="TAL"/>
              <w:rPr>
                <w:b/>
                <w:i/>
                <w:color w:val="000000"/>
              </w:rPr>
            </w:pPr>
            <w:r>
              <w:rPr>
                <w:b/>
                <w:i/>
                <w:color w:val="000000"/>
              </w:rPr>
              <w:t>room</w:t>
            </w:r>
          </w:p>
        </w:tc>
      </w:tr>
      <w:tr w:rsidR="005B5BB3" w:rsidRPr="00FC3457" w14:paraId="5BD299A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386864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roundingEnergyConsumption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ADA85B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C47DC13" w14:textId="77777777" w:rsidR="005B5BB3" w:rsidRPr="00FC3457" w:rsidRDefault="005B5BB3" w:rsidP="005B5BB3">
            <w:pPr>
              <w:pStyle w:val="TAL"/>
              <w:rPr>
                <w:b/>
                <w:i/>
                <w:color w:val="000000"/>
              </w:rPr>
            </w:pPr>
            <w:r w:rsidRPr="00FC3457">
              <w:rPr>
                <w:b/>
                <w:i/>
                <w:color w:val="000000"/>
              </w:rPr>
              <w:t>roECn</w:t>
            </w:r>
          </w:p>
        </w:tc>
      </w:tr>
      <w:tr w:rsidR="005B5BB3" w:rsidRPr="00FC3457" w14:paraId="192D24B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95D397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roundingEnergyGeneration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873557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energyGeneration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BA37787" w14:textId="77777777" w:rsidR="005B5BB3" w:rsidRPr="00FC3457" w:rsidRDefault="005B5BB3" w:rsidP="005B5BB3">
            <w:pPr>
              <w:pStyle w:val="TAL"/>
              <w:rPr>
                <w:b/>
                <w:i/>
                <w:color w:val="000000"/>
              </w:rPr>
            </w:pPr>
            <w:r w:rsidRPr="00FC3457">
              <w:rPr>
                <w:b/>
                <w:i/>
                <w:color w:val="000000"/>
              </w:rPr>
              <w:t>roEGn</w:t>
            </w:r>
          </w:p>
        </w:tc>
      </w:tr>
      <w:tr w:rsidR="005B5BB3" w:rsidRPr="00FC3457" w14:paraId="1CD4BF9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3E6AD4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391DE4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pulsemeter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E09E64C" w14:textId="77777777" w:rsidR="005B5BB3" w:rsidRPr="00FC3457" w:rsidRDefault="005B5BB3" w:rsidP="005B5BB3">
            <w:pPr>
              <w:pStyle w:val="TAL"/>
              <w:rPr>
                <w:b/>
                <w:i/>
                <w:color w:val="000000"/>
              </w:rPr>
            </w:pPr>
            <w:r w:rsidRPr="00FC3457">
              <w:rPr>
                <w:b/>
                <w:i/>
                <w:color w:val="000000"/>
              </w:rPr>
              <w:t>r0</w:t>
            </w:r>
          </w:p>
        </w:tc>
      </w:tr>
      <w:tr w:rsidR="005B5BB3" w:rsidRPr="00FC3457" w14:paraId="2084C04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8C7A0E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rssi</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73D67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signalStrength</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FF68CCF" w14:textId="77777777" w:rsidR="005B5BB3" w:rsidRPr="00FC3457" w:rsidRDefault="005B5BB3" w:rsidP="005B5BB3">
            <w:pPr>
              <w:pStyle w:val="TAL"/>
              <w:rPr>
                <w:b/>
                <w:i/>
                <w:color w:val="000000"/>
              </w:rPr>
            </w:pPr>
            <w:r w:rsidRPr="00FC3457">
              <w:rPr>
                <w:b/>
                <w:i/>
                <w:color w:val="000000"/>
              </w:rPr>
              <w:t>rssi</w:t>
            </w:r>
          </w:p>
        </w:tc>
      </w:tr>
      <w:tr w:rsidR="005B5BB3" w:rsidRPr="00FC3457" w14:paraId="3A2CEBB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FD1774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runningTime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1D8BE1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300A0FD" w14:textId="77777777" w:rsidR="005B5BB3" w:rsidRPr="00FC3457" w:rsidRDefault="005B5BB3" w:rsidP="005B5BB3">
            <w:pPr>
              <w:pStyle w:val="TAL"/>
              <w:rPr>
                <w:b/>
                <w:i/>
                <w:color w:val="000000"/>
              </w:rPr>
            </w:pPr>
            <w:r w:rsidRPr="00FC3457">
              <w:rPr>
                <w:b/>
                <w:i/>
                <w:color w:val="000000"/>
              </w:rPr>
              <w:t>runTe</w:t>
            </w:r>
          </w:p>
        </w:tc>
      </w:tr>
      <w:tr w:rsidR="005B5BB3" w:rsidRPr="00FC3457" w14:paraId="4535ABB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85AC0B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sdp</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C9FF70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sessionDescription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D4E3D8" w14:textId="77777777" w:rsidR="005B5BB3" w:rsidRPr="00FC3457" w:rsidRDefault="005B5BB3" w:rsidP="005B5BB3">
            <w:pPr>
              <w:pStyle w:val="TAL"/>
              <w:rPr>
                <w:b/>
                <w:i/>
                <w:color w:val="000000"/>
              </w:rPr>
            </w:pPr>
            <w:r w:rsidRPr="00FC3457">
              <w:rPr>
                <w:b/>
                <w:i/>
                <w:color w:val="000000"/>
              </w:rPr>
              <w:t>sdp</w:t>
            </w:r>
          </w:p>
        </w:tc>
      </w:tr>
      <w:tr w:rsidR="005B5BB3" w:rsidRPr="00FC3457" w14:paraId="75E8D57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7094194" w14:textId="77777777" w:rsidR="005B5BB3" w:rsidRPr="00FC3457" w:rsidRDefault="005B5BB3" w:rsidP="005B5BB3">
            <w:pPr>
              <w:pStyle w:val="TAL"/>
              <w:rPr>
                <w:rFonts w:eastAsia="MS Mincho"/>
                <w:color w:val="000000"/>
                <w:lang w:eastAsia="ja-JP"/>
              </w:rPr>
            </w:pPr>
            <w:r w:rsidRPr="009A6E34">
              <w:t>secondaryName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925AA25" w14:textId="77777777" w:rsidR="005B5BB3" w:rsidRPr="00FC3457" w:rsidRDefault="005B5BB3" w:rsidP="005B5BB3">
            <w:pPr>
              <w:pStyle w:val="TAL"/>
              <w:rPr>
                <w:rFonts w:eastAsia="MS Mincho"/>
                <w:color w:val="000000"/>
                <w:lang w:eastAsia="ja-JP"/>
              </w:rPr>
            </w:pPr>
            <w:r w:rsidRPr="00DE1DC9">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4FD5669" w14:textId="77777777" w:rsidR="005B5BB3" w:rsidRPr="00FC3457" w:rsidRDefault="005B5BB3" w:rsidP="005B5BB3">
            <w:pPr>
              <w:pStyle w:val="TAL"/>
              <w:rPr>
                <w:b/>
                <w:i/>
                <w:color w:val="000000"/>
              </w:rPr>
            </w:pPr>
            <w:r>
              <w:rPr>
                <w:b/>
                <w:i/>
                <w:color w:val="000000"/>
              </w:rPr>
              <w:t>secNe</w:t>
            </w:r>
          </w:p>
        </w:tc>
      </w:tr>
      <w:tr w:rsidR="005B5BB3" w:rsidRPr="00FC3457" w14:paraId="0F5178F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052B9A3" w14:textId="77777777" w:rsidR="005B5BB3" w:rsidRPr="00FC3457" w:rsidRDefault="005B5BB3" w:rsidP="005B5BB3">
            <w:pPr>
              <w:pStyle w:val="TAL"/>
              <w:rPr>
                <w:rFonts w:eastAsia="MS Mincho"/>
                <w:color w:val="000000"/>
                <w:lang w:eastAsia="ja-JP"/>
              </w:rPr>
            </w:pPr>
            <w:r w:rsidRPr="009A6E34">
              <w:t>secondaryState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0A84FB3" w14:textId="77777777" w:rsidR="005B5BB3" w:rsidRPr="00FC3457" w:rsidRDefault="005B5BB3" w:rsidP="005B5BB3">
            <w:pPr>
              <w:pStyle w:val="TAL"/>
              <w:rPr>
                <w:rFonts w:eastAsia="MS Mincho"/>
                <w:color w:val="000000"/>
                <w:lang w:eastAsia="ja-JP"/>
              </w:rPr>
            </w:pPr>
            <w:r w:rsidRPr="00DE1DC9">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4064352" w14:textId="77777777" w:rsidR="005B5BB3" w:rsidRPr="00FC3457" w:rsidRDefault="005B5BB3" w:rsidP="005B5BB3">
            <w:pPr>
              <w:pStyle w:val="TAL"/>
              <w:rPr>
                <w:b/>
                <w:i/>
                <w:color w:val="000000"/>
              </w:rPr>
            </w:pPr>
            <w:r>
              <w:rPr>
                <w:b/>
                <w:i/>
                <w:color w:val="000000"/>
              </w:rPr>
              <w:t>secSe</w:t>
            </w:r>
          </w:p>
        </w:tc>
      </w:tr>
      <w:tr w:rsidR="005B5BB3" w:rsidRPr="00FC3457" w14:paraId="55CCDAC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39A8887" w14:textId="77777777" w:rsidR="005B5BB3" w:rsidRPr="00FC3457" w:rsidRDefault="005B5BB3" w:rsidP="005B5BB3">
            <w:pPr>
              <w:pStyle w:val="TAL"/>
              <w:rPr>
                <w:rFonts w:eastAsia="MS Mincho"/>
                <w:color w:val="000000"/>
                <w:lang w:eastAsia="ja-JP"/>
              </w:rPr>
            </w:pPr>
            <w:r w:rsidRPr="009A6E34">
              <w:t>secondaryUrl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A7472FE" w14:textId="77777777" w:rsidR="005B5BB3" w:rsidRPr="00FC3457" w:rsidRDefault="005B5BB3" w:rsidP="005B5BB3">
            <w:pPr>
              <w:pStyle w:val="TAL"/>
              <w:rPr>
                <w:rFonts w:eastAsia="MS Mincho"/>
                <w:color w:val="000000"/>
                <w:lang w:eastAsia="ja-JP"/>
              </w:rPr>
            </w:pPr>
            <w:r w:rsidRPr="00DE1DC9">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06C4CD9" w14:textId="77777777" w:rsidR="005B5BB3" w:rsidRPr="00FC3457" w:rsidRDefault="005B5BB3" w:rsidP="005B5BB3">
            <w:pPr>
              <w:pStyle w:val="TAL"/>
              <w:rPr>
                <w:b/>
                <w:i/>
                <w:color w:val="000000"/>
              </w:rPr>
            </w:pPr>
            <w:r>
              <w:rPr>
                <w:b/>
                <w:i/>
                <w:color w:val="000000"/>
              </w:rPr>
              <w:t>secUl</w:t>
            </w:r>
          </w:p>
        </w:tc>
      </w:tr>
      <w:tr w:rsidR="005B5BB3" w:rsidRPr="00FC3457" w14:paraId="51770F3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EF0E140" w14:textId="77777777" w:rsidR="005B5BB3" w:rsidRPr="00FC3457" w:rsidRDefault="005B5BB3" w:rsidP="005B5BB3">
            <w:pPr>
              <w:pStyle w:val="TAL"/>
              <w:rPr>
                <w:rFonts w:eastAsia="MS Mincho"/>
                <w:color w:val="000000"/>
                <w:lang w:eastAsia="ja-JP"/>
              </w:rPr>
            </w:pPr>
            <w:r w:rsidRPr="009A6E34">
              <w:t>secondaryVersion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9FE2FF6" w14:textId="77777777" w:rsidR="005B5BB3" w:rsidRPr="00FC3457" w:rsidRDefault="005B5BB3" w:rsidP="005B5BB3">
            <w:pPr>
              <w:pStyle w:val="TAL"/>
              <w:rPr>
                <w:rFonts w:eastAsia="MS Mincho"/>
                <w:color w:val="000000"/>
                <w:lang w:eastAsia="ja-JP"/>
              </w:rPr>
            </w:pPr>
            <w:r w:rsidRPr="00DE1DC9">
              <w:rPr>
                <w:rFonts w:eastAsia="MS Mincho"/>
                <w:color w:val="000000"/>
                <w:lang w:eastAsia="ja-JP"/>
              </w:rPr>
              <w:t>dmFirmware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782D6CB" w14:textId="77777777" w:rsidR="005B5BB3" w:rsidRPr="00FC3457" w:rsidRDefault="005B5BB3" w:rsidP="005B5BB3">
            <w:pPr>
              <w:pStyle w:val="TAL"/>
              <w:rPr>
                <w:b/>
                <w:i/>
                <w:color w:val="000000"/>
              </w:rPr>
            </w:pPr>
            <w:r>
              <w:rPr>
                <w:b/>
                <w:i/>
                <w:color w:val="000000"/>
              </w:rPr>
              <w:t>secVn</w:t>
            </w:r>
          </w:p>
        </w:tc>
      </w:tr>
      <w:tr w:rsidR="005B5BB3" w:rsidRPr="00FC3457" w14:paraId="5611FC5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F8EEF1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securityMode</w:t>
            </w:r>
            <w:r>
              <w:rPr>
                <w:rFonts w:eastAsia="MS Mincho"/>
                <w:color w:val="000000"/>
                <w:lang w:eastAsia="ja-JP"/>
              </w:rPr>
              <w:t>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97838B4" w14:textId="77777777" w:rsidR="005B5BB3" w:rsidRPr="00FC3457" w:rsidRDefault="005B5BB3" w:rsidP="005B5BB3">
            <w:pPr>
              <w:pStyle w:val="TAL"/>
              <w:rPr>
                <w:rFonts w:eastAsia="MS Mincho"/>
                <w:color w:val="000000"/>
                <w:lang w:eastAsia="ja-JP"/>
              </w:rPr>
            </w:pPr>
            <w:r>
              <w:rPr>
                <w:rFonts w:eastAsia="MS Mincho"/>
                <w:color w:val="000000"/>
                <w:lang w:eastAsia="ja-JP"/>
              </w:rPr>
              <w:t>securityMode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4240CF5" w14:textId="77777777" w:rsidR="005B5BB3" w:rsidRPr="00FC3457" w:rsidRDefault="005B5BB3" w:rsidP="005B5BB3">
            <w:pPr>
              <w:pStyle w:val="TAL"/>
              <w:rPr>
                <w:b/>
                <w:i/>
                <w:color w:val="000000"/>
              </w:rPr>
            </w:pPr>
            <w:r>
              <w:rPr>
                <w:b/>
                <w:i/>
                <w:color w:val="000000"/>
              </w:rPr>
              <w:t>secMs</w:t>
            </w:r>
          </w:p>
        </w:tc>
      </w:tr>
      <w:tr w:rsidR="005B5BB3" w:rsidRPr="00FC3457" w14:paraId="3E4FB86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B0AF16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sensitivity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DDA99D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motionSensor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64C75CC" w14:textId="77777777" w:rsidR="005B5BB3" w:rsidRPr="00FC3457" w:rsidRDefault="005B5BB3" w:rsidP="005B5BB3">
            <w:pPr>
              <w:pStyle w:val="TAL"/>
              <w:rPr>
                <w:b/>
                <w:i/>
                <w:color w:val="000000"/>
              </w:rPr>
            </w:pPr>
            <w:r w:rsidRPr="00FC3457">
              <w:rPr>
                <w:b/>
                <w:i/>
                <w:color w:val="000000"/>
              </w:rPr>
              <w:t>sensy</w:t>
            </w:r>
          </w:p>
        </w:tc>
      </w:tr>
      <w:tr w:rsidR="005B5BB3" w:rsidRPr="00FC3457" w14:paraId="615CC86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362F29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sensorHumidity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602095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72C1635" w14:textId="77777777" w:rsidR="005B5BB3" w:rsidRPr="00FC3457" w:rsidRDefault="005B5BB3" w:rsidP="005B5BB3">
            <w:pPr>
              <w:pStyle w:val="TAL"/>
              <w:rPr>
                <w:b/>
                <w:i/>
                <w:color w:val="000000"/>
              </w:rPr>
            </w:pPr>
            <w:r w:rsidRPr="00FC3457">
              <w:rPr>
                <w:b/>
                <w:i/>
                <w:color w:val="000000"/>
              </w:rPr>
              <w:t>senHy</w:t>
            </w:r>
          </w:p>
        </w:tc>
      </w:tr>
      <w:tr w:rsidR="005B5BB3" w:rsidRPr="00FC3457" w14:paraId="255590F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F81908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sensorOdor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8936FB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B31173E" w14:textId="77777777" w:rsidR="005B5BB3" w:rsidRPr="00FC3457" w:rsidRDefault="005B5BB3" w:rsidP="005B5BB3">
            <w:pPr>
              <w:pStyle w:val="TAL"/>
              <w:rPr>
                <w:b/>
                <w:i/>
                <w:color w:val="000000"/>
              </w:rPr>
            </w:pPr>
            <w:r w:rsidRPr="00FC3457">
              <w:rPr>
                <w:b/>
                <w:i/>
                <w:color w:val="000000"/>
              </w:rPr>
              <w:t>senOr</w:t>
            </w:r>
          </w:p>
        </w:tc>
      </w:tr>
      <w:tr w:rsidR="005B5BB3" w:rsidRPr="00FC3457" w14:paraId="6FBE08B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EA7663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sensorPM1</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70929F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59AD3DA" w14:textId="77777777" w:rsidR="005B5BB3" w:rsidRPr="00FC3457" w:rsidRDefault="005B5BB3" w:rsidP="005B5BB3">
            <w:pPr>
              <w:pStyle w:val="TAL"/>
              <w:rPr>
                <w:b/>
                <w:i/>
                <w:color w:val="000000"/>
              </w:rPr>
            </w:pPr>
            <w:r w:rsidRPr="00FC3457">
              <w:rPr>
                <w:b/>
                <w:i/>
                <w:color w:val="000000"/>
              </w:rPr>
              <w:t>sePM1</w:t>
            </w:r>
          </w:p>
        </w:tc>
      </w:tr>
      <w:tr w:rsidR="005B5BB3" w:rsidRPr="00FC3457" w14:paraId="78480C2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86243D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sensorPM10</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CD1F28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D517025" w14:textId="77777777" w:rsidR="005B5BB3" w:rsidRPr="00FC3457" w:rsidRDefault="005B5BB3" w:rsidP="005B5BB3">
            <w:pPr>
              <w:pStyle w:val="TAL"/>
              <w:rPr>
                <w:b/>
                <w:i/>
                <w:color w:val="000000"/>
              </w:rPr>
            </w:pPr>
            <w:r w:rsidRPr="00FC3457">
              <w:rPr>
                <w:b/>
                <w:i/>
                <w:color w:val="000000"/>
              </w:rPr>
              <w:t>sePM0</w:t>
            </w:r>
          </w:p>
        </w:tc>
      </w:tr>
      <w:tr w:rsidR="005B5BB3" w:rsidRPr="00FC3457" w14:paraId="3819E35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F068C9A" w14:textId="77777777" w:rsidR="005B5BB3" w:rsidRPr="00FC3457" w:rsidRDefault="005B5BB3" w:rsidP="005B5BB3">
            <w:pPr>
              <w:pStyle w:val="TAL"/>
              <w:rPr>
                <w:rFonts w:eastAsia="MS Mincho"/>
                <w:color w:val="000000"/>
                <w:lang w:eastAsia="ja-JP"/>
              </w:rPr>
            </w:pPr>
            <w:r>
              <w:rPr>
                <w:rFonts w:eastAsia="MS Mincho"/>
                <w:color w:val="000000"/>
                <w:lang w:eastAsia="ja-JP"/>
              </w:rPr>
              <w:t>s</w:t>
            </w:r>
            <w:r>
              <w:rPr>
                <w:rFonts w:ascii="Times New Roman" w:hAnsi="Times New Roman"/>
                <w:sz w:val="20"/>
                <w:lang w:eastAsia="ko-KR"/>
              </w:rPr>
              <w:t>erialNumber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94CF3BF" w14:textId="77777777" w:rsidR="005B5BB3" w:rsidRPr="00FC3457"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82FAD58" w14:textId="77777777" w:rsidR="005B5BB3" w:rsidRPr="00FC3457" w:rsidRDefault="005B5BB3" w:rsidP="005B5BB3">
            <w:pPr>
              <w:pStyle w:val="TAL"/>
              <w:rPr>
                <w:b/>
                <w:i/>
                <w:color w:val="000000"/>
              </w:rPr>
            </w:pPr>
            <w:r>
              <w:rPr>
                <w:b/>
                <w:i/>
                <w:color w:val="000000"/>
              </w:rPr>
              <w:t>serNr</w:t>
            </w:r>
          </w:p>
        </w:tc>
      </w:tr>
      <w:tr w:rsidR="005B5BB3" w:rsidRPr="00FC3457" w14:paraId="2F7DA64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4330FF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sensorPM2</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5F859A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3939310" w14:textId="77777777" w:rsidR="005B5BB3" w:rsidRPr="00FC3457" w:rsidRDefault="005B5BB3" w:rsidP="005B5BB3">
            <w:pPr>
              <w:pStyle w:val="TAL"/>
              <w:rPr>
                <w:b/>
                <w:i/>
                <w:color w:val="000000"/>
              </w:rPr>
            </w:pPr>
            <w:r w:rsidRPr="00FC3457">
              <w:rPr>
                <w:b/>
                <w:i/>
                <w:color w:val="000000"/>
              </w:rPr>
              <w:t>sePM2</w:t>
            </w:r>
          </w:p>
        </w:tc>
      </w:tr>
      <w:tr w:rsidR="005B5BB3" w:rsidRPr="00FC3457" w14:paraId="2332703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260C6F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significantDigits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BE9F8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energyConsumption</w:t>
            </w:r>
            <w:r>
              <w:rPr>
                <w:rFonts w:eastAsia="MS Mincho"/>
                <w:color w:val="000000"/>
                <w:lang w:eastAsia="ja-JP"/>
              </w:rPr>
              <w:t xml:space="preserve">, </w:t>
            </w:r>
            <w:r w:rsidRPr="00FC3457">
              <w:rPr>
                <w:rFonts w:eastAsia="MS Mincho"/>
                <w:color w:val="000000"/>
                <w:lang w:eastAsia="ja-JP"/>
              </w:rPr>
              <w:t>energyGeneration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CFB63DB" w14:textId="77777777" w:rsidR="005B5BB3" w:rsidRPr="00FC3457" w:rsidRDefault="005B5BB3" w:rsidP="005B5BB3">
            <w:pPr>
              <w:pStyle w:val="TAL"/>
              <w:rPr>
                <w:b/>
                <w:i/>
                <w:color w:val="000000"/>
              </w:rPr>
            </w:pPr>
            <w:r w:rsidRPr="00FC3457">
              <w:rPr>
                <w:b/>
                <w:i/>
                <w:color w:val="000000"/>
              </w:rPr>
              <w:t>sigDs</w:t>
            </w:r>
          </w:p>
        </w:tc>
      </w:tr>
      <w:tr w:rsidR="005B5BB3" w:rsidRPr="00FC3457" w14:paraId="72CE44B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1070B6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silentTime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64C3A3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motionSensor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5622FBE" w14:textId="77777777" w:rsidR="005B5BB3" w:rsidRPr="00FC3457" w:rsidRDefault="005B5BB3" w:rsidP="005B5BB3">
            <w:pPr>
              <w:pStyle w:val="TAL"/>
              <w:rPr>
                <w:b/>
                <w:i/>
                <w:color w:val="000000"/>
              </w:rPr>
            </w:pPr>
            <w:r w:rsidRPr="00FC3457">
              <w:rPr>
                <w:b/>
                <w:i/>
                <w:color w:val="000000"/>
              </w:rPr>
              <w:t>silTe</w:t>
            </w:r>
          </w:p>
        </w:tc>
      </w:tr>
      <w:tr w:rsidR="005B5BB3" w:rsidRPr="00FC3457" w14:paraId="564069E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E301A1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size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666DCB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binaryObject</w:t>
            </w:r>
            <w:r>
              <w:rPr>
                <w:rFonts w:eastAsia="MS Mincho"/>
                <w:color w:val="000000"/>
                <w:lang w:eastAsia="ja-JP"/>
              </w:rPr>
              <w:t>, features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32E675E" w14:textId="77777777" w:rsidR="005B5BB3" w:rsidRPr="00FC3457" w:rsidRDefault="005B5BB3" w:rsidP="005B5BB3">
            <w:pPr>
              <w:pStyle w:val="TAL"/>
              <w:rPr>
                <w:b/>
                <w:i/>
                <w:color w:val="000000"/>
              </w:rPr>
            </w:pPr>
            <w:r w:rsidRPr="00FC3457">
              <w:rPr>
                <w:b/>
                <w:i/>
                <w:color w:val="000000"/>
              </w:rPr>
              <w:t>size</w:t>
            </w:r>
          </w:p>
        </w:tc>
      </w:tr>
      <w:tr w:rsidR="005B5BB3" w:rsidRPr="00FC3457" w14:paraId="333A7B7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02B740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smokeThreshhold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E0DD68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smokeSensor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3EAD6AE" w14:textId="77777777" w:rsidR="005B5BB3" w:rsidRPr="00FC3457" w:rsidRDefault="005B5BB3" w:rsidP="005B5BB3">
            <w:pPr>
              <w:pStyle w:val="TAL"/>
              <w:rPr>
                <w:b/>
                <w:i/>
                <w:color w:val="000000"/>
              </w:rPr>
            </w:pPr>
            <w:r w:rsidRPr="00FC3457">
              <w:rPr>
                <w:b/>
                <w:i/>
                <w:color w:val="000000"/>
              </w:rPr>
              <w:t>smoTd</w:t>
            </w:r>
          </w:p>
        </w:tc>
      </w:tr>
      <w:tr w:rsidR="005B5BB3" w:rsidRPr="00FC3457" w14:paraId="3D35F80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59F958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softLeanMass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637CA8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bodyCompositionAnalyser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560CA1A" w14:textId="77777777" w:rsidR="005B5BB3" w:rsidRPr="00FC3457" w:rsidRDefault="005B5BB3" w:rsidP="005B5BB3">
            <w:pPr>
              <w:pStyle w:val="TAL"/>
              <w:rPr>
                <w:b/>
                <w:i/>
                <w:color w:val="000000"/>
              </w:rPr>
            </w:pPr>
            <w:r w:rsidRPr="00FC3457">
              <w:rPr>
                <w:b/>
                <w:i/>
                <w:color w:val="000000"/>
              </w:rPr>
              <w:t>soLMs</w:t>
            </w:r>
          </w:p>
        </w:tc>
      </w:tr>
      <w:tr w:rsidR="005B5BB3" w:rsidRPr="00FC3457" w14:paraId="425A4DF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A77E67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soilLevel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D0AA6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4274A4E" w14:textId="77777777" w:rsidR="005B5BB3" w:rsidRPr="00FC3457" w:rsidRDefault="005B5BB3" w:rsidP="005B5BB3">
            <w:pPr>
              <w:pStyle w:val="TAL"/>
              <w:rPr>
                <w:b/>
                <w:i/>
                <w:color w:val="000000"/>
              </w:rPr>
            </w:pPr>
            <w:r w:rsidRPr="00FC3457">
              <w:rPr>
                <w:b/>
                <w:i/>
                <w:color w:val="000000"/>
              </w:rPr>
              <w:t>soiLl</w:t>
            </w:r>
          </w:p>
        </w:tc>
      </w:tr>
      <w:tr w:rsidR="005B5BB3" w:rsidRPr="00FC3457" w14:paraId="1299B0B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D6E602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speed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E6B034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A693EC3" w14:textId="77777777" w:rsidR="005B5BB3" w:rsidRPr="00FC3457" w:rsidRDefault="005B5BB3" w:rsidP="005B5BB3">
            <w:pPr>
              <w:pStyle w:val="TAL"/>
              <w:rPr>
                <w:b/>
                <w:i/>
                <w:color w:val="000000"/>
              </w:rPr>
            </w:pPr>
            <w:r w:rsidRPr="00FC3457">
              <w:rPr>
                <w:b/>
                <w:i/>
                <w:color w:val="000000"/>
              </w:rPr>
              <w:t>speed</w:t>
            </w:r>
          </w:p>
        </w:tc>
      </w:tr>
      <w:tr w:rsidR="005B5BB3" w:rsidRPr="00FC3457" w14:paraId="2896044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D1DD35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speedFactor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C42AA6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playerControl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48FB816" w14:textId="77777777" w:rsidR="005B5BB3" w:rsidRPr="00FC3457" w:rsidRDefault="005B5BB3" w:rsidP="005B5BB3">
            <w:pPr>
              <w:pStyle w:val="TAL"/>
              <w:rPr>
                <w:b/>
                <w:i/>
                <w:color w:val="000000"/>
              </w:rPr>
            </w:pPr>
            <w:r w:rsidRPr="00FC3457">
              <w:rPr>
                <w:b/>
                <w:i/>
                <w:color w:val="000000"/>
              </w:rPr>
              <w:t>speFr</w:t>
            </w:r>
          </w:p>
        </w:tc>
      </w:tr>
      <w:tr w:rsidR="005B5BB3" w:rsidRPr="00FC3457" w14:paraId="7311965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E2EDAE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speedWash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691ACB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D9B8A33" w14:textId="77777777" w:rsidR="005B5BB3" w:rsidRPr="00FC3457" w:rsidRDefault="005B5BB3" w:rsidP="005B5BB3">
            <w:pPr>
              <w:pStyle w:val="TAL"/>
              <w:rPr>
                <w:b/>
                <w:i/>
                <w:color w:val="000000"/>
              </w:rPr>
            </w:pPr>
            <w:r w:rsidRPr="00FC3457">
              <w:rPr>
                <w:b/>
                <w:i/>
                <w:color w:val="000000"/>
              </w:rPr>
              <w:t>speWh</w:t>
            </w:r>
          </w:p>
        </w:tc>
      </w:tr>
      <w:tr w:rsidR="005B5BB3" w:rsidRPr="00FC3457" w14:paraId="3BCD5225"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4C0D92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spinLevelStrength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5576F5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spinLevel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656D244" w14:textId="77777777" w:rsidR="005B5BB3" w:rsidRPr="00FC3457" w:rsidRDefault="005B5BB3" w:rsidP="005B5BB3">
            <w:pPr>
              <w:pStyle w:val="TAL"/>
              <w:rPr>
                <w:b/>
                <w:i/>
                <w:color w:val="000000"/>
              </w:rPr>
            </w:pPr>
            <w:r w:rsidRPr="00FC3457">
              <w:rPr>
                <w:b/>
                <w:i/>
                <w:color w:val="000000"/>
              </w:rPr>
              <w:t>spLSh</w:t>
            </w:r>
          </w:p>
        </w:tc>
      </w:tr>
      <w:tr w:rsidR="005B5BB3" w:rsidRPr="00FC3457" w14:paraId="1ABF555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ED52E4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spinSpeed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35E508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44373D4" w14:textId="77777777" w:rsidR="005B5BB3" w:rsidRPr="00FC3457" w:rsidRDefault="005B5BB3" w:rsidP="005B5BB3">
            <w:pPr>
              <w:pStyle w:val="TAL"/>
              <w:rPr>
                <w:b/>
                <w:i/>
                <w:color w:val="000000"/>
              </w:rPr>
            </w:pPr>
            <w:r w:rsidRPr="00FC3457">
              <w:rPr>
                <w:b/>
                <w:i/>
                <w:color w:val="000000"/>
              </w:rPr>
              <w:t>spiSd</w:t>
            </w:r>
          </w:p>
        </w:tc>
      </w:tr>
      <w:tr w:rsidR="005B5BB3" w:rsidRPr="00FC3457" w14:paraId="77387E4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93AF0A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startPause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53034E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operationMode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5696445" w14:textId="77777777" w:rsidR="005B5BB3" w:rsidRPr="00FC3457" w:rsidRDefault="005B5BB3" w:rsidP="005B5BB3">
            <w:pPr>
              <w:pStyle w:val="TAL"/>
              <w:rPr>
                <w:b/>
                <w:i/>
                <w:color w:val="000000"/>
              </w:rPr>
            </w:pPr>
            <w:r w:rsidRPr="00FC3457">
              <w:rPr>
                <w:b/>
                <w:i/>
                <w:color w:val="000000"/>
              </w:rPr>
              <w:t>staPe</w:t>
            </w:r>
          </w:p>
        </w:tc>
      </w:tr>
      <w:tr w:rsidR="005B5BB3" w:rsidRPr="00FC3457" w14:paraId="1934F39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D529555" w14:textId="77777777" w:rsidR="005B5BB3" w:rsidRPr="00FC3457" w:rsidRDefault="005B5BB3" w:rsidP="005B5BB3">
            <w:pPr>
              <w:pStyle w:val="TAL"/>
              <w:rPr>
                <w:rFonts w:eastAsia="MS Mincho"/>
                <w:color w:val="000000"/>
                <w:lang w:eastAsia="ja-JP"/>
              </w:rPr>
            </w:pPr>
            <w:r>
              <w:rPr>
                <w:rFonts w:eastAsia="MS Mincho"/>
                <w:color w:val="000000"/>
                <w:lang w:eastAsia="ja-JP"/>
              </w:rPr>
              <w:t>state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437C8CC" w14:textId="77777777" w:rsidR="005B5BB3" w:rsidRPr="00FC3457" w:rsidRDefault="005B5BB3" w:rsidP="005B5BB3">
            <w:pPr>
              <w:pStyle w:val="TAL"/>
              <w:rPr>
                <w:rFonts w:eastAsia="MS Mincho"/>
                <w:color w:val="000000"/>
                <w:lang w:eastAsia="ja-JP"/>
              </w:rPr>
            </w:pPr>
            <w:r>
              <w:rPr>
                <w:rFonts w:eastAsia="MS Mincho"/>
                <w:color w:val="000000"/>
                <w:lang w:eastAsia="ja-JP"/>
              </w:rPr>
              <w:t>dmAgent, dmPackage, dmSoftware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B1F4208" w14:textId="77777777" w:rsidR="005B5BB3" w:rsidRPr="00FC3457" w:rsidRDefault="005B5BB3" w:rsidP="005B5BB3">
            <w:pPr>
              <w:pStyle w:val="TAL"/>
              <w:rPr>
                <w:b/>
                <w:i/>
                <w:color w:val="000000"/>
              </w:rPr>
            </w:pPr>
            <w:r>
              <w:rPr>
                <w:b/>
                <w:i/>
                <w:color w:val="000000"/>
              </w:rPr>
              <w:t>state</w:t>
            </w:r>
          </w:p>
        </w:tc>
      </w:tr>
      <w:tr w:rsidR="005B5BB3" w:rsidRPr="00FC3457" w14:paraId="08DE4B2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F70C02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388F7D4" w14:textId="77777777" w:rsidR="005B5BB3" w:rsidRPr="00FC3457" w:rsidRDefault="005B5BB3" w:rsidP="005B5BB3">
            <w:pPr>
              <w:pStyle w:val="TAL"/>
              <w:rPr>
                <w:rFonts w:eastAsia="MS Mincho"/>
                <w:color w:val="000000"/>
                <w:lang w:eastAsia="ja-JP"/>
              </w:rPr>
            </w:pPr>
            <w:r>
              <w:rPr>
                <w:rFonts w:eastAsia="MS Mincho"/>
                <w:color w:val="000000"/>
                <w:lang w:eastAsia="ja-JP"/>
              </w:rPr>
              <w:t>b</w:t>
            </w:r>
            <w:r w:rsidRPr="00FC3457">
              <w:rPr>
                <w:rFonts w:eastAsia="MS Mincho"/>
                <w:color w:val="000000"/>
                <w:lang w:eastAsia="ja-JP"/>
              </w:rPr>
              <w:t>oiler</w:t>
            </w:r>
            <w:r>
              <w:rPr>
                <w:rFonts w:eastAsia="MS Mincho"/>
                <w:color w:val="000000"/>
                <w:lang w:eastAsia="ja-JP"/>
              </w:rPr>
              <w:t xml:space="preserve">, dmEventLog, </w:t>
            </w:r>
            <w:r w:rsidRPr="00FC3457">
              <w:rPr>
                <w:rFonts w:eastAsia="MS Mincho"/>
                <w:color w:val="000000"/>
                <w:lang w:eastAsia="ja-JP"/>
              </w:rPr>
              <w:t>electricVehicleConnector</w:t>
            </w:r>
            <w:r>
              <w:rPr>
                <w:rFonts w:eastAsia="MS Mincho"/>
                <w:color w:val="000000"/>
                <w:lang w:eastAsia="ja-JP"/>
              </w:rPr>
              <w:t xml:space="preserve">, </w:t>
            </w:r>
            <w:r w:rsidRPr="00FC3457">
              <w:rPr>
                <w:rFonts w:eastAsia="MS Mincho"/>
                <w:color w:val="000000"/>
                <w:lang w:eastAsia="ja-JP"/>
              </w:rPr>
              <w:t>faultDetection</w:t>
            </w:r>
            <w:r>
              <w:rPr>
                <w:rFonts w:eastAsia="MS Mincho"/>
                <w:color w:val="000000"/>
                <w:lang w:eastAsia="ja-JP"/>
              </w:rPr>
              <w:t xml:space="preserve">, filterInf, </w:t>
            </w:r>
            <w:r w:rsidRPr="00FC3457">
              <w:rPr>
                <w:rFonts w:eastAsia="MS Mincho"/>
                <w:color w:val="000000"/>
                <w:lang w:eastAsia="ja-JP"/>
              </w:rPr>
              <w:t>mediaSelect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898616B" w14:textId="77777777" w:rsidR="005B5BB3" w:rsidRPr="00FC3457" w:rsidRDefault="005B5BB3" w:rsidP="005B5BB3">
            <w:pPr>
              <w:pStyle w:val="TAL"/>
              <w:rPr>
                <w:b/>
                <w:i/>
                <w:color w:val="000000"/>
              </w:rPr>
            </w:pPr>
            <w:r w:rsidRPr="00FC3457">
              <w:rPr>
                <w:b/>
                <w:i/>
                <w:color w:val="000000"/>
              </w:rPr>
              <w:t>sus</w:t>
            </w:r>
          </w:p>
        </w:tc>
      </w:tr>
      <w:tr w:rsidR="005B5BB3" w:rsidRPr="00FC3457" w14:paraId="25E2AE8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2F68FD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steamTreat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7F9993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D7829A7" w14:textId="77777777" w:rsidR="005B5BB3" w:rsidRPr="00FC3457" w:rsidRDefault="005B5BB3" w:rsidP="005B5BB3">
            <w:pPr>
              <w:pStyle w:val="TAL"/>
              <w:rPr>
                <w:b/>
                <w:i/>
                <w:color w:val="000000"/>
              </w:rPr>
            </w:pPr>
            <w:r w:rsidRPr="00FC3457">
              <w:rPr>
                <w:b/>
                <w:i/>
                <w:color w:val="000000"/>
              </w:rPr>
              <w:t>steTt</w:t>
            </w:r>
          </w:p>
        </w:tc>
      </w:tr>
      <w:tr w:rsidR="005B5BB3" w:rsidRPr="00FC3457" w14:paraId="7A4C958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44D659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step</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83F9D8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numberValue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B8A78E4" w14:textId="77777777" w:rsidR="005B5BB3" w:rsidRPr="00FC3457" w:rsidRDefault="005B5BB3" w:rsidP="005B5BB3">
            <w:pPr>
              <w:pStyle w:val="TAL"/>
              <w:rPr>
                <w:b/>
                <w:i/>
                <w:color w:val="000000"/>
              </w:rPr>
            </w:pPr>
            <w:r w:rsidRPr="00FC3457">
              <w:rPr>
                <w:b/>
                <w:i/>
                <w:color w:val="000000"/>
              </w:rPr>
              <w:t>step</w:t>
            </w:r>
          </w:p>
        </w:tc>
      </w:tr>
      <w:tr w:rsidR="005B5BB3" w:rsidRPr="00FC3457" w14:paraId="375F812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7120A1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stepValue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A19829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audioVolume</w:t>
            </w:r>
            <w:r>
              <w:rPr>
                <w:rFonts w:eastAsia="MS Mincho"/>
                <w:color w:val="000000"/>
                <w:lang w:eastAsia="ja-JP"/>
              </w:rPr>
              <w:t xml:space="preserve">, </w:t>
            </w:r>
            <w:r w:rsidRPr="00FC3457">
              <w:rPr>
                <w:rFonts w:eastAsia="MS Mincho"/>
                <w:color w:val="000000"/>
                <w:lang w:eastAsia="ja-JP"/>
              </w:rPr>
              <w:t>openLevel</w:t>
            </w:r>
            <w:r>
              <w:rPr>
                <w:rFonts w:eastAsia="MS Mincho"/>
                <w:color w:val="000000"/>
                <w:lang w:eastAsia="ja-JP"/>
              </w:rPr>
              <w:t xml:space="preserve">, </w:t>
            </w: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FB3FF8B" w14:textId="77777777" w:rsidR="005B5BB3" w:rsidRPr="00FC3457" w:rsidRDefault="005B5BB3" w:rsidP="005B5BB3">
            <w:pPr>
              <w:pStyle w:val="TAL"/>
              <w:rPr>
                <w:b/>
                <w:i/>
                <w:color w:val="000000"/>
              </w:rPr>
            </w:pPr>
            <w:r w:rsidRPr="00FC3457">
              <w:rPr>
                <w:b/>
                <w:i/>
                <w:color w:val="000000"/>
              </w:rPr>
              <w:t>steVe</w:t>
            </w:r>
          </w:p>
        </w:tc>
      </w:tr>
      <w:tr w:rsidR="005B5BB3" w:rsidRPr="00FC3457" w14:paraId="1CC45D8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5EA0F7A" w14:textId="77777777" w:rsidR="005B5BB3" w:rsidRPr="00FC3457" w:rsidRDefault="005B5BB3" w:rsidP="005B5BB3">
            <w:pPr>
              <w:pStyle w:val="TAL"/>
              <w:rPr>
                <w:rFonts w:eastAsia="MS Mincho"/>
                <w:color w:val="000000"/>
                <w:lang w:eastAsia="ja-JP"/>
              </w:rPr>
            </w:pPr>
            <w:r>
              <w:rPr>
                <w:rFonts w:eastAsia="MS Mincho"/>
                <w:color w:val="000000"/>
                <w:lang w:eastAsia="ja-JP"/>
              </w:rPr>
              <w:t>storageAvailable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F60AD82" w14:textId="77777777" w:rsidR="005B5BB3" w:rsidRPr="00FC3457"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AED4D8A" w14:textId="77777777" w:rsidR="005B5BB3" w:rsidRPr="00FC3457" w:rsidRDefault="005B5BB3" w:rsidP="005B5BB3">
            <w:pPr>
              <w:pStyle w:val="TAL"/>
              <w:rPr>
                <w:b/>
                <w:i/>
                <w:color w:val="000000"/>
              </w:rPr>
            </w:pPr>
            <w:r>
              <w:rPr>
                <w:b/>
                <w:i/>
                <w:color w:val="000000"/>
              </w:rPr>
              <w:t>stoAe</w:t>
            </w:r>
          </w:p>
        </w:tc>
      </w:tr>
      <w:tr w:rsidR="005B5BB3" w:rsidRPr="00FC3457" w14:paraId="6117DB7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444FF4D" w14:textId="77777777" w:rsidR="005B5BB3" w:rsidRDefault="005B5BB3" w:rsidP="005B5BB3">
            <w:pPr>
              <w:pStyle w:val="TAL"/>
              <w:rPr>
                <w:rFonts w:eastAsia="MS Mincho"/>
                <w:color w:val="000000"/>
                <w:lang w:eastAsia="ja-JP"/>
              </w:rPr>
            </w:pPr>
            <w:r>
              <w:rPr>
                <w:rFonts w:eastAsia="MS Mincho"/>
                <w:color w:val="000000"/>
                <w:lang w:eastAsia="ja-JP"/>
              </w:rPr>
              <w:t>storageTotal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602FF18" w14:textId="77777777" w:rsidR="005B5BB3"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C01188E" w14:textId="77777777" w:rsidR="005B5BB3" w:rsidRDefault="005B5BB3" w:rsidP="005B5BB3">
            <w:pPr>
              <w:pStyle w:val="TAL"/>
              <w:rPr>
                <w:b/>
                <w:i/>
                <w:color w:val="000000"/>
              </w:rPr>
            </w:pPr>
            <w:r>
              <w:rPr>
                <w:b/>
                <w:i/>
                <w:color w:val="000000"/>
              </w:rPr>
              <w:t>stoTl</w:t>
            </w:r>
          </w:p>
        </w:tc>
      </w:tr>
      <w:tr w:rsidR="005B5BB3" w:rsidRPr="00FC3457" w14:paraId="4C5E62A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B4A98C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strength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7D3E78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brewing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7651835" w14:textId="77777777" w:rsidR="005B5BB3" w:rsidRPr="00FC3457" w:rsidRDefault="005B5BB3" w:rsidP="005B5BB3">
            <w:pPr>
              <w:pStyle w:val="TAL"/>
              <w:rPr>
                <w:b/>
                <w:i/>
                <w:color w:val="000000"/>
              </w:rPr>
            </w:pPr>
            <w:r w:rsidRPr="00FC3457">
              <w:rPr>
                <w:b/>
                <w:i/>
                <w:color w:val="000000"/>
              </w:rPr>
              <w:t>streh</w:t>
            </w:r>
          </w:p>
        </w:tc>
      </w:tr>
      <w:tr w:rsidR="005B5BB3" w:rsidRPr="00FC3457" w14:paraId="792FB683"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BFB5963" w14:textId="77777777" w:rsidR="005B5BB3" w:rsidRPr="00FC3457" w:rsidRDefault="005B5BB3" w:rsidP="005B5BB3">
            <w:pPr>
              <w:pStyle w:val="TAL"/>
              <w:rPr>
                <w:rFonts w:eastAsia="MS Mincho"/>
                <w:color w:val="000000"/>
                <w:lang w:eastAsia="ja-JP"/>
              </w:rPr>
            </w:pPr>
            <w:r>
              <w:rPr>
                <w:rFonts w:eastAsia="MS Mincho"/>
                <w:color w:val="000000"/>
                <w:lang w:eastAsia="ja-JP"/>
              </w:rPr>
              <w:t>subModel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4A1180F" w14:textId="77777777" w:rsidR="005B5BB3" w:rsidRPr="00FC3457"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324E345" w14:textId="77777777" w:rsidR="005B5BB3" w:rsidRPr="00FC3457" w:rsidRDefault="005B5BB3" w:rsidP="005B5BB3">
            <w:pPr>
              <w:pStyle w:val="TAL"/>
              <w:rPr>
                <w:b/>
                <w:i/>
                <w:color w:val="000000"/>
              </w:rPr>
            </w:pPr>
            <w:r>
              <w:rPr>
                <w:b/>
                <w:i/>
                <w:color w:val="000000"/>
              </w:rPr>
              <w:t>subMl</w:t>
            </w:r>
          </w:p>
        </w:tc>
      </w:tr>
      <w:tr w:rsidR="005B5BB3" w:rsidRPr="00FC3457" w14:paraId="689531F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679C7B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supportedHorizontalDirection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8F052C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6A4BA8B" w14:textId="77777777" w:rsidR="005B5BB3" w:rsidRPr="00FC3457" w:rsidRDefault="005B5BB3" w:rsidP="005B5BB3">
            <w:pPr>
              <w:pStyle w:val="TAL"/>
              <w:rPr>
                <w:b/>
                <w:i/>
                <w:color w:val="000000"/>
              </w:rPr>
            </w:pPr>
            <w:r w:rsidRPr="00FC3457">
              <w:rPr>
                <w:b/>
                <w:i/>
                <w:color w:val="000000"/>
              </w:rPr>
              <w:t>suHDn</w:t>
            </w:r>
          </w:p>
        </w:tc>
      </w:tr>
      <w:tr w:rsidR="005B5BB3" w:rsidRPr="00FC3457" w14:paraId="5C2EE80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EAA0DB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supportedMediaSources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CDE236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mediaSelect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100865A" w14:textId="77777777" w:rsidR="005B5BB3" w:rsidRPr="00FC3457" w:rsidRDefault="005B5BB3" w:rsidP="005B5BB3">
            <w:pPr>
              <w:pStyle w:val="TAL"/>
              <w:rPr>
                <w:b/>
                <w:i/>
                <w:color w:val="000000"/>
              </w:rPr>
            </w:pPr>
            <w:r w:rsidRPr="00FC3457">
              <w:rPr>
                <w:b/>
                <w:i/>
                <w:color w:val="000000"/>
              </w:rPr>
              <w:t>suMSs</w:t>
            </w:r>
          </w:p>
        </w:tc>
      </w:tr>
      <w:tr w:rsidR="005B5BB3" w:rsidRPr="00FC3457" w14:paraId="246A715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E897E97"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supportedMessageValues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BCA12F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2474D3A" w14:textId="77777777" w:rsidR="005B5BB3" w:rsidRPr="00FC3457" w:rsidRDefault="005B5BB3" w:rsidP="005B5BB3">
            <w:pPr>
              <w:pStyle w:val="TAL"/>
              <w:rPr>
                <w:b/>
                <w:i/>
                <w:color w:val="000000"/>
              </w:rPr>
            </w:pPr>
            <w:r w:rsidRPr="00FC3457">
              <w:rPr>
                <w:b/>
                <w:i/>
                <w:color w:val="000000"/>
              </w:rPr>
              <w:t>suMVs</w:t>
            </w:r>
          </w:p>
        </w:tc>
      </w:tr>
      <w:tr w:rsidR="005B5BB3" w:rsidRPr="00FC3457" w14:paraId="142C1B6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28A736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supportedPlayerModes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4798EE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playerControl</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66D24DE" w14:textId="77777777" w:rsidR="005B5BB3" w:rsidRPr="00FC3457" w:rsidRDefault="005B5BB3" w:rsidP="005B5BB3">
            <w:pPr>
              <w:pStyle w:val="TAL"/>
              <w:rPr>
                <w:b/>
                <w:i/>
                <w:color w:val="000000"/>
              </w:rPr>
            </w:pPr>
            <w:r w:rsidRPr="00FC3457">
              <w:rPr>
                <w:b/>
                <w:i/>
                <w:color w:val="000000"/>
              </w:rPr>
              <w:t>suPMs</w:t>
            </w:r>
          </w:p>
        </w:tc>
      </w:tr>
      <w:tr w:rsidR="005B5BB3" w:rsidRPr="00FC3457" w14:paraId="2D5993F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B245EE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supportedVerticalDirection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D5A13B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3B261AA" w14:textId="77777777" w:rsidR="005B5BB3" w:rsidRPr="00FC3457" w:rsidRDefault="005B5BB3" w:rsidP="005B5BB3">
            <w:pPr>
              <w:pStyle w:val="TAL"/>
              <w:rPr>
                <w:b/>
                <w:i/>
                <w:color w:val="000000"/>
              </w:rPr>
            </w:pPr>
            <w:r w:rsidRPr="00FC3457">
              <w:rPr>
                <w:b/>
                <w:i/>
                <w:color w:val="000000"/>
              </w:rPr>
              <w:t>suVDn</w:t>
            </w:r>
          </w:p>
        </w:tc>
      </w:tr>
      <w:tr w:rsidR="005B5BB3" w:rsidRPr="00FC3457" w14:paraId="1186C63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08E696F" w14:textId="77777777" w:rsidR="005B5BB3" w:rsidRPr="00FC3457" w:rsidRDefault="005B5BB3" w:rsidP="005B5BB3">
            <w:pPr>
              <w:pStyle w:val="TAL"/>
              <w:rPr>
                <w:rFonts w:eastAsia="MS Mincho"/>
                <w:color w:val="000000"/>
                <w:lang w:eastAsia="ja-JP"/>
              </w:rPr>
            </w:pPr>
            <w:r>
              <w:rPr>
                <w:rFonts w:eastAsia="MS Mincho"/>
                <w:color w:val="000000"/>
                <w:lang w:eastAsia="ja-JP"/>
              </w:rPr>
              <w:t>supportURL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26FA715" w14:textId="77777777" w:rsidR="005B5BB3" w:rsidRPr="00FC3457"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069AFB7" w14:textId="77777777" w:rsidR="005B5BB3" w:rsidRPr="00FC3457" w:rsidRDefault="005B5BB3" w:rsidP="005B5BB3">
            <w:pPr>
              <w:pStyle w:val="TAL"/>
              <w:rPr>
                <w:b/>
                <w:i/>
                <w:color w:val="000000"/>
              </w:rPr>
            </w:pPr>
            <w:r>
              <w:rPr>
                <w:b/>
                <w:i/>
                <w:color w:val="000000"/>
              </w:rPr>
              <w:t>suURL</w:t>
            </w:r>
          </w:p>
        </w:tc>
      </w:tr>
      <w:tr w:rsidR="005B5BB3" w14:paraId="19EAF14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A6EF170" w14:textId="77777777" w:rsidR="005B5BB3" w:rsidRDefault="005B5BB3" w:rsidP="005B5BB3">
            <w:pPr>
              <w:pStyle w:val="TAL"/>
              <w:rPr>
                <w:rFonts w:eastAsia="MS Mincho"/>
                <w:color w:val="000000"/>
                <w:lang w:eastAsia="ja-JP"/>
              </w:rPr>
            </w:pPr>
            <w:r>
              <w:rPr>
                <w:rFonts w:eastAsia="MS Mincho"/>
                <w:color w:val="000000"/>
                <w:lang w:eastAsia="ja-JP"/>
              </w:rPr>
              <w:lastRenderedPageBreak/>
              <w:t>swVersion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313E24" w14:textId="77777777" w:rsidR="005B5BB3" w:rsidRDefault="005B5BB3" w:rsidP="005B5BB3">
            <w:pPr>
              <w:pStyle w:val="TAL"/>
              <w:rPr>
                <w:rFonts w:eastAsia="MS Mincho"/>
                <w:color w:val="000000"/>
                <w:lang w:eastAsia="ja-JP"/>
              </w:rPr>
            </w:pPr>
            <w:r>
              <w:rPr>
                <w:rFonts w:eastAsia="MS Mincho"/>
                <w:color w:val="000000"/>
                <w:lang w:eastAsia="ja-JP"/>
              </w:rPr>
              <w:t>dmDeviceInfo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529A6A6" w14:textId="77777777" w:rsidR="005B5BB3" w:rsidRDefault="005B5BB3" w:rsidP="005B5BB3">
            <w:pPr>
              <w:pStyle w:val="TAL"/>
              <w:rPr>
                <w:b/>
                <w:i/>
                <w:color w:val="000000"/>
              </w:rPr>
            </w:pPr>
            <w:r>
              <w:rPr>
                <w:b/>
                <w:i/>
                <w:color w:val="000000"/>
              </w:rPr>
              <w:t>sweVn</w:t>
            </w:r>
          </w:p>
        </w:tc>
      </w:tr>
      <w:tr w:rsidR="005B5BB3" w14:paraId="02FC405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5378C8E" w14:textId="77777777" w:rsidR="005B5BB3" w:rsidRDefault="005B5BB3" w:rsidP="005B5BB3">
            <w:pPr>
              <w:pStyle w:val="TAL"/>
              <w:rPr>
                <w:rFonts w:eastAsia="MS Mincho"/>
                <w:color w:val="000000"/>
                <w:lang w:eastAsia="ja-JP"/>
              </w:rPr>
            </w:pPr>
            <w:r>
              <w:rPr>
                <w:rFonts w:eastAsia="MS Mincho"/>
                <w:color w:val="000000"/>
                <w:lang w:eastAsia="ja-JP"/>
              </w:rPr>
              <w:t>systemTime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181A46" w14:textId="77777777" w:rsidR="005B5BB3" w:rsidRDefault="005B5BB3" w:rsidP="005B5BB3">
            <w:pPr>
              <w:pStyle w:val="TAL"/>
              <w:rPr>
                <w:rFonts w:eastAsia="MS Mincho"/>
                <w:color w:val="000000"/>
                <w:lang w:eastAsia="ja-JP"/>
              </w:rPr>
            </w:pPr>
            <w:r>
              <w:rPr>
                <w:rFonts w:eastAsia="MS Mincho"/>
                <w:color w:val="000000"/>
                <w:lang w:eastAsia="ja-JP"/>
              </w:rPr>
              <w:t>dmAgent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AB4BE7A" w14:textId="77777777" w:rsidR="005B5BB3" w:rsidRDefault="005B5BB3" w:rsidP="005B5BB3">
            <w:pPr>
              <w:pStyle w:val="TAL"/>
              <w:rPr>
                <w:b/>
                <w:i/>
                <w:color w:val="000000"/>
              </w:rPr>
            </w:pPr>
            <w:r>
              <w:rPr>
                <w:b/>
                <w:i/>
                <w:color w:val="000000"/>
              </w:rPr>
              <w:t>sysTe</w:t>
            </w:r>
          </w:p>
        </w:tc>
      </w:tr>
      <w:tr w:rsidR="005B5BB3" w:rsidRPr="00FC3457" w14:paraId="5CF46C0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23DF4F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systolicPressure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DEAB47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sphygmomanometer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01B28AD" w14:textId="77777777" w:rsidR="005B5BB3" w:rsidRPr="00FC3457" w:rsidRDefault="005B5BB3" w:rsidP="005B5BB3">
            <w:pPr>
              <w:pStyle w:val="TAL"/>
              <w:rPr>
                <w:b/>
                <w:i/>
                <w:color w:val="000000"/>
              </w:rPr>
            </w:pPr>
            <w:r w:rsidRPr="00FC3457">
              <w:rPr>
                <w:b/>
                <w:i/>
                <w:color w:val="000000"/>
              </w:rPr>
              <w:t>sysPe</w:t>
            </w:r>
          </w:p>
        </w:tc>
      </w:tr>
      <w:tr w:rsidR="005B5BB3" w:rsidRPr="00FC3457" w14:paraId="2707753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7E254F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targetAltitude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0E34A1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A9D7E6A" w14:textId="77777777" w:rsidR="005B5BB3" w:rsidRPr="00FC3457" w:rsidRDefault="005B5BB3" w:rsidP="005B5BB3">
            <w:pPr>
              <w:pStyle w:val="TAL"/>
              <w:rPr>
                <w:b/>
                <w:i/>
                <w:color w:val="000000"/>
              </w:rPr>
            </w:pPr>
            <w:r w:rsidRPr="00FC3457">
              <w:rPr>
                <w:b/>
                <w:i/>
                <w:color w:val="000000"/>
              </w:rPr>
              <w:t>tarAe</w:t>
            </w:r>
          </w:p>
        </w:tc>
      </w:tr>
      <w:tr w:rsidR="005B5BB3" w:rsidRPr="00FC3457" w14:paraId="4A944EC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42958A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targetDuration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13A36E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1587BDB" w14:textId="77777777" w:rsidR="005B5BB3" w:rsidRPr="00FC3457" w:rsidRDefault="005B5BB3" w:rsidP="005B5BB3">
            <w:pPr>
              <w:pStyle w:val="TAL"/>
              <w:rPr>
                <w:b/>
                <w:i/>
                <w:color w:val="000000"/>
              </w:rPr>
            </w:pPr>
            <w:r w:rsidRPr="00FC3457">
              <w:rPr>
                <w:b/>
                <w:i/>
                <w:color w:val="000000"/>
              </w:rPr>
              <w:t>tarDn</w:t>
            </w:r>
          </w:p>
        </w:tc>
      </w:tr>
      <w:tr w:rsidR="005B5BB3" w:rsidRPr="00FC3457" w14:paraId="402EBFC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69F40C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targetLatitude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684B7E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C902029" w14:textId="77777777" w:rsidR="005B5BB3" w:rsidRPr="00FC3457" w:rsidRDefault="005B5BB3" w:rsidP="005B5BB3">
            <w:pPr>
              <w:pStyle w:val="TAL"/>
              <w:rPr>
                <w:b/>
                <w:i/>
                <w:color w:val="000000"/>
              </w:rPr>
            </w:pPr>
            <w:r w:rsidRPr="00FC3457">
              <w:rPr>
                <w:b/>
                <w:i/>
                <w:color w:val="000000"/>
              </w:rPr>
              <w:t>tarLe</w:t>
            </w:r>
          </w:p>
        </w:tc>
      </w:tr>
      <w:tr w:rsidR="005B5BB3" w:rsidRPr="00FC3457" w14:paraId="08D48BEA"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C800AE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targetLongitude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730644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6835EB1" w14:textId="77777777" w:rsidR="005B5BB3" w:rsidRPr="00FC3457" w:rsidRDefault="005B5BB3" w:rsidP="005B5BB3">
            <w:pPr>
              <w:pStyle w:val="TAL"/>
              <w:rPr>
                <w:b/>
                <w:i/>
                <w:color w:val="000000"/>
              </w:rPr>
            </w:pPr>
            <w:r w:rsidRPr="00FC3457">
              <w:rPr>
                <w:b/>
                <w:i/>
                <w:color w:val="000000"/>
              </w:rPr>
              <w:t>tarL0</w:t>
            </w:r>
          </w:p>
        </w:tc>
      </w:tr>
      <w:tr w:rsidR="005B5BB3" w:rsidRPr="00FC3457" w14:paraId="0CAF158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D083AC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targetTemperature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C44CB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8C019EB" w14:textId="77777777" w:rsidR="005B5BB3" w:rsidRPr="00FC3457" w:rsidRDefault="005B5BB3" w:rsidP="005B5BB3">
            <w:pPr>
              <w:pStyle w:val="TAL"/>
              <w:rPr>
                <w:b/>
                <w:i/>
                <w:color w:val="000000"/>
              </w:rPr>
            </w:pPr>
            <w:r w:rsidRPr="00FC3457">
              <w:rPr>
                <w:b/>
                <w:i/>
                <w:color w:val="000000"/>
              </w:rPr>
              <w:t>tarTe</w:t>
            </w:r>
          </w:p>
        </w:tc>
      </w:tr>
      <w:tr w:rsidR="005B5BB3" w:rsidRPr="00FC3457" w14:paraId="1F569F8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3D8B42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targetTimeToStart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B832DA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27B4D71" w14:textId="77777777" w:rsidR="005B5BB3" w:rsidRPr="00FC3457" w:rsidRDefault="005B5BB3" w:rsidP="005B5BB3">
            <w:pPr>
              <w:pStyle w:val="TAL"/>
              <w:rPr>
                <w:b/>
                <w:i/>
                <w:color w:val="000000"/>
              </w:rPr>
            </w:pPr>
            <w:r w:rsidRPr="00FC3457">
              <w:rPr>
                <w:b/>
                <w:i/>
                <w:color w:val="000000"/>
              </w:rPr>
              <w:t>tTTSt</w:t>
            </w:r>
          </w:p>
        </w:tc>
      </w:tr>
      <w:tr w:rsidR="005B5BB3" w:rsidRPr="00FC3457" w14:paraId="4A492F7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931B4D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targetTimeToStop</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2F4411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F7157FC" w14:textId="77777777" w:rsidR="005B5BB3" w:rsidRPr="00FC3457" w:rsidRDefault="005B5BB3" w:rsidP="005B5BB3">
            <w:pPr>
              <w:pStyle w:val="TAL"/>
              <w:rPr>
                <w:b/>
                <w:i/>
                <w:color w:val="000000"/>
              </w:rPr>
            </w:pPr>
            <w:r w:rsidRPr="00FC3457">
              <w:rPr>
                <w:b/>
                <w:i/>
                <w:color w:val="000000"/>
              </w:rPr>
              <w:t>tTTSp</w:t>
            </w:r>
          </w:p>
        </w:tc>
      </w:tr>
      <w:tr w:rsidR="005B5BB3" w:rsidRPr="00FC3457" w14:paraId="2CECCF6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4AEEF0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614B09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temperatureAlarm</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2C8658F" w14:textId="77777777" w:rsidR="005B5BB3" w:rsidRPr="00FC3457" w:rsidRDefault="005B5BB3" w:rsidP="005B5BB3">
            <w:pPr>
              <w:pStyle w:val="TAL"/>
              <w:rPr>
                <w:b/>
                <w:i/>
                <w:color w:val="000000"/>
              </w:rPr>
            </w:pPr>
            <w:r w:rsidRPr="00FC3457">
              <w:rPr>
                <w:b/>
                <w:i/>
                <w:color w:val="000000"/>
              </w:rPr>
              <w:t>tempe</w:t>
            </w:r>
          </w:p>
        </w:tc>
      </w:tr>
      <w:tr w:rsidR="005B5BB3" w:rsidRPr="00FC3457" w14:paraId="49544DED"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3DE767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temperatureThreshhold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872B1D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temperatureAlarm</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31CF79E" w14:textId="77777777" w:rsidR="005B5BB3" w:rsidRPr="00FC3457" w:rsidRDefault="005B5BB3" w:rsidP="005B5BB3">
            <w:pPr>
              <w:pStyle w:val="TAL"/>
              <w:rPr>
                <w:b/>
                <w:i/>
                <w:color w:val="000000"/>
              </w:rPr>
            </w:pPr>
            <w:r w:rsidRPr="00FC3457">
              <w:rPr>
                <w:b/>
                <w:i/>
                <w:color w:val="000000"/>
              </w:rPr>
              <w:t>temTd</w:t>
            </w:r>
          </w:p>
        </w:tc>
      </w:tr>
      <w:tr w:rsidR="005B5BB3" w:rsidRPr="00FC3457" w14:paraId="0CE82B1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23E5BA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textMessage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D4F1EB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textMessage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F5A0E6D" w14:textId="77777777" w:rsidR="005B5BB3" w:rsidRPr="00FC3457" w:rsidRDefault="005B5BB3" w:rsidP="005B5BB3">
            <w:pPr>
              <w:pStyle w:val="TAL"/>
              <w:rPr>
                <w:b/>
                <w:i/>
                <w:color w:val="000000"/>
              </w:rPr>
            </w:pPr>
            <w:r w:rsidRPr="00FC3457">
              <w:rPr>
                <w:b/>
                <w:i/>
                <w:color w:val="000000"/>
              </w:rPr>
              <w:t>texMe</w:t>
            </w:r>
          </w:p>
        </w:tc>
      </w:tr>
      <w:tr w:rsidR="005B5BB3" w:rsidRPr="00FC3457" w14:paraId="66BCED3F"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1C8D8E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time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135284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keepWarm</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F57CF69" w14:textId="77777777" w:rsidR="005B5BB3" w:rsidRPr="00FC3457" w:rsidRDefault="005B5BB3" w:rsidP="005B5BB3">
            <w:pPr>
              <w:pStyle w:val="TAL"/>
              <w:rPr>
                <w:b/>
                <w:i/>
                <w:color w:val="000000"/>
              </w:rPr>
            </w:pPr>
            <w:r w:rsidRPr="00FC3457">
              <w:rPr>
                <w:b/>
                <w:i/>
                <w:color w:val="000000"/>
              </w:rPr>
              <w:t>time</w:t>
            </w:r>
          </w:p>
        </w:tc>
      </w:tr>
      <w:tr w:rsidR="005B5BB3" w:rsidRPr="00FC3457" w14:paraId="3E3B06F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8E67EB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token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D9779A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credentials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72414B3" w14:textId="77777777" w:rsidR="005B5BB3" w:rsidRPr="00FC3457" w:rsidRDefault="005B5BB3" w:rsidP="005B5BB3">
            <w:pPr>
              <w:pStyle w:val="TAL"/>
              <w:rPr>
                <w:b/>
                <w:i/>
                <w:color w:val="000000"/>
              </w:rPr>
            </w:pPr>
            <w:r w:rsidRPr="00FC3457">
              <w:rPr>
                <w:b/>
                <w:i/>
                <w:color w:val="000000"/>
              </w:rPr>
              <w:t>tk</w:t>
            </w:r>
          </w:p>
        </w:tc>
      </w:tr>
      <w:tr w:rsidR="005B5BB3" w:rsidRPr="00FC3457" w14:paraId="2A12D3F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987405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tone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4BB56A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alarmSpeaker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1F89FAF" w14:textId="77777777" w:rsidR="005B5BB3" w:rsidRPr="00FC3457" w:rsidRDefault="005B5BB3" w:rsidP="005B5BB3">
            <w:pPr>
              <w:pStyle w:val="TAL"/>
              <w:rPr>
                <w:b/>
                <w:i/>
                <w:color w:val="000000"/>
              </w:rPr>
            </w:pPr>
            <w:r w:rsidRPr="00FC3457">
              <w:rPr>
                <w:b/>
                <w:i/>
                <w:color w:val="000000"/>
              </w:rPr>
              <w:t>tone</w:t>
            </w:r>
          </w:p>
        </w:tc>
      </w:tr>
      <w:tr w:rsidR="005B5BB3" w:rsidRPr="00FC3457" w14:paraId="257E3E10"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F59967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turboEnabled</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AED81B6"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turbo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495E4FB" w14:textId="77777777" w:rsidR="005B5BB3" w:rsidRPr="00FC3457" w:rsidRDefault="005B5BB3" w:rsidP="005B5BB3">
            <w:pPr>
              <w:pStyle w:val="TAL"/>
              <w:rPr>
                <w:b/>
                <w:i/>
                <w:color w:val="000000"/>
              </w:rPr>
            </w:pPr>
            <w:r w:rsidRPr="00FC3457">
              <w:rPr>
                <w:b/>
                <w:i/>
                <w:color w:val="000000"/>
              </w:rPr>
              <w:t>turEd</w:t>
            </w:r>
          </w:p>
        </w:tc>
      </w:tr>
      <w:tr w:rsidR="005B5BB3" w:rsidRPr="00FC3457" w14:paraId="05AD6DC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71FAD39" w14:textId="77777777" w:rsidR="005B5BB3" w:rsidRPr="00FC3457" w:rsidRDefault="005B5BB3" w:rsidP="005B5BB3">
            <w:pPr>
              <w:pStyle w:val="TAL"/>
              <w:rPr>
                <w:rFonts w:eastAsia="MS Mincho"/>
                <w:color w:val="000000"/>
                <w:lang w:eastAsia="ja-JP"/>
              </w:rPr>
            </w:pPr>
            <w:r>
              <w:rPr>
                <w:rFonts w:eastAsia="MS Mincho"/>
                <w:color w:val="000000"/>
                <w:lang w:eastAsia="ja-JP"/>
              </w:rPr>
              <w:t>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5455381" w14:textId="77777777" w:rsidR="005B5BB3" w:rsidRPr="00FC3457" w:rsidRDefault="005B5BB3" w:rsidP="005B5BB3">
            <w:pPr>
              <w:pStyle w:val="TAL"/>
              <w:rPr>
                <w:rFonts w:eastAsia="MS Mincho"/>
                <w:color w:val="000000"/>
                <w:lang w:eastAsia="ja-JP"/>
              </w:rPr>
            </w:pPr>
            <w:r>
              <w:rPr>
                <w:rFonts w:eastAsia="MS Mincho"/>
                <w:color w:val="000000"/>
                <w:lang w:eastAsia="ja-JP"/>
              </w:rPr>
              <w:t>dmEventLog</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FA12FA4" w14:textId="77777777" w:rsidR="005B5BB3" w:rsidRPr="00FC3457" w:rsidRDefault="005B5BB3" w:rsidP="005B5BB3">
            <w:pPr>
              <w:pStyle w:val="TAL"/>
              <w:rPr>
                <w:b/>
                <w:i/>
                <w:color w:val="000000"/>
              </w:rPr>
            </w:pPr>
            <w:r>
              <w:rPr>
                <w:b/>
                <w:i/>
                <w:color w:val="000000"/>
              </w:rPr>
              <w:t>type</w:t>
            </w:r>
          </w:p>
        </w:tc>
      </w:tr>
      <w:tr w:rsidR="005B5BB3" w:rsidRPr="00FC3457" w14:paraId="6A13B82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9589AB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unit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735611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temperature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5DB5334" w14:textId="77777777" w:rsidR="005B5BB3" w:rsidRPr="00FC3457" w:rsidRDefault="005B5BB3" w:rsidP="005B5BB3">
            <w:pPr>
              <w:pStyle w:val="TAL"/>
              <w:rPr>
                <w:b/>
                <w:i/>
                <w:color w:val="000000"/>
              </w:rPr>
            </w:pPr>
            <w:r w:rsidRPr="00FC3457">
              <w:rPr>
                <w:b/>
                <w:i/>
                <w:color w:val="000000"/>
              </w:rPr>
              <w:t>unit</w:t>
            </w:r>
          </w:p>
        </w:tc>
      </w:tr>
      <w:tr w:rsidR="005B5BB3" w:rsidRPr="00FC3457" w14:paraId="4C5A4C22"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18D585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uri</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6839C3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printQueue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20D8955" w14:textId="77777777" w:rsidR="005B5BB3" w:rsidRPr="00FC3457" w:rsidRDefault="005B5BB3" w:rsidP="005B5BB3">
            <w:pPr>
              <w:pStyle w:val="TAL"/>
              <w:rPr>
                <w:b/>
                <w:i/>
                <w:color w:val="000000"/>
              </w:rPr>
            </w:pPr>
            <w:r w:rsidRPr="00FC3457">
              <w:rPr>
                <w:b/>
                <w:i/>
                <w:color w:val="000000"/>
              </w:rPr>
              <w:t>ur0</w:t>
            </w:r>
          </w:p>
        </w:tc>
      </w:tr>
      <w:tr w:rsidR="005B5BB3" w:rsidRPr="00FC3457" w14:paraId="01513B2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F278E6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url</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B8F5F1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sessionDescription</w:t>
            </w:r>
            <w:r>
              <w:rPr>
                <w:rFonts w:eastAsia="MS Mincho"/>
                <w:color w:val="000000"/>
                <w:lang w:eastAsia="ja-JP"/>
              </w:rPr>
              <w:t>, dmPackage, dmSoftware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63F9C04" w14:textId="77777777" w:rsidR="005B5BB3" w:rsidRPr="00FC3457" w:rsidRDefault="005B5BB3" w:rsidP="005B5BB3">
            <w:pPr>
              <w:pStyle w:val="TAL"/>
              <w:rPr>
                <w:b/>
                <w:i/>
                <w:color w:val="000000"/>
              </w:rPr>
            </w:pPr>
            <w:r w:rsidRPr="00FC3457">
              <w:rPr>
                <w:b/>
                <w:i/>
                <w:color w:val="000000"/>
              </w:rPr>
              <w:t>ur</w:t>
            </w:r>
            <w:r w:rsidR="008B30CF">
              <w:rPr>
                <w:b/>
                <w:i/>
                <w:color w:val="000000"/>
              </w:rPr>
              <w:t>l</w:t>
            </w:r>
          </w:p>
        </w:tc>
      </w:tr>
      <w:tr w:rsidR="005B5BB3" w:rsidRPr="00FC3457" w14:paraId="14C4899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457A1E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useGrinder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0EA3CF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grinder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53170E3" w14:textId="77777777" w:rsidR="005B5BB3" w:rsidRPr="00FC3457" w:rsidRDefault="005B5BB3" w:rsidP="005B5BB3">
            <w:pPr>
              <w:pStyle w:val="TAL"/>
              <w:rPr>
                <w:b/>
                <w:i/>
                <w:color w:val="000000"/>
              </w:rPr>
            </w:pPr>
            <w:r w:rsidRPr="00FC3457">
              <w:rPr>
                <w:b/>
                <w:i/>
                <w:color w:val="000000"/>
              </w:rPr>
              <w:t>useGr</w:t>
            </w:r>
          </w:p>
        </w:tc>
      </w:tr>
      <w:tr w:rsidR="005B5BB3" w:rsidRPr="00FC3457" w14:paraId="4938DE21"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2DF002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uvStatus</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015CF0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uvSensor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FB33659" w14:textId="77777777" w:rsidR="005B5BB3" w:rsidRPr="00FC3457" w:rsidRDefault="005B5BB3" w:rsidP="005B5BB3">
            <w:pPr>
              <w:pStyle w:val="TAL"/>
              <w:rPr>
                <w:b/>
                <w:i/>
                <w:color w:val="000000"/>
              </w:rPr>
            </w:pPr>
            <w:r w:rsidRPr="00FC3457">
              <w:rPr>
                <w:b/>
                <w:i/>
                <w:color w:val="000000"/>
              </w:rPr>
              <w:t>uvtSs</w:t>
            </w:r>
          </w:p>
        </w:tc>
      </w:tr>
      <w:tr w:rsidR="005B5BB3" w:rsidRPr="00FC3457" w14:paraId="41FB863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5AE841D"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uvValue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30F042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uvSensor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21E5DA6" w14:textId="77777777" w:rsidR="005B5BB3" w:rsidRPr="00FC3457" w:rsidRDefault="005B5BB3" w:rsidP="005B5BB3">
            <w:pPr>
              <w:pStyle w:val="TAL"/>
              <w:rPr>
                <w:b/>
                <w:i/>
                <w:color w:val="000000"/>
              </w:rPr>
            </w:pPr>
            <w:r w:rsidRPr="00FC3457">
              <w:rPr>
                <w:b/>
                <w:i/>
                <w:color w:val="000000"/>
              </w:rPr>
              <w:t>uvaVe</w:t>
            </w:r>
          </w:p>
        </w:tc>
      </w:tr>
      <w:tr w:rsidR="005B5BB3" w:rsidRPr="00FC3457" w14:paraId="2F50C109"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6958CECF" w14:textId="77777777" w:rsidR="005B5BB3" w:rsidRPr="00FC3457" w:rsidRDefault="005B5BB3" w:rsidP="005B5BB3">
            <w:pPr>
              <w:pStyle w:val="TAL"/>
              <w:rPr>
                <w:rFonts w:eastAsia="MS Mincho"/>
                <w:color w:val="000000"/>
                <w:lang w:eastAsia="ja-JP"/>
              </w:rPr>
            </w:pPr>
            <w:r>
              <w:rPr>
                <w:rFonts w:eastAsia="MS Mincho"/>
                <w:color w:val="000000"/>
                <w:lang w:eastAsia="ja-JP"/>
              </w:rPr>
              <w:t>version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F02CB72" w14:textId="77777777" w:rsidR="005B5BB3" w:rsidRPr="00FC3457" w:rsidRDefault="005B5BB3" w:rsidP="005B5BB3">
            <w:pPr>
              <w:pStyle w:val="TAL"/>
              <w:rPr>
                <w:rFonts w:eastAsia="MS Mincho"/>
                <w:color w:val="000000"/>
                <w:lang w:eastAsia="ja-JP"/>
              </w:rPr>
            </w:pPr>
            <w:r>
              <w:rPr>
                <w:rFonts w:eastAsia="MS Mincho"/>
                <w:color w:val="000000"/>
                <w:lang w:eastAsia="ja-JP"/>
              </w:rPr>
              <w:t>dmPackage, dmSoftware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9438BA2" w14:textId="77777777" w:rsidR="005B5BB3" w:rsidRPr="00FC3457" w:rsidRDefault="005B5BB3" w:rsidP="005B5BB3">
            <w:pPr>
              <w:pStyle w:val="TAL"/>
              <w:rPr>
                <w:b/>
                <w:i/>
                <w:color w:val="000000"/>
              </w:rPr>
            </w:pPr>
            <w:r>
              <w:rPr>
                <w:b/>
                <w:i/>
                <w:color w:val="000000"/>
              </w:rPr>
              <w:t>versn</w:t>
            </w:r>
          </w:p>
        </w:tc>
      </w:tr>
      <w:tr w:rsidR="005B5BB3" w:rsidRPr="00FC3457" w14:paraId="1D9D446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80A416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verticalAccuracy</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C7CAD31"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geoLocation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60D0C49" w14:textId="77777777" w:rsidR="005B5BB3" w:rsidRPr="00FC3457" w:rsidRDefault="005B5BB3" w:rsidP="005B5BB3">
            <w:pPr>
              <w:pStyle w:val="TAL"/>
              <w:rPr>
                <w:b/>
                <w:i/>
                <w:color w:val="000000"/>
              </w:rPr>
            </w:pPr>
            <w:r w:rsidRPr="00FC3457">
              <w:rPr>
                <w:b/>
                <w:i/>
                <w:color w:val="000000"/>
              </w:rPr>
              <w:t>verAy</w:t>
            </w:r>
          </w:p>
        </w:tc>
      </w:tr>
      <w:tr w:rsidR="005B5BB3" w:rsidRPr="00FC3457" w14:paraId="0380FEC7"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556153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verticalDirection</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279754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8947CB5" w14:textId="77777777" w:rsidR="005B5BB3" w:rsidRPr="00FC3457" w:rsidRDefault="005B5BB3" w:rsidP="005B5BB3">
            <w:pPr>
              <w:pStyle w:val="TAL"/>
              <w:rPr>
                <w:b/>
                <w:i/>
                <w:color w:val="000000"/>
              </w:rPr>
            </w:pPr>
            <w:r w:rsidRPr="00FC3457">
              <w:rPr>
                <w:b/>
                <w:i/>
                <w:color w:val="000000"/>
              </w:rPr>
              <w:t>verDn</w:t>
            </w:r>
          </w:p>
        </w:tc>
      </w:tr>
      <w:tr w:rsidR="005B5BB3" w:rsidRPr="00FC3457" w14:paraId="49BD7936"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6BAD5A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visceraFat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8A3852B"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438951E" w14:textId="77777777" w:rsidR="005B5BB3" w:rsidRPr="00FC3457" w:rsidRDefault="005B5BB3" w:rsidP="005B5BB3">
            <w:pPr>
              <w:pStyle w:val="TAL"/>
              <w:rPr>
                <w:b/>
                <w:i/>
                <w:color w:val="000000"/>
              </w:rPr>
            </w:pPr>
            <w:r w:rsidRPr="00FC3457">
              <w:rPr>
                <w:b/>
                <w:i/>
                <w:color w:val="000000"/>
              </w:rPr>
              <w:t>visFt</w:t>
            </w:r>
          </w:p>
        </w:tc>
      </w:tr>
      <w:tr w:rsidR="005B5BB3" w:rsidRPr="00FC3457" w14:paraId="2FB9D96B"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4DFFA3E"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voc</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F8FC60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airQualitySensor</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9AD12DF" w14:textId="77777777" w:rsidR="005B5BB3" w:rsidRPr="00FC3457" w:rsidRDefault="005B5BB3" w:rsidP="005B5BB3">
            <w:pPr>
              <w:pStyle w:val="TAL"/>
              <w:rPr>
                <w:b/>
                <w:i/>
                <w:color w:val="000000"/>
              </w:rPr>
            </w:pPr>
            <w:r w:rsidRPr="00FC3457">
              <w:rPr>
                <w:b/>
                <w:i/>
                <w:color w:val="000000"/>
              </w:rPr>
              <w:t>voc</w:t>
            </w:r>
          </w:p>
        </w:tc>
      </w:tr>
      <w:tr w:rsidR="005B5BB3" w:rsidRPr="00FC3457" w14:paraId="381683B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7D6A0A3"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voltage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FDD3A9F"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battery</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51EC272" w14:textId="77777777" w:rsidR="005B5BB3" w:rsidRPr="00FC3457" w:rsidRDefault="005B5BB3" w:rsidP="005B5BB3">
            <w:pPr>
              <w:pStyle w:val="TAL"/>
              <w:rPr>
                <w:b/>
                <w:i/>
                <w:color w:val="000000"/>
              </w:rPr>
            </w:pPr>
            <w:r w:rsidRPr="00FC3457">
              <w:rPr>
                <w:b/>
                <w:i/>
                <w:color w:val="000000"/>
              </w:rPr>
              <w:t>volte</w:t>
            </w:r>
          </w:p>
        </w:tc>
      </w:tr>
      <w:tr w:rsidR="005B5BB3" w:rsidRPr="00FC3457" w14:paraId="73625D0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2C766A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voltage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6B9315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energyConsumption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A5A972" w14:textId="77777777" w:rsidR="005B5BB3" w:rsidRPr="00FC3457" w:rsidRDefault="005B5BB3" w:rsidP="005B5BB3">
            <w:pPr>
              <w:pStyle w:val="TAL"/>
              <w:rPr>
                <w:b/>
                <w:i/>
                <w:color w:val="000000"/>
              </w:rPr>
            </w:pPr>
            <w:r w:rsidRPr="00FC3457">
              <w:rPr>
                <w:b/>
                <w:i/>
                <w:color w:val="000000"/>
              </w:rPr>
              <w:t>volte</w:t>
            </w:r>
          </w:p>
        </w:tc>
      </w:tr>
      <w:tr w:rsidR="005B5BB3" w:rsidRPr="00FC3457" w14:paraId="19EA16D4"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F976428"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volumePercentage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DEA163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audioVolume</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8623076" w14:textId="77777777" w:rsidR="005B5BB3" w:rsidRPr="00FC3457" w:rsidRDefault="005B5BB3" w:rsidP="005B5BB3">
            <w:pPr>
              <w:pStyle w:val="TAL"/>
              <w:rPr>
                <w:b/>
                <w:i/>
                <w:color w:val="000000"/>
              </w:rPr>
            </w:pPr>
            <w:r w:rsidRPr="00FC3457">
              <w:rPr>
                <w:b/>
                <w:i/>
                <w:color w:val="000000"/>
              </w:rPr>
              <w:t>volPe</w:t>
            </w:r>
          </w:p>
        </w:tc>
      </w:tr>
      <w:tr w:rsidR="005B5BB3" w:rsidRPr="00FC3457" w14:paraId="3D1B5FCE"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47A9570"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washTemp</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DC3BC09"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clothesWasherJobModeOption</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91170A6" w14:textId="77777777" w:rsidR="005B5BB3" w:rsidRPr="00FC3457" w:rsidRDefault="005B5BB3" w:rsidP="005B5BB3">
            <w:pPr>
              <w:pStyle w:val="TAL"/>
              <w:rPr>
                <w:b/>
                <w:i/>
                <w:color w:val="000000"/>
              </w:rPr>
            </w:pPr>
            <w:r w:rsidRPr="00FC3457">
              <w:rPr>
                <w:b/>
                <w:i/>
                <w:color w:val="000000"/>
              </w:rPr>
              <w:t>wasTp</w:t>
            </w:r>
          </w:p>
        </w:tc>
      </w:tr>
      <w:tr w:rsidR="005B5BB3" w:rsidRPr="00FC3457" w14:paraId="47D6C0F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E3730F5"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water</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65E2004"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bioElectricalImpedanceAnalysis</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3FEFA57" w14:textId="77777777" w:rsidR="005B5BB3" w:rsidRPr="00FC3457" w:rsidRDefault="005B5BB3" w:rsidP="005B5BB3">
            <w:pPr>
              <w:pStyle w:val="TAL"/>
              <w:rPr>
                <w:b/>
                <w:i/>
                <w:color w:val="000000"/>
              </w:rPr>
            </w:pPr>
            <w:r w:rsidRPr="00FC3457">
              <w:rPr>
                <w:b/>
                <w:i/>
                <w:color w:val="000000"/>
              </w:rPr>
              <w:t>water</w:t>
            </w:r>
          </w:p>
        </w:tc>
      </w:tr>
      <w:tr w:rsidR="005B5BB3" w:rsidRPr="00FC3457" w14:paraId="3DA0DD98"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4B6542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waterFlowStrength</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1C7E08C"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waterFlow</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BFE160D" w14:textId="77777777" w:rsidR="005B5BB3" w:rsidRPr="00FC3457" w:rsidRDefault="005B5BB3" w:rsidP="005B5BB3">
            <w:pPr>
              <w:pStyle w:val="TAL"/>
              <w:rPr>
                <w:b/>
                <w:i/>
                <w:color w:val="000000"/>
              </w:rPr>
            </w:pPr>
            <w:r w:rsidRPr="00FC3457">
              <w:rPr>
                <w:b/>
                <w:i/>
                <w:color w:val="000000"/>
              </w:rPr>
              <w:t>waFSh</w:t>
            </w:r>
          </w:p>
        </w:tc>
      </w:tr>
      <w:tr w:rsidR="005B5BB3" w:rsidRPr="00FC3457" w14:paraId="4FAF4DFC" w14:textId="77777777" w:rsidTr="00245BEC">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F61E722"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weight</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9ECF82A" w14:textId="77777777" w:rsidR="005B5BB3" w:rsidRPr="00FC3457" w:rsidRDefault="005B5BB3" w:rsidP="005B5BB3">
            <w:pPr>
              <w:pStyle w:val="TAL"/>
              <w:rPr>
                <w:rFonts w:eastAsia="MS Mincho"/>
                <w:color w:val="000000"/>
                <w:lang w:eastAsia="ja-JP"/>
              </w:rPr>
            </w:pPr>
            <w:r w:rsidRPr="00FC3457">
              <w:rPr>
                <w:rFonts w:eastAsia="MS Mincho"/>
                <w:color w:val="000000"/>
                <w:lang w:eastAsia="ja-JP"/>
              </w:rPr>
              <w:t>weight</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2F943EB" w14:textId="77777777" w:rsidR="005B5BB3" w:rsidRPr="00FC3457" w:rsidRDefault="005B5BB3" w:rsidP="005B5BB3">
            <w:pPr>
              <w:pStyle w:val="TAL"/>
              <w:rPr>
                <w:b/>
                <w:i/>
                <w:color w:val="000000"/>
              </w:rPr>
            </w:pPr>
            <w:r w:rsidRPr="00FC3457">
              <w:rPr>
                <w:b/>
                <w:i/>
                <w:color w:val="000000"/>
              </w:rPr>
              <w:t>weigt</w:t>
            </w:r>
          </w:p>
        </w:tc>
      </w:tr>
    </w:tbl>
    <w:p w14:paraId="134F9E8E" w14:textId="77777777" w:rsidR="00A5249B" w:rsidRDefault="00A5249B" w:rsidP="00A5249B"/>
    <w:p w14:paraId="7082778A" w14:textId="77777777" w:rsidR="000310B2" w:rsidRPr="00EC746C" w:rsidRDefault="000310B2" w:rsidP="000310B2">
      <w:pPr>
        <w:rPr>
          <w:rFonts w:eastAsia="MS Mincho"/>
          <w:color w:val="000000"/>
          <w:lang w:eastAsia="ja-JP"/>
        </w:rPr>
      </w:pPr>
      <w:r w:rsidRPr="00EC746C">
        <w:rPr>
          <w:color w:val="000000"/>
          <w:lang w:eastAsia="ja-JP"/>
        </w:rPr>
        <w:t xml:space="preserve">In protocol bindings resource attributes names for properties of </w:t>
      </w:r>
      <w:r>
        <w:rPr>
          <w:color w:val="000000"/>
          <w:lang w:eastAsia="ja-JP"/>
        </w:rPr>
        <w:t>sub-devices</w:t>
      </w:r>
      <w:r w:rsidRPr="00EC746C">
        <w:rPr>
          <w:color w:val="000000"/>
          <w:lang w:eastAsia="ja-JP"/>
        </w:rPr>
        <w:t xml:space="preserve"> shall be translated into short names </w:t>
      </w:r>
      <w:r>
        <w:rPr>
          <w:color w:val="000000"/>
          <w:lang w:eastAsia="ja-JP"/>
        </w:rPr>
        <w:t>of Table 6.3.3-3</w:t>
      </w:r>
      <w:r w:rsidRPr="00EC746C">
        <w:rPr>
          <w:color w:val="000000"/>
          <w:lang w:eastAsia="ja-JP"/>
        </w:rPr>
        <w:t>.</w:t>
      </w:r>
    </w:p>
    <w:p w14:paraId="5830CDAF" w14:textId="77777777" w:rsidR="000310B2" w:rsidRPr="00EC746C" w:rsidRDefault="000310B2" w:rsidP="000310B2">
      <w:pPr>
        <w:pStyle w:val="af1"/>
        <w:rPr>
          <w:rFonts w:eastAsia="MS Mincho"/>
          <w:color w:val="000000"/>
          <w:lang w:eastAsia="ja-JP"/>
        </w:rPr>
      </w:pPr>
      <w:r>
        <w:t>Table 6.3.3-3</w:t>
      </w:r>
      <w:r w:rsidRPr="00EC746C">
        <w:rPr>
          <w:rFonts w:eastAsia="MS Mincho"/>
          <w:color w:val="000000"/>
        </w:rPr>
        <w:t>:</w:t>
      </w:r>
      <w:r w:rsidRPr="00EC746C">
        <w:rPr>
          <w:rFonts w:eastAsia="MS Mincho"/>
          <w:color w:val="000000"/>
          <w:lang w:eastAsia="ja-JP"/>
        </w:rPr>
        <w:t xml:space="preserve"> Resource attribute short names (</w:t>
      </w:r>
      <w:r>
        <w:rPr>
          <w:rFonts w:eastAsia="MS Mincho"/>
          <w:color w:val="000000"/>
          <w:lang w:eastAsia="ja-JP"/>
        </w:rPr>
        <w:t>SubDevice</w:t>
      </w:r>
      <w:r w:rsidRPr="00EC746C">
        <w:rPr>
          <w:rFonts w:eastAsia="MS Mincho"/>
          <w:color w:val="000000"/>
          <w:lang w:eastAsia="ja-JP"/>
        </w:rPr>
        <w:t xml:space="preserve"> properties)</w:t>
      </w: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27"/>
        <w:gridCol w:w="5245"/>
        <w:gridCol w:w="1365"/>
      </w:tblGrid>
      <w:tr w:rsidR="000310B2" w:rsidRPr="00EC746C" w14:paraId="2CA69929" w14:textId="77777777" w:rsidTr="003E6633">
        <w:trPr>
          <w:jc w:val="center"/>
        </w:trPr>
        <w:tc>
          <w:tcPr>
            <w:tcW w:w="3227" w:type="dxa"/>
            <w:shd w:val="clear" w:color="auto" w:fill="auto"/>
          </w:tcPr>
          <w:p w14:paraId="634FA9C9" w14:textId="77777777" w:rsidR="000310B2" w:rsidRPr="006D7424" w:rsidRDefault="000310B2" w:rsidP="003E6633">
            <w:pPr>
              <w:pStyle w:val="TAH"/>
              <w:tabs>
                <w:tab w:val="left" w:pos="650"/>
                <w:tab w:val="center" w:pos="1545"/>
              </w:tabs>
              <w:jc w:val="left"/>
              <w:rPr>
                <w:rFonts w:eastAsia="MS Mincho"/>
                <w:color w:val="000000"/>
              </w:rPr>
            </w:pPr>
            <w:r>
              <w:rPr>
                <w:color w:val="000000"/>
              </w:rPr>
              <w:tab/>
            </w:r>
            <w:r>
              <w:rPr>
                <w:color w:val="000000"/>
              </w:rPr>
              <w:tab/>
            </w:r>
            <w:r w:rsidRPr="006D7424">
              <w:rPr>
                <w:color w:val="000000"/>
              </w:rPr>
              <w:t>Attribute Name</w:t>
            </w:r>
          </w:p>
        </w:tc>
        <w:tc>
          <w:tcPr>
            <w:tcW w:w="5245" w:type="dxa"/>
            <w:shd w:val="clear" w:color="auto" w:fill="auto"/>
          </w:tcPr>
          <w:p w14:paraId="02315D7D" w14:textId="77777777" w:rsidR="000310B2" w:rsidRPr="006D7424" w:rsidRDefault="000310B2" w:rsidP="003E6633">
            <w:pPr>
              <w:pStyle w:val="TAH"/>
              <w:rPr>
                <w:rFonts w:eastAsia="MS Mincho"/>
                <w:color w:val="000000"/>
              </w:rPr>
            </w:pPr>
            <w:r w:rsidRPr="006D7424">
              <w:rPr>
                <w:color w:val="000000"/>
              </w:rPr>
              <w:t>Occurs in</w:t>
            </w:r>
          </w:p>
        </w:tc>
        <w:tc>
          <w:tcPr>
            <w:tcW w:w="1365" w:type="dxa"/>
            <w:shd w:val="clear" w:color="auto" w:fill="auto"/>
          </w:tcPr>
          <w:p w14:paraId="3ADC333E" w14:textId="77777777" w:rsidR="000310B2" w:rsidRPr="006D7424" w:rsidRDefault="000310B2" w:rsidP="003E6633">
            <w:pPr>
              <w:pStyle w:val="TAH"/>
              <w:rPr>
                <w:rFonts w:eastAsia="MS Mincho"/>
                <w:color w:val="000000"/>
              </w:rPr>
            </w:pPr>
            <w:r w:rsidRPr="006D7424">
              <w:rPr>
                <w:color w:val="000000"/>
              </w:rPr>
              <w:t>Short Name</w:t>
            </w:r>
          </w:p>
        </w:tc>
      </w:tr>
      <w:tr w:rsidR="000310B2" w:rsidRPr="00EC746C" w14:paraId="1F506036" w14:textId="77777777" w:rsidTr="003E6633">
        <w:trPr>
          <w:jc w:val="center"/>
        </w:trPr>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14:paraId="0E4E76E4" w14:textId="77777777" w:rsidR="000310B2" w:rsidRPr="006D7424" w:rsidRDefault="000310B2" w:rsidP="003E6633">
            <w:pPr>
              <w:pStyle w:val="TAL"/>
              <w:rPr>
                <w:rFonts w:eastAsia="MS Mincho"/>
                <w:i/>
                <w:color w:val="000000"/>
              </w:rPr>
            </w:pPr>
            <w:r>
              <w:rPr>
                <w:color w:val="000000"/>
                <w:lang w:eastAsia="ko-KR"/>
              </w:rPr>
              <w:t>propAreaNwkType</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333B6C2" w14:textId="77777777" w:rsidR="000310B2" w:rsidRPr="006D7424" w:rsidRDefault="000310B2" w:rsidP="003E6633">
            <w:pPr>
              <w:pStyle w:val="TAL"/>
              <w:rPr>
                <w:rFonts w:eastAsia="MS Mincho"/>
                <w:color w:val="000000"/>
              </w:rPr>
            </w:pPr>
            <w:r>
              <w:rPr>
                <w:color w:val="000000"/>
                <w:lang w:eastAsia="ko-KR"/>
              </w:rPr>
              <w:t>dmAreaNwkInfo</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21F71794" w14:textId="77777777" w:rsidR="000310B2" w:rsidRPr="006D7424" w:rsidRDefault="000310B2" w:rsidP="003E6633">
            <w:pPr>
              <w:pStyle w:val="TAL"/>
              <w:rPr>
                <w:b/>
                <w:i/>
                <w:color w:val="000000"/>
                <w:lang w:eastAsia="ko-KR"/>
              </w:rPr>
            </w:pPr>
            <w:r>
              <w:rPr>
                <w:b/>
                <w:i/>
                <w:color w:val="000000"/>
                <w:lang w:eastAsia="ko-KR"/>
              </w:rPr>
              <w:t>pANTe</w:t>
            </w:r>
          </w:p>
        </w:tc>
      </w:tr>
    </w:tbl>
    <w:p w14:paraId="6987AA1E" w14:textId="77777777" w:rsidR="000310B2" w:rsidRDefault="000310B2" w:rsidP="00A5249B"/>
    <w:p w14:paraId="14962B13" w14:textId="77777777" w:rsidR="00881A01" w:rsidRPr="00EC746C" w:rsidRDefault="00881A01" w:rsidP="00881A01">
      <w:pPr>
        <w:pStyle w:val="30"/>
        <w:rPr>
          <w:rFonts w:eastAsia="MS Mincho"/>
        </w:rPr>
      </w:pPr>
      <w:bookmarkStart w:id="1249" w:name="_Toc499554742"/>
      <w:bookmarkStart w:id="1250" w:name="_Toc115245887"/>
      <w:bookmarkEnd w:id="1249"/>
      <w:r w:rsidRPr="00EC746C">
        <w:rPr>
          <w:rFonts w:eastAsia="MS Mincho"/>
        </w:rPr>
        <w:t xml:space="preserve">Resource attributes for </w:t>
      </w:r>
      <w:r>
        <w:rPr>
          <w:rFonts w:eastAsia="MS Mincho"/>
          <w:lang w:val="en-US"/>
        </w:rPr>
        <w:t>actions arguments</w:t>
      </w:r>
      <w:bookmarkEnd w:id="1250"/>
    </w:p>
    <w:p w14:paraId="5FFF3A23" w14:textId="77777777" w:rsidR="00881A01" w:rsidRPr="00EC746C" w:rsidRDefault="00881A01" w:rsidP="00881A01">
      <w:pPr>
        <w:rPr>
          <w:rFonts w:eastAsia="MS Mincho" w:hint="eastAsia"/>
          <w:color w:val="000000"/>
          <w:lang w:eastAsia="ja-JP"/>
        </w:rPr>
      </w:pPr>
      <w:r w:rsidRPr="00EC746C">
        <w:rPr>
          <w:color w:val="000000"/>
          <w:lang w:eastAsia="ja-JP"/>
        </w:rPr>
        <w:t xml:space="preserve">In protocol bindings resource attributes names for </w:t>
      </w:r>
      <w:r>
        <w:rPr>
          <w:color w:val="000000"/>
          <w:lang w:eastAsia="ja-JP"/>
        </w:rPr>
        <w:t xml:space="preserve">arguments </w:t>
      </w:r>
      <w:r w:rsidRPr="00EC746C">
        <w:rPr>
          <w:color w:val="000000"/>
          <w:lang w:eastAsia="ja-JP"/>
        </w:rPr>
        <w:t xml:space="preserve">of </w:t>
      </w:r>
      <w:r>
        <w:rPr>
          <w:color w:val="000000"/>
          <w:lang w:eastAsia="ja-JP"/>
        </w:rPr>
        <w:t>actions</w:t>
      </w:r>
      <w:r w:rsidRPr="00EC746C">
        <w:rPr>
          <w:color w:val="000000"/>
          <w:lang w:eastAsia="ja-JP"/>
        </w:rPr>
        <w:t xml:space="preserve"> shall be translated into short names of </w:t>
      </w:r>
      <w:r>
        <w:rPr>
          <w:color w:val="000000"/>
          <w:lang w:eastAsia="ja-JP"/>
        </w:rPr>
        <w:t>Table 6.3.4-1</w:t>
      </w:r>
      <w:r w:rsidRPr="00EC746C">
        <w:rPr>
          <w:color w:val="000000"/>
          <w:lang w:eastAsia="ja-JP"/>
        </w:rPr>
        <w:t>.</w:t>
      </w:r>
    </w:p>
    <w:p w14:paraId="5D66406E" w14:textId="77777777" w:rsidR="00881A01" w:rsidRPr="00EC746C" w:rsidRDefault="00881A01" w:rsidP="00881A01">
      <w:pPr>
        <w:pStyle w:val="af1"/>
        <w:rPr>
          <w:rFonts w:eastAsia="MS Mincho"/>
          <w:color w:val="000000"/>
          <w:lang w:eastAsia="ja-JP"/>
        </w:rPr>
      </w:pPr>
      <w:r>
        <w:t xml:space="preserve">Table </w:t>
      </w:r>
      <w:r>
        <w:fldChar w:fldCharType="begin"/>
      </w:r>
      <w:r>
        <w:instrText xml:space="preserve"> STYLEREF 3 \s </w:instrText>
      </w:r>
      <w:r>
        <w:fldChar w:fldCharType="separate"/>
      </w:r>
      <w:r>
        <w:rPr>
          <w:noProof/>
        </w:rPr>
        <w:t>6.3.4</w:t>
      </w:r>
      <w:r>
        <w:fldChar w:fldCharType="end"/>
      </w:r>
      <w:r>
        <w:noBreakHyphen/>
      </w:r>
      <w:r>
        <w:fldChar w:fldCharType="begin"/>
      </w:r>
      <w:r>
        <w:instrText xml:space="preserve"> SEQ Table \* ARABIC \s 3 </w:instrText>
      </w:r>
      <w:r>
        <w:fldChar w:fldCharType="separate"/>
      </w:r>
      <w:r>
        <w:rPr>
          <w:noProof/>
        </w:rPr>
        <w:t>1</w:t>
      </w:r>
      <w:r>
        <w:fldChar w:fldCharType="end"/>
      </w:r>
      <w:r w:rsidRPr="00EC746C">
        <w:rPr>
          <w:rFonts w:eastAsia="MS Mincho"/>
          <w:color w:val="000000"/>
        </w:rPr>
        <w:t>:</w:t>
      </w:r>
      <w:r w:rsidRPr="00EC746C">
        <w:rPr>
          <w:rFonts w:eastAsia="MS Mincho"/>
          <w:color w:val="000000"/>
          <w:lang w:eastAsia="ja-JP"/>
        </w:rPr>
        <w:t xml:space="preserve"> Resource attribute short names (</w:t>
      </w:r>
      <w:r>
        <w:rPr>
          <w:rFonts w:eastAsia="MS Mincho"/>
          <w:color w:val="000000"/>
          <w:lang w:eastAsia="ja-JP"/>
        </w:rPr>
        <w:t>Action</w:t>
      </w:r>
      <w:r w:rsidRPr="00EC746C">
        <w:rPr>
          <w:rFonts w:eastAsia="MS Mincho"/>
          <w:color w:val="000000"/>
          <w:lang w:eastAsia="ja-JP"/>
        </w:rPr>
        <w:t xml:space="preserve"> </w:t>
      </w:r>
      <w:r>
        <w:rPr>
          <w:rFonts w:eastAsia="MS Mincho"/>
          <w:color w:val="000000"/>
          <w:lang w:eastAsia="ja-JP"/>
        </w:rPr>
        <w:t>arguments</w:t>
      </w:r>
      <w:r w:rsidRPr="00EC746C">
        <w:rPr>
          <w:rFonts w:eastAsia="MS Mincho"/>
          <w:color w:val="000000"/>
          <w:lang w:eastAsia="ja-JP"/>
        </w:rPr>
        <w:t>)</w:t>
      </w:r>
    </w:p>
    <w:tbl>
      <w:tblPr>
        <w:tblW w:w="7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94"/>
        <w:gridCol w:w="4020"/>
        <w:gridCol w:w="1843"/>
      </w:tblGrid>
      <w:tr w:rsidR="00881A01" w:rsidRPr="00EC746C" w14:paraId="7411D65F" w14:textId="77777777" w:rsidTr="00B72B4D">
        <w:trPr>
          <w:trHeight w:val="242"/>
          <w:jc w:val="center"/>
        </w:trPr>
        <w:tc>
          <w:tcPr>
            <w:tcW w:w="1894" w:type="dxa"/>
            <w:shd w:val="clear" w:color="auto" w:fill="auto"/>
          </w:tcPr>
          <w:p w14:paraId="36C2B57F" w14:textId="77777777" w:rsidR="00881A01" w:rsidRPr="006D7424" w:rsidRDefault="00881A01" w:rsidP="00245BEC">
            <w:pPr>
              <w:pStyle w:val="TAH"/>
              <w:rPr>
                <w:rFonts w:eastAsia="MS Mincho"/>
                <w:color w:val="000000"/>
              </w:rPr>
            </w:pPr>
            <w:r>
              <w:rPr>
                <w:color w:val="000000"/>
              </w:rPr>
              <w:t>Argument</w:t>
            </w:r>
            <w:r w:rsidRPr="006D7424">
              <w:rPr>
                <w:color w:val="000000"/>
              </w:rPr>
              <w:t xml:space="preserve"> Name</w:t>
            </w:r>
          </w:p>
        </w:tc>
        <w:tc>
          <w:tcPr>
            <w:tcW w:w="4020" w:type="dxa"/>
            <w:shd w:val="clear" w:color="auto" w:fill="auto"/>
          </w:tcPr>
          <w:p w14:paraId="66B99470" w14:textId="77777777" w:rsidR="00881A01" w:rsidRPr="006D7424" w:rsidRDefault="00881A01" w:rsidP="00245BEC">
            <w:pPr>
              <w:pStyle w:val="TAH"/>
              <w:rPr>
                <w:rFonts w:eastAsia="MS Mincho"/>
                <w:color w:val="000000"/>
              </w:rPr>
            </w:pPr>
            <w:r w:rsidRPr="006D7424">
              <w:rPr>
                <w:color w:val="000000"/>
              </w:rPr>
              <w:t>Occurs in</w:t>
            </w:r>
          </w:p>
        </w:tc>
        <w:tc>
          <w:tcPr>
            <w:tcW w:w="1843" w:type="dxa"/>
            <w:shd w:val="clear" w:color="auto" w:fill="auto"/>
          </w:tcPr>
          <w:p w14:paraId="78807B94" w14:textId="77777777" w:rsidR="00881A01" w:rsidRPr="006D7424" w:rsidRDefault="00881A01" w:rsidP="00245BEC">
            <w:pPr>
              <w:pStyle w:val="TAH"/>
              <w:rPr>
                <w:rFonts w:eastAsia="MS Mincho"/>
                <w:color w:val="000000"/>
              </w:rPr>
            </w:pPr>
            <w:r w:rsidRPr="006D7424">
              <w:rPr>
                <w:color w:val="000000"/>
              </w:rPr>
              <w:t>Short Name</w:t>
            </w:r>
          </w:p>
        </w:tc>
      </w:tr>
      <w:tr w:rsidR="00881A01" w:rsidRPr="00EC746C" w14:paraId="181D0EBD"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6B59F338" w14:textId="77777777" w:rsidR="00881A01" w:rsidRPr="006D7424" w:rsidRDefault="00881A01" w:rsidP="00245BEC">
            <w:pPr>
              <w:pStyle w:val="TAL"/>
              <w:rPr>
                <w:rFonts w:eastAsia="MS Mincho"/>
                <w:i/>
                <w:color w:val="000000"/>
              </w:rPr>
            </w:pPr>
            <w:r>
              <w:rPr>
                <w:color w:val="000000"/>
                <w:lang w:eastAsia="ko-KR"/>
              </w:rPr>
              <w:t>address</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74D49D28" w14:textId="77777777" w:rsidR="00881A01" w:rsidRPr="006D7424" w:rsidRDefault="00881A01" w:rsidP="00245BEC">
            <w:pPr>
              <w:pStyle w:val="TAL"/>
              <w:rPr>
                <w:rFonts w:eastAsia="MS Mincho"/>
                <w:color w:val="000000"/>
              </w:rPr>
            </w:pPr>
            <w:r>
              <w:rPr>
                <w:color w:val="000000"/>
                <w:lang w:eastAsia="ko-KR"/>
              </w:rPr>
              <w:t>readIO, writeIO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B9E0470" w14:textId="77777777" w:rsidR="00881A01" w:rsidRPr="006D7424" w:rsidRDefault="00881A01" w:rsidP="00245BEC">
            <w:pPr>
              <w:pStyle w:val="TAL"/>
              <w:rPr>
                <w:rFonts w:hint="eastAsia"/>
                <w:b/>
                <w:i/>
                <w:color w:val="000000"/>
                <w:lang w:eastAsia="ko-KR"/>
              </w:rPr>
            </w:pPr>
            <w:r>
              <w:rPr>
                <w:b/>
                <w:i/>
                <w:color w:val="000000"/>
                <w:lang w:eastAsia="ko-KR"/>
              </w:rPr>
              <w:t>addrs</w:t>
            </w:r>
          </w:p>
        </w:tc>
      </w:tr>
      <w:tr w:rsidR="005B61B3" w:rsidRPr="00EC746C" w14:paraId="0F2C858A"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2DCB182B" w14:textId="77777777" w:rsidR="005B61B3" w:rsidRDefault="005B61B3" w:rsidP="005B61B3">
            <w:pPr>
              <w:pStyle w:val="TAL"/>
              <w:rPr>
                <w:color w:val="000000"/>
                <w:lang w:eastAsia="ko-KR"/>
              </w:rPr>
            </w:pPr>
            <w:r>
              <w:rPr>
                <w:color w:val="000000"/>
                <w:lang w:eastAsia="ko-KR"/>
              </w:rPr>
              <w:t>name</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636AE33D" w14:textId="77777777" w:rsidR="005B61B3" w:rsidRDefault="005B61B3" w:rsidP="005B61B3">
            <w:pPr>
              <w:pStyle w:val="TAL"/>
              <w:rPr>
                <w:color w:val="000000"/>
                <w:lang w:eastAsia="ko-KR"/>
              </w:rPr>
            </w:pPr>
            <w:r>
              <w:rPr>
                <w:color w:val="000000"/>
                <w:lang w:eastAsia="ko-KR"/>
              </w:rPr>
              <w:t>deployPackage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69C8F27" w14:textId="77777777" w:rsidR="005B61B3" w:rsidRDefault="005B61B3" w:rsidP="005B61B3">
            <w:pPr>
              <w:pStyle w:val="TAL"/>
              <w:rPr>
                <w:b/>
                <w:i/>
                <w:color w:val="000000"/>
                <w:lang w:eastAsia="ko-KR"/>
              </w:rPr>
            </w:pPr>
            <w:r>
              <w:rPr>
                <w:b/>
                <w:i/>
                <w:color w:val="000000"/>
                <w:lang w:eastAsia="ko-KR"/>
              </w:rPr>
              <w:t>name</w:t>
            </w:r>
          </w:p>
        </w:tc>
      </w:tr>
      <w:tr w:rsidR="005B61B3" w:rsidRPr="00EC746C" w14:paraId="6B897C5A"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3A0BC5B7" w14:textId="77777777" w:rsidR="005B61B3" w:rsidRDefault="005B61B3" w:rsidP="005B61B3">
            <w:pPr>
              <w:pStyle w:val="TAL"/>
              <w:rPr>
                <w:color w:val="000000"/>
                <w:lang w:eastAsia="ko-KR"/>
              </w:rPr>
            </w:pPr>
            <w:r>
              <w:rPr>
                <w:color w:val="000000"/>
                <w:lang w:eastAsia="ko-KR"/>
              </w:rPr>
              <w:t>payload</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70ACDB5D" w14:textId="77777777" w:rsidR="005B61B3" w:rsidRDefault="005B61B3" w:rsidP="005B61B3">
            <w:pPr>
              <w:pStyle w:val="TAL"/>
              <w:rPr>
                <w:color w:val="000000"/>
                <w:lang w:eastAsia="ko-KR"/>
              </w:rPr>
            </w:pPr>
            <w:r>
              <w:rPr>
                <w:color w:val="000000"/>
                <w:lang w:eastAsia="ko-KR"/>
              </w:rPr>
              <w:t>writeIO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686F7A" w14:textId="77777777" w:rsidR="005B61B3" w:rsidRDefault="005B61B3" w:rsidP="005B61B3">
            <w:pPr>
              <w:pStyle w:val="TAL"/>
              <w:rPr>
                <w:b/>
                <w:i/>
                <w:color w:val="000000"/>
                <w:lang w:eastAsia="ko-KR"/>
              </w:rPr>
            </w:pPr>
            <w:r>
              <w:rPr>
                <w:b/>
                <w:i/>
                <w:color w:val="000000"/>
                <w:lang w:eastAsia="ko-KR"/>
              </w:rPr>
              <w:t>payld</w:t>
            </w:r>
          </w:p>
        </w:tc>
      </w:tr>
      <w:tr w:rsidR="005B61B3" w:rsidRPr="00EC746C" w14:paraId="242E0B61"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14746B27" w14:textId="77777777" w:rsidR="005B61B3" w:rsidRDefault="005B61B3" w:rsidP="005B61B3">
            <w:pPr>
              <w:pStyle w:val="TAL"/>
              <w:rPr>
                <w:color w:val="000000"/>
                <w:lang w:eastAsia="ko-KR"/>
              </w:rPr>
            </w:pPr>
            <w:r>
              <w:rPr>
                <w:color w:val="000000"/>
                <w:lang w:val="en-US" w:eastAsia="ko-KR"/>
              </w:rPr>
              <w:t>rebootType</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513F84B8" w14:textId="77777777" w:rsidR="005B61B3" w:rsidRDefault="005B61B3" w:rsidP="005B61B3">
            <w:pPr>
              <w:pStyle w:val="TAL"/>
              <w:rPr>
                <w:color w:val="000000"/>
                <w:lang w:eastAsia="ko-KR"/>
              </w:rPr>
            </w:pPr>
            <w:r>
              <w:rPr>
                <w:color w:val="000000"/>
                <w:lang w:eastAsia="ko-KR"/>
              </w:rPr>
              <w:t>reboot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CD3609C" w14:textId="77777777" w:rsidR="005B61B3" w:rsidRDefault="005B61B3" w:rsidP="005B61B3">
            <w:pPr>
              <w:pStyle w:val="TAL"/>
              <w:rPr>
                <w:b/>
                <w:i/>
                <w:color w:val="000000"/>
                <w:lang w:eastAsia="ko-KR"/>
              </w:rPr>
            </w:pPr>
            <w:r>
              <w:rPr>
                <w:b/>
                <w:i/>
                <w:color w:val="000000"/>
                <w:lang w:eastAsia="ko-KR"/>
              </w:rPr>
              <w:t>rebTe</w:t>
            </w:r>
          </w:p>
        </w:tc>
      </w:tr>
      <w:tr w:rsidR="005B61B3" w:rsidRPr="00EC746C" w14:paraId="5598B81C"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15773F63" w14:textId="77777777" w:rsidR="005B61B3" w:rsidRDefault="005B61B3" w:rsidP="005B61B3">
            <w:pPr>
              <w:pStyle w:val="TAL"/>
              <w:rPr>
                <w:color w:val="000000"/>
                <w:lang w:val="en-US" w:eastAsia="ko-KR"/>
              </w:rPr>
            </w:pPr>
            <w:r>
              <w:rPr>
                <w:color w:val="000000"/>
                <w:lang w:val="en-US" w:eastAsia="ko-KR"/>
              </w:rPr>
              <w:t>url</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1AC786D1" w14:textId="77777777" w:rsidR="005B61B3" w:rsidRDefault="005B61B3" w:rsidP="005B61B3">
            <w:pPr>
              <w:pStyle w:val="TAL"/>
              <w:rPr>
                <w:color w:val="000000"/>
                <w:lang w:eastAsia="ko-KR"/>
              </w:rPr>
            </w:pPr>
            <w:r>
              <w:rPr>
                <w:color w:val="000000"/>
                <w:lang w:eastAsia="ko-KR"/>
              </w:rPr>
              <w:t>deployPackage, updateFirmware, update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38BCF32" w14:textId="77777777" w:rsidR="005B61B3" w:rsidRDefault="005B61B3" w:rsidP="005B61B3">
            <w:pPr>
              <w:pStyle w:val="TAL"/>
              <w:rPr>
                <w:b/>
                <w:i/>
                <w:color w:val="000000"/>
                <w:lang w:eastAsia="ko-KR"/>
              </w:rPr>
            </w:pPr>
            <w:r>
              <w:rPr>
                <w:b/>
                <w:i/>
                <w:color w:val="000000"/>
                <w:lang w:eastAsia="ko-KR"/>
              </w:rPr>
              <w:t>url</w:t>
            </w:r>
          </w:p>
        </w:tc>
      </w:tr>
      <w:tr w:rsidR="005B61B3" w:rsidRPr="00EC746C" w14:paraId="73F1F5D9" w14:textId="77777777" w:rsidTr="00B72B4D">
        <w:trPr>
          <w:trHeight w:val="256"/>
          <w:jc w:val="center"/>
        </w:trPr>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5EDBE941" w14:textId="77777777" w:rsidR="005B61B3" w:rsidRDefault="005B61B3" w:rsidP="005B61B3">
            <w:pPr>
              <w:pStyle w:val="TAL"/>
              <w:rPr>
                <w:color w:val="000000"/>
                <w:lang w:val="en-US" w:eastAsia="ko-KR"/>
              </w:rPr>
            </w:pPr>
            <w:r>
              <w:rPr>
                <w:color w:val="000000"/>
                <w:lang w:val="en-US" w:eastAsia="ko-KR"/>
              </w:rPr>
              <w:t>version</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35904FB6" w14:textId="77777777" w:rsidR="005B61B3" w:rsidRDefault="005B61B3" w:rsidP="005B61B3">
            <w:pPr>
              <w:pStyle w:val="TAL"/>
              <w:rPr>
                <w:color w:val="000000"/>
                <w:lang w:eastAsia="ko-KR"/>
              </w:rPr>
            </w:pPr>
            <w:r>
              <w:rPr>
                <w:color w:val="000000"/>
                <w:lang w:eastAsia="ko-KR"/>
              </w:rPr>
              <w:t>deployPackage, updateFirmware, update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4EBE93" w14:textId="77777777" w:rsidR="005B61B3" w:rsidRDefault="005B61B3" w:rsidP="005B61B3">
            <w:pPr>
              <w:pStyle w:val="TAL"/>
              <w:rPr>
                <w:b/>
                <w:i/>
                <w:color w:val="000000"/>
                <w:lang w:eastAsia="ko-KR"/>
              </w:rPr>
            </w:pPr>
            <w:r>
              <w:rPr>
                <w:b/>
                <w:i/>
                <w:color w:val="000000"/>
                <w:lang w:eastAsia="ko-KR"/>
              </w:rPr>
              <w:t>versn</w:t>
            </w:r>
          </w:p>
        </w:tc>
      </w:tr>
    </w:tbl>
    <w:p w14:paraId="24718E21" w14:textId="77777777" w:rsidR="00881A01" w:rsidRDefault="00881A01" w:rsidP="00881A01">
      <w:pPr>
        <w:rPr>
          <w:color w:val="000000"/>
          <w:lang w:eastAsia="ja-JP"/>
        </w:rPr>
      </w:pPr>
    </w:p>
    <w:p w14:paraId="33664B0D" w14:textId="77777777" w:rsidR="00A5249B" w:rsidRPr="00EC746C" w:rsidRDefault="00A5249B" w:rsidP="00A5249B">
      <w:pPr>
        <w:pStyle w:val="2"/>
        <w:rPr>
          <w:lang w:eastAsia="ko-KR"/>
        </w:rPr>
      </w:pPr>
      <w:bookmarkStart w:id="1251" w:name="_Toc451765387"/>
      <w:bookmarkStart w:id="1252" w:name="_Toc515001115"/>
      <w:bookmarkStart w:id="1253" w:name="_Toc115245888"/>
      <w:r w:rsidRPr="00EC746C">
        <w:rPr>
          <w:lang w:eastAsia="ko-KR"/>
        </w:rPr>
        <w:lastRenderedPageBreak/>
        <w:t>containerDefinition values</w:t>
      </w:r>
      <w:bookmarkEnd w:id="1251"/>
      <w:bookmarkEnd w:id="1252"/>
      <w:bookmarkEnd w:id="1253"/>
    </w:p>
    <w:p w14:paraId="7659FB00" w14:textId="77777777" w:rsidR="00A5249B" w:rsidRPr="00EC746C" w:rsidRDefault="00777C16" w:rsidP="00A5249B">
      <w:pPr>
        <w:pStyle w:val="30"/>
        <w:rPr>
          <w:rFonts w:eastAsia="MS Mincho"/>
        </w:rPr>
      </w:pPr>
      <w:bookmarkStart w:id="1254" w:name="_Toc451765388"/>
      <w:bookmarkStart w:id="1255" w:name="_Toc515001116"/>
      <w:bookmarkStart w:id="1256" w:name="_Toc115245889"/>
      <w:r>
        <w:rPr>
          <w:rFonts w:eastAsia="MS Mincho"/>
        </w:rPr>
        <w:t>Introduction</w:t>
      </w:r>
      <w:bookmarkEnd w:id="1256"/>
      <w:r w:rsidR="00433115" w:rsidRPr="00EC746C" w:rsidDel="00433115">
        <w:rPr>
          <w:rFonts w:eastAsia="MS Mincho"/>
        </w:rPr>
        <w:t xml:space="preserve"> </w:t>
      </w:r>
      <w:bookmarkEnd w:id="1254"/>
      <w:bookmarkEnd w:id="1255"/>
    </w:p>
    <w:p w14:paraId="74FF2190" w14:textId="77777777" w:rsidR="00433115" w:rsidRDefault="00777C16" w:rsidP="00433115">
      <w:pPr>
        <w:rPr>
          <w:color w:val="000000"/>
        </w:rPr>
      </w:pPr>
      <w:r>
        <w:t xml:space="preserve">Each specialization has a containerDefinition attribute which can be used as a unique identifier and contains the information of the resource. In this clause, the detailed values of containerDefinition attributes in every specializations for the </w:t>
      </w:r>
      <w:r w:rsidRPr="0074140B">
        <w:rPr>
          <w:color w:val="000000"/>
          <w:lang w:val="en-US"/>
        </w:rPr>
        <w:t>harmonized information model</w:t>
      </w:r>
      <w:r>
        <w:rPr>
          <w:color w:val="1F497D"/>
          <w:lang w:val="en-US"/>
        </w:rPr>
        <w:t xml:space="preserve"> </w:t>
      </w:r>
      <w:r>
        <w:t>are given.</w:t>
      </w:r>
      <w:r w:rsidR="00433115">
        <w:rPr>
          <w:color w:val="000000"/>
        </w:rPr>
        <w:t xml:space="preserve"> </w:t>
      </w:r>
      <w:r w:rsidR="00433115" w:rsidRPr="00EC746C">
        <w:rPr>
          <w:color w:val="000000"/>
        </w:rPr>
        <w:t xml:space="preserve"> </w:t>
      </w:r>
    </w:p>
    <w:p w14:paraId="7AB7872C" w14:textId="77777777" w:rsidR="001604C0" w:rsidRDefault="001604C0" w:rsidP="001604C0">
      <w:r>
        <w:t>The full list of domains is:</w:t>
      </w:r>
    </w:p>
    <w:p w14:paraId="6DC9988B" w14:textId="77777777" w:rsidR="001604C0" w:rsidRPr="004F4651" w:rsidRDefault="001604C0" w:rsidP="001604C0">
      <w:r w:rsidRPr="004F4651">
        <w:t xml:space="preserve">“agriculture”, “city”, “common”, “health”, “home”, “industry”, “management”, “metadata”, “publicsafety”, “railway” and “vehicular”. </w:t>
      </w:r>
    </w:p>
    <w:p w14:paraId="69EE0C8C" w14:textId="77777777" w:rsidR="00433115" w:rsidRDefault="00433115" w:rsidP="00433115">
      <w:pPr>
        <w:rPr>
          <w:color w:val="000000"/>
        </w:rPr>
      </w:pPr>
    </w:p>
    <w:p w14:paraId="6C644108" w14:textId="77777777" w:rsidR="00A5249B" w:rsidRPr="00EC746C" w:rsidRDefault="00A5249B" w:rsidP="00A5249B">
      <w:pPr>
        <w:pStyle w:val="30"/>
        <w:rPr>
          <w:rFonts w:eastAsia="MS Mincho"/>
        </w:rPr>
      </w:pPr>
      <w:bookmarkStart w:id="1257" w:name="_Toc451765389"/>
      <w:bookmarkStart w:id="1258" w:name="_Toc515001117"/>
      <w:bookmarkStart w:id="1259" w:name="_Ref525549677"/>
      <w:bookmarkStart w:id="1260" w:name="_Toc115245890"/>
      <w:r w:rsidRPr="00EC746C">
        <w:rPr>
          <w:rFonts w:eastAsia="MS Mincho"/>
        </w:rPr>
        <w:t>Device models</w:t>
      </w:r>
      <w:bookmarkEnd w:id="1257"/>
      <w:bookmarkEnd w:id="1258"/>
      <w:bookmarkEnd w:id="1259"/>
      <w:bookmarkEnd w:id="1260"/>
    </w:p>
    <w:p w14:paraId="5D1FB881" w14:textId="77777777" w:rsidR="00A5249B" w:rsidRDefault="008266F7" w:rsidP="00A5249B">
      <w:pPr>
        <w:rPr>
          <w:color w:val="000000"/>
        </w:rPr>
      </w:pPr>
      <w:r>
        <w:rPr>
          <w:color w:val="000000"/>
        </w:rPr>
        <w:t>Depending on the domain, t</w:t>
      </w:r>
      <w:r w:rsidR="00A5249B" w:rsidRPr="00EC746C">
        <w:rPr>
          <w:color w:val="000000"/>
        </w:rPr>
        <w:t xml:space="preserve">he </w:t>
      </w:r>
      <w:r w:rsidR="00A5249B" w:rsidRPr="001E5545">
        <w:rPr>
          <w:color w:val="000000"/>
        </w:rPr>
        <w:t>containerDefinition</w:t>
      </w:r>
      <w:r w:rsidR="00A5249B" w:rsidRPr="00EC746C">
        <w:rPr>
          <w:color w:val="000000"/>
        </w:rPr>
        <w:t xml:space="preserve"> attribute of specializations for device models shall have the values </w:t>
      </w:r>
      <w:r w:rsidR="00A5249B">
        <w:rPr>
          <w:color w:val="000000"/>
        </w:rPr>
        <w:t xml:space="preserve">that comply with the following rule. </w:t>
      </w:r>
      <w:r w:rsidR="00A5249B" w:rsidRPr="00EC746C">
        <w:rPr>
          <w:color w:val="000000"/>
        </w:rPr>
        <w:t xml:space="preserve"> </w:t>
      </w:r>
    </w:p>
    <w:p w14:paraId="24F61C95" w14:textId="77777777" w:rsidR="001604C0" w:rsidRDefault="001604C0" w:rsidP="001604C0">
      <w:pPr>
        <w:numPr>
          <w:ilvl w:val="0"/>
          <w:numId w:val="11"/>
        </w:numPr>
        <w:rPr>
          <w:color w:val="000000"/>
        </w:rPr>
      </w:pPr>
      <w:r>
        <w:rPr>
          <w:color w:val="000000"/>
        </w:rPr>
        <w:t>Rule: “org.onem2m.[domain].device.[device name]”,</w:t>
      </w:r>
      <w:r w:rsidRPr="00BC5388">
        <w:rPr>
          <w:color w:val="000000"/>
        </w:rPr>
        <w:t xml:space="preserve"> where [domain] is one of the </w:t>
      </w:r>
      <w:r>
        <w:rPr>
          <w:color w:val="000000"/>
        </w:rPr>
        <w:t>domain names defined in 6.4.1. The name is chosen according to the domain in which the device is defined.</w:t>
      </w:r>
    </w:p>
    <w:p w14:paraId="10B3534D" w14:textId="77777777" w:rsidR="00A5249B" w:rsidRPr="007C741C" w:rsidRDefault="00A5249B" w:rsidP="00A5249B">
      <w:pPr>
        <w:rPr>
          <w:color w:val="000000"/>
        </w:rPr>
      </w:pPr>
      <w:r>
        <w:rPr>
          <w:color w:val="000000"/>
        </w:rPr>
        <w:t xml:space="preserve">For example, the containerDefinition attribute of </w:t>
      </w:r>
      <w:r w:rsidR="008266F7">
        <w:rPr>
          <w:color w:val="000000"/>
        </w:rPr>
        <w:t xml:space="preserve">the </w:t>
      </w:r>
      <w:r>
        <w:rPr>
          <w:color w:val="000000"/>
        </w:rPr>
        <w:t xml:space="preserve">specialization for </w:t>
      </w:r>
      <w:r w:rsidR="008266F7">
        <w:rPr>
          <w:color w:val="000000"/>
        </w:rPr>
        <w:t xml:space="preserve">the </w:t>
      </w:r>
      <w:r w:rsidR="00670ACE">
        <w:rPr>
          <w:color w:val="000000"/>
        </w:rPr>
        <w:t>“</w:t>
      </w:r>
      <w:r>
        <w:rPr>
          <w:color w:val="000000"/>
        </w:rPr>
        <w:t>deviceAirConditioner</w:t>
      </w:r>
      <w:r w:rsidR="00670ACE">
        <w:rPr>
          <w:color w:val="000000"/>
        </w:rPr>
        <w:t>”</w:t>
      </w:r>
      <w:r w:rsidR="008266F7">
        <w:rPr>
          <w:color w:val="000000"/>
        </w:rPr>
        <w:t xml:space="preserve"> device of the “home” domain</w:t>
      </w:r>
      <w:r>
        <w:rPr>
          <w:color w:val="000000"/>
        </w:rPr>
        <w:t xml:space="preserve"> shall be “org.onem2m.home.device.deviceAirConditioner”</w:t>
      </w:r>
      <w:r w:rsidR="00670ACE">
        <w:rPr>
          <w:color w:val="000000"/>
        </w:rPr>
        <w:t>.</w:t>
      </w:r>
    </w:p>
    <w:p w14:paraId="4A8F7C46" w14:textId="77777777" w:rsidR="00A5249B" w:rsidRPr="00EC746C" w:rsidRDefault="00A5249B" w:rsidP="00A5249B">
      <w:pPr>
        <w:pStyle w:val="30"/>
        <w:rPr>
          <w:rFonts w:eastAsia="MS Mincho" w:hint="eastAsia"/>
        </w:rPr>
      </w:pPr>
      <w:bookmarkStart w:id="1261" w:name="_Toc451765390"/>
      <w:bookmarkStart w:id="1262" w:name="_Toc515001118"/>
      <w:bookmarkStart w:id="1263" w:name="_Ref525550234"/>
      <w:bookmarkStart w:id="1264" w:name="_Toc115245891"/>
      <w:r w:rsidRPr="00EC746C">
        <w:rPr>
          <w:rFonts w:eastAsia="MS Mincho"/>
        </w:rPr>
        <w:t>ModuleClasses</w:t>
      </w:r>
      <w:bookmarkEnd w:id="1261"/>
      <w:bookmarkEnd w:id="1262"/>
      <w:bookmarkEnd w:id="1263"/>
      <w:bookmarkEnd w:id="1264"/>
      <w:r w:rsidRPr="00EC746C">
        <w:rPr>
          <w:rFonts w:eastAsia="MS Mincho"/>
        </w:rPr>
        <w:t xml:space="preserve"> </w:t>
      </w:r>
    </w:p>
    <w:p w14:paraId="7D9F7852" w14:textId="77777777" w:rsidR="00A5249B" w:rsidRDefault="008266F7" w:rsidP="00A5249B">
      <w:pPr>
        <w:rPr>
          <w:color w:val="000000"/>
        </w:rPr>
      </w:pPr>
      <w:r>
        <w:rPr>
          <w:color w:val="000000"/>
        </w:rPr>
        <w:t>Depending on the domain, t</w:t>
      </w:r>
      <w:r w:rsidR="00A5249B" w:rsidRPr="00EC746C">
        <w:rPr>
          <w:color w:val="000000"/>
        </w:rPr>
        <w:t xml:space="preserve">he </w:t>
      </w:r>
      <w:r w:rsidR="00A5249B" w:rsidRPr="001E5545">
        <w:rPr>
          <w:color w:val="000000"/>
        </w:rPr>
        <w:t>containerDefinition</w:t>
      </w:r>
      <w:r w:rsidR="00A5249B" w:rsidRPr="00EC746C">
        <w:rPr>
          <w:color w:val="000000"/>
        </w:rPr>
        <w:t xml:space="preserve"> attribute of specializations for module classes shall have the values </w:t>
      </w:r>
      <w:r w:rsidR="00A5249B">
        <w:rPr>
          <w:color w:val="000000"/>
        </w:rPr>
        <w:t xml:space="preserve">that comply with the following rule. </w:t>
      </w:r>
      <w:r w:rsidR="00A5249B" w:rsidRPr="00EC746C">
        <w:rPr>
          <w:color w:val="000000"/>
        </w:rPr>
        <w:t xml:space="preserve"> </w:t>
      </w:r>
    </w:p>
    <w:p w14:paraId="69D7DB65" w14:textId="77777777" w:rsidR="001604C0" w:rsidRDefault="001604C0" w:rsidP="001604C0">
      <w:pPr>
        <w:numPr>
          <w:ilvl w:val="0"/>
          <w:numId w:val="11"/>
        </w:numPr>
        <w:rPr>
          <w:color w:val="000000"/>
        </w:rPr>
      </w:pPr>
      <w:r>
        <w:rPr>
          <w:color w:val="000000"/>
        </w:rPr>
        <w:t>Rule: “org.onem2m.[domain].moduleclass.[moduleclass name]”</w:t>
      </w:r>
      <w:r w:rsidRPr="00715E3B">
        <w:rPr>
          <w:color w:val="000000"/>
        </w:rPr>
        <w:t xml:space="preserve">, </w:t>
      </w:r>
      <w:r w:rsidRPr="00BC5388">
        <w:rPr>
          <w:color w:val="000000"/>
        </w:rPr>
        <w:t xml:space="preserve">where [domain] is one of the </w:t>
      </w:r>
      <w:r>
        <w:rPr>
          <w:color w:val="000000"/>
        </w:rPr>
        <w:t>domain names defined in 6.4.1. The name is chosen according to the domain in which the module class is defined.</w:t>
      </w:r>
    </w:p>
    <w:p w14:paraId="1908AA67" w14:textId="77777777" w:rsidR="00A5249B" w:rsidRPr="007C741C" w:rsidRDefault="00A5249B" w:rsidP="00A5249B">
      <w:pPr>
        <w:rPr>
          <w:color w:val="000000"/>
        </w:rPr>
      </w:pPr>
      <w:r>
        <w:rPr>
          <w:color w:val="000000"/>
        </w:rPr>
        <w:t xml:space="preserve">For example, the containerDefinition attribute of </w:t>
      </w:r>
      <w:r w:rsidR="008266F7">
        <w:rPr>
          <w:color w:val="000000"/>
        </w:rPr>
        <w:t xml:space="preserve">the </w:t>
      </w:r>
      <w:r>
        <w:rPr>
          <w:color w:val="000000"/>
        </w:rPr>
        <w:t xml:space="preserve">specialization for </w:t>
      </w:r>
      <w:r w:rsidR="008266F7">
        <w:rPr>
          <w:color w:val="000000"/>
        </w:rPr>
        <w:t xml:space="preserve">the </w:t>
      </w:r>
      <w:r w:rsidR="00670ACE">
        <w:rPr>
          <w:color w:val="000000"/>
        </w:rPr>
        <w:t>“</w:t>
      </w:r>
      <w:r>
        <w:rPr>
          <w:color w:val="000000"/>
        </w:rPr>
        <w:t>alarmSpeaker</w:t>
      </w:r>
      <w:r w:rsidR="00670ACE">
        <w:rPr>
          <w:color w:val="000000"/>
        </w:rPr>
        <w:t>”</w:t>
      </w:r>
      <w:r>
        <w:rPr>
          <w:color w:val="000000"/>
        </w:rPr>
        <w:t xml:space="preserve"> </w:t>
      </w:r>
      <w:r w:rsidR="008266F7">
        <w:rPr>
          <w:color w:val="000000"/>
        </w:rPr>
        <w:t xml:space="preserve">module class of the “common” domain </w:t>
      </w:r>
      <w:r>
        <w:rPr>
          <w:color w:val="000000"/>
        </w:rPr>
        <w:t>shall be “org.onem2m.</w:t>
      </w:r>
      <w:r w:rsidR="008266F7">
        <w:rPr>
          <w:color w:val="000000"/>
        </w:rPr>
        <w:t>common</w:t>
      </w:r>
      <w:r>
        <w:rPr>
          <w:color w:val="000000"/>
        </w:rPr>
        <w:t>.moduleclass.alarmSpeaker”</w:t>
      </w:r>
      <w:r w:rsidR="00670ACE">
        <w:rPr>
          <w:color w:val="000000"/>
        </w:rPr>
        <w:t>, the containerDefinition attribute of the specialization for the “dmAgent” module class of the “management” domain shall be “org.onem2m.management.moduleclass.dmAgent”.</w:t>
      </w:r>
    </w:p>
    <w:p w14:paraId="7C7DFCCB" w14:textId="77777777" w:rsidR="00A5249B" w:rsidRPr="00EC746C" w:rsidRDefault="00A5249B" w:rsidP="00A5249B">
      <w:pPr>
        <w:pStyle w:val="30"/>
        <w:rPr>
          <w:rFonts w:eastAsia="MS Mincho" w:hint="eastAsia"/>
        </w:rPr>
      </w:pPr>
      <w:bookmarkStart w:id="1265" w:name="_Toc451765391"/>
      <w:bookmarkStart w:id="1266" w:name="_Toc515001119"/>
      <w:bookmarkStart w:id="1267" w:name="_Ref525551012"/>
      <w:bookmarkStart w:id="1268" w:name="_Toc115245892"/>
      <w:r w:rsidRPr="00EC746C">
        <w:rPr>
          <w:rFonts w:eastAsia="MS Mincho"/>
        </w:rPr>
        <w:t>Actions</w:t>
      </w:r>
      <w:bookmarkEnd w:id="1265"/>
      <w:bookmarkEnd w:id="1266"/>
      <w:bookmarkEnd w:id="1267"/>
      <w:bookmarkEnd w:id="1268"/>
    </w:p>
    <w:p w14:paraId="0857ED9D" w14:textId="77777777" w:rsidR="00A5249B" w:rsidRDefault="008266F7" w:rsidP="00A5249B">
      <w:pPr>
        <w:rPr>
          <w:color w:val="000000"/>
        </w:rPr>
      </w:pPr>
      <w:r>
        <w:rPr>
          <w:color w:val="000000"/>
        </w:rPr>
        <w:t>Depending on the domain, t</w:t>
      </w:r>
      <w:r w:rsidR="00A5249B" w:rsidRPr="00EC746C">
        <w:rPr>
          <w:color w:val="000000"/>
        </w:rPr>
        <w:t xml:space="preserve">he </w:t>
      </w:r>
      <w:r w:rsidR="00A5249B" w:rsidRPr="001E5545">
        <w:rPr>
          <w:color w:val="000000"/>
        </w:rPr>
        <w:t>containerDefinition</w:t>
      </w:r>
      <w:r w:rsidR="00A5249B" w:rsidRPr="00EC746C">
        <w:rPr>
          <w:color w:val="000000"/>
        </w:rPr>
        <w:t xml:space="preserve"> attribute of specializations for actions shall have the values </w:t>
      </w:r>
    </w:p>
    <w:p w14:paraId="304348DF" w14:textId="77777777" w:rsidR="00A5249B" w:rsidRDefault="00A5249B" w:rsidP="00A5249B">
      <w:pPr>
        <w:rPr>
          <w:color w:val="000000"/>
        </w:rPr>
      </w:pPr>
      <w:r>
        <w:rPr>
          <w:color w:val="000000"/>
        </w:rPr>
        <w:t xml:space="preserve">that comply with the following rule. </w:t>
      </w:r>
      <w:r w:rsidRPr="00EC746C">
        <w:rPr>
          <w:color w:val="000000"/>
        </w:rPr>
        <w:t xml:space="preserve"> </w:t>
      </w:r>
    </w:p>
    <w:p w14:paraId="204F6CA1" w14:textId="77777777" w:rsidR="001604C0" w:rsidRDefault="001604C0" w:rsidP="001604C0">
      <w:pPr>
        <w:numPr>
          <w:ilvl w:val="0"/>
          <w:numId w:val="11"/>
        </w:numPr>
        <w:rPr>
          <w:color w:val="000000"/>
        </w:rPr>
      </w:pPr>
      <w:r>
        <w:rPr>
          <w:color w:val="000000"/>
        </w:rPr>
        <w:t xml:space="preserve">Rule: “org.onem2m.[domain].action.[action name]”, </w:t>
      </w:r>
      <w:r w:rsidRPr="00BC5388">
        <w:rPr>
          <w:color w:val="000000"/>
        </w:rPr>
        <w:t xml:space="preserve">where [domain] is one of the </w:t>
      </w:r>
      <w:r>
        <w:rPr>
          <w:color w:val="000000"/>
        </w:rPr>
        <w:t>domain names defined in 6.4.1. The name is chosen according to the domain in which the action is defined.</w:t>
      </w:r>
    </w:p>
    <w:p w14:paraId="22071942" w14:textId="77777777" w:rsidR="00A5249B" w:rsidRDefault="00A5249B" w:rsidP="00A5249B">
      <w:pPr>
        <w:rPr>
          <w:color w:val="000000"/>
        </w:rPr>
      </w:pPr>
      <w:r>
        <w:rPr>
          <w:color w:val="000000"/>
        </w:rPr>
        <w:t xml:space="preserve">For example, the containerDefinition attribute of </w:t>
      </w:r>
      <w:r w:rsidR="00BB5061">
        <w:rPr>
          <w:color w:val="000000"/>
        </w:rPr>
        <w:t xml:space="preserve">the </w:t>
      </w:r>
      <w:r>
        <w:rPr>
          <w:color w:val="000000"/>
        </w:rPr>
        <w:t xml:space="preserve">specialization for </w:t>
      </w:r>
      <w:r w:rsidR="00291427">
        <w:rPr>
          <w:color w:val="000000"/>
        </w:rPr>
        <w:t>“</w:t>
      </w:r>
      <w:r>
        <w:rPr>
          <w:color w:val="000000"/>
        </w:rPr>
        <w:t>activateClockTimer</w:t>
      </w:r>
      <w:r w:rsidR="00291427">
        <w:rPr>
          <w:color w:val="000000"/>
        </w:rPr>
        <w:t>” action</w:t>
      </w:r>
      <w:r>
        <w:rPr>
          <w:color w:val="000000"/>
        </w:rPr>
        <w:t xml:space="preserve"> in the </w:t>
      </w:r>
      <w:r w:rsidR="00291427">
        <w:rPr>
          <w:color w:val="000000"/>
        </w:rPr>
        <w:t>“</w:t>
      </w:r>
      <w:r>
        <w:rPr>
          <w:color w:val="000000"/>
        </w:rPr>
        <w:t>timer</w:t>
      </w:r>
      <w:r w:rsidR="00291427">
        <w:rPr>
          <w:color w:val="000000"/>
        </w:rPr>
        <w:t>”</w:t>
      </w:r>
      <w:r>
        <w:rPr>
          <w:color w:val="000000"/>
        </w:rPr>
        <w:t xml:space="preserve"> </w:t>
      </w:r>
      <w:r w:rsidR="00BB5061">
        <w:rPr>
          <w:color w:val="000000"/>
        </w:rPr>
        <w:t xml:space="preserve">module class of the “common” domain </w:t>
      </w:r>
      <w:r>
        <w:rPr>
          <w:color w:val="000000"/>
        </w:rPr>
        <w:t>shall be “org.onem2m.</w:t>
      </w:r>
      <w:r w:rsidR="00BB5061">
        <w:rPr>
          <w:color w:val="000000"/>
        </w:rPr>
        <w:t>common</w:t>
      </w:r>
      <w:r>
        <w:rPr>
          <w:color w:val="000000"/>
        </w:rPr>
        <w:t>.</w:t>
      </w:r>
      <w:r w:rsidR="00BB5061">
        <w:rPr>
          <w:color w:val="000000"/>
        </w:rPr>
        <w:t>action</w:t>
      </w:r>
      <w:r>
        <w:rPr>
          <w:color w:val="000000"/>
        </w:rPr>
        <w:t>.</w:t>
      </w:r>
      <w:r w:rsidR="00BB5061">
        <w:rPr>
          <w:color w:val="000000"/>
        </w:rPr>
        <w:t>activateClocktimer</w:t>
      </w:r>
      <w:r>
        <w:rPr>
          <w:color w:val="000000"/>
        </w:rPr>
        <w:t>”</w:t>
      </w:r>
      <w:r w:rsidR="00291427">
        <w:rPr>
          <w:color w:val="000000"/>
        </w:rPr>
        <w:t>, the containerDefinition attribute of the specialization for the “activate” action of the “dmSoftware” module class of the “management” domain shall be “org.onem2m.management.action.activate”</w:t>
      </w:r>
      <w:r>
        <w:rPr>
          <w:color w:val="000000"/>
        </w:rPr>
        <w:t>.</w:t>
      </w:r>
    </w:p>
    <w:p w14:paraId="0560B85F" w14:textId="77777777" w:rsidR="00BB5061" w:rsidRPr="00715E3B" w:rsidRDefault="00BB5061" w:rsidP="00BB5061">
      <w:pPr>
        <w:pStyle w:val="30"/>
        <w:numPr>
          <w:ilvl w:val="0"/>
          <w:numId w:val="0"/>
        </w:numPr>
        <w:ind w:left="576" w:hanging="576"/>
        <w:rPr>
          <w:rFonts w:eastAsia="MS Mincho"/>
        </w:rPr>
      </w:pPr>
      <w:bookmarkStart w:id="1269" w:name="_Toc115245893"/>
      <w:r w:rsidRPr="00715E3B">
        <w:rPr>
          <w:rFonts w:eastAsia="MS Mincho"/>
        </w:rPr>
        <w:t>6.4.</w:t>
      </w:r>
      <w:r>
        <w:rPr>
          <w:rFonts w:eastAsia="MS Mincho"/>
        </w:rPr>
        <w:t>5</w:t>
      </w:r>
      <w:r w:rsidRPr="00715E3B">
        <w:rPr>
          <w:rFonts w:eastAsia="MS Mincho"/>
        </w:rPr>
        <w:tab/>
      </w:r>
      <w:r w:rsidR="00433115">
        <w:rPr>
          <w:rFonts w:eastAsia="MS Mincho"/>
        </w:rPr>
        <w:t>SubDevice</w:t>
      </w:r>
      <w:r w:rsidR="00777C16">
        <w:rPr>
          <w:rFonts w:eastAsia="MS Mincho"/>
        </w:rPr>
        <w:t>s</w:t>
      </w:r>
      <w:bookmarkEnd w:id="1269"/>
    </w:p>
    <w:p w14:paraId="6A8DBB3F" w14:textId="77777777" w:rsidR="00777C16" w:rsidRDefault="00777C16" w:rsidP="00777C16">
      <w:r>
        <w:t xml:space="preserve">Depending on the domain, the containerDefinition attribute of specializations for sub-devices shall have the values that comply with the following rule.  </w:t>
      </w:r>
    </w:p>
    <w:p w14:paraId="5A555C91" w14:textId="77777777" w:rsidR="00777C16" w:rsidRDefault="00777C16" w:rsidP="00777C16">
      <w:pPr>
        <w:ind w:left="760" w:hanging="360"/>
        <w:rPr>
          <w:color w:val="000000"/>
        </w:rPr>
      </w:pPr>
      <w:r w:rsidRPr="001F0541">
        <w:rPr>
          <w:color w:val="000000"/>
        </w:rPr>
        <w:t>-</w:t>
      </w:r>
      <w:r w:rsidRPr="001F0541">
        <w:rPr>
          <w:color w:val="000000"/>
        </w:rPr>
        <w:tab/>
        <w:t>Rule: “org.onem2m.[domain]</w:t>
      </w:r>
      <w:r>
        <w:rPr>
          <w:color w:val="000000"/>
        </w:rPr>
        <w:t>.subdevice</w:t>
      </w:r>
      <w:r w:rsidRPr="001F0541">
        <w:rPr>
          <w:color w:val="000000"/>
        </w:rPr>
        <w:t>.[</w:t>
      </w:r>
      <w:r>
        <w:rPr>
          <w:color w:val="000000"/>
        </w:rPr>
        <w:t>subDevice</w:t>
      </w:r>
      <w:r w:rsidRPr="001F0541">
        <w:rPr>
          <w:color w:val="000000"/>
        </w:rPr>
        <w:t xml:space="preserve"> name]”</w:t>
      </w:r>
      <w:r>
        <w:rPr>
          <w:color w:val="000000"/>
        </w:rPr>
        <w:t xml:space="preserve">, </w:t>
      </w:r>
      <w:r w:rsidRPr="00BC5388">
        <w:rPr>
          <w:color w:val="000000"/>
        </w:rPr>
        <w:t>where [domain] is one of the following na</w:t>
      </w:r>
      <w:r>
        <w:rPr>
          <w:color w:val="000000"/>
        </w:rPr>
        <w:t>mes</w:t>
      </w:r>
      <w:r w:rsidRPr="00BC5388">
        <w:rPr>
          <w:color w:val="000000"/>
        </w:rPr>
        <w:t xml:space="preserve">: </w:t>
      </w:r>
      <w:r>
        <w:rPr>
          <w:color w:val="000000"/>
        </w:rPr>
        <w:t>“agriculture”, “city”,</w:t>
      </w:r>
      <w:r w:rsidRPr="00BC5388">
        <w:rPr>
          <w:color w:val="000000"/>
        </w:rPr>
        <w:t xml:space="preserve"> “common”</w:t>
      </w:r>
      <w:r>
        <w:rPr>
          <w:color w:val="000000"/>
        </w:rPr>
        <w:t>, “health”, “home”, “industry”, “railway”, “vehicular”</w:t>
      </w:r>
      <w:r w:rsidR="00291427">
        <w:rPr>
          <w:color w:val="000000"/>
        </w:rPr>
        <w:t xml:space="preserve"> and “management”</w:t>
      </w:r>
      <w:r>
        <w:rPr>
          <w:color w:val="000000"/>
        </w:rPr>
        <w:t>. The name is chosen according to the domain in which the sub-device is defined.</w:t>
      </w:r>
    </w:p>
    <w:p w14:paraId="17CD0A1C" w14:textId="77777777" w:rsidR="00433115" w:rsidRDefault="00433115" w:rsidP="00433115">
      <w:pPr>
        <w:rPr>
          <w:color w:val="000000"/>
        </w:rPr>
      </w:pPr>
      <w:r>
        <w:rPr>
          <w:color w:val="000000"/>
        </w:rPr>
        <w:lastRenderedPageBreak/>
        <w:t xml:space="preserve">For example, the containerDefinition attribute of specialization for </w:t>
      </w:r>
      <w:r w:rsidR="00291427">
        <w:rPr>
          <w:color w:val="000000"/>
        </w:rPr>
        <w:t>“</w:t>
      </w:r>
      <w:r w:rsidR="00A7759E" w:rsidRPr="00A7759E">
        <w:rPr>
          <w:color w:val="000000"/>
        </w:rPr>
        <w:t>subDevicePowerOutlet</w:t>
      </w:r>
      <w:r w:rsidR="00291427">
        <w:rPr>
          <w:color w:val="000000"/>
        </w:rPr>
        <w:t>”</w:t>
      </w:r>
      <w:r w:rsidR="00A7759E" w:rsidRPr="00A7759E">
        <w:rPr>
          <w:color w:val="000000"/>
        </w:rPr>
        <w:t xml:space="preserve"> of the “common” domain</w:t>
      </w:r>
      <w:r>
        <w:rPr>
          <w:color w:val="000000"/>
        </w:rPr>
        <w:t xml:space="preserve"> shall be “</w:t>
      </w:r>
      <w:r w:rsidR="00A7759E" w:rsidRPr="00B3725F">
        <w:t>org.onem2m.</w:t>
      </w:r>
      <w:r w:rsidR="00A7759E">
        <w:t>common</w:t>
      </w:r>
      <w:r w:rsidR="00A7759E" w:rsidRPr="00B3725F">
        <w:t>.</w:t>
      </w:r>
      <w:r w:rsidR="00A7759E">
        <w:t>subdevice.</w:t>
      </w:r>
      <w:r w:rsidR="00A7759E" w:rsidRPr="00136B79">
        <w:t>subDevicePowerOutl</w:t>
      </w:r>
      <w:r w:rsidR="00875D2B">
        <w:t>et</w:t>
      </w:r>
      <w:r>
        <w:rPr>
          <w:color w:val="000000"/>
        </w:rPr>
        <w:t>”</w:t>
      </w:r>
      <w:r w:rsidR="00291427">
        <w:rPr>
          <w:color w:val="000000"/>
        </w:rPr>
        <w:t>,</w:t>
      </w:r>
      <w:r w:rsidR="00291427">
        <w:t xml:space="preserve">the </w:t>
      </w:r>
      <w:r>
        <w:t xml:space="preserve">containerDefinition </w:t>
      </w:r>
      <w:r w:rsidR="00291427">
        <w:t>attribute of the specialization for</w:t>
      </w:r>
      <w:r>
        <w:t xml:space="preserve">the </w:t>
      </w:r>
      <w:r w:rsidR="00291427">
        <w:t>“</w:t>
      </w:r>
      <w:r>
        <w:t>dmAreaNwkInfo</w:t>
      </w:r>
      <w:r w:rsidR="00291427">
        <w:t>” of the “management” domain</w:t>
      </w:r>
      <w:r>
        <w:t xml:space="preserve"> shall be </w:t>
      </w:r>
      <w:r>
        <w:rPr>
          <w:color w:val="000000"/>
        </w:rPr>
        <w:t>“org.onem2m.</w:t>
      </w:r>
      <w:r w:rsidR="00291427" w:rsidDel="00291427">
        <w:rPr>
          <w:color w:val="000000"/>
        </w:rPr>
        <w:t xml:space="preserve"> </w:t>
      </w:r>
      <w:r>
        <w:rPr>
          <w:color w:val="000000"/>
        </w:rPr>
        <w:t>management.</w:t>
      </w:r>
      <w:r w:rsidR="00291427">
        <w:rPr>
          <w:color w:val="000000"/>
        </w:rPr>
        <w:t>subdevice.dmA</w:t>
      </w:r>
      <w:r>
        <w:rPr>
          <w:color w:val="000000"/>
        </w:rPr>
        <w:t>reaNwkInfo”.</w:t>
      </w:r>
    </w:p>
    <w:p w14:paraId="30098913" w14:textId="77777777" w:rsidR="00BB5061" w:rsidRPr="002B50B4" w:rsidRDefault="00BB5061" w:rsidP="00BB5061">
      <w:pPr>
        <w:rPr>
          <w:rFonts w:eastAsia="MS Mincho" w:hint="eastAsia"/>
          <w:color w:val="000000"/>
          <w:lang w:eastAsia="ja-JP"/>
        </w:rPr>
      </w:pPr>
    </w:p>
    <w:p w14:paraId="78DC5A84" w14:textId="77777777" w:rsidR="00A5249B" w:rsidRPr="00EC746C" w:rsidRDefault="00A5249B" w:rsidP="00A5249B">
      <w:pPr>
        <w:pStyle w:val="2"/>
        <w:rPr>
          <w:lang w:eastAsia="ja-JP"/>
        </w:rPr>
      </w:pPr>
      <w:bookmarkStart w:id="1270" w:name="_Toc451765392"/>
      <w:bookmarkStart w:id="1271" w:name="_Toc515001120"/>
      <w:bookmarkStart w:id="1272" w:name="_Toc115245894"/>
      <w:r w:rsidRPr="00EC746C">
        <w:rPr>
          <w:lang w:eastAsia="ja-JP"/>
        </w:rPr>
        <w:t>XSD definitions</w:t>
      </w:r>
      <w:bookmarkEnd w:id="1270"/>
      <w:bookmarkEnd w:id="1271"/>
      <w:bookmarkEnd w:id="1272"/>
    </w:p>
    <w:p w14:paraId="38897822" w14:textId="77777777" w:rsidR="00A5249B" w:rsidRPr="00EC746C" w:rsidRDefault="00A5249B" w:rsidP="00A5249B">
      <w:pPr>
        <w:pStyle w:val="30"/>
      </w:pPr>
      <w:bookmarkStart w:id="1273" w:name="_Toc451765393"/>
      <w:bookmarkStart w:id="1274" w:name="_Toc515001121"/>
      <w:bookmarkStart w:id="1275" w:name="_Toc115245895"/>
      <w:r w:rsidRPr="00EC746C">
        <w:t>Introduction</w:t>
      </w:r>
      <w:bookmarkEnd w:id="1273"/>
      <w:bookmarkEnd w:id="1274"/>
      <w:bookmarkEnd w:id="1275"/>
    </w:p>
    <w:p w14:paraId="0CD285B3" w14:textId="77777777" w:rsidR="002D05A4" w:rsidRDefault="002D05A4" w:rsidP="002D05A4">
      <w:pPr>
        <w:rPr>
          <w:color w:val="000000"/>
          <w:lang w:eastAsia="ja-JP"/>
        </w:rPr>
      </w:pPr>
      <w:r w:rsidRPr="00EC746C">
        <w:rPr>
          <w:rFonts w:hint="eastAsia"/>
          <w:color w:val="000000"/>
          <w:lang w:eastAsia="ja-JP"/>
        </w:rPr>
        <w:t xml:space="preserve">The present clause </w:t>
      </w:r>
      <w:r>
        <w:rPr>
          <w:color w:val="000000"/>
          <w:lang w:eastAsia="ja-JP"/>
        </w:rPr>
        <w:t>specifies how to name the</w:t>
      </w:r>
      <w:r w:rsidRPr="00EC746C">
        <w:rPr>
          <w:rFonts w:hint="eastAsia"/>
          <w:color w:val="000000"/>
          <w:lang w:eastAsia="ja-JP"/>
        </w:rPr>
        <w:t xml:space="preserve"> files which </w:t>
      </w:r>
      <w:r w:rsidRPr="00EC746C">
        <w:rPr>
          <w:color w:val="000000"/>
          <w:lang w:eastAsia="ja-JP"/>
        </w:rPr>
        <w:t>define data types in XSD for Device</w:t>
      </w:r>
      <w:r>
        <w:rPr>
          <w:color w:val="000000"/>
          <w:lang w:eastAsia="ja-JP"/>
        </w:rPr>
        <w:t xml:space="preserve"> and SubDevice</w:t>
      </w:r>
      <w:r w:rsidRPr="00EC746C">
        <w:rPr>
          <w:color w:val="000000"/>
          <w:lang w:eastAsia="ja-JP"/>
        </w:rPr>
        <w:t xml:space="preserve"> models, </w:t>
      </w:r>
      <w:r w:rsidRPr="00EC746C">
        <w:rPr>
          <w:rFonts w:hint="eastAsia"/>
          <w:color w:val="000000"/>
          <w:lang w:eastAsia="ja-JP"/>
        </w:rPr>
        <w:t>ModuleClass</w:t>
      </w:r>
      <w:r w:rsidRPr="00EC746C">
        <w:rPr>
          <w:color w:val="000000"/>
          <w:lang w:eastAsia="ja-JP"/>
        </w:rPr>
        <w:t>s</w:t>
      </w:r>
      <w:r w:rsidRPr="00EC746C">
        <w:rPr>
          <w:rFonts w:hint="eastAsia"/>
          <w:color w:val="000000"/>
          <w:lang w:eastAsia="ja-JP"/>
        </w:rPr>
        <w:t>, Actions</w:t>
      </w:r>
      <w:r>
        <w:rPr>
          <w:color w:val="000000"/>
          <w:lang w:eastAsia="ja-JP"/>
        </w:rPr>
        <w:t xml:space="preserve"> and enumerated types</w:t>
      </w:r>
      <w:r w:rsidRPr="00EC746C">
        <w:rPr>
          <w:rFonts w:hint="eastAsia"/>
          <w:color w:val="000000"/>
          <w:lang w:eastAsia="ja-JP"/>
        </w:rPr>
        <w:t>.</w:t>
      </w:r>
    </w:p>
    <w:p w14:paraId="035FD33C" w14:textId="77777777" w:rsidR="001604C0" w:rsidRDefault="001604C0" w:rsidP="001604C0">
      <w:pPr>
        <w:rPr>
          <w:color w:val="000000"/>
          <w:lang w:eastAsia="ja-JP"/>
        </w:rPr>
      </w:pPr>
      <w:r>
        <w:rPr>
          <w:color w:val="000000"/>
          <w:lang w:eastAsia="ja-JP"/>
        </w:rPr>
        <w:t>Seven SDT domains correspond to different vertical, economic domains (</w:t>
      </w:r>
      <w:r>
        <w:rPr>
          <w:i/>
          <w:color w:val="000000"/>
          <w:lang w:eastAsia="ja-JP"/>
        </w:rPr>
        <w:t>Agriculture, Smart City, Health, Home, Industry, Public Safety, Railway, Vehicular</w:t>
      </w:r>
      <w:r>
        <w:rPr>
          <w:color w:val="000000"/>
          <w:lang w:eastAsia="ja-JP"/>
        </w:rPr>
        <w:t>), they contain devices and modules that are specific to these domains.</w:t>
      </w:r>
    </w:p>
    <w:p w14:paraId="0E3768E9" w14:textId="77777777" w:rsidR="001604C0" w:rsidRDefault="001604C0" w:rsidP="001604C0">
      <w:pPr>
        <w:rPr>
          <w:rFonts w:eastAsia="MS Mincho"/>
          <w:color w:val="000000"/>
          <w:lang w:eastAsia="ja-JP"/>
        </w:rPr>
      </w:pPr>
      <w:r>
        <w:rPr>
          <w:i/>
          <w:color w:val="000000"/>
          <w:lang w:eastAsia="ja-JP"/>
        </w:rPr>
        <w:t>Management</w:t>
      </w:r>
      <w:r>
        <w:rPr>
          <w:color w:val="000000"/>
          <w:lang w:eastAsia="ja-JP"/>
        </w:rPr>
        <w:t xml:space="preserve"> domain contains transversal, Device Management modules, </w:t>
      </w:r>
      <w:r w:rsidRPr="004F4651">
        <w:rPr>
          <w:i/>
          <w:color w:val="000000"/>
          <w:lang w:eastAsia="ja-JP"/>
        </w:rPr>
        <w:t>Metadata</w:t>
      </w:r>
      <w:r>
        <w:rPr>
          <w:color w:val="000000"/>
          <w:lang w:eastAsia="ja-JP"/>
        </w:rPr>
        <w:t xml:space="preserve"> domain contains transversal, meta-information modules, </w:t>
      </w:r>
      <w:r>
        <w:rPr>
          <w:i/>
          <w:color w:val="000000"/>
          <w:lang w:eastAsia="ja-JP"/>
        </w:rPr>
        <w:t>Horizontal</w:t>
      </w:r>
      <w:r>
        <w:rPr>
          <w:color w:val="000000"/>
          <w:lang w:eastAsia="ja-JP"/>
        </w:rPr>
        <w:t xml:space="preserve"> is only for enumerated types and </w:t>
      </w:r>
      <w:r>
        <w:rPr>
          <w:i/>
          <w:color w:val="000000"/>
          <w:lang w:eastAsia="ja-JP"/>
        </w:rPr>
        <w:t>Common</w:t>
      </w:r>
      <w:r>
        <w:rPr>
          <w:color w:val="000000"/>
          <w:lang w:eastAsia="ja-JP"/>
        </w:rPr>
        <w:t xml:space="preserve"> is the domain that gathers devices and modules that do not pertain to a specific domain but are re-usable anywhere.</w:t>
      </w:r>
    </w:p>
    <w:p w14:paraId="7EC06A63" w14:textId="77777777" w:rsidR="00C90692" w:rsidRDefault="00C90692" w:rsidP="00C90692">
      <w:pPr>
        <w:rPr>
          <w:color w:val="000000"/>
          <w:lang w:eastAsia="ja-JP"/>
        </w:rPr>
      </w:pPr>
      <w:r>
        <w:rPr>
          <w:color w:val="000000"/>
          <w:lang w:eastAsia="ja-JP"/>
        </w:rPr>
        <w:t>The following table defines the short names for XML name spaces and file name prefix: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634"/>
        <w:gridCol w:w="1510"/>
        <w:gridCol w:w="5038"/>
      </w:tblGrid>
      <w:tr w:rsidR="00C90692" w:rsidRPr="00D30733" w14:paraId="6A9C79A5" w14:textId="77777777" w:rsidTr="001604C0">
        <w:tc>
          <w:tcPr>
            <w:tcW w:w="1478" w:type="dxa"/>
            <w:shd w:val="clear" w:color="auto" w:fill="auto"/>
          </w:tcPr>
          <w:p w14:paraId="36BE5D90" w14:textId="77777777" w:rsidR="00C90692" w:rsidRPr="00D30733" w:rsidRDefault="00C90692" w:rsidP="00083FC1">
            <w:pPr>
              <w:rPr>
                <w:b/>
                <w:bCs/>
                <w:color w:val="000000"/>
                <w:lang w:eastAsia="ja-JP"/>
              </w:rPr>
            </w:pPr>
            <w:r w:rsidRPr="00D30733">
              <w:rPr>
                <w:b/>
                <w:bCs/>
                <w:color w:val="000000"/>
                <w:lang w:eastAsia="ja-JP"/>
              </w:rPr>
              <w:t>Domain</w:t>
            </w:r>
          </w:p>
        </w:tc>
        <w:tc>
          <w:tcPr>
            <w:tcW w:w="1723" w:type="dxa"/>
            <w:shd w:val="clear" w:color="auto" w:fill="auto"/>
          </w:tcPr>
          <w:p w14:paraId="4018320F" w14:textId="77777777" w:rsidR="00C90692" w:rsidRPr="00D30733" w:rsidRDefault="00C90692" w:rsidP="00083FC1">
            <w:pPr>
              <w:rPr>
                <w:b/>
                <w:bCs/>
                <w:color w:val="000000"/>
                <w:lang w:eastAsia="ja-JP"/>
              </w:rPr>
            </w:pPr>
            <w:r w:rsidRPr="00D30733">
              <w:rPr>
                <w:b/>
                <w:bCs/>
                <w:color w:val="000000"/>
                <w:lang w:eastAsia="ja-JP"/>
              </w:rPr>
              <w:t>XML Name Space</w:t>
            </w:r>
          </w:p>
        </w:tc>
        <w:tc>
          <w:tcPr>
            <w:tcW w:w="1616" w:type="dxa"/>
            <w:shd w:val="clear" w:color="auto" w:fill="auto"/>
          </w:tcPr>
          <w:p w14:paraId="7B452DA1" w14:textId="77777777" w:rsidR="00C90692" w:rsidRPr="00D30733" w:rsidRDefault="00C90692" w:rsidP="00083FC1">
            <w:pPr>
              <w:rPr>
                <w:b/>
                <w:bCs/>
                <w:color w:val="000000"/>
                <w:lang w:eastAsia="ja-JP"/>
              </w:rPr>
            </w:pPr>
            <w:r w:rsidRPr="00D30733">
              <w:rPr>
                <w:b/>
                <w:bCs/>
                <w:color w:val="000000"/>
                <w:lang w:eastAsia="ja-JP"/>
              </w:rPr>
              <w:t>Domain Prefix</w:t>
            </w:r>
          </w:p>
        </w:tc>
        <w:tc>
          <w:tcPr>
            <w:tcW w:w="5038" w:type="dxa"/>
            <w:shd w:val="clear" w:color="auto" w:fill="auto"/>
          </w:tcPr>
          <w:p w14:paraId="27F484EE" w14:textId="77777777" w:rsidR="00C90692" w:rsidRPr="00D30733" w:rsidRDefault="00C90692" w:rsidP="00083FC1">
            <w:pPr>
              <w:rPr>
                <w:b/>
                <w:bCs/>
                <w:color w:val="000000"/>
                <w:lang w:eastAsia="ja-JP"/>
              </w:rPr>
            </w:pPr>
            <w:r w:rsidRPr="00D30733">
              <w:rPr>
                <w:b/>
                <w:bCs/>
                <w:color w:val="000000"/>
                <w:lang w:eastAsia="ja-JP"/>
              </w:rPr>
              <w:t>URI</w:t>
            </w:r>
          </w:p>
        </w:tc>
      </w:tr>
      <w:tr w:rsidR="00C90692" w:rsidRPr="00D30733" w14:paraId="6116949B" w14:textId="77777777" w:rsidTr="001604C0">
        <w:tc>
          <w:tcPr>
            <w:tcW w:w="1478" w:type="dxa"/>
            <w:shd w:val="clear" w:color="auto" w:fill="auto"/>
          </w:tcPr>
          <w:p w14:paraId="0FF3B152" w14:textId="77777777" w:rsidR="00C90692" w:rsidRDefault="00C90692" w:rsidP="00083FC1">
            <w:pPr>
              <w:rPr>
                <w:color w:val="000000"/>
                <w:lang w:eastAsia="ja-JP"/>
              </w:rPr>
            </w:pPr>
            <w:r>
              <w:rPr>
                <w:color w:val="000000"/>
                <w:lang w:eastAsia="ja-JP"/>
              </w:rPr>
              <w:t>Agriculture</w:t>
            </w:r>
          </w:p>
        </w:tc>
        <w:tc>
          <w:tcPr>
            <w:tcW w:w="1723" w:type="dxa"/>
            <w:shd w:val="clear" w:color="auto" w:fill="auto"/>
          </w:tcPr>
          <w:p w14:paraId="12E64C5E" w14:textId="77777777" w:rsidR="00C90692" w:rsidRPr="00D30733" w:rsidRDefault="00C90692" w:rsidP="00083FC1">
            <w:pPr>
              <w:rPr>
                <w:color w:val="000000"/>
                <w:lang w:eastAsia="ja-JP"/>
              </w:rPr>
            </w:pPr>
            <w:r w:rsidRPr="00D30733">
              <w:rPr>
                <w:color w:val="000000"/>
                <w:lang w:eastAsia="ja-JP"/>
              </w:rPr>
              <w:t>xmlns:</w:t>
            </w:r>
            <w:r>
              <w:rPr>
                <w:color w:val="000000"/>
                <w:lang w:eastAsia="ja-JP"/>
              </w:rPr>
              <w:t>agd</w:t>
            </w:r>
          </w:p>
        </w:tc>
        <w:tc>
          <w:tcPr>
            <w:tcW w:w="1616" w:type="dxa"/>
            <w:shd w:val="clear" w:color="auto" w:fill="auto"/>
          </w:tcPr>
          <w:p w14:paraId="280C60C1" w14:textId="77777777" w:rsidR="00C90692" w:rsidRPr="00D30733" w:rsidRDefault="00C90692" w:rsidP="00083FC1">
            <w:pPr>
              <w:rPr>
                <w:color w:val="000000"/>
                <w:lang w:eastAsia="ja-JP"/>
              </w:rPr>
            </w:pPr>
            <w:r>
              <w:rPr>
                <w:color w:val="000000"/>
                <w:lang w:eastAsia="ja-JP"/>
              </w:rPr>
              <w:t>AGD</w:t>
            </w:r>
          </w:p>
        </w:tc>
        <w:tc>
          <w:tcPr>
            <w:tcW w:w="5038" w:type="dxa"/>
            <w:shd w:val="clear" w:color="auto" w:fill="auto"/>
          </w:tcPr>
          <w:p w14:paraId="7DE8A533" w14:textId="77777777" w:rsidR="00C90692" w:rsidRPr="00D30733" w:rsidRDefault="00C90692" w:rsidP="00083FC1">
            <w:pPr>
              <w:rPr>
                <w:lang w:val="en-US"/>
              </w:rPr>
            </w:pPr>
            <w:r w:rsidRPr="00D30733">
              <w:rPr>
                <w:lang w:val="en-US"/>
              </w:rPr>
              <w:t>http://www.onem2m.org/xml/protocols</w:t>
            </w:r>
            <w:r>
              <w:rPr>
                <w:lang w:val="en-US"/>
              </w:rPr>
              <w:t>/agriculture</w:t>
            </w:r>
            <w:r w:rsidRPr="00D30733">
              <w:rPr>
                <w:lang w:val="en-US"/>
              </w:rPr>
              <w:t>domain</w:t>
            </w:r>
          </w:p>
        </w:tc>
      </w:tr>
      <w:tr w:rsidR="00C90692" w:rsidRPr="00D30733" w14:paraId="5755FB87" w14:textId="77777777" w:rsidTr="001604C0">
        <w:tc>
          <w:tcPr>
            <w:tcW w:w="1478" w:type="dxa"/>
            <w:shd w:val="clear" w:color="auto" w:fill="auto"/>
          </w:tcPr>
          <w:p w14:paraId="3A4FDA8C" w14:textId="77777777" w:rsidR="00C90692" w:rsidRPr="00D30733" w:rsidRDefault="00C90692" w:rsidP="00083FC1">
            <w:pPr>
              <w:rPr>
                <w:color w:val="000000"/>
                <w:lang w:eastAsia="ja-JP"/>
              </w:rPr>
            </w:pPr>
            <w:r>
              <w:rPr>
                <w:color w:val="000000"/>
                <w:lang w:eastAsia="ja-JP"/>
              </w:rPr>
              <w:t>City</w:t>
            </w:r>
          </w:p>
        </w:tc>
        <w:tc>
          <w:tcPr>
            <w:tcW w:w="1723" w:type="dxa"/>
            <w:shd w:val="clear" w:color="auto" w:fill="auto"/>
          </w:tcPr>
          <w:p w14:paraId="247FF757" w14:textId="77777777" w:rsidR="00C90692" w:rsidRPr="00D30733" w:rsidRDefault="00C90692" w:rsidP="00083FC1">
            <w:pPr>
              <w:rPr>
                <w:color w:val="000000"/>
                <w:lang w:eastAsia="ja-JP"/>
              </w:rPr>
            </w:pPr>
            <w:r w:rsidRPr="00D30733">
              <w:rPr>
                <w:color w:val="000000"/>
                <w:lang w:eastAsia="ja-JP"/>
              </w:rPr>
              <w:t>xmlns:c</w:t>
            </w:r>
            <w:r>
              <w:rPr>
                <w:color w:val="000000"/>
                <w:lang w:eastAsia="ja-JP"/>
              </w:rPr>
              <w:t>id</w:t>
            </w:r>
          </w:p>
        </w:tc>
        <w:tc>
          <w:tcPr>
            <w:tcW w:w="1616" w:type="dxa"/>
            <w:shd w:val="clear" w:color="auto" w:fill="auto"/>
          </w:tcPr>
          <w:p w14:paraId="5C408D36" w14:textId="77777777" w:rsidR="00C90692" w:rsidRPr="00D30733" w:rsidRDefault="00C90692" w:rsidP="00083FC1">
            <w:pPr>
              <w:rPr>
                <w:color w:val="000000"/>
                <w:lang w:eastAsia="ja-JP"/>
              </w:rPr>
            </w:pPr>
            <w:r w:rsidRPr="00D30733">
              <w:rPr>
                <w:color w:val="000000"/>
                <w:lang w:eastAsia="ja-JP"/>
              </w:rPr>
              <w:t>C</w:t>
            </w:r>
            <w:r>
              <w:rPr>
                <w:color w:val="000000"/>
                <w:lang w:eastAsia="ja-JP"/>
              </w:rPr>
              <w:t>ID</w:t>
            </w:r>
          </w:p>
        </w:tc>
        <w:tc>
          <w:tcPr>
            <w:tcW w:w="5038" w:type="dxa"/>
            <w:shd w:val="clear" w:color="auto" w:fill="auto"/>
          </w:tcPr>
          <w:p w14:paraId="33762AD5" w14:textId="77777777" w:rsidR="00C90692" w:rsidRPr="00D30733" w:rsidRDefault="00C90692" w:rsidP="00083FC1">
            <w:pPr>
              <w:rPr>
                <w:lang w:val="en-US"/>
              </w:rPr>
            </w:pPr>
            <w:r w:rsidRPr="00D30733">
              <w:rPr>
                <w:lang w:val="en-US"/>
              </w:rPr>
              <w:t>http://www.onem2m.org/xml/protocols/</w:t>
            </w:r>
            <w:r>
              <w:rPr>
                <w:lang w:val="en-US"/>
              </w:rPr>
              <w:t>citydomain</w:t>
            </w:r>
          </w:p>
        </w:tc>
      </w:tr>
      <w:tr w:rsidR="00C90692" w:rsidRPr="00D30733" w14:paraId="670CFE71" w14:textId="77777777" w:rsidTr="001604C0">
        <w:tc>
          <w:tcPr>
            <w:tcW w:w="1478" w:type="dxa"/>
            <w:shd w:val="clear" w:color="auto" w:fill="auto"/>
          </w:tcPr>
          <w:p w14:paraId="189F5531" w14:textId="77777777" w:rsidR="00C90692" w:rsidRPr="00D30733" w:rsidRDefault="00C90692" w:rsidP="00083FC1">
            <w:pPr>
              <w:rPr>
                <w:color w:val="000000"/>
                <w:lang w:eastAsia="ja-JP"/>
              </w:rPr>
            </w:pPr>
            <w:r w:rsidRPr="00D30733">
              <w:rPr>
                <w:color w:val="000000"/>
                <w:lang w:eastAsia="ja-JP"/>
              </w:rPr>
              <w:t>Common</w:t>
            </w:r>
          </w:p>
        </w:tc>
        <w:tc>
          <w:tcPr>
            <w:tcW w:w="1723" w:type="dxa"/>
            <w:shd w:val="clear" w:color="auto" w:fill="auto"/>
          </w:tcPr>
          <w:p w14:paraId="339408E6" w14:textId="77777777" w:rsidR="00C90692" w:rsidRPr="00D30733" w:rsidRDefault="00C90692" w:rsidP="00083FC1">
            <w:pPr>
              <w:rPr>
                <w:color w:val="000000"/>
                <w:lang w:eastAsia="ja-JP"/>
              </w:rPr>
            </w:pPr>
            <w:r w:rsidRPr="00D30733">
              <w:rPr>
                <w:color w:val="000000"/>
                <w:lang w:eastAsia="ja-JP"/>
              </w:rPr>
              <w:t>xmlns:c</w:t>
            </w:r>
            <w:r>
              <w:rPr>
                <w:color w:val="000000"/>
                <w:lang w:eastAsia="ja-JP"/>
              </w:rPr>
              <w:t>o</w:t>
            </w:r>
            <w:r w:rsidRPr="00D30733">
              <w:rPr>
                <w:color w:val="000000"/>
                <w:lang w:eastAsia="ja-JP"/>
              </w:rPr>
              <w:t>d</w:t>
            </w:r>
          </w:p>
        </w:tc>
        <w:tc>
          <w:tcPr>
            <w:tcW w:w="1616" w:type="dxa"/>
            <w:shd w:val="clear" w:color="auto" w:fill="auto"/>
          </w:tcPr>
          <w:p w14:paraId="51264010" w14:textId="77777777" w:rsidR="00C90692" w:rsidRPr="00D30733" w:rsidRDefault="00C90692" w:rsidP="00083FC1">
            <w:pPr>
              <w:rPr>
                <w:color w:val="000000"/>
                <w:lang w:eastAsia="ja-JP"/>
              </w:rPr>
            </w:pPr>
            <w:r w:rsidRPr="00D30733">
              <w:rPr>
                <w:color w:val="000000"/>
                <w:lang w:eastAsia="ja-JP"/>
              </w:rPr>
              <w:t>C</w:t>
            </w:r>
            <w:r>
              <w:rPr>
                <w:color w:val="000000"/>
                <w:lang w:eastAsia="ja-JP"/>
              </w:rPr>
              <w:t>O</w:t>
            </w:r>
            <w:r w:rsidRPr="00D30733">
              <w:rPr>
                <w:color w:val="000000"/>
                <w:lang w:eastAsia="ja-JP"/>
              </w:rPr>
              <w:t>D</w:t>
            </w:r>
          </w:p>
        </w:tc>
        <w:tc>
          <w:tcPr>
            <w:tcW w:w="5038" w:type="dxa"/>
            <w:shd w:val="clear" w:color="auto" w:fill="auto"/>
          </w:tcPr>
          <w:p w14:paraId="43747DDA" w14:textId="77777777" w:rsidR="00C90692" w:rsidRPr="00D30733" w:rsidRDefault="00C90692" w:rsidP="00083FC1">
            <w:pPr>
              <w:rPr>
                <w:rFonts w:eastAsia="Calibri"/>
                <w:lang w:val="en-US"/>
              </w:rPr>
            </w:pPr>
            <w:r w:rsidRPr="00D30733">
              <w:rPr>
                <w:lang w:val="en-US"/>
              </w:rPr>
              <w:t>http://www.onem2m.org/xml/protocols/commondomain</w:t>
            </w:r>
          </w:p>
        </w:tc>
      </w:tr>
      <w:tr w:rsidR="00C90692" w:rsidRPr="00D30733" w14:paraId="45BC2BD9" w14:textId="77777777" w:rsidTr="001604C0">
        <w:tc>
          <w:tcPr>
            <w:tcW w:w="1478" w:type="dxa"/>
            <w:shd w:val="clear" w:color="auto" w:fill="auto"/>
          </w:tcPr>
          <w:p w14:paraId="788A249E" w14:textId="77777777" w:rsidR="00C90692" w:rsidRPr="00D30733" w:rsidRDefault="00C90692" w:rsidP="00083FC1">
            <w:pPr>
              <w:rPr>
                <w:color w:val="000000"/>
                <w:lang w:eastAsia="ja-JP"/>
              </w:rPr>
            </w:pPr>
            <w:r w:rsidRPr="00D30733">
              <w:rPr>
                <w:color w:val="000000"/>
                <w:lang w:eastAsia="ja-JP"/>
              </w:rPr>
              <w:t>Health</w:t>
            </w:r>
          </w:p>
        </w:tc>
        <w:tc>
          <w:tcPr>
            <w:tcW w:w="1723" w:type="dxa"/>
            <w:shd w:val="clear" w:color="auto" w:fill="auto"/>
          </w:tcPr>
          <w:p w14:paraId="66ABACFE" w14:textId="77777777" w:rsidR="00C90692" w:rsidRPr="00D30733" w:rsidRDefault="00C90692" w:rsidP="00083FC1">
            <w:pPr>
              <w:rPr>
                <w:color w:val="000000"/>
                <w:lang w:eastAsia="ja-JP"/>
              </w:rPr>
            </w:pPr>
            <w:r w:rsidRPr="00D30733">
              <w:rPr>
                <w:color w:val="000000"/>
                <w:lang w:eastAsia="ja-JP"/>
              </w:rPr>
              <w:t>xmlns:h</w:t>
            </w:r>
            <w:r>
              <w:rPr>
                <w:color w:val="000000"/>
                <w:lang w:eastAsia="ja-JP"/>
              </w:rPr>
              <w:t>ed</w:t>
            </w:r>
          </w:p>
        </w:tc>
        <w:tc>
          <w:tcPr>
            <w:tcW w:w="1616" w:type="dxa"/>
            <w:shd w:val="clear" w:color="auto" w:fill="auto"/>
          </w:tcPr>
          <w:p w14:paraId="6318862E" w14:textId="77777777" w:rsidR="00C90692" w:rsidRPr="00D30733" w:rsidRDefault="00C90692" w:rsidP="00083FC1">
            <w:pPr>
              <w:rPr>
                <w:color w:val="000000"/>
                <w:lang w:eastAsia="ja-JP"/>
              </w:rPr>
            </w:pPr>
            <w:r w:rsidRPr="00D30733">
              <w:rPr>
                <w:color w:val="000000"/>
                <w:lang w:eastAsia="ja-JP"/>
              </w:rPr>
              <w:t>HED</w:t>
            </w:r>
          </w:p>
        </w:tc>
        <w:tc>
          <w:tcPr>
            <w:tcW w:w="5038" w:type="dxa"/>
            <w:shd w:val="clear" w:color="auto" w:fill="auto"/>
          </w:tcPr>
          <w:p w14:paraId="3EE080DB" w14:textId="77777777" w:rsidR="00C90692" w:rsidRPr="00D30733" w:rsidRDefault="00C90692" w:rsidP="00083FC1">
            <w:pPr>
              <w:rPr>
                <w:rFonts w:eastAsia="Calibri"/>
                <w:lang w:val="en-US"/>
              </w:rPr>
            </w:pPr>
            <w:r w:rsidRPr="00D30733">
              <w:rPr>
                <w:lang w:val="en-US"/>
              </w:rPr>
              <w:t>http://www.onem2m.org/xml/protocols/healthdomain</w:t>
            </w:r>
          </w:p>
        </w:tc>
      </w:tr>
      <w:tr w:rsidR="00C90692" w:rsidRPr="00D30733" w14:paraId="342E5B9E" w14:textId="77777777" w:rsidTr="001604C0">
        <w:tc>
          <w:tcPr>
            <w:tcW w:w="1478" w:type="dxa"/>
            <w:shd w:val="clear" w:color="auto" w:fill="auto"/>
          </w:tcPr>
          <w:p w14:paraId="5EEAF8F3" w14:textId="77777777" w:rsidR="00C90692" w:rsidRPr="00D30733" w:rsidRDefault="00C90692" w:rsidP="00083FC1">
            <w:pPr>
              <w:rPr>
                <w:color w:val="000000"/>
                <w:lang w:eastAsia="ja-JP"/>
              </w:rPr>
            </w:pPr>
            <w:r w:rsidRPr="00D30733">
              <w:rPr>
                <w:color w:val="000000"/>
                <w:lang w:eastAsia="ja-JP"/>
              </w:rPr>
              <w:t>Home</w:t>
            </w:r>
          </w:p>
        </w:tc>
        <w:tc>
          <w:tcPr>
            <w:tcW w:w="1723" w:type="dxa"/>
            <w:shd w:val="clear" w:color="auto" w:fill="auto"/>
          </w:tcPr>
          <w:p w14:paraId="775D694D" w14:textId="77777777" w:rsidR="00C90692" w:rsidRPr="00D30733" w:rsidRDefault="00C90692" w:rsidP="00083FC1">
            <w:pPr>
              <w:rPr>
                <w:color w:val="000000"/>
                <w:lang w:eastAsia="ja-JP"/>
              </w:rPr>
            </w:pPr>
            <w:r w:rsidRPr="00D30733">
              <w:rPr>
                <w:color w:val="000000"/>
                <w:lang w:eastAsia="ja-JP"/>
              </w:rPr>
              <w:t>xmlns:h</w:t>
            </w:r>
            <w:r>
              <w:rPr>
                <w:color w:val="000000"/>
                <w:lang w:eastAsia="ja-JP"/>
              </w:rPr>
              <w:t>o</w:t>
            </w:r>
            <w:r w:rsidRPr="00D30733">
              <w:rPr>
                <w:color w:val="000000"/>
                <w:lang w:eastAsia="ja-JP"/>
              </w:rPr>
              <w:t>d</w:t>
            </w:r>
          </w:p>
        </w:tc>
        <w:tc>
          <w:tcPr>
            <w:tcW w:w="1616" w:type="dxa"/>
            <w:shd w:val="clear" w:color="auto" w:fill="auto"/>
          </w:tcPr>
          <w:p w14:paraId="559DA5CF" w14:textId="77777777" w:rsidR="00C90692" w:rsidRPr="00D30733" w:rsidRDefault="00C90692" w:rsidP="00083FC1">
            <w:pPr>
              <w:rPr>
                <w:color w:val="000000"/>
                <w:lang w:eastAsia="ja-JP"/>
              </w:rPr>
            </w:pPr>
            <w:r w:rsidRPr="00D30733">
              <w:rPr>
                <w:color w:val="000000"/>
                <w:lang w:eastAsia="ja-JP"/>
              </w:rPr>
              <w:t>H</w:t>
            </w:r>
            <w:r>
              <w:rPr>
                <w:color w:val="000000"/>
                <w:lang w:eastAsia="ja-JP"/>
              </w:rPr>
              <w:t>O</w:t>
            </w:r>
            <w:r w:rsidRPr="00D30733">
              <w:rPr>
                <w:color w:val="000000"/>
                <w:lang w:eastAsia="ja-JP"/>
              </w:rPr>
              <w:t>D</w:t>
            </w:r>
          </w:p>
        </w:tc>
        <w:tc>
          <w:tcPr>
            <w:tcW w:w="5038" w:type="dxa"/>
            <w:shd w:val="clear" w:color="auto" w:fill="auto"/>
          </w:tcPr>
          <w:p w14:paraId="1BEED356" w14:textId="77777777" w:rsidR="00C90692" w:rsidRPr="00D30733" w:rsidRDefault="00C90692" w:rsidP="00083FC1">
            <w:pPr>
              <w:rPr>
                <w:rFonts w:eastAsia="Calibri"/>
                <w:lang w:val="en-US"/>
              </w:rPr>
            </w:pPr>
            <w:r w:rsidRPr="00D30733">
              <w:rPr>
                <w:lang w:val="en-US"/>
              </w:rPr>
              <w:t>http://www.onem2m.org/xml/protocols/homedomain</w:t>
            </w:r>
          </w:p>
        </w:tc>
      </w:tr>
      <w:tr w:rsidR="00DA05AB" w:rsidRPr="00D30733" w14:paraId="23F35FE4" w14:textId="77777777" w:rsidTr="001604C0">
        <w:tc>
          <w:tcPr>
            <w:tcW w:w="1478" w:type="dxa"/>
            <w:shd w:val="clear" w:color="auto" w:fill="auto"/>
          </w:tcPr>
          <w:p w14:paraId="717D79E9" w14:textId="77777777" w:rsidR="00DA05AB" w:rsidRPr="00D30733" w:rsidRDefault="00DA05AB" w:rsidP="00DA05AB">
            <w:pPr>
              <w:rPr>
                <w:color w:val="000000"/>
                <w:lang w:eastAsia="ja-JP"/>
              </w:rPr>
            </w:pPr>
            <w:r>
              <w:rPr>
                <w:rFonts w:eastAsia="MS Mincho"/>
                <w:color w:val="000000"/>
                <w:lang w:eastAsia="ja-JP"/>
              </w:rPr>
              <w:t>Horizontal</w:t>
            </w:r>
          </w:p>
        </w:tc>
        <w:tc>
          <w:tcPr>
            <w:tcW w:w="1723" w:type="dxa"/>
            <w:shd w:val="clear" w:color="auto" w:fill="auto"/>
          </w:tcPr>
          <w:p w14:paraId="75BAE4B7" w14:textId="77777777" w:rsidR="00DA05AB" w:rsidRPr="00D30733" w:rsidRDefault="00DA05AB" w:rsidP="00DA05AB">
            <w:pPr>
              <w:rPr>
                <w:color w:val="000000"/>
                <w:lang w:eastAsia="ja-JP"/>
              </w:rPr>
            </w:pPr>
            <w:r>
              <w:rPr>
                <w:color w:val="000000"/>
                <w:lang w:eastAsia="ja-JP"/>
              </w:rPr>
              <w:t>xmlns:hd</w:t>
            </w:r>
          </w:p>
        </w:tc>
        <w:tc>
          <w:tcPr>
            <w:tcW w:w="1616" w:type="dxa"/>
            <w:shd w:val="clear" w:color="auto" w:fill="auto"/>
          </w:tcPr>
          <w:p w14:paraId="1DE5311A" w14:textId="77777777" w:rsidR="00DA05AB" w:rsidRPr="00D30733" w:rsidRDefault="00DA05AB" w:rsidP="00DA05AB">
            <w:pPr>
              <w:rPr>
                <w:color w:val="000000"/>
                <w:lang w:eastAsia="ja-JP"/>
              </w:rPr>
            </w:pPr>
            <w:r>
              <w:rPr>
                <w:color w:val="000000"/>
                <w:lang w:eastAsia="ja-JP"/>
              </w:rPr>
              <w:t>HD</w:t>
            </w:r>
          </w:p>
        </w:tc>
        <w:tc>
          <w:tcPr>
            <w:tcW w:w="5038" w:type="dxa"/>
            <w:shd w:val="clear" w:color="auto" w:fill="auto"/>
          </w:tcPr>
          <w:p w14:paraId="7C996638" w14:textId="77777777" w:rsidR="00DA05AB" w:rsidRPr="00D30733" w:rsidRDefault="00DA05AB" w:rsidP="00DA05AB">
            <w:pPr>
              <w:rPr>
                <w:lang w:val="en-US"/>
              </w:rPr>
            </w:pPr>
            <w:r w:rsidRPr="00D30733">
              <w:rPr>
                <w:lang w:val="en-US"/>
              </w:rPr>
              <w:t>http://www.</w:t>
            </w:r>
            <w:r>
              <w:rPr>
                <w:lang w:val="en-US"/>
              </w:rPr>
              <w:t>onem2m.org/xml/protocols/horizontal</w:t>
            </w:r>
            <w:r w:rsidRPr="00D30733">
              <w:rPr>
                <w:lang w:val="en-US"/>
              </w:rPr>
              <w:t>domain</w:t>
            </w:r>
          </w:p>
        </w:tc>
      </w:tr>
      <w:tr w:rsidR="00DA05AB" w:rsidRPr="00D30733" w14:paraId="76CE6BA5" w14:textId="77777777" w:rsidTr="001604C0">
        <w:tc>
          <w:tcPr>
            <w:tcW w:w="1478" w:type="dxa"/>
            <w:shd w:val="clear" w:color="auto" w:fill="auto"/>
          </w:tcPr>
          <w:p w14:paraId="4AB276E2" w14:textId="77777777" w:rsidR="00DA05AB" w:rsidRPr="00D30733" w:rsidRDefault="00DA05AB" w:rsidP="00DA05AB">
            <w:pPr>
              <w:rPr>
                <w:color w:val="000000"/>
                <w:lang w:eastAsia="ja-JP"/>
              </w:rPr>
            </w:pPr>
            <w:r w:rsidRPr="00D30733">
              <w:rPr>
                <w:color w:val="000000"/>
                <w:lang w:eastAsia="ja-JP"/>
              </w:rPr>
              <w:t>Industry</w:t>
            </w:r>
          </w:p>
        </w:tc>
        <w:tc>
          <w:tcPr>
            <w:tcW w:w="1723" w:type="dxa"/>
            <w:shd w:val="clear" w:color="auto" w:fill="auto"/>
          </w:tcPr>
          <w:p w14:paraId="3B8799C3" w14:textId="77777777" w:rsidR="00DA05AB" w:rsidRPr="00D30733" w:rsidRDefault="00DA05AB" w:rsidP="00DA05AB">
            <w:pPr>
              <w:rPr>
                <w:color w:val="000000"/>
                <w:lang w:eastAsia="ja-JP"/>
              </w:rPr>
            </w:pPr>
            <w:r w:rsidRPr="00D30733">
              <w:rPr>
                <w:color w:val="000000"/>
                <w:lang w:eastAsia="ja-JP"/>
              </w:rPr>
              <w:t>xmlns:i</w:t>
            </w:r>
            <w:r>
              <w:rPr>
                <w:color w:val="000000"/>
                <w:lang w:eastAsia="ja-JP"/>
              </w:rPr>
              <w:t>n</w:t>
            </w:r>
            <w:r w:rsidRPr="00D30733">
              <w:rPr>
                <w:color w:val="000000"/>
                <w:lang w:eastAsia="ja-JP"/>
              </w:rPr>
              <w:t>d</w:t>
            </w:r>
          </w:p>
        </w:tc>
        <w:tc>
          <w:tcPr>
            <w:tcW w:w="1616" w:type="dxa"/>
            <w:shd w:val="clear" w:color="auto" w:fill="auto"/>
          </w:tcPr>
          <w:p w14:paraId="5C22A9A0" w14:textId="77777777" w:rsidR="00DA05AB" w:rsidRPr="00D30733" w:rsidRDefault="00DA05AB" w:rsidP="00DA05AB">
            <w:pPr>
              <w:rPr>
                <w:color w:val="000000"/>
                <w:lang w:eastAsia="ja-JP"/>
              </w:rPr>
            </w:pPr>
            <w:r w:rsidRPr="00D30733">
              <w:rPr>
                <w:color w:val="000000"/>
                <w:lang w:eastAsia="ja-JP"/>
              </w:rPr>
              <w:t>I</w:t>
            </w:r>
            <w:r>
              <w:rPr>
                <w:color w:val="000000"/>
                <w:lang w:eastAsia="ja-JP"/>
              </w:rPr>
              <w:t>N</w:t>
            </w:r>
            <w:r w:rsidRPr="00D30733">
              <w:rPr>
                <w:color w:val="000000"/>
                <w:lang w:eastAsia="ja-JP"/>
              </w:rPr>
              <w:t>D</w:t>
            </w:r>
          </w:p>
        </w:tc>
        <w:tc>
          <w:tcPr>
            <w:tcW w:w="5038" w:type="dxa"/>
            <w:shd w:val="clear" w:color="auto" w:fill="auto"/>
          </w:tcPr>
          <w:p w14:paraId="38D24C85" w14:textId="77777777" w:rsidR="00DA05AB" w:rsidRPr="00D30733" w:rsidRDefault="00DA05AB" w:rsidP="00DA05AB">
            <w:pPr>
              <w:rPr>
                <w:rFonts w:eastAsia="Calibri"/>
                <w:lang w:val="en-US"/>
              </w:rPr>
            </w:pPr>
            <w:r w:rsidRPr="00D30733">
              <w:rPr>
                <w:lang w:val="en-US"/>
              </w:rPr>
              <w:t>http://www.onem2m.org/xml/protocols/industrydomain</w:t>
            </w:r>
          </w:p>
        </w:tc>
      </w:tr>
      <w:tr w:rsidR="00DA05AB" w:rsidRPr="00D30733" w14:paraId="75B6D115" w14:textId="77777777" w:rsidTr="001604C0">
        <w:tc>
          <w:tcPr>
            <w:tcW w:w="1478" w:type="dxa"/>
            <w:shd w:val="clear" w:color="auto" w:fill="auto"/>
          </w:tcPr>
          <w:p w14:paraId="68049745" w14:textId="77777777" w:rsidR="00DA05AB" w:rsidRPr="00540161" w:rsidRDefault="00DA05AB" w:rsidP="00DA05AB">
            <w:pPr>
              <w:rPr>
                <w:rFonts w:eastAsia="맑은 고딕" w:hint="eastAsia"/>
                <w:color w:val="000000"/>
                <w:lang w:eastAsia="ko-KR"/>
              </w:rPr>
            </w:pPr>
            <w:r w:rsidRPr="00540161">
              <w:rPr>
                <w:rFonts w:eastAsia="맑은 고딕" w:hint="eastAsia"/>
                <w:color w:val="000000"/>
                <w:lang w:eastAsia="ko-KR"/>
              </w:rPr>
              <w:t>Management</w:t>
            </w:r>
          </w:p>
        </w:tc>
        <w:tc>
          <w:tcPr>
            <w:tcW w:w="1723" w:type="dxa"/>
            <w:shd w:val="clear" w:color="auto" w:fill="auto"/>
          </w:tcPr>
          <w:p w14:paraId="132C1580" w14:textId="77777777" w:rsidR="00DA05AB" w:rsidRPr="00D30733" w:rsidRDefault="00DA05AB" w:rsidP="00DA05AB">
            <w:pPr>
              <w:rPr>
                <w:color w:val="000000"/>
                <w:lang w:eastAsia="ja-JP"/>
              </w:rPr>
            </w:pPr>
            <w:r w:rsidRPr="00D30733">
              <w:rPr>
                <w:color w:val="000000"/>
                <w:lang w:eastAsia="ja-JP"/>
              </w:rPr>
              <w:t>xmlns:</w:t>
            </w:r>
            <w:r>
              <w:rPr>
                <w:color w:val="000000"/>
                <w:lang w:eastAsia="ja-JP"/>
              </w:rPr>
              <w:t>mad</w:t>
            </w:r>
          </w:p>
        </w:tc>
        <w:tc>
          <w:tcPr>
            <w:tcW w:w="1616" w:type="dxa"/>
            <w:shd w:val="clear" w:color="auto" w:fill="auto"/>
          </w:tcPr>
          <w:p w14:paraId="1D418467" w14:textId="77777777" w:rsidR="00DA05AB" w:rsidRPr="00540161" w:rsidRDefault="00DA05AB" w:rsidP="00DA05AB">
            <w:pPr>
              <w:rPr>
                <w:rFonts w:eastAsia="맑은 고딕" w:hint="eastAsia"/>
                <w:color w:val="000000"/>
                <w:lang w:eastAsia="ko-KR"/>
              </w:rPr>
            </w:pPr>
            <w:r w:rsidRPr="00540161">
              <w:rPr>
                <w:rFonts w:eastAsia="맑은 고딕" w:hint="eastAsia"/>
                <w:color w:val="000000"/>
                <w:lang w:eastAsia="ko-KR"/>
              </w:rPr>
              <w:t>MAD</w:t>
            </w:r>
          </w:p>
        </w:tc>
        <w:tc>
          <w:tcPr>
            <w:tcW w:w="5038" w:type="dxa"/>
            <w:shd w:val="clear" w:color="auto" w:fill="auto"/>
          </w:tcPr>
          <w:p w14:paraId="75812008" w14:textId="77777777" w:rsidR="00DA05AB" w:rsidRPr="00D30733" w:rsidRDefault="00DA05AB" w:rsidP="00DA05AB">
            <w:pPr>
              <w:rPr>
                <w:lang w:val="en-US"/>
              </w:rPr>
            </w:pPr>
            <w:r w:rsidRPr="00D30733">
              <w:rPr>
                <w:lang w:val="en-US"/>
              </w:rPr>
              <w:t>http://www.onem2m.org/xml/protocols/</w:t>
            </w:r>
            <w:r>
              <w:rPr>
                <w:lang w:val="en-US"/>
              </w:rPr>
              <w:t>management</w:t>
            </w:r>
            <w:r w:rsidRPr="00D30733">
              <w:rPr>
                <w:lang w:val="en-US"/>
              </w:rPr>
              <w:t>domain</w:t>
            </w:r>
          </w:p>
        </w:tc>
      </w:tr>
      <w:tr w:rsidR="00DA05AB" w:rsidRPr="00D30733" w14:paraId="15EA73EB" w14:textId="77777777" w:rsidTr="001604C0">
        <w:tc>
          <w:tcPr>
            <w:tcW w:w="1478" w:type="dxa"/>
            <w:shd w:val="clear" w:color="auto" w:fill="auto"/>
          </w:tcPr>
          <w:p w14:paraId="01800E57" w14:textId="77777777" w:rsidR="00DA05AB" w:rsidRPr="00540161" w:rsidRDefault="00DA05AB" w:rsidP="00DA05AB">
            <w:pPr>
              <w:rPr>
                <w:rFonts w:eastAsia="맑은 고딕" w:hint="eastAsia"/>
                <w:color w:val="000000"/>
                <w:lang w:eastAsia="ko-KR"/>
              </w:rPr>
            </w:pPr>
            <w:r>
              <w:rPr>
                <w:color w:val="000000"/>
                <w:lang w:eastAsia="ko-KR"/>
              </w:rPr>
              <w:t>Metadata</w:t>
            </w:r>
          </w:p>
        </w:tc>
        <w:tc>
          <w:tcPr>
            <w:tcW w:w="1723" w:type="dxa"/>
            <w:shd w:val="clear" w:color="auto" w:fill="auto"/>
          </w:tcPr>
          <w:p w14:paraId="28B2CEE3" w14:textId="77777777" w:rsidR="00DA05AB" w:rsidRPr="00D30733" w:rsidRDefault="00DA05AB" w:rsidP="00DA05AB">
            <w:pPr>
              <w:rPr>
                <w:color w:val="000000"/>
                <w:lang w:eastAsia="ja-JP"/>
              </w:rPr>
            </w:pPr>
            <w:r>
              <w:rPr>
                <w:color w:val="000000"/>
                <w:lang w:eastAsia="ja-JP"/>
              </w:rPr>
              <w:t>xmlns:mdd</w:t>
            </w:r>
          </w:p>
        </w:tc>
        <w:tc>
          <w:tcPr>
            <w:tcW w:w="1616" w:type="dxa"/>
            <w:shd w:val="clear" w:color="auto" w:fill="auto"/>
          </w:tcPr>
          <w:p w14:paraId="6EB7A58B" w14:textId="77777777" w:rsidR="00DA05AB" w:rsidRPr="00540161" w:rsidRDefault="00DA05AB" w:rsidP="00DA05AB">
            <w:pPr>
              <w:rPr>
                <w:rFonts w:eastAsia="맑은 고딕" w:hint="eastAsia"/>
                <w:color w:val="000000"/>
                <w:lang w:eastAsia="ko-KR"/>
              </w:rPr>
            </w:pPr>
            <w:r>
              <w:rPr>
                <w:color w:val="000000"/>
                <w:lang w:eastAsia="ko-KR"/>
              </w:rPr>
              <w:t>MDD</w:t>
            </w:r>
          </w:p>
        </w:tc>
        <w:tc>
          <w:tcPr>
            <w:tcW w:w="5038" w:type="dxa"/>
            <w:shd w:val="clear" w:color="auto" w:fill="auto"/>
          </w:tcPr>
          <w:p w14:paraId="1656AAFD" w14:textId="77777777" w:rsidR="00DA05AB" w:rsidRPr="00D30733" w:rsidRDefault="00DA05AB" w:rsidP="00DA05AB">
            <w:pPr>
              <w:rPr>
                <w:lang w:val="en-US"/>
              </w:rPr>
            </w:pPr>
            <w:r w:rsidRPr="00D30733">
              <w:rPr>
                <w:lang w:val="en-US"/>
              </w:rPr>
              <w:t>http://www.onem2m.org/xml/protocols/</w:t>
            </w:r>
            <w:r>
              <w:rPr>
                <w:lang w:val="en-US"/>
              </w:rPr>
              <w:t>metadata</w:t>
            </w:r>
            <w:r w:rsidRPr="00D30733">
              <w:rPr>
                <w:lang w:val="en-US"/>
              </w:rPr>
              <w:t>domain</w:t>
            </w:r>
          </w:p>
        </w:tc>
      </w:tr>
      <w:tr w:rsidR="00DA05AB" w:rsidRPr="00D30733" w14:paraId="3B209406" w14:textId="77777777" w:rsidTr="001604C0">
        <w:tc>
          <w:tcPr>
            <w:tcW w:w="1478" w:type="dxa"/>
            <w:shd w:val="clear" w:color="auto" w:fill="auto"/>
          </w:tcPr>
          <w:p w14:paraId="5E6DC733" w14:textId="77777777" w:rsidR="00DA05AB" w:rsidRPr="00540161" w:rsidRDefault="00DA05AB" w:rsidP="00DA05AB">
            <w:pPr>
              <w:rPr>
                <w:rFonts w:eastAsia="맑은 고딕" w:hint="eastAsia"/>
                <w:color w:val="000000"/>
                <w:lang w:eastAsia="ko-KR"/>
              </w:rPr>
            </w:pPr>
            <w:r>
              <w:rPr>
                <w:rFonts w:eastAsia="맑은 고딕" w:hint="eastAsia"/>
                <w:color w:val="000000"/>
                <w:lang w:eastAsia="ko-KR"/>
              </w:rPr>
              <w:t>PublicSafety</w:t>
            </w:r>
          </w:p>
        </w:tc>
        <w:tc>
          <w:tcPr>
            <w:tcW w:w="1723" w:type="dxa"/>
            <w:shd w:val="clear" w:color="auto" w:fill="auto"/>
          </w:tcPr>
          <w:p w14:paraId="347FDEA6" w14:textId="77777777" w:rsidR="00DA05AB" w:rsidRPr="00D30733" w:rsidRDefault="00DA05AB" w:rsidP="00DA05AB">
            <w:pPr>
              <w:rPr>
                <w:color w:val="000000"/>
                <w:lang w:eastAsia="ja-JP"/>
              </w:rPr>
            </w:pPr>
            <w:r w:rsidRPr="00DB5552">
              <w:rPr>
                <w:color w:val="000000"/>
                <w:lang w:eastAsia="ja-JP"/>
              </w:rPr>
              <w:t>xmlns:psd</w:t>
            </w:r>
          </w:p>
        </w:tc>
        <w:tc>
          <w:tcPr>
            <w:tcW w:w="1616" w:type="dxa"/>
            <w:shd w:val="clear" w:color="auto" w:fill="auto"/>
          </w:tcPr>
          <w:p w14:paraId="288D4818" w14:textId="77777777" w:rsidR="00DA05AB" w:rsidRPr="00540161" w:rsidRDefault="00DA05AB" w:rsidP="00DA05AB">
            <w:pPr>
              <w:rPr>
                <w:rFonts w:eastAsia="맑은 고딕" w:hint="eastAsia"/>
                <w:color w:val="000000"/>
                <w:lang w:eastAsia="ko-KR"/>
              </w:rPr>
            </w:pPr>
            <w:r>
              <w:rPr>
                <w:rFonts w:eastAsia="맑은 고딕" w:hint="eastAsia"/>
                <w:color w:val="000000"/>
                <w:lang w:eastAsia="ko-KR"/>
              </w:rPr>
              <w:t>PSD</w:t>
            </w:r>
          </w:p>
        </w:tc>
        <w:tc>
          <w:tcPr>
            <w:tcW w:w="5038" w:type="dxa"/>
            <w:shd w:val="clear" w:color="auto" w:fill="auto"/>
          </w:tcPr>
          <w:p w14:paraId="4F1386A0" w14:textId="77777777" w:rsidR="00DA05AB" w:rsidRPr="00D30733" w:rsidRDefault="00DA05AB" w:rsidP="00DA05AB">
            <w:pPr>
              <w:rPr>
                <w:lang w:val="en-US"/>
              </w:rPr>
            </w:pPr>
            <w:r w:rsidRPr="00DB5552">
              <w:rPr>
                <w:lang w:val="en-US"/>
              </w:rPr>
              <w:t>http://www.onem2m.org/xml/protocols/publicsafetydomain</w:t>
            </w:r>
          </w:p>
        </w:tc>
      </w:tr>
      <w:tr w:rsidR="00DA05AB" w:rsidRPr="00D30733" w14:paraId="0B997AE9" w14:textId="77777777" w:rsidTr="001604C0">
        <w:tc>
          <w:tcPr>
            <w:tcW w:w="1478" w:type="dxa"/>
            <w:shd w:val="clear" w:color="auto" w:fill="auto"/>
          </w:tcPr>
          <w:p w14:paraId="6BDB733C" w14:textId="77777777" w:rsidR="00DA05AB" w:rsidRPr="00D30733" w:rsidRDefault="00DA05AB" w:rsidP="00DA05AB">
            <w:pPr>
              <w:rPr>
                <w:color w:val="000000"/>
                <w:lang w:eastAsia="ja-JP"/>
              </w:rPr>
            </w:pPr>
            <w:r>
              <w:rPr>
                <w:color w:val="000000"/>
                <w:lang w:eastAsia="ja-JP"/>
              </w:rPr>
              <w:t>Railway</w:t>
            </w:r>
          </w:p>
        </w:tc>
        <w:tc>
          <w:tcPr>
            <w:tcW w:w="1723" w:type="dxa"/>
            <w:shd w:val="clear" w:color="auto" w:fill="auto"/>
          </w:tcPr>
          <w:p w14:paraId="5CE0A275" w14:textId="77777777" w:rsidR="00DA05AB" w:rsidRPr="00D30733" w:rsidRDefault="00DA05AB" w:rsidP="00DA05AB">
            <w:pPr>
              <w:rPr>
                <w:color w:val="000000"/>
                <w:lang w:eastAsia="ja-JP"/>
              </w:rPr>
            </w:pPr>
            <w:r w:rsidRPr="00D30733">
              <w:rPr>
                <w:color w:val="000000"/>
                <w:lang w:eastAsia="ja-JP"/>
              </w:rPr>
              <w:t>xmlns:</w:t>
            </w:r>
            <w:r>
              <w:rPr>
                <w:color w:val="000000"/>
                <w:lang w:eastAsia="ja-JP"/>
              </w:rPr>
              <w:t>rad</w:t>
            </w:r>
          </w:p>
        </w:tc>
        <w:tc>
          <w:tcPr>
            <w:tcW w:w="1616" w:type="dxa"/>
            <w:shd w:val="clear" w:color="auto" w:fill="auto"/>
          </w:tcPr>
          <w:p w14:paraId="30C53E71" w14:textId="77777777" w:rsidR="00DA05AB" w:rsidRPr="00D30733" w:rsidRDefault="00DA05AB" w:rsidP="00DA05AB">
            <w:pPr>
              <w:rPr>
                <w:color w:val="000000"/>
                <w:lang w:eastAsia="ja-JP"/>
              </w:rPr>
            </w:pPr>
            <w:r>
              <w:rPr>
                <w:color w:val="000000"/>
                <w:lang w:eastAsia="ja-JP"/>
              </w:rPr>
              <w:t>RAD</w:t>
            </w:r>
          </w:p>
        </w:tc>
        <w:tc>
          <w:tcPr>
            <w:tcW w:w="5038" w:type="dxa"/>
            <w:shd w:val="clear" w:color="auto" w:fill="auto"/>
          </w:tcPr>
          <w:p w14:paraId="19F94A06" w14:textId="77777777" w:rsidR="00DA05AB" w:rsidRPr="00D30733" w:rsidRDefault="00DA05AB" w:rsidP="00DA05AB">
            <w:pPr>
              <w:rPr>
                <w:rFonts w:eastAsia="Calibri"/>
                <w:lang w:val="en-US"/>
              </w:rPr>
            </w:pPr>
            <w:r w:rsidRPr="00D30733">
              <w:rPr>
                <w:lang w:val="en-US"/>
              </w:rPr>
              <w:t>http://www.onem2m.org/xml/protocols/</w:t>
            </w:r>
            <w:r>
              <w:rPr>
                <w:lang w:val="en-US"/>
              </w:rPr>
              <w:t>railway</w:t>
            </w:r>
            <w:r w:rsidRPr="00D30733">
              <w:rPr>
                <w:lang w:val="en-US"/>
              </w:rPr>
              <w:t>domain</w:t>
            </w:r>
          </w:p>
        </w:tc>
      </w:tr>
      <w:tr w:rsidR="00DA05AB" w:rsidRPr="00D30733" w14:paraId="3179F237" w14:textId="77777777" w:rsidTr="001604C0">
        <w:tc>
          <w:tcPr>
            <w:tcW w:w="1478" w:type="dxa"/>
            <w:shd w:val="clear" w:color="auto" w:fill="auto"/>
          </w:tcPr>
          <w:p w14:paraId="1A0CEF00" w14:textId="77777777" w:rsidR="00DA05AB" w:rsidRPr="00D30733" w:rsidRDefault="00DA05AB" w:rsidP="00DA05AB">
            <w:pPr>
              <w:rPr>
                <w:color w:val="000000"/>
                <w:lang w:eastAsia="ja-JP"/>
              </w:rPr>
            </w:pPr>
            <w:r w:rsidRPr="00D30733">
              <w:rPr>
                <w:color w:val="000000"/>
                <w:lang w:eastAsia="ja-JP"/>
              </w:rPr>
              <w:t>Vehicular</w:t>
            </w:r>
          </w:p>
        </w:tc>
        <w:tc>
          <w:tcPr>
            <w:tcW w:w="1723" w:type="dxa"/>
            <w:shd w:val="clear" w:color="auto" w:fill="auto"/>
          </w:tcPr>
          <w:p w14:paraId="7D3988DF" w14:textId="77777777" w:rsidR="00DA05AB" w:rsidRPr="00D30733" w:rsidRDefault="00DA05AB" w:rsidP="00DA05AB">
            <w:pPr>
              <w:rPr>
                <w:color w:val="000000"/>
                <w:lang w:eastAsia="ja-JP"/>
              </w:rPr>
            </w:pPr>
            <w:r w:rsidRPr="00D30733">
              <w:rPr>
                <w:color w:val="000000"/>
                <w:lang w:eastAsia="ja-JP"/>
              </w:rPr>
              <w:t>xmlns:v</w:t>
            </w:r>
            <w:r>
              <w:rPr>
                <w:color w:val="000000"/>
                <w:lang w:eastAsia="ja-JP"/>
              </w:rPr>
              <w:t>e</w:t>
            </w:r>
            <w:r w:rsidRPr="00D30733">
              <w:rPr>
                <w:color w:val="000000"/>
                <w:lang w:eastAsia="ja-JP"/>
              </w:rPr>
              <w:t>d</w:t>
            </w:r>
          </w:p>
        </w:tc>
        <w:tc>
          <w:tcPr>
            <w:tcW w:w="1616" w:type="dxa"/>
            <w:shd w:val="clear" w:color="auto" w:fill="auto"/>
          </w:tcPr>
          <w:p w14:paraId="2344C3DB" w14:textId="77777777" w:rsidR="00DA05AB" w:rsidRPr="00D30733" w:rsidRDefault="00DA05AB" w:rsidP="00DA05AB">
            <w:pPr>
              <w:rPr>
                <w:color w:val="000000"/>
                <w:lang w:eastAsia="ja-JP"/>
              </w:rPr>
            </w:pPr>
            <w:r w:rsidRPr="00D30733">
              <w:rPr>
                <w:color w:val="000000"/>
                <w:lang w:eastAsia="ja-JP"/>
              </w:rPr>
              <w:t>V</w:t>
            </w:r>
            <w:r>
              <w:rPr>
                <w:color w:val="000000"/>
                <w:lang w:eastAsia="ja-JP"/>
              </w:rPr>
              <w:t>E</w:t>
            </w:r>
            <w:r w:rsidRPr="00D30733">
              <w:rPr>
                <w:color w:val="000000"/>
                <w:lang w:eastAsia="ja-JP"/>
              </w:rPr>
              <w:t>D</w:t>
            </w:r>
          </w:p>
        </w:tc>
        <w:tc>
          <w:tcPr>
            <w:tcW w:w="5038" w:type="dxa"/>
            <w:shd w:val="clear" w:color="auto" w:fill="auto"/>
          </w:tcPr>
          <w:p w14:paraId="201A7151" w14:textId="77777777" w:rsidR="00DA05AB" w:rsidRPr="00D30733" w:rsidRDefault="00DA05AB" w:rsidP="00DA05AB">
            <w:pPr>
              <w:rPr>
                <w:rFonts w:eastAsia="Calibri"/>
                <w:lang w:val="en-US"/>
              </w:rPr>
            </w:pPr>
            <w:r w:rsidRPr="00D30733">
              <w:rPr>
                <w:lang w:val="en-US"/>
              </w:rPr>
              <w:t>http://www.onem2m.org/xml/protocols/vehiculardomain</w:t>
            </w:r>
          </w:p>
        </w:tc>
      </w:tr>
    </w:tbl>
    <w:p w14:paraId="2E4DEDE4" w14:textId="77777777" w:rsidR="00C90692" w:rsidRDefault="00C90692" w:rsidP="00C90692">
      <w:pPr>
        <w:rPr>
          <w:color w:val="000000"/>
          <w:lang w:eastAsia="ja-JP"/>
        </w:rPr>
      </w:pPr>
    </w:p>
    <w:p w14:paraId="7EAC095C" w14:textId="77777777" w:rsidR="00A5249B" w:rsidRPr="00EC746C" w:rsidRDefault="00A5249B" w:rsidP="00A5249B">
      <w:pPr>
        <w:pStyle w:val="30"/>
      </w:pPr>
      <w:bookmarkStart w:id="1276" w:name="_Toc451765394"/>
      <w:bookmarkStart w:id="1277" w:name="_Toc515001122"/>
      <w:bookmarkStart w:id="1278" w:name="_Ref525549836"/>
      <w:bookmarkStart w:id="1279" w:name="_Ref525550163"/>
      <w:bookmarkStart w:id="1280" w:name="_Toc115245896"/>
      <w:r w:rsidRPr="00EC746C">
        <w:t>XSD definitions for Device models</w:t>
      </w:r>
      <w:bookmarkEnd w:id="1276"/>
      <w:bookmarkEnd w:id="1277"/>
      <w:bookmarkEnd w:id="1278"/>
      <w:bookmarkEnd w:id="1279"/>
      <w:bookmarkEnd w:id="1280"/>
    </w:p>
    <w:p w14:paraId="28EFFDD8" w14:textId="77777777" w:rsidR="00A5249B" w:rsidRDefault="00A5249B" w:rsidP="00A5249B">
      <w:pPr>
        <w:rPr>
          <w:color w:val="000000"/>
        </w:rPr>
      </w:pPr>
      <w:r w:rsidRPr="00EC746C">
        <w:rPr>
          <w:color w:val="000000"/>
        </w:rPr>
        <w:t xml:space="preserve">The XSD definitions for Device models are </w:t>
      </w:r>
      <w:r>
        <w:rPr>
          <w:color w:val="000000"/>
        </w:rPr>
        <w:t>specified upon the following rule</w:t>
      </w:r>
      <w:r w:rsidRPr="00EC746C">
        <w:rPr>
          <w:color w:val="000000"/>
        </w:rPr>
        <w:t>.</w:t>
      </w:r>
    </w:p>
    <w:p w14:paraId="19E9FED8" w14:textId="77777777" w:rsidR="00A5249B" w:rsidRDefault="00C90692" w:rsidP="00A5249B">
      <w:pPr>
        <w:numPr>
          <w:ilvl w:val="0"/>
          <w:numId w:val="11"/>
        </w:numPr>
        <w:rPr>
          <w:color w:val="000000"/>
        </w:rPr>
      </w:pPr>
      <w:r w:rsidRPr="00377632">
        <w:rPr>
          <w:color w:val="000000"/>
        </w:rPr>
        <w:t xml:space="preserve">Rule: [Domain Prefix]-[device name]-v&lt;TS-version&gt;.xsd where </w:t>
      </w:r>
      <w:r w:rsidRPr="00377632">
        <w:rPr>
          <w:color w:val="000000"/>
          <w:lang w:eastAsia="ja-JP"/>
        </w:rPr>
        <w:t>t</w:t>
      </w:r>
      <w:r w:rsidRPr="00377632">
        <w:rPr>
          <w:rFonts w:hint="eastAsia"/>
          <w:color w:val="000000"/>
          <w:lang w:eastAsia="ja-JP"/>
        </w:rPr>
        <w:t>he string '&lt;TS-version</w:t>
      </w:r>
      <w:r w:rsidRPr="00377632">
        <w:rPr>
          <w:color w:val="000000"/>
          <w:lang w:eastAsia="ja-JP"/>
        </w:rPr>
        <w:t>&gt;</w:t>
      </w:r>
      <w:r w:rsidRPr="00377632">
        <w:rPr>
          <w:rFonts w:hint="eastAsia"/>
          <w:color w:val="000000"/>
          <w:lang w:eastAsia="ja-JP"/>
        </w:rPr>
        <w:t>'</w:t>
      </w:r>
      <w:r w:rsidRPr="00377632">
        <w:rPr>
          <w:color w:val="000000"/>
          <w:lang w:eastAsia="ja-JP"/>
        </w:rPr>
        <w:t xml:space="preserve"> shall be inte</w:t>
      </w:r>
      <w:r>
        <w:rPr>
          <w:color w:val="000000"/>
          <w:lang w:eastAsia="ja-JP"/>
        </w:rPr>
        <w:t>r</w:t>
      </w:r>
      <w:r w:rsidRPr="00377632">
        <w:rPr>
          <w:color w:val="000000"/>
          <w:lang w:eastAsia="ja-JP"/>
        </w:rPr>
        <w:t>preted as the version of the present document</w:t>
      </w:r>
    </w:p>
    <w:p w14:paraId="40E260DC" w14:textId="77777777" w:rsidR="00A5249B" w:rsidRPr="00EC746C" w:rsidRDefault="00A5249B" w:rsidP="000C5409">
      <w:r>
        <w:t xml:space="preserve">For example, the XSD definition for deviceAirConditioner specified in TS-0023 </w:t>
      </w:r>
      <w:r w:rsidR="00C90692">
        <w:t>v4</w:t>
      </w:r>
      <w:r>
        <w:t>.3.0 shall be “H</w:t>
      </w:r>
      <w:r w:rsidR="00065D7D">
        <w:t>O</w:t>
      </w:r>
      <w:r>
        <w:t>D-deviceAirConditioner-</w:t>
      </w:r>
      <w:r w:rsidR="00C90692">
        <w:t>v4</w:t>
      </w:r>
      <w:r>
        <w:t>_3_0.xsd”</w:t>
      </w:r>
    </w:p>
    <w:p w14:paraId="47AAC132" w14:textId="77777777" w:rsidR="00A5249B" w:rsidRPr="00EC746C" w:rsidRDefault="00A5249B" w:rsidP="00A5249B">
      <w:pPr>
        <w:pStyle w:val="30"/>
      </w:pPr>
      <w:bookmarkStart w:id="1281" w:name="_Toc451765395"/>
      <w:bookmarkStart w:id="1282" w:name="_Toc515001123"/>
      <w:bookmarkStart w:id="1283" w:name="_Ref525550340"/>
      <w:bookmarkStart w:id="1284" w:name="_Toc115245897"/>
      <w:r w:rsidRPr="00EC746C">
        <w:lastRenderedPageBreak/>
        <w:t>XSD definitions for ModuleClass</w:t>
      </w:r>
      <w:bookmarkEnd w:id="1281"/>
      <w:bookmarkEnd w:id="1282"/>
      <w:bookmarkEnd w:id="1283"/>
      <w:bookmarkEnd w:id="1284"/>
    </w:p>
    <w:p w14:paraId="7CC27CDE" w14:textId="77777777" w:rsidR="00A5249B" w:rsidRDefault="00A5249B" w:rsidP="00A5249B">
      <w:pPr>
        <w:rPr>
          <w:color w:val="000000"/>
        </w:rPr>
      </w:pPr>
      <w:r w:rsidRPr="00EC746C">
        <w:rPr>
          <w:color w:val="000000"/>
        </w:rPr>
        <w:t xml:space="preserve">The XSD definitions for ModuleClass are </w:t>
      </w:r>
      <w:r>
        <w:rPr>
          <w:color w:val="000000"/>
        </w:rPr>
        <w:t>specified upon the following rule</w:t>
      </w:r>
      <w:r w:rsidRPr="00EC746C">
        <w:rPr>
          <w:color w:val="000000"/>
        </w:rPr>
        <w:t>.</w:t>
      </w:r>
    </w:p>
    <w:p w14:paraId="4C3D4B75" w14:textId="77777777" w:rsidR="00A5249B" w:rsidRDefault="00C90692" w:rsidP="00A5249B">
      <w:pPr>
        <w:numPr>
          <w:ilvl w:val="0"/>
          <w:numId w:val="11"/>
        </w:numPr>
        <w:rPr>
          <w:color w:val="000000"/>
        </w:rPr>
      </w:pPr>
      <w:r>
        <w:rPr>
          <w:color w:val="000000"/>
        </w:rPr>
        <w:t xml:space="preserve">Rule: [Domain Prefix]-mod-[ModuleClass name]-v&lt;TS-version&gt;.xsd where </w:t>
      </w:r>
      <w:r>
        <w:rPr>
          <w:color w:val="000000"/>
          <w:lang w:eastAsia="ja-JP"/>
        </w:rPr>
        <w:t>t</w:t>
      </w:r>
      <w:r w:rsidRPr="00EC746C">
        <w:rPr>
          <w:rFonts w:hint="eastAsia"/>
          <w:color w:val="000000"/>
          <w:lang w:eastAsia="ja-JP"/>
        </w:rPr>
        <w:t>he string '&lt;TS-version</w:t>
      </w:r>
      <w:r w:rsidRPr="00EC746C">
        <w:rPr>
          <w:color w:val="000000"/>
          <w:lang w:eastAsia="ja-JP"/>
        </w:rPr>
        <w:t>&gt;</w:t>
      </w:r>
      <w:r w:rsidRPr="00EC746C">
        <w:rPr>
          <w:rFonts w:hint="eastAsia"/>
          <w:color w:val="000000"/>
          <w:lang w:eastAsia="ja-JP"/>
        </w:rPr>
        <w:t>'</w:t>
      </w:r>
      <w:r w:rsidRPr="00EC746C">
        <w:rPr>
          <w:color w:val="000000"/>
          <w:lang w:eastAsia="ja-JP"/>
        </w:rPr>
        <w:t xml:space="preserve"> shall be inte</w:t>
      </w:r>
      <w:r>
        <w:rPr>
          <w:color w:val="000000"/>
          <w:lang w:eastAsia="ja-JP"/>
        </w:rPr>
        <w:t>r</w:t>
      </w:r>
      <w:r w:rsidRPr="00EC746C">
        <w:rPr>
          <w:color w:val="000000"/>
          <w:lang w:eastAsia="ja-JP"/>
        </w:rPr>
        <w:t>preted as the version of the present document</w:t>
      </w:r>
      <w:r w:rsidDel="00C90692">
        <w:rPr>
          <w:color w:val="000000"/>
        </w:rPr>
        <w:t xml:space="preserve"> </w:t>
      </w:r>
    </w:p>
    <w:p w14:paraId="66849640" w14:textId="77777777" w:rsidR="00A5249B" w:rsidRPr="00EC746C" w:rsidRDefault="00A5249B" w:rsidP="00A5249B">
      <w:pPr>
        <w:rPr>
          <w:color w:val="000000"/>
        </w:rPr>
      </w:pPr>
      <w:r>
        <w:rPr>
          <w:color w:val="000000"/>
        </w:rPr>
        <w:t xml:space="preserve">For example, the XSD definition for </w:t>
      </w:r>
      <w:r w:rsidRPr="00EC746C">
        <w:rPr>
          <w:color w:val="000000"/>
          <w:lang w:eastAsia="ja-JP"/>
        </w:rPr>
        <w:t>alarmSpeaker</w:t>
      </w:r>
      <w:r>
        <w:rPr>
          <w:color w:val="000000"/>
        </w:rPr>
        <w:t xml:space="preserve"> specified in TS-0023 v</w:t>
      </w:r>
      <w:r w:rsidR="00C90692">
        <w:rPr>
          <w:color w:val="000000"/>
        </w:rPr>
        <w:t>4</w:t>
      </w:r>
      <w:r>
        <w:rPr>
          <w:color w:val="000000"/>
        </w:rPr>
        <w:t>.3.0 shall be “</w:t>
      </w:r>
      <w:r w:rsidR="00C90692">
        <w:rPr>
          <w:color w:val="000000"/>
        </w:rPr>
        <w:t>C</w:t>
      </w:r>
      <w:r w:rsidR="00065D7D">
        <w:rPr>
          <w:color w:val="000000"/>
        </w:rPr>
        <w:t>O</w:t>
      </w:r>
      <w:r w:rsidR="00C90692">
        <w:rPr>
          <w:color w:val="000000"/>
        </w:rPr>
        <w:t>D</w:t>
      </w:r>
      <w:r>
        <w:rPr>
          <w:color w:val="000000"/>
        </w:rPr>
        <w:t>-mod-alarmSpeaker-</w:t>
      </w:r>
      <w:r w:rsidR="00C90692">
        <w:rPr>
          <w:color w:val="000000"/>
        </w:rPr>
        <w:t>v4</w:t>
      </w:r>
      <w:r>
        <w:rPr>
          <w:color w:val="000000"/>
        </w:rPr>
        <w:t>_3_0.xsd”</w:t>
      </w:r>
    </w:p>
    <w:p w14:paraId="078511C9" w14:textId="77777777" w:rsidR="00A5249B" w:rsidRPr="00EC746C" w:rsidRDefault="00A5249B" w:rsidP="00A5249B">
      <w:pPr>
        <w:pStyle w:val="30"/>
      </w:pPr>
      <w:bookmarkStart w:id="1285" w:name="_Toc451765396"/>
      <w:bookmarkStart w:id="1286" w:name="_Toc515001124"/>
      <w:bookmarkStart w:id="1287" w:name="_Ref525551045"/>
      <w:bookmarkStart w:id="1288" w:name="_Toc115245898"/>
      <w:r w:rsidRPr="00EC746C">
        <w:t>XSD definitions for Action</w:t>
      </w:r>
      <w:bookmarkEnd w:id="1285"/>
      <w:bookmarkEnd w:id="1286"/>
      <w:bookmarkEnd w:id="1287"/>
      <w:bookmarkEnd w:id="1288"/>
    </w:p>
    <w:p w14:paraId="1707FB27" w14:textId="77777777" w:rsidR="00A5249B" w:rsidRDefault="00A5249B" w:rsidP="00A5249B">
      <w:pPr>
        <w:rPr>
          <w:color w:val="000000"/>
        </w:rPr>
      </w:pPr>
      <w:r w:rsidRPr="00EC746C">
        <w:rPr>
          <w:color w:val="000000"/>
        </w:rPr>
        <w:t xml:space="preserve">The XSD definitions for Actions are </w:t>
      </w:r>
      <w:r>
        <w:rPr>
          <w:color w:val="000000"/>
        </w:rPr>
        <w:t>specified upon the following rule</w:t>
      </w:r>
      <w:r w:rsidRPr="00EC746C">
        <w:rPr>
          <w:color w:val="000000"/>
        </w:rPr>
        <w:t>.</w:t>
      </w:r>
    </w:p>
    <w:p w14:paraId="283AC450" w14:textId="77777777" w:rsidR="00A5249B" w:rsidRDefault="00C90692" w:rsidP="00A5249B">
      <w:pPr>
        <w:numPr>
          <w:ilvl w:val="0"/>
          <w:numId w:val="11"/>
        </w:numPr>
        <w:rPr>
          <w:color w:val="000000"/>
        </w:rPr>
      </w:pPr>
      <w:r>
        <w:rPr>
          <w:color w:val="000000"/>
        </w:rPr>
        <w:t xml:space="preserve">Rule: [Domain Prefix]-act-[action name]-v&lt;TS-version&gt;.xsd where </w:t>
      </w:r>
      <w:r>
        <w:rPr>
          <w:color w:val="000000"/>
          <w:lang w:eastAsia="ja-JP"/>
        </w:rPr>
        <w:t>t</w:t>
      </w:r>
      <w:r w:rsidRPr="00EC746C">
        <w:rPr>
          <w:rFonts w:hint="eastAsia"/>
          <w:color w:val="000000"/>
          <w:lang w:eastAsia="ja-JP"/>
        </w:rPr>
        <w:t>he string '&lt;TS-version</w:t>
      </w:r>
      <w:r w:rsidRPr="00EC746C">
        <w:rPr>
          <w:color w:val="000000"/>
          <w:lang w:eastAsia="ja-JP"/>
        </w:rPr>
        <w:t>&gt;</w:t>
      </w:r>
      <w:r w:rsidRPr="00EC746C">
        <w:rPr>
          <w:rFonts w:hint="eastAsia"/>
          <w:color w:val="000000"/>
          <w:lang w:eastAsia="ja-JP"/>
        </w:rPr>
        <w:t>'</w:t>
      </w:r>
      <w:r w:rsidRPr="00EC746C">
        <w:rPr>
          <w:color w:val="000000"/>
          <w:lang w:eastAsia="ja-JP"/>
        </w:rPr>
        <w:t xml:space="preserve"> shall be inte</w:t>
      </w:r>
      <w:r>
        <w:rPr>
          <w:color w:val="000000"/>
          <w:lang w:eastAsia="ja-JP"/>
        </w:rPr>
        <w:t>r</w:t>
      </w:r>
      <w:r w:rsidRPr="00EC746C">
        <w:rPr>
          <w:color w:val="000000"/>
          <w:lang w:eastAsia="ja-JP"/>
        </w:rPr>
        <w:t>preted as the version of the present document</w:t>
      </w:r>
    </w:p>
    <w:p w14:paraId="7189ECED" w14:textId="77777777" w:rsidR="00A5249B" w:rsidRDefault="00A5249B" w:rsidP="00A5249B">
      <w:pPr>
        <w:rPr>
          <w:color w:val="000000"/>
        </w:rPr>
      </w:pPr>
      <w:r>
        <w:rPr>
          <w:color w:val="000000"/>
        </w:rPr>
        <w:t xml:space="preserve">For example, the XSD definition for </w:t>
      </w:r>
      <w:r w:rsidRPr="00EC746C">
        <w:rPr>
          <w:color w:val="000000"/>
        </w:rPr>
        <w:t>activateClockTimer</w:t>
      </w:r>
      <w:r>
        <w:rPr>
          <w:color w:val="000000"/>
        </w:rPr>
        <w:t xml:space="preserve"> specified in TS-0023 v</w:t>
      </w:r>
      <w:r w:rsidR="00C90692">
        <w:rPr>
          <w:color w:val="000000"/>
        </w:rPr>
        <w:t>4</w:t>
      </w:r>
      <w:r>
        <w:rPr>
          <w:color w:val="000000"/>
        </w:rPr>
        <w:t>.3.0 shall be “H</w:t>
      </w:r>
      <w:r w:rsidR="00065D7D">
        <w:rPr>
          <w:color w:val="000000"/>
        </w:rPr>
        <w:t>O</w:t>
      </w:r>
      <w:r>
        <w:rPr>
          <w:color w:val="000000"/>
        </w:rPr>
        <w:t>D-act-</w:t>
      </w:r>
      <w:r w:rsidRPr="00B908AA">
        <w:rPr>
          <w:color w:val="000000"/>
        </w:rPr>
        <w:t xml:space="preserve"> </w:t>
      </w:r>
      <w:r w:rsidRPr="00EC746C">
        <w:rPr>
          <w:color w:val="000000"/>
        </w:rPr>
        <w:t>activateClockTimer</w:t>
      </w:r>
      <w:r>
        <w:rPr>
          <w:color w:val="000000"/>
        </w:rPr>
        <w:t xml:space="preserve"> -v</w:t>
      </w:r>
      <w:r w:rsidR="00C90692">
        <w:rPr>
          <w:color w:val="000000"/>
        </w:rPr>
        <w:t>4</w:t>
      </w:r>
      <w:r>
        <w:rPr>
          <w:color w:val="000000"/>
        </w:rPr>
        <w:t>_3_0.xsd”</w:t>
      </w:r>
      <w:r w:rsidRPr="00EC746C">
        <w:rPr>
          <w:color w:val="000000"/>
        </w:rPr>
        <w:t>.</w:t>
      </w:r>
    </w:p>
    <w:p w14:paraId="53534552" w14:textId="77777777" w:rsidR="00562210" w:rsidRPr="00562210" w:rsidRDefault="00562210" w:rsidP="005D76B5">
      <w:pPr>
        <w:pStyle w:val="30"/>
      </w:pPr>
      <w:bookmarkStart w:id="1289" w:name="_Toc515001125"/>
      <w:bookmarkStart w:id="1290" w:name="_Toc115245899"/>
      <w:r w:rsidRPr="00562210">
        <w:t>XSD definitions for SubDevices</w:t>
      </w:r>
      <w:bookmarkEnd w:id="1289"/>
      <w:bookmarkEnd w:id="1290"/>
    </w:p>
    <w:p w14:paraId="3C973321" w14:textId="77777777" w:rsidR="00562210" w:rsidRPr="00562210" w:rsidRDefault="00562210" w:rsidP="00562210">
      <w:pPr>
        <w:rPr>
          <w:color w:val="000000"/>
        </w:rPr>
      </w:pPr>
      <w:r w:rsidRPr="00562210">
        <w:rPr>
          <w:color w:val="000000"/>
        </w:rPr>
        <w:t>The XSD definitions for SubDeices are specified upon the following rule.</w:t>
      </w:r>
    </w:p>
    <w:p w14:paraId="0F9158C0" w14:textId="77777777" w:rsidR="00562210" w:rsidRPr="00562210" w:rsidRDefault="00C90692" w:rsidP="005D76B5">
      <w:pPr>
        <w:numPr>
          <w:ilvl w:val="0"/>
          <w:numId w:val="11"/>
        </w:numPr>
        <w:rPr>
          <w:color w:val="000000"/>
        </w:rPr>
      </w:pPr>
      <w:r w:rsidRPr="00562210">
        <w:rPr>
          <w:color w:val="000000"/>
        </w:rPr>
        <w:t xml:space="preserve">Rule: </w:t>
      </w:r>
      <w:r>
        <w:rPr>
          <w:color w:val="000000"/>
        </w:rPr>
        <w:t>[Domain Prefix]</w:t>
      </w:r>
      <w:r w:rsidRPr="00562210">
        <w:rPr>
          <w:color w:val="000000"/>
        </w:rPr>
        <w:t>-[SubDevice name]-v&lt;TS-version&gt;.xsd where the string '&lt;TS-version&gt;' shall be inte</w:t>
      </w:r>
      <w:r>
        <w:rPr>
          <w:color w:val="000000"/>
        </w:rPr>
        <w:t>r</w:t>
      </w:r>
      <w:r w:rsidRPr="00562210">
        <w:rPr>
          <w:color w:val="000000"/>
        </w:rPr>
        <w:t>preted as the version of the present document.</w:t>
      </w:r>
    </w:p>
    <w:p w14:paraId="56067678" w14:textId="77777777" w:rsidR="00562210" w:rsidRDefault="00562210" w:rsidP="00562210">
      <w:pPr>
        <w:rPr>
          <w:color w:val="000000"/>
        </w:rPr>
      </w:pPr>
      <w:r w:rsidRPr="00562210">
        <w:rPr>
          <w:color w:val="000000"/>
        </w:rPr>
        <w:t xml:space="preserve">For example, the XSD definition for subDeviceCuff specified in TS-0023 </w:t>
      </w:r>
      <w:r w:rsidR="00C90692" w:rsidRPr="00562210">
        <w:rPr>
          <w:color w:val="000000"/>
        </w:rPr>
        <w:t>v</w:t>
      </w:r>
      <w:r w:rsidR="00C90692">
        <w:rPr>
          <w:color w:val="000000"/>
        </w:rPr>
        <w:t>4</w:t>
      </w:r>
      <w:r w:rsidRPr="00562210">
        <w:rPr>
          <w:color w:val="000000"/>
        </w:rPr>
        <w:t>.3.0 shall be “</w:t>
      </w:r>
      <w:r w:rsidR="00C90692">
        <w:rPr>
          <w:color w:val="000000"/>
        </w:rPr>
        <w:t>C</w:t>
      </w:r>
      <w:r w:rsidR="00065D7D">
        <w:rPr>
          <w:color w:val="000000"/>
        </w:rPr>
        <w:t>O</w:t>
      </w:r>
      <w:r w:rsidR="00C90692" w:rsidRPr="00562210">
        <w:rPr>
          <w:color w:val="000000"/>
        </w:rPr>
        <w:t>D</w:t>
      </w:r>
      <w:r w:rsidRPr="00562210">
        <w:rPr>
          <w:color w:val="000000"/>
        </w:rPr>
        <w:t>-subDeviceCuff-</w:t>
      </w:r>
      <w:r w:rsidR="00C90692" w:rsidRPr="00562210">
        <w:rPr>
          <w:color w:val="000000"/>
        </w:rPr>
        <w:t>v</w:t>
      </w:r>
      <w:r w:rsidR="00C90692">
        <w:rPr>
          <w:color w:val="000000"/>
        </w:rPr>
        <w:t>4</w:t>
      </w:r>
      <w:r w:rsidRPr="00562210">
        <w:rPr>
          <w:color w:val="000000"/>
        </w:rPr>
        <w:t>_3_0.xsd”.</w:t>
      </w:r>
    </w:p>
    <w:p w14:paraId="50FBC6B0" w14:textId="77777777" w:rsidR="002D05A4" w:rsidRPr="00083F6B" w:rsidRDefault="002D05A4" w:rsidP="002D05A4">
      <w:pPr>
        <w:pStyle w:val="30"/>
        <w:numPr>
          <w:ilvl w:val="2"/>
          <w:numId w:val="0"/>
        </w:numPr>
        <w:ind w:left="720" w:hanging="720"/>
        <w:rPr>
          <w:lang w:val="en-US"/>
        </w:rPr>
      </w:pPr>
      <w:bookmarkStart w:id="1291" w:name="_Toc115245900"/>
      <w:r>
        <w:rPr>
          <w:lang w:val="en-US"/>
        </w:rPr>
        <w:t xml:space="preserve">6.5.6 </w:t>
      </w:r>
      <w:r w:rsidRPr="00562210">
        <w:t xml:space="preserve">XSD definitions for </w:t>
      </w:r>
      <w:r>
        <w:rPr>
          <w:lang w:val="en-US"/>
        </w:rPr>
        <w:t>Enumerated Types</w:t>
      </w:r>
      <w:bookmarkEnd w:id="1291"/>
    </w:p>
    <w:p w14:paraId="660239C2" w14:textId="77777777" w:rsidR="002D05A4" w:rsidRPr="00562210" w:rsidRDefault="002D05A4" w:rsidP="002D05A4">
      <w:pPr>
        <w:rPr>
          <w:color w:val="000000"/>
        </w:rPr>
      </w:pPr>
      <w:r w:rsidRPr="00562210">
        <w:rPr>
          <w:color w:val="000000"/>
        </w:rPr>
        <w:t xml:space="preserve">The XSD definitions for </w:t>
      </w:r>
      <w:r>
        <w:rPr>
          <w:color w:val="000000"/>
        </w:rPr>
        <w:t>enumerated types</w:t>
      </w:r>
      <w:r w:rsidRPr="00562210">
        <w:rPr>
          <w:color w:val="000000"/>
        </w:rPr>
        <w:t xml:space="preserve"> are specified upon the following rule.</w:t>
      </w:r>
    </w:p>
    <w:p w14:paraId="7E6EAFEC" w14:textId="77777777" w:rsidR="002D05A4" w:rsidRPr="00562210" w:rsidRDefault="002D05A4" w:rsidP="002D05A4">
      <w:pPr>
        <w:numPr>
          <w:ilvl w:val="0"/>
          <w:numId w:val="11"/>
        </w:numPr>
        <w:rPr>
          <w:color w:val="000000"/>
        </w:rPr>
      </w:pPr>
      <w:r w:rsidRPr="00562210">
        <w:rPr>
          <w:color w:val="000000"/>
        </w:rPr>
        <w:t xml:space="preserve">Rule: </w:t>
      </w:r>
      <w:r>
        <w:rPr>
          <w:color w:val="000000"/>
        </w:rPr>
        <w:t>HD</w:t>
      </w:r>
      <w:r w:rsidRPr="00562210">
        <w:rPr>
          <w:color w:val="000000"/>
        </w:rPr>
        <w:t>-</w:t>
      </w:r>
      <w:r>
        <w:rPr>
          <w:color w:val="000000"/>
        </w:rPr>
        <w:t>enumerationTypes</w:t>
      </w:r>
      <w:r w:rsidRPr="00562210">
        <w:rPr>
          <w:color w:val="000000"/>
        </w:rPr>
        <w:t>-v&lt;TS-version&gt;.xsd where the string '&lt;TS-version&gt;' shall be inte</w:t>
      </w:r>
      <w:r>
        <w:rPr>
          <w:color w:val="000000"/>
        </w:rPr>
        <w:t>r</w:t>
      </w:r>
      <w:r w:rsidRPr="00562210">
        <w:rPr>
          <w:color w:val="000000"/>
        </w:rPr>
        <w:t>preted as the version of the present document.</w:t>
      </w:r>
    </w:p>
    <w:p w14:paraId="775FF8E0" w14:textId="77777777" w:rsidR="002D05A4" w:rsidRPr="00BF1F4B" w:rsidRDefault="002D05A4" w:rsidP="002D05A4">
      <w:pPr>
        <w:rPr>
          <w:color w:val="000000"/>
        </w:rPr>
      </w:pPr>
      <w:r>
        <w:rPr>
          <w:color w:val="000000"/>
        </w:rPr>
        <w:t>This file contains the definitions of all enumerated types, and nothing else</w:t>
      </w:r>
      <w:r w:rsidRPr="00562210">
        <w:rPr>
          <w:color w:val="000000"/>
        </w:rPr>
        <w:t>.</w:t>
      </w:r>
    </w:p>
    <w:p w14:paraId="37DBAB3A" w14:textId="77777777" w:rsidR="002D05A4" w:rsidRPr="002D05A4" w:rsidRDefault="002D05A4" w:rsidP="00562210">
      <w:pPr>
        <w:rPr>
          <w:rFonts w:hint="eastAsia"/>
          <w:color w:val="000000"/>
        </w:rPr>
      </w:pPr>
    </w:p>
    <w:p w14:paraId="0144A1AC" w14:textId="77777777" w:rsidR="00A5249B" w:rsidRPr="00EC746C" w:rsidRDefault="00A5249B" w:rsidP="00A5249B">
      <w:pPr>
        <w:pStyle w:val="1"/>
      </w:pPr>
      <w:bookmarkStart w:id="1292" w:name="_Toc447806476"/>
      <w:bookmarkStart w:id="1293" w:name="_Toc447809954"/>
      <w:bookmarkStart w:id="1294" w:name="_Toc451765397"/>
      <w:bookmarkStart w:id="1295" w:name="_Toc515001126"/>
      <w:bookmarkStart w:id="1296" w:name="_Toc115245901"/>
      <w:r w:rsidRPr="00EC746C">
        <w:rPr>
          <w:rFonts w:hint="eastAsia"/>
          <w:lang w:eastAsia="ko-KR"/>
        </w:rPr>
        <w:t xml:space="preserve">Mapping with </w:t>
      </w:r>
      <w:r w:rsidRPr="00EC746C">
        <w:rPr>
          <w:lang w:eastAsia="ko-KR"/>
        </w:rPr>
        <w:t>Other</w:t>
      </w:r>
      <w:r w:rsidRPr="00EC746C">
        <w:t xml:space="preserve"> Information Models from External Organizations</w:t>
      </w:r>
      <w:bookmarkEnd w:id="1292"/>
      <w:bookmarkEnd w:id="1293"/>
      <w:bookmarkEnd w:id="1294"/>
      <w:bookmarkEnd w:id="1295"/>
      <w:bookmarkEnd w:id="1296"/>
    </w:p>
    <w:p w14:paraId="40FAEF8B" w14:textId="77777777" w:rsidR="00A5249B" w:rsidRPr="00EC746C" w:rsidRDefault="00A5249B" w:rsidP="00A5249B">
      <w:pPr>
        <w:ind w:leftChars="100" w:left="200"/>
        <w:rPr>
          <w:color w:val="000000"/>
        </w:rPr>
      </w:pPr>
      <w:r w:rsidRPr="00EC746C">
        <w:rPr>
          <w:color w:val="000000"/>
        </w:rPr>
        <w:t xml:space="preserve">This clause </w:t>
      </w:r>
      <w:r w:rsidRPr="00C81305">
        <w:rPr>
          <w:rFonts w:eastAsia="MS Mincho" w:hint="eastAsia"/>
          <w:color w:val="000000"/>
          <w:lang w:eastAsia="ja-JP"/>
        </w:rPr>
        <w:t>specifies</w:t>
      </w:r>
      <w:r w:rsidRPr="00EC746C">
        <w:rPr>
          <w:color w:val="000000"/>
        </w:rPr>
        <w:t xml:space="preserve"> how the </w:t>
      </w:r>
      <w:r w:rsidRPr="00EC746C">
        <w:rPr>
          <w:color w:val="000000"/>
          <w:lang w:eastAsia="zh-CN"/>
        </w:rPr>
        <w:t xml:space="preserve">Home Appliance Information Model (HAIM) defined in the clause </w:t>
      </w:r>
      <w:r w:rsidR="00AF3A04">
        <w:rPr>
          <w:color w:val="000000"/>
          <w:lang w:eastAsia="zh-CN"/>
        </w:rPr>
        <w:fldChar w:fldCharType="begin"/>
      </w:r>
      <w:r w:rsidR="00AF3A04">
        <w:rPr>
          <w:color w:val="000000"/>
          <w:lang w:eastAsia="zh-CN"/>
        </w:rPr>
        <w:instrText xml:space="preserve"> REF _Ref527999128 \r \h </w:instrText>
      </w:r>
      <w:r w:rsidR="00AF3A04">
        <w:rPr>
          <w:color w:val="000000"/>
          <w:lang w:eastAsia="zh-CN"/>
        </w:rPr>
      </w:r>
      <w:r w:rsidR="00AF3A04">
        <w:rPr>
          <w:color w:val="000000"/>
          <w:lang w:eastAsia="zh-CN"/>
        </w:rPr>
        <w:fldChar w:fldCharType="separate"/>
      </w:r>
      <w:r w:rsidR="00682910">
        <w:rPr>
          <w:color w:val="000000"/>
          <w:lang w:eastAsia="zh-CN"/>
        </w:rPr>
        <w:t>5</w:t>
      </w:r>
      <w:r w:rsidR="00AF3A04">
        <w:rPr>
          <w:color w:val="000000"/>
          <w:lang w:eastAsia="zh-CN"/>
        </w:rPr>
        <w:fldChar w:fldCharType="end"/>
      </w:r>
      <w:r w:rsidRPr="00EC746C">
        <w:rPr>
          <w:color w:val="000000"/>
          <w:lang w:eastAsia="zh-CN"/>
        </w:rPr>
        <w:t xml:space="preserve">of the present document </w:t>
      </w:r>
      <w:r w:rsidRPr="00EC746C">
        <w:rPr>
          <w:color w:val="000000"/>
        </w:rPr>
        <w:t xml:space="preserve">can be mapped with existing external models from , </w:t>
      </w:r>
      <w:r w:rsidRPr="003F0E8E">
        <w:rPr>
          <w:rFonts w:eastAsia="MS Mincho" w:hint="eastAsia"/>
          <w:color w:val="000000"/>
          <w:lang w:eastAsia="ja-JP"/>
        </w:rPr>
        <w:t>OCF</w:t>
      </w:r>
      <w:r w:rsidRPr="00EC746C">
        <w:rPr>
          <w:color w:val="000000"/>
        </w:rPr>
        <w:t>, ECHONET</w:t>
      </w:r>
      <w:r w:rsidRPr="008D3CD5">
        <w:rPr>
          <w:rFonts w:eastAsia="MS Mincho" w:hint="eastAsia"/>
          <w:color w:val="000000"/>
          <w:lang w:eastAsia="ja-JP"/>
        </w:rPr>
        <w:t xml:space="preserve">, OMA </w:t>
      </w:r>
      <w:r>
        <w:rPr>
          <w:rFonts w:eastAsia="MS Mincho" w:hint="eastAsia"/>
          <w:color w:val="000000"/>
          <w:lang w:eastAsia="ja-JP"/>
        </w:rPr>
        <w:t>GotAPI</w:t>
      </w:r>
      <w:r w:rsidRPr="00EC746C">
        <w:rPr>
          <w:color w:val="000000"/>
        </w:rPr>
        <w:t xml:space="preserve"> etc.</w:t>
      </w:r>
      <w:r w:rsidRPr="004E6A18">
        <w:rPr>
          <w:rFonts w:eastAsia="MS Mincho" w:hint="eastAsia"/>
          <w:color w:val="000000"/>
          <w:lang w:eastAsia="ja-JP"/>
        </w:rPr>
        <w:t xml:space="preserve"> and introduction of these models is written in annex B.</w:t>
      </w:r>
      <w:r w:rsidRPr="00EC746C">
        <w:rPr>
          <w:color w:val="000000"/>
        </w:rPr>
        <w:t xml:space="preserve"> The mapping </w:t>
      </w:r>
      <w:r w:rsidRPr="003F0E8E">
        <w:rPr>
          <w:rFonts w:eastAsia="MS Mincho" w:hint="eastAsia"/>
          <w:color w:val="000000"/>
          <w:lang w:eastAsia="ja-JP"/>
        </w:rPr>
        <w:t xml:space="preserve">shall be </w:t>
      </w:r>
      <w:r w:rsidRPr="00EC746C">
        <w:rPr>
          <w:color w:val="000000"/>
        </w:rPr>
        <w:t xml:space="preserve"> to enable the interworking between the oneM2M system and external technologies at the information model level. This means a oneM2M native application which understand only oneM2M standardized HAIM </w:t>
      </w:r>
      <w:r w:rsidRPr="003F0E8E">
        <w:rPr>
          <w:rFonts w:eastAsia="MS Mincho" w:hint="eastAsia"/>
          <w:color w:val="000000"/>
          <w:lang w:eastAsia="ja-JP"/>
        </w:rPr>
        <w:t xml:space="preserve">shall be able to </w:t>
      </w:r>
      <w:r w:rsidRPr="00EC746C">
        <w:rPr>
          <w:color w:val="000000"/>
        </w:rPr>
        <w:t xml:space="preserve"> interact with non-oneM2M home appliances of different technologies in a consistent way without knowing the technology specific details. An IPE </w:t>
      </w:r>
      <w:r w:rsidRPr="003F0E8E">
        <w:rPr>
          <w:rFonts w:eastAsia="MS Mincho" w:hint="eastAsia"/>
          <w:color w:val="000000"/>
          <w:lang w:eastAsia="ja-JP"/>
        </w:rPr>
        <w:t xml:space="preserve">shall be </w:t>
      </w:r>
      <w:r w:rsidRPr="00EC746C">
        <w:rPr>
          <w:color w:val="000000"/>
        </w:rPr>
        <w:t xml:space="preserve"> responsible for translating the HAIM to/from technology specific information model bidirectionally following the mapping specification in this clause. Using HAIM as a bridge, home appliances and applications of different technologies </w:t>
      </w:r>
      <w:r w:rsidRPr="003F0E8E">
        <w:rPr>
          <w:rFonts w:eastAsia="MS Mincho" w:hint="eastAsia"/>
          <w:color w:val="000000"/>
          <w:lang w:eastAsia="ja-JP"/>
        </w:rPr>
        <w:t xml:space="preserve">shall be able to </w:t>
      </w:r>
      <w:r w:rsidRPr="00EC746C">
        <w:rPr>
          <w:color w:val="000000"/>
        </w:rPr>
        <w:t xml:space="preserve"> also interact with each other via the oneM2M system (with IPEs).</w:t>
      </w:r>
    </w:p>
    <w:p w14:paraId="75C479D7" w14:textId="77777777" w:rsidR="00A5249B" w:rsidRDefault="00A5249B" w:rsidP="00A5249B">
      <w:pPr>
        <w:pStyle w:val="2"/>
        <w:rPr>
          <w:rFonts w:eastAsia="MS Mincho" w:hint="eastAsia"/>
          <w:lang w:eastAsia="ja-JP"/>
        </w:rPr>
      </w:pPr>
      <w:bookmarkStart w:id="1297" w:name="_Toc515001127"/>
      <w:bookmarkStart w:id="1298" w:name="_Toc115245902"/>
      <w:r w:rsidRPr="00CF1953">
        <w:rPr>
          <w:rFonts w:eastAsia="MS Mincho" w:hint="eastAsia"/>
          <w:lang w:eastAsia="ja-JP"/>
        </w:rPr>
        <w:lastRenderedPageBreak/>
        <w:t xml:space="preserve">OMA </w:t>
      </w:r>
      <w:r>
        <w:rPr>
          <w:rFonts w:eastAsia="MS Mincho" w:hint="eastAsia"/>
          <w:lang w:eastAsia="ja-JP"/>
        </w:rPr>
        <w:t>GotAPI(DWAP</w:t>
      </w:r>
      <w:r w:rsidR="001C1BDE">
        <w:rPr>
          <w:rFonts w:eastAsia="MS Mincho"/>
          <w:lang w:eastAsia="ja-JP"/>
        </w:rPr>
        <w:t>I</w:t>
      </w:r>
      <w:r>
        <w:rPr>
          <w:rFonts w:eastAsia="MS Mincho" w:hint="eastAsia"/>
          <w:lang w:eastAsia="ja-JP"/>
        </w:rPr>
        <w:t>)</w:t>
      </w:r>
      <w:bookmarkEnd w:id="1297"/>
      <w:bookmarkEnd w:id="1298"/>
    </w:p>
    <w:p w14:paraId="0D832A50" w14:textId="77777777" w:rsidR="00A5249B" w:rsidRPr="00367E34" w:rsidRDefault="00A5249B" w:rsidP="00A5249B">
      <w:pPr>
        <w:pStyle w:val="30"/>
        <w:rPr>
          <w:rFonts w:eastAsia="MS Mincho" w:hint="eastAsia"/>
        </w:rPr>
      </w:pPr>
      <w:bookmarkStart w:id="1299" w:name="_Toc515001128"/>
      <w:bookmarkStart w:id="1300" w:name="_Toc115245903"/>
      <w:r>
        <w:rPr>
          <w:rFonts w:eastAsia="MS Mincho" w:hint="eastAsia"/>
        </w:rPr>
        <w:t>Introduction</w:t>
      </w:r>
      <w:bookmarkEnd w:id="1299"/>
      <w:bookmarkEnd w:id="1300"/>
    </w:p>
    <w:p w14:paraId="7BFB069E" w14:textId="77777777" w:rsidR="00DC2A88" w:rsidRPr="00616B11" w:rsidRDefault="00DC2A88" w:rsidP="00DC2A88">
      <w:pPr>
        <w:rPr>
          <w:rFonts w:eastAsia="맑은 고딕" w:hint="eastAsia"/>
          <w:color w:val="000000"/>
          <w:lang w:eastAsia="ko-KR"/>
        </w:rPr>
      </w:pPr>
      <w:r w:rsidRPr="00A20AC0">
        <w:rPr>
          <w:rFonts w:hint="eastAsia"/>
          <w:color w:val="000000"/>
          <w:lang w:eastAsia="ko-KR"/>
        </w:rPr>
        <w:t xml:space="preserve">The following clauses are </w:t>
      </w:r>
      <w:r>
        <w:rPr>
          <w:rFonts w:eastAsia="MS Mincho" w:hint="eastAsia"/>
          <w:color w:val="000000"/>
          <w:lang w:eastAsia="ja-JP"/>
        </w:rPr>
        <w:t xml:space="preserve">intended to specify the mapping relationship between </w:t>
      </w:r>
      <w:r w:rsidRPr="00EC746C">
        <w:rPr>
          <w:color w:val="000000"/>
          <w:lang w:eastAsia="zh-CN"/>
        </w:rPr>
        <w:t>HAIM</w:t>
      </w:r>
      <w:r w:rsidRPr="00C81305">
        <w:rPr>
          <w:rFonts w:eastAsia="MS Mincho" w:hint="eastAsia"/>
          <w:color w:val="000000"/>
          <w:lang w:eastAsia="ja-JP"/>
        </w:rPr>
        <w:t xml:space="preserve"> and OMA DWAPI with tables.</w:t>
      </w:r>
    </w:p>
    <w:p w14:paraId="6839C725" w14:textId="77777777" w:rsidR="00DC2A88" w:rsidRPr="00404E3B" w:rsidRDefault="00DC2A88" w:rsidP="00DC2A88">
      <w:pPr>
        <w:rPr>
          <w:rFonts w:hint="eastAsia"/>
          <w:color w:val="000000"/>
          <w:lang w:eastAsia="ko-KR"/>
        </w:rPr>
      </w:pPr>
      <w:r w:rsidRPr="00E23C28">
        <w:rPr>
          <w:rFonts w:hint="eastAsia"/>
          <w:color w:val="000000"/>
          <w:lang w:eastAsia="ko-KR"/>
        </w:rPr>
        <w:t>OMA DWAPI</w:t>
      </w:r>
      <w:r>
        <w:rPr>
          <w:color w:val="000000"/>
          <w:lang w:eastAsia="ko-KR"/>
        </w:rPr>
        <w:t xml:space="preserve"> (Device Web Application Programming Interface) [7]</w:t>
      </w:r>
      <w:r w:rsidRPr="00E23C28">
        <w:rPr>
          <w:rFonts w:hint="eastAsia"/>
          <w:color w:val="000000"/>
          <w:lang w:eastAsia="ko-KR"/>
        </w:rPr>
        <w:t xml:space="preserve"> is based on OMA GotAPI</w:t>
      </w:r>
      <w:r>
        <w:rPr>
          <w:color w:val="000000"/>
          <w:lang w:eastAsia="ko-KR"/>
        </w:rPr>
        <w:t xml:space="preserve"> (Generic Open Terminal Appli</w:t>
      </w:r>
      <w:r w:rsidR="00693910">
        <w:rPr>
          <w:color w:val="000000"/>
          <w:lang w:eastAsia="ko-KR"/>
        </w:rPr>
        <w:t>cation Programming Interface) [19</w:t>
      </w:r>
      <w:r>
        <w:rPr>
          <w:color w:val="000000"/>
          <w:lang w:eastAsia="ko-KR"/>
        </w:rPr>
        <w:t xml:space="preserve">] </w:t>
      </w:r>
      <w:r w:rsidRPr="00E23C28">
        <w:rPr>
          <w:rFonts w:hint="eastAsia"/>
          <w:color w:val="000000"/>
          <w:lang w:eastAsia="ko-KR"/>
        </w:rPr>
        <w:t xml:space="preserve"> and supports Personal Healthcare Devices</w:t>
      </w:r>
      <w:r>
        <w:rPr>
          <w:color w:val="000000"/>
          <w:lang w:eastAsia="ko-KR"/>
        </w:rPr>
        <w:t xml:space="preserve"> </w:t>
      </w:r>
      <w:r w:rsidRPr="00E23C28">
        <w:rPr>
          <w:rFonts w:hint="eastAsia"/>
          <w:color w:val="000000"/>
          <w:lang w:eastAsia="ko-KR"/>
        </w:rPr>
        <w:t>(</w:t>
      </w:r>
      <w:r w:rsidRPr="00E23C28">
        <w:rPr>
          <w:color w:val="000000"/>
          <w:lang w:eastAsia="ko-KR"/>
        </w:rPr>
        <w:t>DWAPI-</w:t>
      </w:r>
      <w:r w:rsidRPr="00E23C28">
        <w:rPr>
          <w:rFonts w:hint="eastAsia"/>
          <w:color w:val="000000"/>
          <w:lang w:eastAsia="ko-KR"/>
        </w:rPr>
        <w:t>PCH) and 3D printer</w:t>
      </w:r>
      <w:r>
        <w:rPr>
          <w:color w:val="000000"/>
          <w:lang w:eastAsia="ko-KR"/>
        </w:rPr>
        <w:t xml:space="preserve"> </w:t>
      </w:r>
      <w:r w:rsidRPr="00E23C28">
        <w:rPr>
          <w:rFonts w:hint="eastAsia"/>
          <w:color w:val="000000"/>
          <w:lang w:eastAsia="ko-KR"/>
        </w:rPr>
        <w:t>(</w:t>
      </w:r>
      <w:r w:rsidRPr="00E23C28">
        <w:rPr>
          <w:color w:val="000000"/>
          <w:lang w:eastAsia="ko-KR"/>
        </w:rPr>
        <w:t>DWAPI-</w:t>
      </w:r>
      <w:r w:rsidRPr="00E23C28">
        <w:rPr>
          <w:rFonts w:hint="eastAsia"/>
          <w:color w:val="000000"/>
          <w:lang w:eastAsia="ko-KR"/>
        </w:rPr>
        <w:t>3DP).</w:t>
      </w:r>
    </w:p>
    <w:p w14:paraId="0B99B814" w14:textId="77777777" w:rsidR="00DC2A88" w:rsidRPr="005D76B5" w:rsidRDefault="00DC2A88" w:rsidP="00A5249B">
      <w:pPr>
        <w:rPr>
          <w:rFonts w:hint="eastAsia"/>
        </w:rPr>
      </w:pPr>
      <w:r>
        <w:rPr>
          <w:rFonts w:eastAsia="MS Mincho" w:hint="eastAsia"/>
          <w:color w:val="000000"/>
          <w:lang w:eastAsia="ja-JP"/>
        </w:rPr>
        <w:t>OMA DWAPI</w:t>
      </w:r>
      <w:r>
        <w:rPr>
          <w:rFonts w:eastAsia="MS Mincho"/>
          <w:color w:val="000000"/>
          <w:lang w:eastAsia="ja-JP"/>
        </w:rPr>
        <w:t xml:space="preserve"> </w:t>
      </w:r>
      <w:r>
        <w:rPr>
          <w:rFonts w:eastAsia="MS Mincho" w:hint="eastAsia"/>
          <w:color w:val="000000"/>
          <w:lang w:eastAsia="ja-JP"/>
        </w:rPr>
        <w:t>ha</w:t>
      </w:r>
      <w:r>
        <w:rPr>
          <w:rFonts w:eastAsia="MS Mincho"/>
          <w:color w:val="000000"/>
          <w:lang w:eastAsia="ja-JP"/>
        </w:rPr>
        <w:t>s</w:t>
      </w:r>
      <w:r>
        <w:rPr>
          <w:rFonts w:eastAsia="MS Mincho" w:hint="eastAsia"/>
          <w:color w:val="000000"/>
          <w:lang w:eastAsia="ja-JP"/>
        </w:rPr>
        <w:t xml:space="preserve"> no concept  that corresponds to ModuleClass in oneM2M. The mappings of DataPoints to data objects of OMA DWAPI are expressed in following </w:t>
      </w:r>
      <w:r>
        <w:rPr>
          <w:rFonts w:eastAsia="MS Mincho"/>
          <w:color w:val="000000"/>
          <w:lang w:eastAsia="ja-JP"/>
        </w:rPr>
        <w:t>clauses</w:t>
      </w:r>
      <w:r>
        <w:rPr>
          <w:rFonts w:eastAsia="MS Mincho" w:hint="eastAsia"/>
          <w:color w:val="000000"/>
          <w:lang w:eastAsia="ja-JP"/>
        </w:rPr>
        <w:t>.</w:t>
      </w:r>
    </w:p>
    <w:p w14:paraId="23377E61" w14:textId="77777777" w:rsidR="00A5249B" w:rsidRPr="00367E34" w:rsidRDefault="00A5249B" w:rsidP="00A5249B">
      <w:pPr>
        <w:pStyle w:val="30"/>
        <w:rPr>
          <w:rFonts w:eastAsia="MS Mincho" w:hint="eastAsia"/>
        </w:rPr>
      </w:pPr>
      <w:bookmarkStart w:id="1301" w:name="_Toc515001129"/>
      <w:bookmarkStart w:id="1302" w:name="_Toc115245904"/>
      <w:r w:rsidRPr="00B2151E">
        <w:rPr>
          <w:rFonts w:eastAsia="MS Mincho" w:hint="eastAsia"/>
        </w:rPr>
        <w:t>Device Models</w:t>
      </w:r>
      <w:bookmarkEnd w:id="1301"/>
      <w:bookmarkEnd w:id="1302"/>
    </w:p>
    <w:p w14:paraId="22F82209" w14:textId="77777777" w:rsidR="007C6A30" w:rsidRDefault="007C6A30" w:rsidP="007C6A30">
      <w:pPr>
        <w:pStyle w:val="40"/>
      </w:pPr>
      <w:bookmarkStart w:id="1303" w:name="_Ref503886948"/>
      <w:bookmarkStart w:id="1304" w:name="_Toc515001130"/>
      <w:bookmarkStart w:id="1305" w:name="_Toc115245905"/>
      <w:r>
        <w:t>device3Dprinter</w:t>
      </w:r>
      <w:bookmarkEnd w:id="1303"/>
      <w:bookmarkEnd w:id="1304"/>
      <w:bookmarkEnd w:id="1305"/>
    </w:p>
    <w:p w14:paraId="243E8219" w14:textId="77777777" w:rsidR="007C6A30" w:rsidRDefault="007C6A30" w:rsidP="005D76B5">
      <w:r>
        <w:t>The device3Dprinter of HAIM shall be mapped to 3D printer of OMA DWAPI-3DP on the basis of the following table.</w:t>
      </w:r>
    </w:p>
    <w:p w14:paraId="0D11AFDC" w14:textId="77777777" w:rsidR="007C6A30" w:rsidRPr="005D76B5" w:rsidRDefault="007C6A30" w:rsidP="005D76B5">
      <w:pPr>
        <w:pStyle w:val="af1"/>
        <w:rPr>
          <w:rFonts w:eastAsia="MS Mincho"/>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1</w:t>
      </w:r>
      <w:r>
        <w:fldChar w:fldCharType="end"/>
      </w:r>
      <w:r>
        <w:rPr>
          <w:rFonts w:eastAsia="MS Mincho"/>
          <w:color w:val="000000"/>
          <w:lang w:eastAsia="ja-JP"/>
        </w:rPr>
        <w:t>:</w:t>
      </w:r>
      <w:r>
        <w:rPr>
          <w:rFonts w:eastAsia="MS Mincho" w:hint="eastAsia"/>
          <w:color w:val="000000"/>
          <w:lang w:eastAsia="ja-JP"/>
        </w:rPr>
        <w:t xml:space="preserve"> </w:t>
      </w:r>
      <w:r w:rsidRPr="007C6A30">
        <w:t>Map of device3Dprinter of oneM2M HAIM to OMA DWAPI-3DP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2282"/>
        <w:gridCol w:w="1981"/>
        <w:gridCol w:w="1402"/>
        <w:gridCol w:w="2057"/>
      </w:tblGrid>
      <w:tr w:rsidR="007C6A30" w:rsidRPr="00B2151E" w14:paraId="56D5B45E" w14:textId="77777777" w:rsidTr="00FA006A">
        <w:tc>
          <w:tcPr>
            <w:tcW w:w="1955" w:type="dxa"/>
            <w:shd w:val="clear" w:color="auto" w:fill="auto"/>
            <w:vAlign w:val="center"/>
          </w:tcPr>
          <w:p w14:paraId="7A9435ED"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ModuleClass</w:t>
            </w:r>
          </w:p>
        </w:tc>
        <w:tc>
          <w:tcPr>
            <w:tcW w:w="2316" w:type="dxa"/>
            <w:shd w:val="clear" w:color="auto" w:fill="auto"/>
            <w:vAlign w:val="center"/>
          </w:tcPr>
          <w:p w14:paraId="22E5CF58"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Data Points of</w:t>
            </w:r>
          </w:p>
          <w:p w14:paraId="65501B63"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oneM2M HAIM</w:t>
            </w:r>
          </w:p>
        </w:tc>
        <w:tc>
          <w:tcPr>
            <w:tcW w:w="2023" w:type="dxa"/>
            <w:shd w:val="clear" w:color="auto" w:fill="auto"/>
            <w:vAlign w:val="center"/>
          </w:tcPr>
          <w:p w14:paraId="4D379C8D"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data objects of</w:t>
            </w:r>
          </w:p>
          <w:p w14:paraId="697DA32A"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OMA DWAPI-3DP</w:t>
            </w:r>
          </w:p>
        </w:tc>
        <w:tc>
          <w:tcPr>
            <w:tcW w:w="1501" w:type="dxa"/>
          </w:tcPr>
          <w:p w14:paraId="13E96936" w14:textId="77777777" w:rsidR="007C6A30" w:rsidRPr="00616B11" w:rsidRDefault="007C6A30" w:rsidP="00FA006A">
            <w:pPr>
              <w:pStyle w:val="oneM2M-PageHead"/>
              <w:jc w:val="center"/>
              <w:rPr>
                <w:rFonts w:ascii="Arial" w:eastAsia="MS Mincho" w:hAnsi="Arial" w:cs="Arial"/>
                <w:b/>
                <w:color w:val="000000"/>
                <w:sz w:val="18"/>
                <w:szCs w:val="18"/>
                <w:lang w:eastAsia="ja-JP"/>
              </w:rPr>
            </w:pPr>
          </w:p>
        </w:tc>
        <w:tc>
          <w:tcPr>
            <w:tcW w:w="2060" w:type="dxa"/>
            <w:shd w:val="clear" w:color="auto" w:fill="auto"/>
            <w:vAlign w:val="center"/>
          </w:tcPr>
          <w:p w14:paraId="7C76061E" w14:textId="77777777" w:rsidR="007C6A30" w:rsidRPr="00616B11" w:rsidRDefault="007C6A30" w:rsidP="00FA006A">
            <w:pPr>
              <w:pStyle w:val="oneM2M-PageHead"/>
              <w:jc w:val="center"/>
              <w:rPr>
                <w:rFonts w:ascii="Arial" w:eastAsia="MS Mincho" w:hAnsi="Arial" w:cs="Arial"/>
                <w:b/>
                <w:color w:val="000000"/>
                <w:sz w:val="18"/>
                <w:szCs w:val="18"/>
                <w:lang w:eastAsia="ja-JP"/>
              </w:rPr>
            </w:pPr>
            <w:r w:rsidRPr="00616B11">
              <w:rPr>
                <w:rFonts w:ascii="Arial" w:eastAsia="MS Mincho" w:hAnsi="Arial" w:cs="Arial"/>
                <w:b/>
                <w:color w:val="000000"/>
                <w:sz w:val="18"/>
                <w:szCs w:val="18"/>
                <w:lang w:eastAsia="ja-JP"/>
              </w:rPr>
              <w:t>Description</w:t>
            </w:r>
          </w:p>
        </w:tc>
      </w:tr>
      <w:tr w:rsidR="007C6A30" w:rsidRPr="00B2151E" w14:paraId="63B7A42A" w14:textId="77777777" w:rsidTr="00FA006A">
        <w:trPr>
          <w:trHeight w:val="397"/>
        </w:trPr>
        <w:tc>
          <w:tcPr>
            <w:tcW w:w="1955" w:type="dxa"/>
            <w:shd w:val="clear" w:color="auto" w:fill="auto"/>
            <w:vAlign w:val="center"/>
          </w:tcPr>
          <w:p w14:paraId="5F756392" w14:textId="77777777" w:rsidR="007C6A30" w:rsidRPr="00BB5209" w:rsidRDefault="007C6A30" w:rsidP="00FA006A">
            <w:pPr>
              <w:pStyle w:val="oneM2M-PageHead"/>
              <w:rPr>
                <w:rFonts w:ascii="Arial" w:eastAsia="MS Mincho" w:hAnsi="Arial" w:cs="Arial"/>
                <w:color w:val="000000"/>
                <w:sz w:val="18"/>
                <w:szCs w:val="18"/>
                <w:lang w:eastAsia="ja-JP"/>
              </w:rPr>
            </w:pPr>
            <w:r w:rsidRPr="00DD1060">
              <w:rPr>
                <w:rFonts w:ascii="Arial" w:hAnsi="Arial" w:cs="Arial"/>
                <w:color w:val="000000"/>
                <w:sz w:val="18"/>
                <w:szCs w:val="18"/>
                <w:lang w:eastAsia="ko-KR"/>
              </w:rPr>
              <w:t>binarySwitch</w:t>
            </w:r>
          </w:p>
        </w:tc>
        <w:tc>
          <w:tcPr>
            <w:tcW w:w="2316" w:type="dxa"/>
            <w:shd w:val="clear" w:color="auto" w:fill="auto"/>
            <w:vAlign w:val="center"/>
          </w:tcPr>
          <w:p w14:paraId="3579C7AF"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powerState</w:t>
            </w:r>
          </w:p>
        </w:tc>
        <w:tc>
          <w:tcPr>
            <w:tcW w:w="2023" w:type="dxa"/>
            <w:shd w:val="clear" w:color="auto" w:fill="auto"/>
            <w:vAlign w:val="center"/>
          </w:tcPr>
          <w:p w14:paraId="1BEE50C7"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357C1C">
              <w:rPr>
                <w:rFonts w:ascii="Arial" w:eastAsia="맑은 고딕" w:hAnsi="Arial" w:cs="Arial" w:hint="eastAsia"/>
                <w:color w:val="000000"/>
                <w:sz w:val="18"/>
                <w:szCs w:val="18"/>
                <w:lang w:eastAsia="ko-KR"/>
              </w:rPr>
              <w:t>-</w:t>
            </w:r>
          </w:p>
        </w:tc>
        <w:tc>
          <w:tcPr>
            <w:tcW w:w="1501" w:type="dxa"/>
          </w:tcPr>
          <w:p w14:paraId="209DB1B8" w14:textId="77777777" w:rsidR="007C6A30" w:rsidRPr="00DD1060" w:rsidRDefault="007C6A30" w:rsidP="00FA006A">
            <w:pPr>
              <w:pStyle w:val="oneM2M-PageHead"/>
              <w:rPr>
                <w:rFonts w:ascii="Arial" w:hAnsi="Arial" w:cs="Arial"/>
                <w:color w:val="000000"/>
                <w:sz w:val="18"/>
                <w:szCs w:val="18"/>
                <w:lang w:eastAsia="ko-KR"/>
              </w:rPr>
            </w:pPr>
          </w:p>
        </w:tc>
        <w:tc>
          <w:tcPr>
            <w:tcW w:w="2060" w:type="dxa"/>
            <w:shd w:val="clear" w:color="auto" w:fill="auto"/>
            <w:vAlign w:val="center"/>
          </w:tcPr>
          <w:p w14:paraId="5CB7A800" w14:textId="77777777" w:rsidR="007C6A30" w:rsidRDefault="007C6A30" w:rsidP="00FA006A">
            <w:pPr>
              <w:pStyle w:val="oneM2M-PageHead"/>
              <w:rPr>
                <w:rFonts w:ascii="Arial" w:hAnsi="Arial" w:cs="Arial"/>
                <w:color w:val="000000"/>
                <w:sz w:val="18"/>
                <w:szCs w:val="18"/>
                <w:lang w:eastAsia="ko-KR"/>
              </w:rPr>
            </w:pPr>
            <w:r w:rsidRPr="00DD1060">
              <w:rPr>
                <w:rFonts w:ascii="Arial" w:hAnsi="Arial" w:cs="Arial"/>
                <w:color w:val="000000"/>
                <w:sz w:val="18"/>
                <w:szCs w:val="18"/>
                <w:lang w:eastAsia="ko-KR"/>
              </w:rPr>
              <w:t xml:space="preserve">See clause </w:t>
            </w:r>
            <w:r w:rsidRPr="00DD1060">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_Ref486926099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5.3.1.12</w:t>
            </w:r>
            <w:r w:rsidRPr="00BB5209">
              <w:rPr>
                <w:rFonts w:ascii="Arial" w:hAnsi="Arial" w:cs="Arial"/>
                <w:color w:val="000000"/>
                <w:sz w:val="18"/>
                <w:szCs w:val="18"/>
                <w:lang w:eastAsia="ko-KR"/>
              </w:rPr>
              <w:fldChar w:fldCharType="end"/>
            </w:r>
            <w:r w:rsidR="00074DA9">
              <w:rPr>
                <w:rFonts w:ascii="Arial" w:hAnsi="Arial" w:cs="Arial"/>
                <w:color w:val="000000"/>
                <w:sz w:val="18"/>
                <w:szCs w:val="18"/>
                <w:lang w:eastAsia="ko-KR"/>
              </w:rPr>
              <w:t>.</w:t>
            </w:r>
          </w:p>
          <w:p w14:paraId="0CB4DEC5" w14:textId="77777777" w:rsidR="007C6A30" w:rsidRDefault="007C6A30" w:rsidP="00FA006A">
            <w:pPr>
              <w:pStyle w:val="oneM2M-PageHead"/>
              <w:rPr>
                <w:rFonts w:ascii="Arial" w:hAnsi="Arial" w:cs="Arial"/>
                <w:color w:val="000000"/>
                <w:sz w:val="18"/>
                <w:szCs w:val="18"/>
                <w:lang w:eastAsia="ko-KR"/>
              </w:rPr>
            </w:pPr>
          </w:p>
          <w:p w14:paraId="11D2EC15" w14:textId="77777777" w:rsidR="007C6A30" w:rsidRPr="00BB5209" w:rsidRDefault="007C6A30" w:rsidP="00FA006A">
            <w:pPr>
              <w:pStyle w:val="oneM2M-PageHead"/>
              <w:rPr>
                <w:rFonts w:ascii="Arial" w:eastAsia="MS Mincho" w:hAnsi="Arial" w:cs="Arial"/>
                <w:color w:val="000000"/>
                <w:sz w:val="18"/>
                <w:szCs w:val="18"/>
                <w:lang w:eastAsia="ja-JP"/>
              </w:rPr>
            </w:pPr>
            <w:r>
              <w:rPr>
                <w:rFonts w:ascii="Arial" w:hAnsi="Arial" w:cs="Arial"/>
                <w:color w:val="000000"/>
                <w:sz w:val="18"/>
                <w:szCs w:val="18"/>
                <w:lang w:eastAsia="ko-KR"/>
              </w:rPr>
              <w:t>The powerState is not supporteded in OMA DWAPI-3DP data object. The power state is assumed power-on in OMA DWAPI-3DP.</w:t>
            </w:r>
          </w:p>
        </w:tc>
      </w:tr>
      <w:tr w:rsidR="007C6A30" w:rsidRPr="00B2151E" w14:paraId="46A1BFC5" w14:textId="77777777" w:rsidTr="00FA006A">
        <w:trPr>
          <w:trHeight w:val="397"/>
        </w:trPr>
        <w:tc>
          <w:tcPr>
            <w:tcW w:w="1955" w:type="dxa"/>
            <w:shd w:val="clear" w:color="auto" w:fill="auto"/>
            <w:vAlign w:val="center"/>
          </w:tcPr>
          <w:p w14:paraId="1721C47D"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faultDetection</w:t>
            </w:r>
          </w:p>
        </w:tc>
        <w:tc>
          <w:tcPr>
            <w:tcW w:w="2316" w:type="dxa"/>
            <w:shd w:val="clear" w:color="auto" w:fill="auto"/>
            <w:vAlign w:val="center"/>
          </w:tcPr>
          <w:p w14:paraId="057BB21A"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code</w:t>
            </w:r>
          </w:p>
        </w:tc>
        <w:tc>
          <w:tcPr>
            <w:tcW w:w="2023" w:type="dxa"/>
            <w:shd w:val="clear" w:color="auto" w:fill="auto"/>
            <w:vAlign w:val="center"/>
          </w:tcPr>
          <w:p w14:paraId="756C35E1"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color w:val="000000"/>
                <w:sz w:val="18"/>
                <w:szCs w:val="18"/>
                <w:lang w:eastAsia="ko-KR"/>
              </w:rPr>
              <w:t>operatingStatus</w:t>
            </w:r>
          </w:p>
        </w:tc>
        <w:tc>
          <w:tcPr>
            <w:tcW w:w="1501" w:type="dxa"/>
          </w:tcPr>
          <w:p w14:paraId="535BFFE8" w14:textId="77777777" w:rsidR="007C6A30" w:rsidRPr="006B73DA" w:rsidRDefault="007C6A30" w:rsidP="00FA006A">
            <w:pPr>
              <w:pStyle w:val="oneM2M-PageHead"/>
              <w:rPr>
                <w:rFonts w:ascii="Arial" w:eastAsia="맑은 고딕" w:hAnsi="Arial" w:cs="Arial" w:hint="eastAsia"/>
                <w:color w:val="000000"/>
                <w:sz w:val="18"/>
                <w:szCs w:val="18"/>
                <w:lang w:eastAsia="ko-KR"/>
              </w:rPr>
            </w:pPr>
          </w:p>
        </w:tc>
        <w:tc>
          <w:tcPr>
            <w:tcW w:w="2060" w:type="dxa"/>
            <w:shd w:val="clear" w:color="auto" w:fill="auto"/>
            <w:vAlign w:val="center"/>
          </w:tcPr>
          <w:p w14:paraId="0B755B33" w14:textId="77777777" w:rsidR="007C6A30" w:rsidRPr="006B73DA" w:rsidRDefault="007C6A30" w:rsidP="00FA006A">
            <w:pPr>
              <w:pStyle w:val="oneM2M-PageHead"/>
              <w:rPr>
                <w:rFonts w:ascii="Arial" w:eastAsia="맑은 고딕" w:hAnsi="Arial" w:cs="Arial"/>
                <w:color w:val="000000"/>
                <w:sz w:val="18"/>
                <w:szCs w:val="18"/>
                <w:lang w:eastAsia="ko-KR"/>
              </w:rPr>
            </w:pPr>
            <w:r w:rsidRPr="006B73DA">
              <w:rPr>
                <w:rFonts w:ascii="Arial" w:eastAsia="맑은 고딕" w:hAnsi="Arial" w:cs="Arial" w:hint="eastAsia"/>
                <w:color w:val="000000"/>
                <w:sz w:val="18"/>
                <w:szCs w:val="18"/>
                <w:lang w:eastAsia="ko-KR"/>
              </w:rPr>
              <w:t xml:space="preserve">See clause </w:t>
            </w:r>
            <w:r w:rsidR="00074DA9">
              <w:rPr>
                <w:rFonts w:ascii="Arial" w:eastAsia="맑은 고딕" w:hAnsi="Arial" w:cs="Arial"/>
                <w:color w:val="000000"/>
                <w:sz w:val="18"/>
                <w:szCs w:val="18"/>
                <w:lang w:eastAsia="ko-KR"/>
              </w:rPr>
              <w:fldChar w:fldCharType="begin"/>
            </w:r>
            <w:r w:rsidR="00074DA9">
              <w:rPr>
                <w:rFonts w:ascii="Arial" w:eastAsia="맑은 고딕" w:hAnsi="Arial" w:cs="Arial"/>
                <w:color w:val="000000"/>
                <w:sz w:val="18"/>
                <w:szCs w:val="18"/>
                <w:lang w:eastAsia="ko-KR"/>
              </w:rPr>
              <w:instrText xml:space="preserve"> </w:instrText>
            </w:r>
            <w:r w:rsidR="00074DA9">
              <w:rPr>
                <w:rFonts w:ascii="Arial" w:eastAsia="맑은 고딕" w:hAnsi="Arial" w:cs="Arial" w:hint="eastAsia"/>
                <w:color w:val="000000"/>
                <w:sz w:val="18"/>
                <w:szCs w:val="18"/>
                <w:lang w:eastAsia="ko-KR"/>
              </w:rPr>
              <w:instrText>REF _Ref486842315 \r \h</w:instrText>
            </w:r>
            <w:r w:rsidR="00074DA9">
              <w:rPr>
                <w:rFonts w:ascii="Arial" w:eastAsia="맑은 고딕" w:hAnsi="Arial" w:cs="Arial"/>
                <w:color w:val="000000"/>
                <w:sz w:val="18"/>
                <w:szCs w:val="18"/>
                <w:lang w:eastAsia="ko-KR"/>
              </w:rPr>
              <w:instrText xml:space="preserve"> </w:instrText>
            </w:r>
            <w:r w:rsidR="00074DA9">
              <w:rPr>
                <w:rFonts w:ascii="Arial" w:eastAsia="맑은 고딕" w:hAnsi="Arial" w:cs="Arial"/>
                <w:color w:val="000000"/>
                <w:sz w:val="18"/>
                <w:szCs w:val="18"/>
                <w:lang w:eastAsia="ko-KR"/>
              </w:rPr>
            </w:r>
            <w:r w:rsidR="00074DA9">
              <w:rPr>
                <w:rFonts w:ascii="Arial" w:eastAsia="맑은 고딕" w:hAnsi="Arial" w:cs="Arial"/>
                <w:color w:val="000000"/>
                <w:sz w:val="18"/>
                <w:szCs w:val="18"/>
                <w:lang w:eastAsia="ko-KR"/>
              </w:rPr>
              <w:fldChar w:fldCharType="separate"/>
            </w:r>
            <w:r w:rsidR="00682910">
              <w:rPr>
                <w:rFonts w:ascii="Arial" w:eastAsia="맑은 고딕" w:hAnsi="Arial" w:cs="Arial"/>
                <w:color w:val="000000"/>
                <w:sz w:val="18"/>
                <w:szCs w:val="18"/>
                <w:lang w:eastAsia="ko-KR"/>
              </w:rPr>
              <w:t>5.3.1.34</w:t>
            </w:r>
            <w:r w:rsidR="00074DA9">
              <w:rPr>
                <w:rFonts w:ascii="Arial" w:eastAsia="맑은 고딕" w:hAnsi="Arial" w:cs="Arial"/>
                <w:color w:val="000000"/>
                <w:sz w:val="18"/>
                <w:szCs w:val="18"/>
                <w:lang w:eastAsia="ko-KR"/>
              </w:rPr>
              <w:fldChar w:fldCharType="end"/>
            </w:r>
            <w:r w:rsidR="00074DA9">
              <w:rPr>
                <w:rFonts w:ascii="Arial" w:eastAsia="맑은 고딕" w:hAnsi="Arial" w:cs="Arial" w:hint="eastAsia"/>
                <w:color w:val="000000"/>
                <w:sz w:val="18"/>
                <w:szCs w:val="18"/>
                <w:lang w:eastAsia="ko-KR"/>
              </w:rPr>
              <w:t>.</w:t>
            </w:r>
          </w:p>
          <w:p w14:paraId="303866EE" w14:textId="77777777" w:rsidR="007C6A30" w:rsidRPr="006B73DA" w:rsidRDefault="007C6A30" w:rsidP="00FA006A">
            <w:pPr>
              <w:pStyle w:val="oneM2M-PageHead"/>
              <w:rPr>
                <w:rFonts w:ascii="Arial" w:eastAsia="맑은 고딕" w:hAnsi="Arial" w:cs="Arial"/>
                <w:color w:val="000000"/>
                <w:sz w:val="18"/>
                <w:szCs w:val="18"/>
                <w:lang w:eastAsia="ko-KR"/>
              </w:rPr>
            </w:pPr>
          </w:p>
          <w:p w14:paraId="7ED18329" w14:textId="77777777" w:rsidR="007C6A30" w:rsidRPr="00BB5209" w:rsidRDefault="007C6A30" w:rsidP="000C5409">
            <w:pPr>
              <w:pStyle w:val="oneM2M-PageHead"/>
              <w:rPr>
                <w:rFonts w:ascii="Arial" w:eastAsia="맑은 고딕" w:hAnsi="Arial" w:cs="Arial" w:hint="eastAsia"/>
                <w:color w:val="000000"/>
                <w:sz w:val="18"/>
                <w:szCs w:val="18"/>
                <w:lang w:eastAsia="ko-KR"/>
              </w:rPr>
            </w:pPr>
            <w:r w:rsidRPr="00CA18E5">
              <w:rPr>
                <w:rFonts w:ascii="Arial" w:eastAsia="맑은 고딕" w:hAnsi="Arial" w:cs="Arial"/>
                <w:color w:val="000000"/>
                <w:sz w:val="18"/>
                <w:szCs w:val="18"/>
                <w:lang w:eastAsia="ko-KR"/>
              </w:rPr>
              <w:t>It shall be the integer type</w:t>
            </w:r>
            <w:r>
              <w:rPr>
                <w:rFonts w:ascii="Arial" w:eastAsia="맑은 고딕" w:hAnsi="Arial" w:cs="Arial"/>
                <w:color w:val="000000"/>
                <w:sz w:val="18"/>
                <w:szCs w:val="18"/>
                <w:lang w:eastAsia="ko-KR"/>
              </w:rPr>
              <w:t xml:space="preserve"> at HAIM, but shall be the string type at OMA DWAPI-3DP</w:t>
            </w:r>
            <w:r w:rsidRPr="00CA18E5">
              <w:rPr>
                <w:rFonts w:ascii="Arial" w:eastAsia="맑은 고딕" w:hAnsi="Arial" w:cs="Arial"/>
                <w:color w:val="000000"/>
                <w:sz w:val="18"/>
                <w:szCs w:val="18"/>
                <w:lang w:eastAsia="ko-KR"/>
              </w:rPr>
              <w:t>.</w:t>
            </w:r>
            <w:r w:rsidR="005320C6">
              <w:rPr>
                <w:rFonts w:ascii="Arial" w:hAnsi="Arial" w:cs="Arial"/>
                <w:color w:val="000000"/>
                <w:sz w:val="18"/>
                <w:szCs w:val="18"/>
                <w:lang w:eastAsia="ko-KR"/>
              </w:rPr>
              <w:t xml:space="preserve"> See the </w:t>
            </w:r>
            <w:r w:rsidR="005320C6">
              <w:rPr>
                <w:rFonts w:ascii="Arial" w:hAnsi="Arial" w:cs="Arial"/>
                <w:color w:val="000000"/>
                <w:sz w:val="18"/>
                <w:szCs w:val="18"/>
                <w:lang w:eastAsia="ko-KR"/>
              </w:rPr>
              <w:fldChar w:fldCharType="begin"/>
            </w:r>
            <w:r w:rsidR="005320C6">
              <w:rPr>
                <w:rFonts w:ascii="Arial" w:hAnsi="Arial" w:cs="Arial"/>
                <w:color w:val="000000"/>
                <w:sz w:val="18"/>
                <w:szCs w:val="18"/>
                <w:lang w:eastAsia="ko-KR"/>
              </w:rPr>
              <w:instrText xml:space="preserve"> REF _Ref503886692 \h </w:instrText>
            </w:r>
            <w:r w:rsidR="005320C6">
              <w:rPr>
                <w:rFonts w:ascii="Arial" w:hAnsi="Arial" w:cs="Arial"/>
                <w:color w:val="000000"/>
                <w:sz w:val="18"/>
                <w:szCs w:val="18"/>
                <w:lang w:eastAsia="ko-KR"/>
              </w:rPr>
            </w:r>
            <w:r w:rsidR="005320C6">
              <w:rPr>
                <w:rFonts w:ascii="Arial" w:hAnsi="Arial" w:cs="Arial"/>
                <w:color w:val="000000"/>
                <w:sz w:val="18"/>
                <w:szCs w:val="18"/>
                <w:lang w:eastAsia="ko-KR"/>
              </w:rPr>
              <w:instrText xml:space="preserve"> \* MERGEFORMAT </w:instrText>
            </w:r>
            <w:r w:rsidR="005320C6">
              <w:rPr>
                <w:rFonts w:ascii="Arial" w:hAnsi="Arial" w:cs="Arial"/>
                <w:color w:val="000000"/>
                <w:sz w:val="18"/>
                <w:szCs w:val="18"/>
                <w:lang w:eastAsia="ko-KR"/>
              </w:rPr>
              <w:fldChar w:fldCharType="separate"/>
            </w:r>
            <w:r w:rsidR="00682910" w:rsidRPr="00DB20F3">
              <w:rPr>
                <w:rFonts w:ascii="Arial" w:hAnsi="Arial" w:cs="Arial"/>
                <w:color w:val="000000"/>
                <w:sz w:val="18"/>
                <w:szCs w:val="18"/>
                <w:lang w:eastAsia="ko-KR"/>
              </w:rPr>
              <w:t>Table 7.1.2</w:t>
            </w:r>
            <w:r w:rsidR="00682910" w:rsidRPr="00DB20F3">
              <w:rPr>
                <w:rFonts w:ascii="Arial" w:hAnsi="Arial" w:cs="Arial"/>
                <w:color w:val="000000"/>
                <w:sz w:val="18"/>
                <w:szCs w:val="18"/>
                <w:lang w:eastAsia="ko-KR"/>
              </w:rPr>
              <w:noBreakHyphen/>
              <w:t>2</w:t>
            </w:r>
            <w:r w:rsidR="005320C6">
              <w:rPr>
                <w:rFonts w:ascii="Arial" w:hAnsi="Arial" w:cs="Arial"/>
                <w:color w:val="000000"/>
                <w:sz w:val="18"/>
                <w:szCs w:val="18"/>
                <w:lang w:eastAsia="ko-KR"/>
              </w:rPr>
              <w:fldChar w:fldCharType="end"/>
            </w:r>
            <w:r w:rsidR="005320C6">
              <w:rPr>
                <w:rFonts w:ascii="Arial" w:hAnsi="Arial" w:cs="Arial"/>
                <w:color w:val="000000"/>
                <w:sz w:val="18"/>
                <w:szCs w:val="18"/>
                <w:lang w:eastAsia="ko-KR"/>
              </w:rPr>
              <w:t xml:space="preserve"> .</w:t>
            </w:r>
          </w:p>
        </w:tc>
      </w:tr>
      <w:tr w:rsidR="007C6A30" w:rsidRPr="00B2151E" w14:paraId="2E687E42" w14:textId="77777777" w:rsidTr="005D76B5">
        <w:trPr>
          <w:trHeight w:val="397"/>
        </w:trPr>
        <w:tc>
          <w:tcPr>
            <w:tcW w:w="1955" w:type="dxa"/>
            <w:vMerge w:val="restart"/>
            <w:shd w:val="clear" w:color="auto" w:fill="auto"/>
            <w:vAlign w:val="center"/>
          </w:tcPr>
          <w:p w14:paraId="4646B66B" w14:textId="77777777" w:rsidR="007C6A30" w:rsidRPr="00BB5209" w:rsidRDefault="007C6A30" w:rsidP="00FA006A">
            <w:pPr>
              <w:pStyle w:val="oneM2M-PageHead"/>
              <w:rPr>
                <w:rFonts w:ascii="Arial" w:eastAsia="MS Mincho" w:hAnsi="Arial" w:cs="Arial"/>
                <w:sz w:val="18"/>
                <w:szCs w:val="18"/>
                <w:lang w:eastAsia="ja-JP"/>
              </w:rPr>
            </w:pPr>
            <w:r w:rsidRPr="00DD1060">
              <w:rPr>
                <w:rFonts w:ascii="Arial" w:hAnsi="Arial" w:cs="Arial"/>
                <w:color w:val="000000"/>
                <w:sz w:val="18"/>
                <w:szCs w:val="18"/>
                <w:lang w:eastAsia="ko-KR"/>
              </w:rPr>
              <w:t>3Dprinter</w:t>
            </w:r>
          </w:p>
        </w:tc>
        <w:tc>
          <w:tcPr>
            <w:tcW w:w="2316" w:type="dxa"/>
            <w:shd w:val="clear" w:color="auto" w:fill="auto"/>
            <w:vAlign w:val="center"/>
          </w:tcPr>
          <w:p w14:paraId="21D0F626"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printType</w:t>
            </w:r>
          </w:p>
        </w:tc>
        <w:tc>
          <w:tcPr>
            <w:tcW w:w="2023" w:type="dxa"/>
            <w:shd w:val="clear" w:color="auto" w:fill="auto"/>
            <w:vAlign w:val="center"/>
          </w:tcPr>
          <w:p w14:paraId="687FCA06"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printType</w:t>
            </w:r>
          </w:p>
        </w:tc>
        <w:tc>
          <w:tcPr>
            <w:tcW w:w="1501" w:type="dxa"/>
          </w:tcPr>
          <w:p w14:paraId="09762731"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val="restart"/>
            <w:shd w:val="clear" w:color="auto" w:fill="auto"/>
          </w:tcPr>
          <w:p w14:paraId="14CA4291" w14:textId="77777777" w:rsidR="007C6A30" w:rsidRPr="00BB5209" w:rsidRDefault="007C6A30" w:rsidP="000C5409">
            <w:pPr>
              <w:pStyle w:val="oneM2M-PageHead"/>
              <w:rPr>
                <w:rFonts w:ascii="Arial" w:hAnsi="Arial" w:cs="Arial"/>
                <w:sz w:val="18"/>
                <w:szCs w:val="18"/>
                <w:lang w:eastAsia="ko-KR"/>
              </w:rPr>
            </w:pPr>
            <w:r w:rsidRPr="00DD1060">
              <w:rPr>
                <w:rFonts w:ascii="Arial" w:hAnsi="Arial" w:cs="Arial"/>
                <w:color w:val="000000"/>
                <w:sz w:val="18"/>
                <w:szCs w:val="18"/>
                <w:lang w:eastAsia="ko-KR"/>
              </w:rPr>
              <w:t xml:space="preserve">See clause </w:t>
            </w:r>
            <w:r w:rsidRPr="00DD1060">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_Ref488153187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5.3.1.1</w:t>
            </w:r>
            <w:r w:rsidRPr="00BB5209">
              <w:rPr>
                <w:rFonts w:ascii="Arial" w:hAnsi="Arial" w:cs="Arial"/>
                <w:color w:val="000000"/>
                <w:sz w:val="18"/>
                <w:szCs w:val="18"/>
                <w:lang w:eastAsia="ko-KR"/>
              </w:rPr>
              <w:fldChar w:fldCharType="end"/>
            </w:r>
            <w:r w:rsidR="00AF09CB">
              <w:rPr>
                <w:rFonts w:ascii="Arial" w:hAnsi="Arial" w:cs="Arial"/>
                <w:color w:val="000000"/>
                <w:sz w:val="18"/>
                <w:szCs w:val="18"/>
                <w:lang w:eastAsia="ko-KR"/>
              </w:rPr>
              <w:t>.</w:t>
            </w:r>
          </w:p>
        </w:tc>
      </w:tr>
      <w:tr w:rsidR="007C6A30" w:rsidRPr="00B2151E" w14:paraId="0DD1519F" w14:textId="77777777" w:rsidTr="00FA006A">
        <w:trPr>
          <w:trHeight w:val="397"/>
        </w:trPr>
        <w:tc>
          <w:tcPr>
            <w:tcW w:w="1955" w:type="dxa"/>
            <w:vMerge/>
            <w:shd w:val="clear" w:color="auto" w:fill="auto"/>
            <w:vAlign w:val="center"/>
          </w:tcPr>
          <w:p w14:paraId="79C06BAF" w14:textId="77777777" w:rsidR="007C6A30" w:rsidRPr="00BB5209" w:rsidRDefault="007C6A30" w:rsidP="00FA006A">
            <w:pPr>
              <w:pStyle w:val="oneM2M-PageHead"/>
              <w:rPr>
                <w:rFonts w:ascii="Arial" w:hAnsi="Arial" w:cs="Arial"/>
                <w:color w:val="000000"/>
                <w:sz w:val="18"/>
                <w:szCs w:val="18"/>
                <w:lang w:eastAsia="ko-KR"/>
              </w:rPr>
            </w:pPr>
          </w:p>
        </w:tc>
        <w:tc>
          <w:tcPr>
            <w:tcW w:w="2316" w:type="dxa"/>
            <w:shd w:val="clear" w:color="auto" w:fill="auto"/>
            <w:vAlign w:val="center"/>
          </w:tcPr>
          <w:p w14:paraId="65F0243D"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printSizeX</w:t>
            </w:r>
          </w:p>
        </w:tc>
        <w:tc>
          <w:tcPr>
            <w:tcW w:w="2023" w:type="dxa"/>
            <w:shd w:val="clear" w:color="auto" w:fill="auto"/>
            <w:vAlign w:val="center"/>
          </w:tcPr>
          <w:p w14:paraId="48AB282E" w14:textId="77777777" w:rsidR="007C6A30" w:rsidRPr="00BB5209" w:rsidRDefault="007C6A30" w:rsidP="00FA006A">
            <w:pPr>
              <w:pStyle w:val="oneM2M-PageHead"/>
              <w:rPr>
                <w:rFonts w:ascii="Arial" w:eastAsia="MS Mincho" w:hAnsi="Arial" w:cs="Arial"/>
                <w:color w:val="000000"/>
                <w:sz w:val="18"/>
                <w:szCs w:val="18"/>
                <w:lang w:eastAsia="ja-JP"/>
              </w:rPr>
            </w:pPr>
            <w:r w:rsidRPr="00AD0200">
              <w:rPr>
                <w:rFonts w:ascii="Arial" w:eastAsia="맑은 고딕" w:hAnsi="Arial" w:cs="Arial" w:hint="eastAsia"/>
                <w:color w:val="000000"/>
                <w:sz w:val="18"/>
                <w:szCs w:val="18"/>
                <w:lang w:eastAsia="ko-KR"/>
              </w:rPr>
              <w:t>printSizeX</w:t>
            </w:r>
          </w:p>
        </w:tc>
        <w:tc>
          <w:tcPr>
            <w:tcW w:w="1501" w:type="dxa"/>
          </w:tcPr>
          <w:p w14:paraId="69313564"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shd w:val="clear" w:color="auto" w:fill="auto"/>
            <w:vAlign w:val="center"/>
          </w:tcPr>
          <w:p w14:paraId="1FDA1E83" w14:textId="77777777" w:rsidR="007C6A30" w:rsidRPr="00DD1060" w:rsidRDefault="007C6A30" w:rsidP="00FA006A">
            <w:pPr>
              <w:pStyle w:val="oneM2M-PageHead"/>
              <w:rPr>
                <w:rFonts w:ascii="Arial" w:hAnsi="Arial" w:cs="Arial"/>
                <w:color w:val="000000"/>
                <w:sz w:val="18"/>
                <w:szCs w:val="18"/>
                <w:lang w:eastAsia="ko-KR"/>
              </w:rPr>
            </w:pPr>
          </w:p>
        </w:tc>
      </w:tr>
      <w:tr w:rsidR="007C6A30" w:rsidRPr="00B2151E" w14:paraId="787A8B65" w14:textId="77777777" w:rsidTr="00FA006A">
        <w:trPr>
          <w:trHeight w:val="397"/>
        </w:trPr>
        <w:tc>
          <w:tcPr>
            <w:tcW w:w="1955" w:type="dxa"/>
            <w:vMerge/>
            <w:shd w:val="clear" w:color="auto" w:fill="auto"/>
            <w:vAlign w:val="center"/>
          </w:tcPr>
          <w:p w14:paraId="323505EC" w14:textId="77777777" w:rsidR="007C6A30" w:rsidRPr="00BB5209" w:rsidRDefault="007C6A30" w:rsidP="00FA006A">
            <w:pPr>
              <w:pStyle w:val="oneM2M-PageHead"/>
              <w:rPr>
                <w:rFonts w:ascii="Arial" w:hAnsi="Arial" w:cs="Arial"/>
                <w:color w:val="000000"/>
                <w:sz w:val="18"/>
                <w:szCs w:val="18"/>
                <w:lang w:eastAsia="ko-KR"/>
              </w:rPr>
            </w:pPr>
          </w:p>
        </w:tc>
        <w:tc>
          <w:tcPr>
            <w:tcW w:w="2316" w:type="dxa"/>
            <w:shd w:val="clear" w:color="auto" w:fill="auto"/>
            <w:vAlign w:val="center"/>
          </w:tcPr>
          <w:p w14:paraId="3730FB50"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printSizeY</w:t>
            </w:r>
          </w:p>
        </w:tc>
        <w:tc>
          <w:tcPr>
            <w:tcW w:w="2023" w:type="dxa"/>
            <w:shd w:val="clear" w:color="auto" w:fill="auto"/>
            <w:vAlign w:val="center"/>
          </w:tcPr>
          <w:p w14:paraId="6D25F7F6" w14:textId="77777777" w:rsidR="007C6A30" w:rsidRPr="00BB5209" w:rsidRDefault="007C6A30" w:rsidP="00FA006A">
            <w:pPr>
              <w:pStyle w:val="oneM2M-PageHead"/>
              <w:rPr>
                <w:rFonts w:ascii="Arial" w:eastAsia="MS Mincho" w:hAnsi="Arial" w:cs="Arial"/>
                <w:color w:val="000000"/>
                <w:sz w:val="18"/>
                <w:szCs w:val="18"/>
                <w:lang w:eastAsia="ja-JP"/>
              </w:rPr>
            </w:pPr>
            <w:r w:rsidRPr="00AD0200">
              <w:rPr>
                <w:rFonts w:ascii="Arial" w:eastAsia="맑은 고딕" w:hAnsi="Arial" w:cs="Arial" w:hint="eastAsia"/>
                <w:color w:val="000000"/>
                <w:sz w:val="18"/>
                <w:szCs w:val="18"/>
                <w:lang w:eastAsia="ko-KR"/>
              </w:rPr>
              <w:t>printSize</w:t>
            </w:r>
            <w:r>
              <w:rPr>
                <w:rFonts w:ascii="Arial" w:eastAsia="맑은 고딕" w:hAnsi="Arial" w:cs="Arial" w:hint="eastAsia"/>
                <w:color w:val="000000"/>
                <w:sz w:val="18"/>
                <w:szCs w:val="18"/>
                <w:lang w:eastAsia="ko-KR"/>
              </w:rPr>
              <w:t>Y</w:t>
            </w:r>
          </w:p>
        </w:tc>
        <w:tc>
          <w:tcPr>
            <w:tcW w:w="1501" w:type="dxa"/>
          </w:tcPr>
          <w:p w14:paraId="64A698A4"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shd w:val="clear" w:color="auto" w:fill="auto"/>
            <w:vAlign w:val="center"/>
          </w:tcPr>
          <w:p w14:paraId="663ACA94" w14:textId="77777777" w:rsidR="007C6A30" w:rsidRPr="00DD1060" w:rsidRDefault="007C6A30" w:rsidP="00FA006A">
            <w:pPr>
              <w:pStyle w:val="oneM2M-PageHead"/>
              <w:rPr>
                <w:rFonts w:ascii="Arial" w:hAnsi="Arial" w:cs="Arial"/>
                <w:color w:val="000000"/>
                <w:sz w:val="18"/>
                <w:szCs w:val="18"/>
                <w:lang w:eastAsia="ko-KR"/>
              </w:rPr>
            </w:pPr>
          </w:p>
        </w:tc>
      </w:tr>
      <w:tr w:rsidR="007C6A30" w:rsidRPr="00B2151E" w14:paraId="234E8549" w14:textId="77777777" w:rsidTr="00FA006A">
        <w:trPr>
          <w:trHeight w:val="397"/>
        </w:trPr>
        <w:tc>
          <w:tcPr>
            <w:tcW w:w="1955" w:type="dxa"/>
            <w:vMerge/>
            <w:shd w:val="clear" w:color="auto" w:fill="auto"/>
            <w:vAlign w:val="center"/>
          </w:tcPr>
          <w:p w14:paraId="104296A8" w14:textId="77777777" w:rsidR="007C6A30" w:rsidRPr="00BB5209" w:rsidRDefault="007C6A30" w:rsidP="00FA006A">
            <w:pPr>
              <w:pStyle w:val="oneM2M-PageHead"/>
              <w:rPr>
                <w:rFonts w:ascii="Arial" w:hAnsi="Arial" w:cs="Arial"/>
                <w:color w:val="000000"/>
                <w:sz w:val="18"/>
                <w:szCs w:val="18"/>
                <w:lang w:eastAsia="ko-KR"/>
              </w:rPr>
            </w:pPr>
          </w:p>
        </w:tc>
        <w:tc>
          <w:tcPr>
            <w:tcW w:w="2316" w:type="dxa"/>
            <w:shd w:val="clear" w:color="auto" w:fill="auto"/>
            <w:vAlign w:val="center"/>
          </w:tcPr>
          <w:p w14:paraId="659A7356"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printSizeZ</w:t>
            </w:r>
          </w:p>
        </w:tc>
        <w:tc>
          <w:tcPr>
            <w:tcW w:w="2023" w:type="dxa"/>
            <w:shd w:val="clear" w:color="auto" w:fill="auto"/>
            <w:vAlign w:val="center"/>
          </w:tcPr>
          <w:p w14:paraId="71478EF1" w14:textId="77777777" w:rsidR="007C6A30" w:rsidRPr="00BB5209" w:rsidRDefault="007C6A30" w:rsidP="00FA006A">
            <w:pPr>
              <w:pStyle w:val="oneM2M-PageHead"/>
              <w:rPr>
                <w:rFonts w:ascii="Arial" w:eastAsia="MS Mincho" w:hAnsi="Arial" w:cs="Arial"/>
                <w:color w:val="000000"/>
                <w:sz w:val="18"/>
                <w:szCs w:val="18"/>
                <w:lang w:eastAsia="ja-JP"/>
              </w:rPr>
            </w:pPr>
            <w:r w:rsidRPr="00AD0200">
              <w:rPr>
                <w:rFonts w:ascii="Arial" w:eastAsia="맑은 고딕" w:hAnsi="Arial" w:cs="Arial" w:hint="eastAsia"/>
                <w:color w:val="000000"/>
                <w:sz w:val="18"/>
                <w:szCs w:val="18"/>
                <w:lang w:eastAsia="ko-KR"/>
              </w:rPr>
              <w:t>printSize</w:t>
            </w:r>
            <w:r>
              <w:rPr>
                <w:rFonts w:ascii="Arial" w:eastAsia="맑은 고딕" w:hAnsi="Arial" w:cs="Arial" w:hint="eastAsia"/>
                <w:color w:val="000000"/>
                <w:sz w:val="18"/>
                <w:szCs w:val="18"/>
                <w:lang w:eastAsia="ko-KR"/>
              </w:rPr>
              <w:t>Z</w:t>
            </w:r>
          </w:p>
        </w:tc>
        <w:tc>
          <w:tcPr>
            <w:tcW w:w="1501" w:type="dxa"/>
          </w:tcPr>
          <w:p w14:paraId="6143B88C"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shd w:val="clear" w:color="auto" w:fill="auto"/>
            <w:vAlign w:val="center"/>
          </w:tcPr>
          <w:p w14:paraId="7E0BBC94" w14:textId="77777777" w:rsidR="007C6A30" w:rsidRPr="00DD1060" w:rsidRDefault="007C6A30" w:rsidP="00FA006A">
            <w:pPr>
              <w:pStyle w:val="oneM2M-PageHead"/>
              <w:rPr>
                <w:rFonts w:ascii="Arial" w:hAnsi="Arial" w:cs="Arial"/>
                <w:color w:val="000000"/>
                <w:sz w:val="18"/>
                <w:szCs w:val="18"/>
                <w:lang w:eastAsia="ko-KR"/>
              </w:rPr>
            </w:pPr>
          </w:p>
        </w:tc>
      </w:tr>
      <w:tr w:rsidR="007C6A30" w:rsidRPr="00B2151E" w14:paraId="09784EAE" w14:textId="77777777" w:rsidTr="00FA006A">
        <w:trPr>
          <w:trHeight w:val="397"/>
        </w:trPr>
        <w:tc>
          <w:tcPr>
            <w:tcW w:w="1955" w:type="dxa"/>
            <w:vMerge/>
            <w:shd w:val="clear" w:color="auto" w:fill="auto"/>
            <w:vAlign w:val="center"/>
          </w:tcPr>
          <w:p w14:paraId="165BFD64" w14:textId="77777777" w:rsidR="007C6A30" w:rsidRPr="00BB5209" w:rsidRDefault="007C6A30" w:rsidP="00FA006A">
            <w:pPr>
              <w:pStyle w:val="oneM2M-PageHead"/>
              <w:rPr>
                <w:rFonts w:ascii="Arial" w:hAnsi="Arial" w:cs="Arial"/>
                <w:color w:val="000000"/>
                <w:sz w:val="18"/>
                <w:szCs w:val="18"/>
                <w:lang w:eastAsia="ko-KR"/>
              </w:rPr>
            </w:pPr>
          </w:p>
        </w:tc>
        <w:tc>
          <w:tcPr>
            <w:tcW w:w="2316" w:type="dxa"/>
            <w:shd w:val="clear" w:color="auto" w:fill="auto"/>
            <w:vAlign w:val="center"/>
          </w:tcPr>
          <w:p w14:paraId="62149DD3"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network</w:t>
            </w:r>
          </w:p>
        </w:tc>
        <w:tc>
          <w:tcPr>
            <w:tcW w:w="2023" w:type="dxa"/>
            <w:shd w:val="clear" w:color="auto" w:fill="auto"/>
            <w:vAlign w:val="center"/>
          </w:tcPr>
          <w:p w14:paraId="4BF77FD8"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network</w:t>
            </w:r>
          </w:p>
        </w:tc>
        <w:tc>
          <w:tcPr>
            <w:tcW w:w="1501" w:type="dxa"/>
          </w:tcPr>
          <w:p w14:paraId="70F0534A"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shd w:val="clear" w:color="auto" w:fill="auto"/>
            <w:vAlign w:val="center"/>
          </w:tcPr>
          <w:p w14:paraId="4EB82535" w14:textId="77777777" w:rsidR="007C6A30" w:rsidRPr="00DD1060" w:rsidRDefault="007C6A30" w:rsidP="00FA006A">
            <w:pPr>
              <w:pStyle w:val="oneM2M-PageHead"/>
              <w:rPr>
                <w:rFonts w:ascii="Arial" w:hAnsi="Arial" w:cs="Arial"/>
                <w:color w:val="000000"/>
                <w:sz w:val="18"/>
                <w:szCs w:val="18"/>
                <w:lang w:eastAsia="ko-KR"/>
              </w:rPr>
            </w:pPr>
          </w:p>
        </w:tc>
      </w:tr>
      <w:tr w:rsidR="007C6A30" w:rsidRPr="00B2151E" w14:paraId="5DF68D0B" w14:textId="77777777" w:rsidTr="00FA006A">
        <w:trPr>
          <w:trHeight w:val="397"/>
        </w:trPr>
        <w:tc>
          <w:tcPr>
            <w:tcW w:w="1955" w:type="dxa"/>
            <w:vMerge/>
            <w:shd w:val="clear" w:color="auto" w:fill="auto"/>
            <w:vAlign w:val="center"/>
          </w:tcPr>
          <w:p w14:paraId="676F1651" w14:textId="77777777" w:rsidR="007C6A30" w:rsidRPr="00BB5209" w:rsidRDefault="007C6A30" w:rsidP="00FA006A">
            <w:pPr>
              <w:pStyle w:val="oneM2M-PageHead"/>
              <w:rPr>
                <w:rFonts w:ascii="Arial" w:hAnsi="Arial" w:cs="Arial"/>
                <w:color w:val="000000"/>
                <w:sz w:val="18"/>
                <w:szCs w:val="18"/>
                <w:lang w:eastAsia="ko-KR"/>
              </w:rPr>
            </w:pPr>
          </w:p>
        </w:tc>
        <w:tc>
          <w:tcPr>
            <w:tcW w:w="2316" w:type="dxa"/>
            <w:shd w:val="clear" w:color="auto" w:fill="auto"/>
            <w:vAlign w:val="center"/>
          </w:tcPr>
          <w:p w14:paraId="2BB8089B"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eastAsia="MS Mincho" w:hAnsi="Arial" w:cs="Arial"/>
                <w:color w:val="000000"/>
                <w:sz w:val="18"/>
                <w:szCs w:val="18"/>
                <w:lang w:eastAsia="ja-JP"/>
              </w:rPr>
              <w:t>memorySize</w:t>
            </w:r>
          </w:p>
        </w:tc>
        <w:tc>
          <w:tcPr>
            <w:tcW w:w="2023" w:type="dxa"/>
            <w:shd w:val="clear" w:color="auto" w:fill="auto"/>
            <w:vAlign w:val="center"/>
          </w:tcPr>
          <w:p w14:paraId="4E2EDA5B"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memor</w:t>
            </w:r>
            <w:r>
              <w:rPr>
                <w:rFonts w:ascii="Arial" w:eastAsia="맑은 고딕" w:hAnsi="Arial" w:cs="Arial"/>
                <w:color w:val="000000"/>
                <w:sz w:val="18"/>
                <w:szCs w:val="18"/>
                <w:lang w:eastAsia="ko-KR"/>
              </w:rPr>
              <w:t>y</w:t>
            </w:r>
            <w:r w:rsidRPr="006B73DA">
              <w:rPr>
                <w:rFonts w:ascii="Arial" w:eastAsia="맑은 고딕" w:hAnsi="Arial" w:cs="Arial" w:hint="eastAsia"/>
                <w:color w:val="000000"/>
                <w:sz w:val="18"/>
                <w:szCs w:val="18"/>
                <w:lang w:eastAsia="ko-KR"/>
              </w:rPr>
              <w:t>Size</w:t>
            </w:r>
          </w:p>
        </w:tc>
        <w:tc>
          <w:tcPr>
            <w:tcW w:w="1501" w:type="dxa"/>
          </w:tcPr>
          <w:p w14:paraId="767BA9CD" w14:textId="77777777" w:rsidR="007C6A30" w:rsidRPr="00DD1060" w:rsidRDefault="007C6A30" w:rsidP="00FA006A">
            <w:pPr>
              <w:pStyle w:val="oneM2M-PageHead"/>
              <w:rPr>
                <w:rFonts w:ascii="Arial" w:hAnsi="Arial" w:cs="Arial"/>
                <w:color w:val="000000"/>
                <w:sz w:val="18"/>
                <w:szCs w:val="18"/>
                <w:lang w:eastAsia="ko-KR"/>
              </w:rPr>
            </w:pPr>
          </w:p>
        </w:tc>
        <w:tc>
          <w:tcPr>
            <w:tcW w:w="2060" w:type="dxa"/>
            <w:vMerge/>
            <w:shd w:val="clear" w:color="auto" w:fill="auto"/>
            <w:vAlign w:val="center"/>
          </w:tcPr>
          <w:p w14:paraId="012E0806" w14:textId="77777777" w:rsidR="007C6A30" w:rsidRPr="00DD1060" w:rsidRDefault="007C6A30" w:rsidP="00FA006A">
            <w:pPr>
              <w:pStyle w:val="oneM2M-PageHead"/>
              <w:rPr>
                <w:rFonts w:ascii="Arial" w:hAnsi="Arial" w:cs="Arial"/>
                <w:color w:val="000000"/>
                <w:sz w:val="18"/>
                <w:szCs w:val="18"/>
                <w:lang w:eastAsia="ko-KR"/>
              </w:rPr>
            </w:pPr>
          </w:p>
        </w:tc>
      </w:tr>
      <w:tr w:rsidR="007C6A30" w:rsidRPr="00B2151E" w14:paraId="4B8F2534" w14:textId="77777777" w:rsidTr="00FA006A">
        <w:trPr>
          <w:trHeight w:val="397"/>
        </w:trPr>
        <w:tc>
          <w:tcPr>
            <w:tcW w:w="1955" w:type="dxa"/>
            <w:shd w:val="clear" w:color="auto" w:fill="auto"/>
            <w:vAlign w:val="center"/>
          </w:tcPr>
          <w:p w14:paraId="568DC80C" w14:textId="77777777" w:rsidR="007C6A30" w:rsidRPr="00BB5209" w:rsidRDefault="007C6A30" w:rsidP="00FA006A">
            <w:pPr>
              <w:pStyle w:val="oneM2M-PageHead"/>
              <w:rPr>
                <w:rFonts w:ascii="Arial" w:eastAsia="MS Mincho" w:hAnsi="Arial" w:cs="Arial"/>
                <w:sz w:val="18"/>
                <w:szCs w:val="18"/>
                <w:lang w:eastAsia="ja-JP"/>
              </w:rPr>
            </w:pPr>
            <w:r w:rsidRPr="00DD1060">
              <w:rPr>
                <w:rFonts w:ascii="Arial" w:hAnsi="Arial" w:cs="Arial"/>
                <w:color w:val="000000"/>
                <w:sz w:val="18"/>
                <w:szCs w:val="18"/>
                <w:lang w:eastAsia="ko-KR"/>
              </w:rPr>
              <w:t>runState</w:t>
            </w:r>
          </w:p>
        </w:tc>
        <w:tc>
          <w:tcPr>
            <w:tcW w:w="2316" w:type="dxa"/>
            <w:shd w:val="clear" w:color="auto" w:fill="auto"/>
            <w:vAlign w:val="center"/>
          </w:tcPr>
          <w:p w14:paraId="18404CA1" w14:textId="77777777" w:rsidR="007C6A30" w:rsidRPr="00BB5209" w:rsidRDefault="007C6A30" w:rsidP="00FA006A">
            <w:pPr>
              <w:pStyle w:val="oneM2M-PageHead"/>
              <w:rPr>
                <w:rFonts w:ascii="Arial" w:eastAsia="MS Mincho" w:hAnsi="Arial" w:cs="Arial"/>
                <w:color w:val="000000"/>
                <w:sz w:val="18"/>
                <w:szCs w:val="18"/>
                <w:lang w:eastAsia="ja-JP"/>
              </w:rPr>
            </w:pPr>
            <w:r w:rsidRPr="00BB5209">
              <w:rPr>
                <w:rFonts w:ascii="Arial" w:hAnsi="Arial" w:cs="Arial"/>
                <w:color w:val="000000"/>
                <w:sz w:val="18"/>
                <w:szCs w:val="18"/>
                <w:lang w:eastAsia="ko-KR"/>
              </w:rPr>
              <w:t>currentMachineState</w:t>
            </w:r>
          </w:p>
        </w:tc>
        <w:tc>
          <w:tcPr>
            <w:tcW w:w="2023" w:type="dxa"/>
            <w:shd w:val="clear" w:color="auto" w:fill="auto"/>
            <w:vAlign w:val="center"/>
          </w:tcPr>
          <w:p w14:paraId="75C86EE9"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operatingStatus</w:t>
            </w:r>
          </w:p>
        </w:tc>
        <w:tc>
          <w:tcPr>
            <w:tcW w:w="1501" w:type="dxa"/>
          </w:tcPr>
          <w:p w14:paraId="2553EA37" w14:textId="77777777" w:rsidR="007C6A30" w:rsidRPr="007F3A74" w:rsidRDefault="007C6A30" w:rsidP="00FA006A">
            <w:pPr>
              <w:pStyle w:val="oneM2M-PageHead"/>
              <w:rPr>
                <w:rFonts w:ascii="Arial" w:hAnsi="Arial" w:cs="Arial"/>
                <w:color w:val="000000"/>
                <w:sz w:val="18"/>
                <w:szCs w:val="18"/>
                <w:lang w:eastAsia="ko-KR"/>
              </w:rPr>
            </w:pPr>
          </w:p>
        </w:tc>
        <w:tc>
          <w:tcPr>
            <w:tcW w:w="2060" w:type="dxa"/>
            <w:shd w:val="clear" w:color="auto" w:fill="auto"/>
            <w:vAlign w:val="center"/>
          </w:tcPr>
          <w:p w14:paraId="1F4D0657" w14:textId="77777777" w:rsidR="007C6A30" w:rsidRPr="00BB5209" w:rsidRDefault="007C6A30" w:rsidP="00FA006A">
            <w:pPr>
              <w:pStyle w:val="oneM2M-PageHead"/>
              <w:rPr>
                <w:rFonts w:ascii="Arial" w:hAnsi="Arial" w:cs="Arial"/>
                <w:color w:val="000000"/>
                <w:sz w:val="18"/>
                <w:szCs w:val="18"/>
                <w:lang w:eastAsia="ko-KR"/>
              </w:rPr>
            </w:pPr>
            <w:r w:rsidRPr="007F3A74">
              <w:rPr>
                <w:rFonts w:ascii="Arial" w:hAnsi="Arial" w:cs="Arial"/>
                <w:color w:val="000000"/>
                <w:sz w:val="18"/>
                <w:szCs w:val="18"/>
                <w:lang w:eastAsia="ko-KR"/>
              </w:rPr>
              <w:t xml:space="preserve">See clause </w:t>
            </w:r>
            <w:r w:rsidRPr="007F3A74">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_Ref486926120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5540F">
              <w:rPr>
                <w:rFonts w:ascii="Arial" w:hAnsi="Arial" w:cs="Arial"/>
                <w:color w:val="000000"/>
                <w:sz w:val="18"/>
                <w:szCs w:val="18"/>
                <w:lang w:eastAsia="ko-KR"/>
              </w:rPr>
              <w:t>5.3.1.75</w:t>
            </w:r>
            <w:r w:rsidRPr="00BB5209">
              <w:rPr>
                <w:rFonts w:ascii="Arial" w:hAnsi="Arial" w:cs="Arial"/>
                <w:color w:val="000000"/>
                <w:sz w:val="18"/>
                <w:szCs w:val="18"/>
                <w:lang w:eastAsia="ko-KR"/>
              </w:rPr>
              <w:fldChar w:fldCharType="end"/>
            </w:r>
            <w:r w:rsidR="00AF09CB">
              <w:rPr>
                <w:rFonts w:ascii="Arial" w:hAnsi="Arial" w:cs="Arial"/>
                <w:color w:val="000000"/>
                <w:sz w:val="18"/>
                <w:szCs w:val="18"/>
                <w:lang w:eastAsia="ko-KR"/>
              </w:rPr>
              <w:t>.</w:t>
            </w:r>
          </w:p>
          <w:p w14:paraId="68F90095" w14:textId="77777777" w:rsidR="007C6A30" w:rsidRPr="00BB5209" w:rsidRDefault="007C6A30" w:rsidP="00FA006A">
            <w:pPr>
              <w:pStyle w:val="oneM2M-PageHead"/>
              <w:rPr>
                <w:rFonts w:ascii="Arial" w:hAnsi="Arial" w:cs="Arial"/>
                <w:color w:val="000000"/>
                <w:sz w:val="18"/>
                <w:szCs w:val="18"/>
                <w:lang w:eastAsia="ko-KR"/>
              </w:rPr>
            </w:pPr>
          </w:p>
          <w:p w14:paraId="3398512F" w14:textId="77777777" w:rsidR="007C6A30" w:rsidRDefault="007C6A30" w:rsidP="00FA006A">
            <w:pPr>
              <w:pStyle w:val="oneM2M-PageHead"/>
              <w:rPr>
                <w:rFonts w:ascii="Arial" w:hAnsi="Arial" w:cs="Arial"/>
                <w:color w:val="000000"/>
                <w:sz w:val="18"/>
                <w:szCs w:val="18"/>
                <w:lang w:eastAsia="ko-KR"/>
              </w:rPr>
            </w:pPr>
            <w:r w:rsidRPr="00BB5209">
              <w:rPr>
                <w:rFonts w:ascii="Arial" w:hAnsi="Arial" w:cs="Arial"/>
                <w:color w:val="000000"/>
                <w:sz w:val="18"/>
                <w:szCs w:val="18"/>
                <w:lang w:eastAsia="ko-KR"/>
              </w:rPr>
              <w:t xml:space="preserve">This value represents the machineState of the 3D printer itself. </w:t>
            </w:r>
            <w:r w:rsidRPr="00BB5209">
              <w:rPr>
                <w:rFonts w:ascii="Arial" w:hAnsi="Arial" w:cs="Arial"/>
                <w:sz w:val="18"/>
                <w:szCs w:val="18"/>
              </w:rPr>
              <w:t xml:space="preserve"> </w:t>
            </w:r>
            <w:r w:rsidRPr="00BB5209">
              <w:rPr>
                <w:rFonts w:ascii="Arial" w:hAnsi="Arial" w:cs="Arial"/>
                <w:color w:val="000000"/>
                <w:sz w:val="18"/>
                <w:szCs w:val="18"/>
                <w:lang w:eastAsia="ko-KR"/>
              </w:rPr>
              <w:t>This value SHALL be interpreted by using hd:</w:t>
            </w:r>
            <w:r w:rsidR="005320C6">
              <w:rPr>
                <w:rFonts w:ascii="Arial" w:hAnsi="Arial" w:cs="Arial"/>
                <w:color w:val="000000"/>
                <w:sz w:val="18"/>
                <w:szCs w:val="18"/>
                <w:lang w:eastAsia="ko-KR"/>
              </w:rPr>
              <w:t>enumM</w:t>
            </w:r>
            <w:r w:rsidRPr="00BB5209">
              <w:rPr>
                <w:rFonts w:ascii="Arial" w:hAnsi="Arial" w:cs="Arial"/>
                <w:color w:val="000000"/>
                <w:sz w:val="18"/>
                <w:szCs w:val="18"/>
                <w:lang w:eastAsia="ko-KR"/>
              </w:rPr>
              <w:t>achineState and generated operatingStatus as a string.</w:t>
            </w:r>
          </w:p>
          <w:p w14:paraId="756F57FB" w14:textId="77777777" w:rsidR="007C6A30" w:rsidRPr="007F3A74" w:rsidRDefault="005320C6" w:rsidP="000C5409">
            <w:pPr>
              <w:pStyle w:val="oneM2M-PageHead"/>
              <w:rPr>
                <w:rFonts w:ascii="Arial" w:hAnsi="Arial" w:cs="Arial"/>
                <w:sz w:val="18"/>
                <w:szCs w:val="18"/>
                <w:lang w:eastAsia="ko-KR"/>
              </w:rPr>
            </w:pPr>
            <w:r>
              <w:rPr>
                <w:rFonts w:ascii="Arial" w:hAnsi="Arial" w:cs="Arial"/>
                <w:color w:val="000000"/>
                <w:sz w:val="18"/>
                <w:szCs w:val="18"/>
                <w:lang w:eastAsia="ko-KR"/>
              </w:rPr>
              <w:t>See the</w:t>
            </w:r>
            <w:r w:rsidR="007C6A30">
              <w:rPr>
                <w:rFonts w:ascii="Arial" w:hAnsi="Arial" w:cs="Arial"/>
                <w:color w:val="000000"/>
                <w:sz w:val="18"/>
                <w:szCs w:val="18"/>
                <w:lang w:eastAsia="ko-KR"/>
              </w:rPr>
              <w:t xml:space="preserve"> </w:t>
            </w:r>
            <w:r>
              <w:rPr>
                <w:rFonts w:ascii="Arial" w:hAnsi="Arial" w:cs="Arial"/>
                <w:color w:val="000000"/>
                <w:sz w:val="18"/>
                <w:szCs w:val="18"/>
                <w:lang w:eastAsia="ko-KR"/>
              </w:rPr>
              <w:fldChar w:fldCharType="begin"/>
            </w:r>
            <w:r>
              <w:rPr>
                <w:rFonts w:ascii="Arial" w:hAnsi="Arial" w:cs="Arial"/>
                <w:color w:val="000000"/>
                <w:sz w:val="18"/>
                <w:szCs w:val="18"/>
                <w:lang w:eastAsia="ko-KR"/>
              </w:rPr>
              <w:instrText xml:space="preserve"> REF _Ref503886692 \h </w:instrText>
            </w:r>
            <w:r>
              <w:rPr>
                <w:rFonts w:ascii="Arial" w:hAnsi="Arial" w:cs="Arial"/>
                <w:color w:val="000000"/>
                <w:sz w:val="18"/>
                <w:szCs w:val="18"/>
                <w:lang w:eastAsia="ko-KR"/>
              </w:rPr>
            </w:r>
            <w:r>
              <w:rPr>
                <w:rFonts w:ascii="Arial" w:hAnsi="Arial" w:cs="Arial"/>
                <w:color w:val="000000"/>
                <w:sz w:val="18"/>
                <w:szCs w:val="18"/>
                <w:lang w:eastAsia="ko-KR"/>
              </w:rPr>
              <w:instrText xml:space="preserve"> \* MERGEFORMAT </w:instrText>
            </w:r>
            <w:r>
              <w:rPr>
                <w:rFonts w:ascii="Arial" w:hAnsi="Arial" w:cs="Arial"/>
                <w:color w:val="000000"/>
                <w:sz w:val="18"/>
                <w:szCs w:val="18"/>
                <w:lang w:eastAsia="ko-KR"/>
              </w:rPr>
              <w:fldChar w:fldCharType="separate"/>
            </w:r>
            <w:r w:rsidR="00682910" w:rsidRPr="00DB20F3">
              <w:rPr>
                <w:rFonts w:ascii="Arial" w:hAnsi="Arial" w:cs="Arial"/>
                <w:color w:val="000000"/>
                <w:sz w:val="18"/>
                <w:szCs w:val="18"/>
                <w:lang w:eastAsia="ko-KR"/>
              </w:rPr>
              <w:t>Table 7.1.2</w:t>
            </w:r>
            <w:r w:rsidR="00682910" w:rsidRPr="00DB20F3">
              <w:rPr>
                <w:rFonts w:ascii="Arial" w:hAnsi="Arial" w:cs="Arial"/>
                <w:color w:val="000000"/>
                <w:sz w:val="18"/>
                <w:szCs w:val="18"/>
                <w:lang w:eastAsia="ko-KR"/>
              </w:rPr>
              <w:noBreakHyphen/>
              <w:t>2</w:t>
            </w:r>
            <w:r>
              <w:rPr>
                <w:rFonts w:ascii="Arial" w:hAnsi="Arial" w:cs="Arial"/>
                <w:color w:val="000000"/>
                <w:sz w:val="18"/>
                <w:szCs w:val="18"/>
                <w:lang w:eastAsia="ko-KR"/>
              </w:rPr>
              <w:fldChar w:fldCharType="end"/>
            </w:r>
            <w:r>
              <w:rPr>
                <w:rFonts w:ascii="Arial" w:hAnsi="Arial" w:cs="Arial"/>
                <w:color w:val="000000"/>
                <w:sz w:val="18"/>
                <w:szCs w:val="18"/>
                <w:lang w:eastAsia="ko-KR"/>
              </w:rPr>
              <w:t xml:space="preserve"> </w:t>
            </w:r>
            <w:r w:rsidR="00AF09CB">
              <w:rPr>
                <w:rFonts w:ascii="Arial" w:hAnsi="Arial" w:cs="Arial"/>
                <w:color w:val="000000"/>
                <w:sz w:val="18"/>
                <w:szCs w:val="18"/>
                <w:lang w:eastAsia="ko-KR"/>
              </w:rPr>
              <w:t>.</w:t>
            </w:r>
            <w:r>
              <w:rPr>
                <w:rFonts w:ascii="Arial" w:hAnsi="Arial" w:cs="Arial"/>
                <w:color w:val="000000"/>
                <w:sz w:val="18"/>
                <w:szCs w:val="18"/>
                <w:lang w:eastAsia="ko-KR"/>
              </w:rPr>
              <w:t xml:space="preserve"> </w:t>
            </w:r>
          </w:p>
        </w:tc>
      </w:tr>
      <w:tr w:rsidR="007C6A30" w:rsidRPr="00B2151E" w14:paraId="1A99111C" w14:textId="77777777" w:rsidTr="00FA006A">
        <w:trPr>
          <w:trHeight w:val="397"/>
        </w:trPr>
        <w:tc>
          <w:tcPr>
            <w:tcW w:w="1955" w:type="dxa"/>
            <w:shd w:val="clear" w:color="auto" w:fill="auto"/>
            <w:vAlign w:val="center"/>
          </w:tcPr>
          <w:p w14:paraId="4D9320D2"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color w:val="000000"/>
                <w:sz w:val="18"/>
                <w:szCs w:val="18"/>
                <w:lang w:eastAsia="ko-KR"/>
              </w:rPr>
              <w:t>t</w:t>
            </w:r>
            <w:r w:rsidRPr="006B73DA">
              <w:rPr>
                <w:rFonts w:ascii="Arial" w:eastAsia="맑은 고딕" w:hAnsi="Arial" w:cs="Arial" w:hint="eastAsia"/>
                <w:color w:val="000000"/>
                <w:sz w:val="18"/>
                <w:szCs w:val="18"/>
                <w:lang w:eastAsia="ko-KR"/>
              </w:rPr>
              <w:t>emperature</w:t>
            </w:r>
          </w:p>
        </w:tc>
        <w:tc>
          <w:tcPr>
            <w:tcW w:w="2316" w:type="dxa"/>
            <w:shd w:val="clear" w:color="auto" w:fill="auto"/>
            <w:vAlign w:val="center"/>
          </w:tcPr>
          <w:p w14:paraId="205EE578" w14:textId="77777777" w:rsidR="007C6A30" w:rsidRPr="0096645C" w:rsidRDefault="007C6A30" w:rsidP="00FA006A">
            <w:pPr>
              <w:pStyle w:val="oneM2M-PageHead"/>
              <w:rPr>
                <w:rFonts w:ascii="Arial" w:hAnsi="Arial" w:cs="Arial"/>
                <w:color w:val="000000"/>
                <w:sz w:val="18"/>
                <w:szCs w:val="18"/>
                <w:lang w:eastAsia="ko-KR"/>
              </w:rPr>
            </w:pPr>
            <w:r w:rsidRPr="002F6F4A">
              <w:rPr>
                <w:rFonts w:ascii="Arial" w:hAnsi="Arial" w:cs="Arial"/>
                <w:color w:val="000000"/>
                <w:sz w:val="18"/>
                <w:szCs w:val="18"/>
                <w:lang w:eastAsia="ko-KR"/>
              </w:rPr>
              <w:t>currentTemperature</w:t>
            </w:r>
          </w:p>
        </w:tc>
        <w:tc>
          <w:tcPr>
            <w:tcW w:w="2023" w:type="dxa"/>
            <w:shd w:val="clear" w:color="auto" w:fill="auto"/>
            <w:vAlign w:val="center"/>
          </w:tcPr>
          <w:p w14:paraId="7395E383"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nozzleTemp</w:t>
            </w:r>
          </w:p>
        </w:tc>
        <w:tc>
          <w:tcPr>
            <w:tcW w:w="1501" w:type="dxa"/>
          </w:tcPr>
          <w:p w14:paraId="58461E43" w14:textId="77777777" w:rsidR="007C6A30" w:rsidRPr="00BB5209" w:rsidRDefault="007C6A30" w:rsidP="00FA006A">
            <w:pPr>
              <w:spacing w:after="0"/>
              <w:jc w:val="both"/>
              <w:rPr>
                <w:rFonts w:ascii="Arial" w:hAnsi="Arial" w:cs="Arial"/>
                <w:color w:val="000000"/>
                <w:sz w:val="18"/>
                <w:szCs w:val="18"/>
                <w:lang w:eastAsia="ko-KR"/>
              </w:rPr>
            </w:pPr>
          </w:p>
        </w:tc>
        <w:tc>
          <w:tcPr>
            <w:tcW w:w="2060" w:type="dxa"/>
            <w:shd w:val="clear" w:color="auto" w:fill="auto"/>
          </w:tcPr>
          <w:p w14:paraId="1503CBFB" w14:textId="77777777" w:rsidR="007C6A30" w:rsidRPr="007F3A74" w:rsidRDefault="007C6A30" w:rsidP="00FA006A">
            <w:pPr>
              <w:spacing w:after="0"/>
              <w:jc w:val="both"/>
              <w:rPr>
                <w:rFonts w:ascii="Arial" w:hAnsi="Arial" w:cs="Arial"/>
                <w:color w:val="000000"/>
                <w:sz w:val="18"/>
                <w:szCs w:val="18"/>
                <w:lang w:eastAsia="ko-KR"/>
              </w:rPr>
            </w:pPr>
            <w:r w:rsidRPr="00BB5209">
              <w:rPr>
                <w:rFonts w:ascii="Arial" w:hAnsi="Arial" w:cs="Arial"/>
                <w:color w:val="000000"/>
                <w:sz w:val="18"/>
                <w:szCs w:val="18"/>
                <w:lang w:eastAsia="ko-KR"/>
              </w:rPr>
              <w:t xml:space="preserve">See clause </w:t>
            </w:r>
            <w:r w:rsidRPr="007F3A74">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_Ref486841791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5.3.1.87</w:t>
            </w:r>
            <w:r w:rsidRPr="007F3A74">
              <w:rPr>
                <w:rFonts w:ascii="Arial" w:hAnsi="Arial" w:cs="Arial"/>
                <w:color w:val="000000"/>
                <w:sz w:val="18"/>
                <w:szCs w:val="18"/>
                <w:lang w:eastAsia="ko-KR"/>
              </w:rPr>
              <w:fldChar w:fldCharType="end"/>
            </w:r>
            <w:r w:rsidR="00AF09CB">
              <w:rPr>
                <w:rFonts w:ascii="Arial" w:hAnsi="Arial" w:cs="Arial"/>
                <w:color w:val="000000"/>
                <w:sz w:val="18"/>
                <w:szCs w:val="18"/>
                <w:lang w:eastAsia="ko-KR"/>
              </w:rPr>
              <w:t>.</w:t>
            </w:r>
          </w:p>
          <w:p w14:paraId="4DB51547" w14:textId="77777777" w:rsidR="007C6A30" w:rsidRPr="007F3A74" w:rsidRDefault="007C6A30" w:rsidP="00FA006A">
            <w:pPr>
              <w:spacing w:after="0"/>
              <w:jc w:val="both"/>
              <w:rPr>
                <w:rFonts w:ascii="Arial" w:hAnsi="Arial" w:cs="Arial"/>
                <w:color w:val="000000"/>
                <w:sz w:val="18"/>
                <w:szCs w:val="18"/>
                <w:lang w:eastAsia="ko-KR"/>
              </w:rPr>
            </w:pPr>
          </w:p>
          <w:p w14:paraId="36FE2E5E" w14:textId="77777777" w:rsidR="007C6A30" w:rsidRDefault="007C6A30" w:rsidP="00FA006A">
            <w:pPr>
              <w:pStyle w:val="oneM2M-PageHead"/>
              <w:rPr>
                <w:rFonts w:ascii="Arial" w:hAnsi="Arial" w:cs="Arial"/>
                <w:color w:val="000000"/>
                <w:sz w:val="18"/>
                <w:szCs w:val="18"/>
                <w:lang w:eastAsia="ko-KR"/>
              </w:rPr>
            </w:pPr>
            <w:r w:rsidRPr="00BB5209">
              <w:rPr>
                <w:rFonts w:ascii="Arial" w:hAnsi="Arial" w:cs="Arial"/>
                <w:color w:val="000000"/>
                <w:sz w:val="18"/>
                <w:szCs w:val="18"/>
                <w:lang w:eastAsia="ko-KR"/>
              </w:rPr>
              <w:t>This value represents the temperature of the nozzle.</w:t>
            </w:r>
            <w:r w:rsidRPr="00BB5209">
              <w:rPr>
                <w:rFonts w:ascii="Arial" w:hAnsi="Arial" w:cs="Arial"/>
                <w:sz w:val="18"/>
                <w:szCs w:val="18"/>
              </w:rPr>
              <w:t xml:space="preserve"> </w:t>
            </w:r>
            <w:r w:rsidRPr="00BB5209">
              <w:rPr>
                <w:rFonts w:ascii="Arial" w:hAnsi="Arial" w:cs="Arial"/>
                <w:color w:val="000000"/>
                <w:sz w:val="18"/>
                <w:szCs w:val="18"/>
                <w:lang w:eastAsia="ko-KR"/>
              </w:rPr>
              <w:t>This value SHALL be a float number in a range from 0.0 to 1000.0.</w:t>
            </w:r>
          </w:p>
          <w:p w14:paraId="5045A35D" w14:textId="77777777" w:rsidR="007C6A30" w:rsidRPr="007F3A74" w:rsidRDefault="007C6A30" w:rsidP="00FA006A">
            <w:pPr>
              <w:pStyle w:val="oneM2M-PageHead"/>
              <w:rPr>
                <w:rFonts w:ascii="Arial" w:hAnsi="Arial" w:cs="Arial"/>
                <w:color w:val="000000"/>
                <w:sz w:val="18"/>
                <w:szCs w:val="18"/>
                <w:lang w:eastAsia="ko-KR"/>
              </w:rPr>
            </w:pPr>
            <w:r>
              <w:rPr>
                <w:rFonts w:ascii="Arial" w:hAnsi="Arial" w:cs="Arial"/>
                <w:color w:val="000000"/>
                <w:sz w:val="18"/>
                <w:szCs w:val="18"/>
                <w:lang w:eastAsia="ko-KR"/>
              </w:rPr>
              <w:t>The unit is C.</w:t>
            </w:r>
          </w:p>
        </w:tc>
      </w:tr>
      <w:tr w:rsidR="007C6A30" w:rsidRPr="00B2151E" w14:paraId="31878A21" w14:textId="77777777" w:rsidTr="00FA006A">
        <w:trPr>
          <w:trHeight w:val="397"/>
        </w:trPr>
        <w:tc>
          <w:tcPr>
            <w:tcW w:w="1955" w:type="dxa"/>
            <w:vMerge w:val="restart"/>
            <w:shd w:val="clear" w:color="auto" w:fill="auto"/>
            <w:vAlign w:val="center"/>
          </w:tcPr>
          <w:p w14:paraId="7D322F57"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lastRenderedPageBreak/>
              <w:t>printQueue</w:t>
            </w:r>
          </w:p>
        </w:tc>
        <w:tc>
          <w:tcPr>
            <w:tcW w:w="2316" w:type="dxa"/>
            <w:shd w:val="clear" w:color="auto" w:fill="auto"/>
            <w:vAlign w:val="center"/>
          </w:tcPr>
          <w:p w14:paraId="094F2A73"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color w:val="000000"/>
                <w:sz w:val="18"/>
                <w:szCs w:val="18"/>
                <w:lang w:eastAsia="ko-KR"/>
              </w:rPr>
              <w:t>u</w:t>
            </w:r>
            <w:r w:rsidRPr="006B73DA">
              <w:rPr>
                <w:rFonts w:ascii="Arial" w:eastAsia="맑은 고딕" w:hAnsi="Arial" w:cs="Arial" w:hint="eastAsia"/>
                <w:color w:val="000000"/>
                <w:sz w:val="18"/>
                <w:szCs w:val="18"/>
                <w:lang w:eastAsia="ko-KR"/>
              </w:rPr>
              <w:t>ri</w:t>
            </w:r>
          </w:p>
        </w:tc>
        <w:tc>
          <w:tcPr>
            <w:tcW w:w="2023" w:type="dxa"/>
            <w:shd w:val="clear" w:color="auto" w:fill="auto"/>
            <w:vAlign w:val="center"/>
          </w:tcPr>
          <w:p w14:paraId="3D1C2B69"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uri</w:t>
            </w:r>
          </w:p>
        </w:tc>
        <w:tc>
          <w:tcPr>
            <w:tcW w:w="1501" w:type="dxa"/>
          </w:tcPr>
          <w:p w14:paraId="7CBA265F" w14:textId="77777777" w:rsidR="007C6A30" w:rsidRPr="00BB5209" w:rsidRDefault="007C6A30" w:rsidP="00FA006A">
            <w:pPr>
              <w:pStyle w:val="oneM2M-PageHead"/>
              <w:rPr>
                <w:rFonts w:ascii="Arial" w:hAnsi="Arial" w:cs="Arial"/>
                <w:color w:val="000000"/>
                <w:sz w:val="18"/>
                <w:szCs w:val="18"/>
                <w:lang w:eastAsia="ko-KR"/>
              </w:rPr>
            </w:pPr>
          </w:p>
        </w:tc>
        <w:tc>
          <w:tcPr>
            <w:tcW w:w="2060" w:type="dxa"/>
            <w:shd w:val="clear" w:color="auto" w:fill="auto"/>
          </w:tcPr>
          <w:p w14:paraId="0C5EF271" w14:textId="77777777" w:rsidR="007C6A30" w:rsidRPr="007F3A74" w:rsidRDefault="007C6A30" w:rsidP="00FA006A">
            <w:pPr>
              <w:pStyle w:val="oneM2M-PageHead"/>
              <w:rPr>
                <w:rFonts w:ascii="Arial" w:hAnsi="Arial" w:cs="Arial"/>
                <w:color w:val="000000"/>
                <w:sz w:val="18"/>
                <w:szCs w:val="18"/>
                <w:lang w:eastAsia="ko-KR"/>
              </w:rPr>
            </w:pPr>
            <w:r w:rsidRPr="00BB5209">
              <w:rPr>
                <w:rFonts w:ascii="Arial" w:hAnsi="Arial" w:cs="Arial"/>
                <w:color w:val="000000"/>
                <w:sz w:val="18"/>
                <w:szCs w:val="18"/>
                <w:lang w:eastAsia="ko-KR"/>
              </w:rPr>
              <w:t xml:space="preserve">See </w:t>
            </w:r>
            <w:r w:rsidRPr="007F3A74">
              <w:rPr>
                <w:rFonts w:ascii="Arial" w:hAnsi="Arial" w:cs="Arial"/>
                <w:color w:val="000000"/>
                <w:sz w:val="18"/>
                <w:szCs w:val="18"/>
                <w:lang w:eastAsia="ko-KR"/>
              </w:rPr>
              <w:t xml:space="preserve">clause </w:t>
            </w:r>
            <w:r w:rsidRPr="007F3A74">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_Ref488153526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5.3.1.67</w:t>
            </w:r>
            <w:r w:rsidRPr="007F3A74">
              <w:rPr>
                <w:rFonts w:ascii="Arial" w:hAnsi="Arial" w:cs="Arial"/>
                <w:color w:val="000000"/>
                <w:sz w:val="18"/>
                <w:szCs w:val="18"/>
                <w:lang w:eastAsia="ko-KR"/>
              </w:rPr>
              <w:fldChar w:fldCharType="end"/>
            </w:r>
            <w:r w:rsidR="00AF09CB">
              <w:rPr>
                <w:rFonts w:ascii="Arial" w:hAnsi="Arial" w:cs="Arial"/>
                <w:color w:val="000000"/>
                <w:sz w:val="18"/>
                <w:szCs w:val="18"/>
                <w:lang w:eastAsia="ko-KR"/>
              </w:rPr>
              <w:t>.</w:t>
            </w:r>
          </w:p>
        </w:tc>
      </w:tr>
      <w:tr w:rsidR="007C6A30" w:rsidRPr="00B2151E" w14:paraId="63AA2EF6" w14:textId="77777777" w:rsidTr="00FA006A">
        <w:trPr>
          <w:trHeight w:val="397"/>
        </w:trPr>
        <w:tc>
          <w:tcPr>
            <w:tcW w:w="1955" w:type="dxa"/>
            <w:vMerge/>
            <w:shd w:val="clear" w:color="auto" w:fill="auto"/>
            <w:vAlign w:val="center"/>
          </w:tcPr>
          <w:p w14:paraId="37CAECDB" w14:textId="77777777" w:rsidR="007C6A30" w:rsidRPr="006B73DA" w:rsidRDefault="007C6A30" w:rsidP="00FA006A">
            <w:pPr>
              <w:pStyle w:val="oneM2M-PageHead"/>
              <w:rPr>
                <w:rFonts w:ascii="Arial" w:eastAsia="맑은 고딕" w:hAnsi="Arial" w:cs="Arial" w:hint="eastAsia"/>
                <w:color w:val="000000"/>
                <w:sz w:val="18"/>
                <w:szCs w:val="18"/>
                <w:lang w:eastAsia="ko-KR"/>
              </w:rPr>
            </w:pPr>
          </w:p>
        </w:tc>
        <w:tc>
          <w:tcPr>
            <w:tcW w:w="2316" w:type="dxa"/>
            <w:shd w:val="clear" w:color="auto" w:fill="auto"/>
            <w:vAlign w:val="center"/>
          </w:tcPr>
          <w:p w14:paraId="7EED515D"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hint="eastAsia"/>
                <w:color w:val="000000"/>
                <w:sz w:val="18"/>
                <w:szCs w:val="18"/>
                <w:lang w:eastAsia="ko-KR"/>
              </w:rPr>
              <w:t>printingState</w:t>
            </w:r>
          </w:p>
        </w:tc>
        <w:tc>
          <w:tcPr>
            <w:tcW w:w="2023" w:type="dxa"/>
            <w:shd w:val="clear" w:color="auto" w:fill="auto"/>
            <w:vAlign w:val="center"/>
          </w:tcPr>
          <w:p w14:paraId="71576BBF" w14:textId="77777777" w:rsidR="007C6A30" w:rsidRPr="00BB5209" w:rsidRDefault="007C6A30" w:rsidP="00FA006A">
            <w:pPr>
              <w:pStyle w:val="oneM2M-PageHead"/>
              <w:rPr>
                <w:rFonts w:ascii="Arial" w:eastAsia="맑은 고딕" w:hAnsi="Arial" w:cs="Arial" w:hint="eastAsia"/>
                <w:color w:val="000000"/>
                <w:sz w:val="18"/>
                <w:szCs w:val="18"/>
                <w:lang w:eastAsia="ko-KR"/>
              </w:rPr>
            </w:pPr>
            <w:r w:rsidRPr="006B73DA">
              <w:rPr>
                <w:rFonts w:ascii="Arial" w:eastAsia="맑은 고딕" w:hAnsi="Arial" w:cs="Arial"/>
                <w:color w:val="000000"/>
                <w:sz w:val="18"/>
                <w:szCs w:val="18"/>
                <w:lang w:eastAsia="ko-KR"/>
              </w:rPr>
              <w:t>msg</w:t>
            </w:r>
          </w:p>
        </w:tc>
        <w:tc>
          <w:tcPr>
            <w:tcW w:w="1501" w:type="dxa"/>
          </w:tcPr>
          <w:p w14:paraId="41CD6E1B" w14:textId="77777777" w:rsidR="007C6A30" w:rsidRPr="00BB5209" w:rsidRDefault="007C6A30" w:rsidP="00FA006A">
            <w:pPr>
              <w:pStyle w:val="oneM2M-PageHead"/>
              <w:rPr>
                <w:rFonts w:ascii="Arial" w:hAnsi="Arial" w:cs="Arial"/>
                <w:color w:val="000000"/>
                <w:sz w:val="18"/>
                <w:szCs w:val="18"/>
                <w:lang w:eastAsia="ko-KR"/>
              </w:rPr>
            </w:pPr>
          </w:p>
        </w:tc>
        <w:tc>
          <w:tcPr>
            <w:tcW w:w="2060" w:type="dxa"/>
            <w:shd w:val="clear" w:color="auto" w:fill="auto"/>
          </w:tcPr>
          <w:p w14:paraId="0105D50F" w14:textId="77777777" w:rsidR="007C6A30" w:rsidRPr="00BB5209" w:rsidRDefault="007C6A30" w:rsidP="00FA006A">
            <w:pPr>
              <w:pStyle w:val="oneM2M-PageHead"/>
              <w:rPr>
                <w:rFonts w:ascii="Arial" w:hAnsi="Arial" w:cs="Arial"/>
                <w:color w:val="000000"/>
                <w:sz w:val="18"/>
                <w:szCs w:val="18"/>
                <w:lang w:eastAsia="ko-KR"/>
              </w:rPr>
            </w:pPr>
            <w:r w:rsidRPr="00BB5209">
              <w:rPr>
                <w:rFonts w:ascii="Arial" w:hAnsi="Arial" w:cs="Arial"/>
                <w:color w:val="000000"/>
                <w:sz w:val="18"/>
                <w:szCs w:val="18"/>
                <w:lang w:eastAsia="ko-KR"/>
              </w:rPr>
              <w:t xml:space="preserve">See </w:t>
            </w:r>
            <w:r w:rsidRPr="007F3A74">
              <w:rPr>
                <w:rFonts w:ascii="Arial" w:hAnsi="Arial" w:cs="Arial"/>
                <w:color w:val="000000"/>
                <w:sz w:val="18"/>
                <w:szCs w:val="18"/>
                <w:lang w:eastAsia="ko-KR"/>
              </w:rPr>
              <w:t xml:space="preserve">clause </w:t>
            </w:r>
            <w:r w:rsidRPr="007F3A74">
              <w:rPr>
                <w:rFonts w:ascii="Arial" w:hAnsi="Arial" w:cs="Arial"/>
                <w:color w:val="000000"/>
                <w:sz w:val="18"/>
                <w:szCs w:val="18"/>
                <w:lang w:eastAsia="ko-KR"/>
              </w:rPr>
              <w:fldChar w:fldCharType="begin"/>
            </w:r>
            <w:r w:rsidRPr="00BB5209">
              <w:rPr>
                <w:rFonts w:ascii="Arial" w:hAnsi="Arial" w:cs="Arial"/>
                <w:color w:val="000000"/>
                <w:sz w:val="18"/>
                <w:szCs w:val="18"/>
                <w:lang w:eastAsia="ko-KR"/>
              </w:rPr>
              <w:instrText xml:space="preserve"> REF _Ref488153526 \n \h </w:instrText>
            </w:r>
            <w:r w:rsidRPr="00BB5209">
              <w:rPr>
                <w:rFonts w:ascii="Arial" w:hAnsi="Arial" w:cs="Arial"/>
                <w:color w:val="000000"/>
                <w:sz w:val="18"/>
                <w:szCs w:val="18"/>
                <w:lang w:eastAsia="ko-KR"/>
              </w:rPr>
            </w:r>
            <w:r w:rsidRPr="00BB5209">
              <w:rPr>
                <w:rFonts w:ascii="Arial" w:hAnsi="Arial" w:cs="Arial"/>
                <w:color w:val="000000"/>
                <w:sz w:val="18"/>
                <w:szCs w:val="18"/>
                <w:lang w:eastAsia="ko-KR"/>
              </w:rPr>
              <w:instrText xml:space="preserve"> \* MERGEFORMAT </w:instrText>
            </w:r>
            <w:r w:rsidRPr="00BB5209">
              <w:rPr>
                <w:rFonts w:ascii="Arial" w:hAnsi="Arial" w:cs="Arial"/>
                <w:color w:val="000000"/>
                <w:sz w:val="18"/>
                <w:szCs w:val="18"/>
                <w:lang w:eastAsia="ko-KR"/>
              </w:rPr>
              <w:fldChar w:fldCharType="separate"/>
            </w:r>
            <w:r w:rsidR="00682910">
              <w:rPr>
                <w:rFonts w:ascii="Arial" w:hAnsi="Arial" w:cs="Arial"/>
                <w:color w:val="000000"/>
                <w:sz w:val="18"/>
                <w:szCs w:val="18"/>
                <w:lang w:eastAsia="ko-KR"/>
              </w:rPr>
              <w:t>5.3.1.67</w:t>
            </w:r>
            <w:r w:rsidRPr="007F3A74">
              <w:rPr>
                <w:rFonts w:ascii="Arial" w:hAnsi="Arial" w:cs="Arial"/>
                <w:color w:val="000000"/>
                <w:sz w:val="18"/>
                <w:szCs w:val="18"/>
                <w:lang w:eastAsia="ko-KR"/>
              </w:rPr>
              <w:fldChar w:fldCharType="end"/>
            </w:r>
            <w:r w:rsidR="00AF09CB">
              <w:rPr>
                <w:rFonts w:ascii="Arial" w:hAnsi="Arial" w:cs="Arial"/>
                <w:color w:val="000000"/>
                <w:sz w:val="18"/>
                <w:szCs w:val="18"/>
                <w:lang w:eastAsia="ko-KR"/>
              </w:rPr>
              <w:t>.</w:t>
            </w:r>
          </w:p>
          <w:p w14:paraId="57CB4C5B" w14:textId="77777777" w:rsidR="007C6A30" w:rsidRPr="00BB5209" w:rsidRDefault="007C6A30" w:rsidP="00FA006A">
            <w:pPr>
              <w:pStyle w:val="oneM2M-PageHead"/>
              <w:rPr>
                <w:rFonts w:ascii="Arial" w:hAnsi="Arial" w:cs="Arial"/>
                <w:color w:val="000000"/>
                <w:sz w:val="18"/>
                <w:szCs w:val="18"/>
                <w:lang w:eastAsia="ko-KR"/>
              </w:rPr>
            </w:pPr>
          </w:p>
          <w:p w14:paraId="2D3D29D6" w14:textId="77777777" w:rsidR="007C6A30" w:rsidRDefault="007C6A30" w:rsidP="00FA006A">
            <w:pPr>
              <w:pStyle w:val="oneM2M-PageHead"/>
              <w:rPr>
                <w:rFonts w:ascii="Arial" w:hAnsi="Arial" w:cs="Arial"/>
                <w:color w:val="000000"/>
                <w:sz w:val="18"/>
                <w:szCs w:val="18"/>
                <w:lang w:eastAsia="ko-KR"/>
              </w:rPr>
            </w:pPr>
            <w:r w:rsidRPr="00BB5209">
              <w:rPr>
                <w:rFonts w:ascii="Arial" w:hAnsi="Arial" w:cs="Arial"/>
                <w:color w:val="000000"/>
                <w:sz w:val="18"/>
                <w:szCs w:val="18"/>
                <w:lang w:eastAsia="ko-KR"/>
              </w:rPr>
              <w:t>This value represents the machineState of the queued printing job.</w:t>
            </w:r>
            <w:r w:rsidRPr="00BB5209">
              <w:rPr>
                <w:rFonts w:ascii="Arial" w:hAnsi="Arial" w:cs="Arial"/>
                <w:sz w:val="18"/>
                <w:szCs w:val="18"/>
              </w:rPr>
              <w:t xml:space="preserve"> </w:t>
            </w:r>
            <w:r w:rsidRPr="00BB5209">
              <w:rPr>
                <w:rFonts w:ascii="Arial" w:hAnsi="Arial" w:cs="Arial"/>
                <w:color w:val="000000"/>
                <w:sz w:val="18"/>
                <w:szCs w:val="18"/>
                <w:lang w:eastAsia="ko-KR"/>
              </w:rPr>
              <w:t xml:space="preserve">This value </w:t>
            </w:r>
            <w:r w:rsidR="00AF09CB">
              <w:rPr>
                <w:rFonts w:ascii="Arial" w:hAnsi="Arial" w:cs="Arial"/>
                <w:color w:val="000000"/>
                <w:sz w:val="18"/>
                <w:szCs w:val="18"/>
                <w:lang w:eastAsia="ko-KR"/>
              </w:rPr>
              <w:t>shall</w:t>
            </w:r>
            <w:r w:rsidRPr="00BB5209">
              <w:rPr>
                <w:rFonts w:ascii="Arial" w:hAnsi="Arial" w:cs="Arial"/>
                <w:color w:val="000000"/>
                <w:sz w:val="18"/>
                <w:szCs w:val="18"/>
                <w:lang w:eastAsia="ko-KR"/>
              </w:rPr>
              <w:t xml:space="preserve"> be interpreted by using hd:</w:t>
            </w:r>
            <w:r w:rsidR="005320C6">
              <w:rPr>
                <w:rFonts w:ascii="Arial" w:hAnsi="Arial" w:cs="Arial"/>
                <w:color w:val="000000"/>
                <w:sz w:val="18"/>
                <w:szCs w:val="18"/>
                <w:lang w:eastAsia="ko-KR"/>
              </w:rPr>
              <w:t>enumM</w:t>
            </w:r>
            <w:r w:rsidRPr="000C5409">
              <w:rPr>
                <w:rFonts w:ascii="Arial" w:hAnsi="Arial" w:cs="Arial"/>
                <w:color w:val="000000"/>
                <w:sz w:val="18"/>
                <w:szCs w:val="18"/>
                <w:lang w:eastAsia="ko-KR"/>
              </w:rPr>
              <w:t>achineState an</w:t>
            </w:r>
            <w:r w:rsidRPr="00BB5209">
              <w:rPr>
                <w:rFonts w:ascii="Arial" w:hAnsi="Arial" w:cs="Arial"/>
                <w:color w:val="000000"/>
                <w:sz w:val="18"/>
                <w:szCs w:val="18"/>
                <w:lang w:eastAsia="ko-KR"/>
              </w:rPr>
              <w:t>d generated msg as a string.</w:t>
            </w:r>
          </w:p>
          <w:p w14:paraId="1E7AAF77" w14:textId="77777777" w:rsidR="007C6A30" w:rsidRPr="00FF06F2" w:rsidRDefault="007C6A30" w:rsidP="000C5409">
            <w:pPr>
              <w:pStyle w:val="oneM2M-PageHead"/>
              <w:rPr>
                <w:rFonts w:ascii="Arial" w:eastAsia="맑은 고딕" w:hAnsi="Arial" w:cs="Arial" w:hint="eastAsia"/>
                <w:color w:val="000000"/>
                <w:sz w:val="18"/>
                <w:szCs w:val="18"/>
                <w:lang w:eastAsia="ko-KR"/>
              </w:rPr>
            </w:pPr>
            <w:r>
              <w:rPr>
                <w:rFonts w:ascii="Arial" w:hAnsi="Arial" w:cs="Arial"/>
                <w:color w:val="000000"/>
                <w:sz w:val="18"/>
                <w:szCs w:val="18"/>
                <w:lang w:eastAsia="ko-KR"/>
              </w:rPr>
              <w:t xml:space="preserve">See </w:t>
            </w:r>
            <w:r w:rsidRPr="000C5409">
              <w:rPr>
                <w:rFonts w:ascii="Arial" w:hAnsi="Arial" w:cs="Arial"/>
                <w:color w:val="000000"/>
                <w:sz w:val="18"/>
                <w:szCs w:val="18"/>
                <w:lang w:eastAsia="ko-KR"/>
              </w:rPr>
              <w:t>the</w:t>
            </w:r>
            <w:r w:rsidR="005320C6">
              <w:rPr>
                <w:rFonts w:ascii="Arial" w:hAnsi="Arial" w:cs="Arial"/>
                <w:color w:val="000000"/>
                <w:sz w:val="18"/>
                <w:szCs w:val="18"/>
                <w:lang w:eastAsia="ko-KR"/>
              </w:rPr>
              <w:t xml:space="preserve"> </w:t>
            </w:r>
            <w:r w:rsidR="005320C6">
              <w:rPr>
                <w:rFonts w:ascii="Arial" w:hAnsi="Arial" w:cs="Arial"/>
                <w:color w:val="000000"/>
                <w:sz w:val="18"/>
                <w:szCs w:val="18"/>
                <w:lang w:eastAsia="ko-KR"/>
              </w:rPr>
              <w:fldChar w:fldCharType="begin"/>
            </w:r>
            <w:r w:rsidR="005320C6">
              <w:rPr>
                <w:rFonts w:ascii="Arial" w:hAnsi="Arial" w:cs="Arial"/>
                <w:color w:val="000000"/>
                <w:sz w:val="18"/>
                <w:szCs w:val="18"/>
                <w:lang w:eastAsia="ko-KR"/>
              </w:rPr>
              <w:instrText xml:space="preserve"> REF _Ref503886805 \h </w:instrText>
            </w:r>
            <w:r w:rsidR="005320C6">
              <w:rPr>
                <w:rFonts w:ascii="Arial" w:hAnsi="Arial" w:cs="Arial"/>
                <w:color w:val="000000"/>
                <w:sz w:val="18"/>
                <w:szCs w:val="18"/>
                <w:lang w:eastAsia="ko-KR"/>
              </w:rPr>
            </w:r>
            <w:r w:rsidR="005320C6">
              <w:rPr>
                <w:rFonts w:ascii="Arial" w:hAnsi="Arial" w:cs="Arial"/>
                <w:color w:val="000000"/>
                <w:sz w:val="18"/>
                <w:szCs w:val="18"/>
                <w:lang w:eastAsia="ko-KR"/>
              </w:rPr>
              <w:instrText xml:space="preserve"> \* MERGEFORMAT </w:instrText>
            </w:r>
            <w:r w:rsidR="005320C6">
              <w:rPr>
                <w:rFonts w:ascii="Arial" w:hAnsi="Arial" w:cs="Arial"/>
                <w:color w:val="000000"/>
                <w:sz w:val="18"/>
                <w:szCs w:val="18"/>
                <w:lang w:eastAsia="ko-KR"/>
              </w:rPr>
              <w:fldChar w:fldCharType="separate"/>
            </w:r>
            <w:r w:rsidR="00682910" w:rsidRPr="00DB20F3">
              <w:rPr>
                <w:rFonts w:ascii="Arial" w:hAnsi="Arial" w:cs="Arial"/>
                <w:color w:val="000000"/>
                <w:sz w:val="18"/>
                <w:szCs w:val="18"/>
                <w:lang w:eastAsia="ko-KR"/>
              </w:rPr>
              <w:t>Table 7.1.2</w:t>
            </w:r>
            <w:r w:rsidR="00682910" w:rsidRPr="00DB20F3">
              <w:rPr>
                <w:rFonts w:ascii="Arial" w:hAnsi="Arial" w:cs="Arial"/>
                <w:color w:val="000000"/>
                <w:sz w:val="18"/>
                <w:szCs w:val="18"/>
                <w:lang w:eastAsia="ko-KR"/>
              </w:rPr>
              <w:noBreakHyphen/>
              <w:t>3</w:t>
            </w:r>
            <w:r w:rsidR="005320C6">
              <w:rPr>
                <w:rFonts w:ascii="Arial" w:hAnsi="Arial" w:cs="Arial"/>
                <w:color w:val="000000"/>
                <w:sz w:val="18"/>
                <w:szCs w:val="18"/>
                <w:lang w:eastAsia="ko-KR"/>
              </w:rPr>
              <w:fldChar w:fldCharType="end"/>
            </w:r>
            <w:r w:rsidR="005320C6">
              <w:rPr>
                <w:rFonts w:ascii="Arial" w:hAnsi="Arial" w:cs="Arial"/>
                <w:color w:val="000000"/>
                <w:sz w:val="18"/>
                <w:szCs w:val="18"/>
                <w:lang w:eastAsia="ko-KR"/>
              </w:rPr>
              <w:t xml:space="preserve">. </w:t>
            </w:r>
          </w:p>
        </w:tc>
      </w:tr>
    </w:tbl>
    <w:p w14:paraId="12D87F31" w14:textId="77777777" w:rsidR="007C6A30" w:rsidRDefault="007C6A30" w:rsidP="005D76B5"/>
    <w:p w14:paraId="16943CE4" w14:textId="77777777" w:rsidR="0032012C" w:rsidRPr="005D76B5" w:rsidRDefault="0032012C" w:rsidP="005D76B5">
      <w:pPr>
        <w:pStyle w:val="af1"/>
        <w:rPr>
          <w:rFonts w:eastAsia="MS Mincho"/>
          <w:color w:val="000000"/>
          <w:lang w:eastAsia="ja-JP"/>
        </w:rPr>
      </w:pPr>
      <w:bookmarkStart w:id="1306" w:name="_Ref503886692"/>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2</w:t>
      </w:r>
      <w:r>
        <w:fldChar w:fldCharType="end"/>
      </w:r>
      <w:bookmarkEnd w:id="1306"/>
      <w:r>
        <w:rPr>
          <w:rFonts w:eastAsia="MS Mincho"/>
          <w:color w:val="000000"/>
          <w:lang w:eastAsia="ja-JP"/>
        </w:rPr>
        <w:t>:</w:t>
      </w:r>
      <w:r>
        <w:rPr>
          <w:rFonts w:eastAsia="MS Mincho" w:hint="eastAsia"/>
          <w:color w:val="000000"/>
          <w:lang w:eastAsia="ja-JP"/>
        </w:rPr>
        <w:t xml:space="preserve"> </w:t>
      </w:r>
      <w:r w:rsidRPr="000C5409">
        <w:t>Map of hd:</w:t>
      </w:r>
      <w:r w:rsidR="00F629DB" w:rsidRPr="005D76B5">
        <w:t>enumM</w:t>
      </w:r>
      <w:r w:rsidRPr="000C5409">
        <w:t>achineState o</w:t>
      </w:r>
      <w:r w:rsidRPr="0032012C">
        <w:t>f oneM2M HAIM to operatingStatus of OMA DWAPI-3DP</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9"/>
        <w:gridCol w:w="3544"/>
        <w:gridCol w:w="2268"/>
      </w:tblGrid>
      <w:tr w:rsidR="0032012C" w:rsidRPr="00B2151E" w14:paraId="37ADE77E" w14:textId="77777777" w:rsidTr="00FA006A">
        <w:trPr>
          <w:jc w:val="center"/>
        </w:trPr>
        <w:tc>
          <w:tcPr>
            <w:tcW w:w="959" w:type="dxa"/>
            <w:shd w:val="clear" w:color="auto" w:fill="auto"/>
            <w:vAlign w:val="center"/>
          </w:tcPr>
          <w:p w14:paraId="4FF0B23F"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Value</w:t>
            </w:r>
          </w:p>
        </w:tc>
        <w:tc>
          <w:tcPr>
            <w:tcW w:w="1559" w:type="dxa"/>
            <w:shd w:val="clear" w:color="auto" w:fill="auto"/>
            <w:vAlign w:val="center"/>
          </w:tcPr>
          <w:p w14:paraId="5FF2F64C"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Interpretation</w:t>
            </w:r>
          </w:p>
        </w:tc>
        <w:tc>
          <w:tcPr>
            <w:tcW w:w="3544" w:type="dxa"/>
            <w:shd w:val="clear" w:color="auto" w:fill="auto"/>
            <w:vAlign w:val="center"/>
          </w:tcPr>
          <w:p w14:paraId="06DFB288"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operatingStatus of OMA DWAPI-3DP</w:t>
            </w:r>
          </w:p>
        </w:tc>
        <w:tc>
          <w:tcPr>
            <w:tcW w:w="2268" w:type="dxa"/>
          </w:tcPr>
          <w:p w14:paraId="4ED0B49E" w14:textId="77777777" w:rsidR="0032012C" w:rsidRPr="0042543C" w:rsidRDefault="0032012C" w:rsidP="00FA006A">
            <w:pPr>
              <w:pStyle w:val="oneM2M-PageHead"/>
              <w:jc w:val="center"/>
              <w:rPr>
                <w:rFonts w:ascii="Arial" w:eastAsia="맑은 고딕" w:hAnsi="Arial" w:cs="Arial" w:hint="eastAsia"/>
                <w:b/>
                <w:color w:val="000000"/>
                <w:sz w:val="18"/>
                <w:szCs w:val="18"/>
                <w:lang w:eastAsia="ko-KR"/>
              </w:rPr>
            </w:pPr>
            <w:r w:rsidRPr="0042543C">
              <w:rPr>
                <w:rFonts w:ascii="Arial" w:eastAsia="맑은 고딕" w:hAnsi="Arial" w:cs="Arial" w:hint="eastAsia"/>
                <w:b/>
                <w:color w:val="000000"/>
                <w:sz w:val="18"/>
                <w:szCs w:val="18"/>
                <w:lang w:eastAsia="ko-KR"/>
              </w:rPr>
              <w:t>No</w:t>
            </w:r>
            <w:r w:rsidRPr="0042543C">
              <w:rPr>
                <w:rFonts w:ascii="Arial" w:eastAsia="맑은 고딕" w:hAnsi="Arial" w:cs="Arial"/>
                <w:b/>
                <w:color w:val="000000"/>
                <w:sz w:val="18"/>
                <w:szCs w:val="18"/>
                <w:lang w:eastAsia="ko-KR"/>
              </w:rPr>
              <w:t>te</w:t>
            </w:r>
          </w:p>
        </w:tc>
      </w:tr>
      <w:tr w:rsidR="0032012C" w:rsidRPr="00B2151E" w14:paraId="5E9C7727" w14:textId="77777777" w:rsidTr="00FA006A">
        <w:trPr>
          <w:trHeight w:val="397"/>
          <w:jc w:val="center"/>
        </w:trPr>
        <w:tc>
          <w:tcPr>
            <w:tcW w:w="959" w:type="dxa"/>
            <w:shd w:val="clear" w:color="auto" w:fill="auto"/>
            <w:vAlign w:val="center"/>
          </w:tcPr>
          <w:p w14:paraId="25969B4D"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1</w:t>
            </w:r>
          </w:p>
        </w:tc>
        <w:tc>
          <w:tcPr>
            <w:tcW w:w="1559" w:type="dxa"/>
            <w:shd w:val="clear" w:color="auto" w:fill="auto"/>
            <w:vAlign w:val="center"/>
          </w:tcPr>
          <w:p w14:paraId="1DD09A3D"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idle</w:t>
            </w:r>
          </w:p>
        </w:tc>
        <w:tc>
          <w:tcPr>
            <w:tcW w:w="3544" w:type="dxa"/>
            <w:shd w:val="clear" w:color="auto" w:fill="auto"/>
            <w:vAlign w:val="center"/>
          </w:tcPr>
          <w:p w14:paraId="66B9D1A7"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R</w:t>
            </w:r>
            <w:r>
              <w:rPr>
                <w:rFonts w:ascii="Arial" w:eastAsia="맑은 고딕" w:hAnsi="Arial" w:cs="Arial"/>
                <w:color w:val="000000"/>
                <w:sz w:val="18"/>
                <w:szCs w:val="18"/>
                <w:lang w:eastAsia="ko-KR"/>
              </w:rPr>
              <w:t>DY</w:t>
            </w:r>
          </w:p>
        </w:tc>
        <w:tc>
          <w:tcPr>
            <w:tcW w:w="2268" w:type="dxa"/>
          </w:tcPr>
          <w:p w14:paraId="01ACD60E"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Re</w:t>
            </w:r>
            <w:r w:rsidRPr="00ED14FA">
              <w:rPr>
                <w:rFonts w:ascii="Arial" w:eastAsia="맑은 고딕" w:hAnsi="Arial" w:cs="Arial"/>
                <w:color w:val="000000"/>
                <w:sz w:val="18"/>
                <w:szCs w:val="18"/>
                <w:lang w:eastAsia="ko-KR"/>
              </w:rPr>
              <w:t>ady to use</w:t>
            </w:r>
          </w:p>
        </w:tc>
      </w:tr>
      <w:tr w:rsidR="0032012C" w:rsidRPr="00B2151E" w14:paraId="5CF879CC" w14:textId="77777777" w:rsidTr="00FA006A">
        <w:trPr>
          <w:trHeight w:val="397"/>
          <w:jc w:val="center"/>
        </w:trPr>
        <w:tc>
          <w:tcPr>
            <w:tcW w:w="959" w:type="dxa"/>
            <w:shd w:val="clear" w:color="auto" w:fill="auto"/>
            <w:vAlign w:val="center"/>
          </w:tcPr>
          <w:p w14:paraId="3394097C"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2</w:t>
            </w:r>
          </w:p>
        </w:tc>
        <w:tc>
          <w:tcPr>
            <w:tcW w:w="1559" w:type="dxa"/>
            <w:shd w:val="clear" w:color="auto" w:fill="auto"/>
            <w:vAlign w:val="center"/>
          </w:tcPr>
          <w:p w14:paraId="513C9D42"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preActive</w:t>
            </w:r>
          </w:p>
        </w:tc>
        <w:tc>
          <w:tcPr>
            <w:tcW w:w="3544" w:type="dxa"/>
            <w:shd w:val="clear" w:color="auto" w:fill="auto"/>
            <w:vAlign w:val="center"/>
          </w:tcPr>
          <w:p w14:paraId="1D69C432"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7D98761F"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N</w:t>
            </w:r>
            <w:r w:rsidRPr="00ED14FA">
              <w:rPr>
                <w:rFonts w:ascii="Arial" w:eastAsia="맑은 고딕" w:hAnsi="Arial" w:cs="Arial"/>
                <w:color w:val="000000"/>
                <w:sz w:val="18"/>
                <w:szCs w:val="18"/>
                <w:lang w:eastAsia="ko-KR"/>
              </w:rPr>
              <w:t>ot available</w:t>
            </w:r>
          </w:p>
        </w:tc>
      </w:tr>
      <w:tr w:rsidR="0032012C" w:rsidRPr="00B2151E" w14:paraId="139505FC" w14:textId="77777777" w:rsidTr="00FA006A">
        <w:trPr>
          <w:trHeight w:val="397"/>
          <w:jc w:val="center"/>
        </w:trPr>
        <w:tc>
          <w:tcPr>
            <w:tcW w:w="959" w:type="dxa"/>
            <w:shd w:val="clear" w:color="auto" w:fill="auto"/>
            <w:vAlign w:val="center"/>
          </w:tcPr>
          <w:p w14:paraId="43656EBC"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3</w:t>
            </w:r>
          </w:p>
        </w:tc>
        <w:tc>
          <w:tcPr>
            <w:tcW w:w="1559" w:type="dxa"/>
            <w:shd w:val="clear" w:color="auto" w:fill="auto"/>
            <w:vAlign w:val="center"/>
          </w:tcPr>
          <w:p w14:paraId="25560428"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active</w:t>
            </w:r>
          </w:p>
        </w:tc>
        <w:tc>
          <w:tcPr>
            <w:tcW w:w="3544" w:type="dxa"/>
            <w:shd w:val="clear" w:color="auto" w:fill="auto"/>
            <w:vAlign w:val="center"/>
          </w:tcPr>
          <w:p w14:paraId="6FEA2E8C"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RU</w:t>
            </w:r>
            <w:r>
              <w:rPr>
                <w:rFonts w:ascii="Arial" w:eastAsia="맑은 고딕" w:hAnsi="Arial" w:cs="Arial"/>
                <w:color w:val="000000"/>
                <w:sz w:val="18"/>
                <w:szCs w:val="18"/>
                <w:lang w:eastAsia="ko-KR"/>
              </w:rPr>
              <w:t>N</w:t>
            </w:r>
          </w:p>
        </w:tc>
        <w:tc>
          <w:tcPr>
            <w:tcW w:w="2268" w:type="dxa"/>
          </w:tcPr>
          <w:p w14:paraId="06089DA9"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Under</w:t>
            </w:r>
            <w:r w:rsidRPr="00ED14FA">
              <w:rPr>
                <w:rFonts w:ascii="Arial" w:eastAsia="맑은 고딕" w:hAnsi="Arial" w:cs="Arial"/>
                <w:color w:val="000000"/>
                <w:sz w:val="18"/>
                <w:szCs w:val="18"/>
                <w:lang w:eastAsia="ko-KR"/>
              </w:rPr>
              <w:t xml:space="preserve"> printing operation</w:t>
            </w:r>
          </w:p>
        </w:tc>
      </w:tr>
      <w:tr w:rsidR="0032012C" w:rsidRPr="00B2151E" w14:paraId="09DAEACF" w14:textId="77777777" w:rsidTr="00FA006A">
        <w:trPr>
          <w:trHeight w:val="397"/>
          <w:jc w:val="center"/>
        </w:trPr>
        <w:tc>
          <w:tcPr>
            <w:tcW w:w="959" w:type="dxa"/>
            <w:shd w:val="clear" w:color="auto" w:fill="auto"/>
            <w:vAlign w:val="center"/>
          </w:tcPr>
          <w:p w14:paraId="571340C1"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4</w:t>
            </w:r>
          </w:p>
        </w:tc>
        <w:tc>
          <w:tcPr>
            <w:tcW w:w="1559" w:type="dxa"/>
            <w:shd w:val="clear" w:color="auto" w:fill="auto"/>
            <w:vAlign w:val="center"/>
          </w:tcPr>
          <w:p w14:paraId="18A80C66"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reserved</w:t>
            </w:r>
          </w:p>
        </w:tc>
        <w:tc>
          <w:tcPr>
            <w:tcW w:w="3544" w:type="dxa"/>
            <w:shd w:val="clear" w:color="auto" w:fill="auto"/>
            <w:vAlign w:val="center"/>
          </w:tcPr>
          <w:p w14:paraId="01F06832"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7ED9F00C"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7B4B9302" w14:textId="77777777" w:rsidTr="00FA006A">
        <w:trPr>
          <w:trHeight w:val="397"/>
          <w:jc w:val="center"/>
        </w:trPr>
        <w:tc>
          <w:tcPr>
            <w:tcW w:w="959" w:type="dxa"/>
            <w:shd w:val="clear" w:color="auto" w:fill="auto"/>
            <w:vAlign w:val="center"/>
          </w:tcPr>
          <w:p w14:paraId="2E6EC7B7"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5</w:t>
            </w:r>
          </w:p>
        </w:tc>
        <w:tc>
          <w:tcPr>
            <w:tcW w:w="1559" w:type="dxa"/>
            <w:shd w:val="clear" w:color="auto" w:fill="auto"/>
          </w:tcPr>
          <w:p w14:paraId="6AF07A04"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stopped</w:t>
            </w:r>
          </w:p>
        </w:tc>
        <w:tc>
          <w:tcPr>
            <w:tcW w:w="3544" w:type="dxa"/>
            <w:shd w:val="clear" w:color="auto" w:fill="auto"/>
            <w:vAlign w:val="center"/>
          </w:tcPr>
          <w:p w14:paraId="2685D0AF"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76A38C55"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103CECF8" w14:textId="77777777" w:rsidTr="00FA006A">
        <w:trPr>
          <w:trHeight w:val="397"/>
          <w:jc w:val="center"/>
        </w:trPr>
        <w:tc>
          <w:tcPr>
            <w:tcW w:w="959" w:type="dxa"/>
            <w:shd w:val="clear" w:color="auto" w:fill="auto"/>
            <w:vAlign w:val="center"/>
          </w:tcPr>
          <w:p w14:paraId="1D53B6EE"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6</w:t>
            </w:r>
          </w:p>
        </w:tc>
        <w:tc>
          <w:tcPr>
            <w:tcW w:w="1559" w:type="dxa"/>
            <w:shd w:val="clear" w:color="auto" w:fill="auto"/>
          </w:tcPr>
          <w:p w14:paraId="2F9D7E09"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error</w:t>
            </w:r>
          </w:p>
        </w:tc>
        <w:tc>
          <w:tcPr>
            <w:tcW w:w="3544" w:type="dxa"/>
            <w:shd w:val="clear" w:color="auto" w:fill="auto"/>
            <w:vAlign w:val="center"/>
          </w:tcPr>
          <w:p w14:paraId="47F8F43D"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MA</w:t>
            </w:r>
            <w:r>
              <w:rPr>
                <w:rFonts w:ascii="Arial" w:eastAsia="맑은 고딕" w:hAnsi="Arial" w:cs="Arial"/>
                <w:color w:val="000000"/>
                <w:sz w:val="18"/>
                <w:szCs w:val="18"/>
                <w:lang w:eastAsia="ko-KR"/>
              </w:rPr>
              <w:t>N</w:t>
            </w:r>
          </w:p>
        </w:tc>
        <w:tc>
          <w:tcPr>
            <w:tcW w:w="2268" w:type="dxa"/>
          </w:tcPr>
          <w:p w14:paraId="34BEA140"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eastAsia="맑은 고딕" w:hAnsi="Arial" w:cs="Arial" w:hint="eastAsia"/>
                <w:color w:val="000000"/>
                <w:sz w:val="18"/>
                <w:szCs w:val="18"/>
                <w:lang w:eastAsia="ko-KR"/>
              </w:rPr>
              <w:t>Mai</w:t>
            </w:r>
            <w:r w:rsidRPr="00087BEE">
              <w:rPr>
                <w:rFonts w:ascii="Arial" w:eastAsia="맑은 고딕" w:hAnsi="Arial" w:cs="Arial"/>
                <w:color w:val="000000"/>
                <w:sz w:val="18"/>
                <w:szCs w:val="18"/>
                <w:lang w:eastAsia="ko-KR"/>
              </w:rPr>
              <w:t>ntenance needed</w:t>
            </w:r>
          </w:p>
        </w:tc>
      </w:tr>
      <w:tr w:rsidR="0032012C" w:rsidRPr="00B2151E" w14:paraId="114158B4" w14:textId="77777777" w:rsidTr="00FA006A">
        <w:trPr>
          <w:trHeight w:val="397"/>
          <w:jc w:val="center"/>
        </w:trPr>
        <w:tc>
          <w:tcPr>
            <w:tcW w:w="959" w:type="dxa"/>
            <w:shd w:val="clear" w:color="auto" w:fill="auto"/>
            <w:vAlign w:val="center"/>
          </w:tcPr>
          <w:p w14:paraId="0C5B9BF8"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7</w:t>
            </w:r>
          </w:p>
        </w:tc>
        <w:tc>
          <w:tcPr>
            <w:tcW w:w="1559" w:type="dxa"/>
            <w:shd w:val="clear" w:color="auto" w:fill="auto"/>
          </w:tcPr>
          <w:p w14:paraId="317B4393"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diagnostic</w:t>
            </w:r>
          </w:p>
        </w:tc>
        <w:tc>
          <w:tcPr>
            <w:tcW w:w="3544" w:type="dxa"/>
            <w:shd w:val="clear" w:color="auto" w:fill="auto"/>
            <w:vAlign w:val="center"/>
          </w:tcPr>
          <w:p w14:paraId="60DC2702"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78D151F0"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64E7678C" w14:textId="77777777" w:rsidTr="00FA006A">
        <w:trPr>
          <w:trHeight w:val="397"/>
          <w:jc w:val="center"/>
        </w:trPr>
        <w:tc>
          <w:tcPr>
            <w:tcW w:w="959" w:type="dxa"/>
            <w:shd w:val="clear" w:color="auto" w:fill="auto"/>
            <w:vAlign w:val="center"/>
          </w:tcPr>
          <w:p w14:paraId="12F4B641"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8</w:t>
            </w:r>
          </w:p>
        </w:tc>
        <w:tc>
          <w:tcPr>
            <w:tcW w:w="1559" w:type="dxa"/>
            <w:shd w:val="clear" w:color="auto" w:fill="auto"/>
          </w:tcPr>
          <w:p w14:paraId="51008C51"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test</w:t>
            </w:r>
          </w:p>
        </w:tc>
        <w:tc>
          <w:tcPr>
            <w:tcW w:w="3544" w:type="dxa"/>
            <w:shd w:val="clear" w:color="auto" w:fill="auto"/>
            <w:vAlign w:val="center"/>
          </w:tcPr>
          <w:p w14:paraId="1D13DBD1"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1DE492FB"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5AB1F35E" w14:textId="77777777" w:rsidTr="00FA006A">
        <w:trPr>
          <w:trHeight w:val="397"/>
          <w:jc w:val="center"/>
        </w:trPr>
        <w:tc>
          <w:tcPr>
            <w:tcW w:w="959" w:type="dxa"/>
            <w:shd w:val="clear" w:color="auto" w:fill="auto"/>
            <w:vAlign w:val="center"/>
          </w:tcPr>
          <w:p w14:paraId="1C7C40D3"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9</w:t>
            </w:r>
          </w:p>
        </w:tc>
        <w:tc>
          <w:tcPr>
            <w:tcW w:w="1559" w:type="dxa"/>
            <w:shd w:val="clear" w:color="auto" w:fill="auto"/>
          </w:tcPr>
          <w:p w14:paraId="65CFA5C2"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maintenance</w:t>
            </w:r>
          </w:p>
        </w:tc>
        <w:tc>
          <w:tcPr>
            <w:tcW w:w="3544" w:type="dxa"/>
            <w:shd w:val="clear" w:color="auto" w:fill="auto"/>
            <w:vAlign w:val="center"/>
          </w:tcPr>
          <w:p w14:paraId="6A16EBC6"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MA</w:t>
            </w:r>
            <w:r>
              <w:rPr>
                <w:rFonts w:ascii="Arial" w:eastAsia="맑은 고딕" w:hAnsi="Arial" w:cs="Arial"/>
                <w:color w:val="000000"/>
                <w:sz w:val="18"/>
                <w:szCs w:val="18"/>
                <w:lang w:eastAsia="ko-KR"/>
              </w:rPr>
              <w:t>N</w:t>
            </w:r>
          </w:p>
        </w:tc>
        <w:tc>
          <w:tcPr>
            <w:tcW w:w="2268" w:type="dxa"/>
          </w:tcPr>
          <w:p w14:paraId="0C600524"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Mai</w:t>
            </w:r>
            <w:r w:rsidRPr="00ED14FA">
              <w:rPr>
                <w:rFonts w:ascii="Arial" w:eastAsia="맑은 고딕" w:hAnsi="Arial" w:cs="Arial"/>
                <w:color w:val="000000"/>
                <w:sz w:val="18"/>
                <w:szCs w:val="18"/>
                <w:lang w:eastAsia="ko-KR"/>
              </w:rPr>
              <w:t>ntenance needed</w:t>
            </w:r>
          </w:p>
        </w:tc>
      </w:tr>
      <w:tr w:rsidR="0032012C" w:rsidRPr="00B2151E" w14:paraId="546DB25C" w14:textId="77777777" w:rsidTr="00FA006A">
        <w:trPr>
          <w:trHeight w:val="397"/>
          <w:jc w:val="center"/>
        </w:trPr>
        <w:tc>
          <w:tcPr>
            <w:tcW w:w="959" w:type="dxa"/>
            <w:shd w:val="clear" w:color="auto" w:fill="auto"/>
            <w:vAlign w:val="center"/>
          </w:tcPr>
          <w:p w14:paraId="77D24D50"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10</w:t>
            </w:r>
          </w:p>
        </w:tc>
        <w:tc>
          <w:tcPr>
            <w:tcW w:w="1559" w:type="dxa"/>
            <w:shd w:val="clear" w:color="auto" w:fill="auto"/>
          </w:tcPr>
          <w:p w14:paraId="59ECF30B"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clear</w:t>
            </w:r>
          </w:p>
        </w:tc>
        <w:tc>
          <w:tcPr>
            <w:tcW w:w="3544" w:type="dxa"/>
            <w:shd w:val="clear" w:color="auto" w:fill="auto"/>
            <w:vAlign w:val="center"/>
          </w:tcPr>
          <w:p w14:paraId="7234C5EF"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CL</w:t>
            </w:r>
            <w:r>
              <w:rPr>
                <w:rFonts w:ascii="Arial" w:eastAsia="맑은 고딕" w:hAnsi="Arial" w:cs="Arial"/>
                <w:color w:val="000000"/>
                <w:sz w:val="18"/>
                <w:szCs w:val="18"/>
                <w:lang w:eastAsia="ko-KR"/>
              </w:rPr>
              <w:t>R</w:t>
            </w:r>
          </w:p>
        </w:tc>
        <w:tc>
          <w:tcPr>
            <w:tcW w:w="2268" w:type="dxa"/>
          </w:tcPr>
          <w:p w14:paraId="6D9A52F7"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hAnsi="Arial" w:cs="Arial"/>
                <w:color w:val="000000"/>
                <w:sz w:val="18"/>
                <w:szCs w:val="18"/>
                <w:lang w:eastAsia="ko-KR"/>
              </w:rPr>
              <w:t>Pr</w:t>
            </w:r>
            <w:r>
              <w:rPr>
                <w:rFonts w:ascii="Arial" w:hAnsi="Arial" w:cs="Arial"/>
                <w:color w:val="000000"/>
                <w:sz w:val="18"/>
                <w:szCs w:val="18"/>
                <w:lang w:eastAsia="ko-KR"/>
              </w:rPr>
              <w:t>inting completed but the result</w:t>
            </w:r>
            <w:r w:rsidRPr="00ED14FA">
              <w:rPr>
                <w:rFonts w:ascii="Arial" w:eastAsia="맑은 고딕" w:hAnsi="Arial" w:cs="Arial" w:hint="eastAsia"/>
                <w:color w:val="000000"/>
                <w:sz w:val="18"/>
                <w:szCs w:val="18"/>
                <w:lang w:eastAsia="ko-KR"/>
              </w:rPr>
              <w:t xml:space="preserve"> </w:t>
            </w:r>
            <w:r w:rsidRPr="00087BEE">
              <w:rPr>
                <w:rFonts w:ascii="Arial" w:hAnsi="Arial" w:cs="Arial"/>
                <w:color w:val="000000"/>
                <w:sz w:val="18"/>
                <w:szCs w:val="18"/>
                <w:lang w:eastAsia="ko-KR"/>
              </w:rPr>
              <w:t>is not removed yet</w:t>
            </w:r>
          </w:p>
        </w:tc>
      </w:tr>
      <w:tr w:rsidR="0032012C" w:rsidRPr="00B2151E" w14:paraId="4554A8F0" w14:textId="77777777" w:rsidTr="00FA006A">
        <w:trPr>
          <w:trHeight w:val="397"/>
          <w:jc w:val="center"/>
        </w:trPr>
        <w:tc>
          <w:tcPr>
            <w:tcW w:w="959" w:type="dxa"/>
            <w:shd w:val="clear" w:color="auto" w:fill="auto"/>
            <w:vAlign w:val="center"/>
          </w:tcPr>
          <w:p w14:paraId="0F604B2B" w14:textId="77777777" w:rsidR="0032012C" w:rsidRPr="00ED14FA" w:rsidRDefault="0032012C" w:rsidP="00FA006A">
            <w:pPr>
              <w:pStyle w:val="oneM2M-PageHead"/>
              <w:jc w:val="center"/>
              <w:rPr>
                <w:rFonts w:ascii="Arial" w:eastAsia="맑은 고딕" w:hAnsi="Arial" w:cs="Arial" w:hint="eastAsia"/>
                <w:color w:val="000000"/>
                <w:sz w:val="18"/>
                <w:szCs w:val="18"/>
                <w:lang w:eastAsia="ko-KR"/>
              </w:rPr>
            </w:pPr>
            <w:r w:rsidRPr="00ED14FA">
              <w:rPr>
                <w:rFonts w:ascii="Arial" w:eastAsia="맑은 고딕" w:hAnsi="Arial" w:cs="Arial" w:hint="eastAsia"/>
                <w:color w:val="000000"/>
                <w:sz w:val="18"/>
                <w:szCs w:val="18"/>
                <w:lang w:eastAsia="ko-KR"/>
              </w:rPr>
              <w:t>11</w:t>
            </w:r>
          </w:p>
        </w:tc>
        <w:tc>
          <w:tcPr>
            <w:tcW w:w="1559" w:type="dxa"/>
            <w:shd w:val="clear" w:color="auto" w:fill="auto"/>
          </w:tcPr>
          <w:p w14:paraId="7C3058A1" w14:textId="77777777" w:rsidR="0032012C" w:rsidRPr="002A6C97" w:rsidRDefault="0032012C" w:rsidP="00FA006A">
            <w:pPr>
              <w:pStyle w:val="oneM2M-PageHead"/>
              <w:jc w:val="center"/>
              <w:rPr>
                <w:rFonts w:ascii="Arial" w:eastAsia="MS Mincho" w:hAnsi="Arial" w:cs="Arial"/>
                <w:color w:val="000000"/>
                <w:sz w:val="18"/>
                <w:szCs w:val="18"/>
                <w:lang w:eastAsia="ja-JP"/>
              </w:rPr>
            </w:pPr>
            <w:r w:rsidRPr="0082370B">
              <w:rPr>
                <w:rFonts w:ascii="Arial" w:hAnsi="Arial" w:cs="Arial"/>
                <w:color w:val="000000"/>
                <w:sz w:val="18"/>
                <w:szCs w:val="18"/>
                <w:lang w:eastAsia="ko-KR"/>
              </w:rPr>
              <w:t>charging</w:t>
            </w:r>
          </w:p>
        </w:tc>
        <w:tc>
          <w:tcPr>
            <w:tcW w:w="3544" w:type="dxa"/>
            <w:shd w:val="clear" w:color="auto" w:fill="auto"/>
            <w:vAlign w:val="center"/>
          </w:tcPr>
          <w:p w14:paraId="65C5188A"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2268" w:type="dxa"/>
          </w:tcPr>
          <w:p w14:paraId="554B504E" w14:textId="77777777" w:rsidR="0032012C" w:rsidRPr="00DD1060" w:rsidRDefault="0032012C" w:rsidP="00FA006A">
            <w:pPr>
              <w:pStyle w:val="oneM2M-PageHead"/>
              <w:jc w:val="center"/>
              <w:rPr>
                <w:rFonts w:ascii="Arial" w:hAnsi="Arial" w:cs="Arial"/>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bl>
    <w:p w14:paraId="5BE1C88A" w14:textId="77777777" w:rsidR="0032012C" w:rsidRDefault="0032012C" w:rsidP="005D76B5"/>
    <w:p w14:paraId="7FD74FAA" w14:textId="77777777" w:rsidR="0032012C" w:rsidRPr="005D76B5" w:rsidRDefault="0032012C" w:rsidP="005D76B5">
      <w:pPr>
        <w:pStyle w:val="af1"/>
        <w:rPr>
          <w:rFonts w:eastAsia="MS Mincho"/>
          <w:color w:val="000000"/>
          <w:lang w:eastAsia="ja-JP"/>
        </w:rPr>
      </w:pPr>
      <w:bookmarkStart w:id="1307" w:name="_Ref503886805"/>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3</w:t>
      </w:r>
      <w:r>
        <w:fldChar w:fldCharType="end"/>
      </w:r>
      <w:bookmarkEnd w:id="1307"/>
      <w:r>
        <w:rPr>
          <w:rFonts w:eastAsia="MS Mincho"/>
          <w:color w:val="000000"/>
          <w:lang w:eastAsia="ja-JP"/>
        </w:rPr>
        <w:t>:</w:t>
      </w:r>
      <w:r>
        <w:rPr>
          <w:rFonts w:eastAsia="MS Mincho" w:hint="eastAsia"/>
          <w:color w:val="000000"/>
          <w:lang w:eastAsia="ja-JP"/>
        </w:rPr>
        <w:t xml:space="preserve"> </w:t>
      </w:r>
      <w:r w:rsidRPr="0032012C">
        <w:t xml:space="preserve">Map of </w:t>
      </w:r>
      <w:r w:rsidRPr="000C5409">
        <w:t>hd:</w:t>
      </w:r>
      <w:r w:rsidR="00F629DB" w:rsidRPr="005D76B5">
        <w:t>enumJ</w:t>
      </w:r>
      <w:r w:rsidRPr="000C5409">
        <w:t>obState</w:t>
      </w:r>
      <w:r w:rsidRPr="0032012C">
        <w:t xml:space="preserve"> of oneM2M HAIM to msg of OMA DWAPI-3DP</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2552"/>
        <w:gridCol w:w="1559"/>
      </w:tblGrid>
      <w:tr w:rsidR="0032012C" w:rsidRPr="00B2151E" w14:paraId="3AC67052" w14:textId="77777777" w:rsidTr="00FA006A">
        <w:trPr>
          <w:jc w:val="center"/>
        </w:trPr>
        <w:tc>
          <w:tcPr>
            <w:tcW w:w="1242" w:type="dxa"/>
            <w:shd w:val="clear" w:color="auto" w:fill="auto"/>
            <w:vAlign w:val="center"/>
          </w:tcPr>
          <w:p w14:paraId="02181E6E"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Value</w:t>
            </w:r>
          </w:p>
        </w:tc>
        <w:tc>
          <w:tcPr>
            <w:tcW w:w="1701" w:type="dxa"/>
            <w:shd w:val="clear" w:color="auto" w:fill="auto"/>
            <w:vAlign w:val="center"/>
          </w:tcPr>
          <w:p w14:paraId="72540433"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Interpretation</w:t>
            </w:r>
          </w:p>
        </w:tc>
        <w:tc>
          <w:tcPr>
            <w:tcW w:w="2552" w:type="dxa"/>
            <w:shd w:val="clear" w:color="auto" w:fill="auto"/>
            <w:vAlign w:val="center"/>
          </w:tcPr>
          <w:p w14:paraId="1C32191C" w14:textId="77777777" w:rsidR="0032012C" w:rsidRPr="0042543C" w:rsidRDefault="0032012C" w:rsidP="00FA006A">
            <w:pPr>
              <w:pStyle w:val="oneM2M-PageHead"/>
              <w:jc w:val="center"/>
              <w:rPr>
                <w:rFonts w:ascii="Arial" w:eastAsia="MS Mincho" w:hAnsi="Arial" w:cs="Arial"/>
                <w:b/>
                <w:color w:val="000000"/>
                <w:sz w:val="18"/>
                <w:szCs w:val="18"/>
                <w:lang w:eastAsia="ja-JP"/>
              </w:rPr>
            </w:pPr>
            <w:r w:rsidRPr="0042543C">
              <w:rPr>
                <w:rFonts w:ascii="Arial" w:eastAsia="MS Mincho" w:hAnsi="Arial" w:cs="Arial"/>
                <w:b/>
                <w:color w:val="000000"/>
                <w:sz w:val="18"/>
                <w:szCs w:val="18"/>
                <w:lang w:eastAsia="ja-JP"/>
              </w:rPr>
              <w:t>msg of OMA DWAPI-3DP</w:t>
            </w:r>
          </w:p>
        </w:tc>
        <w:tc>
          <w:tcPr>
            <w:tcW w:w="1559" w:type="dxa"/>
          </w:tcPr>
          <w:p w14:paraId="48FA0609" w14:textId="77777777" w:rsidR="0032012C" w:rsidRPr="0042543C" w:rsidRDefault="0032012C" w:rsidP="00FA006A">
            <w:pPr>
              <w:pStyle w:val="oneM2M-PageHead"/>
              <w:jc w:val="center"/>
              <w:rPr>
                <w:rFonts w:ascii="Arial" w:eastAsia="맑은 고딕" w:hAnsi="Arial" w:cs="Arial" w:hint="eastAsia"/>
                <w:b/>
                <w:color w:val="000000"/>
                <w:sz w:val="18"/>
                <w:szCs w:val="18"/>
                <w:lang w:eastAsia="ko-KR"/>
              </w:rPr>
            </w:pPr>
            <w:r w:rsidRPr="0042543C">
              <w:rPr>
                <w:rFonts w:ascii="Arial" w:eastAsia="맑은 고딕" w:hAnsi="Arial" w:cs="Arial" w:hint="eastAsia"/>
                <w:b/>
                <w:color w:val="000000"/>
                <w:sz w:val="18"/>
                <w:szCs w:val="18"/>
                <w:lang w:eastAsia="ko-KR"/>
              </w:rPr>
              <w:t>No</w:t>
            </w:r>
            <w:r w:rsidRPr="0042543C">
              <w:rPr>
                <w:rFonts w:ascii="Arial" w:eastAsia="맑은 고딕" w:hAnsi="Arial" w:cs="Arial"/>
                <w:b/>
                <w:color w:val="000000"/>
                <w:sz w:val="18"/>
                <w:szCs w:val="18"/>
                <w:lang w:eastAsia="ko-KR"/>
              </w:rPr>
              <w:t>te</w:t>
            </w:r>
          </w:p>
        </w:tc>
      </w:tr>
      <w:tr w:rsidR="0032012C" w:rsidRPr="00B2151E" w14:paraId="7C737A15" w14:textId="77777777" w:rsidTr="00FA006A">
        <w:trPr>
          <w:trHeight w:val="397"/>
          <w:jc w:val="center"/>
        </w:trPr>
        <w:tc>
          <w:tcPr>
            <w:tcW w:w="1242" w:type="dxa"/>
            <w:shd w:val="clear" w:color="auto" w:fill="auto"/>
            <w:vAlign w:val="center"/>
          </w:tcPr>
          <w:p w14:paraId="69CFC697"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1</w:t>
            </w:r>
          </w:p>
        </w:tc>
        <w:tc>
          <w:tcPr>
            <w:tcW w:w="1701" w:type="dxa"/>
            <w:shd w:val="clear" w:color="auto" w:fill="auto"/>
            <w:vAlign w:val="center"/>
          </w:tcPr>
          <w:p w14:paraId="63026FA9"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rFonts w:hint="eastAsia"/>
                <w:color w:val="000000"/>
                <w:lang w:eastAsia="ko-KR"/>
              </w:rPr>
              <w:t>aborted</w:t>
            </w:r>
          </w:p>
        </w:tc>
        <w:tc>
          <w:tcPr>
            <w:tcW w:w="2552" w:type="dxa"/>
            <w:shd w:val="clear" w:color="auto" w:fill="auto"/>
            <w:vAlign w:val="center"/>
          </w:tcPr>
          <w:p w14:paraId="6F829A4E"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1559" w:type="dxa"/>
          </w:tcPr>
          <w:p w14:paraId="0066A278"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00D55E35" w14:textId="77777777" w:rsidTr="00FA006A">
        <w:trPr>
          <w:trHeight w:val="397"/>
          <w:jc w:val="center"/>
        </w:trPr>
        <w:tc>
          <w:tcPr>
            <w:tcW w:w="1242" w:type="dxa"/>
            <w:shd w:val="clear" w:color="auto" w:fill="auto"/>
            <w:vAlign w:val="center"/>
          </w:tcPr>
          <w:p w14:paraId="751F6313"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2</w:t>
            </w:r>
          </w:p>
        </w:tc>
        <w:tc>
          <w:tcPr>
            <w:tcW w:w="1701" w:type="dxa"/>
            <w:shd w:val="clear" w:color="auto" w:fill="auto"/>
            <w:vAlign w:val="center"/>
          </w:tcPr>
          <w:p w14:paraId="5028CA42"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rFonts w:hint="eastAsia"/>
                <w:color w:val="000000"/>
                <w:lang w:eastAsia="ko-KR"/>
              </w:rPr>
              <w:t>cancelled</w:t>
            </w:r>
          </w:p>
        </w:tc>
        <w:tc>
          <w:tcPr>
            <w:tcW w:w="2552" w:type="dxa"/>
            <w:shd w:val="clear" w:color="auto" w:fill="auto"/>
            <w:vAlign w:val="center"/>
          </w:tcPr>
          <w:p w14:paraId="47E437A5"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p>
        </w:tc>
        <w:tc>
          <w:tcPr>
            <w:tcW w:w="1559" w:type="dxa"/>
          </w:tcPr>
          <w:p w14:paraId="19377D7A"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N</w:t>
            </w:r>
            <w:r w:rsidRPr="00087BEE">
              <w:rPr>
                <w:rFonts w:ascii="Arial" w:eastAsia="맑은 고딕" w:hAnsi="Arial" w:cs="Arial"/>
                <w:color w:val="000000"/>
                <w:sz w:val="18"/>
                <w:szCs w:val="18"/>
                <w:lang w:eastAsia="ko-KR"/>
              </w:rPr>
              <w:t>ot available</w:t>
            </w:r>
          </w:p>
        </w:tc>
      </w:tr>
      <w:tr w:rsidR="0032012C" w:rsidRPr="00B2151E" w14:paraId="63A82460" w14:textId="77777777" w:rsidTr="00FA006A">
        <w:trPr>
          <w:trHeight w:val="397"/>
          <w:jc w:val="center"/>
        </w:trPr>
        <w:tc>
          <w:tcPr>
            <w:tcW w:w="1242" w:type="dxa"/>
            <w:shd w:val="clear" w:color="auto" w:fill="auto"/>
            <w:vAlign w:val="center"/>
          </w:tcPr>
          <w:p w14:paraId="148BC32A"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3</w:t>
            </w:r>
          </w:p>
        </w:tc>
        <w:tc>
          <w:tcPr>
            <w:tcW w:w="1701" w:type="dxa"/>
            <w:shd w:val="clear" w:color="auto" w:fill="auto"/>
            <w:vAlign w:val="center"/>
          </w:tcPr>
          <w:p w14:paraId="50CAE6AB"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rFonts w:hint="eastAsia"/>
                <w:color w:val="000000"/>
                <w:lang w:eastAsia="ko-KR"/>
              </w:rPr>
              <w:t>completed</w:t>
            </w:r>
          </w:p>
        </w:tc>
        <w:tc>
          <w:tcPr>
            <w:tcW w:w="2552" w:type="dxa"/>
            <w:shd w:val="clear" w:color="auto" w:fill="auto"/>
            <w:vAlign w:val="center"/>
          </w:tcPr>
          <w:p w14:paraId="13000D3F"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C</w:t>
            </w:r>
            <w:r>
              <w:rPr>
                <w:rFonts w:ascii="Arial" w:eastAsia="맑은 고딕" w:hAnsi="Arial" w:cs="Arial"/>
                <w:color w:val="000000"/>
                <w:sz w:val="18"/>
                <w:szCs w:val="18"/>
                <w:lang w:eastAsia="ko-KR"/>
              </w:rPr>
              <w:t>ompleted</w:t>
            </w:r>
          </w:p>
        </w:tc>
        <w:tc>
          <w:tcPr>
            <w:tcW w:w="1559" w:type="dxa"/>
          </w:tcPr>
          <w:p w14:paraId="0408E0E3"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p>
        </w:tc>
      </w:tr>
      <w:tr w:rsidR="0032012C" w:rsidRPr="00B2151E" w14:paraId="7AAC7D95" w14:textId="77777777" w:rsidTr="00FA006A">
        <w:trPr>
          <w:trHeight w:val="397"/>
          <w:jc w:val="center"/>
        </w:trPr>
        <w:tc>
          <w:tcPr>
            <w:tcW w:w="1242" w:type="dxa"/>
            <w:shd w:val="clear" w:color="auto" w:fill="auto"/>
            <w:vAlign w:val="center"/>
          </w:tcPr>
          <w:p w14:paraId="448874C1"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4</w:t>
            </w:r>
          </w:p>
        </w:tc>
        <w:tc>
          <w:tcPr>
            <w:tcW w:w="1701" w:type="dxa"/>
            <w:shd w:val="clear" w:color="auto" w:fill="auto"/>
            <w:vAlign w:val="center"/>
          </w:tcPr>
          <w:p w14:paraId="41F3EFF2"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rFonts w:hint="eastAsia"/>
                <w:color w:val="000000"/>
                <w:lang w:eastAsia="ko-KR"/>
              </w:rPr>
              <w:t>paused</w:t>
            </w:r>
          </w:p>
        </w:tc>
        <w:tc>
          <w:tcPr>
            <w:tcW w:w="2552" w:type="dxa"/>
            <w:shd w:val="clear" w:color="auto" w:fill="auto"/>
            <w:vAlign w:val="center"/>
          </w:tcPr>
          <w:p w14:paraId="4648FCF7"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W</w:t>
            </w:r>
            <w:r>
              <w:rPr>
                <w:rFonts w:ascii="Arial" w:eastAsia="맑은 고딕" w:hAnsi="Arial" w:cs="Arial"/>
                <w:color w:val="000000"/>
                <w:sz w:val="18"/>
                <w:szCs w:val="18"/>
                <w:lang w:eastAsia="ko-KR"/>
              </w:rPr>
              <w:t>aiting</w:t>
            </w:r>
          </w:p>
        </w:tc>
        <w:tc>
          <w:tcPr>
            <w:tcW w:w="1559" w:type="dxa"/>
          </w:tcPr>
          <w:p w14:paraId="791D78B4"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p>
        </w:tc>
      </w:tr>
      <w:tr w:rsidR="0032012C" w:rsidRPr="00B2151E" w14:paraId="37FEE6E8" w14:textId="77777777" w:rsidTr="00FA006A">
        <w:trPr>
          <w:trHeight w:val="397"/>
          <w:jc w:val="center"/>
        </w:trPr>
        <w:tc>
          <w:tcPr>
            <w:tcW w:w="1242" w:type="dxa"/>
            <w:shd w:val="clear" w:color="auto" w:fill="auto"/>
            <w:vAlign w:val="center"/>
          </w:tcPr>
          <w:p w14:paraId="465AC86C"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5</w:t>
            </w:r>
          </w:p>
        </w:tc>
        <w:tc>
          <w:tcPr>
            <w:tcW w:w="1701" w:type="dxa"/>
            <w:shd w:val="clear" w:color="auto" w:fill="auto"/>
            <w:vAlign w:val="center"/>
          </w:tcPr>
          <w:p w14:paraId="23C7A47D"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rFonts w:hint="eastAsia"/>
                <w:color w:val="000000"/>
                <w:lang w:eastAsia="ko-KR"/>
              </w:rPr>
              <w:t>pending</w:t>
            </w:r>
          </w:p>
        </w:tc>
        <w:tc>
          <w:tcPr>
            <w:tcW w:w="2552" w:type="dxa"/>
            <w:shd w:val="clear" w:color="auto" w:fill="auto"/>
            <w:vAlign w:val="center"/>
          </w:tcPr>
          <w:p w14:paraId="3CFE0D4D"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W</w:t>
            </w:r>
            <w:r>
              <w:rPr>
                <w:rFonts w:ascii="Arial" w:eastAsia="맑은 고딕" w:hAnsi="Arial" w:cs="Arial"/>
                <w:color w:val="000000"/>
                <w:sz w:val="18"/>
                <w:szCs w:val="18"/>
                <w:lang w:eastAsia="ko-KR"/>
              </w:rPr>
              <w:t>aiting</w:t>
            </w:r>
          </w:p>
        </w:tc>
        <w:tc>
          <w:tcPr>
            <w:tcW w:w="1559" w:type="dxa"/>
          </w:tcPr>
          <w:p w14:paraId="79511E28" w14:textId="77777777" w:rsidR="0032012C" w:rsidRPr="00DD1060" w:rsidRDefault="0032012C" w:rsidP="00FA006A">
            <w:pPr>
              <w:pStyle w:val="oneM2M-PageHead"/>
              <w:jc w:val="center"/>
              <w:rPr>
                <w:rFonts w:ascii="Arial" w:hAnsi="Arial" w:cs="Arial"/>
                <w:color w:val="000000"/>
                <w:sz w:val="18"/>
                <w:szCs w:val="18"/>
                <w:lang w:eastAsia="ko-KR"/>
              </w:rPr>
            </w:pPr>
          </w:p>
        </w:tc>
      </w:tr>
      <w:tr w:rsidR="0032012C" w:rsidRPr="00B2151E" w14:paraId="4BAD5B57" w14:textId="77777777" w:rsidTr="00FA006A">
        <w:trPr>
          <w:trHeight w:val="397"/>
          <w:jc w:val="center"/>
        </w:trPr>
        <w:tc>
          <w:tcPr>
            <w:tcW w:w="1242" w:type="dxa"/>
            <w:shd w:val="clear" w:color="auto" w:fill="auto"/>
            <w:vAlign w:val="center"/>
          </w:tcPr>
          <w:p w14:paraId="48ED2E38" w14:textId="77777777" w:rsidR="0032012C" w:rsidRPr="00087BEE" w:rsidRDefault="0032012C" w:rsidP="00FA006A">
            <w:pPr>
              <w:pStyle w:val="oneM2M-PageHead"/>
              <w:jc w:val="center"/>
              <w:rPr>
                <w:rFonts w:ascii="Arial" w:eastAsia="맑은 고딕" w:hAnsi="Arial" w:cs="Arial" w:hint="eastAsia"/>
                <w:color w:val="000000"/>
                <w:sz w:val="18"/>
                <w:szCs w:val="18"/>
                <w:lang w:eastAsia="ko-KR"/>
              </w:rPr>
            </w:pPr>
            <w:r w:rsidRPr="00087BEE">
              <w:rPr>
                <w:rFonts w:ascii="Arial" w:eastAsia="맑은 고딕" w:hAnsi="Arial" w:cs="Arial" w:hint="eastAsia"/>
                <w:color w:val="000000"/>
                <w:sz w:val="18"/>
                <w:szCs w:val="18"/>
                <w:lang w:eastAsia="ko-KR"/>
              </w:rPr>
              <w:t>6</w:t>
            </w:r>
          </w:p>
        </w:tc>
        <w:tc>
          <w:tcPr>
            <w:tcW w:w="1701" w:type="dxa"/>
            <w:shd w:val="clear" w:color="auto" w:fill="auto"/>
            <w:vAlign w:val="center"/>
          </w:tcPr>
          <w:p w14:paraId="4E12EF50" w14:textId="77777777" w:rsidR="0032012C" w:rsidRPr="002A6C97" w:rsidRDefault="0032012C" w:rsidP="00FA006A">
            <w:pPr>
              <w:pStyle w:val="oneM2M-PageHead"/>
              <w:jc w:val="center"/>
              <w:rPr>
                <w:rFonts w:ascii="Arial" w:eastAsia="MS Mincho" w:hAnsi="Arial" w:cs="Arial"/>
                <w:color w:val="000000"/>
                <w:sz w:val="18"/>
                <w:szCs w:val="18"/>
                <w:lang w:eastAsia="ja-JP"/>
              </w:rPr>
            </w:pPr>
            <w:r>
              <w:rPr>
                <w:color w:val="000000"/>
                <w:lang w:eastAsia="ko-KR"/>
              </w:rPr>
              <w:t>p</w:t>
            </w:r>
            <w:r>
              <w:rPr>
                <w:rFonts w:hint="eastAsia"/>
                <w:color w:val="000000"/>
                <w:lang w:eastAsia="ko-KR"/>
              </w:rPr>
              <w:t>rocessing</w:t>
            </w:r>
          </w:p>
        </w:tc>
        <w:tc>
          <w:tcPr>
            <w:tcW w:w="2552" w:type="dxa"/>
            <w:shd w:val="clear" w:color="auto" w:fill="auto"/>
            <w:vAlign w:val="center"/>
          </w:tcPr>
          <w:p w14:paraId="4773A927" w14:textId="77777777" w:rsidR="0032012C" w:rsidRPr="00BB5209" w:rsidRDefault="0032012C" w:rsidP="00FA006A">
            <w:pPr>
              <w:pStyle w:val="oneM2M-PageHead"/>
              <w:jc w:val="center"/>
              <w:rPr>
                <w:rFonts w:ascii="Arial" w:eastAsia="맑은 고딕" w:hAnsi="Arial" w:cs="Arial" w:hint="eastAsia"/>
                <w:color w:val="000000"/>
                <w:sz w:val="18"/>
                <w:szCs w:val="18"/>
                <w:lang w:eastAsia="ko-KR"/>
              </w:rPr>
            </w:pPr>
            <w:r>
              <w:rPr>
                <w:rFonts w:ascii="Arial" w:eastAsia="맑은 고딕" w:hAnsi="Arial" w:cs="Arial" w:hint="eastAsia"/>
                <w:color w:val="000000"/>
                <w:sz w:val="18"/>
                <w:szCs w:val="18"/>
                <w:lang w:eastAsia="ko-KR"/>
              </w:rPr>
              <w:t>G</w:t>
            </w:r>
            <w:r>
              <w:rPr>
                <w:rFonts w:ascii="Arial" w:eastAsia="맑은 고딕" w:hAnsi="Arial" w:cs="Arial"/>
                <w:color w:val="000000"/>
                <w:sz w:val="18"/>
                <w:szCs w:val="18"/>
                <w:lang w:eastAsia="ko-KR"/>
              </w:rPr>
              <w:t>ood Start</w:t>
            </w:r>
          </w:p>
        </w:tc>
        <w:tc>
          <w:tcPr>
            <w:tcW w:w="1559" w:type="dxa"/>
          </w:tcPr>
          <w:p w14:paraId="3B2D15E2" w14:textId="77777777" w:rsidR="0032012C" w:rsidRPr="00DD1060" w:rsidRDefault="0032012C" w:rsidP="00FA006A">
            <w:pPr>
              <w:pStyle w:val="oneM2M-PageHead"/>
              <w:jc w:val="center"/>
              <w:rPr>
                <w:rFonts w:ascii="Arial" w:hAnsi="Arial" w:cs="Arial"/>
                <w:color w:val="000000"/>
                <w:sz w:val="18"/>
                <w:szCs w:val="18"/>
                <w:lang w:eastAsia="ko-KR"/>
              </w:rPr>
            </w:pPr>
          </w:p>
        </w:tc>
      </w:tr>
    </w:tbl>
    <w:p w14:paraId="5495E315" w14:textId="77777777" w:rsidR="0032012C" w:rsidRPr="005D76B5" w:rsidRDefault="0032012C" w:rsidP="005D76B5">
      <w:pPr>
        <w:rPr>
          <w:lang w:val="en-US"/>
        </w:rPr>
      </w:pPr>
    </w:p>
    <w:p w14:paraId="15358B9A" w14:textId="77777777" w:rsidR="00A5249B" w:rsidRPr="00B2151E" w:rsidRDefault="00A5249B" w:rsidP="00A5249B">
      <w:pPr>
        <w:pStyle w:val="40"/>
        <w:rPr>
          <w:rFonts w:hint="eastAsia"/>
        </w:rPr>
      </w:pPr>
      <w:bookmarkStart w:id="1308" w:name="_Toc515001131"/>
      <w:bookmarkStart w:id="1309" w:name="_Toc115245906"/>
      <w:r w:rsidRPr="001D7B16">
        <w:rPr>
          <w:rFonts w:hint="eastAsia"/>
        </w:rPr>
        <w:lastRenderedPageBreak/>
        <w:t>deviceB</w:t>
      </w:r>
      <w:r w:rsidRPr="001D7B16">
        <w:t>loodPressureMonitor</w:t>
      </w:r>
      <w:bookmarkEnd w:id="1308"/>
      <w:bookmarkEnd w:id="1309"/>
    </w:p>
    <w:p w14:paraId="423946CC" w14:textId="77777777" w:rsidR="00A5249B" w:rsidRPr="00B92AAD" w:rsidRDefault="00A5249B" w:rsidP="00A5249B">
      <w:pPr>
        <w:rPr>
          <w:rFonts w:eastAsia="MS Mincho" w:hint="eastAsia"/>
          <w:lang w:eastAsia="ja-JP"/>
        </w:rPr>
      </w:pPr>
      <w:r>
        <w:rPr>
          <w:rFonts w:eastAsia="MS Mincho" w:hint="eastAsia"/>
          <w:color w:val="000000"/>
          <w:lang w:eastAsia="ja-JP"/>
        </w:rPr>
        <w:t xml:space="preserve">DeviceBloodPressureMonitoer of HAIM shall be mapped to Blood Pressure Monitor of OMA DWAPI-PCH on the basis of the following table. </w:t>
      </w:r>
    </w:p>
    <w:p w14:paraId="2A5DCE43"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4</w:t>
      </w:r>
      <w:r>
        <w:fldChar w:fldCharType="end"/>
      </w:r>
      <w:r>
        <w:rPr>
          <w:rFonts w:eastAsia="MS Mincho"/>
          <w:color w:val="000000"/>
          <w:lang w:eastAsia="ja-JP"/>
        </w:rPr>
        <w:t>:</w:t>
      </w:r>
      <w:r>
        <w:rPr>
          <w:rFonts w:eastAsia="MS Mincho" w:hint="eastAsia"/>
          <w:color w:val="000000"/>
          <w:lang w:eastAsia="ja-JP"/>
        </w:rPr>
        <w:t xml:space="preserve"> Map of deviceBloodPressureMonitor of oneM2M HAIM to OMA DWAPI-PCH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413"/>
        <w:gridCol w:w="2396"/>
        <w:gridCol w:w="2393"/>
        <w:tblGridChange w:id="1310">
          <w:tblGrid>
            <w:gridCol w:w="2427"/>
            <w:gridCol w:w="2413"/>
            <w:gridCol w:w="2396"/>
            <w:gridCol w:w="2393"/>
          </w:tblGrid>
        </w:tblGridChange>
      </w:tblGrid>
      <w:tr w:rsidR="00A5249B" w:rsidRPr="00B2151E" w14:paraId="29DD35C0" w14:textId="77777777">
        <w:tc>
          <w:tcPr>
            <w:tcW w:w="2459" w:type="dxa"/>
            <w:shd w:val="clear" w:color="auto" w:fill="auto"/>
          </w:tcPr>
          <w:p w14:paraId="6BBEA51F"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459" w:type="dxa"/>
            <w:shd w:val="clear" w:color="auto" w:fill="auto"/>
          </w:tcPr>
          <w:p w14:paraId="0BD18CBA"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DataP</w:t>
            </w:r>
            <w:r w:rsidRPr="00B2151E">
              <w:rPr>
                <w:rFonts w:eastAsia="MS Mincho" w:hint="eastAsia"/>
                <w:color w:val="000000"/>
                <w:lang w:eastAsia="ja-JP"/>
              </w:rPr>
              <w:t xml:space="preserve">oints of </w:t>
            </w:r>
          </w:p>
          <w:p w14:paraId="011075CB"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6F83A564" w14:textId="77777777" w:rsidR="00A5249B" w:rsidRPr="00B2151E" w:rsidRDefault="00A5249B" w:rsidP="00A5249B">
            <w:pPr>
              <w:rPr>
                <w:rFonts w:eastAsia="MS Mincho" w:hint="eastAsia"/>
                <w:color w:val="000000"/>
                <w:lang w:eastAsia="ja-JP"/>
              </w:rPr>
            </w:pPr>
          </w:p>
        </w:tc>
        <w:tc>
          <w:tcPr>
            <w:tcW w:w="2459" w:type="dxa"/>
            <w:shd w:val="clear" w:color="auto" w:fill="auto"/>
          </w:tcPr>
          <w:p w14:paraId="286CD375"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71F904B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460" w:type="dxa"/>
            <w:shd w:val="clear" w:color="auto" w:fill="auto"/>
          </w:tcPr>
          <w:p w14:paraId="79360EA8"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2A150FC3" w14:textId="77777777" w:rsidTr="00016365">
        <w:tc>
          <w:tcPr>
            <w:tcW w:w="2459" w:type="dxa"/>
            <w:vMerge w:val="restart"/>
            <w:shd w:val="clear" w:color="auto" w:fill="auto"/>
          </w:tcPr>
          <w:p w14:paraId="2663BDD3" w14:textId="77777777" w:rsidR="00A5249B" w:rsidRPr="00B2151E" w:rsidRDefault="00A5249B" w:rsidP="00A5249B">
            <w:pPr>
              <w:jc w:val="center"/>
              <w:rPr>
                <w:rFonts w:eastAsia="MS Mincho" w:hint="eastAsia"/>
                <w:color w:val="000000"/>
                <w:lang w:eastAsia="ja-JP"/>
              </w:rPr>
            </w:pPr>
            <w:r w:rsidRPr="00991A30">
              <w:rPr>
                <w:lang w:eastAsia="ja-JP"/>
              </w:rPr>
              <w:t>sphygmomanometer</w:t>
            </w:r>
          </w:p>
        </w:tc>
        <w:tc>
          <w:tcPr>
            <w:tcW w:w="2459" w:type="dxa"/>
            <w:shd w:val="clear" w:color="auto" w:fill="auto"/>
          </w:tcPr>
          <w:p w14:paraId="5B760E88" w14:textId="77777777" w:rsidR="00A5249B" w:rsidRPr="00B2151E" w:rsidRDefault="00A5249B" w:rsidP="00A5249B">
            <w:pPr>
              <w:jc w:val="center"/>
              <w:rPr>
                <w:rFonts w:eastAsia="MS Mincho" w:hint="eastAsia"/>
                <w:color w:val="000000"/>
                <w:lang w:eastAsia="ja-JP"/>
              </w:rPr>
            </w:pPr>
            <w:r w:rsidRPr="00B2151E">
              <w:rPr>
                <w:color w:val="000000"/>
                <w:lang w:eastAsia="ko-KR"/>
              </w:rPr>
              <w:t xml:space="preserve">diastolicPressure </w:t>
            </w:r>
          </w:p>
        </w:tc>
        <w:tc>
          <w:tcPr>
            <w:tcW w:w="2459" w:type="dxa"/>
            <w:shd w:val="clear" w:color="auto" w:fill="auto"/>
          </w:tcPr>
          <w:p w14:paraId="5B18712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diastolic</w:t>
            </w:r>
          </w:p>
        </w:tc>
        <w:tc>
          <w:tcPr>
            <w:tcW w:w="2460" w:type="dxa"/>
            <w:vMerge w:val="restart"/>
            <w:shd w:val="clear" w:color="auto" w:fill="auto"/>
          </w:tcPr>
          <w:p w14:paraId="53BA3877" w14:textId="77777777" w:rsidR="00A5249B" w:rsidRPr="00B2151E"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_Ref486928157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5.3.1.83</w:t>
            </w:r>
            <w:r>
              <w:rPr>
                <w:rFonts w:ascii="Arial" w:hAnsi="Arial"/>
                <w:sz w:val="18"/>
                <w:lang w:eastAsia="ko-KR"/>
              </w:rPr>
              <w:fldChar w:fldCharType="end"/>
            </w:r>
            <w:r w:rsidR="001E66A8">
              <w:rPr>
                <w:rFonts w:ascii="Arial" w:hAnsi="Arial"/>
                <w:sz w:val="18"/>
                <w:lang w:eastAsia="ko-KR"/>
              </w:rPr>
              <w:t>.</w:t>
            </w:r>
          </w:p>
        </w:tc>
      </w:tr>
      <w:tr w:rsidR="00A5249B" w:rsidRPr="00B2151E" w14:paraId="729709D0" w14:textId="77777777">
        <w:tc>
          <w:tcPr>
            <w:tcW w:w="2459" w:type="dxa"/>
            <w:vMerge/>
            <w:shd w:val="clear" w:color="auto" w:fill="auto"/>
          </w:tcPr>
          <w:p w14:paraId="050A8037" w14:textId="77777777" w:rsidR="00A5249B" w:rsidRPr="00B2151E" w:rsidRDefault="00A5249B" w:rsidP="00A5249B">
            <w:pPr>
              <w:jc w:val="center"/>
              <w:rPr>
                <w:rFonts w:eastAsia="MS Mincho" w:hint="eastAsia"/>
                <w:color w:val="000000"/>
                <w:lang w:eastAsia="ja-JP"/>
              </w:rPr>
            </w:pPr>
          </w:p>
        </w:tc>
        <w:tc>
          <w:tcPr>
            <w:tcW w:w="2459" w:type="dxa"/>
            <w:shd w:val="clear" w:color="auto" w:fill="auto"/>
          </w:tcPr>
          <w:p w14:paraId="7EE55F52" w14:textId="77777777" w:rsidR="00A5249B" w:rsidRPr="00B2151E" w:rsidRDefault="00A5249B" w:rsidP="00A5249B">
            <w:pPr>
              <w:jc w:val="center"/>
              <w:rPr>
                <w:rFonts w:eastAsia="MS Mincho" w:hint="eastAsia"/>
                <w:color w:val="000000"/>
                <w:lang w:eastAsia="ja-JP"/>
              </w:rPr>
            </w:pPr>
            <w:r w:rsidRPr="00B2151E">
              <w:rPr>
                <w:color w:val="000000"/>
                <w:lang w:eastAsia="ko-KR"/>
              </w:rPr>
              <w:t>systolicPressure</w:t>
            </w:r>
          </w:p>
        </w:tc>
        <w:tc>
          <w:tcPr>
            <w:tcW w:w="2459" w:type="dxa"/>
            <w:shd w:val="clear" w:color="auto" w:fill="auto"/>
          </w:tcPr>
          <w:p w14:paraId="4086C679"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systolic</w:t>
            </w:r>
          </w:p>
        </w:tc>
        <w:tc>
          <w:tcPr>
            <w:tcW w:w="2460" w:type="dxa"/>
            <w:vMerge/>
            <w:shd w:val="clear" w:color="auto" w:fill="auto"/>
          </w:tcPr>
          <w:p w14:paraId="0D78E933" w14:textId="77777777" w:rsidR="00A5249B" w:rsidRPr="00B2151E" w:rsidRDefault="00A5249B" w:rsidP="005D76B5">
            <w:pPr>
              <w:rPr>
                <w:rFonts w:eastAsia="MS Mincho" w:hint="eastAsia"/>
                <w:color w:val="000000"/>
                <w:lang w:eastAsia="ja-JP"/>
              </w:rPr>
            </w:pPr>
          </w:p>
        </w:tc>
      </w:tr>
      <w:tr w:rsidR="00A5249B" w:rsidRPr="00B2151E" w14:paraId="6C39EC22" w14:textId="77777777">
        <w:tc>
          <w:tcPr>
            <w:tcW w:w="2459" w:type="dxa"/>
            <w:vMerge/>
            <w:shd w:val="clear" w:color="auto" w:fill="auto"/>
          </w:tcPr>
          <w:p w14:paraId="27606AEC" w14:textId="77777777" w:rsidR="00A5249B" w:rsidRPr="00B2151E" w:rsidRDefault="00A5249B" w:rsidP="00A5249B">
            <w:pPr>
              <w:jc w:val="center"/>
              <w:rPr>
                <w:rFonts w:eastAsia="MS Mincho" w:hint="eastAsia"/>
                <w:color w:val="000000"/>
                <w:lang w:eastAsia="ja-JP"/>
              </w:rPr>
            </w:pPr>
          </w:p>
        </w:tc>
        <w:tc>
          <w:tcPr>
            <w:tcW w:w="2459" w:type="dxa"/>
            <w:shd w:val="clear" w:color="auto" w:fill="auto"/>
          </w:tcPr>
          <w:p w14:paraId="38F2AB0A"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ja-JP"/>
              </w:rPr>
              <w:t>meanPressure</w:t>
            </w:r>
          </w:p>
        </w:tc>
        <w:tc>
          <w:tcPr>
            <w:tcW w:w="2459" w:type="dxa"/>
            <w:shd w:val="clear" w:color="auto" w:fill="auto"/>
          </w:tcPr>
          <w:p w14:paraId="5098672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mean</w:t>
            </w:r>
          </w:p>
        </w:tc>
        <w:tc>
          <w:tcPr>
            <w:tcW w:w="2460" w:type="dxa"/>
            <w:vMerge/>
            <w:shd w:val="clear" w:color="auto" w:fill="auto"/>
          </w:tcPr>
          <w:p w14:paraId="01BA8982" w14:textId="77777777" w:rsidR="00A5249B" w:rsidRPr="00B2151E" w:rsidRDefault="00A5249B" w:rsidP="005D76B5">
            <w:pPr>
              <w:rPr>
                <w:rFonts w:eastAsia="MS Mincho" w:hint="eastAsia"/>
                <w:color w:val="000000"/>
                <w:lang w:eastAsia="ja-JP"/>
              </w:rPr>
            </w:pPr>
          </w:p>
        </w:tc>
      </w:tr>
      <w:tr w:rsidR="00A5249B" w:rsidRPr="00B2151E" w14:paraId="5A844B16" w14:textId="77777777">
        <w:tc>
          <w:tcPr>
            <w:tcW w:w="2459" w:type="dxa"/>
            <w:shd w:val="clear" w:color="auto" w:fill="auto"/>
          </w:tcPr>
          <w:p w14:paraId="0524BF21" w14:textId="77777777" w:rsidR="00A5249B" w:rsidRPr="00B2151E" w:rsidRDefault="00A5249B" w:rsidP="00A5249B">
            <w:pPr>
              <w:jc w:val="center"/>
              <w:rPr>
                <w:rFonts w:eastAsia="MS Mincho" w:hint="eastAsia"/>
                <w:color w:val="000000"/>
                <w:lang w:eastAsia="ja-JP"/>
              </w:rPr>
            </w:pPr>
            <w:r w:rsidRPr="00B2151E">
              <w:rPr>
                <w:rFonts w:eastAsia="MS Mincho" w:hint="eastAsia"/>
                <w:lang w:eastAsia="ja-JP"/>
              </w:rPr>
              <w:t>p</w:t>
            </w:r>
            <w:r w:rsidRPr="00991A30">
              <w:rPr>
                <w:lang w:eastAsia="ja-JP"/>
              </w:rPr>
              <w:t>ulsemeter</w:t>
            </w:r>
          </w:p>
        </w:tc>
        <w:tc>
          <w:tcPr>
            <w:tcW w:w="2459" w:type="dxa"/>
            <w:shd w:val="clear" w:color="auto" w:fill="auto"/>
          </w:tcPr>
          <w:p w14:paraId="6DC5193F"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ko-KR"/>
              </w:rPr>
              <w:t>pulse</w:t>
            </w:r>
            <w:r w:rsidRPr="00B2151E">
              <w:rPr>
                <w:color w:val="000000"/>
                <w:lang w:eastAsia="ko-KR"/>
              </w:rPr>
              <w:t>R</w:t>
            </w:r>
            <w:r w:rsidRPr="00B2151E">
              <w:rPr>
                <w:rFonts w:hint="eastAsia"/>
                <w:color w:val="000000"/>
                <w:lang w:eastAsia="ko-KR"/>
              </w:rPr>
              <w:t>ate</w:t>
            </w:r>
          </w:p>
        </w:tc>
        <w:tc>
          <w:tcPr>
            <w:tcW w:w="2459" w:type="dxa"/>
            <w:shd w:val="clear" w:color="auto" w:fill="auto"/>
          </w:tcPr>
          <w:p w14:paraId="3D6671EF"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pulse</w:t>
            </w:r>
          </w:p>
        </w:tc>
        <w:tc>
          <w:tcPr>
            <w:tcW w:w="2460" w:type="dxa"/>
            <w:shd w:val="clear" w:color="auto" w:fill="auto"/>
          </w:tcPr>
          <w:p w14:paraId="1E2DB4F8" w14:textId="77777777" w:rsidR="00A5249B" w:rsidRPr="00B2151E"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_Ref486928166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5.3.1.68</w:t>
            </w:r>
            <w:r>
              <w:rPr>
                <w:rFonts w:ascii="Arial" w:hAnsi="Arial"/>
                <w:sz w:val="18"/>
                <w:lang w:eastAsia="ko-KR"/>
              </w:rPr>
              <w:fldChar w:fldCharType="end"/>
            </w:r>
          </w:p>
        </w:tc>
      </w:tr>
      <w:tr w:rsidR="00A5249B" w:rsidRPr="00B2151E" w14:paraId="5B593966" w14:textId="77777777">
        <w:tc>
          <w:tcPr>
            <w:tcW w:w="2459" w:type="dxa"/>
            <w:shd w:val="clear" w:color="auto" w:fill="auto"/>
          </w:tcPr>
          <w:p w14:paraId="20415F4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w:t>
            </w:r>
          </w:p>
        </w:tc>
        <w:tc>
          <w:tcPr>
            <w:tcW w:w="2459" w:type="dxa"/>
            <w:shd w:val="clear" w:color="auto" w:fill="auto"/>
          </w:tcPr>
          <w:p w14:paraId="06F15AA0"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459" w:type="dxa"/>
            <w:shd w:val="clear" w:color="auto" w:fill="auto"/>
          </w:tcPr>
          <w:p w14:paraId="742E5D3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460" w:type="dxa"/>
            <w:shd w:val="clear" w:color="auto" w:fill="auto"/>
          </w:tcPr>
          <w:p w14:paraId="31BA6CC2"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_Ref486928174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57EB126F"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702F22DC" w14:textId="77777777" w:rsidR="00A5249B" w:rsidRPr="00B252C2"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rounded percentage of the current level of battery in the range of [0, 100]</w:t>
            </w:r>
            <w:r w:rsidRPr="00B2151E">
              <w:rPr>
                <w:rFonts w:eastAsia="MS Mincho" w:hint="eastAsia"/>
                <w:color w:val="000000"/>
                <w:lang w:eastAsia="ja-JP"/>
              </w:rPr>
              <w:t xml:space="preserve"> at HAIM, but shall be a float number in the range of [0.0, 1.0] atOMA DWAPI-PCH.</w:t>
            </w:r>
          </w:p>
        </w:tc>
      </w:tr>
    </w:tbl>
    <w:p w14:paraId="08FBD20E" w14:textId="77777777" w:rsidR="00A5249B" w:rsidRPr="00B57A6F" w:rsidRDefault="00A5249B" w:rsidP="00A5249B">
      <w:pPr>
        <w:pStyle w:val="40"/>
        <w:rPr>
          <w:rFonts w:hint="eastAsia"/>
        </w:rPr>
      </w:pPr>
      <w:bookmarkStart w:id="1311" w:name="_Toc515001132"/>
      <w:bookmarkStart w:id="1312" w:name="_Toc115245907"/>
      <w:r w:rsidRPr="001D7B16">
        <w:rPr>
          <w:rFonts w:hint="eastAsia"/>
        </w:rPr>
        <w:t>device</w:t>
      </w:r>
      <w:r w:rsidRPr="001D7B16">
        <w:t>Gluco</w:t>
      </w:r>
      <w:r w:rsidRPr="001D7B16">
        <w:rPr>
          <w:rFonts w:hint="eastAsia"/>
        </w:rPr>
        <w:t>sem</w:t>
      </w:r>
      <w:r w:rsidRPr="001D7B16">
        <w:t>eter</w:t>
      </w:r>
      <w:bookmarkEnd w:id="1311"/>
      <w:bookmarkEnd w:id="1312"/>
    </w:p>
    <w:p w14:paraId="3FB607F3" w14:textId="77777777" w:rsidR="00A5249B" w:rsidRPr="00B92AAD" w:rsidRDefault="00A5249B" w:rsidP="00A5249B">
      <w:pPr>
        <w:rPr>
          <w:rFonts w:eastAsia="MS Mincho" w:hint="eastAsia"/>
          <w:lang w:eastAsia="ja-JP"/>
        </w:rPr>
      </w:pPr>
      <w:r>
        <w:rPr>
          <w:rFonts w:eastAsia="MS Mincho" w:hint="eastAsia"/>
          <w:color w:val="000000"/>
          <w:lang w:eastAsia="ja-JP"/>
        </w:rPr>
        <w:t xml:space="preserve">DeviceGlucometer of HAIM shall be mapped to Glucometer of OMA DWAPI-PCH on the basis of the following table. </w:t>
      </w:r>
    </w:p>
    <w:p w14:paraId="455BDD34"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5</w:t>
      </w:r>
      <w:r>
        <w:fldChar w:fldCharType="end"/>
      </w:r>
      <w:r>
        <w:rPr>
          <w:rFonts w:eastAsia="MS Mincho"/>
          <w:color w:val="000000"/>
          <w:lang w:eastAsia="ja-JP"/>
        </w:rPr>
        <w:t>:</w:t>
      </w:r>
      <w:r>
        <w:rPr>
          <w:rFonts w:eastAsia="MS Mincho" w:hint="eastAsia"/>
          <w:color w:val="000000"/>
          <w:lang w:eastAsia="ja-JP"/>
        </w:rPr>
        <w:t xml:space="preserve"> Map of deviceGlucometer of oneM2M HAIM to OMA DWAPI-PCH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627"/>
        <w:gridCol w:w="2376"/>
        <w:gridCol w:w="2309"/>
      </w:tblGrid>
      <w:tr w:rsidR="00A5249B" w:rsidRPr="00B2151E" w14:paraId="539C1B01" w14:textId="77777777">
        <w:tc>
          <w:tcPr>
            <w:tcW w:w="2408" w:type="dxa"/>
            <w:shd w:val="clear" w:color="auto" w:fill="auto"/>
          </w:tcPr>
          <w:p w14:paraId="7041EB41"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627" w:type="dxa"/>
            <w:shd w:val="clear" w:color="auto" w:fill="auto"/>
          </w:tcPr>
          <w:p w14:paraId="2BEB14E0"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DataP</w:t>
            </w:r>
            <w:r w:rsidRPr="00B2151E">
              <w:rPr>
                <w:rFonts w:eastAsia="MS Mincho" w:hint="eastAsia"/>
                <w:color w:val="000000"/>
                <w:lang w:eastAsia="ja-JP"/>
              </w:rPr>
              <w:t xml:space="preserve">oints of </w:t>
            </w:r>
          </w:p>
          <w:p w14:paraId="748C9D61"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517E816E" w14:textId="77777777" w:rsidR="00A5249B" w:rsidRPr="00B2151E" w:rsidRDefault="00A5249B" w:rsidP="00A5249B">
            <w:pPr>
              <w:rPr>
                <w:rFonts w:eastAsia="MS Mincho" w:hint="eastAsia"/>
                <w:color w:val="000000"/>
                <w:lang w:eastAsia="ja-JP"/>
              </w:rPr>
            </w:pPr>
          </w:p>
        </w:tc>
        <w:tc>
          <w:tcPr>
            <w:tcW w:w="2411" w:type="dxa"/>
            <w:shd w:val="clear" w:color="auto" w:fill="auto"/>
          </w:tcPr>
          <w:p w14:paraId="7D384814"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73320F6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409" w:type="dxa"/>
            <w:shd w:val="clear" w:color="auto" w:fill="auto"/>
          </w:tcPr>
          <w:p w14:paraId="628641ED"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5B236139" w14:textId="77777777" w:rsidTr="00016365">
        <w:tc>
          <w:tcPr>
            <w:tcW w:w="2408" w:type="dxa"/>
            <w:vMerge w:val="restart"/>
            <w:shd w:val="clear" w:color="auto" w:fill="auto"/>
          </w:tcPr>
          <w:p w14:paraId="26C4E382" w14:textId="77777777" w:rsidR="00A5249B" w:rsidRPr="00B252C2" w:rsidRDefault="00A5249B" w:rsidP="00A5249B">
            <w:pPr>
              <w:jc w:val="center"/>
              <w:rPr>
                <w:rFonts w:eastAsia="MS Mincho" w:hint="eastAsia"/>
                <w:color w:val="000000"/>
                <w:lang w:eastAsia="ja-JP"/>
              </w:rPr>
            </w:pPr>
            <w:r w:rsidRPr="00B2151E">
              <w:rPr>
                <w:rFonts w:eastAsia="MS Mincho" w:hint="eastAsia"/>
                <w:color w:val="000000"/>
                <w:lang w:eastAsia="ja-JP"/>
              </w:rPr>
              <w:t>glucometer</w:t>
            </w:r>
          </w:p>
        </w:tc>
        <w:tc>
          <w:tcPr>
            <w:tcW w:w="2627" w:type="dxa"/>
            <w:shd w:val="clear" w:color="auto" w:fill="auto"/>
          </w:tcPr>
          <w:p w14:paraId="6A58CC8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val="en-US" w:eastAsia="ja-JP"/>
              </w:rPr>
              <w:t>c</w:t>
            </w:r>
            <w:r w:rsidRPr="00B2151E">
              <w:rPr>
                <w:rFonts w:hint="eastAsia"/>
                <w:color w:val="000000"/>
                <w:lang w:val="en-US" w:eastAsia="ko-KR"/>
              </w:rPr>
              <w:t>oncentration</w:t>
            </w:r>
          </w:p>
        </w:tc>
        <w:tc>
          <w:tcPr>
            <w:tcW w:w="2411" w:type="dxa"/>
            <w:shd w:val="clear" w:color="auto" w:fill="auto"/>
          </w:tcPr>
          <w:p w14:paraId="6BAAB91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val="en-US" w:eastAsia="ja-JP"/>
              </w:rPr>
              <w:t>c</w:t>
            </w:r>
            <w:r w:rsidRPr="00B2151E">
              <w:rPr>
                <w:rFonts w:hint="eastAsia"/>
                <w:color w:val="000000"/>
                <w:lang w:val="en-US" w:eastAsia="ko-KR"/>
              </w:rPr>
              <w:t>oncentration</w:t>
            </w:r>
          </w:p>
        </w:tc>
        <w:tc>
          <w:tcPr>
            <w:tcW w:w="2409" w:type="dxa"/>
            <w:vMerge w:val="restart"/>
            <w:shd w:val="clear" w:color="auto" w:fill="auto"/>
          </w:tcPr>
          <w:p w14:paraId="0F8ACE92" w14:textId="77777777" w:rsidR="00A5249B" w:rsidRPr="00B252C2"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_Ref486928200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5.3.1.42</w:t>
            </w:r>
            <w:r>
              <w:rPr>
                <w:rFonts w:ascii="Arial" w:hAnsi="Arial"/>
                <w:sz w:val="18"/>
                <w:lang w:eastAsia="ko-KR"/>
              </w:rPr>
              <w:fldChar w:fldCharType="end"/>
            </w:r>
            <w:r w:rsidR="001E66A8">
              <w:rPr>
                <w:rFonts w:ascii="Arial" w:hAnsi="Arial"/>
                <w:sz w:val="18"/>
                <w:lang w:eastAsia="ko-KR"/>
              </w:rPr>
              <w:t>.</w:t>
            </w:r>
          </w:p>
        </w:tc>
      </w:tr>
      <w:tr w:rsidR="00A5249B" w:rsidRPr="00B2151E" w14:paraId="05D482B4" w14:textId="77777777">
        <w:tc>
          <w:tcPr>
            <w:tcW w:w="2408" w:type="dxa"/>
            <w:vMerge/>
            <w:shd w:val="clear" w:color="auto" w:fill="auto"/>
          </w:tcPr>
          <w:p w14:paraId="7755ABA9"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2CA75813"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ko-KR"/>
              </w:rPr>
              <w:t>hba1c</w:t>
            </w:r>
          </w:p>
        </w:tc>
        <w:tc>
          <w:tcPr>
            <w:tcW w:w="2411" w:type="dxa"/>
            <w:shd w:val="clear" w:color="auto" w:fill="auto"/>
          </w:tcPr>
          <w:p w14:paraId="2AEA971D"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ko-KR"/>
              </w:rPr>
              <w:t>hba1c</w:t>
            </w:r>
          </w:p>
        </w:tc>
        <w:tc>
          <w:tcPr>
            <w:tcW w:w="2409" w:type="dxa"/>
            <w:vMerge/>
            <w:shd w:val="clear" w:color="auto" w:fill="auto"/>
          </w:tcPr>
          <w:p w14:paraId="04B3EE95" w14:textId="77777777" w:rsidR="00A5249B" w:rsidRPr="00B2151E" w:rsidRDefault="00A5249B" w:rsidP="005D76B5">
            <w:pPr>
              <w:rPr>
                <w:rFonts w:eastAsia="MS Mincho" w:hint="eastAsia"/>
                <w:color w:val="000000"/>
                <w:lang w:eastAsia="ja-JP"/>
              </w:rPr>
            </w:pPr>
          </w:p>
        </w:tc>
      </w:tr>
      <w:tr w:rsidR="00A5249B" w:rsidRPr="00B2151E" w14:paraId="44D5D724" w14:textId="77777777">
        <w:tc>
          <w:tcPr>
            <w:tcW w:w="2408" w:type="dxa"/>
            <w:vMerge/>
            <w:shd w:val="clear" w:color="auto" w:fill="auto"/>
          </w:tcPr>
          <w:p w14:paraId="44A6EC30"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52BFBB23"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contextExercise</w:t>
            </w:r>
          </w:p>
        </w:tc>
        <w:tc>
          <w:tcPr>
            <w:tcW w:w="2411" w:type="dxa"/>
            <w:shd w:val="clear" w:color="auto" w:fill="auto"/>
          </w:tcPr>
          <w:p w14:paraId="207B156B"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contextExercise</w:t>
            </w:r>
          </w:p>
        </w:tc>
        <w:tc>
          <w:tcPr>
            <w:tcW w:w="2409" w:type="dxa"/>
            <w:vMerge/>
            <w:shd w:val="clear" w:color="auto" w:fill="auto"/>
          </w:tcPr>
          <w:p w14:paraId="2CF16C55" w14:textId="77777777" w:rsidR="00A5249B" w:rsidRPr="00B2151E" w:rsidRDefault="00A5249B" w:rsidP="005D76B5">
            <w:pPr>
              <w:rPr>
                <w:rFonts w:eastAsia="MS Mincho" w:hint="eastAsia"/>
                <w:color w:val="000000"/>
                <w:lang w:eastAsia="ja-JP"/>
              </w:rPr>
            </w:pPr>
          </w:p>
        </w:tc>
      </w:tr>
      <w:tr w:rsidR="00A5249B" w:rsidRPr="00B2151E" w14:paraId="3EB374B3" w14:textId="77777777">
        <w:tc>
          <w:tcPr>
            <w:tcW w:w="2408" w:type="dxa"/>
            <w:vMerge/>
            <w:shd w:val="clear" w:color="auto" w:fill="auto"/>
          </w:tcPr>
          <w:p w14:paraId="5AAB46E2"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77CB3EE3"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contextMedication</w:t>
            </w:r>
          </w:p>
        </w:tc>
        <w:tc>
          <w:tcPr>
            <w:tcW w:w="2411" w:type="dxa"/>
            <w:shd w:val="clear" w:color="auto" w:fill="auto"/>
          </w:tcPr>
          <w:p w14:paraId="4B389528"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contextMedication</w:t>
            </w:r>
          </w:p>
        </w:tc>
        <w:tc>
          <w:tcPr>
            <w:tcW w:w="2409" w:type="dxa"/>
            <w:vMerge/>
            <w:shd w:val="clear" w:color="auto" w:fill="auto"/>
          </w:tcPr>
          <w:p w14:paraId="54BF01C3" w14:textId="77777777" w:rsidR="00A5249B" w:rsidRPr="00B2151E" w:rsidRDefault="00A5249B" w:rsidP="005D76B5">
            <w:pPr>
              <w:rPr>
                <w:rFonts w:eastAsia="MS Mincho" w:hint="eastAsia"/>
                <w:color w:val="000000"/>
                <w:lang w:eastAsia="ja-JP"/>
              </w:rPr>
            </w:pPr>
          </w:p>
        </w:tc>
      </w:tr>
      <w:tr w:rsidR="00A5249B" w:rsidRPr="00B2151E" w14:paraId="3885A3D3" w14:textId="77777777">
        <w:tc>
          <w:tcPr>
            <w:tcW w:w="2408" w:type="dxa"/>
            <w:vMerge/>
            <w:shd w:val="clear" w:color="auto" w:fill="auto"/>
          </w:tcPr>
          <w:p w14:paraId="0590CF39"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1F6A692B"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contextCarbohydrates</w:t>
            </w:r>
            <w:r w:rsidRPr="00B2151E">
              <w:rPr>
                <w:rFonts w:hint="eastAsia"/>
                <w:color w:val="000000"/>
                <w:lang w:val="en-US" w:eastAsia="ja-JP"/>
              </w:rPr>
              <w:t>Amount</w:t>
            </w:r>
          </w:p>
        </w:tc>
        <w:tc>
          <w:tcPr>
            <w:tcW w:w="2411" w:type="dxa"/>
            <w:shd w:val="clear" w:color="auto" w:fill="auto"/>
          </w:tcPr>
          <w:p w14:paraId="50515795"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contextCarbohydrates</w:t>
            </w:r>
          </w:p>
        </w:tc>
        <w:tc>
          <w:tcPr>
            <w:tcW w:w="2409" w:type="dxa"/>
            <w:vMerge/>
            <w:shd w:val="clear" w:color="auto" w:fill="auto"/>
          </w:tcPr>
          <w:p w14:paraId="5B99DB79" w14:textId="77777777" w:rsidR="00A5249B" w:rsidRPr="00B2151E" w:rsidRDefault="00A5249B" w:rsidP="005D76B5">
            <w:pPr>
              <w:rPr>
                <w:rFonts w:eastAsia="MS Mincho" w:hint="eastAsia"/>
                <w:color w:val="000000"/>
                <w:lang w:eastAsia="ja-JP"/>
              </w:rPr>
            </w:pPr>
          </w:p>
        </w:tc>
      </w:tr>
      <w:tr w:rsidR="00A5249B" w:rsidRPr="00B2151E" w14:paraId="4944F881" w14:textId="77777777">
        <w:tc>
          <w:tcPr>
            <w:tcW w:w="2408" w:type="dxa"/>
            <w:vMerge/>
            <w:shd w:val="clear" w:color="auto" w:fill="auto"/>
          </w:tcPr>
          <w:p w14:paraId="79EA9A95"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38394A87"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contextCarbohydrates</w:t>
            </w:r>
            <w:r w:rsidRPr="00B2151E">
              <w:rPr>
                <w:rFonts w:hint="eastAsia"/>
                <w:color w:val="000000"/>
                <w:lang w:val="en-US" w:eastAsia="ja-JP"/>
              </w:rPr>
              <w:t>Source</w:t>
            </w:r>
          </w:p>
        </w:tc>
        <w:tc>
          <w:tcPr>
            <w:tcW w:w="2411" w:type="dxa"/>
            <w:shd w:val="clear" w:color="auto" w:fill="auto"/>
          </w:tcPr>
          <w:p w14:paraId="08ECF56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contextCarbohydrates</w:t>
            </w:r>
          </w:p>
        </w:tc>
        <w:tc>
          <w:tcPr>
            <w:tcW w:w="2409" w:type="dxa"/>
            <w:vMerge/>
            <w:shd w:val="clear" w:color="auto" w:fill="auto"/>
          </w:tcPr>
          <w:p w14:paraId="058E905D" w14:textId="77777777" w:rsidR="00A5249B" w:rsidRPr="00B2151E" w:rsidRDefault="00A5249B" w:rsidP="005D76B5">
            <w:pPr>
              <w:rPr>
                <w:rFonts w:eastAsia="MS Mincho" w:hint="eastAsia"/>
                <w:color w:val="000000"/>
                <w:lang w:eastAsia="ja-JP"/>
              </w:rPr>
            </w:pPr>
          </w:p>
        </w:tc>
      </w:tr>
      <w:tr w:rsidR="00A5249B" w:rsidRPr="00B2151E" w14:paraId="699D135F" w14:textId="77777777">
        <w:tc>
          <w:tcPr>
            <w:tcW w:w="2408" w:type="dxa"/>
            <w:vMerge/>
            <w:shd w:val="clear" w:color="auto" w:fill="auto"/>
          </w:tcPr>
          <w:p w14:paraId="75FE59F5"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39CDF7D4"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contextMeal</w:t>
            </w:r>
          </w:p>
        </w:tc>
        <w:tc>
          <w:tcPr>
            <w:tcW w:w="2411" w:type="dxa"/>
            <w:shd w:val="clear" w:color="auto" w:fill="auto"/>
          </w:tcPr>
          <w:p w14:paraId="2DA9422E"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contextMeal</w:t>
            </w:r>
          </w:p>
        </w:tc>
        <w:tc>
          <w:tcPr>
            <w:tcW w:w="2409" w:type="dxa"/>
            <w:vMerge/>
            <w:shd w:val="clear" w:color="auto" w:fill="auto"/>
          </w:tcPr>
          <w:p w14:paraId="515CA119" w14:textId="77777777" w:rsidR="00A5249B" w:rsidRPr="00B2151E" w:rsidRDefault="00A5249B" w:rsidP="005D76B5">
            <w:pPr>
              <w:rPr>
                <w:rFonts w:eastAsia="MS Mincho" w:hint="eastAsia"/>
                <w:color w:val="000000"/>
                <w:lang w:eastAsia="ja-JP"/>
              </w:rPr>
            </w:pPr>
          </w:p>
        </w:tc>
      </w:tr>
      <w:tr w:rsidR="00A5249B" w:rsidRPr="00B2151E" w14:paraId="34B5ADAC" w14:textId="77777777">
        <w:tc>
          <w:tcPr>
            <w:tcW w:w="2408" w:type="dxa"/>
            <w:vMerge/>
            <w:shd w:val="clear" w:color="auto" w:fill="auto"/>
          </w:tcPr>
          <w:p w14:paraId="49FD14CE"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0D13EEE4"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contextLocation</w:t>
            </w:r>
          </w:p>
        </w:tc>
        <w:tc>
          <w:tcPr>
            <w:tcW w:w="2411" w:type="dxa"/>
            <w:shd w:val="clear" w:color="auto" w:fill="auto"/>
          </w:tcPr>
          <w:p w14:paraId="50C06251"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contextLocation</w:t>
            </w:r>
          </w:p>
        </w:tc>
        <w:tc>
          <w:tcPr>
            <w:tcW w:w="2409" w:type="dxa"/>
            <w:vMerge/>
            <w:shd w:val="clear" w:color="auto" w:fill="auto"/>
          </w:tcPr>
          <w:p w14:paraId="7F888DD2" w14:textId="77777777" w:rsidR="00A5249B" w:rsidRPr="00B2151E" w:rsidRDefault="00A5249B" w:rsidP="005D76B5">
            <w:pPr>
              <w:rPr>
                <w:rFonts w:eastAsia="MS Mincho" w:hint="eastAsia"/>
                <w:color w:val="000000"/>
                <w:lang w:eastAsia="ja-JP"/>
              </w:rPr>
            </w:pPr>
          </w:p>
        </w:tc>
      </w:tr>
      <w:tr w:rsidR="00A5249B" w:rsidRPr="00B2151E" w14:paraId="4D2E7A6D" w14:textId="77777777">
        <w:tc>
          <w:tcPr>
            <w:tcW w:w="2408" w:type="dxa"/>
            <w:vMerge/>
            <w:shd w:val="clear" w:color="auto" w:fill="auto"/>
          </w:tcPr>
          <w:p w14:paraId="38D4670B"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4781D661"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contextTester</w:t>
            </w:r>
          </w:p>
        </w:tc>
        <w:tc>
          <w:tcPr>
            <w:tcW w:w="2411" w:type="dxa"/>
            <w:shd w:val="clear" w:color="auto" w:fill="auto"/>
          </w:tcPr>
          <w:p w14:paraId="5B0A28B8" w14:textId="77777777" w:rsidR="00A5249B" w:rsidRPr="00B2151E" w:rsidRDefault="00A5249B" w:rsidP="00A5249B">
            <w:pPr>
              <w:jc w:val="center"/>
              <w:rPr>
                <w:rFonts w:eastAsia="MS Mincho" w:hint="eastAsia"/>
                <w:color w:val="000000"/>
                <w:lang w:eastAsia="ja-JP"/>
              </w:rPr>
            </w:pPr>
            <w:r w:rsidRPr="00B2151E">
              <w:rPr>
                <w:rFonts w:hint="eastAsia"/>
                <w:color w:val="000000"/>
                <w:lang w:val="en-US" w:eastAsia="ko-KR"/>
              </w:rPr>
              <w:t>contextTester</w:t>
            </w:r>
          </w:p>
        </w:tc>
        <w:tc>
          <w:tcPr>
            <w:tcW w:w="2409" w:type="dxa"/>
            <w:vMerge/>
            <w:shd w:val="clear" w:color="auto" w:fill="auto"/>
          </w:tcPr>
          <w:p w14:paraId="2FC900BF" w14:textId="77777777" w:rsidR="00A5249B" w:rsidRPr="00B2151E" w:rsidRDefault="00A5249B" w:rsidP="005D76B5">
            <w:pPr>
              <w:rPr>
                <w:rFonts w:eastAsia="MS Mincho" w:hint="eastAsia"/>
                <w:color w:val="000000"/>
                <w:lang w:eastAsia="ja-JP"/>
              </w:rPr>
            </w:pPr>
          </w:p>
        </w:tc>
      </w:tr>
      <w:tr w:rsidR="00A5249B" w:rsidRPr="00B2151E" w14:paraId="1838F648" w14:textId="77777777">
        <w:tc>
          <w:tcPr>
            <w:tcW w:w="2408" w:type="dxa"/>
            <w:vMerge/>
            <w:shd w:val="clear" w:color="auto" w:fill="auto"/>
          </w:tcPr>
          <w:p w14:paraId="0B1B75AD"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377E2BAA"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ko-KR"/>
              </w:rPr>
              <w:t>contextHealth</w:t>
            </w:r>
          </w:p>
        </w:tc>
        <w:tc>
          <w:tcPr>
            <w:tcW w:w="2411" w:type="dxa"/>
            <w:shd w:val="clear" w:color="auto" w:fill="auto"/>
          </w:tcPr>
          <w:p w14:paraId="7E5DECF9" w14:textId="77777777" w:rsidR="00A5249B" w:rsidRPr="00B2151E" w:rsidRDefault="00A5249B" w:rsidP="00A5249B">
            <w:pPr>
              <w:jc w:val="center"/>
              <w:rPr>
                <w:rFonts w:eastAsia="MS Mincho" w:hint="eastAsia"/>
                <w:color w:val="000000"/>
                <w:lang w:eastAsia="ja-JP"/>
              </w:rPr>
            </w:pPr>
            <w:r w:rsidRPr="00B2151E">
              <w:rPr>
                <w:rFonts w:hint="eastAsia"/>
                <w:color w:val="000000"/>
                <w:lang w:eastAsia="ko-KR"/>
              </w:rPr>
              <w:t>contextHealth</w:t>
            </w:r>
          </w:p>
        </w:tc>
        <w:tc>
          <w:tcPr>
            <w:tcW w:w="2409" w:type="dxa"/>
            <w:vMerge/>
            <w:shd w:val="clear" w:color="auto" w:fill="auto"/>
          </w:tcPr>
          <w:p w14:paraId="745912F3" w14:textId="77777777" w:rsidR="00A5249B" w:rsidRPr="00B2151E" w:rsidRDefault="00A5249B" w:rsidP="005D76B5">
            <w:pPr>
              <w:rPr>
                <w:rFonts w:eastAsia="MS Mincho" w:hint="eastAsia"/>
                <w:color w:val="000000"/>
                <w:lang w:eastAsia="ja-JP"/>
              </w:rPr>
            </w:pPr>
          </w:p>
        </w:tc>
      </w:tr>
      <w:tr w:rsidR="00A5249B" w:rsidRPr="00B2151E" w14:paraId="5F1B26CE" w14:textId="77777777">
        <w:tc>
          <w:tcPr>
            <w:tcW w:w="2408" w:type="dxa"/>
            <w:shd w:val="clear" w:color="auto" w:fill="auto"/>
          </w:tcPr>
          <w:p w14:paraId="5C4CE15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w:t>
            </w:r>
          </w:p>
        </w:tc>
        <w:tc>
          <w:tcPr>
            <w:tcW w:w="2627" w:type="dxa"/>
            <w:shd w:val="clear" w:color="auto" w:fill="auto"/>
          </w:tcPr>
          <w:p w14:paraId="0C6D1DB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411" w:type="dxa"/>
            <w:shd w:val="clear" w:color="auto" w:fill="auto"/>
          </w:tcPr>
          <w:p w14:paraId="511908C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409" w:type="dxa"/>
            <w:shd w:val="clear" w:color="auto" w:fill="auto"/>
          </w:tcPr>
          <w:p w14:paraId="4871E52D"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_Ref486928210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5471BC00"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2A461EDF"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rounded percentage of the current level of battery in the range of [0, 100]</w:t>
            </w:r>
            <w:r w:rsidRPr="00B2151E">
              <w:rPr>
                <w:rFonts w:eastAsia="MS Mincho" w:hint="eastAsia"/>
                <w:color w:val="000000"/>
                <w:lang w:eastAsia="ja-JP"/>
              </w:rPr>
              <w:t xml:space="preserve"> at HAIM, but shall be a float number in the range of [0.0, 1.0] atOMA DWAPI-PCH.</w:t>
            </w:r>
          </w:p>
        </w:tc>
      </w:tr>
    </w:tbl>
    <w:p w14:paraId="2FAC85DA" w14:textId="77777777" w:rsidR="00A5249B" w:rsidRPr="00AC491A" w:rsidRDefault="00A5249B" w:rsidP="00A5249B">
      <w:pPr>
        <w:jc w:val="center"/>
        <w:rPr>
          <w:rFonts w:eastAsia="MS Mincho" w:hint="eastAsia"/>
          <w:color w:val="000000"/>
          <w:lang w:eastAsia="ja-JP"/>
        </w:rPr>
      </w:pPr>
    </w:p>
    <w:p w14:paraId="0897CDF2" w14:textId="77777777" w:rsidR="00A5249B" w:rsidRPr="00B57A6F" w:rsidRDefault="00A5249B" w:rsidP="00A5249B">
      <w:pPr>
        <w:pStyle w:val="40"/>
        <w:rPr>
          <w:rFonts w:hint="eastAsia"/>
        </w:rPr>
      </w:pPr>
      <w:bookmarkStart w:id="1313" w:name="_Toc515001133"/>
      <w:bookmarkStart w:id="1314" w:name="_Toc115245908"/>
      <w:r w:rsidRPr="00367E34">
        <w:rPr>
          <w:rFonts w:hint="eastAsia"/>
        </w:rPr>
        <w:t>devicePulseOximeter</w:t>
      </w:r>
      <w:bookmarkEnd w:id="1313"/>
      <w:bookmarkEnd w:id="1314"/>
    </w:p>
    <w:p w14:paraId="42C476E9" w14:textId="77777777" w:rsidR="00A5249B" w:rsidRPr="00B92AAD" w:rsidRDefault="00A5249B" w:rsidP="00A5249B">
      <w:pPr>
        <w:rPr>
          <w:rFonts w:eastAsia="MS Mincho" w:hint="eastAsia"/>
          <w:lang w:eastAsia="ja-JP"/>
        </w:rPr>
      </w:pPr>
      <w:r>
        <w:rPr>
          <w:rFonts w:eastAsia="MS Mincho" w:hint="eastAsia"/>
          <w:color w:val="000000"/>
          <w:lang w:eastAsia="ja-JP"/>
        </w:rPr>
        <w:t xml:space="preserve">DevicePulseOximeter of HAIM shall be mapped to Pulse Oximeter of OMA DWAPI-PCH on the basis of the following table. </w:t>
      </w:r>
    </w:p>
    <w:p w14:paraId="061292C1"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6</w:t>
      </w:r>
      <w:r>
        <w:fldChar w:fldCharType="end"/>
      </w:r>
      <w:r>
        <w:t>:</w:t>
      </w:r>
      <w:r>
        <w:rPr>
          <w:rFonts w:eastAsia="MS Mincho" w:hint="eastAsia"/>
          <w:color w:val="000000"/>
          <w:lang w:eastAsia="ja-JP"/>
        </w:rPr>
        <w:t xml:space="preserve"> Map of devicePulseOximeter of oneM2M HAIM to OMA DWAPI-PCH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59"/>
        <w:gridCol w:w="2359"/>
        <w:gridCol w:w="2353"/>
      </w:tblGrid>
      <w:tr w:rsidR="00A5249B" w:rsidRPr="00B2151E" w14:paraId="7DC312DC" w14:textId="77777777">
        <w:tc>
          <w:tcPr>
            <w:tcW w:w="2408" w:type="dxa"/>
            <w:shd w:val="clear" w:color="auto" w:fill="auto"/>
          </w:tcPr>
          <w:p w14:paraId="11949BE1"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627" w:type="dxa"/>
            <w:shd w:val="clear" w:color="auto" w:fill="auto"/>
          </w:tcPr>
          <w:p w14:paraId="0D2CCF33"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DataP</w:t>
            </w:r>
            <w:r w:rsidRPr="00B2151E">
              <w:rPr>
                <w:rFonts w:eastAsia="MS Mincho" w:hint="eastAsia"/>
                <w:color w:val="000000"/>
                <w:lang w:eastAsia="ja-JP"/>
              </w:rPr>
              <w:t xml:space="preserve">oints of </w:t>
            </w:r>
          </w:p>
          <w:p w14:paraId="0B157D7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527A2E71" w14:textId="77777777" w:rsidR="00A5249B" w:rsidRPr="00B2151E" w:rsidRDefault="00A5249B" w:rsidP="00A5249B">
            <w:pPr>
              <w:rPr>
                <w:rFonts w:eastAsia="MS Mincho" w:hint="eastAsia"/>
                <w:color w:val="000000"/>
                <w:lang w:eastAsia="ja-JP"/>
              </w:rPr>
            </w:pPr>
          </w:p>
        </w:tc>
        <w:tc>
          <w:tcPr>
            <w:tcW w:w="2411" w:type="dxa"/>
            <w:shd w:val="clear" w:color="auto" w:fill="auto"/>
          </w:tcPr>
          <w:p w14:paraId="34548F7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2B1005EC"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409" w:type="dxa"/>
            <w:shd w:val="clear" w:color="auto" w:fill="auto"/>
          </w:tcPr>
          <w:p w14:paraId="20BFEBB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4056F738" w14:textId="77777777" w:rsidTr="00016365">
        <w:trPr>
          <w:trHeight w:val="2090"/>
        </w:trPr>
        <w:tc>
          <w:tcPr>
            <w:tcW w:w="2408" w:type="dxa"/>
            <w:shd w:val="clear" w:color="auto" w:fill="auto"/>
          </w:tcPr>
          <w:p w14:paraId="3FB78F6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pulsemeter</w:t>
            </w:r>
          </w:p>
        </w:tc>
        <w:tc>
          <w:tcPr>
            <w:tcW w:w="2627" w:type="dxa"/>
            <w:shd w:val="clear" w:color="auto" w:fill="auto"/>
          </w:tcPr>
          <w:p w14:paraId="0004A069"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modality</w:t>
            </w:r>
          </w:p>
        </w:tc>
        <w:tc>
          <w:tcPr>
            <w:tcW w:w="2411" w:type="dxa"/>
            <w:shd w:val="clear" w:color="auto" w:fill="auto"/>
          </w:tcPr>
          <w:p w14:paraId="4C8A8EA5"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spo2, pulse</w:t>
            </w:r>
          </w:p>
        </w:tc>
        <w:tc>
          <w:tcPr>
            <w:tcW w:w="2409" w:type="dxa"/>
            <w:shd w:val="clear" w:color="auto" w:fill="auto"/>
          </w:tcPr>
          <w:p w14:paraId="7A8F3A1D" w14:textId="77777777" w:rsidR="00A5249B" w:rsidRPr="00B2151E" w:rsidRDefault="00A5249B" w:rsidP="00016365">
            <w:pPr>
              <w:spacing w:after="0"/>
              <w:rPr>
                <w:rFonts w:ascii="Arial" w:eastAsia="MS Mincho" w:hAnsi="Arial" w:hint="eastAsia"/>
                <w:sz w:val="18"/>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_Ref486928219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5.3.1.68</w:t>
            </w:r>
            <w:r>
              <w:rPr>
                <w:rFonts w:ascii="Arial" w:hAnsi="Arial"/>
                <w:sz w:val="18"/>
                <w:lang w:eastAsia="ko-KR"/>
              </w:rPr>
              <w:fldChar w:fldCharType="end"/>
            </w:r>
            <w:r w:rsidRPr="00B2151E">
              <w:rPr>
                <w:rFonts w:ascii="Arial" w:eastAsia="MS Mincho" w:hAnsi="Arial" w:hint="eastAsia"/>
                <w:sz w:val="18"/>
                <w:lang w:eastAsia="ja-JP"/>
              </w:rPr>
              <w:t>.</w:t>
            </w:r>
          </w:p>
          <w:p w14:paraId="63B560FF" w14:textId="77777777" w:rsidR="00A5249B" w:rsidRPr="00B252C2" w:rsidRDefault="00A5249B" w:rsidP="005D76B5">
            <w:pPr>
              <w:rPr>
                <w:rFonts w:eastAsia="MS Mincho" w:hint="eastAsia"/>
                <w:color w:val="000000"/>
                <w:lang w:eastAsia="ja-JP"/>
              </w:rPr>
            </w:pPr>
            <w:r w:rsidRPr="00B2151E">
              <w:rPr>
                <w:rFonts w:ascii="Arial" w:eastAsia="MS Mincho" w:hAnsi="Arial" w:hint="eastAsia"/>
                <w:sz w:val="18"/>
                <w:lang w:eastAsia="ja-JP"/>
              </w:rPr>
              <w:t>When oximeter module doesn</w:t>
            </w:r>
            <w:r w:rsidRPr="00B2151E">
              <w:rPr>
                <w:rFonts w:ascii="Arial" w:eastAsia="MS Mincho" w:hAnsi="Arial"/>
                <w:sz w:val="18"/>
                <w:lang w:eastAsia="ja-JP"/>
              </w:rPr>
              <w:t>’</w:t>
            </w:r>
            <w:r w:rsidRPr="00B2151E">
              <w:rPr>
                <w:rFonts w:ascii="Arial" w:eastAsia="MS Mincho" w:hAnsi="Arial" w:hint="eastAsia"/>
                <w:sz w:val="18"/>
                <w:lang w:eastAsia="ja-JP"/>
              </w:rPr>
              <w:t>t exist, pulsemeter module is mandatory.</w:t>
            </w:r>
          </w:p>
        </w:tc>
      </w:tr>
      <w:tr w:rsidR="00A5249B" w:rsidRPr="00B2151E" w14:paraId="04613211" w14:textId="77777777">
        <w:trPr>
          <w:trHeight w:val="2090"/>
        </w:trPr>
        <w:tc>
          <w:tcPr>
            <w:tcW w:w="2408" w:type="dxa"/>
            <w:shd w:val="clear" w:color="auto" w:fill="auto"/>
          </w:tcPr>
          <w:p w14:paraId="6356FE5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oximeter</w:t>
            </w:r>
          </w:p>
        </w:tc>
        <w:tc>
          <w:tcPr>
            <w:tcW w:w="2627" w:type="dxa"/>
            <w:shd w:val="clear" w:color="auto" w:fill="auto"/>
          </w:tcPr>
          <w:p w14:paraId="1B68A8D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modality</w:t>
            </w:r>
          </w:p>
        </w:tc>
        <w:tc>
          <w:tcPr>
            <w:tcW w:w="2411" w:type="dxa"/>
            <w:shd w:val="clear" w:color="auto" w:fill="auto"/>
          </w:tcPr>
          <w:p w14:paraId="1921703C"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spo2, pulse</w:t>
            </w:r>
          </w:p>
        </w:tc>
        <w:tc>
          <w:tcPr>
            <w:tcW w:w="2409" w:type="dxa"/>
            <w:shd w:val="clear" w:color="auto" w:fill="auto"/>
          </w:tcPr>
          <w:p w14:paraId="32DB6F83" w14:textId="77777777" w:rsidR="00A5249B" w:rsidRPr="00B2151E" w:rsidRDefault="00A5249B" w:rsidP="00016365">
            <w:pPr>
              <w:spacing w:after="0"/>
              <w:rPr>
                <w:rFonts w:ascii="Arial" w:eastAsia="MS Mincho" w:hAnsi="Arial" w:hint="eastAsia"/>
                <w:sz w:val="18"/>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_Ref486928225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5.3.1.59</w:t>
            </w:r>
            <w:r>
              <w:rPr>
                <w:rFonts w:ascii="Arial" w:hAnsi="Arial"/>
                <w:sz w:val="18"/>
                <w:lang w:eastAsia="ko-KR"/>
              </w:rPr>
              <w:fldChar w:fldCharType="end"/>
            </w:r>
            <w:r w:rsidRPr="00B2151E">
              <w:rPr>
                <w:rFonts w:ascii="Arial" w:eastAsia="MS Mincho" w:hAnsi="Arial" w:hint="eastAsia"/>
                <w:sz w:val="18"/>
                <w:lang w:eastAsia="ja-JP"/>
              </w:rPr>
              <w:t>.</w:t>
            </w:r>
          </w:p>
          <w:p w14:paraId="2751B388" w14:textId="77777777" w:rsidR="00A5249B" w:rsidRPr="00B2151E" w:rsidRDefault="00A5249B" w:rsidP="005D76B5">
            <w:pPr>
              <w:spacing w:after="0"/>
              <w:rPr>
                <w:rFonts w:ascii="Arial" w:hAnsi="Arial"/>
                <w:sz w:val="18"/>
                <w:lang w:eastAsia="ko-KR"/>
              </w:rPr>
            </w:pPr>
            <w:r w:rsidRPr="00B2151E">
              <w:rPr>
                <w:rFonts w:ascii="Arial" w:eastAsia="MS Mincho" w:hAnsi="Arial" w:hint="eastAsia"/>
                <w:sz w:val="18"/>
                <w:lang w:eastAsia="ja-JP"/>
              </w:rPr>
              <w:t>When pulsemeter module doesn</w:t>
            </w:r>
            <w:r w:rsidRPr="00B2151E">
              <w:rPr>
                <w:rFonts w:ascii="Arial" w:eastAsia="MS Mincho" w:hAnsi="Arial"/>
                <w:sz w:val="18"/>
                <w:lang w:eastAsia="ja-JP"/>
              </w:rPr>
              <w:t>’</w:t>
            </w:r>
            <w:r w:rsidRPr="00B2151E">
              <w:rPr>
                <w:rFonts w:ascii="Arial" w:eastAsia="MS Mincho" w:hAnsi="Arial" w:hint="eastAsia"/>
                <w:sz w:val="18"/>
                <w:lang w:eastAsia="ja-JP"/>
              </w:rPr>
              <w:t>t exist, oximeter module is mandatory.</w:t>
            </w:r>
          </w:p>
        </w:tc>
      </w:tr>
      <w:tr w:rsidR="00A5249B" w:rsidRPr="00B2151E" w14:paraId="1AA22630" w14:textId="77777777">
        <w:tc>
          <w:tcPr>
            <w:tcW w:w="2408" w:type="dxa"/>
            <w:shd w:val="clear" w:color="auto" w:fill="auto"/>
          </w:tcPr>
          <w:p w14:paraId="1FCA587F"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w:t>
            </w:r>
          </w:p>
        </w:tc>
        <w:tc>
          <w:tcPr>
            <w:tcW w:w="2627" w:type="dxa"/>
            <w:shd w:val="clear" w:color="auto" w:fill="auto"/>
          </w:tcPr>
          <w:p w14:paraId="30B1BAF5"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411" w:type="dxa"/>
            <w:shd w:val="clear" w:color="auto" w:fill="auto"/>
          </w:tcPr>
          <w:p w14:paraId="2D5E1309"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409" w:type="dxa"/>
            <w:shd w:val="clear" w:color="auto" w:fill="auto"/>
          </w:tcPr>
          <w:p w14:paraId="0D0D056F"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_Ref486928231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4796198A"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645E8F09"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rounded percentage of the current level of battery in the range of [0, 100]</w:t>
            </w:r>
            <w:r w:rsidRPr="00B2151E">
              <w:rPr>
                <w:rFonts w:eastAsia="MS Mincho" w:hint="eastAsia"/>
                <w:color w:val="000000"/>
                <w:lang w:eastAsia="ja-JP"/>
              </w:rPr>
              <w:t xml:space="preserve"> at HAIM, </w:t>
            </w:r>
            <w:r w:rsidRPr="00B2151E">
              <w:rPr>
                <w:rFonts w:eastAsia="MS Mincho" w:hint="eastAsia"/>
                <w:color w:val="000000"/>
                <w:lang w:eastAsia="ja-JP"/>
              </w:rPr>
              <w:lastRenderedPageBreak/>
              <w:t>but shall be a float number in the range of [0.0, 1.0] atOMA DWAPI-PCH.</w:t>
            </w:r>
          </w:p>
        </w:tc>
      </w:tr>
    </w:tbl>
    <w:p w14:paraId="599FB1B7" w14:textId="77777777" w:rsidR="00A5249B" w:rsidRPr="001B1F53" w:rsidRDefault="00A5249B" w:rsidP="00A5249B">
      <w:pPr>
        <w:jc w:val="center"/>
        <w:rPr>
          <w:rFonts w:eastAsia="MS Mincho" w:hint="eastAsia"/>
          <w:color w:val="000000"/>
          <w:lang w:eastAsia="ja-JP"/>
        </w:rPr>
      </w:pPr>
    </w:p>
    <w:p w14:paraId="5E718EBF" w14:textId="77777777" w:rsidR="00A5249B" w:rsidRDefault="00A5249B" w:rsidP="00A5249B">
      <w:pPr>
        <w:pStyle w:val="40"/>
        <w:rPr>
          <w:rFonts w:hint="eastAsia"/>
        </w:rPr>
      </w:pPr>
      <w:bookmarkStart w:id="1315" w:name="_Toc515001134"/>
      <w:bookmarkStart w:id="1316" w:name="_Toc115245909"/>
      <w:r w:rsidRPr="00C37220">
        <w:t>deviceThermometer</w:t>
      </w:r>
      <w:bookmarkEnd w:id="1315"/>
      <w:bookmarkEnd w:id="1316"/>
    </w:p>
    <w:p w14:paraId="457E2A5A" w14:textId="77777777" w:rsidR="00A5249B" w:rsidRPr="00B92AAD" w:rsidRDefault="00A5249B" w:rsidP="00A5249B">
      <w:pPr>
        <w:rPr>
          <w:rFonts w:eastAsia="MS Mincho" w:hint="eastAsia"/>
          <w:lang w:eastAsia="ja-JP"/>
        </w:rPr>
      </w:pPr>
      <w:r>
        <w:rPr>
          <w:rFonts w:eastAsia="MS Mincho" w:hint="eastAsia"/>
          <w:color w:val="000000"/>
          <w:lang w:eastAsia="ja-JP"/>
        </w:rPr>
        <w:t xml:space="preserve">DeviceTermometer of HAIM shall be mapped to Thermometer of OMA DWAPI-PCH on the basis of the following table. </w:t>
      </w:r>
    </w:p>
    <w:p w14:paraId="142B86EE"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7</w:t>
      </w:r>
      <w:r>
        <w:fldChar w:fldCharType="end"/>
      </w:r>
      <w:r>
        <w:rPr>
          <w:rFonts w:eastAsia="MS Mincho"/>
          <w:color w:val="000000"/>
          <w:lang w:eastAsia="ja-JP"/>
        </w:rPr>
        <w:t xml:space="preserve">: </w:t>
      </w:r>
      <w:r>
        <w:rPr>
          <w:rFonts w:eastAsia="MS Mincho" w:hint="eastAsia"/>
          <w:color w:val="000000"/>
          <w:lang w:eastAsia="ja-JP"/>
        </w:rPr>
        <w:t>Map of deviceThermometer of oneM2M HAIM to OMA DWAPI-PCH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555"/>
        <w:gridCol w:w="2360"/>
        <w:gridCol w:w="2355"/>
      </w:tblGrid>
      <w:tr w:rsidR="00A5249B" w:rsidRPr="00B2151E" w14:paraId="2783582C" w14:textId="77777777">
        <w:tc>
          <w:tcPr>
            <w:tcW w:w="2408" w:type="dxa"/>
            <w:shd w:val="clear" w:color="auto" w:fill="auto"/>
          </w:tcPr>
          <w:p w14:paraId="64E40FD5"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627" w:type="dxa"/>
            <w:shd w:val="clear" w:color="auto" w:fill="auto"/>
          </w:tcPr>
          <w:p w14:paraId="1C404123"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 P</w:t>
            </w:r>
            <w:r w:rsidRPr="00B2151E">
              <w:rPr>
                <w:rFonts w:eastAsia="MS Mincho" w:hint="eastAsia"/>
                <w:color w:val="000000"/>
                <w:lang w:eastAsia="ja-JP"/>
              </w:rPr>
              <w:t xml:space="preserve">oints of </w:t>
            </w:r>
          </w:p>
          <w:p w14:paraId="680F9EA0"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3A4541D5" w14:textId="77777777" w:rsidR="00A5249B" w:rsidRPr="00B2151E" w:rsidRDefault="00A5249B" w:rsidP="00A5249B">
            <w:pPr>
              <w:rPr>
                <w:rFonts w:eastAsia="MS Mincho" w:hint="eastAsia"/>
                <w:color w:val="000000"/>
                <w:lang w:eastAsia="ja-JP"/>
              </w:rPr>
            </w:pPr>
          </w:p>
        </w:tc>
        <w:tc>
          <w:tcPr>
            <w:tcW w:w="2411" w:type="dxa"/>
            <w:shd w:val="clear" w:color="auto" w:fill="auto"/>
          </w:tcPr>
          <w:p w14:paraId="0DFB5CD4"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7F24D953"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409" w:type="dxa"/>
            <w:shd w:val="clear" w:color="auto" w:fill="auto"/>
          </w:tcPr>
          <w:p w14:paraId="43B23AB7"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1E09B4DF" w14:textId="77777777" w:rsidTr="00016365">
        <w:trPr>
          <w:trHeight w:val="2090"/>
        </w:trPr>
        <w:tc>
          <w:tcPr>
            <w:tcW w:w="2408" w:type="dxa"/>
            <w:shd w:val="clear" w:color="auto" w:fill="auto"/>
          </w:tcPr>
          <w:p w14:paraId="74DA53B7" w14:textId="77777777" w:rsidR="00A5249B" w:rsidRPr="00B2151E" w:rsidRDefault="00A5249B" w:rsidP="00A5249B">
            <w:pPr>
              <w:jc w:val="center"/>
              <w:rPr>
                <w:rFonts w:eastAsia="MS Mincho" w:hint="eastAsia"/>
                <w:color w:val="000000"/>
                <w:lang w:eastAsia="ja-JP"/>
              </w:rPr>
            </w:pPr>
            <w:r w:rsidRPr="00B2151E">
              <w:rPr>
                <w:rFonts w:eastAsia="MS Mincho" w:hint="eastAsia"/>
                <w:lang w:eastAsia="ja-JP"/>
              </w:rPr>
              <w:t>t</w:t>
            </w:r>
            <w:r w:rsidRPr="00991A30">
              <w:rPr>
                <w:rFonts w:hint="eastAsia"/>
                <w:lang w:eastAsia="ja-JP"/>
              </w:rPr>
              <w:t>emperature</w:t>
            </w:r>
          </w:p>
        </w:tc>
        <w:tc>
          <w:tcPr>
            <w:tcW w:w="2627" w:type="dxa"/>
            <w:shd w:val="clear" w:color="auto" w:fill="auto"/>
          </w:tcPr>
          <w:p w14:paraId="76CA9B79"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unit</w:t>
            </w:r>
          </w:p>
        </w:tc>
        <w:tc>
          <w:tcPr>
            <w:tcW w:w="2411" w:type="dxa"/>
            <w:shd w:val="clear" w:color="auto" w:fill="auto"/>
          </w:tcPr>
          <w:p w14:paraId="55BB64DF"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temperature</w:t>
            </w:r>
          </w:p>
        </w:tc>
        <w:tc>
          <w:tcPr>
            <w:tcW w:w="2409" w:type="dxa"/>
            <w:shd w:val="clear" w:color="auto" w:fill="auto"/>
          </w:tcPr>
          <w:p w14:paraId="111998DB" w14:textId="77777777" w:rsidR="00A5249B" w:rsidRPr="00B2151E"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_Ref486841791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5.3.1.87</w:t>
            </w:r>
            <w:r>
              <w:rPr>
                <w:rFonts w:ascii="Arial" w:hAnsi="Arial"/>
                <w:sz w:val="18"/>
                <w:lang w:eastAsia="ko-KR"/>
              </w:rPr>
              <w:fldChar w:fldCharType="end"/>
            </w:r>
            <w:r w:rsidR="001E66A8">
              <w:rPr>
                <w:rFonts w:ascii="Arial" w:hAnsi="Arial"/>
                <w:sz w:val="18"/>
                <w:lang w:eastAsia="ko-KR"/>
              </w:rPr>
              <w:t>.</w:t>
            </w:r>
          </w:p>
        </w:tc>
      </w:tr>
      <w:tr w:rsidR="00A5249B" w:rsidRPr="00B2151E" w14:paraId="51E5D586" w14:textId="77777777">
        <w:tc>
          <w:tcPr>
            <w:tcW w:w="2408" w:type="dxa"/>
            <w:shd w:val="clear" w:color="auto" w:fill="auto"/>
          </w:tcPr>
          <w:p w14:paraId="756C8209" w14:textId="77777777" w:rsidR="00A5249B" w:rsidRPr="00B2151E" w:rsidRDefault="00A5249B" w:rsidP="00A5249B">
            <w:pPr>
              <w:jc w:val="center"/>
              <w:rPr>
                <w:rFonts w:eastAsia="MS Mincho" w:hint="eastAsia"/>
                <w:color w:val="000000"/>
                <w:lang w:eastAsia="ja-JP"/>
              </w:rPr>
            </w:pPr>
            <w:r>
              <w:rPr>
                <w:rFonts w:eastAsia="MS Mincho"/>
                <w:color w:val="000000"/>
                <w:lang w:eastAsia="ja-JP"/>
              </w:rPr>
              <w:t>b</w:t>
            </w:r>
            <w:r w:rsidRPr="00B2151E">
              <w:rPr>
                <w:rFonts w:eastAsia="MS Mincho" w:hint="eastAsia"/>
                <w:color w:val="000000"/>
                <w:lang w:eastAsia="ja-JP"/>
              </w:rPr>
              <w:t>attery</w:t>
            </w:r>
          </w:p>
        </w:tc>
        <w:tc>
          <w:tcPr>
            <w:tcW w:w="2627" w:type="dxa"/>
            <w:shd w:val="clear" w:color="auto" w:fill="auto"/>
          </w:tcPr>
          <w:p w14:paraId="5EC587DB"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411" w:type="dxa"/>
            <w:shd w:val="clear" w:color="auto" w:fill="auto"/>
          </w:tcPr>
          <w:p w14:paraId="5AF9CEAC"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409" w:type="dxa"/>
            <w:shd w:val="clear" w:color="auto" w:fill="auto"/>
          </w:tcPr>
          <w:p w14:paraId="3C7A8ED3"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_Ref486928252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44C61589"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7E34FD49"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rounded percentage of the current level of battery in the range of [0, 100]</w:t>
            </w:r>
            <w:r w:rsidRPr="00B2151E">
              <w:rPr>
                <w:rFonts w:eastAsia="MS Mincho" w:hint="eastAsia"/>
                <w:color w:val="000000"/>
                <w:lang w:eastAsia="ja-JP"/>
              </w:rPr>
              <w:t xml:space="preserve"> at HAIM, but shall be a float number in the range of [0.0, 1.0] atOMA DWAPI-PCH.</w:t>
            </w:r>
          </w:p>
        </w:tc>
      </w:tr>
    </w:tbl>
    <w:p w14:paraId="793D6731" w14:textId="77777777" w:rsidR="00A5249B" w:rsidRPr="00FC25DE" w:rsidRDefault="00A5249B" w:rsidP="00A5249B">
      <w:pPr>
        <w:rPr>
          <w:rFonts w:eastAsia="MS Mincho" w:hint="eastAsia"/>
          <w:lang w:eastAsia="ja-JP"/>
        </w:rPr>
      </w:pPr>
    </w:p>
    <w:p w14:paraId="43ACCA1F" w14:textId="77777777" w:rsidR="00A5249B" w:rsidRDefault="00A5249B" w:rsidP="00A5249B">
      <w:pPr>
        <w:pStyle w:val="40"/>
        <w:rPr>
          <w:rFonts w:hint="eastAsia"/>
        </w:rPr>
      </w:pPr>
      <w:bookmarkStart w:id="1317" w:name="_Toc515001135"/>
      <w:bookmarkStart w:id="1318" w:name="_Toc115245910"/>
      <w:r w:rsidRPr="00C37220">
        <w:t>deviceWeightScaleAndBodyCompositionAnaly</w:t>
      </w:r>
      <w:r w:rsidR="00A5091D">
        <w:t>s</w:t>
      </w:r>
      <w:r w:rsidRPr="00C37220">
        <w:t>er</w:t>
      </w:r>
      <w:bookmarkEnd w:id="1317"/>
      <w:bookmarkEnd w:id="1318"/>
    </w:p>
    <w:p w14:paraId="56D2E2E6" w14:textId="77777777" w:rsidR="00A5249B" w:rsidRPr="00B92AAD" w:rsidRDefault="00A5249B" w:rsidP="00A5249B">
      <w:pPr>
        <w:rPr>
          <w:rFonts w:eastAsia="MS Mincho" w:hint="eastAsia"/>
          <w:lang w:eastAsia="ja-JP"/>
        </w:rPr>
      </w:pPr>
      <w:r>
        <w:rPr>
          <w:rFonts w:eastAsia="MS Mincho" w:hint="eastAsia"/>
          <w:color w:val="000000"/>
          <w:lang w:eastAsia="ja-JP"/>
        </w:rPr>
        <w:t>DeviceWeightScaleAdBodyCompositionAnaly</w:t>
      </w:r>
      <w:r w:rsidR="00A5091D">
        <w:rPr>
          <w:rFonts w:eastAsia="MS Mincho"/>
          <w:color w:val="000000"/>
          <w:lang w:eastAsia="ja-JP"/>
        </w:rPr>
        <w:t>s</w:t>
      </w:r>
      <w:r>
        <w:rPr>
          <w:rFonts w:eastAsia="MS Mincho" w:hint="eastAsia"/>
          <w:color w:val="000000"/>
          <w:lang w:eastAsia="ja-JP"/>
        </w:rPr>
        <w:t>er of HAIM shall be mapped to Weight Scale Body Composition Analy</w:t>
      </w:r>
      <w:r w:rsidR="00A5091D">
        <w:rPr>
          <w:rFonts w:eastAsia="MS Mincho"/>
          <w:color w:val="000000"/>
          <w:lang w:eastAsia="ja-JP"/>
        </w:rPr>
        <w:t>s</w:t>
      </w:r>
      <w:r>
        <w:rPr>
          <w:rFonts w:eastAsia="MS Mincho" w:hint="eastAsia"/>
          <w:color w:val="000000"/>
          <w:lang w:eastAsia="ja-JP"/>
        </w:rPr>
        <w:t xml:space="preserve">er of OMA DWAPI-PCH on the basis of the following table. </w:t>
      </w:r>
    </w:p>
    <w:p w14:paraId="73577103"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8</w:t>
      </w:r>
      <w:r>
        <w:fldChar w:fldCharType="end"/>
      </w:r>
      <w:r>
        <w:t>:</w:t>
      </w:r>
      <w:r>
        <w:rPr>
          <w:rFonts w:eastAsia="MS Mincho" w:hint="eastAsia"/>
          <w:color w:val="000000"/>
          <w:lang w:eastAsia="ja-JP"/>
        </w:rPr>
        <w:t xml:space="preserve"> Map of deviceWeightScaleAdBodyCompositionAnaly</w:t>
      </w:r>
      <w:r w:rsidR="00A5091D">
        <w:rPr>
          <w:rFonts w:eastAsia="MS Mincho"/>
          <w:color w:val="000000"/>
          <w:lang w:eastAsia="ja-JP"/>
        </w:rPr>
        <w:t>s</w:t>
      </w:r>
      <w:r>
        <w:rPr>
          <w:rFonts w:eastAsia="MS Mincho" w:hint="eastAsia"/>
          <w:color w:val="000000"/>
          <w:lang w:eastAsia="ja-JP"/>
        </w:rPr>
        <w:t>er of oneM2M HAIM to OMA DWAPI-PCH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2387"/>
        <w:gridCol w:w="2240"/>
        <w:gridCol w:w="2187"/>
        <w:tblGridChange w:id="1319">
          <w:tblGrid>
            <w:gridCol w:w="2815"/>
            <w:gridCol w:w="2387"/>
            <w:gridCol w:w="2240"/>
            <w:gridCol w:w="2187"/>
          </w:tblGrid>
        </w:tblGridChange>
      </w:tblGrid>
      <w:tr w:rsidR="00A5249B" w:rsidRPr="00B2151E" w14:paraId="20B846BC" w14:textId="77777777">
        <w:tc>
          <w:tcPr>
            <w:tcW w:w="2815" w:type="dxa"/>
            <w:shd w:val="clear" w:color="auto" w:fill="auto"/>
          </w:tcPr>
          <w:p w14:paraId="7C9769A9"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462" w:type="dxa"/>
            <w:shd w:val="clear" w:color="auto" w:fill="auto"/>
          </w:tcPr>
          <w:p w14:paraId="57BD760C"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DataP</w:t>
            </w:r>
            <w:r w:rsidRPr="00B2151E">
              <w:rPr>
                <w:rFonts w:eastAsia="MS Mincho" w:hint="eastAsia"/>
                <w:color w:val="000000"/>
                <w:lang w:eastAsia="ja-JP"/>
              </w:rPr>
              <w:t xml:space="preserve">oints of </w:t>
            </w:r>
          </w:p>
          <w:p w14:paraId="1A669BBA"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6D710197" w14:textId="77777777" w:rsidR="00A5249B" w:rsidRPr="00B2151E" w:rsidRDefault="00A5249B" w:rsidP="00A5249B">
            <w:pPr>
              <w:rPr>
                <w:rFonts w:eastAsia="MS Mincho" w:hint="eastAsia"/>
                <w:color w:val="000000"/>
                <w:lang w:eastAsia="ja-JP"/>
              </w:rPr>
            </w:pPr>
          </w:p>
        </w:tc>
        <w:tc>
          <w:tcPr>
            <w:tcW w:w="2294" w:type="dxa"/>
            <w:shd w:val="clear" w:color="auto" w:fill="auto"/>
          </w:tcPr>
          <w:p w14:paraId="2356E196"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57190857"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284" w:type="dxa"/>
            <w:shd w:val="clear" w:color="auto" w:fill="auto"/>
          </w:tcPr>
          <w:p w14:paraId="7661CB11"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5A1F9CF9" w14:textId="77777777" w:rsidTr="00016365">
        <w:trPr>
          <w:trHeight w:val="387"/>
        </w:trPr>
        <w:tc>
          <w:tcPr>
            <w:tcW w:w="2815" w:type="dxa"/>
            <w:vMerge w:val="restart"/>
            <w:shd w:val="clear" w:color="auto" w:fill="auto"/>
          </w:tcPr>
          <w:p w14:paraId="587E6201" w14:textId="77777777" w:rsidR="00A5249B" w:rsidRPr="00B2151E" w:rsidRDefault="00A5249B" w:rsidP="00A5249B">
            <w:pPr>
              <w:jc w:val="both"/>
              <w:rPr>
                <w:rFonts w:eastAsia="MS Mincho" w:hint="eastAsia"/>
                <w:color w:val="000000"/>
                <w:lang w:eastAsia="ja-JP"/>
              </w:rPr>
            </w:pPr>
            <w:r w:rsidRPr="00B2151E">
              <w:rPr>
                <w:rFonts w:eastAsia="MS Mincho" w:hint="eastAsia"/>
                <w:color w:val="000000"/>
                <w:lang w:eastAsia="ja-JP"/>
              </w:rPr>
              <w:t>bodyCompositionAnaly</w:t>
            </w:r>
            <w:r w:rsidR="00A5091D">
              <w:rPr>
                <w:rFonts w:eastAsia="MS Mincho"/>
                <w:color w:val="000000"/>
                <w:lang w:eastAsia="ja-JP"/>
              </w:rPr>
              <w:t>s</w:t>
            </w:r>
            <w:r w:rsidRPr="00B2151E">
              <w:rPr>
                <w:rFonts w:eastAsia="MS Mincho" w:hint="eastAsia"/>
                <w:color w:val="000000"/>
                <w:lang w:eastAsia="ja-JP"/>
              </w:rPr>
              <w:t>er</w:t>
            </w:r>
          </w:p>
        </w:tc>
        <w:tc>
          <w:tcPr>
            <w:tcW w:w="2462" w:type="dxa"/>
            <w:shd w:val="clear" w:color="auto" w:fill="auto"/>
          </w:tcPr>
          <w:p w14:paraId="038293B0" w14:textId="77777777" w:rsidR="00A5249B" w:rsidRPr="00B2151E" w:rsidRDefault="00A5249B" w:rsidP="00A5249B">
            <w:pPr>
              <w:jc w:val="center"/>
              <w:rPr>
                <w:rFonts w:eastAsia="MS Mincho" w:hint="eastAsia"/>
                <w:color w:val="000000"/>
                <w:lang w:eastAsia="ja-JP"/>
              </w:rPr>
            </w:pPr>
            <w:r w:rsidRPr="00813242">
              <w:rPr>
                <w:rFonts w:hint="eastAsia"/>
                <w:lang w:eastAsia="ja-JP"/>
              </w:rPr>
              <w:t>bodyLength</w:t>
            </w:r>
          </w:p>
        </w:tc>
        <w:tc>
          <w:tcPr>
            <w:tcW w:w="2294" w:type="dxa"/>
            <w:shd w:val="clear" w:color="auto" w:fill="auto"/>
          </w:tcPr>
          <w:p w14:paraId="436879D0"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bodyLength</w:t>
            </w:r>
          </w:p>
        </w:tc>
        <w:tc>
          <w:tcPr>
            <w:tcW w:w="2284" w:type="dxa"/>
            <w:vMerge w:val="restart"/>
            <w:shd w:val="clear" w:color="auto" w:fill="auto"/>
          </w:tcPr>
          <w:p w14:paraId="1A160738" w14:textId="77777777" w:rsidR="00A5249B" w:rsidRPr="00B2151E"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_Ref486928264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5.3.1.14</w:t>
            </w:r>
            <w:r>
              <w:rPr>
                <w:rFonts w:ascii="Arial" w:hAnsi="Arial"/>
                <w:sz w:val="18"/>
                <w:lang w:eastAsia="ko-KR"/>
              </w:rPr>
              <w:fldChar w:fldCharType="end"/>
            </w:r>
            <w:r w:rsidR="001E66A8">
              <w:rPr>
                <w:rFonts w:ascii="Arial" w:hAnsi="Arial"/>
                <w:sz w:val="18"/>
                <w:lang w:eastAsia="ko-KR"/>
              </w:rPr>
              <w:t>.</w:t>
            </w:r>
          </w:p>
        </w:tc>
      </w:tr>
      <w:tr w:rsidR="00A5249B" w:rsidRPr="00B2151E" w14:paraId="75D14674" w14:textId="77777777">
        <w:trPr>
          <w:trHeight w:val="387"/>
        </w:trPr>
        <w:tc>
          <w:tcPr>
            <w:tcW w:w="2815" w:type="dxa"/>
            <w:vMerge/>
            <w:shd w:val="clear" w:color="auto" w:fill="auto"/>
          </w:tcPr>
          <w:p w14:paraId="09D5EE0D"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6F1A2A48" w14:textId="77777777" w:rsidR="00A5249B" w:rsidRPr="00B2151E" w:rsidRDefault="00A5249B" w:rsidP="00A5249B">
            <w:pPr>
              <w:jc w:val="center"/>
              <w:rPr>
                <w:rFonts w:eastAsia="MS Mincho" w:hint="eastAsia"/>
                <w:color w:val="000000"/>
                <w:lang w:eastAsia="ja-JP"/>
              </w:rPr>
            </w:pPr>
            <w:r w:rsidRPr="00813242">
              <w:rPr>
                <w:lang w:eastAsia="ja-JP"/>
              </w:rPr>
              <w:t>B</w:t>
            </w:r>
            <w:r w:rsidRPr="00813242">
              <w:rPr>
                <w:rFonts w:hint="eastAsia"/>
                <w:lang w:eastAsia="ja-JP"/>
              </w:rPr>
              <w:t>mi</w:t>
            </w:r>
          </w:p>
        </w:tc>
        <w:tc>
          <w:tcPr>
            <w:tcW w:w="2294" w:type="dxa"/>
            <w:shd w:val="clear" w:color="auto" w:fill="auto"/>
          </w:tcPr>
          <w:p w14:paraId="59D509E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bmi</w:t>
            </w:r>
          </w:p>
        </w:tc>
        <w:tc>
          <w:tcPr>
            <w:tcW w:w="2284" w:type="dxa"/>
            <w:vMerge/>
            <w:shd w:val="clear" w:color="auto" w:fill="auto"/>
          </w:tcPr>
          <w:p w14:paraId="5CE91B83" w14:textId="77777777" w:rsidR="00A5249B" w:rsidRPr="00B2151E" w:rsidRDefault="00A5249B" w:rsidP="005D76B5">
            <w:pPr>
              <w:rPr>
                <w:rFonts w:eastAsia="MS Mincho" w:hint="eastAsia"/>
                <w:color w:val="000000"/>
                <w:lang w:eastAsia="ja-JP"/>
              </w:rPr>
            </w:pPr>
          </w:p>
        </w:tc>
      </w:tr>
      <w:tr w:rsidR="00A5249B" w:rsidRPr="00B2151E" w14:paraId="1BF184E5" w14:textId="77777777">
        <w:trPr>
          <w:trHeight w:val="387"/>
        </w:trPr>
        <w:tc>
          <w:tcPr>
            <w:tcW w:w="2815" w:type="dxa"/>
            <w:vMerge/>
            <w:shd w:val="clear" w:color="auto" w:fill="auto"/>
          </w:tcPr>
          <w:p w14:paraId="7888D67C"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3499471D" w14:textId="77777777" w:rsidR="00A5249B" w:rsidRPr="00B2151E" w:rsidRDefault="00A5249B" w:rsidP="00A5249B">
            <w:pPr>
              <w:jc w:val="center"/>
              <w:rPr>
                <w:rFonts w:eastAsia="MS Mincho" w:hint="eastAsia"/>
                <w:color w:val="000000"/>
                <w:lang w:eastAsia="ja-JP"/>
              </w:rPr>
            </w:pPr>
            <w:r w:rsidRPr="00813242">
              <w:rPr>
                <w:rFonts w:hint="eastAsia"/>
                <w:lang w:eastAsia="ja-JP"/>
              </w:rPr>
              <w:t>fatFreeMass</w:t>
            </w:r>
          </w:p>
        </w:tc>
        <w:tc>
          <w:tcPr>
            <w:tcW w:w="2294" w:type="dxa"/>
            <w:shd w:val="clear" w:color="auto" w:fill="auto"/>
          </w:tcPr>
          <w:p w14:paraId="7749E4F2" w14:textId="77777777" w:rsidR="00A5249B" w:rsidRPr="00B2151E" w:rsidRDefault="00A5249B" w:rsidP="00A5249B">
            <w:pPr>
              <w:jc w:val="center"/>
              <w:rPr>
                <w:rFonts w:eastAsia="MS Mincho" w:hint="eastAsia"/>
                <w:color w:val="000000"/>
                <w:lang w:eastAsia="ja-JP"/>
              </w:rPr>
            </w:pPr>
            <w:r w:rsidRPr="00813242">
              <w:rPr>
                <w:rFonts w:hint="eastAsia"/>
                <w:lang w:eastAsia="ja-JP"/>
              </w:rPr>
              <w:t>fatFreeMass</w:t>
            </w:r>
          </w:p>
        </w:tc>
        <w:tc>
          <w:tcPr>
            <w:tcW w:w="2284" w:type="dxa"/>
            <w:vMerge/>
            <w:shd w:val="clear" w:color="auto" w:fill="auto"/>
          </w:tcPr>
          <w:p w14:paraId="68E107B4" w14:textId="77777777" w:rsidR="00A5249B" w:rsidRPr="00B2151E" w:rsidRDefault="00A5249B" w:rsidP="005D76B5">
            <w:pPr>
              <w:rPr>
                <w:rFonts w:eastAsia="MS Mincho" w:hint="eastAsia"/>
                <w:color w:val="000000"/>
                <w:lang w:eastAsia="ja-JP"/>
              </w:rPr>
            </w:pPr>
          </w:p>
        </w:tc>
      </w:tr>
      <w:tr w:rsidR="00A5249B" w:rsidRPr="00B2151E" w14:paraId="723C6159" w14:textId="77777777">
        <w:trPr>
          <w:trHeight w:val="387"/>
        </w:trPr>
        <w:tc>
          <w:tcPr>
            <w:tcW w:w="2815" w:type="dxa"/>
            <w:vMerge/>
            <w:shd w:val="clear" w:color="auto" w:fill="auto"/>
          </w:tcPr>
          <w:p w14:paraId="1B840C60"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33DB87C8" w14:textId="77777777" w:rsidR="00A5249B" w:rsidRPr="00B2151E" w:rsidRDefault="00A5249B" w:rsidP="00A5249B">
            <w:pPr>
              <w:jc w:val="center"/>
              <w:rPr>
                <w:rFonts w:eastAsia="MS Mincho" w:hint="eastAsia"/>
                <w:color w:val="000000"/>
                <w:lang w:eastAsia="ja-JP"/>
              </w:rPr>
            </w:pPr>
            <w:r w:rsidRPr="00813242">
              <w:rPr>
                <w:rFonts w:hint="eastAsia"/>
                <w:lang w:eastAsia="ja-JP"/>
              </w:rPr>
              <w:t>softLeanMass</w:t>
            </w:r>
          </w:p>
        </w:tc>
        <w:tc>
          <w:tcPr>
            <w:tcW w:w="2294" w:type="dxa"/>
            <w:shd w:val="clear" w:color="auto" w:fill="auto"/>
          </w:tcPr>
          <w:p w14:paraId="07F4D362" w14:textId="77777777" w:rsidR="00A5249B" w:rsidRPr="00B2151E" w:rsidRDefault="00A5249B" w:rsidP="00A5249B">
            <w:pPr>
              <w:jc w:val="center"/>
              <w:rPr>
                <w:rFonts w:eastAsia="MS Mincho" w:hint="eastAsia"/>
                <w:color w:val="000000"/>
                <w:lang w:eastAsia="ja-JP"/>
              </w:rPr>
            </w:pPr>
            <w:r w:rsidRPr="00813242">
              <w:rPr>
                <w:rFonts w:hint="eastAsia"/>
                <w:lang w:eastAsia="ja-JP"/>
              </w:rPr>
              <w:t>softLeanMass</w:t>
            </w:r>
          </w:p>
        </w:tc>
        <w:tc>
          <w:tcPr>
            <w:tcW w:w="2284" w:type="dxa"/>
            <w:vMerge/>
            <w:shd w:val="clear" w:color="auto" w:fill="auto"/>
          </w:tcPr>
          <w:p w14:paraId="565E1444" w14:textId="77777777" w:rsidR="00A5249B" w:rsidRPr="00B2151E" w:rsidRDefault="00A5249B" w:rsidP="005D76B5">
            <w:pPr>
              <w:rPr>
                <w:rFonts w:eastAsia="MS Mincho" w:hint="eastAsia"/>
                <w:color w:val="000000"/>
                <w:lang w:eastAsia="ja-JP"/>
              </w:rPr>
            </w:pPr>
          </w:p>
        </w:tc>
      </w:tr>
      <w:tr w:rsidR="00A5249B" w:rsidRPr="00B2151E" w14:paraId="15E8A969" w14:textId="77777777">
        <w:trPr>
          <w:trHeight w:val="387"/>
        </w:trPr>
        <w:tc>
          <w:tcPr>
            <w:tcW w:w="2815" w:type="dxa"/>
            <w:vMerge/>
            <w:shd w:val="clear" w:color="auto" w:fill="auto"/>
          </w:tcPr>
          <w:p w14:paraId="116F7BB6"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7CE9A9A3" w14:textId="77777777" w:rsidR="00A5249B" w:rsidRPr="00B2151E" w:rsidRDefault="00A5249B" w:rsidP="00A5249B">
            <w:pPr>
              <w:jc w:val="center"/>
              <w:rPr>
                <w:rFonts w:eastAsia="MS Mincho" w:hint="eastAsia"/>
                <w:color w:val="000000"/>
                <w:lang w:eastAsia="ja-JP"/>
              </w:rPr>
            </w:pPr>
            <w:r w:rsidRPr="00813242">
              <w:rPr>
                <w:rFonts w:hint="eastAsia"/>
                <w:lang w:eastAsia="ja-JP"/>
              </w:rPr>
              <w:t>muscleMass</w:t>
            </w:r>
          </w:p>
        </w:tc>
        <w:tc>
          <w:tcPr>
            <w:tcW w:w="2294" w:type="dxa"/>
            <w:shd w:val="clear" w:color="auto" w:fill="auto"/>
          </w:tcPr>
          <w:p w14:paraId="2B1DDF15" w14:textId="77777777" w:rsidR="00A5249B" w:rsidRPr="00B2151E" w:rsidRDefault="00A5249B" w:rsidP="00A5249B">
            <w:pPr>
              <w:jc w:val="center"/>
              <w:rPr>
                <w:rFonts w:eastAsia="MS Mincho" w:hint="eastAsia"/>
                <w:color w:val="000000"/>
                <w:lang w:eastAsia="ja-JP"/>
              </w:rPr>
            </w:pPr>
            <w:r w:rsidRPr="00813242">
              <w:rPr>
                <w:rFonts w:hint="eastAsia"/>
                <w:lang w:eastAsia="ja-JP"/>
              </w:rPr>
              <w:t>muscleMass</w:t>
            </w:r>
          </w:p>
        </w:tc>
        <w:tc>
          <w:tcPr>
            <w:tcW w:w="2284" w:type="dxa"/>
            <w:vMerge/>
            <w:shd w:val="clear" w:color="auto" w:fill="auto"/>
          </w:tcPr>
          <w:p w14:paraId="3403EEB0" w14:textId="77777777" w:rsidR="00A5249B" w:rsidRPr="00B2151E" w:rsidRDefault="00A5249B" w:rsidP="005D76B5">
            <w:pPr>
              <w:rPr>
                <w:rFonts w:eastAsia="MS Mincho" w:hint="eastAsia"/>
                <w:color w:val="000000"/>
                <w:lang w:eastAsia="ja-JP"/>
              </w:rPr>
            </w:pPr>
          </w:p>
        </w:tc>
      </w:tr>
      <w:tr w:rsidR="00A5249B" w:rsidRPr="00B2151E" w14:paraId="7D2A9D2F" w14:textId="77777777">
        <w:trPr>
          <w:trHeight w:val="387"/>
        </w:trPr>
        <w:tc>
          <w:tcPr>
            <w:tcW w:w="2815" w:type="dxa"/>
            <w:vMerge/>
            <w:shd w:val="clear" w:color="auto" w:fill="auto"/>
          </w:tcPr>
          <w:p w14:paraId="19B7E1F6"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3E64526A" w14:textId="77777777" w:rsidR="00A5249B" w:rsidRPr="00B2151E" w:rsidRDefault="00A5249B" w:rsidP="00A5249B">
            <w:pPr>
              <w:jc w:val="center"/>
              <w:rPr>
                <w:rFonts w:eastAsia="MS Mincho" w:hint="eastAsia"/>
                <w:color w:val="000000"/>
                <w:lang w:eastAsia="ja-JP"/>
              </w:rPr>
            </w:pPr>
            <w:r w:rsidRPr="00813242">
              <w:rPr>
                <w:rFonts w:hint="eastAsia"/>
                <w:lang w:eastAsia="ja-JP"/>
              </w:rPr>
              <w:t>basalMetabolism</w:t>
            </w:r>
          </w:p>
        </w:tc>
        <w:tc>
          <w:tcPr>
            <w:tcW w:w="2294" w:type="dxa"/>
            <w:shd w:val="clear" w:color="auto" w:fill="auto"/>
          </w:tcPr>
          <w:p w14:paraId="29BA8141" w14:textId="77777777" w:rsidR="00A5249B" w:rsidRPr="00B2151E" w:rsidRDefault="00A5249B" w:rsidP="00A5249B">
            <w:pPr>
              <w:jc w:val="center"/>
              <w:rPr>
                <w:rFonts w:eastAsia="MS Mincho" w:hint="eastAsia"/>
                <w:color w:val="000000"/>
                <w:lang w:eastAsia="ja-JP"/>
              </w:rPr>
            </w:pPr>
            <w:r w:rsidRPr="00813242">
              <w:rPr>
                <w:rFonts w:hint="eastAsia"/>
                <w:lang w:eastAsia="ja-JP"/>
              </w:rPr>
              <w:t>basalMetabolism</w:t>
            </w:r>
          </w:p>
        </w:tc>
        <w:tc>
          <w:tcPr>
            <w:tcW w:w="2284" w:type="dxa"/>
            <w:vMerge/>
            <w:shd w:val="clear" w:color="auto" w:fill="auto"/>
          </w:tcPr>
          <w:p w14:paraId="72FD5ECC" w14:textId="77777777" w:rsidR="00A5249B" w:rsidRPr="00B2151E" w:rsidRDefault="00A5249B" w:rsidP="005D76B5">
            <w:pPr>
              <w:rPr>
                <w:rFonts w:eastAsia="MS Mincho" w:hint="eastAsia"/>
                <w:color w:val="000000"/>
                <w:lang w:eastAsia="ja-JP"/>
              </w:rPr>
            </w:pPr>
          </w:p>
        </w:tc>
      </w:tr>
      <w:tr w:rsidR="00A5249B" w:rsidRPr="00B2151E" w14:paraId="5CF5E282" w14:textId="77777777">
        <w:trPr>
          <w:trHeight w:val="387"/>
        </w:trPr>
        <w:tc>
          <w:tcPr>
            <w:tcW w:w="2815" w:type="dxa"/>
            <w:vMerge/>
            <w:shd w:val="clear" w:color="auto" w:fill="auto"/>
          </w:tcPr>
          <w:p w14:paraId="66DD15A0"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4A937736" w14:textId="77777777" w:rsidR="00A5249B" w:rsidRPr="00B2151E" w:rsidRDefault="00A5249B" w:rsidP="00A5249B">
            <w:pPr>
              <w:jc w:val="center"/>
              <w:rPr>
                <w:rFonts w:eastAsia="MS Mincho" w:hint="eastAsia"/>
                <w:color w:val="000000"/>
                <w:lang w:eastAsia="ja-JP"/>
              </w:rPr>
            </w:pPr>
            <w:r w:rsidRPr="00813242">
              <w:rPr>
                <w:rFonts w:hint="eastAsia"/>
                <w:lang w:eastAsia="ja-JP"/>
              </w:rPr>
              <w:t>impedance</w:t>
            </w:r>
          </w:p>
        </w:tc>
        <w:tc>
          <w:tcPr>
            <w:tcW w:w="2294" w:type="dxa"/>
            <w:shd w:val="clear" w:color="auto" w:fill="auto"/>
          </w:tcPr>
          <w:p w14:paraId="16513587" w14:textId="77777777" w:rsidR="00A5249B" w:rsidRPr="00B2151E" w:rsidRDefault="00A5249B" w:rsidP="00A5249B">
            <w:pPr>
              <w:jc w:val="center"/>
              <w:rPr>
                <w:rFonts w:eastAsia="MS Mincho" w:hint="eastAsia"/>
                <w:color w:val="000000"/>
                <w:lang w:eastAsia="ja-JP"/>
              </w:rPr>
            </w:pPr>
            <w:r w:rsidRPr="00813242">
              <w:rPr>
                <w:rFonts w:hint="eastAsia"/>
                <w:lang w:eastAsia="ja-JP"/>
              </w:rPr>
              <w:t>impedance</w:t>
            </w:r>
          </w:p>
        </w:tc>
        <w:tc>
          <w:tcPr>
            <w:tcW w:w="2284" w:type="dxa"/>
            <w:vMerge/>
            <w:shd w:val="clear" w:color="auto" w:fill="auto"/>
          </w:tcPr>
          <w:p w14:paraId="447F2687" w14:textId="77777777" w:rsidR="00A5249B" w:rsidRPr="00B2151E" w:rsidRDefault="00A5249B" w:rsidP="005D76B5">
            <w:pPr>
              <w:rPr>
                <w:rFonts w:eastAsia="MS Mincho" w:hint="eastAsia"/>
                <w:color w:val="000000"/>
                <w:lang w:eastAsia="ja-JP"/>
              </w:rPr>
            </w:pPr>
          </w:p>
        </w:tc>
      </w:tr>
      <w:tr w:rsidR="00A5249B" w:rsidRPr="00B2151E" w14:paraId="2D39A9B3" w14:textId="77777777">
        <w:trPr>
          <w:trHeight w:val="387"/>
        </w:trPr>
        <w:tc>
          <w:tcPr>
            <w:tcW w:w="2815" w:type="dxa"/>
            <w:shd w:val="clear" w:color="auto" w:fill="auto"/>
          </w:tcPr>
          <w:p w14:paraId="5FFF6A6B" w14:textId="77777777" w:rsidR="00A5249B" w:rsidRPr="00B2151E" w:rsidRDefault="00A5249B" w:rsidP="00A5249B">
            <w:pPr>
              <w:jc w:val="both"/>
              <w:rPr>
                <w:rFonts w:eastAsia="MS Mincho" w:hint="eastAsia"/>
                <w:color w:val="000000"/>
                <w:lang w:eastAsia="ja-JP"/>
              </w:rPr>
            </w:pPr>
            <w:r w:rsidRPr="00B2151E">
              <w:rPr>
                <w:rFonts w:eastAsia="MS Mincho" w:hint="eastAsia"/>
                <w:color w:val="000000"/>
                <w:lang w:eastAsia="ja-JP"/>
              </w:rPr>
              <w:t>weight</w:t>
            </w:r>
          </w:p>
        </w:tc>
        <w:tc>
          <w:tcPr>
            <w:tcW w:w="2462" w:type="dxa"/>
            <w:shd w:val="clear" w:color="auto" w:fill="auto"/>
          </w:tcPr>
          <w:p w14:paraId="64A278DD"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weight</w:t>
            </w:r>
          </w:p>
        </w:tc>
        <w:tc>
          <w:tcPr>
            <w:tcW w:w="2294" w:type="dxa"/>
            <w:shd w:val="clear" w:color="auto" w:fill="auto"/>
          </w:tcPr>
          <w:p w14:paraId="4803A900"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bodyMass</w:t>
            </w:r>
          </w:p>
        </w:tc>
        <w:tc>
          <w:tcPr>
            <w:tcW w:w="2284" w:type="dxa"/>
            <w:shd w:val="clear" w:color="auto" w:fill="auto"/>
          </w:tcPr>
          <w:p w14:paraId="4F77425C"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_Ref486843651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5.3.1.99</w:t>
            </w:r>
            <w:r>
              <w:rPr>
                <w:rFonts w:eastAsia="MS Mincho"/>
                <w:color w:val="000000"/>
                <w:lang w:eastAsia="ja-JP"/>
              </w:rPr>
              <w:fldChar w:fldCharType="end"/>
            </w:r>
            <w:r w:rsidR="001E66A8">
              <w:rPr>
                <w:rFonts w:eastAsia="MS Mincho"/>
                <w:color w:val="000000"/>
                <w:lang w:eastAsia="ja-JP"/>
              </w:rPr>
              <w:t>.</w:t>
            </w:r>
          </w:p>
        </w:tc>
      </w:tr>
      <w:tr w:rsidR="00A5249B" w:rsidRPr="00B2151E" w14:paraId="64092280" w14:textId="77777777">
        <w:trPr>
          <w:trHeight w:val="387"/>
        </w:trPr>
        <w:tc>
          <w:tcPr>
            <w:tcW w:w="2815" w:type="dxa"/>
            <w:vMerge w:val="restart"/>
            <w:shd w:val="clear" w:color="auto" w:fill="auto"/>
          </w:tcPr>
          <w:p w14:paraId="18300F8C" w14:textId="77777777" w:rsidR="00A5249B" w:rsidRPr="00B2151E" w:rsidRDefault="00A5249B" w:rsidP="00A5249B">
            <w:pPr>
              <w:jc w:val="both"/>
              <w:rPr>
                <w:rFonts w:eastAsia="MS Mincho" w:hint="eastAsia"/>
                <w:color w:val="000000"/>
                <w:lang w:eastAsia="ja-JP"/>
              </w:rPr>
            </w:pPr>
            <w:r w:rsidRPr="00B2151E">
              <w:rPr>
                <w:rFonts w:eastAsia="MS Mincho" w:hint="eastAsia"/>
                <w:color w:val="000000"/>
                <w:lang w:eastAsia="ja-JP"/>
              </w:rPr>
              <w:t>bioElectricalImpedanceAnalysis</w:t>
            </w:r>
          </w:p>
        </w:tc>
        <w:tc>
          <w:tcPr>
            <w:tcW w:w="2462" w:type="dxa"/>
            <w:shd w:val="clear" w:color="auto" w:fill="auto"/>
          </w:tcPr>
          <w:p w14:paraId="06D12755" w14:textId="77777777" w:rsidR="00A5249B" w:rsidRPr="00B2151E" w:rsidRDefault="00A5249B" w:rsidP="00A5249B">
            <w:pPr>
              <w:jc w:val="center"/>
              <w:rPr>
                <w:rFonts w:eastAsia="MS Mincho" w:hint="eastAsia"/>
                <w:color w:val="000000"/>
                <w:lang w:eastAsia="ja-JP"/>
              </w:rPr>
            </w:pPr>
            <w:r w:rsidRPr="00B2151E">
              <w:rPr>
                <w:color w:val="000000"/>
                <w:lang w:eastAsia="ko-KR"/>
              </w:rPr>
              <w:t>water</w:t>
            </w:r>
          </w:p>
        </w:tc>
        <w:tc>
          <w:tcPr>
            <w:tcW w:w="2294" w:type="dxa"/>
            <w:shd w:val="clear" w:color="auto" w:fill="auto"/>
          </w:tcPr>
          <w:p w14:paraId="20DEA79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bodyWater</w:t>
            </w:r>
          </w:p>
        </w:tc>
        <w:tc>
          <w:tcPr>
            <w:tcW w:w="2284" w:type="dxa"/>
            <w:vMerge w:val="restart"/>
            <w:shd w:val="clear" w:color="auto" w:fill="auto"/>
          </w:tcPr>
          <w:p w14:paraId="18CF4EA7" w14:textId="77777777" w:rsidR="00A5249B" w:rsidRPr="00B2151E" w:rsidRDefault="00A5249B" w:rsidP="00016365">
            <w:pPr>
              <w:rPr>
                <w:rFonts w:eastAsia="MS Mincho" w:hint="eastAsia"/>
                <w:color w:val="000000"/>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_Ref486928284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5.3.1.13</w:t>
            </w:r>
            <w:r>
              <w:rPr>
                <w:rFonts w:ascii="Arial" w:hAnsi="Arial"/>
                <w:sz w:val="18"/>
                <w:lang w:eastAsia="ko-KR"/>
              </w:rPr>
              <w:fldChar w:fldCharType="end"/>
            </w:r>
            <w:r w:rsidR="001E66A8">
              <w:rPr>
                <w:rFonts w:ascii="Arial" w:hAnsi="Arial"/>
                <w:sz w:val="18"/>
                <w:lang w:eastAsia="ko-KR"/>
              </w:rPr>
              <w:t>.</w:t>
            </w:r>
          </w:p>
        </w:tc>
      </w:tr>
      <w:tr w:rsidR="00A5249B" w:rsidRPr="00B2151E" w14:paraId="499F1B56" w14:textId="77777777">
        <w:trPr>
          <w:trHeight w:val="387"/>
        </w:trPr>
        <w:tc>
          <w:tcPr>
            <w:tcW w:w="2815" w:type="dxa"/>
            <w:vMerge/>
            <w:shd w:val="clear" w:color="auto" w:fill="auto"/>
          </w:tcPr>
          <w:p w14:paraId="4D7D6D6E"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5FDBE223" w14:textId="77777777" w:rsidR="00A5249B" w:rsidRPr="00B2151E" w:rsidRDefault="00A5249B" w:rsidP="00A5249B">
            <w:pPr>
              <w:jc w:val="center"/>
              <w:rPr>
                <w:rFonts w:eastAsia="MS Mincho" w:hint="eastAsia"/>
                <w:color w:val="000000"/>
                <w:lang w:eastAsia="ja-JP"/>
              </w:rPr>
            </w:pPr>
            <w:r w:rsidRPr="00B2151E">
              <w:rPr>
                <w:color w:val="000000"/>
                <w:lang w:eastAsia="ko-KR"/>
              </w:rPr>
              <w:t>fat</w:t>
            </w:r>
          </w:p>
        </w:tc>
        <w:tc>
          <w:tcPr>
            <w:tcW w:w="2294" w:type="dxa"/>
            <w:shd w:val="clear" w:color="auto" w:fill="auto"/>
          </w:tcPr>
          <w:p w14:paraId="117F3601"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bodyFat</w:t>
            </w:r>
          </w:p>
        </w:tc>
        <w:tc>
          <w:tcPr>
            <w:tcW w:w="2284" w:type="dxa"/>
            <w:vMerge/>
            <w:shd w:val="clear" w:color="auto" w:fill="auto"/>
          </w:tcPr>
          <w:p w14:paraId="58477D4F" w14:textId="77777777" w:rsidR="00A5249B" w:rsidRPr="00B2151E" w:rsidRDefault="00A5249B" w:rsidP="005D76B5">
            <w:pPr>
              <w:rPr>
                <w:rFonts w:eastAsia="MS Mincho" w:hint="eastAsia"/>
                <w:color w:val="000000"/>
                <w:lang w:eastAsia="ja-JP"/>
              </w:rPr>
            </w:pPr>
          </w:p>
        </w:tc>
      </w:tr>
      <w:tr w:rsidR="00A5249B" w:rsidRPr="00B2151E" w14:paraId="7A10A168" w14:textId="77777777">
        <w:trPr>
          <w:trHeight w:val="387"/>
        </w:trPr>
        <w:tc>
          <w:tcPr>
            <w:tcW w:w="2815" w:type="dxa"/>
            <w:vMerge/>
            <w:shd w:val="clear" w:color="auto" w:fill="auto"/>
          </w:tcPr>
          <w:p w14:paraId="77E891B3" w14:textId="77777777" w:rsidR="00A5249B" w:rsidRPr="00B2151E" w:rsidRDefault="00A5249B" w:rsidP="00A5249B">
            <w:pPr>
              <w:jc w:val="both"/>
              <w:rPr>
                <w:rFonts w:eastAsia="MS Mincho" w:hint="eastAsia"/>
                <w:color w:val="000000"/>
                <w:lang w:eastAsia="ja-JP"/>
              </w:rPr>
            </w:pPr>
          </w:p>
        </w:tc>
        <w:tc>
          <w:tcPr>
            <w:tcW w:w="2462" w:type="dxa"/>
            <w:shd w:val="clear" w:color="auto" w:fill="auto"/>
          </w:tcPr>
          <w:p w14:paraId="302A699A" w14:textId="77777777" w:rsidR="00A5249B" w:rsidRPr="00B2151E" w:rsidRDefault="00A5249B" w:rsidP="00A5249B">
            <w:pPr>
              <w:jc w:val="center"/>
              <w:rPr>
                <w:rFonts w:eastAsia="MS Mincho" w:hint="eastAsia"/>
                <w:color w:val="000000"/>
                <w:lang w:eastAsia="ja-JP"/>
              </w:rPr>
            </w:pPr>
            <w:r w:rsidRPr="00B2151E">
              <w:rPr>
                <w:color w:val="000000"/>
                <w:lang w:eastAsia="ko-KR"/>
              </w:rPr>
              <w:t>muscle</w:t>
            </w:r>
          </w:p>
        </w:tc>
        <w:tc>
          <w:tcPr>
            <w:tcW w:w="2294" w:type="dxa"/>
            <w:shd w:val="clear" w:color="auto" w:fill="auto"/>
          </w:tcPr>
          <w:p w14:paraId="6622103C"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musclePercentage</w:t>
            </w:r>
          </w:p>
        </w:tc>
        <w:tc>
          <w:tcPr>
            <w:tcW w:w="2284" w:type="dxa"/>
            <w:vMerge/>
            <w:shd w:val="clear" w:color="auto" w:fill="auto"/>
          </w:tcPr>
          <w:p w14:paraId="43D5BF17" w14:textId="77777777" w:rsidR="00A5249B" w:rsidRPr="00B2151E" w:rsidRDefault="00A5249B" w:rsidP="005D76B5">
            <w:pPr>
              <w:rPr>
                <w:rFonts w:eastAsia="MS Mincho" w:hint="eastAsia"/>
                <w:color w:val="000000"/>
                <w:lang w:eastAsia="ja-JP"/>
              </w:rPr>
            </w:pPr>
          </w:p>
        </w:tc>
      </w:tr>
      <w:tr w:rsidR="00A5249B" w:rsidRPr="00B2151E" w14:paraId="45D45E0A" w14:textId="77777777">
        <w:tc>
          <w:tcPr>
            <w:tcW w:w="2815" w:type="dxa"/>
            <w:shd w:val="clear" w:color="auto" w:fill="auto"/>
          </w:tcPr>
          <w:p w14:paraId="6B0CFAA1"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w:t>
            </w:r>
          </w:p>
        </w:tc>
        <w:tc>
          <w:tcPr>
            <w:tcW w:w="2462" w:type="dxa"/>
            <w:shd w:val="clear" w:color="auto" w:fill="auto"/>
          </w:tcPr>
          <w:p w14:paraId="6BF7E966"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294" w:type="dxa"/>
            <w:shd w:val="clear" w:color="auto" w:fill="auto"/>
          </w:tcPr>
          <w:p w14:paraId="20C1D216"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284" w:type="dxa"/>
            <w:shd w:val="clear" w:color="auto" w:fill="auto"/>
          </w:tcPr>
          <w:p w14:paraId="46A55C5A"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_Ref486928290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50D4B1AD"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0AB1108B"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rounded percentage of the current level of battery in the range of [0, 100]</w:t>
            </w:r>
            <w:r w:rsidRPr="00B2151E">
              <w:rPr>
                <w:rFonts w:eastAsia="MS Mincho" w:hint="eastAsia"/>
                <w:color w:val="000000"/>
                <w:lang w:eastAsia="ja-JP"/>
              </w:rPr>
              <w:t xml:space="preserve"> at HAIM, but shall be a float number in the range of [0.0, 1.0] atOMA DWAPI-PCH.</w:t>
            </w:r>
          </w:p>
        </w:tc>
      </w:tr>
    </w:tbl>
    <w:p w14:paraId="7F2892A6" w14:textId="77777777" w:rsidR="00A5249B" w:rsidRPr="00FC25DE" w:rsidRDefault="00A5249B" w:rsidP="00A5249B">
      <w:pPr>
        <w:rPr>
          <w:rFonts w:eastAsia="MS Mincho" w:hint="eastAsia"/>
          <w:lang w:eastAsia="ja-JP"/>
        </w:rPr>
      </w:pPr>
    </w:p>
    <w:p w14:paraId="528EF585" w14:textId="77777777" w:rsidR="00A5249B" w:rsidRDefault="00A5249B" w:rsidP="00A5249B">
      <w:pPr>
        <w:pStyle w:val="40"/>
        <w:rPr>
          <w:rFonts w:hint="eastAsia"/>
        </w:rPr>
      </w:pPr>
      <w:bookmarkStart w:id="1320" w:name="_Toc515001136"/>
      <w:bookmarkStart w:id="1321" w:name="_Toc115245911"/>
      <w:r w:rsidRPr="00C37220">
        <w:t>deviceHeartRateMonitor</w:t>
      </w:r>
      <w:bookmarkEnd w:id="1320"/>
      <w:bookmarkEnd w:id="1321"/>
    </w:p>
    <w:p w14:paraId="516DDC09" w14:textId="77777777" w:rsidR="00A5249B" w:rsidRPr="00B92AAD" w:rsidRDefault="00A5249B" w:rsidP="00A5249B">
      <w:pPr>
        <w:rPr>
          <w:rFonts w:eastAsia="MS Mincho" w:hint="eastAsia"/>
          <w:lang w:eastAsia="ja-JP"/>
        </w:rPr>
      </w:pPr>
      <w:r>
        <w:rPr>
          <w:rFonts w:eastAsia="MS Mincho" w:hint="eastAsia"/>
          <w:color w:val="000000"/>
          <w:lang w:eastAsia="ja-JP"/>
        </w:rPr>
        <w:t xml:space="preserve">DeviceHeartRateMonitor of HAIM shall be mapped to Heart Rate Monitor of OMA DWAPI-PCH on the basis of the following table. </w:t>
      </w:r>
    </w:p>
    <w:p w14:paraId="7E9F349C" w14:textId="77777777" w:rsidR="00A5249B"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7.1.2</w:t>
      </w:r>
      <w:r>
        <w:fldChar w:fldCharType="end"/>
      </w:r>
      <w:r>
        <w:noBreakHyphen/>
      </w:r>
      <w:r>
        <w:fldChar w:fldCharType="begin"/>
      </w:r>
      <w:r>
        <w:instrText xml:space="preserve"> SEQ Table \* ARABIC \s 3 </w:instrText>
      </w:r>
      <w:r>
        <w:fldChar w:fldCharType="separate"/>
      </w:r>
      <w:r w:rsidR="00682910">
        <w:rPr>
          <w:noProof/>
        </w:rPr>
        <w:t>9</w:t>
      </w:r>
      <w:r>
        <w:fldChar w:fldCharType="end"/>
      </w:r>
      <w:r>
        <w:rPr>
          <w:rFonts w:eastAsia="MS Mincho"/>
          <w:color w:val="000000"/>
          <w:lang w:eastAsia="ja-JP"/>
        </w:rPr>
        <w:t>:</w:t>
      </w:r>
      <w:r>
        <w:rPr>
          <w:rFonts w:eastAsia="MS Mincho" w:hint="eastAsia"/>
          <w:color w:val="000000"/>
          <w:lang w:eastAsia="ja-JP"/>
        </w:rPr>
        <w:t xml:space="preserve"> Map of deviceHeartRateMonitor of oneM2M HAIM to OMA DWAPI-PCH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59"/>
        <w:gridCol w:w="2359"/>
        <w:gridCol w:w="2353"/>
        <w:tblGridChange w:id="1322">
          <w:tblGrid>
            <w:gridCol w:w="2358"/>
            <w:gridCol w:w="2559"/>
            <w:gridCol w:w="2359"/>
            <w:gridCol w:w="2353"/>
          </w:tblGrid>
        </w:tblGridChange>
      </w:tblGrid>
      <w:tr w:rsidR="00A5249B" w:rsidRPr="00B2151E" w14:paraId="2EE028F3" w14:textId="77777777">
        <w:tc>
          <w:tcPr>
            <w:tcW w:w="2408" w:type="dxa"/>
            <w:shd w:val="clear" w:color="auto" w:fill="auto"/>
          </w:tcPr>
          <w:p w14:paraId="3CB241BA"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Module</w:t>
            </w:r>
            <w:r w:rsidRPr="00B2151E">
              <w:rPr>
                <w:rFonts w:eastAsia="MS Mincho" w:hint="eastAsia"/>
                <w:color w:val="000000"/>
                <w:lang w:eastAsia="ja-JP"/>
              </w:rPr>
              <w:t>Class</w:t>
            </w:r>
          </w:p>
        </w:tc>
        <w:tc>
          <w:tcPr>
            <w:tcW w:w="2627" w:type="dxa"/>
            <w:shd w:val="clear" w:color="auto" w:fill="auto"/>
          </w:tcPr>
          <w:p w14:paraId="1D905C8E" w14:textId="77777777" w:rsidR="00A5249B" w:rsidRPr="00B2151E" w:rsidRDefault="00A5249B" w:rsidP="00A5249B">
            <w:pPr>
              <w:jc w:val="center"/>
              <w:rPr>
                <w:rFonts w:eastAsia="MS Mincho" w:hint="eastAsia"/>
                <w:color w:val="000000"/>
                <w:lang w:eastAsia="ja-JP"/>
              </w:rPr>
            </w:pPr>
            <w:r>
              <w:rPr>
                <w:rFonts w:eastAsia="MS Mincho" w:hint="eastAsia"/>
                <w:color w:val="000000"/>
                <w:lang w:eastAsia="ja-JP"/>
              </w:rPr>
              <w:t>DataP</w:t>
            </w:r>
            <w:r w:rsidRPr="00B2151E">
              <w:rPr>
                <w:rFonts w:eastAsia="MS Mincho" w:hint="eastAsia"/>
                <w:color w:val="000000"/>
                <w:lang w:eastAsia="ja-JP"/>
              </w:rPr>
              <w:t xml:space="preserve">oints of </w:t>
            </w:r>
          </w:p>
          <w:p w14:paraId="463B8136"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oneM2M HAIM</w:t>
            </w:r>
          </w:p>
          <w:p w14:paraId="73D8D559" w14:textId="77777777" w:rsidR="00A5249B" w:rsidRPr="00B2151E" w:rsidRDefault="00A5249B" w:rsidP="00A5249B">
            <w:pPr>
              <w:rPr>
                <w:rFonts w:eastAsia="MS Mincho" w:hint="eastAsia"/>
                <w:color w:val="000000"/>
                <w:lang w:eastAsia="ja-JP"/>
              </w:rPr>
            </w:pPr>
          </w:p>
        </w:tc>
        <w:tc>
          <w:tcPr>
            <w:tcW w:w="2411" w:type="dxa"/>
            <w:shd w:val="clear" w:color="auto" w:fill="auto"/>
          </w:tcPr>
          <w:p w14:paraId="607DA447"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 xml:space="preserve">data objects of </w:t>
            </w:r>
          </w:p>
          <w:p w14:paraId="4F1415D4"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OMA DW</w:t>
            </w:r>
            <w:r>
              <w:rPr>
                <w:rFonts w:eastAsia="MS Mincho" w:hint="eastAsia"/>
                <w:color w:val="000000"/>
                <w:lang w:eastAsia="ja-JP"/>
              </w:rPr>
              <w:t>API</w:t>
            </w:r>
            <w:r w:rsidRPr="00B2151E">
              <w:rPr>
                <w:rFonts w:eastAsia="MS Mincho" w:hint="eastAsia"/>
                <w:color w:val="000000"/>
                <w:lang w:eastAsia="ja-JP"/>
              </w:rPr>
              <w:t>-PCH</w:t>
            </w:r>
          </w:p>
        </w:tc>
        <w:tc>
          <w:tcPr>
            <w:tcW w:w="2409" w:type="dxa"/>
            <w:shd w:val="clear" w:color="auto" w:fill="auto"/>
          </w:tcPr>
          <w:p w14:paraId="50963E48"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Description</w:t>
            </w:r>
          </w:p>
        </w:tc>
      </w:tr>
      <w:tr w:rsidR="00A5249B" w:rsidRPr="00B2151E" w14:paraId="367A3122" w14:textId="77777777" w:rsidTr="00016365">
        <w:trPr>
          <w:trHeight w:val="435"/>
        </w:trPr>
        <w:tc>
          <w:tcPr>
            <w:tcW w:w="2408" w:type="dxa"/>
            <w:vMerge w:val="restart"/>
            <w:shd w:val="clear" w:color="auto" w:fill="auto"/>
          </w:tcPr>
          <w:p w14:paraId="688FAF1E"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pulsemeter</w:t>
            </w:r>
          </w:p>
        </w:tc>
        <w:tc>
          <w:tcPr>
            <w:tcW w:w="2627" w:type="dxa"/>
            <w:shd w:val="clear" w:color="auto" w:fill="auto"/>
          </w:tcPr>
          <w:p w14:paraId="6B3DFE9E" w14:textId="77777777" w:rsidR="00A5249B" w:rsidRPr="00B2151E" w:rsidRDefault="00A5249B" w:rsidP="00A5249B">
            <w:pPr>
              <w:rPr>
                <w:rFonts w:eastAsia="MS Mincho" w:hint="eastAsia"/>
                <w:color w:val="000000"/>
                <w:lang w:eastAsia="ja-JP"/>
              </w:rPr>
            </w:pPr>
            <w:r w:rsidRPr="00B2151E">
              <w:rPr>
                <w:rFonts w:hint="eastAsia"/>
                <w:color w:val="000000"/>
                <w:lang w:eastAsia="ko-KR"/>
              </w:rPr>
              <w:t>pulse</w:t>
            </w:r>
            <w:r w:rsidRPr="00B2151E">
              <w:rPr>
                <w:color w:val="000000"/>
                <w:lang w:eastAsia="ko-KR"/>
              </w:rPr>
              <w:t>R</w:t>
            </w:r>
            <w:r w:rsidRPr="00B2151E">
              <w:rPr>
                <w:rFonts w:hint="eastAsia"/>
                <w:color w:val="000000"/>
                <w:lang w:eastAsia="ko-KR"/>
              </w:rPr>
              <w:t>ate</w:t>
            </w:r>
          </w:p>
        </w:tc>
        <w:tc>
          <w:tcPr>
            <w:tcW w:w="2411" w:type="dxa"/>
            <w:shd w:val="clear" w:color="auto" w:fill="auto"/>
          </w:tcPr>
          <w:p w14:paraId="445DE2BE"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rate</w:t>
            </w:r>
          </w:p>
        </w:tc>
        <w:tc>
          <w:tcPr>
            <w:tcW w:w="2409" w:type="dxa"/>
            <w:vMerge w:val="restart"/>
            <w:shd w:val="clear" w:color="auto" w:fill="auto"/>
          </w:tcPr>
          <w:p w14:paraId="60D069DD" w14:textId="77777777" w:rsidR="00A5249B" w:rsidRPr="00B252C2" w:rsidRDefault="00A5249B" w:rsidP="00016365">
            <w:pPr>
              <w:spacing w:after="0"/>
              <w:rPr>
                <w:rFonts w:ascii="Arial" w:eastAsia="MS Mincho" w:hAnsi="Arial" w:hint="eastAsia"/>
                <w:sz w:val="18"/>
                <w:lang w:eastAsia="ja-JP"/>
              </w:rPr>
            </w:pPr>
            <w:r w:rsidRPr="00B2151E">
              <w:rPr>
                <w:rFonts w:ascii="Arial" w:hAnsi="Arial"/>
                <w:sz w:val="18"/>
                <w:lang w:eastAsia="ko-KR"/>
              </w:rPr>
              <w:t>S</w:t>
            </w:r>
            <w:r w:rsidRPr="00B2151E">
              <w:rPr>
                <w:rFonts w:ascii="Arial" w:hAnsi="Arial" w:hint="eastAsia"/>
                <w:sz w:val="18"/>
                <w:lang w:eastAsia="ko-KR"/>
              </w:rPr>
              <w:t xml:space="preserve">ee </w:t>
            </w:r>
            <w:r w:rsidRPr="00B2151E">
              <w:rPr>
                <w:rFonts w:ascii="Arial" w:hAnsi="Arial"/>
                <w:sz w:val="18"/>
                <w:lang w:eastAsia="ko-KR"/>
              </w:rPr>
              <w:t xml:space="preserve">clause </w:t>
            </w:r>
            <w:r>
              <w:rPr>
                <w:rFonts w:ascii="Arial" w:hAnsi="Arial"/>
                <w:sz w:val="18"/>
                <w:lang w:eastAsia="ko-KR"/>
              </w:rPr>
              <w:fldChar w:fldCharType="begin"/>
            </w:r>
            <w:r>
              <w:rPr>
                <w:rFonts w:ascii="Arial" w:hAnsi="Arial"/>
                <w:sz w:val="18"/>
                <w:lang w:eastAsia="ko-KR"/>
              </w:rPr>
              <w:instrText xml:space="preserve"> REF _Ref486928299 \r \h </w:instrText>
            </w:r>
            <w:r>
              <w:rPr>
                <w:rFonts w:ascii="Arial" w:hAnsi="Arial"/>
                <w:sz w:val="18"/>
                <w:lang w:eastAsia="ko-KR"/>
              </w:rPr>
            </w:r>
            <w:r w:rsidR="001E66A8">
              <w:rPr>
                <w:rFonts w:ascii="Arial" w:hAnsi="Arial"/>
                <w:sz w:val="18"/>
                <w:lang w:eastAsia="ko-KR"/>
              </w:rPr>
              <w:instrText xml:space="preserve"> \* MERGEFORMAT </w:instrText>
            </w:r>
            <w:r>
              <w:rPr>
                <w:rFonts w:ascii="Arial" w:hAnsi="Arial"/>
                <w:sz w:val="18"/>
                <w:lang w:eastAsia="ko-KR"/>
              </w:rPr>
              <w:fldChar w:fldCharType="separate"/>
            </w:r>
            <w:r w:rsidR="00682910">
              <w:rPr>
                <w:rFonts w:ascii="Arial" w:hAnsi="Arial"/>
                <w:sz w:val="18"/>
                <w:lang w:eastAsia="ko-KR"/>
              </w:rPr>
              <w:t>5.3.1.68</w:t>
            </w:r>
            <w:r>
              <w:rPr>
                <w:rFonts w:ascii="Arial" w:hAnsi="Arial"/>
                <w:sz w:val="18"/>
                <w:lang w:eastAsia="ko-KR"/>
              </w:rPr>
              <w:fldChar w:fldCharType="end"/>
            </w:r>
            <w:r w:rsidR="001E66A8">
              <w:rPr>
                <w:rFonts w:ascii="Arial" w:hAnsi="Arial"/>
                <w:sz w:val="18"/>
                <w:lang w:eastAsia="ko-KR"/>
              </w:rPr>
              <w:t>.</w:t>
            </w:r>
          </w:p>
        </w:tc>
      </w:tr>
      <w:tr w:rsidR="00A5249B" w:rsidRPr="00B2151E" w14:paraId="683433A6" w14:textId="77777777">
        <w:trPr>
          <w:trHeight w:val="435"/>
        </w:trPr>
        <w:tc>
          <w:tcPr>
            <w:tcW w:w="2408" w:type="dxa"/>
            <w:vMerge/>
            <w:shd w:val="clear" w:color="auto" w:fill="auto"/>
          </w:tcPr>
          <w:p w14:paraId="08BBA3C5"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21867BCF" w14:textId="77777777" w:rsidR="00A5249B" w:rsidRPr="00B2151E" w:rsidRDefault="00A5249B" w:rsidP="00A5249B">
            <w:pPr>
              <w:rPr>
                <w:rFonts w:eastAsia="MS Mincho" w:hint="eastAsia"/>
                <w:color w:val="000000"/>
                <w:lang w:eastAsia="ja-JP"/>
              </w:rPr>
            </w:pPr>
            <w:r w:rsidRPr="00B2151E">
              <w:rPr>
                <w:rFonts w:hint="eastAsia"/>
                <w:color w:val="000000"/>
                <w:lang w:eastAsia="ja-JP"/>
              </w:rPr>
              <w:t>rr</w:t>
            </w:r>
          </w:p>
        </w:tc>
        <w:tc>
          <w:tcPr>
            <w:tcW w:w="2411" w:type="dxa"/>
            <w:shd w:val="clear" w:color="auto" w:fill="auto"/>
          </w:tcPr>
          <w:p w14:paraId="3F48735D"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rr</w:t>
            </w:r>
          </w:p>
        </w:tc>
        <w:tc>
          <w:tcPr>
            <w:tcW w:w="2409" w:type="dxa"/>
            <w:vMerge/>
            <w:shd w:val="clear" w:color="auto" w:fill="auto"/>
          </w:tcPr>
          <w:p w14:paraId="597E9558" w14:textId="77777777" w:rsidR="00A5249B" w:rsidRPr="00B2151E" w:rsidRDefault="00A5249B" w:rsidP="005D76B5">
            <w:pPr>
              <w:spacing w:after="0"/>
              <w:rPr>
                <w:rFonts w:ascii="Arial" w:hAnsi="Arial"/>
                <w:sz w:val="18"/>
                <w:lang w:eastAsia="ko-KR"/>
              </w:rPr>
            </w:pPr>
          </w:p>
        </w:tc>
      </w:tr>
      <w:tr w:rsidR="00A5249B" w:rsidRPr="00B2151E" w14:paraId="2BF23158" w14:textId="77777777">
        <w:trPr>
          <w:trHeight w:val="435"/>
        </w:trPr>
        <w:tc>
          <w:tcPr>
            <w:tcW w:w="2408" w:type="dxa"/>
            <w:vMerge/>
            <w:shd w:val="clear" w:color="auto" w:fill="auto"/>
          </w:tcPr>
          <w:p w14:paraId="35AE499D" w14:textId="77777777" w:rsidR="00A5249B" w:rsidRPr="00B2151E" w:rsidRDefault="00A5249B" w:rsidP="00A5249B">
            <w:pPr>
              <w:jc w:val="center"/>
              <w:rPr>
                <w:rFonts w:eastAsia="MS Mincho" w:hint="eastAsia"/>
                <w:color w:val="000000"/>
                <w:lang w:eastAsia="ja-JP"/>
              </w:rPr>
            </w:pPr>
          </w:p>
        </w:tc>
        <w:tc>
          <w:tcPr>
            <w:tcW w:w="2627" w:type="dxa"/>
            <w:shd w:val="clear" w:color="auto" w:fill="auto"/>
          </w:tcPr>
          <w:p w14:paraId="7A4ACB7F" w14:textId="77777777" w:rsidR="00A5249B" w:rsidRPr="00B2151E" w:rsidRDefault="00A5249B" w:rsidP="00A5249B">
            <w:pPr>
              <w:rPr>
                <w:rFonts w:eastAsia="MS Mincho" w:hint="eastAsia"/>
                <w:color w:val="000000"/>
                <w:lang w:eastAsia="ja-JP"/>
              </w:rPr>
            </w:pPr>
            <w:r w:rsidRPr="00B2151E">
              <w:rPr>
                <w:rFonts w:hint="eastAsia"/>
                <w:color w:val="000000"/>
                <w:lang w:eastAsia="ja-JP"/>
              </w:rPr>
              <w:t>energy</w:t>
            </w:r>
          </w:p>
        </w:tc>
        <w:tc>
          <w:tcPr>
            <w:tcW w:w="2411" w:type="dxa"/>
            <w:shd w:val="clear" w:color="auto" w:fill="auto"/>
          </w:tcPr>
          <w:p w14:paraId="226DC192"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energy</w:t>
            </w:r>
          </w:p>
        </w:tc>
        <w:tc>
          <w:tcPr>
            <w:tcW w:w="2409" w:type="dxa"/>
            <w:vMerge/>
            <w:shd w:val="clear" w:color="auto" w:fill="auto"/>
          </w:tcPr>
          <w:p w14:paraId="67A7D062" w14:textId="77777777" w:rsidR="00A5249B" w:rsidRPr="00B2151E" w:rsidRDefault="00A5249B" w:rsidP="005D76B5">
            <w:pPr>
              <w:spacing w:after="0"/>
              <w:rPr>
                <w:rFonts w:ascii="Arial" w:hAnsi="Arial"/>
                <w:sz w:val="18"/>
                <w:lang w:eastAsia="ko-KR"/>
              </w:rPr>
            </w:pPr>
          </w:p>
        </w:tc>
      </w:tr>
      <w:tr w:rsidR="00A5249B" w:rsidRPr="00B2151E" w14:paraId="04AE9D26" w14:textId="77777777">
        <w:tc>
          <w:tcPr>
            <w:tcW w:w="2408" w:type="dxa"/>
            <w:shd w:val="clear" w:color="auto" w:fill="auto"/>
          </w:tcPr>
          <w:p w14:paraId="055BCC79"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w:t>
            </w:r>
          </w:p>
        </w:tc>
        <w:tc>
          <w:tcPr>
            <w:tcW w:w="2627" w:type="dxa"/>
            <w:shd w:val="clear" w:color="auto" w:fill="auto"/>
          </w:tcPr>
          <w:p w14:paraId="2DBFE6B8"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level</w:t>
            </w:r>
          </w:p>
        </w:tc>
        <w:tc>
          <w:tcPr>
            <w:tcW w:w="2411" w:type="dxa"/>
            <w:shd w:val="clear" w:color="auto" w:fill="auto"/>
          </w:tcPr>
          <w:p w14:paraId="3602F37E" w14:textId="77777777" w:rsidR="00A5249B" w:rsidRPr="00B2151E" w:rsidRDefault="00A5249B" w:rsidP="00A5249B">
            <w:pPr>
              <w:jc w:val="center"/>
              <w:rPr>
                <w:rFonts w:eastAsia="MS Mincho" w:hint="eastAsia"/>
                <w:color w:val="000000"/>
                <w:lang w:eastAsia="ja-JP"/>
              </w:rPr>
            </w:pPr>
            <w:r w:rsidRPr="00B2151E">
              <w:rPr>
                <w:rFonts w:eastAsia="MS Mincho" w:hint="eastAsia"/>
                <w:color w:val="000000"/>
                <w:lang w:eastAsia="ja-JP"/>
              </w:rPr>
              <w:t>batteryLevel</w:t>
            </w:r>
          </w:p>
        </w:tc>
        <w:tc>
          <w:tcPr>
            <w:tcW w:w="2409" w:type="dxa"/>
            <w:shd w:val="clear" w:color="auto" w:fill="auto"/>
          </w:tcPr>
          <w:p w14:paraId="2A43E9AA" w14:textId="77777777" w:rsidR="00A5249B" w:rsidRPr="00B2151E" w:rsidRDefault="00A5249B" w:rsidP="00016365">
            <w:pPr>
              <w:rPr>
                <w:rFonts w:eastAsia="MS Mincho" w:hint="eastAsia"/>
                <w:color w:val="000000"/>
                <w:lang w:eastAsia="ja-JP"/>
              </w:rPr>
            </w:pPr>
            <w:r w:rsidRPr="00B2151E">
              <w:rPr>
                <w:rFonts w:eastAsia="MS Mincho" w:hint="eastAsia"/>
                <w:color w:val="000000"/>
                <w:lang w:eastAsia="ja-JP"/>
              </w:rPr>
              <w:t xml:space="preserve">See clause </w:t>
            </w:r>
            <w:r>
              <w:rPr>
                <w:rFonts w:eastAsia="MS Mincho"/>
                <w:color w:val="000000"/>
                <w:lang w:eastAsia="ja-JP"/>
              </w:rPr>
              <w:fldChar w:fldCharType="begin"/>
            </w:r>
            <w:r>
              <w:rPr>
                <w:rFonts w:eastAsia="MS Mincho"/>
                <w:color w:val="000000"/>
                <w:lang w:eastAsia="ja-JP"/>
              </w:rPr>
              <w:instrText xml:space="preserve"> </w:instrText>
            </w:r>
            <w:r>
              <w:rPr>
                <w:rFonts w:eastAsia="MS Mincho" w:hint="eastAsia"/>
                <w:color w:val="000000"/>
                <w:lang w:eastAsia="ja-JP"/>
              </w:rPr>
              <w:instrText>REF _Ref486928309 \r \h</w:instrText>
            </w:r>
            <w:r>
              <w:rPr>
                <w:rFonts w:eastAsia="MS Mincho"/>
                <w:color w:val="000000"/>
                <w:lang w:eastAsia="ja-JP"/>
              </w:rPr>
              <w:instrText xml:space="preserve"> </w:instrText>
            </w:r>
            <w:r>
              <w:rPr>
                <w:rFonts w:eastAsia="MS Mincho"/>
                <w:color w:val="000000"/>
                <w:lang w:eastAsia="ja-JP"/>
              </w:rPr>
            </w:r>
            <w:r w:rsidR="001E66A8">
              <w:rPr>
                <w:rFonts w:eastAsia="MS Mincho"/>
                <w:color w:val="000000"/>
                <w:lang w:eastAsia="ja-JP"/>
              </w:rPr>
              <w:instrText xml:space="preserve"> \* MERGEFORMAT </w:instrText>
            </w:r>
            <w:r>
              <w:rPr>
                <w:rFonts w:eastAsia="MS Mincho"/>
                <w:color w:val="000000"/>
                <w:lang w:eastAsia="ja-JP"/>
              </w:rPr>
              <w:fldChar w:fldCharType="separate"/>
            </w:r>
            <w:r w:rsidR="00682910">
              <w:rPr>
                <w:rFonts w:eastAsia="MS Mincho"/>
                <w:color w:val="000000"/>
                <w:lang w:eastAsia="ja-JP"/>
              </w:rPr>
              <w:t>5.3.1.10</w:t>
            </w:r>
            <w:r>
              <w:rPr>
                <w:rFonts w:eastAsia="MS Mincho"/>
                <w:color w:val="000000"/>
                <w:lang w:eastAsia="ja-JP"/>
              </w:rPr>
              <w:fldChar w:fldCharType="end"/>
            </w:r>
            <w:r w:rsidRPr="00B2151E">
              <w:rPr>
                <w:rFonts w:eastAsia="MS Mincho" w:hint="eastAsia"/>
                <w:color w:val="000000"/>
                <w:lang w:eastAsia="ja-JP"/>
              </w:rPr>
              <w:t>.</w:t>
            </w:r>
          </w:p>
          <w:p w14:paraId="0A67DDC7"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It shall be the integer type at HAIM, but shall be the float type at OMA DWAPI-PCH.</w:t>
            </w:r>
          </w:p>
          <w:p w14:paraId="4DB3C58D" w14:textId="77777777" w:rsidR="00A5249B" w:rsidRPr="00B2151E" w:rsidRDefault="00A5249B" w:rsidP="005D76B5">
            <w:pPr>
              <w:rPr>
                <w:rFonts w:eastAsia="MS Mincho" w:hint="eastAsia"/>
                <w:color w:val="000000"/>
                <w:lang w:eastAsia="ja-JP"/>
              </w:rPr>
            </w:pPr>
            <w:r w:rsidRPr="00B2151E">
              <w:rPr>
                <w:rFonts w:eastAsia="MS Mincho" w:hint="eastAsia"/>
                <w:color w:val="000000"/>
                <w:lang w:eastAsia="ja-JP"/>
              </w:rPr>
              <w:t xml:space="preserve">It shall be the </w:t>
            </w:r>
            <w:r w:rsidRPr="00B2151E">
              <w:rPr>
                <w:color w:val="000000"/>
                <w:lang w:eastAsia="ko-KR"/>
              </w:rPr>
              <w:t xml:space="preserve">rounded percentage of the current level of battery in the </w:t>
            </w:r>
            <w:r w:rsidRPr="00B2151E">
              <w:rPr>
                <w:color w:val="000000"/>
                <w:lang w:eastAsia="ko-KR"/>
              </w:rPr>
              <w:lastRenderedPageBreak/>
              <w:t>range of [0, 100]</w:t>
            </w:r>
            <w:r w:rsidRPr="00B2151E">
              <w:rPr>
                <w:rFonts w:eastAsia="MS Mincho" w:hint="eastAsia"/>
                <w:color w:val="000000"/>
                <w:lang w:eastAsia="ja-JP"/>
              </w:rPr>
              <w:t xml:space="preserve"> at HAIM, but shall be a float number in the range of [0.0, 1.0] atOMA DWAPI-PCH.</w:t>
            </w:r>
          </w:p>
        </w:tc>
      </w:tr>
    </w:tbl>
    <w:p w14:paraId="39CF7600" w14:textId="77777777" w:rsidR="00A5249B" w:rsidRPr="00FC25DE" w:rsidRDefault="00A5249B" w:rsidP="00A5249B">
      <w:pPr>
        <w:rPr>
          <w:rFonts w:eastAsia="MS Mincho" w:hint="eastAsia"/>
          <w:lang w:eastAsia="ja-JP"/>
        </w:rPr>
      </w:pPr>
    </w:p>
    <w:p w14:paraId="66EEA481" w14:textId="77777777" w:rsidR="00A5249B" w:rsidRDefault="00A5249B" w:rsidP="00A5249B">
      <w:pPr>
        <w:pStyle w:val="30"/>
        <w:rPr>
          <w:rFonts w:eastAsia="MS Mincho" w:hint="eastAsia"/>
        </w:rPr>
      </w:pPr>
      <w:bookmarkStart w:id="1323" w:name="_Toc515001137"/>
      <w:bookmarkStart w:id="1324" w:name="_Toc115245912"/>
      <w:r>
        <w:rPr>
          <w:rFonts w:eastAsia="MS Mincho" w:hint="eastAsia"/>
        </w:rPr>
        <w:t>Data Types</w:t>
      </w:r>
      <w:bookmarkEnd w:id="1323"/>
      <w:bookmarkEnd w:id="1324"/>
    </w:p>
    <w:p w14:paraId="6C29E624" w14:textId="77777777" w:rsidR="00A5249B" w:rsidRPr="006B27DA" w:rsidRDefault="00A5249B" w:rsidP="00A5249B">
      <w:pPr>
        <w:rPr>
          <w:rFonts w:eastAsia="MS Mincho" w:hint="eastAsia"/>
          <w:lang w:eastAsia="ja-JP"/>
        </w:rPr>
      </w:pPr>
      <w:r>
        <w:rPr>
          <w:rFonts w:eastAsia="MS Mincho" w:hint="eastAsia"/>
          <w:lang w:eastAsia="ja-JP"/>
        </w:rPr>
        <w:t>Data types of oneM2M HAIM and OMA DWAPI-PCH shall be mapped each other on the basis of the following table.</w:t>
      </w:r>
    </w:p>
    <w:p w14:paraId="1E6EE7E5" w14:textId="77777777" w:rsidR="00A5249B" w:rsidRPr="008D3CD5" w:rsidRDefault="00A5249B" w:rsidP="00A5249B">
      <w:pPr>
        <w:pStyle w:val="af1"/>
        <w:rPr>
          <w:rFonts w:eastAsia="MS Mincho" w:hint="eastAsia"/>
          <w:color w:val="000000"/>
          <w:lang w:eastAsia="ja-JP"/>
        </w:rPr>
      </w:pPr>
      <w:r>
        <w:t xml:space="preserve">Table </w:t>
      </w:r>
      <w:r>
        <w:fldChar w:fldCharType="begin"/>
      </w:r>
      <w:r>
        <w:instrText xml:space="preserve"> STYLEREF 3 \s </w:instrText>
      </w:r>
      <w:r>
        <w:fldChar w:fldCharType="separate"/>
      </w:r>
      <w:r w:rsidR="00682910">
        <w:rPr>
          <w:noProof/>
        </w:rPr>
        <w:t>7.1.3</w:t>
      </w:r>
      <w:r>
        <w:fldChar w:fldCharType="end"/>
      </w:r>
      <w:r>
        <w:noBreakHyphen/>
      </w:r>
      <w:r>
        <w:fldChar w:fldCharType="begin"/>
      </w:r>
      <w:r>
        <w:instrText xml:space="preserve"> SEQ Table \* ARABIC \s 3 </w:instrText>
      </w:r>
      <w:r>
        <w:fldChar w:fldCharType="separate"/>
      </w:r>
      <w:r w:rsidR="00682910">
        <w:rPr>
          <w:noProof/>
        </w:rPr>
        <w:t>1</w:t>
      </w:r>
      <w:r>
        <w:fldChar w:fldCharType="end"/>
      </w:r>
      <w:r>
        <w:rPr>
          <w:rFonts w:eastAsia="MS Mincho"/>
          <w:color w:val="000000"/>
          <w:lang w:eastAsia="ja-JP"/>
        </w:rPr>
        <w:t>:</w:t>
      </w:r>
      <w:r>
        <w:rPr>
          <w:rFonts w:eastAsia="MS Mincho" w:hint="eastAsia"/>
          <w:color w:val="000000"/>
          <w:lang w:eastAsia="ja-JP"/>
        </w:rPr>
        <w:t xml:space="preserve"> Map of data types between oneM2M and OMA DWAPI-PCH</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459"/>
        <w:gridCol w:w="4121"/>
      </w:tblGrid>
      <w:tr w:rsidR="00F529FC" w:rsidRPr="008D3CD5" w14:paraId="7D975497" w14:textId="77777777" w:rsidTr="00F529FC">
        <w:tc>
          <w:tcPr>
            <w:tcW w:w="2459" w:type="dxa"/>
            <w:tcBorders>
              <w:top w:val="single" w:sz="4" w:space="0" w:color="auto"/>
              <w:left w:val="single" w:sz="4" w:space="0" w:color="auto"/>
              <w:bottom w:val="single" w:sz="4" w:space="0" w:color="auto"/>
              <w:right w:val="single" w:sz="4" w:space="0" w:color="auto"/>
            </w:tcBorders>
            <w:shd w:val="clear" w:color="auto" w:fill="auto"/>
          </w:tcPr>
          <w:p w14:paraId="1FC2F690" w14:textId="77777777" w:rsidR="00F529FC" w:rsidRPr="00F529FC" w:rsidRDefault="00F529FC" w:rsidP="00FA006A">
            <w:pPr>
              <w:spacing w:after="0"/>
              <w:jc w:val="center"/>
              <w:rPr>
                <w:rFonts w:eastAsia="MS Mincho"/>
                <w:color w:val="000000"/>
                <w:lang w:eastAsia="ja-JP"/>
              </w:rPr>
            </w:pPr>
            <w:bookmarkStart w:id="1325" w:name="_Toc483833986"/>
            <w:r w:rsidRPr="00F529FC">
              <w:rPr>
                <w:rFonts w:eastAsia="MS Mincho"/>
                <w:color w:val="000000"/>
                <w:lang w:eastAsia="ja-JP"/>
              </w:rPr>
              <w:t>oneM2M data type</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1579B8E6" w14:textId="77777777" w:rsidR="00F529FC" w:rsidRPr="00F529FC" w:rsidRDefault="00F529FC" w:rsidP="00FA006A">
            <w:pPr>
              <w:spacing w:after="0"/>
              <w:jc w:val="center"/>
              <w:rPr>
                <w:rFonts w:eastAsia="MS Mincho"/>
                <w:color w:val="000000"/>
                <w:lang w:eastAsia="ja-JP"/>
              </w:rPr>
            </w:pPr>
            <w:r w:rsidRPr="00F529FC">
              <w:rPr>
                <w:rFonts w:eastAsia="MS Mincho"/>
                <w:color w:val="000000"/>
                <w:lang w:eastAsia="ja-JP"/>
              </w:rPr>
              <w:t>Mapping to data type in OMA DWAPI</w:t>
            </w:r>
          </w:p>
        </w:tc>
        <w:tc>
          <w:tcPr>
            <w:tcW w:w="4121" w:type="dxa"/>
            <w:tcBorders>
              <w:top w:val="single" w:sz="4" w:space="0" w:color="auto"/>
              <w:left w:val="single" w:sz="4" w:space="0" w:color="auto"/>
              <w:bottom w:val="single" w:sz="4" w:space="0" w:color="auto"/>
              <w:right w:val="single" w:sz="4" w:space="0" w:color="auto"/>
            </w:tcBorders>
            <w:shd w:val="clear" w:color="auto" w:fill="auto"/>
          </w:tcPr>
          <w:p w14:paraId="79B70713" w14:textId="77777777" w:rsidR="00F529FC" w:rsidRPr="00F529FC" w:rsidRDefault="00F529FC" w:rsidP="00FA006A">
            <w:pPr>
              <w:spacing w:after="0"/>
              <w:jc w:val="center"/>
              <w:rPr>
                <w:rFonts w:eastAsia="MS Mincho"/>
                <w:color w:val="000000"/>
                <w:lang w:eastAsia="ja-JP"/>
              </w:rPr>
            </w:pPr>
            <w:r w:rsidRPr="00F529FC">
              <w:rPr>
                <w:rFonts w:eastAsia="MS Mincho"/>
                <w:color w:val="000000"/>
                <w:lang w:eastAsia="ja-JP"/>
              </w:rPr>
              <w:t>Description</w:t>
            </w:r>
          </w:p>
        </w:tc>
      </w:tr>
      <w:tr w:rsidR="00F529FC" w:rsidRPr="008D3CD5" w14:paraId="77D23647" w14:textId="77777777" w:rsidTr="005D76B5">
        <w:tc>
          <w:tcPr>
            <w:tcW w:w="2459" w:type="dxa"/>
            <w:tcBorders>
              <w:top w:val="single" w:sz="4" w:space="0" w:color="auto"/>
              <w:left w:val="single" w:sz="4" w:space="0" w:color="auto"/>
              <w:bottom w:val="single" w:sz="4" w:space="0" w:color="auto"/>
              <w:right w:val="single" w:sz="4" w:space="0" w:color="auto"/>
            </w:tcBorders>
            <w:shd w:val="clear" w:color="auto" w:fill="auto"/>
          </w:tcPr>
          <w:p w14:paraId="31952C41"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xs:integer</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42CF75C8"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int, number, string</w:t>
            </w:r>
          </w:p>
        </w:tc>
        <w:tc>
          <w:tcPr>
            <w:tcW w:w="4121" w:type="dxa"/>
            <w:tcBorders>
              <w:top w:val="single" w:sz="4" w:space="0" w:color="auto"/>
              <w:left w:val="single" w:sz="4" w:space="0" w:color="auto"/>
              <w:bottom w:val="single" w:sz="4" w:space="0" w:color="auto"/>
              <w:right w:val="single" w:sz="4" w:space="0" w:color="auto"/>
            </w:tcBorders>
            <w:shd w:val="clear" w:color="auto" w:fill="auto"/>
          </w:tcPr>
          <w:p w14:paraId="2BE64E07" w14:textId="77777777" w:rsidR="00F529FC" w:rsidRPr="00F529FC" w:rsidRDefault="00F529FC" w:rsidP="005D76B5">
            <w:pPr>
              <w:spacing w:after="0"/>
              <w:rPr>
                <w:rFonts w:eastAsia="MS Mincho"/>
                <w:color w:val="000000"/>
                <w:lang w:eastAsia="ja-JP"/>
              </w:rPr>
            </w:pPr>
            <w:r w:rsidRPr="00F529FC">
              <w:rPr>
                <w:rFonts w:eastAsia="MS Mincho"/>
                <w:color w:val="000000"/>
                <w:lang w:eastAsia="ja-JP"/>
              </w:rPr>
              <w:t>Data type for 32-bit signed integer.</w:t>
            </w:r>
          </w:p>
          <w:p w14:paraId="3D4C2A40" w14:textId="77777777" w:rsidR="00F529FC" w:rsidRPr="00F529FC" w:rsidRDefault="00F529FC" w:rsidP="005D76B5">
            <w:pPr>
              <w:spacing w:after="0"/>
              <w:rPr>
                <w:rFonts w:eastAsia="MS Mincho"/>
                <w:color w:val="000000"/>
                <w:lang w:eastAsia="ja-JP"/>
              </w:rPr>
            </w:pPr>
          </w:p>
          <w:p w14:paraId="2DFDAC92" w14:textId="77777777" w:rsidR="00F529FC" w:rsidRPr="00F529FC" w:rsidRDefault="00F529FC" w:rsidP="005D76B5">
            <w:pPr>
              <w:spacing w:after="0"/>
              <w:rPr>
                <w:rFonts w:eastAsia="MS Mincho"/>
                <w:color w:val="000000"/>
                <w:lang w:eastAsia="ja-JP"/>
              </w:rPr>
            </w:pPr>
            <w:r w:rsidRPr="00F529FC">
              <w:rPr>
                <w:rFonts w:eastAsia="MS Mincho"/>
                <w:color w:val="000000"/>
                <w:lang w:eastAsia="ja-JP"/>
              </w:rPr>
              <w:t xml:space="preserve">For indicating 3D printerState, the integer value should be interpeted into string by referring the tables in </w:t>
            </w:r>
            <w:r w:rsidR="001E66A8" w:rsidRPr="000C5409">
              <w:rPr>
                <w:rFonts w:eastAsia="MS Mincho"/>
                <w:color w:val="000000"/>
                <w:lang w:eastAsia="ja-JP"/>
              </w:rPr>
              <w:t xml:space="preserve">clause </w:t>
            </w:r>
            <w:r w:rsidR="001E66A8">
              <w:rPr>
                <w:rFonts w:eastAsia="MS Mincho"/>
                <w:color w:val="000000"/>
                <w:lang w:eastAsia="ja-JP"/>
              </w:rPr>
              <w:fldChar w:fldCharType="begin"/>
            </w:r>
            <w:r w:rsidR="001E66A8">
              <w:rPr>
                <w:rFonts w:eastAsia="MS Mincho"/>
                <w:color w:val="000000"/>
                <w:lang w:eastAsia="ja-JP"/>
              </w:rPr>
              <w:instrText xml:space="preserve"> REF _Ref503886948 \r \h </w:instrText>
            </w:r>
            <w:r w:rsidR="001E66A8">
              <w:rPr>
                <w:rFonts w:eastAsia="MS Mincho"/>
                <w:color w:val="000000"/>
                <w:lang w:eastAsia="ja-JP"/>
              </w:rPr>
            </w:r>
            <w:r w:rsidR="001E66A8">
              <w:rPr>
                <w:rFonts w:eastAsia="MS Mincho"/>
                <w:color w:val="000000"/>
                <w:lang w:eastAsia="ja-JP"/>
              </w:rPr>
              <w:instrText xml:space="preserve"> \* MERGEFORMAT </w:instrText>
            </w:r>
            <w:r w:rsidR="001E66A8">
              <w:rPr>
                <w:rFonts w:eastAsia="MS Mincho"/>
                <w:color w:val="000000"/>
                <w:lang w:eastAsia="ja-JP"/>
              </w:rPr>
              <w:fldChar w:fldCharType="separate"/>
            </w:r>
            <w:r w:rsidR="00682910">
              <w:rPr>
                <w:rFonts w:eastAsia="MS Mincho"/>
                <w:color w:val="000000"/>
                <w:lang w:eastAsia="ja-JP"/>
              </w:rPr>
              <w:t>7.1.2.1</w:t>
            </w:r>
            <w:r w:rsidR="001E66A8">
              <w:rPr>
                <w:rFonts w:eastAsia="MS Mincho"/>
                <w:color w:val="000000"/>
                <w:lang w:eastAsia="ja-JP"/>
              </w:rPr>
              <w:fldChar w:fldCharType="end"/>
            </w:r>
            <w:r w:rsidR="001E66A8">
              <w:rPr>
                <w:rFonts w:eastAsia="MS Mincho"/>
                <w:color w:val="000000"/>
                <w:lang w:eastAsia="ja-JP"/>
              </w:rPr>
              <w:t xml:space="preserve"> .</w:t>
            </w:r>
            <w:r w:rsidR="001E66A8" w:rsidRPr="00F529FC">
              <w:rPr>
                <w:rFonts w:eastAsia="MS Mincho"/>
                <w:color w:val="000000"/>
                <w:lang w:eastAsia="ja-JP"/>
              </w:rPr>
              <w:t xml:space="preserve"> </w:t>
            </w:r>
          </w:p>
        </w:tc>
      </w:tr>
      <w:tr w:rsidR="00F529FC" w:rsidRPr="008D3CD5" w14:paraId="132DBC39" w14:textId="77777777" w:rsidTr="00F529FC">
        <w:tc>
          <w:tcPr>
            <w:tcW w:w="2459" w:type="dxa"/>
            <w:tcBorders>
              <w:top w:val="single" w:sz="4" w:space="0" w:color="auto"/>
              <w:left w:val="single" w:sz="4" w:space="0" w:color="auto"/>
              <w:bottom w:val="single" w:sz="4" w:space="0" w:color="auto"/>
              <w:right w:val="single" w:sz="4" w:space="0" w:color="auto"/>
            </w:tcBorders>
            <w:shd w:val="clear" w:color="auto" w:fill="auto"/>
          </w:tcPr>
          <w:p w14:paraId="56792872"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xs:string</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01117190"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string, array</w:t>
            </w:r>
          </w:p>
        </w:tc>
        <w:tc>
          <w:tcPr>
            <w:tcW w:w="4121" w:type="dxa"/>
            <w:tcBorders>
              <w:top w:val="single" w:sz="4" w:space="0" w:color="auto"/>
              <w:left w:val="single" w:sz="4" w:space="0" w:color="auto"/>
              <w:bottom w:val="single" w:sz="4" w:space="0" w:color="auto"/>
              <w:right w:val="single" w:sz="4" w:space="0" w:color="auto"/>
            </w:tcBorders>
            <w:shd w:val="clear" w:color="auto" w:fill="auto"/>
          </w:tcPr>
          <w:p w14:paraId="153E541E" w14:textId="77777777" w:rsidR="00F529FC" w:rsidRPr="00F529FC" w:rsidRDefault="00F529FC" w:rsidP="005D76B5">
            <w:pPr>
              <w:spacing w:after="0"/>
              <w:rPr>
                <w:rFonts w:eastAsia="MS Mincho"/>
                <w:color w:val="000000"/>
                <w:lang w:eastAsia="ja-JP"/>
              </w:rPr>
            </w:pPr>
            <w:r w:rsidRPr="00F529FC">
              <w:rPr>
                <w:rFonts w:eastAsia="MS Mincho"/>
                <w:color w:val="000000"/>
                <w:lang w:eastAsia="ja-JP"/>
              </w:rPr>
              <w:t>Data type for text. The length limitation should be considered for the mapping.</w:t>
            </w:r>
          </w:p>
        </w:tc>
      </w:tr>
      <w:tr w:rsidR="00F529FC" w:rsidRPr="008D3CD5" w14:paraId="684BF8EA" w14:textId="77777777" w:rsidTr="00F529FC">
        <w:tc>
          <w:tcPr>
            <w:tcW w:w="2459" w:type="dxa"/>
            <w:tcBorders>
              <w:top w:val="single" w:sz="4" w:space="0" w:color="auto"/>
              <w:left w:val="single" w:sz="4" w:space="0" w:color="auto"/>
              <w:bottom w:val="single" w:sz="4" w:space="0" w:color="auto"/>
              <w:right w:val="single" w:sz="4" w:space="0" w:color="auto"/>
            </w:tcBorders>
            <w:shd w:val="clear" w:color="auto" w:fill="auto"/>
          </w:tcPr>
          <w:p w14:paraId="5C9A93F6"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xs:float</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12B1DDF"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float</w:t>
            </w:r>
          </w:p>
        </w:tc>
        <w:tc>
          <w:tcPr>
            <w:tcW w:w="4121" w:type="dxa"/>
            <w:tcBorders>
              <w:top w:val="single" w:sz="4" w:space="0" w:color="auto"/>
              <w:left w:val="single" w:sz="4" w:space="0" w:color="auto"/>
              <w:bottom w:val="single" w:sz="4" w:space="0" w:color="auto"/>
              <w:right w:val="single" w:sz="4" w:space="0" w:color="auto"/>
            </w:tcBorders>
            <w:shd w:val="clear" w:color="auto" w:fill="auto"/>
          </w:tcPr>
          <w:p w14:paraId="5E25B98B" w14:textId="77777777" w:rsidR="00F529FC" w:rsidRPr="00F529FC" w:rsidRDefault="00F529FC" w:rsidP="005D76B5">
            <w:pPr>
              <w:spacing w:after="0"/>
              <w:rPr>
                <w:rFonts w:eastAsia="MS Mincho"/>
                <w:color w:val="000000"/>
                <w:lang w:eastAsia="ja-JP"/>
              </w:rPr>
            </w:pPr>
            <w:r w:rsidRPr="00F529FC">
              <w:rPr>
                <w:rFonts w:eastAsia="MS Mincho"/>
                <w:color w:val="000000"/>
                <w:lang w:eastAsia="ja-JP"/>
              </w:rPr>
              <w:t>Data type for a single precision 32-bit floating point type as defined in XML Schema 1.0 [14] as the float primitive type.</w:t>
            </w:r>
          </w:p>
        </w:tc>
      </w:tr>
      <w:tr w:rsidR="00F529FC" w:rsidRPr="008D3CD5" w14:paraId="6972CC2D" w14:textId="77777777" w:rsidTr="00F529FC">
        <w:tc>
          <w:tcPr>
            <w:tcW w:w="2459" w:type="dxa"/>
            <w:tcBorders>
              <w:top w:val="single" w:sz="4" w:space="0" w:color="auto"/>
              <w:left w:val="single" w:sz="4" w:space="0" w:color="auto"/>
              <w:bottom w:val="single" w:sz="4" w:space="0" w:color="auto"/>
              <w:right w:val="single" w:sz="4" w:space="0" w:color="auto"/>
            </w:tcBorders>
            <w:shd w:val="clear" w:color="auto" w:fill="auto"/>
          </w:tcPr>
          <w:p w14:paraId="459906AB"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xs:boolean</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1AA1A9E9" w14:textId="77777777" w:rsidR="00F529FC" w:rsidRPr="00F529FC" w:rsidRDefault="00F529FC" w:rsidP="00F529FC">
            <w:pPr>
              <w:spacing w:after="0"/>
              <w:jc w:val="center"/>
              <w:rPr>
                <w:rFonts w:eastAsia="MS Mincho"/>
                <w:color w:val="000000"/>
                <w:lang w:eastAsia="ja-JP"/>
              </w:rPr>
            </w:pPr>
            <w:r w:rsidRPr="00F529FC">
              <w:rPr>
                <w:rFonts w:eastAsia="MS Mincho"/>
                <w:color w:val="000000"/>
                <w:lang w:eastAsia="ja-JP"/>
              </w:rPr>
              <w:t>boolean</w:t>
            </w:r>
          </w:p>
        </w:tc>
        <w:tc>
          <w:tcPr>
            <w:tcW w:w="4121" w:type="dxa"/>
            <w:tcBorders>
              <w:top w:val="single" w:sz="4" w:space="0" w:color="auto"/>
              <w:left w:val="single" w:sz="4" w:space="0" w:color="auto"/>
              <w:bottom w:val="single" w:sz="4" w:space="0" w:color="auto"/>
              <w:right w:val="single" w:sz="4" w:space="0" w:color="auto"/>
            </w:tcBorders>
            <w:shd w:val="clear" w:color="auto" w:fill="auto"/>
          </w:tcPr>
          <w:p w14:paraId="470016AD" w14:textId="77777777" w:rsidR="00F529FC" w:rsidRPr="00F529FC" w:rsidRDefault="00F529FC" w:rsidP="005D76B5">
            <w:pPr>
              <w:spacing w:after="0"/>
              <w:rPr>
                <w:rFonts w:eastAsia="MS Mincho"/>
                <w:color w:val="000000"/>
                <w:lang w:eastAsia="ja-JP"/>
              </w:rPr>
            </w:pPr>
            <w:r w:rsidRPr="00F529FC">
              <w:rPr>
                <w:rFonts w:eastAsia="MS Mincho"/>
                <w:color w:val="000000"/>
                <w:lang w:eastAsia="ja-JP"/>
              </w:rPr>
              <w:t>Data type for Boolean.</w:t>
            </w:r>
          </w:p>
        </w:tc>
      </w:tr>
    </w:tbl>
    <w:p w14:paraId="740FD8AD" w14:textId="77777777" w:rsidR="00A5249B" w:rsidRDefault="00A5249B" w:rsidP="00A5249B">
      <w:pPr>
        <w:rPr>
          <w:color w:val="000000"/>
        </w:rPr>
      </w:pPr>
    </w:p>
    <w:p w14:paraId="1EF84821" w14:textId="77777777" w:rsidR="00A5249B" w:rsidRDefault="00A5249B" w:rsidP="00A5249B">
      <w:pPr>
        <w:pStyle w:val="1"/>
      </w:pPr>
      <w:bookmarkStart w:id="1326" w:name="_Toc447806477"/>
      <w:bookmarkStart w:id="1327" w:name="_Toc447809955"/>
      <w:bookmarkStart w:id="1328" w:name="_Toc451765398"/>
      <w:bookmarkStart w:id="1329" w:name="_Toc515001138"/>
      <w:bookmarkStart w:id="1330" w:name="_Toc115245913"/>
      <w:bookmarkEnd w:id="1325"/>
      <w:r w:rsidRPr="00900972">
        <w:t>Ontology for the Home Appliance Information Model</w:t>
      </w:r>
      <w:r w:rsidRPr="00EC746C">
        <w:t xml:space="preserve"> aligned with oneM2M Base </w:t>
      </w:r>
      <w:r w:rsidRPr="00900972">
        <w:t>Ontology</w:t>
      </w:r>
      <w:bookmarkEnd w:id="1326"/>
      <w:bookmarkEnd w:id="1327"/>
      <w:bookmarkEnd w:id="1328"/>
      <w:bookmarkEnd w:id="1329"/>
      <w:bookmarkEnd w:id="1330"/>
    </w:p>
    <w:p w14:paraId="35F3E764" w14:textId="77777777" w:rsidR="00A5249B" w:rsidRPr="00EC746C" w:rsidRDefault="00A5249B" w:rsidP="00A5249B">
      <w:pPr>
        <w:rPr>
          <w:color w:val="000000"/>
        </w:rPr>
      </w:pPr>
      <w:r w:rsidRPr="00EC746C">
        <w:rPr>
          <w:color w:val="000000"/>
        </w:rPr>
        <w:t>The following table shows a mapping of  the Home Appliance Information Model to the oneM2M Base Ontology in oneM2M TS-0012 [</w:t>
      </w:r>
      <w:r w:rsidRPr="00EC746C">
        <w:rPr>
          <w:color w:val="000000"/>
        </w:rPr>
        <w:fldChar w:fldCharType="begin"/>
      </w:r>
      <w:r w:rsidRPr="00EC746C">
        <w:rPr>
          <w:color w:val="000000"/>
        </w:rPr>
        <w:instrText xml:space="preserve"> REF  REF_ONEM2MTS_0012 \h </w:instrText>
      </w:r>
      <w:r w:rsidRPr="00EC746C">
        <w:rPr>
          <w:color w:val="000000"/>
        </w:rPr>
      </w:r>
      <w:r w:rsidRPr="00EC746C">
        <w:rPr>
          <w:color w:val="000000"/>
        </w:rPr>
        <w:instrText xml:space="preserve"> \* MERGEFORMAT </w:instrText>
      </w:r>
      <w:r w:rsidRPr="00EC746C">
        <w:rPr>
          <w:color w:val="000000"/>
        </w:rPr>
        <w:fldChar w:fldCharType="separate"/>
      </w:r>
      <w:r w:rsidR="00682910" w:rsidRPr="00EC746C">
        <w:rPr>
          <w:color w:val="000000"/>
        </w:rPr>
        <w:t>i.</w:t>
      </w:r>
      <w:r w:rsidR="00682910">
        <w:rPr>
          <w:color w:val="000000"/>
        </w:rPr>
        <w:t>5</w:t>
      </w:r>
      <w:r w:rsidRPr="00EC746C">
        <w:rPr>
          <w:color w:val="000000"/>
        </w:rPr>
        <w:fldChar w:fldCharType="end"/>
      </w:r>
      <w:r w:rsidRPr="00EC746C">
        <w:rPr>
          <w:color w:val="000000"/>
        </w:rPr>
        <w:t xml:space="preserve">]. </w:t>
      </w:r>
    </w:p>
    <w:p w14:paraId="6900B327" w14:textId="77777777" w:rsidR="00A5249B" w:rsidRDefault="00A5249B" w:rsidP="00A5249B">
      <w:pPr>
        <w:rPr>
          <w:color w:val="000000"/>
        </w:rPr>
      </w:pPr>
      <w:r w:rsidRPr="00EC746C">
        <w:rPr>
          <w:color w:val="000000"/>
        </w:rPr>
        <w:t>The table only shows mapping of  SDT concepts that are used to classify all concepts in the Home Appliance Information Model. Therefore, since any concept in the Home Appliance Information Model can be classified according to a specific SDT concept it also (transitively) maps to the related class of the oneM2M Base Ontology.</w:t>
      </w:r>
    </w:p>
    <w:p w14:paraId="5AE5D87A" w14:textId="77777777" w:rsidR="00A5249B" w:rsidRPr="00EC746C" w:rsidRDefault="00A5249B" w:rsidP="00A5249B">
      <w:pPr>
        <w:pStyle w:val="af1"/>
        <w:keepNext/>
        <w:rPr>
          <w:rFonts w:eastAsia="맑은 고딕"/>
          <w:color w:val="000000"/>
          <w:lang w:eastAsia="zh-CN"/>
        </w:rPr>
      </w:pPr>
      <w:r>
        <w:lastRenderedPageBreak/>
        <w:t xml:space="preserve">Table </w:t>
      </w:r>
      <w:r>
        <w:fldChar w:fldCharType="begin"/>
      </w:r>
      <w:r>
        <w:instrText xml:space="preserve"> STYLEREF 3 \s </w:instrText>
      </w:r>
      <w:r>
        <w:fldChar w:fldCharType="separate"/>
      </w:r>
      <w:r w:rsidR="00682910">
        <w:rPr>
          <w:noProof/>
        </w:rPr>
        <w:t>7.1.3</w:t>
      </w:r>
      <w:r>
        <w:fldChar w:fldCharType="end"/>
      </w:r>
      <w:r>
        <w:noBreakHyphen/>
      </w:r>
      <w:r>
        <w:fldChar w:fldCharType="begin"/>
      </w:r>
      <w:r>
        <w:instrText xml:space="preserve"> SEQ Table \* ARABIC \s 3 </w:instrText>
      </w:r>
      <w:r>
        <w:fldChar w:fldCharType="separate"/>
      </w:r>
      <w:r w:rsidR="00682910">
        <w:rPr>
          <w:noProof/>
        </w:rPr>
        <w:t>1</w:t>
      </w:r>
      <w:r>
        <w:fldChar w:fldCharType="end"/>
      </w:r>
      <w:r w:rsidRPr="00EC746C">
        <w:rPr>
          <w:rFonts w:eastAsia="맑은 고딕"/>
          <w:color w:val="000000"/>
          <w:lang w:eastAsia="zh-CN"/>
        </w:rPr>
        <w:t>:</w:t>
      </w:r>
      <w:r w:rsidRPr="00EC746C">
        <w:rPr>
          <w:rFonts w:eastAsia="맑은 고딕" w:hint="eastAsia"/>
          <w:color w:val="000000"/>
          <w:lang w:eastAsia="zh-CN"/>
        </w:rPr>
        <w:t xml:space="preserve"> Mapping between </w:t>
      </w:r>
      <w:r w:rsidRPr="00EC746C">
        <w:rPr>
          <w:rFonts w:eastAsia="맑은 고딕"/>
          <w:color w:val="000000"/>
          <w:lang w:eastAsia="zh-CN"/>
        </w:rPr>
        <w:t xml:space="preserve">SDT concepts in the Home Appliance Information Model </w:t>
      </w:r>
      <w:r w:rsidRPr="00EC746C">
        <w:rPr>
          <w:rFonts w:eastAsia="맑은 고딕"/>
          <w:color w:val="000000"/>
          <w:lang w:eastAsia="zh-CN"/>
        </w:rPr>
        <w:br/>
      </w:r>
      <w:r w:rsidRPr="00EC746C">
        <w:rPr>
          <w:rFonts w:eastAsia="맑은 고딕" w:hint="eastAsia"/>
          <w:color w:val="000000"/>
          <w:lang w:eastAsia="zh-CN"/>
        </w:rPr>
        <w:t xml:space="preserve">and the </w:t>
      </w:r>
      <w:r w:rsidRPr="00EC746C">
        <w:rPr>
          <w:rFonts w:eastAsia="맑은 고딕"/>
          <w:color w:val="000000"/>
          <w:lang w:eastAsia="zh-CN"/>
        </w:rPr>
        <w:t>oneM2M B</w:t>
      </w:r>
      <w:r w:rsidRPr="00EC746C">
        <w:rPr>
          <w:rFonts w:eastAsia="맑은 고딕" w:hint="eastAsia"/>
          <w:color w:val="000000"/>
          <w:lang w:eastAsia="zh-CN"/>
        </w:rPr>
        <w:t xml:space="preserve">ase </w:t>
      </w:r>
      <w:r w:rsidRPr="00EC746C">
        <w:rPr>
          <w:rFonts w:eastAsia="맑은 고딕"/>
          <w:color w:val="000000"/>
          <w:lang w:eastAsia="zh-CN"/>
        </w:rPr>
        <w:t>O</w:t>
      </w:r>
      <w:r w:rsidRPr="00EC746C">
        <w:rPr>
          <w:rFonts w:eastAsia="맑은 고딕" w:hint="eastAsia"/>
          <w:color w:val="000000"/>
          <w:lang w:eastAsia="zh-CN"/>
        </w:rPr>
        <w:t>ntology</w:t>
      </w:r>
    </w:p>
    <w:tbl>
      <w:tblPr>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823"/>
        <w:gridCol w:w="1642"/>
        <w:gridCol w:w="1788"/>
        <w:gridCol w:w="1788"/>
        <w:gridCol w:w="2814"/>
      </w:tblGrid>
      <w:tr w:rsidR="00A5249B" w:rsidRPr="00EC746C" w14:paraId="56A8FA76" w14:textId="77777777">
        <w:trPr>
          <w:jc w:val="center"/>
        </w:trPr>
        <w:tc>
          <w:tcPr>
            <w:tcW w:w="1823" w:type="dxa"/>
          </w:tcPr>
          <w:p w14:paraId="3EAE9D15" w14:textId="77777777" w:rsidR="00A5249B" w:rsidRPr="006D7424" w:rsidRDefault="00A5249B" w:rsidP="00A5249B">
            <w:pPr>
              <w:pStyle w:val="TAH"/>
              <w:rPr>
                <w:rFonts w:eastAsia="SimSun"/>
                <w:color w:val="000000"/>
                <w:lang w:val="en-GB" w:eastAsia="zh-CN"/>
              </w:rPr>
            </w:pPr>
            <w:r w:rsidRPr="006D7424">
              <w:rPr>
                <w:rFonts w:eastAsia="SimSun"/>
                <w:color w:val="000000"/>
                <w:lang w:val="en-GB" w:eastAsia="zh-CN"/>
              </w:rPr>
              <w:t xml:space="preserve">SDT </w:t>
            </w:r>
            <w:r w:rsidRPr="006D7424">
              <w:rPr>
                <w:rFonts w:eastAsia="SimSun" w:hint="eastAsia"/>
                <w:color w:val="000000"/>
                <w:lang w:val="en-GB" w:eastAsia="zh-CN"/>
              </w:rPr>
              <w:t>C</w:t>
            </w:r>
            <w:r w:rsidRPr="006D7424">
              <w:rPr>
                <w:rFonts w:eastAsia="SimSun"/>
                <w:color w:val="000000"/>
                <w:lang w:val="en-GB" w:eastAsia="zh-CN"/>
              </w:rPr>
              <w:t>oncept</w:t>
            </w:r>
            <w:r w:rsidRPr="006D7424">
              <w:rPr>
                <w:rFonts w:eastAsia="SimSun" w:hint="eastAsia"/>
                <w:color w:val="000000"/>
                <w:lang w:val="en-GB" w:eastAsia="zh-CN"/>
              </w:rPr>
              <w:t xml:space="preserve"> in </w:t>
            </w:r>
            <w:r w:rsidRPr="006D7424">
              <w:rPr>
                <w:rFonts w:eastAsia="SimSun"/>
                <w:color w:val="000000"/>
                <w:lang w:val="en-GB" w:eastAsia="zh-CN"/>
              </w:rPr>
              <w:t>the Home Appliance Information Model</w:t>
            </w:r>
          </w:p>
        </w:tc>
        <w:tc>
          <w:tcPr>
            <w:tcW w:w="1642" w:type="dxa"/>
          </w:tcPr>
          <w:p w14:paraId="4BCD0386" w14:textId="77777777" w:rsidR="00A5249B" w:rsidRPr="006D7424" w:rsidRDefault="00A5249B" w:rsidP="00A5249B">
            <w:pPr>
              <w:pStyle w:val="TAH"/>
              <w:rPr>
                <w:rFonts w:eastAsia="SimSun"/>
                <w:color w:val="000000"/>
                <w:lang w:val="en-GB" w:eastAsia="zh-CN"/>
              </w:rPr>
            </w:pPr>
            <w:r w:rsidRPr="006D7424">
              <w:rPr>
                <w:rFonts w:eastAsia="SimSun" w:hint="eastAsia"/>
                <w:color w:val="000000"/>
                <w:lang w:val="en-GB" w:eastAsia="zh-CN"/>
              </w:rPr>
              <w:t>Mapping relationship</w:t>
            </w:r>
          </w:p>
        </w:tc>
        <w:tc>
          <w:tcPr>
            <w:tcW w:w="1788" w:type="dxa"/>
          </w:tcPr>
          <w:p w14:paraId="130CFDCE" w14:textId="77777777" w:rsidR="00A5249B" w:rsidRPr="006D7424" w:rsidRDefault="00A5249B" w:rsidP="00A5249B">
            <w:pPr>
              <w:pStyle w:val="TAH"/>
              <w:rPr>
                <w:rFonts w:eastAsia="SimSun"/>
                <w:color w:val="000000"/>
                <w:lang w:val="en-GB" w:eastAsia="zh-CN"/>
              </w:rPr>
            </w:pPr>
            <w:r w:rsidRPr="006D7424">
              <w:rPr>
                <w:rFonts w:eastAsia="SimSun" w:hint="eastAsia"/>
                <w:color w:val="000000"/>
                <w:lang w:val="en-GB" w:eastAsia="zh-CN"/>
              </w:rPr>
              <w:t xml:space="preserve"> Class in Base Ontology</w:t>
            </w:r>
          </w:p>
        </w:tc>
        <w:tc>
          <w:tcPr>
            <w:tcW w:w="1788" w:type="dxa"/>
          </w:tcPr>
          <w:p w14:paraId="74717E4E" w14:textId="77777777" w:rsidR="00A5249B" w:rsidRPr="006D7424" w:rsidRDefault="00A5249B" w:rsidP="00A5249B">
            <w:pPr>
              <w:pStyle w:val="TAH"/>
              <w:rPr>
                <w:rFonts w:eastAsia="SimSun"/>
                <w:color w:val="000000"/>
                <w:lang w:val="en-GB" w:eastAsia="zh-CN"/>
              </w:rPr>
            </w:pPr>
            <w:r w:rsidRPr="006D7424">
              <w:rPr>
                <w:rFonts w:eastAsia="SimSun"/>
                <w:color w:val="000000"/>
                <w:lang w:val="en-GB" w:eastAsia="zh-CN"/>
              </w:rPr>
              <w:t>Property</w:t>
            </w:r>
            <w:r w:rsidRPr="006D7424">
              <w:rPr>
                <w:rFonts w:eastAsia="SimSun" w:hint="eastAsia"/>
                <w:color w:val="000000"/>
                <w:lang w:val="en-GB" w:eastAsia="zh-CN"/>
              </w:rPr>
              <w:t xml:space="preserve"> in Base Ontology</w:t>
            </w:r>
          </w:p>
        </w:tc>
        <w:tc>
          <w:tcPr>
            <w:tcW w:w="2814" w:type="dxa"/>
          </w:tcPr>
          <w:p w14:paraId="41077890" w14:textId="77777777" w:rsidR="00A5249B" w:rsidRPr="006D7424" w:rsidRDefault="00A5249B" w:rsidP="00A5249B">
            <w:pPr>
              <w:pStyle w:val="TAH"/>
              <w:rPr>
                <w:rFonts w:eastAsia="SimSun" w:hint="eastAsia"/>
                <w:color w:val="000000"/>
                <w:lang w:val="en-GB" w:eastAsia="zh-CN"/>
              </w:rPr>
            </w:pPr>
            <w:r w:rsidRPr="006D7424">
              <w:rPr>
                <w:rFonts w:eastAsia="SimSun"/>
                <w:color w:val="000000"/>
                <w:lang w:val="en-GB" w:eastAsia="zh-CN"/>
              </w:rPr>
              <w:t>Comment</w:t>
            </w:r>
          </w:p>
        </w:tc>
      </w:tr>
      <w:tr w:rsidR="00A5249B" w:rsidRPr="00EC746C" w14:paraId="3CF519D4" w14:textId="77777777">
        <w:trPr>
          <w:jc w:val="center"/>
        </w:trPr>
        <w:tc>
          <w:tcPr>
            <w:tcW w:w="1823" w:type="dxa"/>
          </w:tcPr>
          <w:p w14:paraId="2B9D6C04"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Device</w:t>
            </w:r>
          </w:p>
        </w:tc>
        <w:tc>
          <w:tcPr>
            <w:tcW w:w="1642" w:type="dxa"/>
          </w:tcPr>
          <w:p w14:paraId="5145A58D"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77ECF2BA"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Device</w:t>
            </w:r>
          </w:p>
        </w:tc>
        <w:tc>
          <w:tcPr>
            <w:tcW w:w="1788" w:type="dxa"/>
          </w:tcPr>
          <w:p w14:paraId="5828C7F9" w14:textId="77777777" w:rsidR="00A5249B" w:rsidRPr="006D7424" w:rsidRDefault="00A5249B" w:rsidP="00A5249B">
            <w:pPr>
              <w:pStyle w:val="TAL"/>
              <w:rPr>
                <w:rFonts w:eastAsia="SimSun" w:hint="eastAsia"/>
                <w:color w:val="000000"/>
                <w:lang w:val="en-GB" w:eastAsia="zh-CN"/>
              </w:rPr>
            </w:pPr>
          </w:p>
        </w:tc>
        <w:tc>
          <w:tcPr>
            <w:tcW w:w="2814" w:type="dxa"/>
          </w:tcPr>
          <w:p w14:paraId="2F8C85C8" w14:textId="77777777" w:rsidR="00A5249B" w:rsidRPr="006D7424" w:rsidRDefault="00A5249B" w:rsidP="00A5249B">
            <w:pPr>
              <w:pStyle w:val="TAL"/>
              <w:rPr>
                <w:rFonts w:eastAsia="SimSun" w:hint="eastAsia"/>
                <w:color w:val="000000"/>
                <w:lang w:val="en-GB" w:eastAsia="zh-CN"/>
              </w:rPr>
            </w:pPr>
          </w:p>
        </w:tc>
      </w:tr>
      <w:tr w:rsidR="00A5249B" w:rsidRPr="00EC746C" w14:paraId="6C20DBB8" w14:textId="77777777">
        <w:trPr>
          <w:jc w:val="center"/>
        </w:trPr>
        <w:tc>
          <w:tcPr>
            <w:tcW w:w="1823" w:type="dxa"/>
          </w:tcPr>
          <w:p w14:paraId="21ECC17E"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SubDevice</w:t>
            </w:r>
          </w:p>
        </w:tc>
        <w:tc>
          <w:tcPr>
            <w:tcW w:w="1642" w:type="dxa"/>
          </w:tcPr>
          <w:p w14:paraId="12C7D2B2"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16EABAED"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Device</w:t>
            </w:r>
          </w:p>
        </w:tc>
        <w:tc>
          <w:tcPr>
            <w:tcW w:w="1788" w:type="dxa"/>
          </w:tcPr>
          <w:p w14:paraId="4611DBC8" w14:textId="77777777" w:rsidR="00A5249B" w:rsidRPr="006D7424" w:rsidRDefault="00A5249B" w:rsidP="00A5249B">
            <w:pPr>
              <w:pStyle w:val="TAL"/>
              <w:rPr>
                <w:rFonts w:eastAsia="SimSun"/>
                <w:color w:val="000000"/>
                <w:lang w:val="en-GB" w:eastAsia="zh-CN"/>
              </w:rPr>
            </w:pPr>
          </w:p>
        </w:tc>
        <w:tc>
          <w:tcPr>
            <w:tcW w:w="2814" w:type="dxa"/>
          </w:tcPr>
          <w:p w14:paraId="36295EA6"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The base ontology allows a Device to consist of (sub-) Devices</w:t>
            </w:r>
          </w:p>
        </w:tc>
      </w:tr>
      <w:tr w:rsidR="00A5249B" w:rsidRPr="00EC746C" w14:paraId="09388A1E" w14:textId="77777777">
        <w:trPr>
          <w:jc w:val="center"/>
        </w:trPr>
        <w:tc>
          <w:tcPr>
            <w:tcW w:w="1823" w:type="dxa"/>
          </w:tcPr>
          <w:p w14:paraId="439A24BE"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Action</w:t>
            </w:r>
          </w:p>
        </w:tc>
        <w:tc>
          <w:tcPr>
            <w:tcW w:w="1642" w:type="dxa"/>
          </w:tcPr>
          <w:p w14:paraId="0B807374"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59D9E83B"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Operation</w:t>
            </w:r>
          </w:p>
        </w:tc>
        <w:tc>
          <w:tcPr>
            <w:tcW w:w="1788" w:type="dxa"/>
          </w:tcPr>
          <w:p w14:paraId="17AEF707" w14:textId="77777777" w:rsidR="00A5249B" w:rsidRPr="006D7424" w:rsidRDefault="00A5249B" w:rsidP="00A5249B">
            <w:pPr>
              <w:pStyle w:val="TAL"/>
              <w:rPr>
                <w:rFonts w:eastAsia="SimSun" w:hint="eastAsia"/>
                <w:color w:val="000000"/>
                <w:lang w:val="en-GB" w:eastAsia="zh-CN"/>
              </w:rPr>
            </w:pPr>
          </w:p>
        </w:tc>
        <w:tc>
          <w:tcPr>
            <w:tcW w:w="2814" w:type="dxa"/>
          </w:tcPr>
          <w:p w14:paraId="2E4787FC" w14:textId="77777777" w:rsidR="00A5249B" w:rsidRPr="006D7424" w:rsidRDefault="00A5249B" w:rsidP="00A5249B">
            <w:pPr>
              <w:pStyle w:val="TAL"/>
              <w:rPr>
                <w:rFonts w:eastAsia="SimSun" w:hint="eastAsia"/>
                <w:color w:val="000000"/>
                <w:lang w:val="en-GB" w:eastAsia="zh-CN"/>
              </w:rPr>
            </w:pPr>
          </w:p>
        </w:tc>
      </w:tr>
      <w:tr w:rsidR="00A5249B" w:rsidRPr="00EC746C" w14:paraId="3DDBB703" w14:textId="77777777">
        <w:trPr>
          <w:jc w:val="center"/>
        </w:trPr>
        <w:tc>
          <w:tcPr>
            <w:tcW w:w="1823" w:type="dxa"/>
          </w:tcPr>
          <w:p w14:paraId="591763E2"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Args (of an Action)</w:t>
            </w:r>
          </w:p>
        </w:tc>
        <w:tc>
          <w:tcPr>
            <w:tcW w:w="1642" w:type="dxa"/>
          </w:tcPr>
          <w:p w14:paraId="715FBDC6"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01004B9F"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OperationInput</w:t>
            </w:r>
          </w:p>
        </w:tc>
        <w:tc>
          <w:tcPr>
            <w:tcW w:w="1788" w:type="dxa"/>
          </w:tcPr>
          <w:p w14:paraId="0361BB74" w14:textId="77777777" w:rsidR="00A5249B" w:rsidRPr="006D7424" w:rsidRDefault="00A5249B" w:rsidP="00A5249B">
            <w:pPr>
              <w:pStyle w:val="TAL"/>
              <w:rPr>
                <w:rFonts w:eastAsia="SimSun" w:hint="eastAsia"/>
                <w:color w:val="000000"/>
                <w:lang w:val="en-GB" w:eastAsia="zh-CN"/>
              </w:rPr>
            </w:pPr>
          </w:p>
        </w:tc>
        <w:tc>
          <w:tcPr>
            <w:tcW w:w="2814" w:type="dxa"/>
          </w:tcPr>
          <w:p w14:paraId="5760F674" w14:textId="77777777" w:rsidR="00A5249B" w:rsidRPr="006D7424" w:rsidRDefault="00A5249B" w:rsidP="00A5249B">
            <w:pPr>
              <w:pStyle w:val="TAL"/>
              <w:rPr>
                <w:rFonts w:eastAsia="SimSun" w:hint="eastAsia"/>
                <w:color w:val="000000"/>
                <w:lang w:val="en-GB" w:eastAsia="zh-CN"/>
              </w:rPr>
            </w:pPr>
          </w:p>
        </w:tc>
      </w:tr>
      <w:tr w:rsidR="00A5249B" w:rsidRPr="00EC746C" w14:paraId="739F8681" w14:textId="77777777">
        <w:trPr>
          <w:jc w:val="center"/>
        </w:trPr>
        <w:tc>
          <w:tcPr>
            <w:tcW w:w="1823" w:type="dxa"/>
          </w:tcPr>
          <w:p w14:paraId="3108B3C6"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ReturnType (of an Action)</w:t>
            </w:r>
          </w:p>
        </w:tc>
        <w:tc>
          <w:tcPr>
            <w:tcW w:w="1642" w:type="dxa"/>
          </w:tcPr>
          <w:p w14:paraId="35E589EC"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41E8F827"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OperationOutput</w:t>
            </w:r>
          </w:p>
        </w:tc>
        <w:tc>
          <w:tcPr>
            <w:tcW w:w="1788" w:type="dxa"/>
          </w:tcPr>
          <w:p w14:paraId="2184CCB5" w14:textId="77777777" w:rsidR="00A5249B" w:rsidRPr="006D7424" w:rsidRDefault="00A5249B" w:rsidP="00A5249B">
            <w:pPr>
              <w:pStyle w:val="TAL"/>
              <w:rPr>
                <w:rFonts w:eastAsia="SimSun" w:hint="eastAsia"/>
                <w:color w:val="000000"/>
                <w:lang w:val="en-GB" w:eastAsia="zh-CN"/>
              </w:rPr>
            </w:pPr>
          </w:p>
        </w:tc>
        <w:tc>
          <w:tcPr>
            <w:tcW w:w="2814" w:type="dxa"/>
          </w:tcPr>
          <w:p w14:paraId="7EADFBBD" w14:textId="77777777" w:rsidR="00A5249B" w:rsidRPr="006D7424" w:rsidRDefault="00A5249B" w:rsidP="00A5249B">
            <w:pPr>
              <w:pStyle w:val="TAL"/>
              <w:rPr>
                <w:rFonts w:eastAsia="SimSun" w:hint="eastAsia"/>
                <w:color w:val="000000"/>
                <w:lang w:val="en-GB" w:eastAsia="zh-CN"/>
              </w:rPr>
            </w:pPr>
          </w:p>
        </w:tc>
      </w:tr>
      <w:tr w:rsidR="00A5249B" w:rsidRPr="00EC746C" w14:paraId="41C8EAAE" w14:textId="77777777">
        <w:trPr>
          <w:jc w:val="center"/>
        </w:trPr>
        <w:tc>
          <w:tcPr>
            <w:tcW w:w="1823" w:type="dxa"/>
          </w:tcPr>
          <w:p w14:paraId="49F80503"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Event</w:t>
            </w:r>
          </w:p>
        </w:tc>
        <w:tc>
          <w:tcPr>
            <w:tcW w:w="1642" w:type="dxa"/>
          </w:tcPr>
          <w:p w14:paraId="4AE5318F"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55AB2340"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Operation</w:t>
            </w:r>
          </w:p>
        </w:tc>
        <w:tc>
          <w:tcPr>
            <w:tcW w:w="1788" w:type="dxa"/>
          </w:tcPr>
          <w:p w14:paraId="21742219" w14:textId="77777777" w:rsidR="00A5249B" w:rsidRPr="006D7424" w:rsidRDefault="00A5249B" w:rsidP="00A5249B">
            <w:pPr>
              <w:pStyle w:val="TAL"/>
              <w:rPr>
                <w:rFonts w:eastAsia="SimSun" w:hint="eastAsia"/>
                <w:color w:val="000000"/>
                <w:lang w:val="en-GB" w:eastAsia="zh-CN"/>
              </w:rPr>
            </w:pPr>
          </w:p>
        </w:tc>
        <w:tc>
          <w:tcPr>
            <w:tcW w:w="2814" w:type="dxa"/>
          </w:tcPr>
          <w:p w14:paraId="7F4CD65F" w14:textId="77777777" w:rsidR="00A5249B" w:rsidRPr="006D7424" w:rsidRDefault="00A5249B" w:rsidP="00A5249B">
            <w:pPr>
              <w:pStyle w:val="TAL"/>
              <w:rPr>
                <w:rFonts w:eastAsia="SimSun" w:hint="eastAsia"/>
                <w:color w:val="000000"/>
                <w:lang w:val="en-GB" w:eastAsia="zh-CN"/>
              </w:rPr>
            </w:pPr>
          </w:p>
        </w:tc>
      </w:tr>
      <w:tr w:rsidR="00A5249B" w:rsidRPr="00EC746C" w14:paraId="5E48D5F8" w14:textId="77777777">
        <w:trPr>
          <w:jc w:val="center"/>
        </w:trPr>
        <w:tc>
          <w:tcPr>
            <w:tcW w:w="1823" w:type="dxa"/>
          </w:tcPr>
          <w:p w14:paraId="53DFEBE7"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Data (of an Event)</w:t>
            </w:r>
          </w:p>
        </w:tc>
        <w:tc>
          <w:tcPr>
            <w:tcW w:w="1642" w:type="dxa"/>
          </w:tcPr>
          <w:p w14:paraId="5069DCD3"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084977AD" w14:textId="77777777" w:rsidR="00A5249B" w:rsidRPr="006D7424" w:rsidRDefault="00A5249B" w:rsidP="00A5249B">
            <w:pPr>
              <w:pStyle w:val="TAL"/>
              <w:rPr>
                <w:rFonts w:eastAsia="SimSun"/>
                <w:color w:val="000000"/>
                <w:lang w:val="en-GB" w:eastAsia="zh-CN"/>
              </w:rPr>
            </w:pPr>
            <w:r w:rsidRPr="006D7424">
              <w:rPr>
                <w:color w:val="000000"/>
                <w:lang w:val="en-GB" w:eastAsia="zh-CN"/>
              </w:rPr>
              <w:t>OutputDataPoint</w:t>
            </w:r>
          </w:p>
        </w:tc>
        <w:tc>
          <w:tcPr>
            <w:tcW w:w="1788" w:type="dxa"/>
          </w:tcPr>
          <w:p w14:paraId="0580E657" w14:textId="77777777" w:rsidR="00A5249B" w:rsidRPr="006D7424" w:rsidRDefault="00A5249B" w:rsidP="00A5249B">
            <w:pPr>
              <w:pStyle w:val="TAL"/>
              <w:rPr>
                <w:rFonts w:eastAsia="SimSun" w:hint="eastAsia"/>
                <w:color w:val="000000"/>
                <w:lang w:val="en-GB" w:eastAsia="zh-CN"/>
              </w:rPr>
            </w:pPr>
          </w:p>
        </w:tc>
        <w:tc>
          <w:tcPr>
            <w:tcW w:w="2814" w:type="dxa"/>
          </w:tcPr>
          <w:p w14:paraId="3D115DD0" w14:textId="77777777" w:rsidR="00A5249B" w:rsidRPr="006D7424" w:rsidRDefault="00A5249B" w:rsidP="00A5249B">
            <w:pPr>
              <w:pStyle w:val="TAL"/>
              <w:rPr>
                <w:rFonts w:eastAsia="SimSun" w:hint="eastAsia"/>
                <w:color w:val="000000"/>
                <w:lang w:val="en-GB" w:eastAsia="zh-CN"/>
              </w:rPr>
            </w:pPr>
          </w:p>
        </w:tc>
      </w:tr>
      <w:tr w:rsidR="00A5249B" w:rsidRPr="00EC746C" w14:paraId="7F7124C7" w14:textId="77777777">
        <w:trPr>
          <w:jc w:val="center"/>
        </w:trPr>
        <w:tc>
          <w:tcPr>
            <w:tcW w:w="1823" w:type="dxa"/>
          </w:tcPr>
          <w:p w14:paraId="2B456A08"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Module</w:t>
            </w:r>
          </w:p>
        </w:tc>
        <w:tc>
          <w:tcPr>
            <w:tcW w:w="1642" w:type="dxa"/>
          </w:tcPr>
          <w:p w14:paraId="21016DB4"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4EDA6017"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Service</w:t>
            </w:r>
          </w:p>
        </w:tc>
        <w:tc>
          <w:tcPr>
            <w:tcW w:w="1788" w:type="dxa"/>
          </w:tcPr>
          <w:p w14:paraId="2AA53A0F" w14:textId="77777777" w:rsidR="00A5249B" w:rsidRPr="006D7424" w:rsidRDefault="00A5249B" w:rsidP="00A5249B">
            <w:pPr>
              <w:pStyle w:val="TAL"/>
              <w:rPr>
                <w:rFonts w:eastAsia="SimSun"/>
                <w:color w:val="000000"/>
                <w:lang w:val="en-GB" w:eastAsia="zh-CN"/>
              </w:rPr>
            </w:pPr>
          </w:p>
        </w:tc>
        <w:tc>
          <w:tcPr>
            <w:tcW w:w="2814" w:type="dxa"/>
          </w:tcPr>
          <w:p w14:paraId="1FB113EA"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 xml:space="preserve">The base ontology allows a Service to have subServices. Each SDT:Module implements one SDT:ModuleClass. </w:t>
            </w:r>
          </w:p>
          <w:p w14:paraId="6755AFE7"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Therfore  SDT:Module can be considered a subclass of SDT:ModuleClass and therefore subclass of oneM2M:Service.</w:t>
            </w:r>
          </w:p>
          <w:p w14:paraId="5D4A1E16"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 xml:space="preserve">See note. </w:t>
            </w:r>
          </w:p>
        </w:tc>
      </w:tr>
      <w:tr w:rsidR="00A5249B" w:rsidRPr="00EC746C" w14:paraId="79C20AD9" w14:textId="77777777">
        <w:trPr>
          <w:jc w:val="center"/>
        </w:trPr>
        <w:tc>
          <w:tcPr>
            <w:tcW w:w="1823" w:type="dxa"/>
          </w:tcPr>
          <w:p w14:paraId="329CF0FD"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ModuleClass</w:t>
            </w:r>
          </w:p>
        </w:tc>
        <w:tc>
          <w:tcPr>
            <w:tcW w:w="1642" w:type="dxa"/>
          </w:tcPr>
          <w:p w14:paraId="49D5D5C7"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2B771227"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Service</w:t>
            </w:r>
          </w:p>
        </w:tc>
        <w:tc>
          <w:tcPr>
            <w:tcW w:w="1788" w:type="dxa"/>
          </w:tcPr>
          <w:p w14:paraId="12003A5D" w14:textId="77777777" w:rsidR="00A5249B" w:rsidRPr="006D7424" w:rsidRDefault="00A5249B" w:rsidP="00A5249B">
            <w:pPr>
              <w:pStyle w:val="TAL"/>
              <w:rPr>
                <w:rFonts w:eastAsia="SimSun"/>
                <w:color w:val="000000"/>
                <w:lang w:val="en-GB" w:eastAsia="zh-CN"/>
              </w:rPr>
            </w:pPr>
          </w:p>
        </w:tc>
        <w:tc>
          <w:tcPr>
            <w:tcW w:w="2814" w:type="dxa"/>
          </w:tcPr>
          <w:p w14:paraId="2DCBAD3F"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 xml:space="preserve">See note </w:t>
            </w:r>
          </w:p>
        </w:tc>
      </w:tr>
      <w:tr w:rsidR="00A5249B" w:rsidRPr="00EC746C" w14:paraId="02CA20DF" w14:textId="77777777">
        <w:trPr>
          <w:jc w:val="center"/>
        </w:trPr>
        <w:tc>
          <w:tcPr>
            <w:tcW w:w="1823" w:type="dxa"/>
          </w:tcPr>
          <w:p w14:paraId="2427132E"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UnitOfMeasure</w:t>
            </w:r>
          </w:p>
        </w:tc>
        <w:tc>
          <w:tcPr>
            <w:tcW w:w="1642" w:type="dxa"/>
          </w:tcPr>
          <w:p w14:paraId="0A17985E"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463CFAA8"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MetaData</w:t>
            </w:r>
          </w:p>
        </w:tc>
        <w:tc>
          <w:tcPr>
            <w:tcW w:w="1788" w:type="dxa"/>
          </w:tcPr>
          <w:p w14:paraId="2C68D4D3" w14:textId="77777777" w:rsidR="00A5249B" w:rsidRPr="006D7424" w:rsidRDefault="00A5249B" w:rsidP="00A5249B">
            <w:pPr>
              <w:pStyle w:val="TAL"/>
              <w:rPr>
                <w:rFonts w:eastAsia="SimSun" w:hint="eastAsia"/>
                <w:color w:val="000000"/>
                <w:lang w:val="en-GB" w:eastAsia="zh-CN"/>
              </w:rPr>
            </w:pPr>
          </w:p>
        </w:tc>
        <w:tc>
          <w:tcPr>
            <w:tcW w:w="2814" w:type="dxa"/>
          </w:tcPr>
          <w:p w14:paraId="4CB97BAB" w14:textId="77777777" w:rsidR="00A5249B" w:rsidRPr="006D7424" w:rsidRDefault="00A5249B" w:rsidP="00A5249B">
            <w:pPr>
              <w:pStyle w:val="TAL"/>
              <w:rPr>
                <w:rFonts w:eastAsia="SimSun" w:hint="eastAsia"/>
                <w:color w:val="000000"/>
                <w:lang w:val="en-GB" w:eastAsia="zh-CN"/>
              </w:rPr>
            </w:pPr>
          </w:p>
        </w:tc>
      </w:tr>
      <w:tr w:rsidR="00A5249B" w:rsidRPr="00EC746C" w14:paraId="0A6A05D7" w14:textId="77777777">
        <w:trPr>
          <w:jc w:val="center"/>
        </w:trPr>
        <w:tc>
          <w:tcPr>
            <w:tcW w:w="1823" w:type="dxa"/>
          </w:tcPr>
          <w:p w14:paraId="1F5BC502"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DataPoint</w:t>
            </w:r>
          </w:p>
        </w:tc>
        <w:tc>
          <w:tcPr>
            <w:tcW w:w="1642" w:type="dxa"/>
          </w:tcPr>
          <w:p w14:paraId="1EA1A7D6"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3AB07982" w14:textId="77777777" w:rsidR="00A5249B" w:rsidRPr="006D7424" w:rsidRDefault="00A5249B" w:rsidP="00A5249B">
            <w:pPr>
              <w:pStyle w:val="TAL"/>
              <w:rPr>
                <w:rFonts w:eastAsia="SimSun"/>
                <w:color w:val="000000"/>
                <w:lang w:val="en-GB" w:eastAsia="zh-CN"/>
              </w:rPr>
            </w:pPr>
            <w:r w:rsidRPr="006D7424">
              <w:rPr>
                <w:color w:val="000000"/>
                <w:lang w:val="en-GB" w:eastAsia="zh-CN"/>
              </w:rPr>
              <w:t>InputDataPoint</w:t>
            </w:r>
          </w:p>
        </w:tc>
        <w:tc>
          <w:tcPr>
            <w:tcW w:w="1788" w:type="dxa"/>
          </w:tcPr>
          <w:p w14:paraId="1F3255FB" w14:textId="77777777" w:rsidR="00A5249B" w:rsidRPr="006D7424" w:rsidRDefault="00A5249B" w:rsidP="00A5249B">
            <w:pPr>
              <w:pStyle w:val="TAL"/>
              <w:rPr>
                <w:rFonts w:eastAsia="SimSun"/>
                <w:color w:val="000000"/>
                <w:lang w:val="en-GB" w:eastAsia="zh-CN"/>
              </w:rPr>
            </w:pPr>
          </w:p>
        </w:tc>
        <w:tc>
          <w:tcPr>
            <w:tcW w:w="2814" w:type="dxa"/>
          </w:tcPr>
          <w:p w14:paraId="69194B48"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If  SDT:DataPoint is  writable</w:t>
            </w:r>
          </w:p>
        </w:tc>
      </w:tr>
      <w:tr w:rsidR="00A5249B" w:rsidRPr="00EC746C" w14:paraId="6BC56AF8" w14:textId="77777777">
        <w:trPr>
          <w:jc w:val="center"/>
        </w:trPr>
        <w:tc>
          <w:tcPr>
            <w:tcW w:w="1823" w:type="dxa"/>
          </w:tcPr>
          <w:p w14:paraId="206EC62D"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DataPoint</w:t>
            </w:r>
          </w:p>
        </w:tc>
        <w:tc>
          <w:tcPr>
            <w:tcW w:w="1642" w:type="dxa"/>
          </w:tcPr>
          <w:p w14:paraId="54B5613F"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4D6090DE" w14:textId="77777777" w:rsidR="00A5249B" w:rsidRPr="006D7424" w:rsidRDefault="00A5249B" w:rsidP="00A5249B">
            <w:pPr>
              <w:pStyle w:val="TAL"/>
              <w:rPr>
                <w:rFonts w:eastAsia="SimSun"/>
                <w:color w:val="000000"/>
                <w:lang w:val="en-GB" w:eastAsia="zh-CN"/>
              </w:rPr>
            </w:pPr>
            <w:r w:rsidRPr="006D7424">
              <w:rPr>
                <w:color w:val="000000"/>
                <w:lang w:val="en-GB" w:eastAsia="zh-CN"/>
              </w:rPr>
              <w:t>OutputDataPoint</w:t>
            </w:r>
          </w:p>
        </w:tc>
        <w:tc>
          <w:tcPr>
            <w:tcW w:w="1788" w:type="dxa"/>
          </w:tcPr>
          <w:p w14:paraId="0CA26C78" w14:textId="77777777" w:rsidR="00A5249B" w:rsidRPr="006D7424" w:rsidRDefault="00A5249B" w:rsidP="00A5249B">
            <w:pPr>
              <w:pStyle w:val="TAL"/>
              <w:rPr>
                <w:rFonts w:eastAsia="SimSun"/>
                <w:color w:val="000000"/>
                <w:lang w:val="en-GB" w:eastAsia="zh-CN"/>
              </w:rPr>
            </w:pPr>
          </w:p>
        </w:tc>
        <w:tc>
          <w:tcPr>
            <w:tcW w:w="2814" w:type="dxa"/>
          </w:tcPr>
          <w:p w14:paraId="4E27E693"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 xml:space="preserve">If  SDT:DataPoint is readable </w:t>
            </w:r>
          </w:p>
        </w:tc>
      </w:tr>
      <w:tr w:rsidR="00A5249B" w:rsidRPr="00EC746C" w14:paraId="6EB553DD" w14:textId="77777777">
        <w:trPr>
          <w:jc w:val="center"/>
        </w:trPr>
        <w:tc>
          <w:tcPr>
            <w:tcW w:w="1823" w:type="dxa"/>
          </w:tcPr>
          <w:p w14:paraId="0FA59692"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Property (of a Device)</w:t>
            </w:r>
          </w:p>
        </w:tc>
        <w:tc>
          <w:tcPr>
            <w:tcW w:w="1642" w:type="dxa"/>
          </w:tcPr>
          <w:p w14:paraId="5E8E16DC"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0C0FDC21"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Thing</w:t>
            </w:r>
            <w:r w:rsidRPr="006D7424">
              <w:rPr>
                <w:rFonts w:eastAsia="SimSun"/>
                <w:color w:val="000000"/>
                <w:lang w:val="en-GB" w:eastAsia="zh-CN"/>
              </w:rPr>
              <w:t>Property</w:t>
            </w:r>
          </w:p>
        </w:tc>
        <w:tc>
          <w:tcPr>
            <w:tcW w:w="1788" w:type="dxa"/>
          </w:tcPr>
          <w:p w14:paraId="577C882C" w14:textId="77777777" w:rsidR="00A5249B" w:rsidRPr="006D7424" w:rsidRDefault="00A5249B" w:rsidP="00A5249B">
            <w:pPr>
              <w:pStyle w:val="TAL"/>
              <w:rPr>
                <w:rFonts w:eastAsia="SimSun" w:hint="eastAsia"/>
                <w:color w:val="000000"/>
                <w:lang w:val="en-GB" w:eastAsia="zh-CN"/>
              </w:rPr>
            </w:pPr>
          </w:p>
        </w:tc>
        <w:tc>
          <w:tcPr>
            <w:tcW w:w="2814" w:type="dxa"/>
          </w:tcPr>
          <w:p w14:paraId="5F80E3F0" w14:textId="77777777" w:rsidR="00A5249B" w:rsidRPr="006D7424" w:rsidRDefault="00A5249B" w:rsidP="00A5249B">
            <w:pPr>
              <w:pStyle w:val="TAL"/>
              <w:rPr>
                <w:rFonts w:eastAsia="SimSun" w:hint="eastAsia"/>
                <w:color w:val="000000"/>
                <w:lang w:val="en-GB" w:eastAsia="zh-CN"/>
              </w:rPr>
            </w:pPr>
          </w:p>
        </w:tc>
      </w:tr>
      <w:tr w:rsidR="00A5249B" w:rsidRPr="00EC746C" w14:paraId="3C7E5955" w14:textId="77777777">
        <w:trPr>
          <w:jc w:val="center"/>
        </w:trPr>
        <w:tc>
          <w:tcPr>
            <w:tcW w:w="1823" w:type="dxa"/>
          </w:tcPr>
          <w:p w14:paraId="3D5F31C8"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Property (of a ModuleClass)</w:t>
            </w:r>
          </w:p>
        </w:tc>
        <w:tc>
          <w:tcPr>
            <w:tcW w:w="1642" w:type="dxa"/>
          </w:tcPr>
          <w:p w14:paraId="0805A019"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sub-class of</w:t>
            </w:r>
          </w:p>
        </w:tc>
        <w:tc>
          <w:tcPr>
            <w:tcW w:w="1788" w:type="dxa"/>
          </w:tcPr>
          <w:p w14:paraId="5ADB9BC6"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 xml:space="preserve">Aspect </w:t>
            </w:r>
          </w:p>
        </w:tc>
        <w:tc>
          <w:tcPr>
            <w:tcW w:w="1788" w:type="dxa"/>
          </w:tcPr>
          <w:p w14:paraId="35F3D9B7" w14:textId="77777777" w:rsidR="00A5249B" w:rsidRPr="006D7424" w:rsidRDefault="00A5249B" w:rsidP="00A5249B">
            <w:pPr>
              <w:pStyle w:val="TAL"/>
              <w:rPr>
                <w:rFonts w:eastAsia="SimSun" w:hint="eastAsia"/>
                <w:color w:val="000000"/>
                <w:lang w:val="en-GB" w:eastAsia="zh-CN"/>
              </w:rPr>
            </w:pPr>
          </w:p>
        </w:tc>
        <w:tc>
          <w:tcPr>
            <w:tcW w:w="2814" w:type="dxa"/>
          </w:tcPr>
          <w:p w14:paraId="66F412B3" w14:textId="77777777" w:rsidR="00A5249B" w:rsidRPr="006D7424" w:rsidRDefault="00A5249B" w:rsidP="00A5249B">
            <w:pPr>
              <w:pStyle w:val="TAL"/>
              <w:rPr>
                <w:rFonts w:eastAsia="SimSun" w:hint="eastAsia"/>
                <w:color w:val="000000"/>
                <w:lang w:val="en-GB" w:eastAsia="zh-CN"/>
              </w:rPr>
            </w:pPr>
            <w:r w:rsidRPr="006D7424">
              <w:rPr>
                <w:rFonts w:eastAsia="SimSun"/>
                <w:color w:val="000000"/>
                <w:lang w:val="en-GB" w:eastAsia="zh-CN"/>
              </w:rPr>
              <w:t>Aspect  (of the Functionality)</w:t>
            </w:r>
          </w:p>
        </w:tc>
      </w:tr>
      <w:tr w:rsidR="00A5249B" w:rsidRPr="00EC746C" w14:paraId="33D1810B" w14:textId="77777777">
        <w:trPr>
          <w:jc w:val="center"/>
        </w:trPr>
        <w:tc>
          <w:tcPr>
            <w:tcW w:w="1823" w:type="dxa"/>
          </w:tcPr>
          <w:p w14:paraId="5635F8D4"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SimpleType</w:t>
            </w:r>
          </w:p>
        </w:tc>
        <w:tc>
          <w:tcPr>
            <w:tcW w:w="1642" w:type="dxa"/>
          </w:tcPr>
          <w:p w14:paraId="6F97CCE2"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w:t>
            </w:r>
            <w:r w:rsidRPr="006D7424">
              <w:rPr>
                <w:rFonts w:eastAsia="SimSun"/>
                <w:color w:val="000000"/>
                <w:lang w:val="en-GB" w:eastAsia="zh-CN"/>
              </w:rPr>
              <w:t>property</w:t>
            </w:r>
            <w:r w:rsidRPr="006D7424">
              <w:rPr>
                <w:rFonts w:eastAsia="SimSun" w:hint="eastAsia"/>
                <w:color w:val="000000"/>
                <w:lang w:val="en-GB" w:eastAsia="zh-CN"/>
              </w:rPr>
              <w:t xml:space="preserve"> of</w:t>
            </w:r>
          </w:p>
        </w:tc>
        <w:tc>
          <w:tcPr>
            <w:tcW w:w="1788" w:type="dxa"/>
          </w:tcPr>
          <w:p w14:paraId="2D9BDB36" w14:textId="77777777" w:rsidR="00A5249B" w:rsidRPr="006D7424" w:rsidRDefault="00A5249B" w:rsidP="00A5249B">
            <w:pPr>
              <w:pStyle w:val="TAL"/>
              <w:rPr>
                <w:rFonts w:eastAsia="SimSun"/>
                <w:color w:val="000000"/>
                <w:lang w:val="en-GB" w:eastAsia="zh-CN"/>
              </w:rPr>
            </w:pPr>
          </w:p>
        </w:tc>
        <w:tc>
          <w:tcPr>
            <w:tcW w:w="1788" w:type="dxa"/>
          </w:tcPr>
          <w:p w14:paraId="4F3569AD" w14:textId="77777777" w:rsidR="00A5249B" w:rsidRPr="006D7424" w:rsidRDefault="00A5249B" w:rsidP="00A5249B">
            <w:pPr>
              <w:pStyle w:val="TAL"/>
              <w:rPr>
                <w:rFonts w:eastAsia="SimSun"/>
                <w:color w:val="000000"/>
                <w:lang w:val="en-GB" w:eastAsia="zh-CN"/>
              </w:rPr>
            </w:pPr>
            <w:r w:rsidRPr="006D7424">
              <w:rPr>
                <w:color w:val="000000"/>
                <w:lang w:val="en-GB"/>
              </w:rPr>
              <w:t>hasDataType</w:t>
            </w:r>
          </w:p>
        </w:tc>
        <w:tc>
          <w:tcPr>
            <w:tcW w:w="2814" w:type="dxa"/>
          </w:tcPr>
          <w:p w14:paraId="4F24017D"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 xml:space="preserve">The base ontology's SimpleTypeVariable class has data properties: </w:t>
            </w:r>
          </w:p>
          <w:p w14:paraId="335A0AFA" w14:textId="77777777" w:rsidR="00A5249B" w:rsidRPr="00EC746C" w:rsidRDefault="00A5249B" w:rsidP="00A5249B">
            <w:pPr>
              <w:pStyle w:val="TB1"/>
              <w:rPr>
                <w:rFonts w:eastAsia="Arial Unicode MS"/>
                <w:color w:val="000000"/>
                <w:lang w:eastAsia="zh-CN"/>
              </w:rPr>
            </w:pPr>
            <w:r w:rsidRPr="00EC746C">
              <w:rPr>
                <w:color w:val="000000"/>
              </w:rPr>
              <w:t>hasDataType</w:t>
            </w:r>
          </w:p>
          <w:p w14:paraId="2063E83F" w14:textId="77777777" w:rsidR="00A5249B" w:rsidRPr="00EC746C" w:rsidRDefault="00A5249B" w:rsidP="00A5249B">
            <w:pPr>
              <w:pStyle w:val="TB1"/>
              <w:rPr>
                <w:rFonts w:eastAsia="SimSun" w:hint="eastAsia"/>
                <w:color w:val="000000"/>
                <w:lang w:eastAsia="zh-CN"/>
              </w:rPr>
            </w:pPr>
            <w:r w:rsidRPr="00EC746C">
              <w:rPr>
                <w:rFonts w:eastAsia="Arial Unicode MS"/>
                <w:color w:val="000000"/>
                <w:lang w:eastAsia="zh-CN"/>
              </w:rPr>
              <w:t>hasDataRestriction</w:t>
            </w:r>
          </w:p>
        </w:tc>
      </w:tr>
      <w:tr w:rsidR="00A5249B" w:rsidRPr="00EC746C" w14:paraId="7E0257F4" w14:textId="77777777">
        <w:trPr>
          <w:jc w:val="center"/>
        </w:trPr>
        <w:tc>
          <w:tcPr>
            <w:tcW w:w="1823" w:type="dxa"/>
            <w:shd w:val="clear" w:color="auto" w:fill="auto"/>
          </w:tcPr>
          <w:p w14:paraId="075059C4" w14:textId="77777777" w:rsidR="00A5249B" w:rsidRPr="006D7424" w:rsidRDefault="00A5249B" w:rsidP="00A5249B">
            <w:pPr>
              <w:pStyle w:val="TAL"/>
              <w:rPr>
                <w:rFonts w:eastAsia="SimSun"/>
                <w:color w:val="000000"/>
                <w:lang w:val="en-GB" w:eastAsia="zh-CN"/>
              </w:rPr>
            </w:pPr>
            <w:r w:rsidRPr="006D7424">
              <w:rPr>
                <w:rFonts w:eastAsia="SimSun"/>
                <w:color w:val="000000"/>
                <w:lang w:val="en-GB" w:eastAsia="zh-CN"/>
              </w:rPr>
              <w:t>SDT: Constraint</w:t>
            </w:r>
          </w:p>
        </w:tc>
        <w:tc>
          <w:tcPr>
            <w:tcW w:w="1642" w:type="dxa"/>
            <w:shd w:val="clear" w:color="auto" w:fill="auto"/>
          </w:tcPr>
          <w:p w14:paraId="309074B8" w14:textId="77777777" w:rsidR="00A5249B" w:rsidRPr="006D7424" w:rsidRDefault="00A5249B" w:rsidP="00A5249B">
            <w:pPr>
              <w:pStyle w:val="TAL"/>
              <w:rPr>
                <w:rFonts w:eastAsia="SimSun"/>
                <w:color w:val="000000"/>
                <w:lang w:val="en-GB" w:eastAsia="zh-CN"/>
              </w:rPr>
            </w:pPr>
            <w:r w:rsidRPr="006D7424">
              <w:rPr>
                <w:rFonts w:eastAsia="SimSun" w:hint="eastAsia"/>
                <w:color w:val="000000"/>
                <w:lang w:val="en-GB" w:eastAsia="zh-CN"/>
              </w:rPr>
              <w:t>sub-</w:t>
            </w:r>
            <w:r w:rsidRPr="006D7424">
              <w:rPr>
                <w:rFonts w:eastAsia="SimSun"/>
                <w:color w:val="000000"/>
                <w:lang w:val="en-GB" w:eastAsia="zh-CN"/>
              </w:rPr>
              <w:t>property</w:t>
            </w:r>
            <w:r w:rsidRPr="006D7424">
              <w:rPr>
                <w:rFonts w:eastAsia="SimSun" w:hint="eastAsia"/>
                <w:color w:val="000000"/>
                <w:lang w:val="en-GB" w:eastAsia="zh-CN"/>
              </w:rPr>
              <w:t xml:space="preserve"> of</w:t>
            </w:r>
          </w:p>
        </w:tc>
        <w:tc>
          <w:tcPr>
            <w:tcW w:w="1788" w:type="dxa"/>
            <w:shd w:val="clear" w:color="auto" w:fill="auto"/>
          </w:tcPr>
          <w:p w14:paraId="30DA7962" w14:textId="77777777" w:rsidR="00A5249B" w:rsidRPr="006D7424" w:rsidRDefault="00A5249B" w:rsidP="00A5249B">
            <w:pPr>
              <w:pStyle w:val="TAL"/>
              <w:rPr>
                <w:rFonts w:eastAsia="SimSun"/>
                <w:color w:val="000000"/>
                <w:lang w:val="en-GB" w:eastAsia="zh-CN"/>
              </w:rPr>
            </w:pPr>
          </w:p>
        </w:tc>
        <w:tc>
          <w:tcPr>
            <w:tcW w:w="1788" w:type="dxa"/>
            <w:shd w:val="clear" w:color="auto" w:fill="auto"/>
          </w:tcPr>
          <w:p w14:paraId="486F6377" w14:textId="77777777" w:rsidR="00A5249B" w:rsidRPr="006D7424" w:rsidRDefault="00A5249B" w:rsidP="00A5249B">
            <w:pPr>
              <w:pStyle w:val="TAL"/>
              <w:rPr>
                <w:rFonts w:eastAsia="SimSun" w:hint="eastAsia"/>
                <w:color w:val="000000"/>
                <w:lang w:val="en-GB" w:eastAsia="zh-CN"/>
              </w:rPr>
            </w:pPr>
            <w:r w:rsidRPr="006D7424">
              <w:rPr>
                <w:color w:val="000000"/>
                <w:lang w:val="en-GB"/>
              </w:rPr>
              <w:t>hasDataRestriction</w:t>
            </w:r>
          </w:p>
        </w:tc>
        <w:tc>
          <w:tcPr>
            <w:tcW w:w="2814" w:type="dxa"/>
            <w:shd w:val="clear" w:color="auto" w:fill="auto"/>
          </w:tcPr>
          <w:p w14:paraId="7447B547" w14:textId="77777777" w:rsidR="00A5249B" w:rsidRPr="006D7424" w:rsidRDefault="00A5249B" w:rsidP="00A5249B">
            <w:pPr>
              <w:pStyle w:val="TAL"/>
              <w:rPr>
                <w:rFonts w:eastAsia="SimSun" w:hint="eastAsia"/>
                <w:color w:val="000000"/>
                <w:lang w:val="en-GB" w:eastAsia="zh-CN"/>
              </w:rPr>
            </w:pPr>
          </w:p>
        </w:tc>
      </w:tr>
      <w:tr w:rsidR="00A5249B" w:rsidRPr="00EC746C" w14:paraId="6BAE030E" w14:textId="77777777">
        <w:trPr>
          <w:jc w:val="center"/>
        </w:trPr>
        <w:tc>
          <w:tcPr>
            <w:tcW w:w="9855" w:type="dxa"/>
            <w:gridSpan w:val="5"/>
          </w:tcPr>
          <w:p w14:paraId="3AF532E3" w14:textId="77777777" w:rsidR="00A5249B" w:rsidRPr="006D7424" w:rsidRDefault="00A5249B" w:rsidP="00A5249B">
            <w:pPr>
              <w:pStyle w:val="TAN"/>
              <w:rPr>
                <w:rFonts w:eastAsia="SimSun" w:hint="eastAsia"/>
                <w:color w:val="000000"/>
                <w:lang w:val="en-GB" w:eastAsia="zh-CN"/>
              </w:rPr>
            </w:pPr>
            <w:r w:rsidRPr="006D7424">
              <w:rPr>
                <w:rFonts w:eastAsia="SimSun"/>
                <w:color w:val="000000"/>
                <w:lang w:val="en-GB" w:eastAsia="zh-CN"/>
              </w:rPr>
              <w:t>NOTE:</w:t>
            </w:r>
            <w:r w:rsidRPr="006D7424">
              <w:rPr>
                <w:rFonts w:eastAsia="SimSun"/>
                <w:color w:val="000000"/>
                <w:lang w:val="en-GB" w:eastAsia="zh-CN"/>
              </w:rPr>
              <w:tab/>
              <w:t xml:space="preserve">In RESTful technologies the Service (i.e. the </w:t>
            </w:r>
            <w:r w:rsidRPr="006D7424">
              <w:rPr>
                <w:rFonts w:eastAsia="Calibri"/>
                <w:color w:val="000000"/>
                <w:lang w:val="en-GB"/>
              </w:rPr>
              <w:t>electronic representation of a Functionality in a network</w:t>
            </w:r>
            <w:r w:rsidRPr="006D7424">
              <w:rPr>
                <w:rFonts w:eastAsia="SimSun"/>
                <w:color w:val="000000"/>
                <w:lang w:val="en-GB" w:eastAsia="zh-CN"/>
              </w:rPr>
              <w:t xml:space="preserve">) is implicitly bound to its Functionality by the naming of the used resources (e.g. the Functionality of ModuleClass "AudioVolume" is implemented as a Service through CRUD operations on a [audioVolume] &lt;flexContainer&gt; specialization). </w:t>
            </w:r>
          </w:p>
        </w:tc>
      </w:tr>
    </w:tbl>
    <w:p w14:paraId="0DB83310" w14:textId="77777777" w:rsidR="00A5249B" w:rsidRDefault="00A5249B" w:rsidP="00A5249B">
      <w:pPr>
        <w:sectPr w:rsidR="00A5249B" w:rsidSect="00A5249B">
          <w:footerReference w:type="default" r:id="rId24"/>
          <w:footnotePr>
            <w:numRestart w:val="eachSect"/>
          </w:footnotePr>
          <w:pgSz w:w="11907" w:h="16840"/>
          <w:pgMar w:top="1418" w:right="1134" w:bottom="1134" w:left="1134" w:header="851" w:footer="340" w:gutter="0"/>
          <w:lnNumType w:countBy="1" w:distance="576" w:restart="continuous"/>
          <w:cols w:space="720"/>
          <w:docGrid w:linePitch="272"/>
        </w:sectPr>
      </w:pPr>
      <w:bookmarkStart w:id="1331" w:name="_Toc451765399"/>
    </w:p>
    <w:p w14:paraId="6E8BB3C4" w14:textId="77777777" w:rsidR="00A5249B" w:rsidRDefault="00A5249B" w:rsidP="00A5249B"/>
    <w:p w14:paraId="007C66EF" w14:textId="77777777" w:rsidR="00A5249B" w:rsidRDefault="00A5249B" w:rsidP="00A5249B">
      <w:pPr>
        <w:sectPr w:rsidR="00A5249B" w:rsidSect="00A5249B">
          <w:footnotePr>
            <w:numRestart w:val="eachSect"/>
          </w:footnotePr>
          <w:type w:val="continuous"/>
          <w:pgSz w:w="11907" w:h="16840"/>
          <w:pgMar w:top="1418" w:right="1134" w:bottom="1134" w:left="1134" w:header="851" w:footer="340" w:gutter="0"/>
          <w:lnNumType w:countBy="1" w:distance="576" w:restart="continuous"/>
          <w:cols w:space="720"/>
          <w:docGrid w:linePitch="272"/>
        </w:sectPr>
      </w:pPr>
    </w:p>
    <w:p w14:paraId="3F8594B3" w14:textId="77777777" w:rsidR="00A5249B" w:rsidRDefault="00A5249B" w:rsidP="00A5249B"/>
    <w:p w14:paraId="02A66183" w14:textId="77777777" w:rsidR="00A5249B" w:rsidRPr="00EC746C" w:rsidRDefault="00A5249B" w:rsidP="00A5249B">
      <w:pPr>
        <w:pStyle w:val="Annex1"/>
        <w:rPr>
          <w:rFonts w:hint="eastAsia"/>
        </w:rPr>
      </w:pPr>
      <w:bookmarkStart w:id="1332" w:name="_Toc515001139"/>
      <w:bookmarkStart w:id="1333" w:name="_Toc115245914"/>
      <w:r w:rsidRPr="00F47926">
        <w:t xml:space="preserve">(informative): </w:t>
      </w:r>
      <w:r w:rsidRPr="00F47926">
        <w:br/>
      </w:r>
      <w:r w:rsidRPr="00EC746C">
        <w:t>Resource Mapping E</w:t>
      </w:r>
      <w:r w:rsidRPr="00EC746C">
        <w:rPr>
          <w:rFonts w:hint="eastAsia"/>
        </w:rPr>
        <w:t>xamples</w:t>
      </w:r>
      <w:bookmarkEnd w:id="1331"/>
      <w:bookmarkEnd w:id="1332"/>
      <w:bookmarkEnd w:id="1333"/>
    </w:p>
    <w:p w14:paraId="43F78C4C" w14:textId="77777777" w:rsidR="00A5249B" w:rsidRPr="00EC746C" w:rsidRDefault="00A5249B" w:rsidP="00A5249B">
      <w:pPr>
        <w:pStyle w:val="Annex2"/>
        <w:rPr>
          <w:rFonts w:hint="eastAsia"/>
        </w:rPr>
      </w:pPr>
      <w:bookmarkStart w:id="1334" w:name="_Toc451765400"/>
      <w:bookmarkStart w:id="1335" w:name="_Toc515001140"/>
      <w:bookmarkStart w:id="1336" w:name="_Toc115245915"/>
      <w:r w:rsidRPr="00EC746C">
        <w:rPr>
          <w:rFonts w:hint="eastAsia"/>
        </w:rPr>
        <w:t>Introduction</w:t>
      </w:r>
      <w:bookmarkEnd w:id="1334"/>
      <w:bookmarkEnd w:id="1335"/>
      <w:bookmarkEnd w:id="1336"/>
    </w:p>
    <w:p w14:paraId="0ACE11D0" w14:textId="77777777" w:rsidR="00A5249B" w:rsidRPr="00EC746C" w:rsidRDefault="00A5249B" w:rsidP="00A5249B">
      <w:pPr>
        <w:rPr>
          <w:rFonts w:hint="eastAsia"/>
          <w:color w:val="000000"/>
          <w:lang w:eastAsia="ja-JP"/>
        </w:rPr>
      </w:pPr>
      <w:r w:rsidRPr="00EC746C">
        <w:rPr>
          <w:rFonts w:hint="eastAsia"/>
          <w:color w:val="000000"/>
          <w:lang w:eastAsia="ja-JP"/>
        </w:rPr>
        <w:t>The AE may construct oneM2M resource tree on hosting CSE as the mapping of associated device, and e</w:t>
      </w:r>
      <w:r w:rsidRPr="00EC746C">
        <w:rPr>
          <w:color w:val="000000"/>
          <w:lang w:eastAsia="ja-JP"/>
        </w:rPr>
        <w:t xml:space="preserve">ach XSD definition for the device information models is generated following ‘Resource Mapping Rule' in clause </w:t>
      </w:r>
      <w:r>
        <w:rPr>
          <w:color w:val="000000"/>
          <w:lang w:eastAsia="ja-JP"/>
        </w:rPr>
        <w:fldChar w:fldCharType="begin"/>
      </w:r>
      <w:r>
        <w:rPr>
          <w:color w:val="000000"/>
          <w:lang w:eastAsia="ja-JP"/>
        </w:rPr>
        <w:instrText xml:space="preserve"> REF _Ref486845697 \r \h </w:instrText>
      </w:r>
      <w:r>
        <w:rPr>
          <w:color w:val="000000"/>
          <w:lang w:eastAsia="ja-JP"/>
        </w:rPr>
      </w:r>
      <w:r>
        <w:rPr>
          <w:color w:val="000000"/>
          <w:lang w:eastAsia="ja-JP"/>
        </w:rPr>
        <w:fldChar w:fldCharType="separate"/>
      </w:r>
      <w:r w:rsidR="00682910">
        <w:rPr>
          <w:color w:val="000000"/>
          <w:lang w:eastAsia="ja-JP"/>
        </w:rPr>
        <w:t>6.2</w:t>
      </w:r>
      <w:r>
        <w:rPr>
          <w:color w:val="000000"/>
          <w:lang w:eastAsia="ja-JP"/>
        </w:rPr>
        <w:fldChar w:fldCharType="end"/>
      </w:r>
      <w:r w:rsidRPr="00EC746C">
        <w:rPr>
          <w:color w:val="000000"/>
          <w:lang w:eastAsia="ja-JP"/>
        </w:rPr>
        <w:t>.</w:t>
      </w:r>
    </w:p>
    <w:p w14:paraId="1E8E06A5" w14:textId="77777777" w:rsidR="00A5249B" w:rsidRPr="00EC746C" w:rsidRDefault="00A5249B" w:rsidP="00A5249B">
      <w:pPr>
        <w:rPr>
          <w:color w:val="000000"/>
          <w:lang w:eastAsia="ko-KR"/>
        </w:rPr>
      </w:pPr>
      <w:r w:rsidRPr="00EC746C">
        <w:rPr>
          <w:color w:val="000000"/>
          <w:lang w:eastAsia="ko-KR"/>
        </w:rPr>
        <w:t>The present clause explains how to use the oneM2M resource tree to map Device model for each device (see clause </w:t>
      </w:r>
      <w:r>
        <w:rPr>
          <w:color w:val="000000"/>
          <w:lang w:eastAsia="ko-KR"/>
        </w:rPr>
        <w:fldChar w:fldCharType="begin"/>
      </w:r>
      <w:r>
        <w:rPr>
          <w:color w:val="000000"/>
          <w:lang w:eastAsia="ko-KR"/>
        </w:rPr>
        <w:instrText xml:space="preserve"> REF _Ref486845707 \r \h </w:instrText>
      </w:r>
      <w:r>
        <w:rPr>
          <w:color w:val="000000"/>
          <w:lang w:eastAsia="ko-KR"/>
        </w:rPr>
      </w:r>
      <w:r>
        <w:rPr>
          <w:color w:val="000000"/>
          <w:lang w:eastAsia="ko-KR"/>
        </w:rPr>
        <w:fldChar w:fldCharType="separate"/>
      </w:r>
      <w:r w:rsidR="00682910">
        <w:rPr>
          <w:color w:val="000000"/>
          <w:lang w:eastAsia="ko-KR"/>
        </w:rPr>
        <w:t>5.5</w:t>
      </w:r>
      <w:r>
        <w:rPr>
          <w:color w:val="000000"/>
          <w:lang w:eastAsia="ko-KR"/>
        </w:rPr>
        <w:fldChar w:fldCharType="end"/>
      </w:r>
      <w:r w:rsidRPr="00EC746C">
        <w:rPr>
          <w:color w:val="000000"/>
          <w:lang w:eastAsia="ko-KR"/>
        </w:rPr>
        <w:t>).</w:t>
      </w:r>
    </w:p>
    <w:p w14:paraId="49A1B69E" w14:textId="77777777" w:rsidR="00A5249B" w:rsidRPr="00EC746C" w:rsidRDefault="00A5249B" w:rsidP="00A5249B">
      <w:pPr>
        <w:pStyle w:val="Annex2"/>
      </w:pPr>
      <w:bookmarkStart w:id="1337" w:name="_Toc451765401"/>
      <w:bookmarkStart w:id="1338" w:name="_Toc515001141"/>
      <w:bookmarkStart w:id="1339" w:name="_Toc115245916"/>
      <w:r w:rsidRPr="00E16408">
        <w:rPr>
          <w:rFonts w:hint="eastAsia"/>
        </w:rPr>
        <w:lastRenderedPageBreak/>
        <w:t>Example</w:t>
      </w:r>
      <w:r w:rsidRPr="00EC746C">
        <w:t xml:space="preserve"> for</w:t>
      </w:r>
      <w:r w:rsidRPr="00EC746C">
        <w:rPr>
          <w:rFonts w:hint="eastAsia"/>
        </w:rPr>
        <w:t xml:space="preserve"> </w:t>
      </w:r>
      <w:r w:rsidRPr="00EC746C">
        <w:t>Device model ‘deviceAirConditioner'</w:t>
      </w:r>
      <w:bookmarkEnd w:id="1337"/>
      <w:bookmarkEnd w:id="1338"/>
      <w:bookmarkEnd w:id="1339"/>
    </w:p>
    <w:p w14:paraId="5BE79A99" w14:textId="77777777" w:rsidR="00A5249B" w:rsidRPr="00EC746C" w:rsidRDefault="00A5249B" w:rsidP="00A5249B">
      <w:pPr>
        <w:rPr>
          <w:color w:val="000000"/>
          <w:lang w:eastAsia="ja-JP"/>
        </w:rPr>
      </w:pPr>
      <w:r w:rsidRPr="00EC746C">
        <w:rPr>
          <w:rFonts w:hint="eastAsia"/>
          <w:color w:val="000000"/>
          <w:lang w:eastAsia="ja-JP"/>
        </w:rPr>
        <w:t>The present clause explains the creation process for the device typed '</w:t>
      </w:r>
      <w:r w:rsidRPr="00EC746C">
        <w:rPr>
          <w:color w:val="000000"/>
          <w:lang w:eastAsia="ja-JP"/>
        </w:rPr>
        <w:t>deviceA</w:t>
      </w:r>
      <w:r w:rsidRPr="00EC746C">
        <w:rPr>
          <w:rFonts w:hint="eastAsia"/>
          <w:color w:val="000000"/>
          <w:lang w:eastAsia="ja-JP"/>
        </w:rPr>
        <w:t>irConditioner'</w:t>
      </w:r>
      <w:r w:rsidRPr="00EC746C">
        <w:rPr>
          <w:color w:val="000000"/>
          <w:lang w:eastAsia="ja-JP"/>
        </w:rPr>
        <w:t xml:space="preserve"> (see clause </w:t>
      </w:r>
      <w:r>
        <w:rPr>
          <w:color w:val="000000"/>
          <w:lang w:eastAsia="ja-JP"/>
        </w:rPr>
        <w:fldChar w:fldCharType="begin"/>
      </w:r>
      <w:r>
        <w:rPr>
          <w:color w:val="000000"/>
          <w:lang w:eastAsia="ja-JP"/>
        </w:rPr>
        <w:instrText xml:space="preserve"> REF _Ref486852250 \r \h </w:instrText>
      </w:r>
      <w:r>
        <w:rPr>
          <w:color w:val="000000"/>
          <w:lang w:eastAsia="ja-JP"/>
        </w:rPr>
      </w:r>
      <w:r>
        <w:rPr>
          <w:color w:val="000000"/>
          <w:lang w:eastAsia="ja-JP"/>
        </w:rPr>
        <w:fldChar w:fldCharType="separate"/>
      </w:r>
      <w:r w:rsidR="00682910">
        <w:rPr>
          <w:color w:val="000000"/>
          <w:lang w:eastAsia="ja-JP"/>
        </w:rPr>
        <w:t>5.5.1.1</w:t>
      </w:r>
      <w:r>
        <w:rPr>
          <w:color w:val="000000"/>
          <w:lang w:eastAsia="ja-JP"/>
        </w:rPr>
        <w:fldChar w:fldCharType="end"/>
      </w:r>
      <w:r w:rsidRPr="00EC746C">
        <w:rPr>
          <w:color w:val="000000"/>
          <w:lang w:eastAsia="ja-JP"/>
        </w:rPr>
        <w:t xml:space="preserve"> for device model definition of ‘</w:t>
      </w:r>
      <w:r>
        <w:rPr>
          <w:color w:val="000000"/>
          <w:lang w:eastAsia="ja-JP"/>
        </w:rPr>
        <w:t>deviceA</w:t>
      </w:r>
      <w:r w:rsidRPr="00EC746C">
        <w:rPr>
          <w:color w:val="000000"/>
          <w:lang w:eastAsia="ja-JP"/>
        </w:rPr>
        <w:t>irConditioner')</w:t>
      </w:r>
      <w:r w:rsidRPr="00EC746C">
        <w:rPr>
          <w:rFonts w:hint="eastAsia"/>
          <w:color w:val="000000"/>
          <w:lang w:eastAsia="ja-JP"/>
        </w:rPr>
        <w:t>.</w:t>
      </w:r>
    </w:p>
    <w:p w14:paraId="5F22B932" w14:textId="77777777" w:rsidR="00324A04" w:rsidRPr="00007C79" w:rsidRDefault="00A5249B" w:rsidP="00A5249B">
      <w:pPr>
        <w:rPr>
          <w:rFonts w:eastAsia="Yu Mincho" w:hint="eastAsia"/>
          <w:color w:val="000000"/>
          <w:lang w:eastAsia="ja-JP"/>
        </w:rPr>
      </w:pPr>
      <w:r w:rsidRPr="00EC746C">
        <w:rPr>
          <w:color w:val="000000"/>
          <w:lang w:eastAsia="ja-JP"/>
        </w:rPr>
        <w:t xml:space="preserve">Using the definition, 'deviceAirConditioner' model is mapped to [deviceAirConditioner] resource which is a specialization of &lt;flexContainer&gt; resource (See </w:t>
      </w:r>
      <w:r w:rsidR="00881A01">
        <w:rPr>
          <w:color w:val="000000"/>
          <w:lang w:eastAsia="ja-JP"/>
        </w:rPr>
        <w:fldChar w:fldCharType="begin"/>
      </w:r>
      <w:r w:rsidR="00881A01">
        <w:rPr>
          <w:color w:val="000000"/>
          <w:lang w:eastAsia="ja-JP"/>
        </w:rPr>
        <w:instrText xml:space="preserve"> REF  _Ref486720955 \h </w:instrText>
      </w:r>
      <w:r w:rsidR="00881A01">
        <w:rPr>
          <w:color w:val="000000"/>
          <w:lang w:eastAsia="ja-JP"/>
        </w:rPr>
      </w:r>
      <w:r w:rsidR="00881A01">
        <w:rPr>
          <w:color w:val="000000"/>
          <w:lang w:eastAsia="ja-JP"/>
        </w:rPr>
        <w:fldChar w:fldCharType="separate"/>
      </w:r>
      <w:r w:rsidR="00881A01">
        <w:t>Figure A.2-1</w:t>
      </w:r>
      <w:r w:rsidR="00881A01">
        <w:rPr>
          <w:color w:val="000000"/>
          <w:lang w:eastAsia="ja-JP"/>
        </w:rPr>
        <w:fldChar w:fldCharType="end"/>
      </w:r>
      <w:r w:rsidRPr="00EC746C">
        <w:rPr>
          <w:color w:val="000000"/>
          <w:lang w:eastAsia="ja-JP"/>
        </w:rPr>
        <w:t>).</w:t>
      </w:r>
    </w:p>
    <w:p w14:paraId="5227964B" w14:textId="77777777" w:rsidR="00A5249B" w:rsidRDefault="00A5249B" w:rsidP="00324A04"/>
    <w:p w14:paraId="53BDA0FF" w14:textId="77777777" w:rsidR="00A5249B" w:rsidRPr="00EC746C" w:rsidRDefault="00324A04" w:rsidP="00007C79">
      <w:pPr>
        <w:pStyle w:val="FL"/>
        <w:rPr>
          <w:color w:val="000000"/>
        </w:rPr>
      </w:pPr>
      <w:r>
        <w:object w:dxaOrig="14475" w:dyaOrig="12795" w14:anchorId="37F204E7">
          <v:shape id="_x0000_i1029" type="#_x0000_t75" style="width:522pt;height:461.25pt" o:ole="">
            <v:imagedata r:id="rId25" o:title="" cropbottom="-634f" cropright="-1377f"/>
          </v:shape>
          <o:OLEObject Type="Embed" ProgID="Visio.Drawing.11" ShapeID="_x0000_i1029" DrawAspect="Content" ObjectID="_1729544890" r:id="rId26"/>
        </w:object>
      </w:r>
      <w:bookmarkStart w:id="1340" w:name="_Ref486720955"/>
      <w:r w:rsidR="00A5249B">
        <w:t>Figure</w:t>
      </w:r>
      <w:r w:rsidR="00881A01">
        <w:t xml:space="preserve"> A.2-1</w:t>
      </w:r>
      <w:bookmarkEnd w:id="1340"/>
      <w:r w:rsidR="00A5249B" w:rsidRPr="00EC746C">
        <w:rPr>
          <w:color w:val="000000"/>
        </w:rPr>
        <w:t xml:space="preserve">: Structure of </w:t>
      </w:r>
      <w:r w:rsidR="00A5249B" w:rsidRPr="00EC746C">
        <w:rPr>
          <w:i/>
          <w:color w:val="000000"/>
        </w:rPr>
        <w:t>[deviceAirConditioner]</w:t>
      </w:r>
      <w:r w:rsidR="00A5249B" w:rsidRPr="00EC746C">
        <w:rPr>
          <w:color w:val="000000"/>
        </w:rPr>
        <w:t xml:space="preserve"> resource</w:t>
      </w:r>
    </w:p>
    <w:p w14:paraId="2CD64A1A" w14:textId="77777777" w:rsidR="00324A04" w:rsidRDefault="00324A04" w:rsidP="00A5249B">
      <w:pPr>
        <w:rPr>
          <w:color w:val="000000"/>
          <w:lang w:eastAsia="ja-JP"/>
        </w:rPr>
      </w:pPr>
    </w:p>
    <w:p w14:paraId="33E59DC4" w14:textId="77777777" w:rsidR="00A5249B" w:rsidRPr="00EC746C" w:rsidRDefault="00A5249B" w:rsidP="00A5249B">
      <w:pPr>
        <w:rPr>
          <w:color w:val="000000"/>
          <w:lang w:eastAsia="ja-JP"/>
        </w:rPr>
      </w:pPr>
      <w:r w:rsidRPr="00EC746C">
        <w:rPr>
          <w:color w:val="000000"/>
          <w:lang w:eastAsia="ja-JP"/>
        </w:rPr>
        <w:t>T</w:t>
      </w:r>
      <w:r w:rsidRPr="00EC746C">
        <w:rPr>
          <w:rFonts w:hint="eastAsia"/>
          <w:color w:val="000000"/>
          <w:lang w:eastAsia="ja-JP"/>
        </w:rPr>
        <w:t>he</w:t>
      </w:r>
      <w:r w:rsidRPr="00EC746C">
        <w:rPr>
          <w:color w:val="000000"/>
          <w:lang w:eastAsia="ja-JP"/>
        </w:rPr>
        <w:t xml:space="preserve"> AE </w:t>
      </w:r>
      <w:r w:rsidRPr="00EC746C">
        <w:rPr>
          <w:rFonts w:hint="eastAsia"/>
          <w:color w:val="000000"/>
          <w:lang w:eastAsia="ja-JP"/>
        </w:rPr>
        <w:t>creates the [</w:t>
      </w:r>
      <w:r w:rsidRPr="00EC746C">
        <w:rPr>
          <w:color w:val="000000"/>
          <w:lang w:eastAsia="ja-JP"/>
        </w:rPr>
        <w:t>deviceA</w:t>
      </w:r>
      <w:r w:rsidRPr="00EC746C">
        <w:rPr>
          <w:rFonts w:hint="eastAsia"/>
          <w:color w:val="000000"/>
          <w:lang w:eastAsia="ja-JP"/>
        </w:rPr>
        <w:t>irConditioner] specialization of &lt;flexContainer&gt; resource</w:t>
      </w:r>
      <w:r w:rsidRPr="00EC746C">
        <w:rPr>
          <w:color w:val="000000"/>
          <w:lang w:eastAsia="ja-JP"/>
        </w:rPr>
        <w:t xml:space="preserve"> </w:t>
      </w:r>
      <w:r w:rsidRPr="00EC746C">
        <w:rPr>
          <w:rFonts w:hint="eastAsia"/>
          <w:color w:val="000000"/>
          <w:lang w:eastAsia="ja-JP"/>
        </w:rPr>
        <w:t xml:space="preserve">for the </w:t>
      </w:r>
      <w:r w:rsidRPr="00EC746C">
        <w:rPr>
          <w:color w:val="000000"/>
          <w:lang w:eastAsia="ja-JP"/>
        </w:rPr>
        <w:t>Device model</w:t>
      </w:r>
      <w:r w:rsidRPr="00EC746C">
        <w:rPr>
          <w:rFonts w:hint="eastAsia"/>
          <w:color w:val="000000"/>
          <w:lang w:eastAsia="ja-JP"/>
        </w:rPr>
        <w:t xml:space="preserve"> [</w:t>
      </w:r>
      <w:r w:rsidRPr="00EC746C">
        <w:rPr>
          <w:color w:val="000000"/>
          <w:lang w:eastAsia="ja-JP"/>
        </w:rPr>
        <w:t>deviceA</w:t>
      </w:r>
      <w:r w:rsidRPr="00EC746C">
        <w:rPr>
          <w:rFonts w:hint="eastAsia"/>
          <w:color w:val="000000"/>
          <w:lang w:eastAsia="ja-JP"/>
        </w:rPr>
        <w:t>irConditioner] resource</w:t>
      </w:r>
      <w:r w:rsidRPr="00EC746C">
        <w:rPr>
          <w:color w:val="000000"/>
          <w:lang w:eastAsia="ja-JP"/>
        </w:rPr>
        <w:t>.</w:t>
      </w:r>
    </w:p>
    <w:p w14:paraId="0AE22546" w14:textId="77777777" w:rsidR="00A5249B" w:rsidRPr="00EC746C" w:rsidRDefault="00A5249B" w:rsidP="00A5249B">
      <w:pPr>
        <w:rPr>
          <w:color w:val="000000"/>
          <w:lang w:eastAsia="ja-JP"/>
        </w:rPr>
      </w:pPr>
      <w:r w:rsidRPr="00EC746C">
        <w:rPr>
          <w:color w:val="000000"/>
          <w:lang w:eastAsia="ja-JP"/>
        </w:rPr>
        <w:t xml:space="preserve">The [deviceAirConditioner] resource contains the child resource specified in </w:t>
      </w:r>
      <w:r>
        <w:rPr>
          <w:color w:val="000000"/>
          <w:lang w:eastAsia="ja-JP"/>
        </w:rPr>
        <w:fldChar w:fldCharType="begin"/>
      </w:r>
      <w:r>
        <w:rPr>
          <w:color w:val="000000"/>
          <w:lang w:eastAsia="ja-JP"/>
        </w:rPr>
        <w:instrText xml:space="preserve"> REF _Ref486721477 \h </w:instrText>
      </w:r>
      <w:r>
        <w:rPr>
          <w:color w:val="000000"/>
          <w:lang w:eastAsia="ja-JP"/>
        </w:rPr>
      </w:r>
      <w:r>
        <w:rPr>
          <w:color w:val="000000"/>
          <w:lang w:eastAsia="ja-JP"/>
        </w:rPr>
        <w:fldChar w:fldCharType="separate"/>
      </w:r>
      <w:r w:rsidR="00881A01">
        <w:t>Table A.2-2</w:t>
      </w:r>
      <w:r>
        <w:rPr>
          <w:color w:val="000000"/>
          <w:lang w:eastAsia="ja-JP"/>
        </w:rPr>
        <w:fldChar w:fldCharType="end"/>
      </w:r>
      <w:r w:rsidRPr="00EC746C">
        <w:rPr>
          <w:color w:val="000000"/>
          <w:lang w:eastAsia="ja-JP"/>
        </w:rPr>
        <w:t>.</w:t>
      </w:r>
    </w:p>
    <w:p w14:paraId="20BCA355" w14:textId="77777777" w:rsidR="00A5249B" w:rsidRPr="00EC746C" w:rsidRDefault="00A5249B" w:rsidP="00A5249B">
      <w:pPr>
        <w:pStyle w:val="af1"/>
        <w:keepNext/>
        <w:rPr>
          <w:color w:val="000000"/>
        </w:rPr>
      </w:pPr>
      <w:bookmarkStart w:id="1341" w:name="_Ref486721477"/>
      <w:r>
        <w:lastRenderedPageBreak/>
        <w:t xml:space="preserve">Table </w:t>
      </w:r>
      <w:r w:rsidR="00881A01">
        <w:t>A.2-2</w:t>
      </w:r>
      <w:bookmarkEnd w:id="1341"/>
      <w:r w:rsidRPr="00EC746C">
        <w:rPr>
          <w:color w:val="000000"/>
        </w:rPr>
        <w:t xml:space="preserve">: Child resources of </w:t>
      </w:r>
      <w:r w:rsidRPr="00EC746C">
        <w:rPr>
          <w:i/>
          <w:color w:val="000000"/>
        </w:rPr>
        <w:t>[deviceA</w:t>
      </w:r>
      <w:r w:rsidRPr="00EC746C">
        <w:rPr>
          <w:i/>
          <w:color w:val="000000"/>
          <w:lang w:eastAsia="ko-KR"/>
        </w:rPr>
        <w:t>irConditioner</w:t>
      </w:r>
      <w:r w:rsidRPr="00EC746C">
        <w:rPr>
          <w:i/>
          <w:color w:val="000000"/>
        </w:rPr>
        <w:t>]</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92"/>
        <w:gridCol w:w="2084"/>
        <w:gridCol w:w="1318"/>
        <w:gridCol w:w="3509"/>
      </w:tblGrid>
      <w:tr w:rsidR="00A5249B" w:rsidRPr="00EC746C" w14:paraId="062B3003" w14:textId="77777777">
        <w:trPr>
          <w:tblHeader/>
          <w:jc w:val="center"/>
        </w:trPr>
        <w:tc>
          <w:tcPr>
            <w:tcW w:w="2092" w:type="dxa"/>
            <w:shd w:val="clear" w:color="auto" w:fill="E0E0E0"/>
            <w:vAlign w:val="center"/>
          </w:tcPr>
          <w:p w14:paraId="7FD2B07E"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Child Resources of </w:t>
            </w:r>
            <w:r w:rsidRPr="006D7424">
              <w:rPr>
                <w:rFonts w:eastAsia="Arial Unicode MS"/>
                <w:i/>
                <w:color w:val="000000"/>
                <w:lang w:val="en-GB"/>
              </w:rPr>
              <w:t>[</w:t>
            </w:r>
            <w:r>
              <w:rPr>
                <w:rFonts w:eastAsia="Arial Unicode MS"/>
                <w:i/>
                <w:color w:val="000000"/>
                <w:lang w:val="en-GB"/>
              </w:rPr>
              <w:t>deviceA</w:t>
            </w:r>
            <w:r w:rsidRPr="006D7424">
              <w:rPr>
                <w:i/>
                <w:color w:val="000000"/>
                <w:lang w:val="en-GB"/>
              </w:rPr>
              <w:t>irConditioner</w:t>
            </w:r>
            <w:r w:rsidRPr="006D7424">
              <w:rPr>
                <w:rFonts w:eastAsia="Arial Unicode MS"/>
                <w:i/>
                <w:color w:val="000000"/>
                <w:lang w:val="en-GB"/>
              </w:rPr>
              <w:t>]</w:t>
            </w:r>
          </w:p>
        </w:tc>
        <w:tc>
          <w:tcPr>
            <w:tcW w:w="2084" w:type="dxa"/>
            <w:shd w:val="clear" w:color="auto" w:fill="E0E0E0"/>
            <w:vAlign w:val="center"/>
          </w:tcPr>
          <w:p w14:paraId="50C9CFF4"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Child Resource Type</w:t>
            </w:r>
          </w:p>
        </w:tc>
        <w:tc>
          <w:tcPr>
            <w:tcW w:w="1318" w:type="dxa"/>
            <w:shd w:val="clear" w:color="auto" w:fill="E0E0E0"/>
            <w:vAlign w:val="center"/>
          </w:tcPr>
          <w:p w14:paraId="693B98FB"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3509" w:type="dxa"/>
            <w:shd w:val="clear" w:color="auto" w:fill="E0E0E0"/>
            <w:vAlign w:val="center"/>
          </w:tcPr>
          <w:p w14:paraId="2E68D11E"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34F28EB1" w14:textId="77777777">
        <w:trPr>
          <w:jc w:val="center"/>
        </w:trPr>
        <w:tc>
          <w:tcPr>
            <w:tcW w:w="2092" w:type="dxa"/>
          </w:tcPr>
          <w:p w14:paraId="41DD9AD6"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[variable]</w:t>
            </w:r>
          </w:p>
        </w:tc>
        <w:tc>
          <w:tcPr>
            <w:tcW w:w="2084" w:type="dxa"/>
          </w:tcPr>
          <w:p w14:paraId="6D89E2F9" w14:textId="77777777" w:rsidR="00A5249B" w:rsidRPr="006D7424" w:rsidRDefault="00A5249B" w:rsidP="00A5249B">
            <w:pPr>
              <w:pStyle w:val="TAL"/>
              <w:jc w:val="center"/>
              <w:rPr>
                <w:rFonts w:eastAsia="Arial Unicode MS"/>
                <w:i/>
                <w:color w:val="000000"/>
                <w:lang w:val="en-GB"/>
              </w:rPr>
            </w:pPr>
            <w:r w:rsidRPr="006D7424">
              <w:rPr>
                <w:rFonts w:eastAsia="Arial Unicode MS"/>
                <w:i/>
                <w:color w:val="000000"/>
                <w:lang w:val="en-GB"/>
              </w:rPr>
              <w:t>&lt;flexContainer&gt; as defined in the specialization [binarySwitch]</w:t>
            </w:r>
          </w:p>
        </w:tc>
        <w:tc>
          <w:tcPr>
            <w:tcW w:w="1318" w:type="dxa"/>
          </w:tcPr>
          <w:p w14:paraId="5DD5657D"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3509" w:type="dxa"/>
          </w:tcPr>
          <w:p w14:paraId="5EA35023" w14:textId="77777777" w:rsidR="00A5249B" w:rsidRPr="006D7424" w:rsidRDefault="00A5249B" w:rsidP="00A5249B">
            <w:pPr>
              <w:pStyle w:val="TAL"/>
              <w:rPr>
                <w:rFonts w:eastAsia="Arial Unicode MS" w:hint="eastAsia"/>
                <w:color w:val="000000"/>
                <w:lang w:val="en-GB" w:eastAsia="ja-JP"/>
              </w:rPr>
            </w:pPr>
            <w:r w:rsidRPr="006D7424">
              <w:rPr>
                <w:rFonts w:eastAsia="Arial Unicode MS" w:hint="eastAsia"/>
                <w:color w:val="000000"/>
                <w:lang w:val="en-GB" w:eastAsia="ja-JP"/>
              </w:rPr>
              <w:t>T</w:t>
            </w:r>
            <w:r w:rsidRPr="006D7424">
              <w:rPr>
                <w:rFonts w:eastAsia="Arial Unicode MS"/>
                <w:color w:val="000000"/>
                <w:lang w:val="en-GB" w:eastAsia="ja-JP"/>
              </w:rPr>
              <w:t xml:space="preserve">his resource is used to map 'binarySwith' ModuleClass defined in clause </w:t>
            </w:r>
            <w:r w:rsidR="00AF3A04">
              <w:rPr>
                <w:rFonts w:eastAsia="Arial Unicode MS"/>
                <w:color w:val="000000"/>
                <w:lang w:val="en-GB" w:eastAsia="ja-JP"/>
              </w:rPr>
              <w:fldChar w:fldCharType="begin"/>
            </w:r>
            <w:r w:rsidR="00AF3A04">
              <w:rPr>
                <w:rFonts w:eastAsia="Arial Unicode MS"/>
                <w:color w:val="000000"/>
                <w:lang w:val="en-GB" w:eastAsia="ja-JP"/>
              </w:rPr>
              <w:instrText xml:space="preserve"> REF _Ref486928372 \r \h </w:instrText>
            </w:r>
            <w:r w:rsidR="00AF3A04">
              <w:rPr>
                <w:rFonts w:eastAsia="Arial Unicode MS"/>
                <w:color w:val="000000"/>
                <w:lang w:val="en-GB" w:eastAsia="ja-JP"/>
              </w:rPr>
            </w:r>
            <w:r w:rsidR="00AF3A04">
              <w:rPr>
                <w:rFonts w:eastAsia="Arial Unicode MS"/>
                <w:color w:val="000000"/>
                <w:lang w:val="en-GB" w:eastAsia="ja-JP"/>
              </w:rPr>
              <w:fldChar w:fldCharType="separate"/>
            </w:r>
            <w:r w:rsidR="00682910">
              <w:rPr>
                <w:rFonts w:eastAsia="Arial Unicode MS"/>
                <w:color w:val="000000"/>
                <w:lang w:val="en-GB" w:eastAsia="ja-JP"/>
              </w:rPr>
              <w:t>5.3.1.12</w:t>
            </w:r>
            <w:r w:rsidR="00AF3A04">
              <w:rPr>
                <w:rFonts w:eastAsia="Arial Unicode MS"/>
                <w:color w:val="000000"/>
                <w:lang w:val="en-GB" w:eastAsia="ja-JP"/>
              </w:rPr>
              <w:fldChar w:fldCharType="end"/>
            </w:r>
            <w:r w:rsidRPr="006D7424">
              <w:rPr>
                <w:rFonts w:eastAsia="Arial Unicode MS"/>
                <w:color w:val="000000"/>
                <w:lang w:val="en-GB" w:eastAsia="ja-JP"/>
              </w:rPr>
              <w:t>.</w:t>
            </w:r>
          </w:p>
          <w:p w14:paraId="3A4645DA" w14:textId="77777777" w:rsidR="00A5249B" w:rsidRPr="006D7424" w:rsidRDefault="00A5249B" w:rsidP="00A5249B">
            <w:pPr>
              <w:pStyle w:val="TAL"/>
              <w:rPr>
                <w:rFonts w:eastAsia="Arial Unicode MS" w:hint="eastAsia"/>
                <w:color w:val="000000"/>
                <w:lang w:val="en-GB" w:eastAsia="ko-KR"/>
              </w:rPr>
            </w:pPr>
          </w:p>
        </w:tc>
      </w:tr>
      <w:tr w:rsidR="00A5249B" w:rsidRPr="00EC746C" w14:paraId="72266FFC" w14:textId="77777777">
        <w:trPr>
          <w:jc w:val="center"/>
        </w:trPr>
        <w:tc>
          <w:tcPr>
            <w:tcW w:w="2092" w:type="dxa"/>
          </w:tcPr>
          <w:p w14:paraId="5858F59D"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[variable]</w:t>
            </w:r>
          </w:p>
        </w:tc>
        <w:tc>
          <w:tcPr>
            <w:tcW w:w="2084" w:type="dxa"/>
          </w:tcPr>
          <w:p w14:paraId="67D375A7" w14:textId="77777777" w:rsidR="00A5249B" w:rsidRPr="006D7424" w:rsidRDefault="00A5249B" w:rsidP="00A5249B">
            <w:pPr>
              <w:pStyle w:val="TAL"/>
              <w:jc w:val="center"/>
              <w:rPr>
                <w:rFonts w:eastAsia="Arial Unicode MS" w:hint="eastAsia"/>
                <w:i/>
                <w:color w:val="000000"/>
                <w:lang w:val="en-GB" w:eastAsia="ko-KR"/>
              </w:rPr>
            </w:pPr>
            <w:r w:rsidRPr="006D7424">
              <w:rPr>
                <w:rFonts w:eastAsia="Arial Unicode MS"/>
                <w:i/>
                <w:color w:val="000000"/>
                <w:lang w:val="en-GB"/>
              </w:rPr>
              <w:t xml:space="preserve">&lt;flexContainer&gt; as defined in the specialization </w:t>
            </w:r>
            <w:r w:rsidRPr="006D7424">
              <w:rPr>
                <w:rFonts w:eastAsia="Arial Unicode MS" w:hint="eastAsia"/>
                <w:i/>
                <w:color w:val="000000"/>
                <w:lang w:val="en-GB" w:eastAsia="ko-KR"/>
              </w:rPr>
              <w:t>[</w:t>
            </w:r>
            <w:r w:rsidRPr="006D7424">
              <w:rPr>
                <w:rFonts w:eastAsia="Arial Unicode MS"/>
                <w:i/>
                <w:color w:val="000000"/>
                <w:lang w:val="en-GB" w:eastAsia="ko-KR"/>
              </w:rPr>
              <w:t>runState]</w:t>
            </w:r>
          </w:p>
        </w:tc>
        <w:tc>
          <w:tcPr>
            <w:tcW w:w="1318" w:type="dxa"/>
          </w:tcPr>
          <w:p w14:paraId="36557DE8" w14:textId="77777777" w:rsidR="00A5249B" w:rsidRPr="006D7424" w:rsidRDefault="00A5249B" w:rsidP="00A5249B">
            <w:pPr>
              <w:pStyle w:val="TAL"/>
              <w:jc w:val="center"/>
              <w:rPr>
                <w:rFonts w:eastAsia="Arial Unicode MS" w:hint="eastAsia"/>
                <w:color w:val="000000"/>
                <w:lang w:val="en-GB" w:eastAsia="ko-KR"/>
              </w:rPr>
            </w:pPr>
            <w:r w:rsidRPr="006D7424">
              <w:rPr>
                <w:rFonts w:eastAsia="Arial Unicode MS" w:hint="eastAsia"/>
                <w:color w:val="000000"/>
                <w:lang w:val="en-GB" w:eastAsia="ko-KR"/>
              </w:rPr>
              <w:t>0..1</w:t>
            </w:r>
          </w:p>
        </w:tc>
        <w:tc>
          <w:tcPr>
            <w:tcW w:w="3509" w:type="dxa"/>
          </w:tcPr>
          <w:p w14:paraId="08CBF8E3" w14:textId="77777777" w:rsidR="00A5249B" w:rsidRPr="006D7424" w:rsidRDefault="00A5249B" w:rsidP="00A5249B">
            <w:pPr>
              <w:pStyle w:val="TAL"/>
              <w:rPr>
                <w:rFonts w:eastAsia="Arial Unicode MS" w:hint="eastAsia"/>
                <w:color w:val="000000"/>
                <w:lang w:val="en-GB" w:eastAsia="ja-JP"/>
              </w:rPr>
            </w:pPr>
            <w:r w:rsidRPr="006D7424">
              <w:rPr>
                <w:rFonts w:eastAsia="Arial Unicode MS" w:hint="eastAsia"/>
                <w:color w:val="000000"/>
                <w:lang w:val="en-GB" w:eastAsia="ja-JP"/>
              </w:rPr>
              <w:t>T</w:t>
            </w:r>
            <w:r w:rsidRPr="006D7424">
              <w:rPr>
                <w:rFonts w:eastAsia="Arial Unicode MS"/>
                <w:color w:val="000000"/>
                <w:lang w:val="en-GB" w:eastAsia="ja-JP"/>
              </w:rPr>
              <w:t xml:space="preserve">his resource is used to map 'runState' ModuleClass defined in clause </w:t>
            </w:r>
            <w:r w:rsidR="00F339C3">
              <w:rPr>
                <w:rFonts w:eastAsia="Arial Unicode MS"/>
                <w:color w:val="000000"/>
                <w:lang w:val="en-GB" w:eastAsia="ja-JP"/>
              </w:rPr>
              <w:fldChar w:fldCharType="begin"/>
            </w:r>
            <w:r w:rsidR="00F339C3">
              <w:rPr>
                <w:rFonts w:eastAsia="Arial Unicode MS"/>
                <w:color w:val="000000"/>
                <w:lang w:val="en-GB" w:eastAsia="ja-JP"/>
              </w:rPr>
              <w:instrText xml:space="preserve"> REF _Ref528000513 \r \h </w:instrText>
            </w:r>
            <w:r w:rsidR="00F339C3">
              <w:rPr>
                <w:rFonts w:eastAsia="Arial Unicode MS"/>
                <w:color w:val="000000"/>
                <w:lang w:val="en-GB" w:eastAsia="ja-JP"/>
              </w:rPr>
            </w:r>
            <w:r w:rsidR="00F339C3">
              <w:rPr>
                <w:rFonts w:eastAsia="Arial Unicode MS"/>
                <w:color w:val="000000"/>
                <w:lang w:val="en-GB" w:eastAsia="ja-JP"/>
              </w:rPr>
              <w:fldChar w:fldCharType="separate"/>
            </w:r>
            <w:r w:rsidR="00682910">
              <w:rPr>
                <w:rFonts w:eastAsia="Arial Unicode MS"/>
                <w:color w:val="000000"/>
                <w:lang w:val="en-GB" w:eastAsia="ja-JP"/>
              </w:rPr>
              <w:t>5.3.1.75</w:t>
            </w:r>
            <w:r w:rsidR="00F339C3">
              <w:rPr>
                <w:rFonts w:eastAsia="Arial Unicode MS"/>
                <w:color w:val="000000"/>
                <w:lang w:val="en-GB" w:eastAsia="ja-JP"/>
              </w:rPr>
              <w:fldChar w:fldCharType="end"/>
            </w:r>
            <w:r w:rsidRPr="006D7424">
              <w:rPr>
                <w:rFonts w:eastAsia="Arial Unicode MS"/>
                <w:color w:val="000000"/>
                <w:lang w:val="en-GB" w:eastAsia="ja-JP"/>
              </w:rPr>
              <w:t>.</w:t>
            </w:r>
          </w:p>
          <w:p w14:paraId="1417DA82" w14:textId="77777777" w:rsidR="00A5249B" w:rsidRPr="006D7424" w:rsidRDefault="00A5249B" w:rsidP="00A5249B">
            <w:pPr>
              <w:pStyle w:val="TAL"/>
              <w:rPr>
                <w:rFonts w:eastAsia="Arial Unicode MS"/>
                <w:color w:val="000000"/>
                <w:lang w:val="en-GB"/>
              </w:rPr>
            </w:pPr>
          </w:p>
        </w:tc>
      </w:tr>
      <w:tr w:rsidR="00A5249B" w:rsidRPr="00EC746C" w14:paraId="4F738812" w14:textId="77777777">
        <w:trPr>
          <w:jc w:val="center"/>
        </w:trPr>
        <w:tc>
          <w:tcPr>
            <w:tcW w:w="2092" w:type="dxa"/>
          </w:tcPr>
          <w:p w14:paraId="47A310AE"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55C3C00C"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airConJobMode</w:t>
            </w:r>
            <w:r w:rsidRPr="0076682E">
              <w:rPr>
                <w:rFonts w:eastAsia="Arial Unicode MS"/>
                <w:i/>
                <w:color w:val="000000"/>
                <w:lang w:eastAsia="ko-KR"/>
              </w:rPr>
              <w:t>]</w:t>
            </w:r>
          </w:p>
        </w:tc>
        <w:tc>
          <w:tcPr>
            <w:tcW w:w="1318" w:type="dxa"/>
          </w:tcPr>
          <w:p w14:paraId="51AB6839"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37CA20B5"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‘airConJobMode’</w:t>
            </w:r>
            <w:r w:rsidRPr="0076682E">
              <w:rPr>
                <w:rFonts w:eastAsia="Arial Unicode MS"/>
                <w:color w:val="000000"/>
                <w:lang w:eastAsia="ja-JP"/>
              </w:rPr>
              <w:t xml:space="preserve"> ModuleClass defined in clause.</w:t>
            </w:r>
          </w:p>
          <w:p w14:paraId="60559CF7" w14:textId="77777777" w:rsidR="00A5249B" w:rsidRPr="006D7424" w:rsidRDefault="00CF2181" w:rsidP="00A5249B">
            <w:pPr>
              <w:pStyle w:val="TAL"/>
              <w:rPr>
                <w:rFonts w:eastAsia="Arial Unicode MS"/>
                <w:color w:val="000000"/>
                <w:lang w:val="en-GB"/>
              </w:rPr>
            </w:pPr>
            <w:r w:rsidRPr="00077171">
              <w:rPr>
                <w:rFonts w:eastAsia="Arial Unicode MS" w:hint="eastAsia"/>
                <w:color w:val="000000"/>
                <w:highlight w:val="yellow"/>
                <w:lang w:val="en-GB" w:eastAsia="ko-KR"/>
              </w:rPr>
              <w:t>Edi</w:t>
            </w:r>
            <w:r w:rsidRPr="00077171">
              <w:rPr>
                <w:rFonts w:eastAsia="Arial Unicode MS"/>
                <w:color w:val="000000"/>
                <w:highlight w:val="yellow"/>
                <w:lang w:val="en-GB" w:eastAsia="ko-KR"/>
              </w:rPr>
              <w:t xml:space="preserve">tor’s Note: </w:t>
            </w:r>
            <w:r w:rsidRPr="00077171">
              <w:rPr>
                <w:rStyle w:val="af3"/>
                <w:highlight w:val="yellow"/>
              </w:rPr>
              <w:t/>
            </w:r>
            <w:r w:rsidRPr="00077171">
              <w:rPr>
                <w:rFonts w:hint="eastAsia"/>
                <w:highlight w:val="yellow"/>
                <w:lang w:eastAsia="ko-KR"/>
              </w:rPr>
              <w:t>airC</w:t>
            </w:r>
            <w:r w:rsidRPr="00077171">
              <w:rPr>
                <w:highlight w:val="yellow"/>
                <w:lang w:eastAsia="ko-KR"/>
              </w:rPr>
              <w:t>onJobMode is not a moduleclass. It is an instance of that. It is needed to fix.</w:t>
            </w:r>
          </w:p>
        </w:tc>
      </w:tr>
      <w:tr w:rsidR="00A5249B" w:rsidRPr="00EC746C" w14:paraId="011D146B" w14:textId="77777777">
        <w:trPr>
          <w:jc w:val="center"/>
        </w:trPr>
        <w:tc>
          <w:tcPr>
            <w:tcW w:w="2092" w:type="dxa"/>
          </w:tcPr>
          <w:p w14:paraId="1E37FA4D"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648A14B1"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airConOperationMode</w:t>
            </w:r>
            <w:r w:rsidRPr="0076682E">
              <w:rPr>
                <w:rFonts w:eastAsia="Arial Unicode MS"/>
                <w:i/>
                <w:color w:val="000000"/>
                <w:lang w:eastAsia="ko-KR"/>
              </w:rPr>
              <w:t>]</w:t>
            </w:r>
          </w:p>
        </w:tc>
        <w:tc>
          <w:tcPr>
            <w:tcW w:w="1318" w:type="dxa"/>
          </w:tcPr>
          <w:p w14:paraId="2048B766"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20B08984"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‘airConOperationMode’</w:t>
            </w:r>
            <w:r w:rsidRPr="0076682E">
              <w:rPr>
                <w:rFonts w:eastAsia="Arial Unicode MS"/>
                <w:color w:val="000000"/>
                <w:lang w:eastAsia="ja-JP"/>
              </w:rPr>
              <w:t xml:space="preserve"> ModuleClass defined in clause </w:t>
            </w:r>
            <w:r w:rsidR="00881A01">
              <w:rPr>
                <w:rFonts w:eastAsia="Arial Unicode MS"/>
                <w:color w:val="000000"/>
                <w:lang w:eastAsia="ja-JP"/>
              </w:rPr>
              <w:fldChar w:fldCharType="begin"/>
            </w:r>
            <w:r w:rsidR="00881A01">
              <w:rPr>
                <w:rFonts w:eastAsia="Arial Unicode MS"/>
                <w:color w:val="000000"/>
                <w:lang w:eastAsia="ja-JP"/>
              </w:rPr>
              <w:instrText xml:space="preserve"> REF _Ref486926610 \r \h </w:instrText>
            </w:r>
            <w:r w:rsidR="00881A01">
              <w:rPr>
                <w:rFonts w:eastAsia="Arial Unicode MS"/>
                <w:color w:val="000000"/>
                <w:lang w:eastAsia="ja-JP"/>
              </w:rPr>
            </w:r>
            <w:r w:rsidR="00881A01">
              <w:rPr>
                <w:rFonts w:eastAsia="Arial Unicode MS"/>
                <w:color w:val="000000"/>
                <w:lang w:eastAsia="ja-JP"/>
              </w:rPr>
              <w:fldChar w:fldCharType="separate"/>
            </w:r>
            <w:r w:rsidR="00881A01">
              <w:rPr>
                <w:rFonts w:eastAsia="Arial Unicode MS"/>
                <w:color w:val="000000"/>
                <w:lang w:eastAsia="ja-JP"/>
              </w:rPr>
              <w:t>5.3.1.57</w:t>
            </w:r>
            <w:r w:rsidR="00881A01">
              <w:rPr>
                <w:rFonts w:eastAsia="Arial Unicode MS"/>
                <w:color w:val="000000"/>
                <w:lang w:eastAsia="ja-JP"/>
              </w:rPr>
              <w:fldChar w:fldCharType="end"/>
            </w:r>
            <w:r w:rsidRPr="0076682E">
              <w:rPr>
                <w:rFonts w:eastAsia="Arial Unicode MS"/>
                <w:color w:val="000000"/>
                <w:lang w:eastAsia="ja-JP"/>
              </w:rPr>
              <w:t>.</w:t>
            </w:r>
          </w:p>
          <w:p w14:paraId="2F984F0B" w14:textId="77777777" w:rsidR="00A5249B" w:rsidRPr="006D7424" w:rsidRDefault="00A5249B" w:rsidP="00A5249B">
            <w:pPr>
              <w:pStyle w:val="TAL"/>
              <w:rPr>
                <w:rFonts w:eastAsia="Arial Unicode MS"/>
                <w:color w:val="000000"/>
                <w:lang w:val="en-GB"/>
              </w:rPr>
            </w:pPr>
          </w:p>
        </w:tc>
      </w:tr>
      <w:tr w:rsidR="00A5249B" w:rsidRPr="00EC746C" w14:paraId="2622795A" w14:textId="77777777">
        <w:trPr>
          <w:jc w:val="center"/>
        </w:trPr>
        <w:tc>
          <w:tcPr>
            <w:tcW w:w="2092" w:type="dxa"/>
          </w:tcPr>
          <w:p w14:paraId="53A501EB"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7C478549"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airCleanOperationMode</w:t>
            </w:r>
            <w:r w:rsidRPr="0076682E">
              <w:rPr>
                <w:rFonts w:eastAsia="Arial Unicode MS"/>
                <w:i/>
                <w:color w:val="000000"/>
                <w:lang w:eastAsia="ko-KR"/>
              </w:rPr>
              <w:t>]</w:t>
            </w:r>
          </w:p>
        </w:tc>
        <w:tc>
          <w:tcPr>
            <w:tcW w:w="1318" w:type="dxa"/>
          </w:tcPr>
          <w:p w14:paraId="5ED142EB"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1D0125E3"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‘airCleanOperationMode’</w:t>
            </w:r>
            <w:r w:rsidRPr="0076682E">
              <w:rPr>
                <w:rFonts w:eastAsia="Arial Unicode MS"/>
                <w:color w:val="000000"/>
                <w:lang w:eastAsia="ja-JP"/>
              </w:rPr>
              <w:t xml:space="preserve"> ModuleClass defined in clause </w:t>
            </w:r>
            <w:r w:rsidR="00881A01">
              <w:rPr>
                <w:rFonts w:eastAsia="Arial Unicode MS"/>
                <w:color w:val="000000"/>
                <w:lang w:eastAsia="ja-JP"/>
              </w:rPr>
              <w:fldChar w:fldCharType="begin"/>
            </w:r>
            <w:r w:rsidR="00881A01">
              <w:rPr>
                <w:rFonts w:eastAsia="Arial Unicode MS"/>
                <w:color w:val="000000"/>
                <w:lang w:eastAsia="ja-JP"/>
              </w:rPr>
              <w:instrText xml:space="preserve"> REF _Ref486926610 \r \h </w:instrText>
            </w:r>
            <w:r w:rsidR="00881A01">
              <w:rPr>
                <w:rFonts w:eastAsia="Arial Unicode MS"/>
                <w:color w:val="000000"/>
                <w:lang w:eastAsia="ja-JP"/>
              </w:rPr>
            </w:r>
            <w:r w:rsidR="00881A01">
              <w:rPr>
                <w:rFonts w:eastAsia="Arial Unicode MS"/>
                <w:color w:val="000000"/>
                <w:lang w:eastAsia="ja-JP"/>
              </w:rPr>
              <w:fldChar w:fldCharType="separate"/>
            </w:r>
            <w:r w:rsidR="00881A01">
              <w:rPr>
                <w:rFonts w:eastAsia="Arial Unicode MS"/>
                <w:color w:val="000000"/>
                <w:lang w:eastAsia="ja-JP"/>
              </w:rPr>
              <w:t>5.3.1.57</w:t>
            </w:r>
            <w:r w:rsidR="00881A01">
              <w:rPr>
                <w:rFonts w:eastAsia="Arial Unicode MS"/>
                <w:color w:val="000000"/>
                <w:lang w:eastAsia="ja-JP"/>
              </w:rPr>
              <w:fldChar w:fldCharType="end"/>
            </w:r>
            <w:r w:rsidRPr="0076682E">
              <w:rPr>
                <w:rFonts w:eastAsia="Arial Unicode MS"/>
                <w:color w:val="000000"/>
                <w:lang w:eastAsia="ja-JP"/>
              </w:rPr>
              <w:t>.</w:t>
            </w:r>
          </w:p>
          <w:p w14:paraId="50173A40" w14:textId="77777777" w:rsidR="00A5249B" w:rsidRPr="006D7424" w:rsidRDefault="00A5249B" w:rsidP="00A5249B">
            <w:pPr>
              <w:pStyle w:val="TAL"/>
              <w:rPr>
                <w:rFonts w:eastAsia="Arial Unicode MS"/>
                <w:color w:val="000000"/>
                <w:lang w:val="en-GB"/>
              </w:rPr>
            </w:pPr>
          </w:p>
        </w:tc>
      </w:tr>
      <w:tr w:rsidR="00A5249B" w:rsidRPr="00EC746C" w14:paraId="619069B5" w14:textId="77777777">
        <w:trPr>
          <w:jc w:val="center"/>
        </w:trPr>
        <w:tc>
          <w:tcPr>
            <w:tcW w:w="2092" w:type="dxa"/>
          </w:tcPr>
          <w:p w14:paraId="13962BD8"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031CAF26"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temperature</w:t>
            </w:r>
            <w:r w:rsidRPr="0076682E">
              <w:rPr>
                <w:rFonts w:eastAsia="Arial Unicode MS"/>
                <w:i/>
                <w:color w:val="000000"/>
                <w:lang w:eastAsia="ko-KR"/>
              </w:rPr>
              <w:t>]</w:t>
            </w:r>
          </w:p>
        </w:tc>
        <w:tc>
          <w:tcPr>
            <w:tcW w:w="1318" w:type="dxa"/>
          </w:tcPr>
          <w:p w14:paraId="7E7808B0"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5DF23782"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‘temperature’</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_Ref486845623 \r \h </w:instrText>
            </w:r>
            <w:r w:rsidR="00F339C3">
              <w:rPr>
                <w:rFonts w:eastAsia="Arial Unicode MS"/>
                <w:color w:val="000000"/>
                <w:lang w:eastAsia="ja-JP"/>
              </w:rPr>
            </w:r>
            <w:r w:rsidR="00F339C3">
              <w:rPr>
                <w:rFonts w:eastAsia="Arial Unicode MS"/>
                <w:color w:val="000000"/>
                <w:lang w:eastAsia="ja-JP"/>
              </w:rPr>
              <w:fldChar w:fldCharType="separate"/>
            </w:r>
            <w:r w:rsidR="00682910">
              <w:rPr>
                <w:rFonts w:eastAsia="Arial Unicode MS"/>
                <w:color w:val="000000"/>
                <w:lang w:eastAsia="ja-JP"/>
              </w:rPr>
              <w:t>5.3.1.87</w:t>
            </w:r>
            <w:r w:rsidR="00F339C3">
              <w:rPr>
                <w:rFonts w:eastAsia="Arial Unicode MS"/>
                <w:color w:val="000000"/>
                <w:lang w:eastAsia="ja-JP"/>
              </w:rPr>
              <w:fldChar w:fldCharType="end"/>
            </w:r>
            <w:r w:rsidRPr="0076682E">
              <w:rPr>
                <w:rFonts w:eastAsia="Arial Unicode MS"/>
                <w:color w:val="000000"/>
                <w:lang w:eastAsia="ja-JP"/>
              </w:rPr>
              <w:t>.</w:t>
            </w:r>
          </w:p>
          <w:p w14:paraId="30485277" w14:textId="77777777" w:rsidR="00A5249B" w:rsidRPr="006D7424" w:rsidRDefault="00A5249B" w:rsidP="00A5249B">
            <w:pPr>
              <w:pStyle w:val="TAL"/>
              <w:rPr>
                <w:rFonts w:eastAsia="Arial Unicode MS"/>
                <w:color w:val="000000"/>
                <w:lang w:val="en-GB"/>
              </w:rPr>
            </w:pPr>
          </w:p>
        </w:tc>
      </w:tr>
      <w:tr w:rsidR="00A5249B" w:rsidRPr="00EC746C" w14:paraId="32500562" w14:textId="77777777">
        <w:trPr>
          <w:jc w:val="center"/>
        </w:trPr>
        <w:tc>
          <w:tcPr>
            <w:tcW w:w="2092" w:type="dxa"/>
          </w:tcPr>
          <w:p w14:paraId="7C3433B8"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79B11A6B"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timer</w:t>
            </w:r>
            <w:r w:rsidRPr="0076682E">
              <w:rPr>
                <w:rFonts w:eastAsia="Arial Unicode MS" w:hint="eastAsia"/>
                <w:i/>
                <w:color w:val="000000"/>
                <w:lang w:eastAsia="ko-KR"/>
              </w:rPr>
              <w:t>]</w:t>
            </w:r>
          </w:p>
        </w:tc>
        <w:tc>
          <w:tcPr>
            <w:tcW w:w="1318" w:type="dxa"/>
          </w:tcPr>
          <w:p w14:paraId="1A4F6F63"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7470EDD2"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his resource is used to map '</w:t>
            </w:r>
            <w:r>
              <w:rPr>
                <w:rFonts w:eastAsia="Arial Unicode MS"/>
                <w:color w:val="000000"/>
                <w:lang w:eastAsia="ja-JP"/>
              </w:rPr>
              <w:t>timer</w:t>
            </w:r>
            <w:r w:rsidRPr="0076682E">
              <w:rPr>
                <w:rFonts w:eastAsia="Arial Unicode MS"/>
                <w:color w:val="000000"/>
                <w:lang w:eastAsia="ja-JP"/>
              </w:rPr>
              <w:t>' ModuleClass defined in clause</w:t>
            </w:r>
            <w:r w:rsidR="00F339C3" w:rsidRPr="00775850">
              <w:rPr>
                <w:rFonts w:eastAsia="Arial Unicode MS"/>
                <w:color w:val="000000"/>
                <w:lang w:val="en-US" w:eastAsia="ja-JP"/>
              </w:rPr>
              <w:t xml:space="preserve"> </w:t>
            </w:r>
            <w:r w:rsidR="00F339C3">
              <w:rPr>
                <w:rFonts w:eastAsia="Arial Unicode MS"/>
                <w:color w:val="000000"/>
                <w:lang w:eastAsia="ja-JP"/>
              </w:rPr>
              <w:fldChar w:fldCharType="begin"/>
            </w:r>
            <w:r w:rsidR="00F339C3">
              <w:rPr>
                <w:rFonts w:eastAsia="Arial Unicode MS"/>
                <w:color w:val="000000"/>
                <w:lang w:eastAsia="ja-JP"/>
              </w:rPr>
              <w:instrText xml:space="preserve"> REF _Ref486927500 \r \h </w:instrText>
            </w:r>
            <w:r w:rsidR="00F339C3">
              <w:rPr>
                <w:rFonts w:eastAsia="Arial Unicode MS"/>
                <w:color w:val="000000"/>
                <w:lang w:eastAsia="ja-JP"/>
              </w:rPr>
            </w:r>
            <w:r w:rsidR="00F339C3">
              <w:rPr>
                <w:rFonts w:eastAsia="Arial Unicode MS"/>
                <w:color w:val="000000"/>
                <w:lang w:eastAsia="ja-JP"/>
              </w:rPr>
              <w:fldChar w:fldCharType="separate"/>
            </w:r>
            <w:r w:rsidR="00881A01">
              <w:rPr>
                <w:rFonts w:eastAsia="Arial Unicode MS"/>
                <w:color w:val="000000"/>
                <w:lang w:eastAsia="ja-JP"/>
              </w:rPr>
              <w:t>5.3.1.90</w:t>
            </w:r>
            <w:r w:rsidR="00F339C3">
              <w:rPr>
                <w:rFonts w:eastAsia="Arial Unicode MS"/>
                <w:color w:val="000000"/>
                <w:lang w:eastAsia="ja-JP"/>
              </w:rPr>
              <w:fldChar w:fldCharType="end"/>
            </w:r>
            <w:r w:rsidRPr="0076682E">
              <w:rPr>
                <w:rFonts w:eastAsia="Arial Unicode MS"/>
                <w:color w:val="000000"/>
                <w:lang w:eastAsia="ja-JP"/>
              </w:rPr>
              <w:t>.</w:t>
            </w:r>
          </w:p>
          <w:p w14:paraId="2B608EB8" w14:textId="77777777" w:rsidR="00A5249B" w:rsidRPr="006D7424" w:rsidRDefault="00A5249B" w:rsidP="00A5249B">
            <w:pPr>
              <w:pStyle w:val="TAL"/>
              <w:rPr>
                <w:rFonts w:eastAsia="Arial Unicode MS"/>
                <w:color w:val="000000"/>
                <w:lang w:val="en-GB"/>
              </w:rPr>
            </w:pPr>
          </w:p>
        </w:tc>
      </w:tr>
      <w:tr w:rsidR="00A5249B" w:rsidRPr="00EC746C" w14:paraId="3FA780E5" w14:textId="77777777">
        <w:trPr>
          <w:jc w:val="center"/>
        </w:trPr>
        <w:tc>
          <w:tcPr>
            <w:tcW w:w="2092" w:type="dxa"/>
          </w:tcPr>
          <w:p w14:paraId="42EB4097"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5619BF57"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sleepTimer</w:t>
            </w:r>
            <w:r w:rsidRPr="0076682E">
              <w:rPr>
                <w:rFonts w:eastAsia="Arial Unicode MS" w:hint="eastAsia"/>
                <w:i/>
                <w:color w:val="000000"/>
                <w:lang w:eastAsia="ko-KR"/>
              </w:rPr>
              <w:t>]</w:t>
            </w:r>
          </w:p>
        </w:tc>
        <w:tc>
          <w:tcPr>
            <w:tcW w:w="1318" w:type="dxa"/>
          </w:tcPr>
          <w:p w14:paraId="34CE4852"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68B931DA"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his resource is used to map '</w:t>
            </w:r>
            <w:r>
              <w:rPr>
                <w:rFonts w:eastAsia="Arial Unicode MS"/>
                <w:color w:val="000000"/>
                <w:lang w:eastAsia="ja-JP"/>
              </w:rPr>
              <w:t>sleepTimer</w:t>
            </w:r>
            <w:r w:rsidRPr="0076682E">
              <w:rPr>
                <w:rFonts w:eastAsia="Arial Unicode MS"/>
                <w:color w:val="000000"/>
                <w:lang w:eastAsia="ja-JP"/>
              </w:rPr>
              <w:t xml:space="preserve">' ModuleClass defined in clause </w:t>
            </w:r>
            <w:r w:rsidR="00881A01">
              <w:rPr>
                <w:rFonts w:eastAsia="Arial Unicode MS"/>
                <w:color w:val="000000"/>
                <w:lang w:eastAsia="ja-JP"/>
              </w:rPr>
              <w:fldChar w:fldCharType="begin"/>
            </w:r>
            <w:r w:rsidR="00881A01">
              <w:rPr>
                <w:rFonts w:eastAsia="Arial Unicode MS"/>
                <w:color w:val="000000"/>
                <w:lang w:eastAsia="ja-JP"/>
              </w:rPr>
              <w:instrText xml:space="preserve"> REF _Ref486927500 \r \h </w:instrText>
            </w:r>
            <w:r w:rsidR="00881A01">
              <w:rPr>
                <w:rFonts w:eastAsia="Arial Unicode MS"/>
                <w:color w:val="000000"/>
                <w:lang w:eastAsia="ja-JP"/>
              </w:rPr>
            </w:r>
            <w:r w:rsidR="00881A01">
              <w:rPr>
                <w:rFonts w:eastAsia="Arial Unicode MS"/>
                <w:color w:val="000000"/>
                <w:lang w:eastAsia="ja-JP"/>
              </w:rPr>
              <w:fldChar w:fldCharType="separate"/>
            </w:r>
            <w:r w:rsidR="00881A01">
              <w:rPr>
                <w:rFonts w:eastAsia="Arial Unicode MS"/>
                <w:color w:val="000000"/>
                <w:lang w:eastAsia="ja-JP"/>
              </w:rPr>
              <w:t>5.3.1.90</w:t>
            </w:r>
            <w:r w:rsidR="00881A01">
              <w:rPr>
                <w:rFonts w:eastAsia="Arial Unicode MS"/>
                <w:color w:val="000000"/>
                <w:lang w:eastAsia="ja-JP"/>
              </w:rPr>
              <w:fldChar w:fldCharType="end"/>
            </w:r>
            <w:r w:rsidRPr="0076682E">
              <w:rPr>
                <w:rFonts w:eastAsia="Arial Unicode MS"/>
                <w:color w:val="000000"/>
                <w:lang w:eastAsia="ja-JP"/>
              </w:rPr>
              <w:t>.</w:t>
            </w:r>
          </w:p>
          <w:p w14:paraId="23BA5DA6" w14:textId="77777777" w:rsidR="00A5249B" w:rsidRPr="006D7424" w:rsidRDefault="00A5249B" w:rsidP="00A5249B">
            <w:pPr>
              <w:pStyle w:val="TAL"/>
              <w:rPr>
                <w:rFonts w:eastAsia="Arial Unicode MS"/>
                <w:color w:val="000000"/>
                <w:lang w:val="en-GB"/>
              </w:rPr>
            </w:pPr>
          </w:p>
        </w:tc>
      </w:tr>
      <w:tr w:rsidR="00A5249B" w:rsidRPr="00EC746C" w14:paraId="2F87623A" w14:textId="77777777">
        <w:trPr>
          <w:jc w:val="center"/>
        </w:trPr>
        <w:tc>
          <w:tcPr>
            <w:tcW w:w="2092" w:type="dxa"/>
          </w:tcPr>
          <w:p w14:paraId="1808B7FF"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21876D35"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turbo</w:t>
            </w:r>
            <w:r w:rsidRPr="0076682E">
              <w:rPr>
                <w:rFonts w:eastAsia="Arial Unicode MS" w:hint="eastAsia"/>
                <w:i/>
                <w:color w:val="000000"/>
                <w:lang w:eastAsia="ko-KR"/>
              </w:rPr>
              <w:t>]</w:t>
            </w:r>
          </w:p>
        </w:tc>
        <w:tc>
          <w:tcPr>
            <w:tcW w:w="1318" w:type="dxa"/>
          </w:tcPr>
          <w:p w14:paraId="63754D3D"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262105D6"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'turbo'</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_Ref486841823 \r \h </w:instrText>
            </w:r>
            <w:r w:rsidR="00F339C3">
              <w:rPr>
                <w:rFonts w:eastAsia="Arial Unicode MS"/>
                <w:color w:val="000000"/>
                <w:lang w:eastAsia="ja-JP"/>
              </w:rPr>
            </w:r>
            <w:r w:rsidR="00F339C3">
              <w:rPr>
                <w:rFonts w:eastAsia="Arial Unicode MS"/>
                <w:color w:val="000000"/>
                <w:lang w:eastAsia="ja-JP"/>
              </w:rPr>
              <w:fldChar w:fldCharType="separate"/>
            </w:r>
            <w:r w:rsidR="00682910">
              <w:rPr>
                <w:rFonts w:eastAsia="Arial Unicode MS"/>
                <w:color w:val="000000"/>
                <w:lang w:eastAsia="ja-JP"/>
              </w:rPr>
              <w:t>5.3.1.91</w:t>
            </w:r>
            <w:r w:rsidR="00F339C3">
              <w:rPr>
                <w:rFonts w:eastAsia="Arial Unicode MS"/>
                <w:color w:val="000000"/>
                <w:lang w:eastAsia="ja-JP"/>
              </w:rPr>
              <w:fldChar w:fldCharType="end"/>
            </w:r>
            <w:r w:rsidRPr="0076682E">
              <w:rPr>
                <w:rFonts w:eastAsia="Arial Unicode MS"/>
                <w:color w:val="000000"/>
                <w:lang w:eastAsia="ja-JP"/>
              </w:rPr>
              <w:t>.</w:t>
            </w:r>
          </w:p>
          <w:p w14:paraId="5BE9B310" w14:textId="77777777" w:rsidR="00A5249B" w:rsidRPr="006D7424" w:rsidRDefault="00A5249B" w:rsidP="00A5249B">
            <w:pPr>
              <w:pStyle w:val="TAL"/>
              <w:rPr>
                <w:rFonts w:eastAsia="Arial Unicode MS"/>
                <w:color w:val="000000"/>
                <w:lang w:val="en-GB"/>
              </w:rPr>
            </w:pPr>
          </w:p>
        </w:tc>
      </w:tr>
      <w:tr w:rsidR="00A5249B" w:rsidRPr="00EC746C" w14:paraId="73542798" w14:textId="77777777">
        <w:trPr>
          <w:jc w:val="center"/>
        </w:trPr>
        <w:tc>
          <w:tcPr>
            <w:tcW w:w="2092" w:type="dxa"/>
          </w:tcPr>
          <w:p w14:paraId="77D016BF"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050588C3"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airFlow</w:t>
            </w:r>
            <w:r w:rsidRPr="0076682E">
              <w:rPr>
                <w:rFonts w:eastAsia="Arial Unicode MS" w:hint="eastAsia"/>
                <w:i/>
                <w:color w:val="000000"/>
                <w:lang w:eastAsia="ko-KR"/>
              </w:rPr>
              <w:t>]</w:t>
            </w:r>
          </w:p>
        </w:tc>
        <w:tc>
          <w:tcPr>
            <w:tcW w:w="1318" w:type="dxa"/>
          </w:tcPr>
          <w:p w14:paraId="405C5F8E"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32CAA5B3"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'airFlow'</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_Ref488060965 \r \h </w:instrText>
            </w:r>
            <w:r w:rsidR="00F339C3">
              <w:rPr>
                <w:rFonts w:eastAsia="Arial Unicode MS"/>
                <w:color w:val="000000"/>
                <w:lang w:eastAsia="ja-JP"/>
              </w:rPr>
            </w:r>
            <w:r w:rsidR="00F339C3">
              <w:rPr>
                <w:rFonts w:eastAsia="Arial Unicode MS"/>
                <w:color w:val="000000"/>
                <w:lang w:eastAsia="ja-JP"/>
              </w:rPr>
              <w:fldChar w:fldCharType="separate"/>
            </w:r>
            <w:r w:rsidR="00682910">
              <w:rPr>
                <w:rFonts w:eastAsia="Arial Unicode MS"/>
                <w:color w:val="000000"/>
                <w:lang w:eastAsia="ja-JP"/>
              </w:rPr>
              <w:t>5.3.1.4</w:t>
            </w:r>
            <w:r w:rsidR="00F339C3">
              <w:rPr>
                <w:rFonts w:eastAsia="Arial Unicode MS"/>
                <w:color w:val="000000"/>
                <w:lang w:eastAsia="ja-JP"/>
              </w:rPr>
              <w:fldChar w:fldCharType="end"/>
            </w:r>
            <w:r w:rsidRPr="0076682E">
              <w:rPr>
                <w:rFonts w:eastAsia="Arial Unicode MS"/>
                <w:color w:val="000000"/>
                <w:lang w:eastAsia="ja-JP"/>
              </w:rPr>
              <w:t>.</w:t>
            </w:r>
          </w:p>
          <w:p w14:paraId="23439913" w14:textId="77777777" w:rsidR="00A5249B" w:rsidRPr="006D7424" w:rsidRDefault="00A5249B" w:rsidP="00A5249B">
            <w:pPr>
              <w:pStyle w:val="TAL"/>
              <w:rPr>
                <w:rFonts w:eastAsia="Arial Unicode MS"/>
                <w:color w:val="000000"/>
                <w:lang w:val="en-GB"/>
              </w:rPr>
            </w:pPr>
          </w:p>
        </w:tc>
      </w:tr>
      <w:tr w:rsidR="00A5249B" w:rsidRPr="00EC746C" w14:paraId="5F358F1C" w14:textId="77777777">
        <w:trPr>
          <w:jc w:val="center"/>
        </w:trPr>
        <w:tc>
          <w:tcPr>
            <w:tcW w:w="2092" w:type="dxa"/>
          </w:tcPr>
          <w:p w14:paraId="7E7FED2C"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0CBAB40A"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powerSave</w:t>
            </w:r>
            <w:r w:rsidRPr="0076682E">
              <w:rPr>
                <w:rFonts w:eastAsia="Arial Unicode MS" w:hint="eastAsia"/>
                <w:i/>
                <w:color w:val="000000"/>
                <w:lang w:eastAsia="ko-KR"/>
              </w:rPr>
              <w:t>]</w:t>
            </w:r>
          </w:p>
        </w:tc>
        <w:tc>
          <w:tcPr>
            <w:tcW w:w="1318" w:type="dxa"/>
          </w:tcPr>
          <w:p w14:paraId="71998B44"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2A80B347"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'powerSave'</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_Ref486927110 \r \h </w:instrText>
            </w:r>
            <w:r w:rsidR="00F339C3">
              <w:rPr>
                <w:rFonts w:eastAsia="Arial Unicode MS"/>
                <w:color w:val="000000"/>
                <w:lang w:eastAsia="ja-JP"/>
              </w:rPr>
            </w:r>
            <w:r w:rsidR="00F339C3">
              <w:rPr>
                <w:rFonts w:eastAsia="Arial Unicode MS"/>
                <w:color w:val="000000"/>
                <w:lang w:eastAsia="ja-JP"/>
              </w:rPr>
              <w:fldChar w:fldCharType="separate"/>
            </w:r>
            <w:r w:rsidR="00881A01">
              <w:rPr>
                <w:rFonts w:eastAsia="Arial Unicode MS"/>
                <w:color w:val="000000"/>
                <w:lang w:eastAsia="ja-JP"/>
              </w:rPr>
              <w:t>5.3.1.66</w:t>
            </w:r>
            <w:r w:rsidR="00F339C3">
              <w:rPr>
                <w:rFonts w:eastAsia="Arial Unicode MS"/>
                <w:color w:val="000000"/>
                <w:lang w:eastAsia="ja-JP"/>
              </w:rPr>
              <w:fldChar w:fldCharType="end"/>
            </w:r>
            <w:r w:rsidRPr="0076682E">
              <w:rPr>
                <w:rFonts w:eastAsia="Arial Unicode MS"/>
                <w:color w:val="000000"/>
                <w:lang w:eastAsia="ja-JP"/>
              </w:rPr>
              <w:t>.</w:t>
            </w:r>
          </w:p>
          <w:p w14:paraId="266A8323" w14:textId="77777777" w:rsidR="00A5249B" w:rsidRPr="006D7424" w:rsidRDefault="00A5249B" w:rsidP="00A5249B">
            <w:pPr>
              <w:pStyle w:val="TAL"/>
              <w:rPr>
                <w:rFonts w:eastAsia="Arial Unicode MS"/>
                <w:color w:val="000000"/>
                <w:lang w:val="en-GB"/>
              </w:rPr>
            </w:pPr>
          </w:p>
        </w:tc>
      </w:tr>
      <w:tr w:rsidR="00A5249B" w:rsidRPr="00EC746C" w14:paraId="33A7F420" w14:textId="77777777">
        <w:trPr>
          <w:jc w:val="center"/>
        </w:trPr>
        <w:tc>
          <w:tcPr>
            <w:tcW w:w="2092" w:type="dxa"/>
          </w:tcPr>
          <w:p w14:paraId="24C00442"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75701EB5"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airQualitySensor</w:t>
            </w:r>
            <w:r w:rsidRPr="0076682E">
              <w:rPr>
                <w:rFonts w:eastAsia="Arial Unicode MS" w:hint="eastAsia"/>
                <w:i/>
                <w:color w:val="000000"/>
                <w:lang w:eastAsia="ko-KR"/>
              </w:rPr>
              <w:t>]</w:t>
            </w:r>
          </w:p>
        </w:tc>
        <w:tc>
          <w:tcPr>
            <w:tcW w:w="1318" w:type="dxa"/>
          </w:tcPr>
          <w:p w14:paraId="6956F193"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477E7CED"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'airQualitySensor'</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_Ref486926299 \r \h </w:instrText>
            </w:r>
            <w:r w:rsidR="00F339C3">
              <w:rPr>
                <w:rFonts w:eastAsia="Arial Unicode MS"/>
                <w:color w:val="000000"/>
                <w:lang w:eastAsia="ja-JP"/>
              </w:rPr>
            </w:r>
            <w:r w:rsidR="00F339C3">
              <w:rPr>
                <w:rFonts w:eastAsia="Arial Unicode MS"/>
                <w:color w:val="000000"/>
                <w:lang w:eastAsia="ja-JP"/>
              </w:rPr>
              <w:fldChar w:fldCharType="separate"/>
            </w:r>
            <w:r w:rsidR="00682910">
              <w:rPr>
                <w:rFonts w:eastAsia="Arial Unicode MS"/>
                <w:color w:val="000000"/>
                <w:lang w:eastAsia="ja-JP"/>
              </w:rPr>
              <w:t>5.3.1.6</w:t>
            </w:r>
            <w:r w:rsidR="00F339C3">
              <w:rPr>
                <w:rFonts w:eastAsia="Arial Unicode MS"/>
                <w:color w:val="000000"/>
                <w:lang w:eastAsia="ja-JP"/>
              </w:rPr>
              <w:fldChar w:fldCharType="end"/>
            </w:r>
            <w:r w:rsidRPr="0076682E">
              <w:rPr>
                <w:rFonts w:eastAsia="Arial Unicode MS"/>
                <w:color w:val="000000"/>
                <w:lang w:eastAsia="ja-JP"/>
              </w:rPr>
              <w:t>.</w:t>
            </w:r>
          </w:p>
          <w:p w14:paraId="5A8B78D9" w14:textId="77777777" w:rsidR="00A5249B" w:rsidRPr="006D7424" w:rsidRDefault="00A5249B" w:rsidP="00A5249B">
            <w:pPr>
              <w:pStyle w:val="TAL"/>
              <w:rPr>
                <w:rFonts w:eastAsia="Arial Unicode MS"/>
                <w:color w:val="000000"/>
                <w:lang w:val="en-GB"/>
              </w:rPr>
            </w:pPr>
          </w:p>
        </w:tc>
      </w:tr>
      <w:tr w:rsidR="00A5249B" w:rsidRPr="00EC746C" w14:paraId="0E406542" w14:textId="77777777">
        <w:trPr>
          <w:jc w:val="center"/>
        </w:trPr>
        <w:tc>
          <w:tcPr>
            <w:tcW w:w="2092" w:type="dxa"/>
          </w:tcPr>
          <w:p w14:paraId="4D4D3A8E" w14:textId="77777777" w:rsidR="00A5249B" w:rsidRPr="006D7424" w:rsidRDefault="00A5249B" w:rsidP="00A5249B">
            <w:pPr>
              <w:pStyle w:val="TAL"/>
              <w:rPr>
                <w:rFonts w:eastAsia="Arial Unicode MS"/>
                <w:i/>
                <w:color w:val="000000"/>
                <w:lang w:val="en-GB"/>
              </w:rPr>
            </w:pPr>
            <w:r w:rsidRPr="0076682E">
              <w:rPr>
                <w:rFonts w:eastAsia="Arial Unicode MS"/>
                <w:i/>
                <w:color w:val="000000"/>
              </w:rPr>
              <w:t>[variable]</w:t>
            </w:r>
          </w:p>
        </w:tc>
        <w:tc>
          <w:tcPr>
            <w:tcW w:w="2084" w:type="dxa"/>
          </w:tcPr>
          <w:p w14:paraId="26CC25A4" w14:textId="77777777" w:rsidR="00A5249B" w:rsidRPr="006D7424" w:rsidRDefault="00A5249B" w:rsidP="00A5249B">
            <w:pPr>
              <w:pStyle w:val="TAL"/>
              <w:jc w:val="center"/>
              <w:rPr>
                <w:rFonts w:eastAsia="Arial Unicode MS" w:hint="eastAsia"/>
                <w:i/>
                <w:color w:val="000000"/>
                <w:lang w:val="en-GB" w:eastAsia="ko-KR"/>
              </w:rPr>
            </w:pPr>
            <w:r w:rsidRPr="0076682E">
              <w:rPr>
                <w:rFonts w:eastAsia="Arial Unicode MS"/>
                <w:i/>
                <w:color w:val="000000"/>
              </w:rPr>
              <w:t xml:space="preserve">&lt;flexContainer&gt; as defined in the specialization </w:t>
            </w:r>
            <w:r w:rsidRPr="0076682E">
              <w:rPr>
                <w:rFonts w:eastAsia="Arial Unicode MS" w:hint="eastAsia"/>
                <w:i/>
                <w:color w:val="000000"/>
                <w:lang w:eastAsia="ko-KR"/>
              </w:rPr>
              <w:t>[</w:t>
            </w:r>
            <w:r>
              <w:rPr>
                <w:rFonts w:eastAsia="Arial Unicode MS"/>
                <w:i/>
                <w:color w:val="000000"/>
                <w:lang w:eastAsia="ko-KR"/>
              </w:rPr>
              <w:t>filterInfo</w:t>
            </w:r>
            <w:r w:rsidRPr="0076682E">
              <w:rPr>
                <w:rFonts w:eastAsia="Arial Unicode MS" w:hint="eastAsia"/>
                <w:i/>
                <w:color w:val="000000"/>
                <w:lang w:eastAsia="ko-KR"/>
              </w:rPr>
              <w:t>]</w:t>
            </w:r>
          </w:p>
        </w:tc>
        <w:tc>
          <w:tcPr>
            <w:tcW w:w="1318" w:type="dxa"/>
          </w:tcPr>
          <w:p w14:paraId="00CCC612" w14:textId="77777777" w:rsidR="00A5249B" w:rsidRPr="006D7424" w:rsidRDefault="00A5249B" w:rsidP="00A5249B">
            <w:pPr>
              <w:pStyle w:val="TAL"/>
              <w:jc w:val="center"/>
              <w:rPr>
                <w:rFonts w:eastAsia="Arial Unicode MS" w:hint="eastAsia"/>
                <w:color w:val="000000"/>
                <w:lang w:val="en-GB" w:eastAsia="ko-KR"/>
              </w:rPr>
            </w:pPr>
            <w:r w:rsidRPr="0076682E">
              <w:rPr>
                <w:rFonts w:eastAsia="Arial Unicode MS" w:hint="eastAsia"/>
                <w:color w:val="000000"/>
                <w:lang w:eastAsia="ko-KR"/>
              </w:rPr>
              <w:t>0..1</w:t>
            </w:r>
          </w:p>
        </w:tc>
        <w:tc>
          <w:tcPr>
            <w:tcW w:w="3509" w:type="dxa"/>
          </w:tcPr>
          <w:p w14:paraId="4AD74A93" w14:textId="77777777" w:rsidR="00A5249B" w:rsidRPr="0076682E" w:rsidRDefault="00A5249B" w:rsidP="00A5249B">
            <w:pPr>
              <w:pStyle w:val="TAL"/>
              <w:rPr>
                <w:rFonts w:eastAsia="Arial Unicode MS" w:hint="eastAsia"/>
                <w:color w:val="000000"/>
                <w:lang w:eastAsia="ja-JP"/>
              </w:rPr>
            </w:pPr>
            <w:r w:rsidRPr="0076682E">
              <w:rPr>
                <w:rFonts w:eastAsia="Arial Unicode MS" w:hint="eastAsia"/>
                <w:color w:val="000000"/>
                <w:lang w:eastAsia="ja-JP"/>
              </w:rPr>
              <w:t>T</w:t>
            </w:r>
            <w:r w:rsidRPr="0076682E">
              <w:rPr>
                <w:rFonts w:eastAsia="Arial Unicode MS"/>
                <w:color w:val="000000"/>
                <w:lang w:eastAsia="ja-JP"/>
              </w:rPr>
              <w:t xml:space="preserve">his resource is used to map </w:t>
            </w:r>
            <w:r>
              <w:rPr>
                <w:rFonts w:eastAsia="Arial Unicode MS"/>
                <w:color w:val="000000"/>
                <w:lang w:eastAsia="ja-JP"/>
              </w:rPr>
              <w:t>'filterInfo'</w:t>
            </w:r>
            <w:r w:rsidRPr="0076682E">
              <w:rPr>
                <w:rFonts w:eastAsia="Arial Unicode MS"/>
                <w:color w:val="000000"/>
                <w:lang w:eastAsia="ja-JP"/>
              </w:rPr>
              <w:t xml:space="preserve"> ModuleClass defined in clause </w:t>
            </w:r>
            <w:r w:rsidR="00F339C3">
              <w:rPr>
                <w:rFonts w:eastAsia="Arial Unicode MS"/>
                <w:color w:val="000000"/>
                <w:lang w:eastAsia="ja-JP"/>
              </w:rPr>
              <w:fldChar w:fldCharType="begin"/>
            </w:r>
            <w:r w:rsidR="00F339C3">
              <w:rPr>
                <w:rFonts w:eastAsia="Arial Unicode MS"/>
                <w:color w:val="000000"/>
                <w:lang w:eastAsia="ja-JP"/>
              </w:rPr>
              <w:instrText xml:space="preserve"> REF _Ref486926288 \r \h </w:instrText>
            </w:r>
            <w:r w:rsidR="00F339C3">
              <w:rPr>
                <w:rFonts w:eastAsia="Arial Unicode MS"/>
                <w:color w:val="000000"/>
                <w:lang w:eastAsia="ja-JP"/>
              </w:rPr>
            </w:r>
            <w:r w:rsidR="00F339C3">
              <w:rPr>
                <w:rFonts w:eastAsia="Arial Unicode MS"/>
                <w:color w:val="000000"/>
                <w:lang w:eastAsia="ja-JP"/>
              </w:rPr>
              <w:fldChar w:fldCharType="separate"/>
            </w:r>
            <w:r w:rsidR="00682910">
              <w:rPr>
                <w:rFonts w:eastAsia="Arial Unicode MS"/>
                <w:color w:val="000000"/>
                <w:lang w:eastAsia="ja-JP"/>
              </w:rPr>
              <w:t>5.3.1.35</w:t>
            </w:r>
            <w:r w:rsidR="00F339C3">
              <w:rPr>
                <w:rFonts w:eastAsia="Arial Unicode MS"/>
                <w:color w:val="000000"/>
                <w:lang w:eastAsia="ja-JP"/>
              </w:rPr>
              <w:fldChar w:fldCharType="end"/>
            </w:r>
            <w:r w:rsidRPr="0076682E">
              <w:rPr>
                <w:rFonts w:eastAsia="Arial Unicode MS"/>
                <w:color w:val="000000"/>
                <w:lang w:eastAsia="ja-JP"/>
              </w:rPr>
              <w:t>.</w:t>
            </w:r>
          </w:p>
          <w:p w14:paraId="4054BF6C" w14:textId="77777777" w:rsidR="00A5249B" w:rsidRPr="006D7424" w:rsidRDefault="00A5249B" w:rsidP="00A5249B">
            <w:pPr>
              <w:pStyle w:val="TAL"/>
              <w:rPr>
                <w:rFonts w:eastAsia="Arial Unicode MS"/>
                <w:color w:val="000000"/>
                <w:lang w:val="en-GB"/>
              </w:rPr>
            </w:pPr>
          </w:p>
        </w:tc>
      </w:tr>
      <w:tr w:rsidR="00A5249B" w:rsidRPr="00EC746C" w14:paraId="69EE2E1B" w14:textId="77777777">
        <w:trPr>
          <w:jc w:val="center"/>
        </w:trPr>
        <w:tc>
          <w:tcPr>
            <w:tcW w:w="2092" w:type="dxa"/>
          </w:tcPr>
          <w:p w14:paraId="57795257"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[variable]</w:t>
            </w:r>
          </w:p>
        </w:tc>
        <w:tc>
          <w:tcPr>
            <w:tcW w:w="2084" w:type="dxa"/>
          </w:tcPr>
          <w:p w14:paraId="6458CABD" w14:textId="77777777" w:rsidR="00A5249B" w:rsidRPr="006D7424" w:rsidRDefault="00A5249B" w:rsidP="00A5249B">
            <w:pPr>
              <w:pStyle w:val="TAL"/>
              <w:jc w:val="center"/>
              <w:rPr>
                <w:rFonts w:eastAsia="Arial Unicode MS" w:hint="eastAsia"/>
                <w:i/>
                <w:color w:val="000000"/>
                <w:lang w:val="en-GB" w:eastAsia="ko-KR"/>
              </w:rPr>
            </w:pPr>
            <w:r w:rsidRPr="006D7424">
              <w:rPr>
                <w:rFonts w:eastAsia="Arial Unicode MS" w:hint="eastAsia"/>
                <w:i/>
                <w:color w:val="000000"/>
                <w:lang w:val="en-GB" w:eastAsia="ko-KR"/>
              </w:rPr>
              <w:t>&lt;subscription&gt;</w:t>
            </w:r>
          </w:p>
        </w:tc>
        <w:tc>
          <w:tcPr>
            <w:tcW w:w="1318" w:type="dxa"/>
          </w:tcPr>
          <w:p w14:paraId="3D66AD85" w14:textId="77777777" w:rsidR="00A5249B" w:rsidRPr="006D7424" w:rsidRDefault="00A5249B" w:rsidP="00A5249B">
            <w:pPr>
              <w:pStyle w:val="TAL"/>
              <w:jc w:val="center"/>
              <w:rPr>
                <w:rFonts w:eastAsia="Arial Unicode MS" w:hint="eastAsia"/>
                <w:color w:val="000000"/>
                <w:lang w:val="en-GB" w:eastAsia="ko-KR"/>
              </w:rPr>
            </w:pPr>
            <w:r w:rsidRPr="006D7424">
              <w:rPr>
                <w:rFonts w:eastAsia="Arial Unicode MS" w:hint="eastAsia"/>
                <w:color w:val="000000"/>
                <w:lang w:val="en-GB" w:eastAsia="ko-KR"/>
              </w:rPr>
              <w:t>0..n</w:t>
            </w:r>
          </w:p>
        </w:tc>
        <w:tc>
          <w:tcPr>
            <w:tcW w:w="3509" w:type="dxa"/>
          </w:tcPr>
          <w:p w14:paraId="271BA0A2"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9.6.8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bl>
    <w:p w14:paraId="716BB80B" w14:textId="77777777" w:rsidR="00865891" w:rsidRDefault="00865891" w:rsidP="00865891">
      <w:pPr>
        <w:rPr>
          <w:lang w:eastAsia="ja-JP"/>
        </w:rPr>
      </w:pPr>
    </w:p>
    <w:p w14:paraId="4C806FF6" w14:textId="77777777" w:rsidR="00865891" w:rsidRPr="00881A01" w:rsidRDefault="00865891" w:rsidP="00865891">
      <w:pPr>
        <w:rPr>
          <w:lang w:eastAsia="ja-JP"/>
        </w:rPr>
      </w:pPr>
      <w:r w:rsidRPr="00881A01">
        <w:rPr>
          <w:lang w:eastAsia="ja-JP"/>
        </w:rPr>
        <w:t>Editor’s Note: Above table should be updated compliant to present structure of deviceAirConditioner.</w:t>
      </w:r>
    </w:p>
    <w:p w14:paraId="765414D8" w14:textId="77777777" w:rsidR="00A5249B" w:rsidRPr="00EC746C" w:rsidRDefault="00A5249B" w:rsidP="00A5249B">
      <w:pPr>
        <w:rPr>
          <w:color w:val="000000"/>
          <w:lang w:eastAsia="ja-JP"/>
        </w:rPr>
      </w:pPr>
    </w:p>
    <w:p w14:paraId="12B09291" w14:textId="77777777" w:rsidR="00A5249B" w:rsidRPr="00EC746C" w:rsidRDefault="00A5249B" w:rsidP="00A5249B">
      <w:pPr>
        <w:rPr>
          <w:color w:val="000000"/>
          <w:lang w:eastAsia="ja-JP"/>
        </w:rPr>
      </w:pPr>
      <w:r w:rsidRPr="00EC746C">
        <w:rPr>
          <w:color w:val="000000"/>
          <w:lang w:eastAsia="ja-JP"/>
        </w:rPr>
        <w:t xml:space="preserve">The [deviceAirConditioner] resource contains the </w:t>
      </w:r>
      <w:r>
        <w:rPr>
          <w:color w:val="000000"/>
          <w:lang w:eastAsia="ja-JP"/>
        </w:rPr>
        <w:t xml:space="preserve">attributes specified in </w:t>
      </w:r>
      <w:r>
        <w:rPr>
          <w:color w:val="000000"/>
          <w:lang w:eastAsia="ja-JP"/>
        </w:rPr>
        <w:fldChar w:fldCharType="begin"/>
      </w:r>
      <w:r>
        <w:rPr>
          <w:color w:val="000000"/>
          <w:lang w:eastAsia="ja-JP"/>
        </w:rPr>
        <w:instrText xml:space="preserve"> REF _Ref486721560 \h </w:instrText>
      </w:r>
      <w:r>
        <w:rPr>
          <w:color w:val="000000"/>
          <w:lang w:eastAsia="ja-JP"/>
        </w:rPr>
      </w:r>
      <w:r>
        <w:rPr>
          <w:color w:val="000000"/>
          <w:lang w:eastAsia="ja-JP"/>
        </w:rPr>
        <w:fldChar w:fldCharType="separate"/>
      </w:r>
      <w:r w:rsidR="00881A01">
        <w:t xml:space="preserve">Table </w:t>
      </w:r>
      <w:r w:rsidR="00881A01" w:rsidRPr="00924B75">
        <w:rPr>
          <w:lang w:val="en-US"/>
        </w:rPr>
        <w:t>A.2-3</w:t>
      </w:r>
      <w:r>
        <w:rPr>
          <w:color w:val="000000"/>
          <w:lang w:eastAsia="ja-JP"/>
        </w:rPr>
        <w:fldChar w:fldCharType="end"/>
      </w:r>
      <w:r w:rsidRPr="00EC746C">
        <w:rPr>
          <w:color w:val="000000"/>
          <w:lang w:eastAsia="ja-JP"/>
        </w:rPr>
        <w:t>.</w:t>
      </w:r>
    </w:p>
    <w:p w14:paraId="1AF36DF7" w14:textId="77777777" w:rsidR="00A5249B" w:rsidRPr="00EC746C" w:rsidRDefault="00A5249B" w:rsidP="00A5249B">
      <w:pPr>
        <w:pStyle w:val="TH"/>
        <w:rPr>
          <w:color w:val="000000"/>
        </w:rPr>
      </w:pPr>
      <w:bookmarkStart w:id="1342" w:name="_Ref486721560"/>
      <w:r>
        <w:lastRenderedPageBreak/>
        <w:t xml:space="preserve">Table </w:t>
      </w:r>
      <w:r w:rsidR="00881A01">
        <w:rPr>
          <w:lang w:val="fr-FR"/>
        </w:rPr>
        <w:t>A.2-3</w:t>
      </w:r>
      <w:bookmarkEnd w:id="1342"/>
      <w:r w:rsidRPr="00EC746C">
        <w:rPr>
          <w:color w:val="000000"/>
        </w:rPr>
        <w:t xml:space="preserve">: Attributes of </w:t>
      </w:r>
      <w:r w:rsidRPr="00EC746C">
        <w:rPr>
          <w:i/>
          <w:color w:val="000000"/>
        </w:rPr>
        <w:t>[deviceA</w:t>
      </w:r>
      <w:r w:rsidRPr="00EC746C">
        <w:rPr>
          <w:i/>
          <w:color w:val="000000"/>
          <w:lang w:eastAsia="ko-KR"/>
        </w:rPr>
        <w:t>irConditioner</w:t>
      </w:r>
      <w:r w:rsidRPr="00EC746C">
        <w:rPr>
          <w:i/>
          <w:color w:val="000000"/>
        </w:rPr>
        <w:t>]</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207"/>
        <w:gridCol w:w="1134"/>
        <w:gridCol w:w="4784"/>
      </w:tblGrid>
      <w:tr w:rsidR="00A5249B" w:rsidRPr="00EC746C" w14:paraId="24293411" w14:textId="77777777">
        <w:trPr>
          <w:tblHeader/>
          <w:jc w:val="center"/>
        </w:trPr>
        <w:tc>
          <w:tcPr>
            <w:tcW w:w="2160" w:type="dxa"/>
            <w:shd w:val="clear" w:color="auto" w:fill="E0E0E0"/>
            <w:vAlign w:val="center"/>
          </w:tcPr>
          <w:p w14:paraId="07CE536F"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Attributes of </w:t>
            </w:r>
            <w:r w:rsidRPr="006D7424">
              <w:rPr>
                <w:rFonts w:eastAsia="Arial Unicode MS"/>
                <w:color w:val="000000"/>
                <w:lang w:val="en-GB"/>
              </w:rPr>
              <w:br/>
            </w:r>
            <w:r w:rsidRPr="006D7424">
              <w:rPr>
                <w:rFonts w:eastAsia="Arial Unicode MS"/>
                <w:i/>
                <w:color w:val="000000"/>
                <w:lang w:val="en-GB"/>
              </w:rPr>
              <w:t>[</w:t>
            </w:r>
            <w:r>
              <w:rPr>
                <w:rFonts w:eastAsia="Arial Unicode MS"/>
                <w:i/>
                <w:color w:val="000000"/>
                <w:lang w:val="en-GB"/>
              </w:rPr>
              <w:t>deviceA</w:t>
            </w:r>
            <w:r w:rsidRPr="006D7424">
              <w:rPr>
                <w:i/>
                <w:color w:val="000000"/>
                <w:lang w:val="en-GB" w:eastAsia="ko-KR"/>
              </w:rPr>
              <w:t>irConditioner</w:t>
            </w:r>
            <w:r w:rsidRPr="006D7424">
              <w:rPr>
                <w:rFonts w:eastAsia="Arial Unicode MS"/>
                <w:i/>
                <w:color w:val="000000"/>
                <w:lang w:val="en-GB"/>
              </w:rPr>
              <w:t>]</w:t>
            </w:r>
          </w:p>
        </w:tc>
        <w:tc>
          <w:tcPr>
            <w:tcW w:w="1207" w:type="dxa"/>
            <w:shd w:val="clear" w:color="auto" w:fill="E0E0E0"/>
            <w:vAlign w:val="center"/>
          </w:tcPr>
          <w:p w14:paraId="11636D5E"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1134" w:type="dxa"/>
            <w:shd w:val="clear" w:color="auto" w:fill="E0E0E0"/>
            <w:vAlign w:val="center"/>
          </w:tcPr>
          <w:p w14:paraId="2E6770C9"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RW/</w:t>
            </w:r>
          </w:p>
          <w:p w14:paraId="515EAD5B"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RO/</w:t>
            </w:r>
          </w:p>
          <w:p w14:paraId="382D49D6"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WO</w:t>
            </w:r>
          </w:p>
        </w:tc>
        <w:tc>
          <w:tcPr>
            <w:tcW w:w="4784" w:type="dxa"/>
            <w:shd w:val="clear" w:color="auto" w:fill="E0E0E0"/>
            <w:vAlign w:val="center"/>
          </w:tcPr>
          <w:p w14:paraId="3C765F0C"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074E72A8" w14:textId="77777777">
        <w:trPr>
          <w:jc w:val="center"/>
        </w:trPr>
        <w:tc>
          <w:tcPr>
            <w:tcW w:w="2160" w:type="dxa"/>
          </w:tcPr>
          <w:p w14:paraId="5BBF2872"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resourceType</w:t>
            </w:r>
          </w:p>
        </w:tc>
        <w:tc>
          <w:tcPr>
            <w:tcW w:w="1207" w:type="dxa"/>
          </w:tcPr>
          <w:p w14:paraId="4F7F8710"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6A6D4EFF"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4784" w:type="dxa"/>
          </w:tcPr>
          <w:p w14:paraId="7E7C72D6"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699EDB03" w14:textId="77777777">
        <w:trPr>
          <w:jc w:val="center"/>
        </w:trPr>
        <w:tc>
          <w:tcPr>
            <w:tcW w:w="2160" w:type="dxa"/>
          </w:tcPr>
          <w:p w14:paraId="679154B2"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resourceID</w:t>
            </w:r>
          </w:p>
        </w:tc>
        <w:tc>
          <w:tcPr>
            <w:tcW w:w="1207" w:type="dxa"/>
          </w:tcPr>
          <w:p w14:paraId="4D6B1D4F"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21504814"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4784" w:type="dxa"/>
          </w:tcPr>
          <w:p w14:paraId="1FE9DBB8"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182786D0" w14:textId="77777777">
        <w:trPr>
          <w:jc w:val="center"/>
        </w:trPr>
        <w:tc>
          <w:tcPr>
            <w:tcW w:w="2160" w:type="dxa"/>
          </w:tcPr>
          <w:p w14:paraId="0E44F2A3"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resourceName</w:t>
            </w:r>
          </w:p>
        </w:tc>
        <w:tc>
          <w:tcPr>
            <w:tcW w:w="1207" w:type="dxa"/>
          </w:tcPr>
          <w:p w14:paraId="061D03F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222D459D" w14:textId="77777777" w:rsidR="00A5249B" w:rsidRPr="006D7424" w:rsidRDefault="00A5249B" w:rsidP="00A5249B">
            <w:pPr>
              <w:pStyle w:val="TAL"/>
              <w:jc w:val="center"/>
              <w:rPr>
                <w:rFonts w:eastAsia="Arial Unicode MS"/>
                <w:color w:val="000000"/>
                <w:lang w:val="en-GB" w:eastAsia="zh-CN"/>
              </w:rPr>
            </w:pPr>
            <w:r w:rsidRPr="006D7424">
              <w:rPr>
                <w:rFonts w:eastAsia="Arial Unicode MS" w:hint="eastAsia"/>
                <w:color w:val="000000"/>
                <w:lang w:val="en-GB" w:eastAsia="zh-CN"/>
              </w:rPr>
              <w:t>RO</w:t>
            </w:r>
          </w:p>
        </w:tc>
        <w:tc>
          <w:tcPr>
            <w:tcW w:w="4784" w:type="dxa"/>
          </w:tcPr>
          <w:p w14:paraId="3DD464B0"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5D340BEF" w14:textId="77777777">
        <w:trPr>
          <w:jc w:val="center"/>
        </w:trPr>
        <w:tc>
          <w:tcPr>
            <w:tcW w:w="2160" w:type="dxa"/>
          </w:tcPr>
          <w:p w14:paraId="3F6B88FE"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parentID</w:t>
            </w:r>
          </w:p>
        </w:tc>
        <w:tc>
          <w:tcPr>
            <w:tcW w:w="1207" w:type="dxa"/>
          </w:tcPr>
          <w:p w14:paraId="1B73514A"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320255A1"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4784" w:type="dxa"/>
          </w:tcPr>
          <w:p w14:paraId="1E9BE1D9"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01F100E4" w14:textId="77777777">
        <w:trPr>
          <w:jc w:val="center"/>
        </w:trPr>
        <w:tc>
          <w:tcPr>
            <w:tcW w:w="2160" w:type="dxa"/>
            <w:tcBorders>
              <w:bottom w:val="single" w:sz="4" w:space="0" w:color="000000"/>
            </w:tcBorders>
          </w:tcPr>
          <w:p w14:paraId="30BAC251"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expirationTime</w:t>
            </w:r>
          </w:p>
        </w:tc>
        <w:tc>
          <w:tcPr>
            <w:tcW w:w="1207" w:type="dxa"/>
            <w:tcBorders>
              <w:bottom w:val="single" w:sz="4" w:space="0" w:color="000000"/>
            </w:tcBorders>
          </w:tcPr>
          <w:p w14:paraId="07BD65E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Borders>
              <w:bottom w:val="single" w:sz="4" w:space="0" w:color="000000"/>
            </w:tcBorders>
          </w:tcPr>
          <w:p w14:paraId="07FA5B62"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4784" w:type="dxa"/>
            <w:tcBorders>
              <w:bottom w:val="single" w:sz="4" w:space="0" w:color="000000"/>
            </w:tcBorders>
          </w:tcPr>
          <w:p w14:paraId="2A906EA2"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05B8E19B" w14:textId="77777777">
        <w:trPr>
          <w:jc w:val="center"/>
        </w:trPr>
        <w:tc>
          <w:tcPr>
            <w:tcW w:w="2160" w:type="dxa"/>
            <w:tcBorders>
              <w:bottom w:val="single" w:sz="4" w:space="0" w:color="000000"/>
            </w:tcBorders>
          </w:tcPr>
          <w:p w14:paraId="15BBDB9C"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accessControlPolicyIDs</w:t>
            </w:r>
          </w:p>
        </w:tc>
        <w:tc>
          <w:tcPr>
            <w:tcW w:w="1207" w:type="dxa"/>
            <w:tcBorders>
              <w:bottom w:val="single" w:sz="4" w:space="0" w:color="000000"/>
            </w:tcBorders>
          </w:tcPr>
          <w:p w14:paraId="62E4ACAA"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 (L)</w:t>
            </w:r>
          </w:p>
        </w:tc>
        <w:tc>
          <w:tcPr>
            <w:tcW w:w="1134" w:type="dxa"/>
            <w:tcBorders>
              <w:bottom w:val="single" w:sz="4" w:space="0" w:color="000000"/>
            </w:tcBorders>
          </w:tcPr>
          <w:p w14:paraId="79C0E10D"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4784" w:type="dxa"/>
            <w:tcBorders>
              <w:bottom w:val="single" w:sz="4" w:space="0" w:color="000000"/>
            </w:tcBorders>
          </w:tcPr>
          <w:p w14:paraId="7786B41E"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449CE951" w14:textId="77777777">
        <w:trPr>
          <w:jc w:val="center"/>
        </w:trPr>
        <w:tc>
          <w:tcPr>
            <w:tcW w:w="2160" w:type="dxa"/>
            <w:tcBorders>
              <w:bottom w:val="single" w:sz="4" w:space="0" w:color="000000"/>
            </w:tcBorders>
          </w:tcPr>
          <w:p w14:paraId="20B3B0C8"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creationTime</w:t>
            </w:r>
          </w:p>
        </w:tc>
        <w:tc>
          <w:tcPr>
            <w:tcW w:w="1207" w:type="dxa"/>
            <w:tcBorders>
              <w:bottom w:val="single" w:sz="4" w:space="0" w:color="000000"/>
            </w:tcBorders>
          </w:tcPr>
          <w:p w14:paraId="2891A859"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Borders>
              <w:bottom w:val="single" w:sz="4" w:space="0" w:color="000000"/>
            </w:tcBorders>
          </w:tcPr>
          <w:p w14:paraId="76F420F1"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4784" w:type="dxa"/>
            <w:tcBorders>
              <w:bottom w:val="single" w:sz="4" w:space="0" w:color="000000"/>
            </w:tcBorders>
          </w:tcPr>
          <w:p w14:paraId="0EA0A9C0"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3652F6DB" w14:textId="77777777">
        <w:trPr>
          <w:jc w:val="center"/>
        </w:trPr>
        <w:tc>
          <w:tcPr>
            <w:tcW w:w="2160" w:type="dxa"/>
          </w:tcPr>
          <w:p w14:paraId="52AF959A"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lastModifiedTime</w:t>
            </w:r>
          </w:p>
        </w:tc>
        <w:tc>
          <w:tcPr>
            <w:tcW w:w="1207" w:type="dxa"/>
          </w:tcPr>
          <w:p w14:paraId="350B123B"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04C740BF"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4784" w:type="dxa"/>
          </w:tcPr>
          <w:p w14:paraId="6B0B94A9"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074CA247" w14:textId="77777777">
        <w:trPr>
          <w:jc w:val="center"/>
        </w:trPr>
        <w:tc>
          <w:tcPr>
            <w:tcW w:w="2160" w:type="dxa"/>
          </w:tcPr>
          <w:p w14:paraId="27D4F2EC" w14:textId="77777777" w:rsidR="00A5249B" w:rsidRPr="006D7424" w:rsidRDefault="009D1F75" w:rsidP="00A5249B">
            <w:pPr>
              <w:pStyle w:val="TAL"/>
              <w:rPr>
                <w:rFonts w:eastAsia="Arial Unicode MS"/>
                <w:i/>
                <w:color w:val="000000"/>
                <w:lang w:val="en-GB"/>
              </w:rPr>
            </w:pPr>
            <w:r>
              <w:rPr>
                <w:rFonts w:eastAsia="Arial Unicode MS"/>
                <w:i/>
                <w:color w:val="000000"/>
                <w:lang w:val="en-GB"/>
              </w:rPr>
              <w:t>l</w:t>
            </w:r>
            <w:r w:rsidR="00A5249B" w:rsidRPr="006D7424">
              <w:rPr>
                <w:rFonts w:eastAsia="Arial Unicode MS"/>
                <w:i/>
                <w:color w:val="000000"/>
                <w:lang w:val="en-GB"/>
              </w:rPr>
              <w:t>abels</w:t>
            </w:r>
          </w:p>
        </w:tc>
        <w:tc>
          <w:tcPr>
            <w:tcW w:w="1207" w:type="dxa"/>
          </w:tcPr>
          <w:p w14:paraId="2F780687"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1134" w:type="dxa"/>
          </w:tcPr>
          <w:p w14:paraId="2A9F24C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4784" w:type="dxa"/>
          </w:tcPr>
          <w:p w14:paraId="36521DC3"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985363" w:rsidRPr="00EC746C" w14:paraId="4306DCEF" w14:textId="77777777" w:rsidTr="00B468F5">
        <w:trPr>
          <w:jc w:val="center"/>
        </w:trPr>
        <w:tc>
          <w:tcPr>
            <w:tcW w:w="2160" w:type="dxa"/>
          </w:tcPr>
          <w:p w14:paraId="21FA2881" w14:textId="77777777" w:rsidR="00985363" w:rsidRDefault="00985363" w:rsidP="00B468F5">
            <w:pPr>
              <w:pStyle w:val="TAL"/>
              <w:rPr>
                <w:rFonts w:eastAsia="Arial Unicode MS"/>
                <w:i/>
                <w:color w:val="000000"/>
              </w:rPr>
            </w:pPr>
            <w:r w:rsidRPr="00357143">
              <w:rPr>
                <w:rFonts w:eastAsia="Arial Unicode MS"/>
                <w:i/>
                <w:lang w:eastAsia="ko-KR"/>
              </w:rPr>
              <w:t>dynamicAuthorizationConsultationIDs</w:t>
            </w:r>
          </w:p>
        </w:tc>
        <w:tc>
          <w:tcPr>
            <w:tcW w:w="1207" w:type="dxa"/>
          </w:tcPr>
          <w:p w14:paraId="14F0A4DF" w14:textId="77777777" w:rsidR="00985363" w:rsidRDefault="00985363" w:rsidP="00B468F5">
            <w:pPr>
              <w:pStyle w:val="TAL"/>
              <w:jc w:val="center"/>
              <w:rPr>
                <w:rFonts w:eastAsia="Arial Unicode MS"/>
                <w:color w:val="000000"/>
              </w:rPr>
            </w:pPr>
            <w:r w:rsidRPr="00357143">
              <w:rPr>
                <w:rFonts w:eastAsia="Arial Unicode MS"/>
                <w:lang w:eastAsia="ko-KR"/>
              </w:rPr>
              <w:t>0..1 (L)</w:t>
            </w:r>
          </w:p>
        </w:tc>
        <w:tc>
          <w:tcPr>
            <w:tcW w:w="1134" w:type="dxa"/>
          </w:tcPr>
          <w:p w14:paraId="6EF1C7D7" w14:textId="77777777" w:rsidR="00985363" w:rsidRDefault="00985363" w:rsidP="00B468F5">
            <w:pPr>
              <w:pStyle w:val="TAL"/>
              <w:jc w:val="center"/>
              <w:rPr>
                <w:rFonts w:eastAsia="Arial Unicode MS"/>
                <w:color w:val="000000"/>
              </w:rPr>
            </w:pPr>
            <w:r w:rsidRPr="00357143">
              <w:rPr>
                <w:rFonts w:eastAsia="Arial Unicode MS"/>
                <w:lang w:eastAsia="ko-KR"/>
              </w:rPr>
              <w:t>RW</w:t>
            </w:r>
          </w:p>
        </w:tc>
        <w:tc>
          <w:tcPr>
            <w:tcW w:w="4784" w:type="dxa"/>
          </w:tcPr>
          <w:p w14:paraId="4C8C7239" w14:textId="77777777" w:rsidR="00985363" w:rsidRPr="006D7424" w:rsidRDefault="00985363" w:rsidP="00B468F5">
            <w:pPr>
              <w:pStyle w:val="TAL"/>
              <w:rPr>
                <w:rFonts w:eastAsia="Arial Unicode MS"/>
                <w:color w:val="000000"/>
              </w:rPr>
            </w:pPr>
            <w:r w:rsidRPr="00357143">
              <w:rPr>
                <w:rFonts w:eastAsia="Arial Unicode MS"/>
              </w:rPr>
              <w:t>See clause 9.6.1.3</w:t>
            </w:r>
            <w:r w:rsidRPr="006D7424">
              <w:rPr>
                <w:rFonts w:eastAsia="Arial Unicode MS"/>
                <w:color w:val="000000"/>
              </w:rPr>
              <w:t xml:space="preserve">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985363" w:rsidRPr="00EC746C" w14:paraId="1478948B" w14:textId="77777777" w:rsidTr="00B468F5">
        <w:trPr>
          <w:jc w:val="center"/>
        </w:trPr>
        <w:tc>
          <w:tcPr>
            <w:tcW w:w="2160" w:type="dxa"/>
          </w:tcPr>
          <w:p w14:paraId="795689B3" w14:textId="77777777" w:rsidR="00985363" w:rsidRDefault="00985363" w:rsidP="00B468F5">
            <w:pPr>
              <w:pStyle w:val="TAL"/>
              <w:rPr>
                <w:rFonts w:eastAsia="Arial Unicode MS"/>
                <w:i/>
                <w:color w:val="000000"/>
              </w:rPr>
            </w:pPr>
            <w:r>
              <w:rPr>
                <w:rFonts w:eastAsia="Arial Unicode MS"/>
                <w:i/>
                <w:color w:val="000000"/>
              </w:rPr>
              <w:t>stateTag</w:t>
            </w:r>
          </w:p>
        </w:tc>
        <w:tc>
          <w:tcPr>
            <w:tcW w:w="1207" w:type="dxa"/>
          </w:tcPr>
          <w:p w14:paraId="07ED7FCF" w14:textId="77777777" w:rsidR="00985363" w:rsidRPr="006D7424" w:rsidRDefault="00985363" w:rsidP="00B468F5">
            <w:pPr>
              <w:pStyle w:val="TAL"/>
              <w:jc w:val="center"/>
              <w:rPr>
                <w:rFonts w:eastAsia="Arial Unicode MS"/>
                <w:color w:val="000000"/>
              </w:rPr>
            </w:pPr>
            <w:r>
              <w:rPr>
                <w:rFonts w:eastAsia="Arial Unicode MS"/>
                <w:color w:val="000000"/>
              </w:rPr>
              <w:t>1</w:t>
            </w:r>
          </w:p>
        </w:tc>
        <w:tc>
          <w:tcPr>
            <w:tcW w:w="1134" w:type="dxa"/>
          </w:tcPr>
          <w:p w14:paraId="3D4CCB57" w14:textId="77777777" w:rsidR="00985363" w:rsidRPr="006D7424" w:rsidRDefault="00985363" w:rsidP="00B468F5">
            <w:pPr>
              <w:pStyle w:val="TAL"/>
              <w:jc w:val="center"/>
              <w:rPr>
                <w:rFonts w:eastAsia="Arial Unicode MS"/>
                <w:color w:val="000000"/>
              </w:rPr>
            </w:pPr>
            <w:r>
              <w:rPr>
                <w:rFonts w:eastAsia="Arial Unicode MS"/>
                <w:color w:val="000000"/>
              </w:rPr>
              <w:t>RO</w:t>
            </w:r>
          </w:p>
        </w:tc>
        <w:tc>
          <w:tcPr>
            <w:tcW w:w="4784" w:type="dxa"/>
          </w:tcPr>
          <w:p w14:paraId="4621A9B6" w14:textId="77777777" w:rsidR="00985363" w:rsidRPr="006D7424" w:rsidRDefault="00985363" w:rsidP="00B468F5">
            <w:pPr>
              <w:pStyle w:val="TAL"/>
              <w:rPr>
                <w:rFonts w:eastAsia="Arial Unicode MS"/>
                <w:color w:val="000000"/>
              </w:rPr>
            </w:pPr>
            <w:r w:rsidRPr="006D7424">
              <w:rPr>
                <w:rFonts w:eastAsia="Arial Unicode MS"/>
                <w:color w:val="000000"/>
              </w:rPr>
              <w:t>See clause 9.6.1.3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985363" w:rsidRPr="00EC746C" w14:paraId="27789E20" w14:textId="77777777" w:rsidTr="00B468F5">
        <w:trPr>
          <w:jc w:val="center"/>
        </w:trPr>
        <w:tc>
          <w:tcPr>
            <w:tcW w:w="2160" w:type="dxa"/>
          </w:tcPr>
          <w:p w14:paraId="70E761C6" w14:textId="77777777" w:rsidR="00985363" w:rsidRDefault="00A62C6D" w:rsidP="00B468F5">
            <w:pPr>
              <w:pStyle w:val="TAL"/>
              <w:rPr>
                <w:rFonts w:eastAsia="Arial Unicode MS"/>
                <w:i/>
                <w:color w:val="000000"/>
              </w:rPr>
            </w:pPr>
            <w:r>
              <w:rPr>
                <w:rFonts w:eastAsia="Arial Unicode MS"/>
                <w:i/>
                <w:color w:val="000000"/>
                <w:lang w:val="de-DE" w:eastAsia="ko-KR"/>
              </w:rPr>
              <w:t>c</w:t>
            </w:r>
            <w:r w:rsidR="00985363" w:rsidRPr="006D7424">
              <w:rPr>
                <w:rFonts w:eastAsia="Arial Unicode MS" w:hint="eastAsia"/>
                <w:i/>
                <w:color w:val="000000"/>
                <w:lang w:eastAsia="ko-KR"/>
              </w:rPr>
              <w:t>reator</w:t>
            </w:r>
          </w:p>
        </w:tc>
        <w:tc>
          <w:tcPr>
            <w:tcW w:w="1207" w:type="dxa"/>
          </w:tcPr>
          <w:p w14:paraId="779EDB7E" w14:textId="77777777" w:rsidR="00985363" w:rsidRPr="006D7424" w:rsidRDefault="00985363" w:rsidP="00B468F5">
            <w:pPr>
              <w:pStyle w:val="TAL"/>
              <w:jc w:val="center"/>
              <w:rPr>
                <w:rFonts w:eastAsia="Arial Unicode MS"/>
                <w:color w:val="000000"/>
              </w:rPr>
            </w:pPr>
            <w:r w:rsidRPr="006D7424">
              <w:rPr>
                <w:rFonts w:eastAsia="Arial Unicode MS"/>
                <w:color w:val="000000"/>
              </w:rPr>
              <w:t>0..1</w:t>
            </w:r>
          </w:p>
        </w:tc>
        <w:tc>
          <w:tcPr>
            <w:tcW w:w="1134" w:type="dxa"/>
          </w:tcPr>
          <w:p w14:paraId="245766A3" w14:textId="77777777" w:rsidR="00985363" w:rsidRPr="006D7424" w:rsidRDefault="00985363" w:rsidP="00B468F5">
            <w:pPr>
              <w:pStyle w:val="TAL"/>
              <w:jc w:val="center"/>
              <w:rPr>
                <w:rFonts w:eastAsia="Arial Unicode MS"/>
                <w:color w:val="000000"/>
              </w:rPr>
            </w:pPr>
            <w:r w:rsidRPr="006D7424">
              <w:rPr>
                <w:rFonts w:eastAsia="Arial Unicode MS"/>
                <w:color w:val="000000"/>
              </w:rPr>
              <w:t>RW</w:t>
            </w:r>
          </w:p>
        </w:tc>
        <w:tc>
          <w:tcPr>
            <w:tcW w:w="4784" w:type="dxa"/>
          </w:tcPr>
          <w:p w14:paraId="48094A6A" w14:textId="77777777" w:rsidR="00985363" w:rsidRPr="006D7424" w:rsidRDefault="00985363" w:rsidP="00B468F5">
            <w:pPr>
              <w:pStyle w:val="TAL"/>
              <w:rPr>
                <w:rFonts w:eastAsia="Arial Unicode MS"/>
                <w:color w:val="000000"/>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5249B" w:rsidRPr="00EC746C" w14:paraId="5C9E00A0" w14:textId="77777777">
        <w:trPr>
          <w:jc w:val="center"/>
        </w:trPr>
        <w:tc>
          <w:tcPr>
            <w:tcW w:w="2160" w:type="dxa"/>
          </w:tcPr>
          <w:p w14:paraId="5956EE64"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containerDefinition</w:t>
            </w:r>
          </w:p>
        </w:tc>
        <w:tc>
          <w:tcPr>
            <w:tcW w:w="1207" w:type="dxa"/>
          </w:tcPr>
          <w:p w14:paraId="77045814"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1134" w:type="dxa"/>
          </w:tcPr>
          <w:p w14:paraId="7CB3EABA"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WO</w:t>
            </w:r>
          </w:p>
        </w:tc>
        <w:tc>
          <w:tcPr>
            <w:tcW w:w="4784" w:type="dxa"/>
          </w:tcPr>
          <w:p w14:paraId="1D40DE54" w14:textId="77777777" w:rsidR="00A5249B" w:rsidRPr="006D7424" w:rsidRDefault="00A5249B" w:rsidP="00A5249B">
            <w:pPr>
              <w:pStyle w:val="TAL"/>
              <w:rPr>
                <w:rFonts w:ascii="Times New Roman" w:eastAsia="Arial Unicode MS" w:hAnsi="Times New Roman"/>
                <w:color w:val="000000"/>
                <w:sz w:val="20"/>
                <w:lang w:val="en-GB"/>
              </w:rPr>
            </w:pPr>
            <w:r w:rsidRPr="006D7424">
              <w:rPr>
                <w:color w:val="000000"/>
                <w:lang w:val="en-GB" w:eastAsia="ko-KR"/>
              </w:rPr>
              <w:t>The value is "org.onem2m.home.device.airconditioner"</w:t>
            </w:r>
          </w:p>
        </w:tc>
      </w:tr>
      <w:tr w:rsidR="00A5249B" w:rsidRPr="00EC746C" w14:paraId="7D23B061" w14:textId="77777777">
        <w:trPr>
          <w:jc w:val="center"/>
        </w:trPr>
        <w:tc>
          <w:tcPr>
            <w:tcW w:w="2160" w:type="dxa"/>
          </w:tcPr>
          <w:p w14:paraId="348AD83C" w14:textId="77777777" w:rsidR="00A5249B" w:rsidRPr="006D7424" w:rsidRDefault="00A5249B" w:rsidP="00A5249B">
            <w:pPr>
              <w:pStyle w:val="TAL"/>
              <w:rPr>
                <w:rFonts w:eastAsia="Arial Unicode MS" w:hint="eastAsia"/>
                <w:i/>
                <w:color w:val="000000"/>
                <w:lang w:val="en-GB" w:eastAsia="ko-KR"/>
              </w:rPr>
            </w:pPr>
            <w:r w:rsidRPr="006D7424">
              <w:rPr>
                <w:rFonts w:eastAsia="Arial Unicode MS" w:hint="eastAsia"/>
                <w:i/>
                <w:color w:val="000000"/>
                <w:lang w:val="en-GB" w:eastAsia="ko-KR"/>
              </w:rPr>
              <w:t>ontologyRef</w:t>
            </w:r>
          </w:p>
        </w:tc>
        <w:tc>
          <w:tcPr>
            <w:tcW w:w="1207" w:type="dxa"/>
          </w:tcPr>
          <w:p w14:paraId="4D965508"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1134" w:type="dxa"/>
          </w:tcPr>
          <w:p w14:paraId="1B48E894"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4784" w:type="dxa"/>
          </w:tcPr>
          <w:p w14:paraId="570F32FB"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9.6.35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r w:rsidR="00985363" w:rsidRPr="00EC746C" w14:paraId="56E21353" w14:textId="77777777" w:rsidTr="00B468F5">
        <w:trPr>
          <w:jc w:val="center"/>
        </w:trPr>
        <w:tc>
          <w:tcPr>
            <w:tcW w:w="2160" w:type="dxa"/>
          </w:tcPr>
          <w:p w14:paraId="5D327A57" w14:textId="77777777" w:rsidR="00985363" w:rsidRDefault="00985363" w:rsidP="00B468F5">
            <w:pPr>
              <w:pStyle w:val="TAL"/>
              <w:rPr>
                <w:rFonts w:eastAsia="Arial Unicode MS"/>
                <w:i/>
                <w:color w:val="000000"/>
                <w:lang w:eastAsia="ko-KR"/>
              </w:rPr>
            </w:pPr>
            <w:r>
              <w:rPr>
                <w:rFonts w:eastAsia="Arial Unicode MS"/>
                <w:i/>
                <w:color w:val="000000"/>
                <w:lang w:eastAsia="ko-KR"/>
              </w:rPr>
              <w:t>contentSize</w:t>
            </w:r>
          </w:p>
        </w:tc>
        <w:tc>
          <w:tcPr>
            <w:tcW w:w="1207" w:type="dxa"/>
          </w:tcPr>
          <w:p w14:paraId="748C343E" w14:textId="77777777" w:rsidR="00985363" w:rsidRDefault="00985363" w:rsidP="00B468F5">
            <w:pPr>
              <w:pStyle w:val="TAL"/>
              <w:jc w:val="center"/>
              <w:rPr>
                <w:rFonts w:eastAsia="Arial Unicode MS"/>
                <w:color w:val="000000"/>
              </w:rPr>
            </w:pPr>
            <w:r>
              <w:rPr>
                <w:rFonts w:eastAsia="Arial Unicode MS"/>
                <w:color w:val="000000"/>
              </w:rPr>
              <w:t>1</w:t>
            </w:r>
          </w:p>
        </w:tc>
        <w:tc>
          <w:tcPr>
            <w:tcW w:w="1134" w:type="dxa"/>
          </w:tcPr>
          <w:p w14:paraId="41BD2A28" w14:textId="77777777" w:rsidR="00985363" w:rsidRPr="006D7424" w:rsidRDefault="00985363" w:rsidP="00B468F5">
            <w:pPr>
              <w:pStyle w:val="TAL"/>
              <w:jc w:val="center"/>
              <w:rPr>
                <w:rFonts w:eastAsia="Arial Unicode MS" w:hint="eastAsia"/>
                <w:color w:val="000000"/>
              </w:rPr>
            </w:pPr>
            <w:r>
              <w:rPr>
                <w:rFonts w:eastAsia="Arial Unicode MS"/>
                <w:color w:val="000000"/>
              </w:rPr>
              <w:t>RO</w:t>
            </w:r>
          </w:p>
        </w:tc>
        <w:tc>
          <w:tcPr>
            <w:tcW w:w="4784" w:type="dxa"/>
          </w:tcPr>
          <w:p w14:paraId="11070F49" w14:textId="77777777" w:rsidR="00985363" w:rsidRPr="004C4758" w:rsidRDefault="00985363" w:rsidP="00B468F5">
            <w:pPr>
              <w:pStyle w:val="TAL"/>
              <w:rPr>
                <w:i/>
                <w:lang w:eastAsia="ko-KR"/>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5249B" w:rsidRPr="00EC746C" w14:paraId="5A4DC273" w14:textId="77777777">
        <w:trPr>
          <w:jc w:val="center"/>
        </w:trPr>
        <w:tc>
          <w:tcPr>
            <w:tcW w:w="2160" w:type="dxa"/>
          </w:tcPr>
          <w:p w14:paraId="3A0C2CA5" w14:textId="77777777" w:rsidR="00A5249B" w:rsidRPr="006D7424" w:rsidRDefault="00A5249B" w:rsidP="00A5249B">
            <w:pPr>
              <w:pStyle w:val="TAL"/>
              <w:rPr>
                <w:rFonts w:eastAsia="Arial Unicode MS" w:hint="eastAsia"/>
                <w:i/>
                <w:color w:val="000000"/>
                <w:lang w:val="en-GB" w:eastAsia="ja-JP"/>
              </w:rPr>
            </w:pPr>
            <w:r>
              <w:rPr>
                <w:rFonts w:eastAsia="Arial Unicode MS"/>
                <w:i/>
                <w:color w:val="000000"/>
                <w:lang w:eastAsia="ko-KR"/>
              </w:rPr>
              <w:t>nodeLink</w:t>
            </w:r>
          </w:p>
        </w:tc>
        <w:tc>
          <w:tcPr>
            <w:tcW w:w="1207" w:type="dxa"/>
          </w:tcPr>
          <w:p w14:paraId="00199973" w14:textId="77777777" w:rsidR="00A5249B" w:rsidRPr="006D7424" w:rsidRDefault="00881A01" w:rsidP="00A5249B">
            <w:pPr>
              <w:pStyle w:val="TAL"/>
              <w:jc w:val="center"/>
              <w:rPr>
                <w:rFonts w:eastAsia="Arial Unicode MS"/>
                <w:color w:val="000000"/>
                <w:lang w:val="en-GB" w:eastAsia="ja-JP"/>
              </w:rPr>
            </w:pPr>
            <w:r>
              <w:rPr>
                <w:rFonts w:eastAsia="Arial Unicode MS"/>
                <w:color w:val="000000"/>
                <w:lang w:val="en-GB" w:eastAsia="zh-CN"/>
              </w:rPr>
              <w:t>0..</w:t>
            </w:r>
            <w:r w:rsidR="00A5249B" w:rsidRPr="006D7424">
              <w:rPr>
                <w:rFonts w:eastAsia="Arial Unicode MS" w:hint="eastAsia"/>
                <w:color w:val="000000"/>
                <w:lang w:val="en-GB" w:eastAsia="zh-CN"/>
              </w:rPr>
              <w:t>1</w:t>
            </w:r>
          </w:p>
        </w:tc>
        <w:tc>
          <w:tcPr>
            <w:tcW w:w="1134" w:type="dxa"/>
          </w:tcPr>
          <w:p w14:paraId="71208CA4" w14:textId="77777777" w:rsidR="00A5249B" w:rsidRPr="006D7424" w:rsidRDefault="00A5249B" w:rsidP="00A5249B">
            <w:pPr>
              <w:pStyle w:val="TAL"/>
              <w:jc w:val="center"/>
              <w:rPr>
                <w:rFonts w:eastAsia="Arial Unicode MS" w:hint="eastAsia"/>
                <w:color w:val="000000"/>
                <w:lang w:val="en-GB" w:eastAsia="ja-JP"/>
              </w:rPr>
            </w:pPr>
            <w:r w:rsidRPr="006D7424">
              <w:rPr>
                <w:rFonts w:eastAsia="Arial Unicode MS" w:hint="eastAsia"/>
                <w:color w:val="000000"/>
                <w:lang w:val="en-GB" w:eastAsia="zh-CN"/>
              </w:rPr>
              <w:t>RO</w:t>
            </w:r>
          </w:p>
        </w:tc>
        <w:tc>
          <w:tcPr>
            <w:tcW w:w="4784" w:type="dxa"/>
          </w:tcPr>
          <w:p w14:paraId="08C074CE" w14:textId="77777777" w:rsidR="00A5249B" w:rsidRPr="006D7424" w:rsidRDefault="00A5249B" w:rsidP="00A5249B">
            <w:pPr>
              <w:pStyle w:val="TAL"/>
              <w:rPr>
                <w:rFonts w:eastAsia="Arial Unicode MS" w:hint="eastAsia"/>
                <w:color w:val="000000"/>
                <w:lang w:val="en-GB" w:eastAsia="ja-JP"/>
              </w:rPr>
            </w:pPr>
            <w:r>
              <w:rPr>
                <w:lang w:eastAsia="ko-KR"/>
              </w:rPr>
              <w:t>nodeLink attribute links to a</w:t>
            </w:r>
            <w:r w:rsidRPr="00582BF8">
              <w:rPr>
                <w:lang w:eastAsia="ko-KR"/>
              </w:rPr>
              <w:t xml:space="preserve"> </w:t>
            </w:r>
            <w:r>
              <w:rPr>
                <w:lang w:eastAsia="ko-KR"/>
              </w:rPr>
              <w:t>&lt;node&gt; resource that is hosted on the same hosting CSE of the &lt;flexContainer&gt;. See clause</w:t>
            </w:r>
            <w:r>
              <w:rPr>
                <w:lang w:val="de-DE" w:eastAsia="ko-KR"/>
              </w:rPr>
              <w:t xml:space="preserve"> </w:t>
            </w:r>
            <w:r>
              <w:rPr>
                <w:lang w:val="de-DE" w:eastAsia="ko-KR"/>
              </w:rPr>
              <w:fldChar w:fldCharType="begin"/>
            </w:r>
            <w:r>
              <w:rPr>
                <w:lang w:val="de-DE" w:eastAsia="ko-KR"/>
              </w:rPr>
              <w:instrText xml:space="preserve"> REF _Ref499547112 \r \h </w:instrText>
            </w:r>
            <w:r>
              <w:rPr>
                <w:lang w:val="de-DE" w:eastAsia="ko-KR"/>
              </w:rPr>
            </w:r>
            <w:r>
              <w:rPr>
                <w:lang w:val="de-DE" w:eastAsia="ko-KR"/>
              </w:rPr>
              <w:fldChar w:fldCharType="separate"/>
            </w:r>
            <w:r w:rsidR="00682910">
              <w:rPr>
                <w:lang w:val="de-DE" w:eastAsia="ko-KR"/>
              </w:rPr>
              <w:t>6.2.2</w:t>
            </w:r>
            <w:r>
              <w:rPr>
                <w:lang w:val="de-DE" w:eastAsia="ko-KR"/>
              </w:rPr>
              <w:fldChar w:fldCharType="end"/>
            </w:r>
            <w:r>
              <w:rPr>
                <w:lang w:eastAsia="ko-KR"/>
              </w:rPr>
              <w:t xml:space="preserve"> and </w:t>
            </w:r>
            <w:r>
              <w:rPr>
                <w:lang w:eastAsia="ko-KR"/>
              </w:rPr>
              <w:fldChar w:fldCharType="begin"/>
            </w:r>
            <w:r>
              <w:rPr>
                <w:lang w:eastAsia="ko-KR"/>
              </w:rPr>
              <w:instrText xml:space="preserve"> REF _Ref499547126 \r \h </w:instrText>
            </w:r>
            <w:r>
              <w:rPr>
                <w:lang w:eastAsia="ko-KR"/>
              </w:rPr>
            </w:r>
            <w:r>
              <w:rPr>
                <w:lang w:eastAsia="ko-KR"/>
              </w:rPr>
              <w:fldChar w:fldCharType="separate"/>
            </w:r>
            <w:r w:rsidR="00881A01">
              <w:rPr>
                <w:lang w:eastAsia="ko-KR"/>
              </w:rPr>
              <w:t>6.2.5</w:t>
            </w:r>
            <w:r>
              <w:rPr>
                <w:lang w:eastAsia="ko-KR"/>
              </w:rPr>
              <w:fldChar w:fldCharType="end"/>
            </w:r>
            <w:r>
              <w:rPr>
                <w:lang w:eastAsia="ko-KR"/>
              </w:rPr>
              <w:t xml:space="preserve"> for more details.</w:t>
            </w:r>
          </w:p>
        </w:tc>
      </w:tr>
    </w:tbl>
    <w:p w14:paraId="742997C8" w14:textId="77777777" w:rsidR="00A5249B" w:rsidRDefault="00A5249B" w:rsidP="00A5249B">
      <w:pPr>
        <w:rPr>
          <w:color w:val="000000"/>
          <w:lang w:eastAsia="ja-JP"/>
        </w:rPr>
      </w:pPr>
    </w:p>
    <w:p w14:paraId="7AB0C3F8" w14:textId="77777777" w:rsidR="00A5249B" w:rsidRPr="00EC746C" w:rsidRDefault="00A5249B" w:rsidP="00A5249B">
      <w:pPr>
        <w:pStyle w:val="Annex2"/>
      </w:pPr>
      <w:bookmarkStart w:id="1343" w:name="_Toc451765402"/>
      <w:bookmarkStart w:id="1344" w:name="_Toc515001142"/>
      <w:bookmarkStart w:id="1345" w:name="_Toc115245917"/>
      <w:r w:rsidRPr="00EC746C">
        <w:t>Example of ModuleClass 'binarySwitch'</w:t>
      </w:r>
      <w:bookmarkEnd w:id="1343"/>
      <w:bookmarkEnd w:id="1344"/>
      <w:bookmarkEnd w:id="1345"/>
    </w:p>
    <w:p w14:paraId="6A5B0C15" w14:textId="77777777" w:rsidR="00A5249B" w:rsidRPr="00EC746C" w:rsidRDefault="00A5249B" w:rsidP="00A5249B">
      <w:pPr>
        <w:rPr>
          <w:color w:val="000000"/>
          <w:lang w:eastAsia="ko-KR"/>
        </w:rPr>
      </w:pPr>
      <w:r w:rsidRPr="00EC746C">
        <w:rPr>
          <w:color w:val="000000"/>
          <w:lang w:eastAsia="ko-KR"/>
        </w:rPr>
        <w:t>The [</w:t>
      </w:r>
      <w:r w:rsidRPr="00EC746C">
        <w:rPr>
          <w:i/>
          <w:color w:val="000000"/>
          <w:lang w:eastAsia="ko-KR"/>
        </w:rPr>
        <w:t>binarySwitch</w:t>
      </w:r>
      <w:r w:rsidRPr="00EC746C">
        <w:rPr>
          <w:color w:val="000000"/>
          <w:lang w:eastAsia="ko-KR"/>
        </w:rPr>
        <w:t>] resource is used to share information regarding the modeled binary switch module as a ModuleClass. The [</w:t>
      </w:r>
      <w:r w:rsidRPr="00EC746C">
        <w:rPr>
          <w:i/>
          <w:color w:val="000000"/>
          <w:lang w:eastAsia="ko-KR"/>
        </w:rPr>
        <w:t>binarySwitch</w:t>
      </w:r>
      <w:r w:rsidRPr="00EC746C">
        <w:rPr>
          <w:color w:val="000000"/>
          <w:lang w:eastAsia="ko-KR"/>
        </w:rPr>
        <w:t>] resource is a specialization of the &lt;</w:t>
      </w:r>
      <w:r w:rsidRPr="00EC746C">
        <w:rPr>
          <w:i/>
          <w:color w:val="000000"/>
          <w:lang w:eastAsia="ko-KR"/>
        </w:rPr>
        <w:t>flexContainer</w:t>
      </w:r>
      <w:r w:rsidRPr="00EC746C">
        <w:rPr>
          <w:color w:val="000000"/>
          <w:lang w:eastAsia="ko-KR"/>
        </w:rPr>
        <w:t>&gt; resource.</w:t>
      </w:r>
    </w:p>
    <w:p w14:paraId="41EB7FBC" w14:textId="77777777" w:rsidR="00A5249B" w:rsidRPr="00EC746C" w:rsidRDefault="003C0BB9" w:rsidP="00A5249B">
      <w:pPr>
        <w:pStyle w:val="FL"/>
        <w:rPr>
          <w:color w:val="000000"/>
          <w:lang w:eastAsia="ko-KR"/>
        </w:rPr>
      </w:pPr>
      <w:r>
        <w:object w:dxaOrig="6062" w:dyaOrig="6091" w14:anchorId="5AB2D4AE">
          <v:shape id="_x0000_i1030" type="#_x0000_t75" style="width:303pt;height:304.5pt" o:ole="">
            <v:imagedata r:id="rId27" o:title=""/>
          </v:shape>
          <o:OLEObject Type="Embed" ProgID="Visio.Drawing.11" ShapeID="_x0000_i1030" DrawAspect="Content" ObjectID="_1729544891" r:id="rId28"/>
        </w:object>
      </w:r>
    </w:p>
    <w:p w14:paraId="02901DAD" w14:textId="77777777" w:rsidR="00A5249B" w:rsidRPr="00EC746C" w:rsidRDefault="00A5249B" w:rsidP="00A5249B">
      <w:pPr>
        <w:pStyle w:val="TF"/>
        <w:ind w:left="1418"/>
        <w:jc w:val="left"/>
        <w:rPr>
          <w:color w:val="000000"/>
        </w:rPr>
      </w:pPr>
      <w:r>
        <w:t xml:space="preserve">Figure </w:t>
      </w:r>
      <w:r w:rsidR="00881A01">
        <w:t>A.3-1</w:t>
      </w:r>
      <w:r w:rsidRPr="00EC746C">
        <w:rPr>
          <w:color w:val="000000"/>
        </w:rPr>
        <w:t xml:space="preserve">: Structure of </w:t>
      </w:r>
      <w:r w:rsidRPr="00EC746C">
        <w:rPr>
          <w:i/>
          <w:color w:val="000000"/>
        </w:rPr>
        <w:t>[</w:t>
      </w:r>
      <w:r w:rsidRPr="00EC746C">
        <w:rPr>
          <w:i/>
          <w:color w:val="000000"/>
          <w:lang w:eastAsia="ko-KR"/>
        </w:rPr>
        <w:t>binarySwitch</w:t>
      </w:r>
      <w:r w:rsidRPr="00EC746C">
        <w:rPr>
          <w:i/>
          <w:color w:val="000000"/>
        </w:rPr>
        <w:t>]</w:t>
      </w:r>
      <w:r w:rsidRPr="00EC746C">
        <w:rPr>
          <w:color w:val="000000"/>
        </w:rPr>
        <w:t xml:space="preserve"> resource</w:t>
      </w:r>
    </w:p>
    <w:p w14:paraId="6DCF292C" w14:textId="77777777" w:rsidR="00A5249B" w:rsidRPr="00EC746C" w:rsidRDefault="00A5249B" w:rsidP="00A5249B">
      <w:pPr>
        <w:keepNext/>
        <w:keepLines/>
        <w:rPr>
          <w:color w:val="000000"/>
        </w:rPr>
      </w:pPr>
      <w:r w:rsidRPr="00EC746C">
        <w:rPr>
          <w:color w:val="000000"/>
        </w:rPr>
        <w:lastRenderedPageBreak/>
        <w:t xml:space="preserve">The </w:t>
      </w:r>
      <w:r w:rsidRPr="00EC746C">
        <w:rPr>
          <w:i/>
          <w:color w:val="000000"/>
        </w:rPr>
        <w:t>[</w:t>
      </w:r>
      <w:r w:rsidRPr="00EC746C">
        <w:rPr>
          <w:i/>
          <w:color w:val="000000"/>
          <w:lang w:eastAsia="ko-KR"/>
        </w:rPr>
        <w:t>binarySwitch</w:t>
      </w:r>
      <w:r w:rsidRPr="00EC746C">
        <w:rPr>
          <w:i/>
          <w:color w:val="000000"/>
        </w:rPr>
        <w:t>]</w:t>
      </w:r>
      <w:r w:rsidRPr="00EC746C">
        <w:rPr>
          <w:color w:val="000000"/>
        </w:rPr>
        <w:t xml:space="preserve"> resource contains </w:t>
      </w:r>
      <w:r>
        <w:rPr>
          <w:color w:val="000000"/>
        </w:rPr>
        <w:t xml:space="preserve">the child resource specified in </w:t>
      </w:r>
      <w:r>
        <w:rPr>
          <w:color w:val="000000"/>
        </w:rPr>
        <w:fldChar w:fldCharType="begin"/>
      </w:r>
      <w:r>
        <w:rPr>
          <w:color w:val="000000"/>
        </w:rPr>
        <w:instrText xml:space="preserve"> REF _Ref486721686 \h </w:instrText>
      </w:r>
      <w:r>
        <w:rPr>
          <w:color w:val="000000"/>
        </w:rPr>
      </w:r>
      <w:r>
        <w:rPr>
          <w:color w:val="000000"/>
        </w:rPr>
        <w:fldChar w:fldCharType="separate"/>
      </w:r>
      <w:r w:rsidR="00881A01">
        <w:t xml:space="preserve">Table </w:t>
      </w:r>
      <w:r w:rsidR="00881A01" w:rsidRPr="00924B75">
        <w:rPr>
          <w:lang w:val="en-US"/>
        </w:rPr>
        <w:t>A.3-2</w:t>
      </w:r>
      <w:r>
        <w:rPr>
          <w:color w:val="000000"/>
        </w:rPr>
        <w:fldChar w:fldCharType="end"/>
      </w:r>
      <w:r w:rsidRPr="00EC746C">
        <w:rPr>
          <w:color w:val="000000"/>
        </w:rPr>
        <w:t>.</w:t>
      </w:r>
    </w:p>
    <w:p w14:paraId="3F6B6716" w14:textId="77777777" w:rsidR="00A5249B" w:rsidRPr="00EC746C" w:rsidRDefault="00A5249B" w:rsidP="00A5249B">
      <w:pPr>
        <w:pStyle w:val="TH"/>
        <w:rPr>
          <w:color w:val="000000"/>
        </w:rPr>
      </w:pPr>
      <w:bookmarkStart w:id="1346" w:name="_Ref486721686"/>
      <w:r>
        <w:t xml:space="preserve">Table </w:t>
      </w:r>
      <w:r w:rsidR="00881A01" w:rsidRPr="00924B75">
        <w:rPr>
          <w:lang w:val="en-US"/>
        </w:rPr>
        <w:t>A.3-2</w:t>
      </w:r>
      <w:bookmarkEnd w:id="1346"/>
      <w:r w:rsidRPr="00EC746C">
        <w:rPr>
          <w:color w:val="000000"/>
        </w:rPr>
        <w:t xml:space="preserve">: Child resources of </w:t>
      </w:r>
      <w:r w:rsidRPr="00EC746C">
        <w:rPr>
          <w:i/>
          <w:color w:val="000000"/>
        </w:rPr>
        <w:t>[</w:t>
      </w:r>
      <w:r w:rsidRPr="00EC746C">
        <w:rPr>
          <w:i/>
          <w:color w:val="000000"/>
          <w:lang w:eastAsia="ko-KR"/>
        </w:rPr>
        <w:t>binarySwitch</w:t>
      </w:r>
      <w:r w:rsidRPr="00EC746C">
        <w:rPr>
          <w:i/>
          <w:color w:val="000000"/>
        </w:rPr>
        <w:t>]</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92"/>
        <w:gridCol w:w="2084"/>
        <w:gridCol w:w="1083"/>
        <w:gridCol w:w="3744"/>
      </w:tblGrid>
      <w:tr w:rsidR="00A5249B" w:rsidRPr="00EC746C" w14:paraId="561A1EB1" w14:textId="77777777">
        <w:trPr>
          <w:tblHeader/>
          <w:jc w:val="center"/>
        </w:trPr>
        <w:tc>
          <w:tcPr>
            <w:tcW w:w="2092" w:type="dxa"/>
            <w:shd w:val="clear" w:color="auto" w:fill="E0E0E0"/>
            <w:vAlign w:val="center"/>
          </w:tcPr>
          <w:p w14:paraId="165E8957"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Child Resources of </w:t>
            </w:r>
            <w:r w:rsidRPr="006D7424">
              <w:rPr>
                <w:rFonts w:eastAsia="Arial Unicode MS"/>
                <w:i/>
                <w:color w:val="000000"/>
                <w:lang w:val="en-GB"/>
              </w:rPr>
              <w:t>[</w:t>
            </w:r>
            <w:r w:rsidRPr="006D7424">
              <w:rPr>
                <w:i/>
                <w:color w:val="000000"/>
                <w:lang w:val="en-GB" w:eastAsia="ko-KR"/>
              </w:rPr>
              <w:t>binarySwitch</w:t>
            </w:r>
            <w:r w:rsidRPr="006D7424">
              <w:rPr>
                <w:rFonts w:eastAsia="Arial Unicode MS"/>
                <w:i/>
                <w:color w:val="000000"/>
                <w:lang w:val="en-GB"/>
              </w:rPr>
              <w:t>]</w:t>
            </w:r>
          </w:p>
        </w:tc>
        <w:tc>
          <w:tcPr>
            <w:tcW w:w="2084" w:type="dxa"/>
            <w:shd w:val="clear" w:color="auto" w:fill="E0E0E0"/>
            <w:vAlign w:val="center"/>
          </w:tcPr>
          <w:p w14:paraId="43C799FC"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Child Resource Type</w:t>
            </w:r>
          </w:p>
        </w:tc>
        <w:tc>
          <w:tcPr>
            <w:tcW w:w="1083" w:type="dxa"/>
            <w:shd w:val="clear" w:color="auto" w:fill="E0E0E0"/>
            <w:vAlign w:val="center"/>
          </w:tcPr>
          <w:p w14:paraId="5B6B280B"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3744" w:type="dxa"/>
            <w:shd w:val="clear" w:color="auto" w:fill="E0E0E0"/>
            <w:vAlign w:val="center"/>
          </w:tcPr>
          <w:p w14:paraId="38EC237C"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3E501C96" w14:textId="77777777">
        <w:trPr>
          <w:jc w:val="center"/>
        </w:trPr>
        <w:tc>
          <w:tcPr>
            <w:tcW w:w="2092" w:type="dxa"/>
          </w:tcPr>
          <w:p w14:paraId="4318538D" w14:textId="77777777" w:rsidR="00A5249B" w:rsidRPr="006D7424" w:rsidRDefault="00A5249B" w:rsidP="00A5249B">
            <w:pPr>
              <w:pStyle w:val="TAL"/>
              <w:rPr>
                <w:rFonts w:eastAsia="Arial Unicode MS"/>
                <w:i/>
                <w:color w:val="000000"/>
                <w:lang w:val="en-GB"/>
              </w:rPr>
            </w:pPr>
            <w:r w:rsidRPr="006D7424">
              <w:rPr>
                <w:rFonts w:eastAsia="Arial Unicode MS" w:hint="eastAsia"/>
                <w:i/>
                <w:color w:val="000000"/>
                <w:lang w:val="en-GB" w:eastAsia="ko-KR"/>
              </w:rPr>
              <w:t>[variable]</w:t>
            </w:r>
          </w:p>
        </w:tc>
        <w:tc>
          <w:tcPr>
            <w:tcW w:w="2084" w:type="dxa"/>
          </w:tcPr>
          <w:p w14:paraId="174A2D9A" w14:textId="77777777" w:rsidR="00A5249B" w:rsidRPr="006D7424" w:rsidRDefault="00A5249B" w:rsidP="00A5249B">
            <w:pPr>
              <w:pStyle w:val="TAL"/>
              <w:jc w:val="center"/>
              <w:rPr>
                <w:rFonts w:eastAsia="Arial Unicode MS" w:hint="eastAsia"/>
                <w:i/>
                <w:color w:val="000000"/>
                <w:lang w:val="en-GB" w:eastAsia="ko-KR"/>
              </w:rPr>
            </w:pPr>
            <w:r w:rsidRPr="006D7424">
              <w:rPr>
                <w:rFonts w:eastAsia="Arial Unicode MS"/>
                <w:i/>
                <w:color w:val="000000"/>
                <w:lang w:val="en-GB"/>
              </w:rPr>
              <w:t>&lt;flexContainer&gt; as defined in the specialization [toggle]</w:t>
            </w:r>
          </w:p>
        </w:tc>
        <w:tc>
          <w:tcPr>
            <w:tcW w:w="1083" w:type="dxa"/>
          </w:tcPr>
          <w:p w14:paraId="13C43D92" w14:textId="77777777" w:rsidR="00A5249B" w:rsidRPr="006D7424" w:rsidRDefault="00A5249B" w:rsidP="00A5249B">
            <w:pPr>
              <w:pStyle w:val="TAL"/>
              <w:jc w:val="center"/>
              <w:rPr>
                <w:rFonts w:eastAsia="Arial Unicode MS" w:hint="eastAsia"/>
                <w:color w:val="000000"/>
                <w:lang w:val="en-GB" w:eastAsia="ko-KR"/>
              </w:rPr>
            </w:pPr>
            <w:r w:rsidRPr="006D7424">
              <w:rPr>
                <w:rFonts w:eastAsia="Arial Unicode MS"/>
                <w:color w:val="000000"/>
                <w:lang w:val="en-GB"/>
              </w:rPr>
              <w:t>0..1</w:t>
            </w:r>
          </w:p>
        </w:tc>
        <w:tc>
          <w:tcPr>
            <w:tcW w:w="3744" w:type="dxa"/>
          </w:tcPr>
          <w:p w14:paraId="6A7ACE99" w14:textId="77777777" w:rsidR="00A5249B" w:rsidRPr="006D7424" w:rsidRDefault="00A5249B" w:rsidP="00A5249B">
            <w:pPr>
              <w:pStyle w:val="TAL"/>
              <w:rPr>
                <w:rFonts w:eastAsia="Arial Unicode MS" w:hint="eastAsia"/>
                <w:color w:val="000000"/>
                <w:lang w:val="en-GB" w:eastAsia="ja-JP"/>
              </w:rPr>
            </w:pPr>
            <w:r w:rsidRPr="006D7424">
              <w:rPr>
                <w:rFonts w:eastAsia="Arial Unicode MS" w:hint="eastAsia"/>
                <w:color w:val="000000"/>
                <w:lang w:val="en-GB" w:eastAsia="ja-JP"/>
              </w:rPr>
              <w:t>T</w:t>
            </w:r>
            <w:r w:rsidRPr="006D7424">
              <w:rPr>
                <w:rFonts w:eastAsia="Arial Unicode MS"/>
                <w:color w:val="000000"/>
                <w:lang w:val="en-GB" w:eastAsia="ja-JP"/>
              </w:rPr>
              <w:t xml:space="preserve">his resource is used to map 'toggle' Action defined in Clause </w:t>
            </w:r>
            <w:r w:rsidRPr="006D7424">
              <w:rPr>
                <w:rFonts w:eastAsia="Arial Unicode MS"/>
                <w:color w:val="000000"/>
                <w:lang w:val="en-GB" w:eastAsia="ja-JP"/>
              </w:rPr>
              <w:fldChar w:fldCharType="begin"/>
            </w:r>
            <w:r w:rsidRPr="006D7424">
              <w:rPr>
                <w:rFonts w:eastAsia="Arial Unicode MS"/>
                <w:color w:val="000000"/>
                <w:lang w:val="en-GB" w:eastAsia="ja-JP"/>
              </w:rPr>
              <w:instrText xml:space="preserve"> REF _Ref486928364 \r \h </w:instrText>
            </w:r>
            <w:r w:rsidRPr="006D7424">
              <w:rPr>
                <w:rFonts w:eastAsia="Arial Unicode MS"/>
                <w:color w:val="000000"/>
                <w:lang w:val="en-GB" w:eastAsia="ja-JP"/>
              </w:rPr>
            </w:r>
            <w:r w:rsidRPr="006D7424">
              <w:rPr>
                <w:rFonts w:eastAsia="Arial Unicode MS"/>
                <w:color w:val="000000"/>
                <w:lang w:val="en-GB" w:eastAsia="ja-JP"/>
              </w:rPr>
              <w:fldChar w:fldCharType="separate"/>
            </w:r>
            <w:r w:rsidR="00881A01">
              <w:rPr>
                <w:rFonts w:eastAsia="Arial Unicode MS"/>
                <w:color w:val="000000"/>
                <w:lang w:val="en-GB" w:eastAsia="ja-JP"/>
              </w:rPr>
              <w:t>5.3.1.12</w:t>
            </w:r>
            <w:r w:rsidRPr="006D7424">
              <w:rPr>
                <w:rFonts w:eastAsia="Arial Unicode MS"/>
                <w:color w:val="000000"/>
                <w:lang w:val="en-GB" w:eastAsia="ja-JP"/>
              </w:rPr>
              <w:fldChar w:fldCharType="end"/>
            </w:r>
            <w:r w:rsidRPr="006D7424">
              <w:rPr>
                <w:rFonts w:eastAsia="Arial Unicode MS"/>
                <w:color w:val="000000"/>
                <w:lang w:val="en-GB" w:eastAsia="ja-JP"/>
              </w:rPr>
              <w:t>.</w:t>
            </w:r>
          </w:p>
          <w:p w14:paraId="0454A525" w14:textId="77777777" w:rsidR="00A5249B" w:rsidRPr="006D7424" w:rsidRDefault="00A5249B" w:rsidP="00A5249B">
            <w:pPr>
              <w:pStyle w:val="TAL"/>
              <w:rPr>
                <w:rFonts w:eastAsia="Arial Unicode MS"/>
                <w:color w:val="000000"/>
                <w:lang w:val="en-GB"/>
              </w:rPr>
            </w:pPr>
          </w:p>
        </w:tc>
      </w:tr>
      <w:tr w:rsidR="00A5249B" w:rsidRPr="00EC746C" w14:paraId="367377B4" w14:textId="77777777">
        <w:trPr>
          <w:jc w:val="center"/>
        </w:trPr>
        <w:tc>
          <w:tcPr>
            <w:tcW w:w="2092" w:type="dxa"/>
          </w:tcPr>
          <w:p w14:paraId="22657D69"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[variable]</w:t>
            </w:r>
          </w:p>
        </w:tc>
        <w:tc>
          <w:tcPr>
            <w:tcW w:w="2084" w:type="dxa"/>
          </w:tcPr>
          <w:p w14:paraId="2A88F399" w14:textId="77777777" w:rsidR="00A5249B" w:rsidRPr="006D7424" w:rsidRDefault="00A5249B" w:rsidP="00A5249B">
            <w:pPr>
              <w:pStyle w:val="TAL"/>
              <w:jc w:val="center"/>
              <w:rPr>
                <w:rFonts w:eastAsia="Arial Unicode MS" w:hint="eastAsia"/>
                <w:i/>
                <w:color w:val="000000"/>
                <w:lang w:val="en-GB" w:eastAsia="ko-KR"/>
              </w:rPr>
            </w:pPr>
            <w:r w:rsidRPr="006D7424">
              <w:rPr>
                <w:rFonts w:eastAsia="Arial Unicode MS" w:hint="eastAsia"/>
                <w:i/>
                <w:color w:val="000000"/>
                <w:lang w:val="en-GB" w:eastAsia="ko-KR"/>
              </w:rPr>
              <w:t>&lt;subscription&gt;</w:t>
            </w:r>
          </w:p>
        </w:tc>
        <w:tc>
          <w:tcPr>
            <w:tcW w:w="1083" w:type="dxa"/>
          </w:tcPr>
          <w:p w14:paraId="62F5EEE0" w14:textId="77777777" w:rsidR="00A5249B" w:rsidRPr="006D7424" w:rsidRDefault="00A5249B" w:rsidP="00A5249B">
            <w:pPr>
              <w:pStyle w:val="TAL"/>
              <w:jc w:val="center"/>
              <w:rPr>
                <w:rFonts w:eastAsia="Arial Unicode MS" w:hint="eastAsia"/>
                <w:color w:val="000000"/>
                <w:lang w:val="en-GB" w:eastAsia="ko-KR"/>
              </w:rPr>
            </w:pPr>
            <w:r w:rsidRPr="006D7424">
              <w:rPr>
                <w:rFonts w:eastAsia="Arial Unicode MS" w:hint="eastAsia"/>
                <w:color w:val="000000"/>
                <w:lang w:val="en-GB" w:eastAsia="ko-KR"/>
              </w:rPr>
              <w:t>0..n</w:t>
            </w:r>
          </w:p>
        </w:tc>
        <w:tc>
          <w:tcPr>
            <w:tcW w:w="3744" w:type="dxa"/>
          </w:tcPr>
          <w:p w14:paraId="0FD9ED5B"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9.6.8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bl>
    <w:p w14:paraId="06C3FE59" w14:textId="77777777" w:rsidR="00A5249B" w:rsidRPr="00EC746C" w:rsidRDefault="00A5249B" w:rsidP="00A5249B">
      <w:pPr>
        <w:rPr>
          <w:color w:val="000000"/>
        </w:rPr>
      </w:pPr>
    </w:p>
    <w:p w14:paraId="28015A86" w14:textId="77777777" w:rsidR="00A5249B" w:rsidRPr="00EC746C" w:rsidRDefault="00A5249B" w:rsidP="00A5249B">
      <w:pPr>
        <w:keepNext/>
        <w:keepLines/>
        <w:rPr>
          <w:color w:val="000000"/>
        </w:rPr>
      </w:pPr>
      <w:r w:rsidRPr="00EC746C">
        <w:rPr>
          <w:color w:val="000000"/>
        </w:rPr>
        <w:t xml:space="preserve">The </w:t>
      </w:r>
      <w:r w:rsidRPr="00EC746C">
        <w:rPr>
          <w:i/>
          <w:color w:val="000000"/>
        </w:rPr>
        <w:t>[</w:t>
      </w:r>
      <w:r w:rsidRPr="00EC746C">
        <w:rPr>
          <w:i/>
          <w:color w:val="000000"/>
          <w:lang w:eastAsia="ko-KR"/>
        </w:rPr>
        <w:t>binarySwitch</w:t>
      </w:r>
      <w:r w:rsidRPr="00EC746C">
        <w:rPr>
          <w:i/>
          <w:color w:val="000000"/>
        </w:rPr>
        <w:t>]</w:t>
      </w:r>
      <w:r w:rsidRPr="00EC746C">
        <w:rPr>
          <w:color w:val="000000"/>
        </w:rPr>
        <w:t xml:space="preserve"> resource contains the attributes specified in</w:t>
      </w:r>
      <w:r>
        <w:rPr>
          <w:color w:val="000000"/>
        </w:rPr>
        <w:t xml:space="preserve"> </w:t>
      </w:r>
      <w:r>
        <w:rPr>
          <w:color w:val="000000"/>
        </w:rPr>
        <w:fldChar w:fldCharType="begin"/>
      </w:r>
      <w:r>
        <w:rPr>
          <w:color w:val="000000"/>
        </w:rPr>
        <w:instrText xml:space="preserve"> REF _Ref486721707 \h </w:instrText>
      </w:r>
      <w:r>
        <w:rPr>
          <w:color w:val="000000"/>
        </w:rPr>
      </w:r>
      <w:r>
        <w:rPr>
          <w:color w:val="000000"/>
        </w:rPr>
        <w:fldChar w:fldCharType="separate"/>
      </w:r>
      <w:r w:rsidR="00881A01">
        <w:t xml:space="preserve">Table </w:t>
      </w:r>
      <w:r w:rsidR="00881A01" w:rsidRPr="00924B75">
        <w:rPr>
          <w:lang w:val="en-US"/>
        </w:rPr>
        <w:t>A.3-3</w:t>
      </w:r>
      <w:r>
        <w:rPr>
          <w:color w:val="000000"/>
        </w:rPr>
        <w:fldChar w:fldCharType="end"/>
      </w:r>
      <w:r w:rsidRPr="00EC746C">
        <w:rPr>
          <w:color w:val="000000"/>
        </w:rPr>
        <w:t>.</w:t>
      </w:r>
    </w:p>
    <w:p w14:paraId="56FA9760" w14:textId="77777777" w:rsidR="00A5249B" w:rsidRPr="00EC746C" w:rsidRDefault="00A5249B" w:rsidP="00A5249B">
      <w:pPr>
        <w:pStyle w:val="TH"/>
        <w:rPr>
          <w:color w:val="000000"/>
        </w:rPr>
      </w:pPr>
      <w:bookmarkStart w:id="1347" w:name="_Ref486721707"/>
      <w:r>
        <w:t xml:space="preserve">Table </w:t>
      </w:r>
      <w:r w:rsidR="00881A01" w:rsidRPr="00924B75">
        <w:rPr>
          <w:lang w:val="en-US"/>
        </w:rPr>
        <w:t>A.3-3</w:t>
      </w:r>
      <w:bookmarkEnd w:id="1347"/>
      <w:r w:rsidRPr="00EC746C">
        <w:rPr>
          <w:color w:val="000000"/>
        </w:rPr>
        <w:t xml:space="preserve">: Attributes of </w:t>
      </w:r>
      <w:r w:rsidRPr="00EC746C">
        <w:rPr>
          <w:i/>
          <w:color w:val="000000"/>
        </w:rPr>
        <w:t>[</w:t>
      </w:r>
      <w:r w:rsidRPr="00EC746C">
        <w:rPr>
          <w:i/>
          <w:color w:val="000000"/>
          <w:lang w:eastAsia="ko-KR"/>
        </w:rPr>
        <w:t>binarySwitch</w:t>
      </w:r>
      <w:r w:rsidRPr="00EC746C">
        <w:rPr>
          <w:i/>
          <w:color w:val="000000"/>
        </w:rPr>
        <w:t>]</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207"/>
        <w:gridCol w:w="851"/>
        <w:gridCol w:w="5067"/>
      </w:tblGrid>
      <w:tr w:rsidR="00A5249B" w:rsidRPr="00EC746C" w14:paraId="24A89B1B" w14:textId="77777777">
        <w:trPr>
          <w:tblHeader/>
          <w:jc w:val="center"/>
        </w:trPr>
        <w:tc>
          <w:tcPr>
            <w:tcW w:w="2160" w:type="dxa"/>
            <w:shd w:val="clear" w:color="auto" w:fill="E0E0E0"/>
            <w:vAlign w:val="center"/>
          </w:tcPr>
          <w:p w14:paraId="668E2FC4"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Attributes of </w:t>
            </w:r>
            <w:r w:rsidRPr="006D7424">
              <w:rPr>
                <w:rFonts w:eastAsia="Arial Unicode MS"/>
                <w:color w:val="000000"/>
                <w:lang w:val="en-GB"/>
              </w:rPr>
              <w:br/>
            </w:r>
            <w:r w:rsidRPr="006D7424">
              <w:rPr>
                <w:rFonts w:eastAsia="Arial Unicode MS"/>
                <w:i/>
                <w:color w:val="000000"/>
                <w:lang w:val="en-GB"/>
              </w:rPr>
              <w:t>[</w:t>
            </w:r>
            <w:r w:rsidRPr="006D7424">
              <w:rPr>
                <w:i/>
                <w:color w:val="000000"/>
                <w:lang w:val="en-GB" w:eastAsia="ko-KR"/>
              </w:rPr>
              <w:t>binarySwitch</w:t>
            </w:r>
            <w:r w:rsidRPr="006D7424">
              <w:rPr>
                <w:rFonts w:eastAsia="Arial Unicode MS"/>
                <w:i/>
                <w:color w:val="000000"/>
                <w:lang w:val="en-GB"/>
              </w:rPr>
              <w:t>]</w:t>
            </w:r>
          </w:p>
        </w:tc>
        <w:tc>
          <w:tcPr>
            <w:tcW w:w="1207" w:type="dxa"/>
            <w:shd w:val="clear" w:color="auto" w:fill="E0E0E0"/>
            <w:vAlign w:val="center"/>
          </w:tcPr>
          <w:p w14:paraId="77CB4FA3"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851" w:type="dxa"/>
            <w:shd w:val="clear" w:color="auto" w:fill="E0E0E0"/>
            <w:vAlign w:val="center"/>
          </w:tcPr>
          <w:p w14:paraId="4DBB0D76"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RW/</w:t>
            </w:r>
          </w:p>
          <w:p w14:paraId="1C003B6A"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RO/</w:t>
            </w:r>
          </w:p>
          <w:p w14:paraId="4FF4194A"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WO</w:t>
            </w:r>
          </w:p>
        </w:tc>
        <w:tc>
          <w:tcPr>
            <w:tcW w:w="5067" w:type="dxa"/>
            <w:shd w:val="clear" w:color="auto" w:fill="E0E0E0"/>
            <w:vAlign w:val="center"/>
          </w:tcPr>
          <w:p w14:paraId="627B062B"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62A33C05" w14:textId="77777777">
        <w:trPr>
          <w:jc w:val="center"/>
        </w:trPr>
        <w:tc>
          <w:tcPr>
            <w:tcW w:w="2160" w:type="dxa"/>
          </w:tcPr>
          <w:p w14:paraId="73531B78"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resourceType</w:t>
            </w:r>
          </w:p>
        </w:tc>
        <w:tc>
          <w:tcPr>
            <w:tcW w:w="1207" w:type="dxa"/>
          </w:tcPr>
          <w:p w14:paraId="5651C16E"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19767619"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067" w:type="dxa"/>
          </w:tcPr>
          <w:p w14:paraId="709D6E74"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26E76B36" w14:textId="77777777">
        <w:trPr>
          <w:jc w:val="center"/>
        </w:trPr>
        <w:tc>
          <w:tcPr>
            <w:tcW w:w="2160" w:type="dxa"/>
          </w:tcPr>
          <w:p w14:paraId="2B426A9A"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resourceID</w:t>
            </w:r>
          </w:p>
        </w:tc>
        <w:tc>
          <w:tcPr>
            <w:tcW w:w="1207" w:type="dxa"/>
          </w:tcPr>
          <w:p w14:paraId="2E00672B"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6082B290"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067" w:type="dxa"/>
          </w:tcPr>
          <w:p w14:paraId="11092544"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7CC86F28" w14:textId="77777777">
        <w:trPr>
          <w:jc w:val="center"/>
        </w:trPr>
        <w:tc>
          <w:tcPr>
            <w:tcW w:w="2160" w:type="dxa"/>
          </w:tcPr>
          <w:p w14:paraId="1708B15D"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resourceName</w:t>
            </w:r>
          </w:p>
        </w:tc>
        <w:tc>
          <w:tcPr>
            <w:tcW w:w="1207" w:type="dxa"/>
          </w:tcPr>
          <w:p w14:paraId="4388FFD9"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79CBF11C" w14:textId="77777777" w:rsidR="00A5249B" w:rsidRPr="006D7424" w:rsidRDefault="00A5249B" w:rsidP="00A5249B">
            <w:pPr>
              <w:pStyle w:val="TAL"/>
              <w:jc w:val="center"/>
              <w:rPr>
                <w:rFonts w:eastAsia="Arial Unicode MS"/>
                <w:color w:val="000000"/>
                <w:lang w:val="en-GB" w:eastAsia="zh-CN"/>
              </w:rPr>
            </w:pPr>
            <w:r w:rsidRPr="006D7424">
              <w:rPr>
                <w:rFonts w:eastAsia="Arial Unicode MS" w:hint="eastAsia"/>
                <w:color w:val="000000"/>
                <w:lang w:val="en-GB" w:eastAsia="zh-CN"/>
              </w:rPr>
              <w:t>RO</w:t>
            </w:r>
          </w:p>
        </w:tc>
        <w:tc>
          <w:tcPr>
            <w:tcW w:w="5067" w:type="dxa"/>
          </w:tcPr>
          <w:p w14:paraId="1FEDB1BD"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2A0E5F6B" w14:textId="77777777">
        <w:trPr>
          <w:jc w:val="center"/>
        </w:trPr>
        <w:tc>
          <w:tcPr>
            <w:tcW w:w="2160" w:type="dxa"/>
          </w:tcPr>
          <w:p w14:paraId="305D4705"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parentID</w:t>
            </w:r>
          </w:p>
        </w:tc>
        <w:tc>
          <w:tcPr>
            <w:tcW w:w="1207" w:type="dxa"/>
          </w:tcPr>
          <w:p w14:paraId="057A5D77"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42605F1E"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067" w:type="dxa"/>
          </w:tcPr>
          <w:p w14:paraId="062DE748"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5883A57D" w14:textId="77777777">
        <w:trPr>
          <w:jc w:val="center"/>
        </w:trPr>
        <w:tc>
          <w:tcPr>
            <w:tcW w:w="2160" w:type="dxa"/>
            <w:tcBorders>
              <w:bottom w:val="single" w:sz="4" w:space="0" w:color="000000"/>
            </w:tcBorders>
          </w:tcPr>
          <w:p w14:paraId="046F506F"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expirationTime</w:t>
            </w:r>
          </w:p>
        </w:tc>
        <w:tc>
          <w:tcPr>
            <w:tcW w:w="1207" w:type="dxa"/>
            <w:tcBorders>
              <w:bottom w:val="single" w:sz="4" w:space="0" w:color="000000"/>
            </w:tcBorders>
          </w:tcPr>
          <w:p w14:paraId="3D6D6D85"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Borders>
              <w:bottom w:val="single" w:sz="4" w:space="0" w:color="000000"/>
            </w:tcBorders>
          </w:tcPr>
          <w:p w14:paraId="2A0F4DD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067" w:type="dxa"/>
            <w:tcBorders>
              <w:bottom w:val="single" w:sz="4" w:space="0" w:color="000000"/>
            </w:tcBorders>
          </w:tcPr>
          <w:p w14:paraId="28296E92"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62623786" w14:textId="77777777">
        <w:trPr>
          <w:jc w:val="center"/>
        </w:trPr>
        <w:tc>
          <w:tcPr>
            <w:tcW w:w="2160" w:type="dxa"/>
            <w:tcBorders>
              <w:bottom w:val="single" w:sz="4" w:space="0" w:color="000000"/>
            </w:tcBorders>
          </w:tcPr>
          <w:p w14:paraId="4D708D11"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accessControlPolicyIDs</w:t>
            </w:r>
          </w:p>
        </w:tc>
        <w:tc>
          <w:tcPr>
            <w:tcW w:w="1207" w:type="dxa"/>
            <w:tcBorders>
              <w:bottom w:val="single" w:sz="4" w:space="0" w:color="000000"/>
            </w:tcBorders>
          </w:tcPr>
          <w:p w14:paraId="71E0AB27"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 (L)</w:t>
            </w:r>
          </w:p>
        </w:tc>
        <w:tc>
          <w:tcPr>
            <w:tcW w:w="851" w:type="dxa"/>
            <w:tcBorders>
              <w:bottom w:val="single" w:sz="4" w:space="0" w:color="000000"/>
            </w:tcBorders>
          </w:tcPr>
          <w:p w14:paraId="5312D92C"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067" w:type="dxa"/>
            <w:tcBorders>
              <w:bottom w:val="single" w:sz="4" w:space="0" w:color="000000"/>
            </w:tcBorders>
          </w:tcPr>
          <w:p w14:paraId="15225D4E"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41A79157" w14:textId="77777777">
        <w:trPr>
          <w:jc w:val="center"/>
        </w:trPr>
        <w:tc>
          <w:tcPr>
            <w:tcW w:w="2160" w:type="dxa"/>
            <w:tcBorders>
              <w:bottom w:val="single" w:sz="4" w:space="0" w:color="000000"/>
            </w:tcBorders>
          </w:tcPr>
          <w:p w14:paraId="6CF906BD"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creationTime</w:t>
            </w:r>
          </w:p>
        </w:tc>
        <w:tc>
          <w:tcPr>
            <w:tcW w:w="1207" w:type="dxa"/>
            <w:tcBorders>
              <w:bottom w:val="single" w:sz="4" w:space="0" w:color="000000"/>
            </w:tcBorders>
          </w:tcPr>
          <w:p w14:paraId="2884728E"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Borders>
              <w:bottom w:val="single" w:sz="4" w:space="0" w:color="000000"/>
            </w:tcBorders>
          </w:tcPr>
          <w:p w14:paraId="7C2B68A8"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067" w:type="dxa"/>
            <w:tcBorders>
              <w:bottom w:val="single" w:sz="4" w:space="0" w:color="000000"/>
            </w:tcBorders>
          </w:tcPr>
          <w:p w14:paraId="285AE247"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296C59D8" w14:textId="77777777">
        <w:trPr>
          <w:jc w:val="center"/>
        </w:trPr>
        <w:tc>
          <w:tcPr>
            <w:tcW w:w="2160" w:type="dxa"/>
          </w:tcPr>
          <w:p w14:paraId="547F7E63"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lastModifiedTime</w:t>
            </w:r>
          </w:p>
        </w:tc>
        <w:tc>
          <w:tcPr>
            <w:tcW w:w="1207" w:type="dxa"/>
          </w:tcPr>
          <w:p w14:paraId="3A207641"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0A6570BC"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067" w:type="dxa"/>
          </w:tcPr>
          <w:p w14:paraId="70A29CF5"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65E7BC80" w14:textId="77777777">
        <w:trPr>
          <w:jc w:val="center"/>
        </w:trPr>
        <w:tc>
          <w:tcPr>
            <w:tcW w:w="2160" w:type="dxa"/>
          </w:tcPr>
          <w:p w14:paraId="3CBF6A3E"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labels</w:t>
            </w:r>
          </w:p>
        </w:tc>
        <w:tc>
          <w:tcPr>
            <w:tcW w:w="1207" w:type="dxa"/>
          </w:tcPr>
          <w:p w14:paraId="165B9DE6"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851" w:type="dxa"/>
          </w:tcPr>
          <w:p w14:paraId="53C53E12"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067" w:type="dxa"/>
          </w:tcPr>
          <w:p w14:paraId="50EB173F"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9135B" w:rsidRPr="00EC746C" w14:paraId="2A606DC2" w14:textId="77777777" w:rsidTr="00B468F5">
        <w:trPr>
          <w:jc w:val="center"/>
        </w:trPr>
        <w:tc>
          <w:tcPr>
            <w:tcW w:w="2160" w:type="dxa"/>
          </w:tcPr>
          <w:p w14:paraId="06377AEE" w14:textId="77777777" w:rsidR="00A9135B" w:rsidRDefault="00A9135B" w:rsidP="00B468F5">
            <w:pPr>
              <w:pStyle w:val="TAL"/>
              <w:rPr>
                <w:rFonts w:eastAsia="Arial Unicode MS"/>
                <w:i/>
                <w:color w:val="000000"/>
              </w:rPr>
            </w:pPr>
            <w:bookmarkStart w:id="1348" w:name="_Hlk508677504"/>
            <w:r w:rsidRPr="00357143">
              <w:rPr>
                <w:rFonts w:eastAsia="Arial Unicode MS"/>
                <w:i/>
                <w:lang w:eastAsia="ko-KR"/>
              </w:rPr>
              <w:t>dynamicAuthorizationConsultationIDs</w:t>
            </w:r>
            <w:bookmarkEnd w:id="1348"/>
          </w:p>
        </w:tc>
        <w:tc>
          <w:tcPr>
            <w:tcW w:w="1207" w:type="dxa"/>
          </w:tcPr>
          <w:p w14:paraId="1973BCAD" w14:textId="77777777" w:rsidR="00A9135B" w:rsidRDefault="00A9135B" w:rsidP="00B468F5">
            <w:pPr>
              <w:pStyle w:val="TAL"/>
              <w:jc w:val="center"/>
              <w:rPr>
                <w:rFonts w:eastAsia="Arial Unicode MS"/>
                <w:color w:val="000000"/>
              </w:rPr>
            </w:pPr>
            <w:r w:rsidRPr="00357143">
              <w:rPr>
                <w:rFonts w:eastAsia="Arial Unicode MS"/>
                <w:lang w:eastAsia="ko-KR"/>
              </w:rPr>
              <w:t>0..1 (L)</w:t>
            </w:r>
          </w:p>
        </w:tc>
        <w:tc>
          <w:tcPr>
            <w:tcW w:w="851" w:type="dxa"/>
          </w:tcPr>
          <w:p w14:paraId="081A05E1" w14:textId="77777777" w:rsidR="00A9135B" w:rsidRDefault="00A9135B" w:rsidP="00B468F5">
            <w:pPr>
              <w:pStyle w:val="TAL"/>
              <w:jc w:val="center"/>
              <w:rPr>
                <w:rFonts w:eastAsia="Arial Unicode MS"/>
                <w:color w:val="000000"/>
              </w:rPr>
            </w:pPr>
            <w:r w:rsidRPr="00357143">
              <w:rPr>
                <w:rFonts w:eastAsia="Arial Unicode MS"/>
                <w:lang w:eastAsia="ko-KR"/>
              </w:rPr>
              <w:t>RW</w:t>
            </w:r>
          </w:p>
        </w:tc>
        <w:tc>
          <w:tcPr>
            <w:tcW w:w="5067" w:type="dxa"/>
          </w:tcPr>
          <w:p w14:paraId="696031B9" w14:textId="77777777" w:rsidR="00A9135B" w:rsidRPr="006D7424" w:rsidRDefault="00A9135B" w:rsidP="00B468F5">
            <w:pPr>
              <w:pStyle w:val="TAL"/>
              <w:rPr>
                <w:rFonts w:eastAsia="Arial Unicode MS"/>
                <w:color w:val="000000"/>
              </w:rPr>
            </w:pPr>
            <w:r w:rsidRPr="00357143">
              <w:rPr>
                <w:rFonts w:eastAsia="Arial Unicode MS"/>
              </w:rPr>
              <w:t>See clause 9.6.1.3</w:t>
            </w:r>
            <w:r w:rsidRPr="006D7424">
              <w:rPr>
                <w:rFonts w:eastAsia="Arial Unicode MS"/>
                <w:color w:val="000000"/>
              </w:rPr>
              <w:t xml:space="preserve">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EC746C" w14:paraId="746263DC" w14:textId="77777777" w:rsidTr="00B468F5">
        <w:trPr>
          <w:jc w:val="center"/>
        </w:trPr>
        <w:tc>
          <w:tcPr>
            <w:tcW w:w="2160" w:type="dxa"/>
          </w:tcPr>
          <w:p w14:paraId="505F865D" w14:textId="77777777" w:rsidR="00A9135B" w:rsidRDefault="00A9135B" w:rsidP="00B468F5">
            <w:pPr>
              <w:pStyle w:val="TAL"/>
              <w:rPr>
                <w:rFonts w:eastAsia="Arial Unicode MS"/>
                <w:i/>
                <w:color w:val="000000"/>
              </w:rPr>
            </w:pPr>
            <w:r>
              <w:rPr>
                <w:rFonts w:eastAsia="Arial Unicode MS"/>
                <w:i/>
                <w:color w:val="000000"/>
              </w:rPr>
              <w:t>stateTag</w:t>
            </w:r>
          </w:p>
        </w:tc>
        <w:tc>
          <w:tcPr>
            <w:tcW w:w="1207" w:type="dxa"/>
          </w:tcPr>
          <w:p w14:paraId="7BB28449" w14:textId="77777777" w:rsidR="00A9135B" w:rsidRPr="006D7424" w:rsidRDefault="00A9135B" w:rsidP="00B468F5">
            <w:pPr>
              <w:pStyle w:val="TAL"/>
              <w:jc w:val="center"/>
              <w:rPr>
                <w:rFonts w:eastAsia="Arial Unicode MS"/>
                <w:color w:val="000000"/>
              </w:rPr>
            </w:pPr>
            <w:r>
              <w:rPr>
                <w:rFonts w:eastAsia="Arial Unicode MS"/>
                <w:color w:val="000000"/>
              </w:rPr>
              <w:t>1</w:t>
            </w:r>
          </w:p>
        </w:tc>
        <w:tc>
          <w:tcPr>
            <w:tcW w:w="851" w:type="dxa"/>
          </w:tcPr>
          <w:p w14:paraId="0A89D0F2" w14:textId="77777777" w:rsidR="00A9135B" w:rsidRPr="006D7424" w:rsidRDefault="00A9135B" w:rsidP="00B468F5">
            <w:pPr>
              <w:pStyle w:val="TAL"/>
              <w:jc w:val="center"/>
              <w:rPr>
                <w:rFonts w:eastAsia="Arial Unicode MS"/>
                <w:color w:val="000000"/>
              </w:rPr>
            </w:pPr>
            <w:r>
              <w:rPr>
                <w:rFonts w:eastAsia="Arial Unicode MS"/>
                <w:color w:val="000000"/>
              </w:rPr>
              <w:t>RO</w:t>
            </w:r>
          </w:p>
        </w:tc>
        <w:tc>
          <w:tcPr>
            <w:tcW w:w="5067" w:type="dxa"/>
          </w:tcPr>
          <w:p w14:paraId="64218118" w14:textId="77777777" w:rsidR="00A9135B" w:rsidRPr="006D7424" w:rsidRDefault="00A9135B" w:rsidP="00B468F5">
            <w:pPr>
              <w:pStyle w:val="TAL"/>
              <w:rPr>
                <w:rFonts w:eastAsia="Arial Unicode MS"/>
                <w:color w:val="000000"/>
              </w:rPr>
            </w:pPr>
            <w:r w:rsidRPr="006D7424">
              <w:rPr>
                <w:rFonts w:eastAsia="Arial Unicode MS"/>
                <w:color w:val="000000"/>
              </w:rPr>
              <w:t>See clause 9.6.1.3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EC746C" w14:paraId="46D22E21" w14:textId="77777777" w:rsidTr="00B468F5">
        <w:trPr>
          <w:jc w:val="center"/>
        </w:trPr>
        <w:tc>
          <w:tcPr>
            <w:tcW w:w="2160" w:type="dxa"/>
          </w:tcPr>
          <w:p w14:paraId="7D9DEF92" w14:textId="77777777" w:rsidR="00A9135B" w:rsidRDefault="00A9135B" w:rsidP="00B468F5">
            <w:pPr>
              <w:pStyle w:val="TAL"/>
              <w:rPr>
                <w:rFonts w:eastAsia="Arial Unicode MS"/>
                <w:i/>
                <w:color w:val="000000"/>
              </w:rPr>
            </w:pPr>
            <w:r w:rsidRPr="006D7424">
              <w:rPr>
                <w:rFonts w:eastAsia="Arial Unicode MS" w:hint="eastAsia"/>
                <w:i/>
                <w:color w:val="000000"/>
                <w:lang w:eastAsia="ko-KR"/>
              </w:rPr>
              <w:t>creator</w:t>
            </w:r>
          </w:p>
        </w:tc>
        <w:tc>
          <w:tcPr>
            <w:tcW w:w="1207" w:type="dxa"/>
          </w:tcPr>
          <w:p w14:paraId="2EFCAF99" w14:textId="77777777" w:rsidR="00A9135B" w:rsidRPr="006D7424" w:rsidRDefault="00A9135B" w:rsidP="00B468F5">
            <w:pPr>
              <w:pStyle w:val="TAL"/>
              <w:jc w:val="center"/>
              <w:rPr>
                <w:rFonts w:eastAsia="Arial Unicode MS"/>
                <w:color w:val="000000"/>
              </w:rPr>
            </w:pPr>
            <w:r w:rsidRPr="006D7424">
              <w:rPr>
                <w:rFonts w:eastAsia="Arial Unicode MS"/>
                <w:color w:val="000000"/>
              </w:rPr>
              <w:t>0..1</w:t>
            </w:r>
          </w:p>
        </w:tc>
        <w:tc>
          <w:tcPr>
            <w:tcW w:w="851" w:type="dxa"/>
          </w:tcPr>
          <w:p w14:paraId="2EE9484A" w14:textId="77777777" w:rsidR="00A9135B" w:rsidRPr="006D7424" w:rsidRDefault="00A9135B" w:rsidP="00B468F5">
            <w:pPr>
              <w:pStyle w:val="TAL"/>
              <w:jc w:val="center"/>
              <w:rPr>
                <w:rFonts w:eastAsia="Arial Unicode MS"/>
                <w:color w:val="000000"/>
              </w:rPr>
            </w:pPr>
            <w:r w:rsidRPr="006D7424">
              <w:rPr>
                <w:rFonts w:eastAsia="Arial Unicode MS"/>
                <w:color w:val="000000"/>
              </w:rPr>
              <w:t>RW</w:t>
            </w:r>
          </w:p>
        </w:tc>
        <w:tc>
          <w:tcPr>
            <w:tcW w:w="5067" w:type="dxa"/>
          </w:tcPr>
          <w:p w14:paraId="46871234" w14:textId="77777777" w:rsidR="00A9135B" w:rsidRPr="006D7424" w:rsidRDefault="00A9135B" w:rsidP="00B468F5">
            <w:pPr>
              <w:pStyle w:val="TAL"/>
              <w:rPr>
                <w:rFonts w:eastAsia="Arial Unicode MS"/>
                <w:color w:val="000000"/>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5249B" w:rsidRPr="00EC746C" w14:paraId="432A74E0" w14:textId="77777777">
        <w:trPr>
          <w:jc w:val="center"/>
        </w:trPr>
        <w:tc>
          <w:tcPr>
            <w:tcW w:w="2160" w:type="dxa"/>
          </w:tcPr>
          <w:p w14:paraId="08408EA5"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containerDefinition</w:t>
            </w:r>
          </w:p>
        </w:tc>
        <w:tc>
          <w:tcPr>
            <w:tcW w:w="1207" w:type="dxa"/>
          </w:tcPr>
          <w:p w14:paraId="2FACFD9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51" w:type="dxa"/>
          </w:tcPr>
          <w:p w14:paraId="1A88BBA2"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WO</w:t>
            </w:r>
          </w:p>
        </w:tc>
        <w:tc>
          <w:tcPr>
            <w:tcW w:w="5067" w:type="dxa"/>
          </w:tcPr>
          <w:p w14:paraId="0A92F76B" w14:textId="77777777" w:rsidR="00A5249B" w:rsidRPr="006D7424" w:rsidRDefault="00A5249B" w:rsidP="00A5249B">
            <w:pPr>
              <w:pStyle w:val="TAL"/>
              <w:rPr>
                <w:rFonts w:ascii="Times New Roman" w:eastAsia="Arial Unicode MS" w:hAnsi="Times New Roman"/>
                <w:color w:val="000000"/>
                <w:sz w:val="20"/>
                <w:lang w:val="en-GB"/>
              </w:rPr>
            </w:pPr>
            <w:r w:rsidRPr="006D7424">
              <w:rPr>
                <w:color w:val="000000"/>
                <w:lang w:val="en-GB" w:eastAsia="ko-KR"/>
              </w:rPr>
              <w:t>The value is "org.onem2m.home.moduleclass.binaryswitch"</w:t>
            </w:r>
          </w:p>
        </w:tc>
      </w:tr>
      <w:tr w:rsidR="00A5249B" w:rsidRPr="00EC746C" w14:paraId="1DA40E6F" w14:textId="77777777">
        <w:trPr>
          <w:jc w:val="center"/>
        </w:trPr>
        <w:tc>
          <w:tcPr>
            <w:tcW w:w="2160" w:type="dxa"/>
          </w:tcPr>
          <w:p w14:paraId="4ED28745" w14:textId="77777777" w:rsidR="00A5249B" w:rsidRPr="006D7424" w:rsidRDefault="00A5249B" w:rsidP="00A5249B">
            <w:pPr>
              <w:pStyle w:val="TAL"/>
              <w:rPr>
                <w:rFonts w:eastAsia="Arial Unicode MS" w:hint="eastAsia"/>
                <w:i/>
                <w:color w:val="000000"/>
                <w:lang w:val="en-GB" w:eastAsia="ko-KR"/>
              </w:rPr>
            </w:pPr>
            <w:r w:rsidRPr="006D7424">
              <w:rPr>
                <w:rFonts w:eastAsia="Arial Unicode MS" w:hint="eastAsia"/>
                <w:i/>
                <w:color w:val="000000"/>
                <w:lang w:val="en-GB" w:eastAsia="ko-KR"/>
              </w:rPr>
              <w:t>ontologyRef</w:t>
            </w:r>
          </w:p>
        </w:tc>
        <w:tc>
          <w:tcPr>
            <w:tcW w:w="1207" w:type="dxa"/>
          </w:tcPr>
          <w:p w14:paraId="7D9C505B"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851" w:type="dxa"/>
          </w:tcPr>
          <w:p w14:paraId="70C3C1A5"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067" w:type="dxa"/>
          </w:tcPr>
          <w:p w14:paraId="20E8CA42"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9.6.35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r w:rsidR="00A9135B" w:rsidRPr="006D7424" w14:paraId="6A0C4332" w14:textId="77777777" w:rsidTr="00B468F5">
        <w:trPr>
          <w:jc w:val="center"/>
        </w:trPr>
        <w:tc>
          <w:tcPr>
            <w:tcW w:w="2160" w:type="dxa"/>
          </w:tcPr>
          <w:p w14:paraId="39CA849A" w14:textId="77777777" w:rsidR="00A9135B" w:rsidRPr="006D7424" w:rsidRDefault="00A9135B" w:rsidP="00B468F5">
            <w:pPr>
              <w:pStyle w:val="TAL"/>
              <w:rPr>
                <w:rFonts w:eastAsia="Arial Unicode MS" w:hint="eastAsia"/>
                <w:i/>
                <w:color w:val="000000"/>
                <w:lang w:eastAsia="ko-KR"/>
              </w:rPr>
            </w:pPr>
            <w:r>
              <w:rPr>
                <w:rFonts w:eastAsia="Arial Unicode MS"/>
                <w:i/>
                <w:color w:val="000000"/>
                <w:lang w:eastAsia="ko-KR"/>
              </w:rPr>
              <w:t>contentSize</w:t>
            </w:r>
          </w:p>
        </w:tc>
        <w:tc>
          <w:tcPr>
            <w:tcW w:w="1207" w:type="dxa"/>
          </w:tcPr>
          <w:p w14:paraId="294DDE57" w14:textId="77777777" w:rsidR="00A9135B" w:rsidRPr="006D7424" w:rsidRDefault="00A9135B" w:rsidP="00B468F5">
            <w:pPr>
              <w:pStyle w:val="TAL"/>
              <w:jc w:val="center"/>
              <w:rPr>
                <w:rFonts w:eastAsia="Arial Unicode MS"/>
                <w:color w:val="000000"/>
              </w:rPr>
            </w:pPr>
            <w:r>
              <w:rPr>
                <w:rFonts w:eastAsia="Arial Unicode MS"/>
                <w:color w:val="000000"/>
              </w:rPr>
              <w:t>1</w:t>
            </w:r>
          </w:p>
        </w:tc>
        <w:tc>
          <w:tcPr>
            <w:tcW w:w="851" w:type="dxa"/>
          </w:tcPr>
          <w:p w14:paraId="2B5773A4" w14:textId="77777777" w:rsidR="00A9135B" w:rsidRPr="006D7424" w:rsidRDefault="00A9135B" w:rsidP="00B468F5">
            <w:pPr>
              <w:pStyle w:val="TAL"/>
              <w:jc w:val="center"/>
              <w:rPr>
                <w:rFonts w:eastAsia="Arial Unicode MS"/>
                <w:color w:val="000000"/>
              </w:rPr>
            </w:pPr>
            <w:r>
              <w:rPr>
                <w:rFonts w:eastAsia="Arial Unicode MS"/>
                <w:color w:val="000000"/>
              </w:rPr>
              <w:t>RO</w:t>
            </w:r>
          </w:p>
        </w:tc>
        <w:tc>
          <w:tcPr>
            <w:tcW w:w="5067" w:type="dxa"/>
          </w:tcPr>
          <w:p w14:paraId="54FC31B8" w14:textId="77777777" w:rsidR="00A9135B" w:rsidRPr="006D7424" w:rsidRDefault="00A9135B" w:rsidP="00B468F5">
            <w:pPr>
              <w:pStyle w:val="TAL"/>
              <w:rPr>
                <w:rFonts w:eastAsia="Arial Unicode MS"/>
                <w:color w:val="000000"/>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4C4758" w14:paraId="13B71123" w14:textId="77777777" w:rsidTr="00B468F5">
        <w:trPr>
          <w:jc w:val="center"/>
        </w:trPr>
        <w:tc>
          <w:tcPr>
            <w:tcW w:w="2160" w:type="dxa"/>
          </w:tcPr>
          <w:p w14:paraId="737ACFD2" w14:textId="77777777" w:rsidR="00A9135B" w:rsidRPr="006D7424" w:rsidRDefault="00A9135B" w:rsidP="00B468F5">
            <w:pPr>
              <w:pStyle w:val="TAL"/>
              <w:rPr>
                <w:rFonts w:eastAsia="Arial Unicode MS" w:hint="eastAsia"/>
                <w:i/>
                <w:color w:val="000000"/>
                <w:lang w:eastAsia="ko-KR"/>
              </w:rPr>
            </w:pPr>
            <w:r>
              <w:rPr>
                <w:rFonts w:eastAsia="Arial Unicode MS"/>
                <w:i/>
                <w:color w:val="000000"/>
                <w:lang w:eastAsia="ko-KR"/>
              </w:rPr>
              <w:t>nodeLink</w:t>
            </w:r>
          </w:p>
        </w:tc>
        <w:tc>
          <w:tcPr>
            <w:tcW w:w="1207" w:type="dxa"/>
          </w:tcPr>
          <w:p w14:paraId="49839264" w14:textId="77777777" w:rsidR="00A9135B" w:rsidRPr="006D7424" w:rsidRDefault="00A9135B" w:rsidP="00B468F5">
            <w:pPr>
              <w:pStyle w:val="TAL"/>
              <w:jc w:val="center"/>
              <w:rPr>
                <w:rFonts w:eastAsia="Arial Unicode MS"/>
                <w:color w:val="000000"/>
              </w:rPr>
            </w:pPr>
            <w:r>
              <w:rPr>
                <w:rFonts w:eastAsia="Arial Unicode MS"/>
                <w:color w:val="000000"/>
              </w:rPr>
              <w:t>0..</w:t>
            </w:r>
            <w:r w:rsidRPr="006D7424">
              <w:rPr>
                <w:rFonts w:eastAsia="Arial Unicode MS" w:hint="eastAsia"/>
                <w:color w:val="000000"/>
              </w:rPr>
              <w:t>1</w:t>
            </w:r>
          </w:p>
        </w:tc>
        <w:tc>
          <w:tcPr>
            <w:tcW w:w="851" w:type="dxa"/>
          </w:tcPr>
          <w:p w14:paraId="5793DDC5" w14:textId="77777777" w:rsidR="00A9135B" w:rsidRPr="006D7424" w:rsidRDefault="00A9135B" w:rsidP="00B468F5">
            <w:pPr>
              <w:pStyle w:val="TAL"/>
              <w:jc w:val="center"/>
              <w:rPr>
                <w:rFonts w:eastAsia="Arial Unicode MS"/>
                <w:color w:val="000000"/>
              </w:rPr>
            </w:pPr>
            <w:r w:rsidRPr="006D7424">
              <w:rPr>
                <w:rFonts w:eastAsia="Arial Unicode MS" w:hint="eastAsia"/>
                <w:color w:val="000000"/>
              </w:rPr>
              <w:t>R</w:t>
            </w:r>
            <w:r>
              <w:rPr>
                <w:rFonts w:eastAsia="Arial Unicode MS"/>
                <w:color w:val="000000"/>
              </w:rPr>
              <w:t>W</w:t>
            </w:r>
          </w:p>
        </w:tc>
        <w:tc>
          <w:tcPr>
            <w:tcW w:w="5067" w:type="dxa"/>
          </w:tcPr>
          <w:p w14:paraId="5EAFA76E" w14:textId="77777777" w:rsidR="00A9135B" w:rsidRPr="004C4758" w:rsidRDefault="00A9135B" w:rsidP="00B468F5">
            <w:pPr>
              <w:pStyle w:val="TAL"/>
              <w:rPr>
                <w:rFonts w:eastAsia="Arial Unicode MS"/>
                <w:color w:val="000000"/>
              </w:rPr>
            </w:pPr>
            <w:r>
              <w:rPr>
                <w:lang w:eastAsia="ko-KR"/>
              </w:rPr>
              <w:t>Not applicable to a ModuleClass specialization. This attribute is not present in an instantiation of this resource.</w:t>
            </w:r>
          </w:p>
        </w:tc>
      </w:tr>
      <w:tr w:rsidR="002F0167" w:rsidRPr="004C4758" w14:paraId="30128228" w14:textId="77777777" w:rsidTr="00B468F5">
        <w:trPr>
          <w:jc w:val="center"/>
        </w:trPr>
        <w:tc>
          <w:tcPr>
            <w:tcW w:w="2160" w:type="dxa"/>
          </w:tcPr>
          <w:p w14:paraId="71192DF3" w14:textId="77777777" w:rsidR="002F0167" w:rsidRDefault="002F0167" w:rsidP="002F0167">
            <w:pPr>
              <w:pStyle w:val="TAL"/>
              <w:rPr>
                <w:rFonts w:eastAsia="Arial Unicode MS"/>
                <w:i/>
                <w:color w:val="000000"/>
                <w:lang w:eastAsia="ko-KR"/>
              </w:rPr>
            </w:pPr>
            <w:r>
              <w:rPr>
                <w:rFonts w:eastAsia="Arial Unicode MS"/>
                <w:i/>
                <w:color w:val="000000"/>
                <w:lang w:eastAsia="ko-KR"/>
              </w:rPr>
              <w:t>dataGenerationTime</w:t>
            </w:r>
          </w:p>
        </w:tc>
        <w:tc>
          <w:tcPr>
            <w:tcW w:w="1207" w:type="dxa"/>
          </w:tcPr>
          <w:p w14:paraId="6E04B2FE" w14:textId="77777777" w:rsidR="002F0167" w:rsidRDefault="002F0167" w:rsidP="002F0167">
            <w:pPr>
              <w:pStyle w:val="TAL"/>
              <w:jc w:val="center"/>
              <w:rPr>
                <w:rFonts w:eastAsia="Arial Unicode MS"/>
                <w:color w:val="000000"/>
              </w:rPr>
            </w:pPr>
            <w:r>
              <w:rPr>
                <w:rFonts w:eastAsia="Arial Unicode MS"/>
                <w:color w:val="000000"/>
              </w:rPr>
              <w:t>0..1</w:t>
            </w:r>
          </w:p>
        </w:tc>
        <w:tc>
          <w:tcPr>
            <w:tcW w:w="851" w:type="dxa"/>
          </w:tcPr>
          <w:p w14:paraId="4553B3E2" w14:textId="77777777" w:rsidR="002F0167" w:rsidRPr="006D7424" w:rsidRDefault="002F0167" w:rsidP="002F0167">
            <w:pPr>
              <w:pStyle w:val="TAL"/>
              <w:jc w:val="center"/>
              <w:rPr>
                <w:rFonts w:eastAsia="Arial Unicode MS" w:hint="eastAsia"/>
                <w:color w:val="000000"/>
              </w:rPr>
            </w:pPr>
            <w:r>
              <w:rPr>
                <w:rFonts w:eastAsia="Arial Unicode MS"/>
                <w:color w:val="000000"/>
              </w:rPr>
              <w:t>RO</w:t>
            </w:r>
          </w:p>
        </w:tc>
        <w:tc>
          <w:tcPr>
            <w:tcW w:w="5067" w:type="dxa"/>
          </w:tcPr>
          <w:p w14:paraId="3728B773" w14:textId="77777777" w:rsidR="002F0167" w:rsidRDefault="002F0167" w:rsidP="002F0167">
            <w:pPr>
              <w:pStyle w:val="TAL"/>
              <w:rPr>
                <w:lang w:eastAsia="ko-KR"/>
              </w:rPr>
            </w:pPr>
            <w:r>
              <w:rPr>
                <w:lang w:eastAsia="ko-KR"/>
              </w:rPr>
              <w:t>See clause 6.2.3</w:t>
            </w:r>
          </w:p>
        </w:tc>
      </w:tr>
      <w:tr w:rsidR="002F0167" w:rsidRPr="00EC746C" w14:paraId="550B6E56" w14:textId="77777777">
        <w:trPr>
          <w:jc w:val="center"/>
        </w:trPr>
        <w:tc>
          <w:tcPr>
            <w:tcW w:w="2160" w:type="dxa"/>
          </w:tcPr>
          <w:p w14:paraId="51180808" w14:textId="77777777" w:rsidR="002F0167" w:rsidRPr="006D7424" w:rsidRDefault="002F0167" w:rsidP="002F0167">
            <w:pPr>
              <w:pStyle w:val="TAL"/>
              <w:rPr>
                <w:rFonts w:eastAsia="Arial Unicode MS" w:hint="eastAsia"/>
                <w:i/>
                <w:color w:val="000000"/>
                <w:lang w:val="en-GB" w:eastAsia="ko-KR"/>
              </w:rPr>
            </w:pPr>
            <w:r w:rsidRPr="006D7424">
              <w:rPr>
                <w:rFonts w:eastAsia="Arial Unicode MS" w:hint="eastAsia"/>
                <w:i/>
                <w:color w:val="000000"/>
                <w:lang w:val="en-GB" w:eastAsia="ko-KR"/>
              </w:rPr>
              <w:t>powerState</w:t>
            </w:r>
          </w:p>
        </w:tc>
        <w:tc>
          <w:tcPr>
            <w:tcW w:w="1207" w:type="dxa"/>
          </w:tcPr>
          <w:p w14:paraId="21F8EA08" w14:textId="77777777" w:rsidR="002F0167" w:rsidRPr="006D7424" w:rsidRDefault="002F0167" w:rsidP="002F0167">
            <w:pPr>
              <w:pStyle w:val="TAL"/>
              <w:jc w:val="center"/>
              <w:rPr>
                <w:rFonts w:eastAsia="Arial Unicode MS" w:hint="eastAsia"/>
                <w:color w:val="000000"/>
                <w:lang w:val="en-GB" w:eastAsia="ko-KR"/>
              </w:rPr>
            </w:pPr>
            <w:r w:rsidRPr="006D7424">
              <w:rPr>
                <w:rFonts w:eastAsia="Arial Unicode MS" w:hint="eastAsia"/>
                <w:color w:val="000000"/>
                <w:lang w:val="en-GB" w:eastAsia="ko-KR"/>
              </w:rPr>
              <w:t>1</w:t>
            </w:r>
          </w:p>
        </w:tc>
        <w:tc>
          <w:tcPr>
            <w:tcW w:w="851" w:type="dxa"/>
          </w:tcPr>
          <w:p w14:paraId="6537078D" w14:textId="77777777" w:rsidR="002F0167" w:rsidRPr="006D7424" w:rsidRDefault="002F0167" w:rsidP="002F0167">
            <w:pPr>
              <w:pStyle w:val="TAL"/>
              <w:jc w:val="center"/>
              <w:rPr>
                <w:rFonts w:eastAsia="Arial Unicode MS" w:hint="eastAsia"/>
                <w:color w:val="000000"/>
                <w:lang w:val="en-GB" w:eastAsia="ko-KR"/>
              </w:rPr>
            </w:pPr>
            <w:r w:rsidRPr="006D7424">
              <w:rPr>
                <w:rFonts w:eastAsia="Arial Unicode MS" w:hint="eastAsia"/>
                <w:color w:val="000000"/>
                <w:lang w:val="en-GB" w:eastAsia="ko-KR"/>
              </w:rPr>
              <w:t>RW</w:t>
            </w:r>
          </w:p>
        </w:tc>
        <w:tc>
          <w:tcPr>
            <w:tcW w:w="5067" w:type="dxa"/>
          </w:tcPr>
          <w:p w14:paraId="0B29937A" w14:textId="77777777" w:rsidR="002F0167" w:rsidRPr="006D7424" w:rsidRDefault="002F0167" w:rsidP="002F0167">
            <w:pPr>
              <w:pStyle w:val="TAL"/>
              <w:rPr>
                <w:rFonts w:eastAsia="Arial Unicode MS" w:hint="eastAsia"/>
                <w:color w:val="000000"/>
                <w:lang w:val="en-GB" w:eastAsia="ko-KR"/>
              </w:rPr>
            </w:pPr>
            <w:r w:rsidRPr="006D7424">
              <w:rPr>
                <w:rFonts w:eastAsia="Arial Unicode MS" w:hint="eastAsia"/>
                <w:color w:val="000000"/>
                <w:lang w:val="en-GB" w:eastAsia="ko-KR"/>
              </w:rPr>
              <w:t xml:space="preserve">See clause </w:t>
            </w:r>
            <w:r w:rsidRPr="006D7424">
              <w:rPr>
                <w:rFonts w:eastAsia="Arial Unicode MS"/>
                <w:color w:val="000000"/>
                <w:lang w:val="en-GB" w:eastAsia="ko-KR"/>
              </w:rPr>
              <w:fldChar w:fldCharType="begin"/>
            </w:r>
            <w:r w:rsidRPr="006D7424">
              <w:rPr>
                <w:rFonts w:eastAsia="Arial Unicode MS"/>
                <w:color w:val="000000"/>
                <w:lang w:val="en-GB" w:eastAsia="ko-KR"/>
              </w:rPr>
              <w:instrText xml:space="preserve"> </w:instrText>
            </w:r>
            <w:r w:rsidRPr="006D7424">
              <w:rPr>
                <w:rFonts w:eastAsia="Arial Unicode MS" w:hint="eastAsia"/>
                <w:color w:val="000000"/>
                <w:lang w:val="en-GB" w:eastAsia="ko-KR"/>
              </w:rPr>
              <w:instrText>REF _Ref486928372 \r \h</w:instrText>
            </w:r>
            <w:r w:rsidRPr="006D7424">
              <w:rPr>
                <w:rFonts w:eastAsia="Arial Unicode MS"/>
                <w:color w:val="000000"/>
                <w:lang w:val="en-GB" w:eastAsia="ko-KR"/>
              </w:rPr>
              <w:instrText xml:space="preserve"> </w:instrText>
            </w:r>
            <w:r w:rsidRPr="006D7424">
              <w:rPr>
                <w:rFonts w:eastAsia="Arial Unicode MS"/>
                <w:color w:val="000000"/>
                <w:lang w:val="en-GB" w:eastAsia="ko-KR"/>
              </w:rPr>
            </w:r>
            <w:r w:rsidRPr="006D7424">
              <w:rPr>
                <w:rFonts w:eastAsia="Arial Unicode MS"/>
                <w:color w:val="000000"/>
                <w:lang w:val="en-GB" w:eastAsia="ko-KR"/>
              </w:rPr>
              <w:fldChar w:fldCharType="separate"/>
            </w:r>
            <w:r w:rsidR="00682910">
              <w:rPr>
                <w:rFonts w:eastAsia="Arial Unicode MS"/>
                <w:color w:val="000000"/>
                <w:lang w:val="en-GB" w:eastAsia="ko-KR"/>
              </w:rPr>
              <w:t>5.3.1.12</w:t>
            </w:r>
            <w:r w:rsidRPr="006D7424">
              <w:rPr>
                <w:rFonts w:eastAsia="Arial Unicode MS"/>
                <w:color w:val="000000"/>
                <w:lang w:val="en-GB" w:eastAsia="ko-KR"/>
              </w:rPr>
              <w:fldChar w:fldCharType="end"/>
            </w:r>
          </w:p>
        </w:tc>
      </w:tr>
    </w:tbl>
    <w:p w14:paraId="3294A9DE" w14:textId="77777777" w:rsidR="00A5249B" w:rsidRPr="00EC746C" w:rsidRDefault="00A5249B" w:rsidP="00A5249B">
      <w:pPr>
        <w:rPr>
          <w:rFonts w:hint="eastAsia"/>
          <w:color w:val="000000"/>
          <w:lang w:eastAsia="ko-KR"/>
        </w:rPr>
      </w:pPr>
    </w:p>
    <w:p w14:paraId="0C456E36" w14:textId="77777777" w:rsidR="00A5249B" w:rsidRPr="00EC746C" w:rsidRDefault="00A5249B" w:rsidP="00A5249B">
      <w:pPr>
        <w:pStyle w:val="Annex2"/>
      </w:pPr>
      <w:bookmarkStart w:id="1349" w:name="_Toc451765403"/>
      <w:bookmarkStart w:id="1350" w:name="_Toc515001143"/>
      <w:bookmarkStart w:id="1351" w:name="_Toc115245918"/>
      <w:r w:rsidRPr="00EC746C">
        <w:rPr>
          <w:rFonts w:hint="eastAsia"/>
        </w:rPr>
        <w:t xml:space="preserve">Example </w:t>
      </w:r>
      <w:r w:rsidRPr="00EC746C">
        <w:t>of Action 'toggle'</w:t>
      </w:r>
      <w:bookmarkEnd w:id="1349"/>
      <w:bookmarkEnd w:id="1350"/>
      <w:bookmarkEnd w:id="1351"/>
    </w:p>
    <w:p w14:paraId="5EA1C8CF" w14:textId="77777777" w:rsidR="00A5249B" w:rsidRPr="00EC746C" w:rsidRDefault="00A5249B" w:rsidP="00A5249B">
      <w:pPr>
        <w:rPr>
          <w:color w:val="000000"/>
          <w:lang w:eastAsia="ko-KR"/>
        </w:rPr>
      </w:pPr>
      <w:r w:rsidRPr="00EC746C">
        <w:rPr>
          <w:color w:val="000000"/>
          <w:lang w:eastAsia="ko-KR"/>
        </w:rPr>
        <w:t>The [</w:t>
      </w:r>
      <w:r w:rsidRPr="00EC746C">
        <w:rPr>
          <w:i/>
          <w:color w:val="000000"/>
        </w:rPr>
        <w:t>toggle</w:t>
      </w:r>
      <w:r w:rsidRPr="00EC746C">
        <w:rPr>
          <w:color w:val="000000"/>
          <w:lang w:eastAsia="ko-KR"/>
        </w:rPr>
        <w:t xml:space="preserve">] resource is used to share information regarding the modeled </w:t>
      </w:r>
      <w:r w:rsidRPr="00EC746C">
        <w:rPr>
          <w:color w:val="000000"/>
        </w:rPr>
        <w:t>toggle</w:t>
      </w:r>
      <w:r w:rsidRPr="00EC746C">
        <w:rPr>
          <w:color w:val="000000"/>
          <w:lang w:eastAsia="ko-KR"/>
        </w:rPr>
        <w:t xml:space="preserve"> as an Action. The [</w:t>
      </w:r>
      <w:r w:rsidRPr="00EC746C">
        <w:rPr>
          <w:i/>
          <w:color w:val="000000"/>
        </w:rPr>
        <w:t>toggle</w:t>
      </w:r>
      <w:r w:rsidRPr="00EC746C">
        <w:rPr>
          <w:color w:val="000000"/>
          <w:lang w:eastAsia="ko-KR"/>
        </w:rPr>
        <w:t>] resource is a specialization of the &lt;</w:t>
      </w:r>
      <w:r w:rsidRPr="00EC746C">
        <w:rPr>
          <w:i/>
          <w:color w:val="000000"/>
          <w:lang w:eastAsia="ko-KR"/>
        </w:rPr>
        <w:t>flexContainer</w:t>
      </w:r>
      <w:r w:rsidRPr="00EC746C">
        <w:rPr>
          <w:color w:val="000000"/>
          <w:lang w:eastAsia="ko-KR"/>
        </w:rPr>
        <w:t>&gt; resource.</w:t>
      </w:r>
    </w:p>
    <w:p w14:paraId="7FA19A11" w14:textId="77777777" w:rsidR="00A5249B" w:rsidRPr="00EC746C" w:rsidRDefault="007D222E" w:rsidP="00A5249B">
      <w:pPr>
        <w:pStyle w:val="FL"/>
        <w:rPr>
          <w:rFonts w:hint="eastAsia"/>
          <w:color w:val="000000"/>
          <w:lang w:eastAsia="ko-KR"/>
        </w:rPr>
      </w:pPr>
      <w:r>
        <w:object w:dxaOrig="6058" w:dyaOrig="4167" w14:anchorId="1995EAFC">
          <v:shape id="_x0000_i1031" type="#_x0000_t75" style="width:303pt;height:208.5pt" o:ole="">
            <v:imagedata r:id="rId29" o:title=""/>
          </v:shape>
          <o:OLEObject Type="Embed" ProgID="Visio.Drawing.11" ShapeID="_x0000_i1031" DrawAspect="Content" ObjectID="_1729544892" r:id="rId30"/>
        </w:object>
      </w:r>
    </w:p>
    <w:p w14:paraId="75A07B74" w14:textId="77777777" w:rsidR="00A5249B" w:rsidRPr="00EC746C" w:rsidRDefault="00A5249B" w:rsidP="00A5249B">
      <w:pPr>
        <w:pStyle w:val="TF"/>
        <w:ind w:left="1418"/>
        <w:jc w:val="left"/>
        <w:rPr>
          <w:color w:val="000000"/>
        </w:rPr>
      </w:pPr>
      <w:r>
        <w:t xml:space="preserve">Figure </w:t>
      </w:r>
      <w:r w:rsidR="00881A01">
        <w:t>A.4-1</w:t>
      </w:r>
      <w:r w:rsidRPr="00EC746C">
        <w:rPr>
          <w:color w:val="000000"/>
        </w:rPr>
        <w:t xml:space="preserve">: Structure of </w:t>
      </w:r>
      <w:r w:rsidRPr="00EC746C">
        <w:rPr>
          <w:i/>
          <w:color w:val="000000"/>
        </w:rPr>
        <w:t>[toggle]</w:t>
      </w:r>
      <w:r w:rsidRPr="00EC746C">
        <w:rPr>
          <w:color w:val="000000"/>
        </w:rPr>
        <w:t xml:space="preserve"> resource</w:t>
      </w:r>
    </w:p>
    <w:p w14:paraId="28AD05F5" w14:textId="77777777" w:rsidR="00A5249B" w:rsidRPr="00EC746C" w:rsidRDefault="00A5249B" w:rsidP="00A5249B">
      <w:pPr>
        <w:keepNext/>
        <w:keepLines/>
        <w:rPr>
          <w:color w:val="000000"/>
        </w:rPr>
      </w:pPr>
      <w:r w:rsidRPr="00EC746C">
        <w:rPr>
          <w:color w:val="000000"/>
        </w:rPr>
        <w:t xml:space="preserve">The </w:t>
      </w:r>
      <w:r w:rsidRPr="00EC746C">
        <w:rPr>
          <w:i/>
          <w:color w:val="000000"/>
        </w:rPr>
        <w:t>[toggle]</w:t>
      </w:r>
      <w:r w:rsidRPr="00EC746C">
        <w:rPr>
          <w:color w:val="000000"/>
        </w:rPr>
        <w:t xml:space="preserve"> resource contains the child resource specified in</w:t>
      </w:r>
      <w:r>
        <w:rPr>
          <w:color w:val="000000"/>
        </w:rPr>
        <w:t xml:space="preserve"> </w:t>
      </w:r>
      <w:r>
        <w:rPr>
          <w:color w:val="000000"/>
        </w:rPr>
        <w:fldChar w:fldCharType="begin"/>
      </w:r>
      <w:r>
        <w:rPr>
          <w:color w:val="000000"/>
        </w:rPr>
        <w:instrText xml:space="preserve"> REF _Ref486721844 \h </w:instrText>
      </w:r>
      <w:r>
        <w:rPr>
          <w:color w:val="000000"/>
        </w:rPr>
      </w:r>
      <w:r>
        <w:rPr>
          <w:color w:val="000000"/>
        </w:rPr>
        <w:fldChar w:fldCharType="separate"/>
      </w:r>
      <w:r w:rsidR="00881A01">
        <w:t xml:space="preserve">Table </w:t>
      </w:r>
      <w:r w:rsidR="00881A01" w:rsidRPr="00924B75">
        <w:rPr>
          <w:lang w:val="en-US"/>
        </w:rPr>
        <w:t>A.4-2</w:t>
      </w:r>
      <w:r>
        <w:rPr>
          <w:color w:val="000000"/>
        </w:rPr>
        <w:fldChar w:fldCharType="end"/>
      </w:r>
      <w:r w:rsidRPr="00EC746C">
        <w:rPr>
          <w:color w:val="000000"/>
        </w:rPr>
        <w:t>.</w:t>
      </w:r>
    </w:p>
    <w:p w14:paraId="10CA4260" w14:textId="77777777" w:rsidR="00A5249B" w:rsidRPr="00EC746C" w:rsidRDefault="00A5249B" w:rsidP="00A5249B">
      <w:pPr>
        <w:pStyle w:val="TH"/>
        <w:rPr>
          <w:color w:val="000000"/>
        </w:rPr>
      </w:pPr>
      <w:bookmarkStart w:id="1352" w:name="_Ref486721844"/>
      <w:r>
        <w:t xml:space="preserve">Table </w:t>
      </w:r>
      <w:r w:rsidR="00881A01" w:rsidRPr="00924B75">
        <w:rPr>
          <w:lang w:val="en-US"/>
        </w:rPr>
        <w:t>A.4-2</w:t>
      </w:r>
      <w:bookmarkEnd w:id="1352"/>
      <w:r w:rsidRPr="00EC746C">
        <w:rPr>
          <w:color w:val="000000"/>
        </w:rPr>
        <w:t xml:space="preserve">: Child resources of </w:t>
      </w:r>
      <w:r w:rsidRPr="00EC746C">
        <w:rPr>
          <w:i/>
          <w:color w:val="000000"/>
        </w:rPr>
        <w:t>[toggle]</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296"/>
        <w:gridCol w:w="2397"/>
        <w:gridCol w:w="1134"/>
        <w:gridCol w:w="3557"/>
      </w:tblGrid>
      <w:tr w:rsidR="00A5249B" w:rsidRPr="00EC746C" w14:paraId="199D6545" w14:textId="77777777">
        <w:trPr>
          <w:tblHeader/>
          <w:jc w:val="center"/>
        </w:trPr>
        <w:tc>
          <w:tcPr>
            <w:tcW w:w="2296" w:type="dxa"/>
            <w:shd w:val="clear" w:color="auto" w:fill="E0E0E0"/>
            <w:vAlign w:val="center"/>
          </w:tcPr>
          <w:p w14:paraId="3A612375"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Child Resources of </w:t>
            </w:r>
            <w:r w:rsidRPr="006D7424">
              <w:rPr>
                <w:rFonts w:eastAsia="Arial Unicode MS"/>
                <w:i/>
                <w:color w:val="000000"/>
                <w:lang w:val="en-GB"/>
              </w:rPr>
              <w:t>[</w:t>
            </w:r>
            <w:r w:rsidRPr="006D7424">
              <w:rPr>
                <w:i/>
                <w:color w:val="000000"/>
                <w:lang w:val="en-GB"/>
              </w:rPr>
              <w:t>toggle</w:t>
            </w:r>
            <w:r w:rsidRPr="006D7424">
              <w:rPr>
                <w:rFonts w:eastAsia="Arial Unicode MS"/>
                <w:i/>
                <w:color w:val="000000"/>
                <w:lang w:val="en-GB"/>
              </w:rPr>
              <w:t>]</w:t>
            </w:r>
          </w:p>
        </w:tc>
        <w:tc>
          <w:tcPr>
            <w:tcW w:w="2397" w:type="dxa"/>
            <w:shd w:val="clear" w:color="auto" w:fill="E0E0E0"/>
            <w:vAlign w:val="center"/>
          </w:tcPr>
          <w:p w14:paraId="3B9A1D64"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Child Resource Type</w:t>
            </w:r>
          </w:p>
        </w:tc>
        <w:tc>
          <w:tcPr>
            <w:tcW w:w="1134" w:type="dxa"/>
            <w:shd w:val="clear" w:color="auto" w:fill="E0E0E0"/>
            <w:vAlign w:val="center"/>
          </w:tcPr>
          <w:p w14:paraId="22664FA9"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3557" w:type="dxa"/>
            <w:shd w:val="clear" w:color="auto" w:fill="E0E0E0"/>
            <w:vAlign w:val="center"/>
          </w:tcPr>
          <w:p w14:paraId="4A0AC110"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0A876E01" w14:textId="77777777">
        <w:trPr>
          <w:jc w:val="center"/>
        </w:trPr>
        <w:tc>
          <w:tcPr>
            <w:tcW w:w="2296" w:type="dxa"/>
          </w:tcPr>
          <w:p w14:paraId="4642D578"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[variable]</w:t>
            </w:r>
          </w:p>
        </w:tc>
        <w:tc>
          <w:tcPr>
            <w:tcW w:w="2397" w:type="dxa"/>
          </w:tcPr>
          <w:p w14:paraId="0D04286D" w14:textId="77777777" w:rsidR="00A5249B" w:rsidRPr="006D7424" w:rsidRDefault="00A5249B" w:rsidP="00A5249B">
            <w:pPr>
              <w:pStyle w:val="TAL"/>
              <w:jc w:val="center"/>
              <w:rPr>
                <w:rFonts w:eastAsia="Arial Unicode MS" w:hint="eastAsia"/>
                <w:i/>
                <w:color w:val="000000"/>
                <w:lang w:val="en-GB" w:eastAsia="ko-KR"/>
              </w:rPr>
            </w:pPr>
            <w:r w:rsidRPr="006D7424">
              <w:rPr>
                <w:rFonts w:eastAsia="Arial Unicode MS" w:hint="eastAsia"/>
                <w:i/>
                <w:color w:val="000000"/>
                <w:lang w:val="en-GB" w:eastAsia="ko-KR"/>
              </w:rPr>
              <w:t>&lt;subscription&gt;</w:t>
            </w:r>
          </w:p>
        </w:tc>
        <w:tc>
          <w:tcPr>
            <w:tcW w:w="1134" w:type="dxa"/>
          </w:tcPr>
          <w:p w14:paraId="738F8A2D" w14:textId="77777777" w:rsidR="00A5249B" w:rsidRPr="006D7424" w:rsidRDefault="00A5249B" w:rsidP="00A5249B">
            <w:pPr>
              <w:pStyle w:val="TAL"/>
              <w:jc w:val="center"/>
              <w:rPr>
                <w:rFonts w:eastAsia="Arial Unicode MS" w:hint="eastAsia"/>
                <w:color w:val="000000"/>
                <w:lang w:val="en-GB" w:eastAsia="ko-KR"/>
              </w:rPr>
            </w:pPr>
            <w:r w:rsidRPr="006D7424">
              <w:rPr>
                <w:rFonts w:eastAsia="Arial Unicode MS" w:hint="eastAsia"/>
                <w:color w:val="000000"/>
                <w:lang w:val="en-GB" w:eastAsia="ko-KR"/>
              </w:rPr>
              <w:t>0..n</w:t>
            </w:r>
          </w:p>
        </w:tc>
        <w:tc>
          <w:tcPr>
            <w:tcW w:w="3557" w:type="dxa"/>
          </w:tcPr>
          <w:p w14:paraId="64B4E378"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9.6.8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bl>
    <w:p w14:paraId="0893D610" w14:textId="77777777" w:rsidR="00A5249B" w:rsidRPr="00EC746C" w:rsidRDefault="00A5249B" w:rsidP="00A5249B">
      <w:pPr>
        <w:rPr>
          <w:color w:val="000000"/>
        </w:rPr>
      </w:pPr>
    </w:p>
    <w:p w14:paraId="2A87D20B" w14:textId="77777777" w:rsidR="00A5249B" w:rsidRPr="00EC746C" w:rsidRDefault="00A5249B" w:rsidP="00A5249B">
      <w:pPr>
        <w:keepNext/>
        <w:keepLines/>
        <w:rPr>
          <w:color w:val="000000"/>
        </w:rPr>
      </w:pPr>
      <w:r w:rsidRPr="00EC746C">
        <w:rPr>
          <w:color w:val="000000"/>
        </w:rPr>
        <w:t xml:space="preserve">The </w:t>
      </w:r>
      <w:r w:rsidRPr="00EC746C">
        <w:rPr>
          <w:i/>
          <w:color w:val="000000"/>
        </w:rPr>
        <w:t>[toggle]</w:t>
      </w:r>
      <w:r w:rsidRPr="00EC746C">
        <w:rPr>
          <w:color w:val="000000"/>
        </w:rPr>
        <w:t xml:space="preserve"> resource contains th</w:t>
      </w:r>
      <w:r>
        <w:rPr>
          <w:color w:val="000000"/>
        </w:rPr>
        <w:t xml:space="preserve">e attributes specified in </w:t>
      </w:r>
      <w:r>
        <w:rPr>
          <w:color w:val="000000"/>
        </w:rPr>
        <w:fldChar w:fldCharType="begin"/>
      </w:r>
      <w:r>
        <w:rPr>
          <w:color w:val="000000"/>
        </w:rPr>
        <w:instrText xml:space="preserve"> REF _Ref486721862 \h </w:instrText>
      </w:r>
      <w:r>
        <w:rPr>
          <w:color w:val="000000"/>
        </w:rPr>
      </w:r>
      <w:r>
        <w:rPr>
          <w:color w:val="000000"/>
        </w:rPr>
        <w:fldChar w:fldCharType="separate"/>
      </w:r>
      <w:r w:rsidR="00881A01">
        <w:t xml:space="preserve">Table </w:t>
      </w:r>
      <w:r w:rsidR="00881A01" w:rsidRPr="00924B75">
        <w:rPr>
          <w:lang w:val="en-US"/>
        </w:rPr>
        <w:t>A.4-3</w:t>
      </w:r>
      <w:r>
        <w:rPr>
          <w:color w:val="000000"/>
        </w:rPr>
        <w:fldChar w:fldCharType="end"/>
      </w:r>
      <w:r w:rsidRPr="00EC746C">
        <w:rPr>
          <w:color w:val="000000"/>
        </w:rPr>
        <w:t>.</w:t>
      </w:r>
    </w:p>
    <w:p w14:paraId="3791CC9C" w14:textId="77777777" w:rsidR="00A5249B" w:rsidRPr="00EC746C" w:rsidRDefault="00A5249B" w:rsidP="00A5249B">
      <w:pPr>
        <w:pStyle w:val="TH"/>
        <w:rPr>
          <w:color w:val="000000"/>
        </w:rPr>
      </w:pPr>
      <w:bookmarkStart w:id="1353" w:name="_Ref486721862"/>
      <w:r>
        <w:t xml:space="preserve">Table </w:t>
      </w:r>
      <w:r w:rsidR="00881A01" w:rsidRPr="00924B75">
        <w:rPr>
          <w:lang w:val="en-US"/>
        </w:rPr>
        <w:t>A.4-3</w:t>
      </w:r>
      <w:bookmarkEnd w:id="1353"/>
      <w:r w:rsidRPr="00EC746C">
        <w:rPr>
          <w:color w:val="000000"/>
        </w:rPr>
        <w:t xml:space="preserve">: Attributes of </w:t>
      </w:r>
      <w:r w:rsidRPr="00EC746C">
        <w:rPr>
          <w:i/>
          <w:color w:val="000000"/>
        </w:rPr>
        <w:t>[toggle]</w:t>
      </w:r>
      <w:r w:rsidRPr="00EC746C">
        <w:rPr>
          <w:color w:val="000000"/>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A5249B" w:rsidRPr="00EC746C" w14:paraId="7DB472DA" w14:textId="77777777">
        <w:trPr>
          <w:tblHeader/>
          <w:jc w:val="center"/>
        </w:trPr>
        <w:tc>
          <w:tcPr>
            <w:tcW w:w="2160" w:type="dxa"/>
            <w:shd w:val="clear" w:color="auto" w:fill="E0E0E0"/>
            <w:vAlign w:val="center"/>
          </w:tcPr>
          <w:p w14:paraId="6F6343A0"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 xml:space="preserve">Attributes of </w:t>
            </w:r>
            <w:r w:rsidRPr="006D7424">
              <w:rPr>
                <w:rFonts w:eastAsia="Arial Unicode MS"/>
                <w:color w:val="000000"/>
                <w:lang w:val="en-GB"/>
              </w:rPr>
              <w:br/>
            </w:r>
            <w:r w:rsidRPr="006D7424">
              <w:rPr>
                <w:rFonts w:eastAsia="Arial Unicode MS"/>
                <w:i/>
                <w:color w:val="000000"/>
                <w:lang w:val="en-GB"/>
              </w:rPr>
              <w:t>[</w:t>
            </w:r>
            <w:r w:rsidRPr="006D7424">
              <w:rPr>
                <w:i/>
                <w:color w:val="000000"/>
                <w:lang w:val="en-GB"/>
              </w:rPr>
              <w:t>toggle</w:t>
            </w:r>
            <w:r w:rsidRPr="006D7424">
              <w:rPr>
                <w:rFonts w:eastAsia="Arial Unicode MS"/>
                <w:i/>
                <w:color w:val="000000"/>
                <w:lang w:val="en-GB"/>
              </w:rPr>
              <w:t>]</w:t>
            </w:r>
          </w:p>
        </w:tc>
        <w:tc>
          <w:tcPr>
            <w:tcW w:w="1077" w:type="dxa"/>
            <w:shd w:val="clear" w:color="auto" w:fill="E0E0E0"/>
            <w:vAlign w:val="center"/>
          </w:tcPr>
          <w:p w14:paraId="4E2651DA"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Multiplicity</w:t>
            </w:r>
          </w:p>
        </w:tc>
        <w:tc>
          <w:tcPr>
            <w:tcW w:w="864" w:type="dxa"/>
            <w:shd w:val="clear" w:color="auto" w:fill="E0E0E0"/>
            <w:vAlign w:val="center"/>
          </w:tcPr>
          <w:p w14:paraId="2F1EF46F"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RW/</w:t>
            </w:r>
          </w:p>
          <w:p w14:paraId="519410CD"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RO/</w:t>
            </w:r>
          </w:p>
          <w:p w14:paraId="38557771"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WO</w:t>
            </w:r>
          </w:p>
        </w:tc>
        <w:tc>
          <w:tcPr>
            <w:tcW w:w="5184" w:type="dxa"/>
            <w:shd w:val="clear" w:color="auto" w:fill="E0E0E0"/>
            <w:vAlign w:val="center"/>
          </w:tcPr>
          <w:p w14:paraId="41D40444" w14:textId="77777777" w:rsidR="00A5249B" w:rsidRPr="006D7424" w:rsidRDefault="00A5249B" w:rsidP="00A5249B">
            <w:pPr>
              <w:pStyle w:val="TAH"/>
              <w:rPr>
                <w:rFonts w:eastAsia="Arial Unicode MS"/>
                <w:color w:val="000000"/>
                <w:lang w:val="en-GB"/>
              </w:rPr>
            </w:pPr>
            <w:r w:rsidRPr="006D7424">
              <w:rPr>
                <w:rFonts w:eastAsia="Arial Unicode MS"/>
                <w:color w:val="000000"/>
                <w:lang w:val="en-GB"/>
              </w:rPr>
              <w:t>Description</w:t>
            </w:r>
          </w:p>
        </w:tc>
      </w:tr>
      <w:tr w:rsidR="00A5249B" w:rsidRPr="00EC746C" w14:paraId="00250AB1" w14:textId="77777777">
        <w:trPr>
          <w:jc w:val="center"/>
        </w:trPr>
        <w:tc>
          <w:tcPr>
            <w:tcW w:w="2160" w:type="dxa"/>
          </w:tcPr>
          <w:p w14:paraId="0EA70059"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resourceType</w:t>
            </w:r>
          </w:p>
        </w:tc>
        <w:tc>
          <w:tcPr>
            <w:tcW w:w="1077" w:type="dxa"/>
          </w:tcPr>
          <w:p w14:paraId="37C50038"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1BA62C6D"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184" w:type="dxa"/>
          </w:tcPr>
          <w:p w14:paraId="51032165"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41901C7E" w14:textId="77777777">
        <w:trPr>
          <w:jc w:val="center"/>
        </w:trPr>
        <w:tc>
          <w:tcPr>
            <w:tcW w:w="2160" w:type="dxa"/>
          </w:tcPr>
          <w:p w14:paraId="2817EA77"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resourceID</w:t>
            </w:r>
          </w:p>
        </w:tc>
        <w:tc>
          <w:tcPr>
            <w:tcW w:w="1077" w:type="dxa"/>
          </w:tcPr>
          <w:p w14:paraId="388A999F"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38342814"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184" w:type="dxa"/>
          </w:tcPr>
          <w:p w14:paraId="43F24D66"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421A0B43" w14:textId="77777777">
        <w:trPr>
          <w:jc w:val="center"/>
        </w:trPr>
        <w:tc>
          <w:tcPr>
            <w:tcW w:w="2160" w:type="dxa"/>
          </w:tcPr>
          <w:p w14:paraId="50A1F0D4"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resourceName</w:t>
            </w:r>
          </w:p>
        </w:tc>
        <w:tc>
          <w:tcPr>
            <w:tcW w:w="1077" w:type="dxa"/>
          </w:tcPr>
          <w:p w14:paraId="6FA0D3CC"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07EA30B3" w14:textId="77777777" w:rsidR="00A5249B" w:rsidRPr="006D7424" w:rsidRDefault="00A5249B" w:rsidP="00A5249B">
            <w:pPr>
              <w:pStyle w:val="TAL"/>
              <w:jc w:val="center"/>
              <w:rPr>
                <w:rFonts w:eastAsia="Arial Unicode MS"/>
                <w:color w:val="000000"/>
                <w:lang w:val="en-GB" w:eastAsia="zh-CN"/>
              </w:rPr>
            </w:pPr>
            <w:r w:rsidRPr="006D7424">
              <w:rPr>
                <w:rFonts w:eastAsia="Arial Unicode MS" w:hint="eastAsia"/>
                <w:color w:val="000000"/>
                <w:lang w:val="en-GB" w:eastAsia="zh-CN"/>
              </w:rPr>
              <w:t>RO</w:t>
            </w:r>
          </w:p>
        </w:tc>
        <w:tc>
          <w:tcPr>
            <w:tcW w:w="5184" w:type="dxa"/>
          </w:tcPr>
          <w:p w14:paraId="3E5AF29B"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07CBE2F7" w14:textId="77777777">
        <w:trPr>
          <w:jc w:val="center"/>
        </w:trPr>
        <w:tc>
          <w:tcPr>
            <w:tcW w:w="2160" w:type="dxa"/>
          </w:tcPr>
          <w:p w14:paraId="7C2ED2D7"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parentID</w:t>
            </w:r>
          </w:p>
        </w:tc>
        <w:tc>
          <w:tcPr>
            <w:tcW w:w="1077" w:type="dxa"/>
          </w:tcPr>
          <w:p w14:paraId="2B5B8994"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71B9B5D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184" w:type="dxa"/>
          </w:tcPr>
          <w:p w14:paraId="7C814F4B"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19A1CFAF" w14:textId="77777777">
        <w:trPr>
          <w:jc w:val="center"/>
        </w:trPr>
        <w:tc>
          <w:tcPr>
            <w:tcW w:w="2160" w:type="dxa"/>
            <w:tcBorders>
              <w:bottom w:val="single" w:sz="4" w:space="0" w:color="000000"/>
            </w:tcBorders>
          </w:tcPr>
          <w:p w14:paraId="33CED4CE"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expirationTime</w:t>
            </w:r>
          </w:p>
        </w:tc>
        <w:tc>
          <w:tcPr>
            <w:tcW w:w="1077" w:type="dxa"/>
            <w:tcBorders>
              <w:bottom w:val="single" w:sz="4" w:space="0" w:color="000000"/>
            </w:tcBorders>
          </w:tcPr>
          <w:p w14:paraId="20C6A9B8"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Borders>
              <w:bottom w:val="single" w:sz="4" w:space="0" w:color="000000"/>
            </w:tcBorders>
          </w:tcPr>
          <w:p w14:paraId="0069CB3E"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184" w:type="dxa"/>
            <w:tcBorders>
              <w:bottom w:val="single" w:sz="4" w:space="0" w:color="000000"/>
            </w:tcBorders>
          </w:tcPr>
          <w:p w14:paraId="75A6C35D"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0D5E7C60" w14:textId="77777777">
        <w:trPr>
          <w:jc w:val="center"/>
        </w:trPr>
        <w:tc>
          <w:tcPr>
            <w:tcW w:w="2160" w:type="dxa"/>
            <w:tcBorders>
              <w:bottom w:val="single" w:sz="4" w:space="0" w:color="000000"/>
            </w:tcBorders>
          </w:tcPr>
          <w:p w14:paraId="6FA9290A"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accessControlPolicyIDs</w:t>
            </w:r>
          </w:p>
        </w:tc>
        <w:tc>
          <w:tcPr>
            <w:tcW w:w="1077" w:type="dxa"/>
            <w:tcBorders>
              <w:bottom w:val="single" w:sz="4" w:space="0" w:color="000000"/>
            </w:tcBorders>
          </w:tcPr>
          <w:p w14:paraId="479854E0"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 (L)</w:t>
            </w:r>
          </w:p>
        </w:tc>
        <w:tc>
          <w:tcPr>
            <w:tcW w:w="864" w:type="dxa"/>
            <w:tcBorders>
              <w:bottom w:val="single" w:sz="4" w:space="0" w:color="000000"/>
            </w:tcBorders>
          </w:tcPr>
          <w:p w14:paraId="39FCF31C"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184" w:type="dxa"/>
            <w:tcBorders>
              <w:bottom w:val="single" w:sz="4" w:space="0" w:color="000000"/>
            </w:tcBorders>
          </w:tcPr>
          <w:p w14:paraId="38075BEE"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41774FCF" w14:textId="77777777">
        <w:trPr>
          <w:jc w:val="center"/>
        </w:trPr>
        <w:tc>
          <w:tcPr>
            <w:tcW w:w="2160" w:type="dxa"/>
            <w:tcBorders>
              <w:bottom w:val="single" w:sz="4" w:space="0" w:color="000000"/>
            </w:tcBorders>
          </w:tcPr>
          <w:p w14:paraId="7CD62A37"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creationTime</w:t>
            </w:r>
          </w:p>
        </w:tc>
        <w:tc>
          <w:tcPr>
            <w:tcW w:w="1077" w:type="dxa"/>
            <w:tcBorders>
              <w:bottom w:val="single" w:sz="4" w:space="0" w:color="000000"/>
            </w:tcBorders>
          </w:tcPr>
          <w:p w14:paraId="3F1E7ACA"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Borders>
              <w:bottom w:val="single" w:sz="4" w:space="0" w:color="000000"/>
            </w:tcBorders>
          </w:tcPr>
          <w:p w14:paraId="0F59662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184" w:type="dxa"/>
            <w:tcBorders>
              <w:bottom w:val="single" w:sz="4" w:space="0" w:color="000000"/>
            </w:tcBorders>
          </w:tcPr>
          <w:p w14:paraId="73AFFC84"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154ACCB4" w14:textId="77777777">
        <w:trPr>
          <w:jc w:val="center"/>
        </w:trPr>
        <w:tc>
          <w:tcPr>
            <w:tcW w:w="2160" w:type="dxa"/>
          </w:tcPr>
          <w:p w14:paraId="193D9BC8"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lastModifiedTime</w:t>
            </w:r>
          </w:p>
        </w:tc>
        <w:tc>
          <w:tcPr>
            <w:tcW w:w="1077" w:type="dxa"/>
          </w:tcPr>
          <w:p w14:paraId="6B8E0A7D"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43355E8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RO</w:t>
            </w:r>
          </w:p>
        </w:tc>
        <w:tc>
          <w:tcPr>
            <w:tcW w:w="5184" w:type="dxa"/>
          </w:tcPr>
          <w:p w14:paraId="7177A03A"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5249B" w:rsidRPr="00EC746C" w14:paraId="3253AC09" w14:textId="77777777">
        <w:trPr>
          <w:jc w:val="center"/>
        </w:trPr>
        <w:tc>
          <w:tcPr>
            <w:tcW w:w="2160" w:type="dxa"/>
          </w:tcPr>
          <w:p w14:paraId="719BE423"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labels</w:t>
            </w:r>
          </w:p>
        </w:tc>
        <w:tc>
          <w:tcPr>
            <w:tcW w:w="1077" w:type="dxa"/>
          </w:tcPr>
          <w:p w14:paraId="048C0F40"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864" w:type="dxa"/>
          </w:tcPr>
          <w:p w14:paraId="0C31B989"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184" w:type="dxa"/>
          </w:tcPr>
          <w:p w14:paraId="6AA7617B"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9.6.1.3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 xml:space="preserve">] </w:t>
            </w:r>
          </w:p>
        </w:tc>
      </w:tr>
      <w:tr w:rsidR="00A9135B" w:rsidRPr="00EC746C" w14:paraId="6F234FF8" w14:textId="77777777" w:rsidTr="00B468F5">
        <w:trPr>
          <w:jc w:val="center"/>
        </w:trPr>
        <w:tc>
          <w:tcPr>
            <w:tcW w:w="2160" w:type="dxa"/>
          </w:tcPr>
          <w:p w14:paraId="4EFBB4E1" w14:textId="77777777" w:rsidR="00A9135B" w:rsidRDefault="00A9135B" w:rsidP="00B468F5">
            <w:pPr>
              <w:pStyle w:val="TAL"/>
              <w:rPr>
                <w:rFonts w:eastAsia="Arial Unicode MS"/>
                <w:i/>
                <w:color w:val="000000"/>
              </w:rPr>
            </w:pPr>
            <w:r w:rsidRPr="00357143">
              <w:rPr>
                <w:rFonts w:eastAsia="Arial Unicode MS"/>
                <w:i/>
                <w:lang w:eastAsia="ko-KR"/>
              </w:rPr>
              <w:t>dynamicAuthorizationConsultationIDs</w:t>
            </w:r>
          </w:p>
        </w:tc>
        <w:tc>
          <w:tcPr>
            <w:tcW w:w="1077" w:type="dxa"/>
          </w:tcPr>
          <w:p w14:paraId="2956ECE3" w14:textId="77777777" w:rsidR="00A9135B" w:rsidRDefault="00A9135B" w:rsidP="00B468F5">
            <w:pPr>
              <w:pStyle w:val="TAL"/>
              <w:jc w:val="center"/>
              <w:rPr>
                <w:rFonts w:eastAsia="Arial Unicode MS"/>
                <w:color w:val="000000"/>
              </w:rPr>
            </w:pPr>
            <w:r w:rsidRPr="00357143">
              <w:rPr>
                <w:rFonts w:eastAsia="Arial Unicode MS"/>
                <w:lang w:eastAsia="ko-KR"/>
              </w:rPr>
              <w:t>0..1 (L)</w:t>
            </w:r>
          </w:p>
        </w:tc>
        <w:tc>
          <w:tcPr>
            <w:tcW w:w="864" w:type="dxa"/>
          </w:tcPr>
          <w:p w14:paraId="06CA8F71" w14:textId="77777777" w:rsidR="00A9135B" w:rsidRDefault="00A9135B" w:rsidP="00B468F5">
            <w:pPr>
              <w:pStyle w:val="TAL"/>
              <w:jc w:val="center"/>
              <w:rPr>
                <w:rFonts w:eastAsia="Arial Unicode MS"/>
                <w:color w:val="000000"/>
              </w:rPr>
            </w:pPr>
            <w:r w:rsidRPr="00357143">
              <w:rPr>
                <w:rFonts w:eastAsia="Arial Unicode MS"/>
                <w:lang w:eastAsia="ko-KR"/>
              </w:rPr>
              <w:t>RW</w:t>
            </w:r>
          </w:p>
        </w:tc>
        <w:tc>
          <w:tcPr>
            <w:tcW w:w="5184" w:type="dxa"/>
          </w:tcPr>
          <w:p w14:paraId="23EDA6C3" w14:textId="77777777" w:rsidR="00A9135B" w:rsidRPr="006D7424" w:rsidRDefault="00A9135B" w:rsidP="00B468F5">
            <w:pPr>
              <w:pStyle w:val="TAL"/>
              <w:rPr>
                <w:rFonts w:eastAsia="Arial Unicode MS"/>
                <w:color w:val="000000"/>
              </w:rPr>
            </w:pPr>
            <w:r w:rsidRPr="00357143">
              <w:rPr>
                <w:rFonts w:eastAsia="Arial Unicode MS"/>
              </w:rPr>
              <w:t>See clause 9.6.1.3</w:t>
            </w:r>
            <w:r w:rsidRPr="006D7424">
              <w:rPr>
                <w:rFonts w:eastAsia="Arial Unicode MS"/>
                <w:color w:val="000000"/>
              </w:rPr>
              <w:t xml:space="preserve">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EC746C" w14:paraId="12984629" w14:textId="77777777" w:rsidTr="00B468F5">
        <w:trPr>
          <w:jc w:val="center"/>
        </w:trPr>
        <w:tc>
          <w:tcPr>
            <w:tcW w:w="2160" w:type="dxa"/>
          </w:tcPr>
          <w:p w14:paraId="38BFC1B9" w14:textId="77777777" w:rsidR="00A9135B" w:rsidRPr="006D7424" w:rsidRDefault="00A9135B" w:rsidP="00B468F5">
            <w:pPr>
              <w:pStyle w:val="TAL"/>
              <w:rPr>
                <w:rFonts w:eastAsia="Arial Unicode MS"/>
                <w:i/>
                <w:color w:val="000000"/>
              </w:rPr>
            </w:pPr>
            <w:r>
              <w:rPr>
                <w:rFonts w:eastAsia="Arial Unicode MS"/>
                <w:i/>
                <w:color w:val="000000"/>
              </w:rPr>
              <w:t>stateTag</w:t>
            </w:r>
          </w:p>
        </w:tc>
        <w:tc>
          <w:tcPr>
            <w:tcW w:w="1077" w:type="dxa"/>
          </w:tcPr>
          <w:p w14:paraId="2F77ADF3" w14:textId="77777777" w:rsidR="00A9135B" w:rsidRPr="006D7424" w:rsidRDefault="00A9135B" w:rsidP="00B468F5">
            <w:pPr>
              <w:pStyle w:val="TAL"/>
              <w:jc w:val="center"/>
              <w:rPr>
                <w:rFonts w:eastAsia="Arial Unicode MS"/>
                <w:color w:val="000000"/>
              </w:rPr>
            </w:pPr>
            <w:r>
              <w:rPr>
                <w:rFonts w:eastAsia="Arial Unicode MS"/>
                <w:color w:val="000000"/>
              </w:rPr>
              <w:t>1</w:t>
            </w:r>
          </w:p>
        </w:tc>
        <w:tc>
          <w:tcPr>
            <w:tcW w:w="864" w:type="dxa"/>
          </w:tcPr>
          <w:p w14:paraId="1D5911A8" w14:textId="77777777" w:rsidR="00A9135B" w:rsidRPr="006D7424" w:rsidRDefault="00A9135B" w:rsidP="00B468F5">
            <w:pPr>
              <w:pStyle w:val="TAL"/>
              <w:jc w:val="center"/>
              <w:rPr>
                <w:rFonts w:eastAsia="Arial Unicode MS"/>
                <w:color w:val="000000"/>
              </w:rPr>
            </w:pPr>
            <w:r>
              <w:rPr>
                <w:rFonts w:eastAsia="Arial Unicode MS"/>
                <w:color w:val="000000"/>
              </w:rPr>
              <w:t>RO</w:t>
            </w:r>
          </w:p>
        </w:tc>
        <w:tc>
          <w:tcPr>
            <w:tcW w:w="5184" w:type="dxa"/>
          </w:tcPr>
          <w:p w14:paraId="7D070D5B" w14:textId="77777777" w:rsidR="00A9135B" w:rsidRPr="006D7424" w:rsidRDefault="00A9135B" w:rsidP="00B468F5">
            <w:pPr>
              <w:pStyle w:val="TAL"/>
              <w:rPr>
                <w:rFonts w:eastAsia="Arial Unicode MS"/>
                <w:color w:val="000000"/>
              </w:rPr>
            </w:pPr>
            <w:r w:rsidRPr="006D7424">
              <w:rPr>
                <w:rFonts w:eastAsia="Arial Unicode MS"/>
                <w:color w:val="000000"/>
              </w:rPr>
              <w:t>See clause 9.6.1.3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EC746C" w14:paraId="1F6D2D49" w14:textId="77777777" w:rsidTr="00B468F5">
        <w:trPr>
          <w:jc w:val="center"/>
        </w:trPr>
        <w:tc>
          <w:tcPr>
            <w:tcW w:w="2160" w:type="dxa"/>
          </w:tcPr>
          <w:p w14:paraId="76C84E29" w14:textId="77777777" w:rsidR="00A9135B" w:rsidRPr="006D7424" w:rsidRDefault="00A9135B" w:rsidP="00B468F5">
            <w:pPr>
              <w:pStyle w:val="TAL"/>
              <w:rPr>
                <w:rFonts w:eastAsia="Arial Unicode MS"/>
                <w:i/>
                <w:color w:val="000000"/>
              </w:rPr>
            </w:pPr>
            <w:r w:rsidRPr="006D7424">
              <w:rPr>
                <w:rFonts w:eastAsia="Arial Unicode MS" w:hint="eastAsia"/>
                <w:i/>
                <w:color w:val="000000"/>
                <w:lang w:eastAsia="ko-KR"/>
              </w:rPr>
              <w:t>creator</w:t>
            </w:r>
          </w:p>
        </w:tc>
        <w:tc>
          <w:tcPr>
            <w:tcW w:w="1077" w:type="dxa"/>
          </w:tcPr>
          <w:p w14:paraId="7D6B6EBB" w14:textId="77777777" w:rsidR="00A9135B" w:rsidRPr="006D7424" w:rsidRDefault="00A9135B" w:rsidP="00B468F5">
            <w:pPr>
              <w:pStyle w:val="TAL"/>
              <w:jc w:val="center"/>
              <w:rPr>
                <w:rFonts w:eastAsia="Arial Unicode MS"/>
                <w:color w:val="000000"/>
              </w:rPr>
            </w:pPr>
            <w:r w:rsidRPr="006D7424">
              <w:rPr>
                <w:rFonts w:eastAsia="Arial Unicode MS"/>
                <w:color w:val="000000"/>
              </w:rPr>
              <w:t>0..1</w:t>
            </w:r>
          </w:p>
        </w:tc>
        <w:tc>
          <w:tcPr>
            <w:tcW w:w="864" w:type="dxa"/>
          </w:tcPr>
          <w:p w14:paraId="1D83F53F" w14:textId="77777777" w:rsidR="00A9135B" w:rsidRPr="006D7424" w:rsidRDefault="00A9135B" w:rsidP="00B468F5">
            <w:pPr>
              <w:pStyle w:val="TAL"/>
              <w:jc w:val="center"/>
              <w:rPr>
                <w:rFonts w:eastAsia="Arial Unicode MS"/>
                <w:color w:val="000000"/>
              </w:rPr>
            </w:pPr>
            <w:r w:rsidRPr="006D7424">
              <w:rPr>
                <w:rFonts w:eastAsia="Arial Unicode MS"/>
                <w:color w:val="000000"/>
              </w:rPr>
              <w:t>RW</w:t>
            </w:r>
          </w:p>
        </w:tc>
        <w:tc>
          <w:tcPr>
            <w:tcW w:w="5184" w:type="dxa"/>
          </w:tcPr>
          <w:p w14:paraId="6A64285B" w14:textId="77777777" w:rsidR="00A9135B" w:rsidRPr="006D7424" w:rsidRDefault="00A9135B" w:rsidP="00B468F5">
            <w:pPr>
              <w:pStyle w:val="TAL"/>
              <w:rPr>
                <w:rFonts w:eastAsia="Arial Unicode MS"/>
                <w:color w:val="000000"/>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5249B" w:rsidRPr="00EC746C" w14:paraId="2E854482" w14:textId="77777777">
        <w:trPr>
          <w:jc w:val="center"/>
        </w:trPr>
        <w:tc>
          <w:tcPr>
            <w:tcW w:w="2160" w:type="dxa"/>
          </w:tcPr>
          <w:p w14:paraId="3A6F1785" w14:textId="77777777" w:rsidR="00A5249B" w:rsidRPr="006D7424" w:rsidRDefault="00A5249B" w:rsidP="00A5249B">
            <w:pPr>
              <w:pStyle w:val="TAL"/>
              <w:rPr>
                <w:rFonts w:eastAsia="Arial Unicode MS"/>
                <w:i/>
                <w:color w:val="000000"/>
                <w:lang w:val="en-GB"/>
              </w:rPr>
            </w:pPr>
            <w:r w:rsidRPr="006D7424">
              <w:rPr>
                <w:rFonts w:eastAsia="Arial Unicode MS"/>
                <w:i/>
                <w:color w:val="000000"/>
                <w:lang w:val="en-GB"/>
              </w:rPr>
              <w:t>containerDefinition</w:t>
            </w:r>
          </w:p>
        </w:tc>
        <w:tc>
          <w:tcPr>
            <w:tcW w:w="1077" w:type="dxa"/>
          </w:tcPr>
          <w:p w14:paraId="52E62687"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1</w:t>
            </w:r>
          </w:p>
        </w:tc>
        <w:tc>
          <w:tcPr>
            <w:tcW w:w="864" w:type="dxa"/>
          </w:tcPr>
          <w:p w14:paraId="6260E162"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WO</w:t>
            </w:r>
          </w:p>
        </w:tc>
        <w:tc>
          <w:tcPr>
            <w:tcW w:w="5184" w:type="dxa"/>
          </w:tcPr>
          <w:p w14:paraId="39B34C5C" w14:textId="77777777" w:rsidR="00A5249B" w:rsidRPr="006D7424" w:rsidRDefault="00A5249B" w:rsidP="00A5249B">
            <w:pPr>
              <w:pStyle w:val="TAL"/>
              <w:rPr>
                <w:rFonts w:ascii="Times New Roman" w:eastAsia="Arial Unicode MS" w:hAnsi="Times New Roman"/>
                <w:color w:val="000000"/>
                <w:sz w:val="20"/>
                <w:lang w:val="en-GB"/>
              </w:rPr>
            </w:pPr>
            <w:r w:rsidRPr="006D7424">
              <w:rPr>
                <w:color w:val="000000"/>
                <w:lang w:val="en-GB" w:eastAsia="ko-KR"/>
              </w:rPr>
              <w:t>The value is "org.onem2m.home.moduleclass.binaryswitch.toggle"</w:t>
            </w:r>
          </w:p>
        </w:tc>
      </w:tr>
      <w:tr w:rsidR="00A5249B" w:rsidRPr="00EC746C" w14:paraId="17AD057C" w14:textId="77777777">
        <w:trPr>
          <w:jc w:val="center"/>
        </w:trPr>
        <w:tc>
          <w:tcPr>
            <w:tcW w:w="2160" w:type="dxa"/>
          </w:tcPr>
          <w:p w14:paraId="49A1F5F5" w14:textId="77777777" w:rsidR="00A5249B" w:rsidRPr="006D7424" w:rsidRDefault="00A5249B" w:rsidP="00A5249B">
            <w:pPr>
              <w:pStyle w:val="TAL"/>
              <w:rPr>
                <w:rFonts w:eastAsia="Arial Unicode MS" w:hint="eastAsia"/>
                <w:i/>
                <w:color w:val="000000"/>
                <w:lang w:val="en-GB" w:eastAsia="ko-KR"/>
              </w:rPr>
            </w:pPr>
            <w:r w:rsidRPr="006D7424">
              <w:rPr>
                <w:rFonts w:eastAsia="Arial Unicode MS" w:hint="eastAsia"/>
                <w:i/>
                <w:color w:val="000000"/>
                <w:lang w:val="en-GB" w:eastAsia="ko-KR"/>
              </w:rPr>
              <w:t>ontologyRef</w:t>
            </w:r>
          </w:p>
        </w:tc>
        <w:tc>
          <w:tcPr>
            <w:tcW w:w="1077" w:type="dxa"/>
          </w:tcPr>
          <w:p w14:paraId="6565A3D3"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0..1</w:t>
            </w:r>
          </w:p>
        </w:tc>
        <w:tc>
          <w:tcPr>
            <w:tcW w:w="864" w:type="dxa"/>
          </w:tcPr>
          <w:p w14:paraId="074ABE1B" w14:textId="77777777" w:rsidR="00A5249B" w:rsidRPr="006D7424" w:rsidRDefault="00A5249B" w:rsidP="00A5249B">
            <w:pPr>
              <w:pStyle w:val="TAL"/>
              <w:jc w:val="center"/>
              <w:rPr>
                <w:rFonts w:eastAsia="Arial Unicode MS"/>
                <w:color w:val="000000"/>
                <w:lang w:val="en-GB"/>
              </w:rPr>
            </w:pPr>
            <w:r w:rsidRPr="006D7424">
              <w:rPr>
                <w:rFonts w:eastAsia="Arial Unicode MS"/>
                <w:color w:val="000000"/>
                <w:lang w:val="en-GB"/>
              </w:rPr>
              <w:t>RW</w:t>
            </w:r>
          </w:p>
        </w:tc>
        <w:tc>
          <w:tcPr>
            <w:tcW w:w="5184" w:type="dxa"/>
          </w:tcPr>
          <w:p w14:paraId="596BCD3A" w14:textId="77777777" w:rsidR="00A5249B" w:rsidRPr="006D7424" w:rsidRDefault="00A5249B" w:rsidP="00A5249B">
            <w:pPr>
              <w:pStyle w:val="TAL"/>
              <w:rPr>
                <w:rFonts w:eastAsia="Arial Unicode MS"/>
                <w:color w:val="000000"/>
                <w:lang w:val="en-GB"/>
              </w:rPr>
            </w:pPr>
            <w:r w:rsidRPr="006D7424">
              <w:rPr>
                <w:rFonts w:eastAsia="Arial Unicode MS"/>
                <w:color w:val="000000"/>
                <w:lang w:val="en-GB"/>
              </w:rPr>
              <w:t>See clause 9.6.35 in oneM2M TS-0001 [</w:t>
            </w:r>
            <w:r w:rsidRPr="006D7424">
              <w:rPr>
                <w:rFonts w:eastAsia="Arial Unicode MS"/>
                <w:color w:val="000000"/>
                <w:lang w:val="en-GB"/>
              </w:rPr>
              <w:fldChar w:fldCharType="begin"/>
            </w:r>
            <w:r w:rsidRPr="006D7424">
              <w:rPr>
                <w:rFonts w:eastAsia="Arial Unicode MS"/>
                <w:color w:val="000000"/>
                <w:lang w:val="en-GB"/>
              </w:rPr>
              <w:instrText xml:space="preserve"> REF REF_oneM2MTS_0001 \h </w:instrText>
            </w:r>
            <w:r w:rsidRPr="006D7424">
              <w:rPr>
                <w:rFonts w:eastAsia="Arial Unicode MS"/>
                <w:color w:val="000000"/>
                <w:lang w:val="en-GB"/>
              </w:rPr>
            </w:r>
            <w:r w:rsidRPr="006D7424">
              <w:rPr>
                <w:rFonts w:eastAsia="Arial Unicode MS"/>
                <w:color w:val="000000"/>
                <w:lang w:val="en-GB"/>
              </w:rPr>
              <w:instrText xml:space="preserve"> \* MERGEFORMAT </w:instrText>
            </w:r>
            <w:r w:rsidRPr="006D7424">
              <w:rPr>
                <w:rFonts w:eastAsia="Arial Unicode MS"/>
                <w:color w:val="000000"/>
                <w:lang w:val="en-GB"/>
              </w:rPr>
              <w:fldChar w:fldCharType="separate"/>
            </w:r>
            <w:r w:rsidR="00682910" w:rsidRPr="00DB20F3">
              <w:rPr>
                <w:color w:val="000000"/>
                <w:lang w:val="en-GB"/>
              </w:rPr>
              <w:t>i.3</w:t>
            </w:r>
            <w:r w:rsidRPr="006D7424">
              <w:rPr>
                <w:rFonts w:eastAsia="Arial Unicode MS"/>
                <w:color w:val="000000"/>
                <w:lang w:val="en-GB"/>
              </w:rPr>
              <w:fldChar w:fldCharType="end"/>
            </w:r>
            <w:r w:rsidRPr="006D7424">
              <w:rPr>
                <w:rFonts w:eastAsia="Arial Unicode MS"/>
                <w:color w:val="000000"/>
                <w:lang w:val="en-GB"/>
              </w:rPr>
              <w:t>]</w:t>
            </w:r>
          </w:p>
        </w:tc>
      </w:tr>
      <w:tr w:rsidR="00A9135B" w:rsidRPr="00376BCB" w14:paraId="19292CC0" w14:textId="77777777" w:rsidTr="00B468F5">
        <w:trPr>
          <w:jc w:val="center"/>
        </w:trPr>
        <w:tc>
          <w:tcPr>
            <w:tcW w:w="2160" w:type="dxa"/>
          </w:tcPr>
          <w:p w14:paraId="63B83099" w14:textId="77777777" w:rsidR="00A9135B" w:rsidRPr="006D7424" w:rsidRDefault="00A9135B" w:rsidP="00B468F5">
            <w:pPr>
              <w:pStyle w:val="TAL"/>
              <w:rPr>
                <w:rFonts w:eastAsia="Arial Unicode MS" w:hint="eastAsia"/>
                <w:i/>
                <w:color w:val="000000"/>
                <w:lang w:eastAsia="ko-KR"/>
              </w:rPr>
            </w:pPr>
            <w:r>
              <w:rPr>
                <w:rFonts w:eastAsia="Arial Unicode MS"/>
                <w:i/>
                <w:color w:val="000000"/>
                <w:lang w:eastAsia="ko-KR"/>
              </w:rPr>
              <w:t>contentSize</w:t>
            </w:r>
          </w:p>
        </w:tc>
        <w:tc>
          <w:tcPr>
            <w:tcW w:w="1077" w:type="dxa"/>
          </w:tcPr>
          <w:p w14:paraId="2C2D5385" w14:textId="77777777" w:rsidR="00A9135B" w:rsidRPr="006D7424" w:rsidRDefault="00A9135B" w:rsidP="00B468F5">
            <w:pPr>
              <w:pStyle w:val="TAL"/>
              <w:jc w:val="center"/>
              <w:rPr>
                <w:rFonts w:eastAsia="Arial Unicode MS"/>
                <w:color w:val="000000"/>
              </w:rPr>
            </w:pPr>
            <w:r>
              <w:rPr>
                <w:rFonts w:eastAsia="Arial Unicode MS"/>
                <w:color w:val="000000"/>
              </w:rPr>
              <w:t>1</w:t>
            </w:r>
          </w:p>
        </w:tc>
        <w:tc>
          <w:tcPr>
            <w:tcW w:w="864" w:type="dxa"/>
          </w:tcPr>
          <w:p w14:paraId="61E9EB68" w14:textId="77777777" w:rsidR="00A9135B" w:rsidRPr="006D7424" w:rsidRDefault="00A9135B" w:rsidP="00B468F5">
            <w:pPr>
              <w:pStyle w:val="TAL"/>
              <w:jc w:val="center"/>
              <w:rPr>
                <w:rFonts w:eastAsia="Arial Unicode MS"/>
                <w:color w:val="000000"/>
              </w:rPr>
            </w:pPr>
            <w:r>
              <w:rPr>
                <w:rFonts w:eastAsia="Arial Unicode MS"/>
                <w:color w:val="000000"/>
              </w:rPr>
              <w:t>RO</w:t>
            </w:r>
          </w:p>
        </w:tc>
        <w:tc>
          <w:tcPr>
            <w:tcW w:w="5184" w:type="dxa"/>
          </w:tcPr>
          <w:p w14:paraId="65F8E9AB" w14:textId="77777777" w:rsidR="00A9135B" w:rsidRPr="006D7424" w:rsidRDefault="00A9135B" w:rsidP="00B468F5">
            <w:pPr>
              <w:pStyle w:val="TAL"/>
              <w:rPr>
                <w:rFonts w:eastAsia="Arial Unicode MS"/>
                <w:color w:val="000000"/>
              </w:rPr>
            </w:pPr>
            <w:r w:rsidRPr="006D7424">
              <w:rPr>
                <w:rFonts w:eastAsia="Arial Unicode MS"/>
                <w:color w:val="000000"/>
              </w:rPr>
              <w:t>See clause 9.6.35 in oneM2M TS-0001 [</w:t>
            </w:r>
            <w:r w:rsidRPr="006D7424">
              <w:rPr>
                <w:rFonts w:eastAsia="Arial Unicode MS"/>
                <w:color w:val="000000"/>
              </w:rPr>
              <w:fldChar w:fldCharType="begin"/>
            </w:r>
            <w:r w:rsidRPr="006D7424">
              <w:rPr>
                <w:rFonts w:eastAsia="Arial Unicode MS"/>
                <w:color w:val="000000"/>
              </w:rPr>
              <w:instrText xml:space="preserve"> REF REF_oneM2MTS_0001 \h </w:instrText>
            </w:r>
            <w:r w:rsidRPr="006D7424">
              <w:rPr>
                <w:rFonts w:eastAsia="Arial Unicode MS"/>
                <w:color w:val="000000"/>
              </w:rPr>
            </w:r>
            <w:r w:rsidRPr="006D7424">
              <w:rPr>
                <w:rFonts w:eastAsia="Arial Unicode MS"/>
                <w:color w:val="000000"/>
              </w:rPr>
              <w:instrText xml:space="preserve"> \* MERGEFORMAT </w:instrText>
            </w:r>
            <w:r w:rsidRPr="006D7424">
              <w:rPr>
                <w:rFonts w:eastAsia="Arial Unicode MS"/>
                <w:color w:val="000000"/>
              </w:rPr>
              <w:fldChar w:fldCharType="separate"/>
            </w:r>
            <w:r w:rsidR="00682910" w:rsidRPr="00EC746C">
              <w:rPr>
                <w:color w:val="000000"/>
              </w:rPr>
              <w:t>i.</w:t>
            </w:r>
            <w:r w:rsidR="00682910">
              <w:rPr>
                <w:color w:val="000000"/>
              </w:rPr>
              <w:t>3</w:t>
            </w:r>
            <w:r w:rsidRPr="006D7424">
              <w:rPr>
                <w:rFonts w:eastAsia="Arial Unicode MS"/>
                <w:color w:val="000000"/>
              </w:rPr>
              <w:fldChar w:fldCharType="end"/>
            </w:r>
            <w:r w:rsidRPr="006D7424">
              <w:rPr>
                <w:rFonts w:eastAsia="Arial Unicode MS"/>
                <w:color w:val="000000"/>
              </w:rPr>
              <w:t>].</w:t>
            </w:r>
          </w:p>
        </w:tc>
      </w:tr>
      <w:tr w:rsidR="00A9135B" w:rsidRPr="00EC746C" w14:paraId="65DE5D88" w14:textId="77777777" w:rsidTr="00B468F5">
        <w:trPr>
          <w:jc w:val="center"/>
        </w:trPr>
        <w:tc>
          <w:tcPr>
            <w:tcW w:w="2160" w:type="dxa"/>
          </w:tcPr>
          <w:p w14:paraId="5BA67D3E" w14:textId="77777777" w:rsidR="00A9135B" w:rsidRPr="006D7424" w:rsidRDefault="00A9135B" w:rsidP="00B468F5">
            <w:pPr>
              <w:pStyle w:val="TAL"/>
              <w:rPr>
                <w:rFonts w:eastAsia="Arial Unicode MS" w:hint="eastAsia"/>
                <w:i/>
                <w:color w:val="000000"/>
                <w:lang w:eastAsia="ko-KR"/>
              </w:rPr>
            </w:pPr>
            <w:r>
              <w:rPr>
                <w:rFonts w:eastAsia="Arial Unicode MS"/>
                <w:i/>
                <w:color w:val="000000"/>
                <w:lang w:eastAsia="ko-KR"/>
              </w:rPr>
              <w:t>nodeLink</w:t>
            </w:r>
          </w:p>
        </w:tc>
        <w:tc>
          <w:tcPr>
            <w:tcW w:w="1077" w:type="dxa"/>
          </w:tcPr>
          <w:p w14:paraId="1D1F95E8" w14:textId="77777777" w:rsidR="00A9135B" w:rsidRPr="006D7424" w:rsidRDefault="00A9135B" w:rsidP="00B468F5">
            <w:pPr>
              <w:pStyle w:val="TAL"/>
              <w:jc w:val="center"/>
              <w:rPr>
                <w:rFonts w:eastAsia="Arial Unicode MS"/>
                <w:color w:val="000000"/>
              </w:rPr>
            </w:pPr>
            <w:r>
              <w:rPr>
                <w:rFonts w:eastAsia="Arial Unicode MS"/>
                <w:color w:val="000000"/>
              </w:rPr>
              <w:t>0..</w:t>
            </w:r>
            <w:r w:rsidRPr="006D7424">
              <w:rPr>
                <w:rFonts w:eastAsia="Arial Unicode MS" w:hint="eastAsia"/>
                <w:color w:val="000000"/>
              </w:rPr>
              <w:t>1</w:t>
            </w:r>
          </w:p>
        </w:tc>
        <w:tc>
          <w:tcPr>
            <w:tcW w:w="864" w:type="dxa"/>
          </w:tcPr>
          <w:p w14:paraId="5FC6ABB6" w14:textId="77777777" w:rsidR="00A9135B" w:rsidRPr="006D7424" w:rsidRDefault="00A9135B" w:rsidP="00B468F5">
            <w:pPr>
              <w:pStyle w:val="TAL"/>
              <w:jc w:val="center"/>
              <w:rPr>
                <w:rFonts w:eastAsia="Arial Unicode MS"/>
                <w:color w:val="000000"/>
              </w:rPr>
            </w:pPr>
            <w:r w:rsidRPr="006D7424">
              <w:rPr>
                <w:rFonts w:eastAsia="Arial Unicode MS" w:hint="eastAsia"/>
                <w:color w:val="000000"/>
              </w:rPr>
              <w:t>R</w:t>
            </w:r>
            <w:r>
              <w:rPr>
                <w:rFonts w:eastAsia="Arial Unicode MS"/>
                <w:color w:val="000000"/>
              </w:rPr>
              <w:t>W</w:t>
            </w:r>
          </w:p>
        </w:tc>
        <w:tc>
          <w:tcPr>
            <w:tcW w:w="5184" w:type="dxa"/>
          </w:tcPr>
          <w:p w14:paraId="63B65B6D" w14:textId="77777777" w:rsidR="00A9135B" w:rsidRPr="006D7424" w:rsidRDefault="00A9135B" w:rsidP="00B468F5">
            <w:pPr>
              <w:pStyle w:val="TAL"/>
              <w:rPr>
                <w:rFonts w:eastAsia="Arial Unicode MS"/>
                <w:color w:val="000000"/>
              </w:rPr>
            </w:pPr>
            <w:r>
              <w:rPr>
                <w:lang w:eastAsia="ko-KR"/>
              </w:rPr>
              <w:t>Not applicable to an Action specialization. This attribute is not present in an instantiation of this resource.</w:t>
            </w:r>
          </w:p>
        </w:tc>
      </w:tr>
    </w:tbl>
    <w:p w14:paraId="1EB70AB1" w14:textId="77777777" w:rsidR="00A5249B" w:rsidRPr="000D6B05" w:rsidRDefault="00A5249B" w:rsidP="00A5249B">
      <w:pPr>
        <w:rPr>
          <w:rFonts w:eastAsia="맑은 고딕"/>
          <w:color w:val="000000"/>
          <w:lang w:eastAsia="ko-KR"/>
        </w:rPr>
      </w:pPr>
    </w:p>
    <w:p w14:paraId="6F21EB6F" w14:textId="77777777" w:rsidR="00A5249B" w:rsidRPr="00367E34" w:rsidRDefault="00A5249B" w:rsidP="00A5249B">
      <w:pPr>
        <w:pStyle w:val="Annex1"/>
        <w:rPr>
          <w:rFonts w:eastAsia="MS Mincho" w:hint="eastAsia"/>
          <w:lang w:eastAsia="ja-JP"/>
        </w:rPr>
      </w:pPr>
      <w:bookmarkStart w:id="1354" w:name="_Toc515001144"/>
      <w:bookmarkStart w:id="1355" w:name="_Toc115245919"/>
      <w:r>
        <w:lastRenderedPageBreak/>
        <w:t>(</w:t>
      </w:r>
      <w:r w:rsidRPr="000B652D">
        <w:t>informative</w:t>
      </w:r>
      <w:r>
        <w:t xml:space="preserve">): </w:t>
      </w:r>
      <w:r>
        <w:br/>
      </w:r>
      <w:r w:rsidRPr="004E6A18">
        <w:rPr>
          <w:rFonts w:eastAsia="MS Mincho" w:hint="eastAsia"/>
          <w:lang w:eastAsia="ja-JP"/>
        </w:rPr>
        <w:t>Introduction of</w:t>
      </w:r>
      <w:r>
        <w:t xml:space="preserve"> </w:t>
      </w:r>
      <w:r w:rsidRPr="004E6A18">
        <w:rPr>
          <w:rFonts w:eastAsia="MS Mincho" w:hint="eastAsia"/>
          <w:lang w:eastAsia="ja-JP"/>
        </w:rPr>
        <w:t>Ext</w:t>
      </w:r>
      <w:r w:rsidR="00A0322F">
        <w:rPr>
          <w:rFonts w:eastAsia="MS Mincho"/>
          <w:lang w:eastAsia="ja-JP"/>
        </w:rPr>
        <w:t>e</w:t>
      </w:r>
      <w:r w:rsidRPr="004E6A18">
        <w:rPr>
          <w:rFonts w:eastAsia="MS Mincho" w:hint="eastAsia"/>
          <w:lang w:eastAsia="ja-JP"/>
        </w:rPr>
        <w:t>rnal</w:t>
      </w:r>
      <w:r w:rsidRPr="00EC746C">
        <w:t xml:space="preserve"> </w:t>
      </w:r>
      <w:r w:rsidRPr="004E6A18">
        <w:rPr>
          <w:rFonts w:eastAsia="MS Mincho" w:hint="eastAsia"/>
          <w:lang w:eastAsia="ja-JP"/>
        </w:rPr>
        <w:t>Organizations</w:t>
      </w:r>
      <w:r w:rsidR="00A0322F">
        <w:rPr>
          <w:rFonts w:eastAsia="MS Mincho"/>
          <w:lang w:eastAsia="ja-JP"/>
        </w:rPr>
        <w:t>’</w:t>
      </w:r>
      <w:r w:rsidRPr="004E6A18">
        <w:rPr>
          <w:rFonts w:eastAsia="MS Mincho" w:hint="eastAsia"/>
          <w:lang w:eastAsia="ja-JP"/>
        </w:rPr>
        <w:t xml:space="preserve"> Data Model</w:t>
      </w:r>
      <w:r w:rsidR="00A0322F">
        <w:rPr>
          <w:rFonts w:eastAsia="MS Mincho"/>
          <w:lang w:eastAsia="ja-JP"/>
        </w:rPr>
        <w:t>s</w:t>
      </w:r>
      <w:bookmarkEnd w:id="1354"/>
      <w:bookmarkEnd w:id="1355"/>
    </w:p>
    <w:p w14:paraId="0351F7F1" w14:textId="77777777" w:rsidR="00A5249B" w:rsidRPr="00B101BD" w:rsidRDefault="00A5249B" w:rsidP="00A5249B">
      <w:pPr>
        <w:pStyle w:val="Annex2"/>
        <w:rPr>
          <w:rFonts w:eastAsia="MS Mincho" w:hint="eastAsia"/>
          <w:lang w:val="pl-PL"/>
        </w:rPr>
      </w:pPr>
      <w:bookmarkStart w:id="1356" w:name="_Toc515001145"/>
      <w:bookmarkStart w:id="1357" w:name="_Toc115245920"/>
      <w:r w:rsidRPr="00B101BD">
        <w:rPr>
          <w:rFonts w:eastAsia="MS Mincho" w:hint="eastAsia"/>
          <w:lang w:val="pl-PL"/>
        </w:rPr>
        <w:t>OMA Got API(DWAPI-PCH)</w:t>
      </w:r>
      <w:bookmarkEnd w:id="1356"/>
      <w:bookmarkEnd w:id="1357"/>
    </w:p>
    <w:p w14:paraId="7AA17A57" w14:textId="77777777" w:rsidR="00A5249B" w:rsidRDefault="00A5249B" w:rsidP="00A5249B">
      <w:pPr>
        <w:rPr>
          <w:rFonts w:eastAsia="MS Mincho" w:hint="eastAsia"/>
          <w:color w:val="000000"/>
          <w:lang w:eastAsia="ja-JP"/>
        </w:rPr>
      </w:pPr>
      <w:r w:rsidRPr="00CF1953">
        <w:rPr>
          <w:rFonts w:eastAsia="MS Mincho" w:hint="eastAsia"/>
          <w:lang w:eastAsia="ja-JP"/>
        </w:rPr>
        <w:t xml:space="preserve">OMA </w:t>
      </w:r>
      <w:r>
        <w:rPr>
          <w:rFonts w:eastAsia="MS Mincho" w:hint="eastAsia"/>
          <w:color w:val="000000"/>
          <w:lang w:eastAsia="ja-JP"/>
        </w:rPr>
        <w:t>GotAPI(OMA Generic Open Terminal API Framework) provides the framework to enable applications and multitype devices through GotAPI Servers and Extension Plug-Ins [6]. When APIs are implemented in Extension Plug-Ins under the GotAPI framework, these APIs are called as OMA Device WebAPIs Enabler. In case of healthcare devices, these APIs are called as OMA DWAPI-PCH(Device WebAPIs for Personal Connected Healthcare).</w:t>
      </w:r>
    </w:p>
    <w:p w14:paraId="1FDF58BE" w14:textId="77777777" w:rsidR="00444C67" w:rsidRPr="005D76B5" w:rsidRDefault="00A5249B" w:rsidP="005D76B5">
      <w:pPr>
        <w:rPr>
          <w:rFonts w:eastAsia="MS Mincho"/>
        </w:rPr>
      </w:pPr>
      <w:r>
        <w:rPr>
          <w:rFonts w:eastAsia="MS Mincho" w:hint="eastAsia"/>
        </w:rPr>
        <w:t xml:space="preserve">Healthcare devices can be a one of the smart home devices so OMA DWWAPI-PCH can have relationship with oneM2M SDT. </w:t>
      </w:r>
      <w:bookmarkStart w:id="1358" w:name="_Toc500267859"/>
      <w:bookmarkEnd w:id="1358"/>
    </w:p>
    <w:p w14:paraId="565C2240" w14:textId="77777777" w:rsidR="00A5249B" w:rsidRDefault="00A5249B" w:rsidP="00A5249B">
      <w:pPr>
        <w:pStyle w:val="Annex2"/>
        <w:rPr>
          <w:rFonts w:eastAsia="MS Mincho"/>
        </w:rPr>
      </w:pPr>
      <w:bookmarkStart w:id="1359" w:name="_Toc515001146"/>
      <w:bookmarkStart w:id="1360" w:name="_Toc115245921"/>
      <w:r w:rsidRPr="000B652D">
        <w:rPr>
          <w:rFonts w:eastAsia="MS Mincho" w:hint="eastAsia"/>
        </w:rPr>
        <w:t>O</w:t>
      </w:r>
      <w:r w:rsidRPr="00D96285">
        <w:rPr>
          <w:rFonts w:eastAsia="MS Mincho" w:hint="eastAsia"/>
        </w:rPr>
        <w:t>CF</w:t>
      </w:r>
      <w:bookmarkEnd w:id="1359"/>
      <w:bookmarkEnd w:id="1360"/>
    </w:p>
    <w:p w14:paraId="279AD80E" w14:textId="77777777" w:rsidR="00A5249B" w:rsidRPr="00A7224F" w:rsidRDefault="00A5249B" w:rsidP="00A5249B">
      <w:pPr>
        <w:rPr>
          <w:rFonts w:eastAsia="MS Mincho"/>
          <w:lang w:eastAsia="ja-JP"/>
        </w:rPr>
      </w:pPr>
      <w:r w:rsidRPr="00A7224F">
        <w:rPr>
          <w:rFonts w:eastAsia="MS Mincho"/>
          <w:lang w:eastAsia="ja-JP"/>
        </w:rPr>
        <w:t>OCF specifications provide a common, open connectivity framework for embedded developers that enables a common device discovery and interaction model, common data model and a robust security framework whilst abstracting away the physical connectivity hardware (and related protocols).</w:t>
      </w:r>
    </w:p>
    <w:p w14:paraId="7A5F4CA7" w14:textId="77777777" w:rsidR="00A5249B" w:rsidRPr="00A7224F" w:rsidRDefault="00A5249B" w:rsidP="00A5249B">
      <w:pPr>
        <w:rPr>
          <w:rFonts w:eastAsia="MS Mincho"/>
          <w:lang w:eastAsia="ja-JP"/>
        </w:rPr>
      </w:pPr>
      <w:r w:rsidRPr="00A7224F">
        <w:rPr>
          <w:rFonts w:eastAsia="MS Mincho"/>
          <w:lang w:eastAsia="ja-JP"/>
        </w:rPr>
        <w:t xml:space="preserve">OCF Device Specification </w:t>
      </w:r>
      <w:r w:rsidR="00A60A38">
        <w:rPr>
          <w:rFonts w:eastAsia="MS Mincho"/>
          <w:lang w:eastAsia="ja-JP"/>
        </w:rPr>
        <w:t xml:space="preserve">[i.8] </w:t>
      </w:r>
      <w:r w:rsidRPr="00A7224F">
        <w:rPr>
          <w:rFonts w:eastAsia="MS Mincho"/>
          <w:lang w:eastAsia="ja-JP"/>
        </w:rPr>
        <w:t>defines list of smart home devices. Each smart home device contains an unique identifier and list of mandatory/optional resources. Each resource definition contains an unique identifier, identification of the default interface and other supported interfaces, list of supported methods, list of allowed actions and list of the mandatory/optional property(-ies) the resource exposes.</w:t>
      </w:r>
    </w:p>
    <w:p w14:paraId="350C8C05" w14:textId="77777777" w:rsidR="00A5249B" w:rsidRPr="00F63D66" w:rsidRDefault="00A5249B" w:rsidP="00A5249B">
      <w:pPr>
        <w:pStyle w:val="Annex3"/>
        <w:rPr>
          <w:rFonts w:hint="eastAsia"/>
        </w:rPr>
      </w:pPr>
      <w:bookmarkStart w:id="1361" w:name="_Toc515001147"/>
      <w:bookmarkStart w:id="1362" w:name="_Toc115245922"/>
      <w:r w:rsidRPr="00F63D66">
        <w:rPr>
          <w:rFonts w:hint="eastAsia"/>
        </w:rPr>
        <w:t>Introduction</w:t>
      </w:r>
      <w:bookmarkEnd w:id="1361"/>
      <w:bookmarkEnd w:id="1362"/>
    </w:p>
    <w:p w14:paraId="3D645E47" w14:textId="77777777" w:rsidR="00A5249B" w:rsidRPr="00F63D66" w:rsidRDefault="00A5249B" w:rsidP="00A5249B">
      <w:pPr>
        <w:rPr>
          <w:rFonts w:eastAsia="MS Mincho" w:hint="eastAsia"/>
          <w:color w:val="000000"/>
          <w:lang w:eastAsia="ja-JP"/>
        </w:rPr>
      </w:pPr>
      <w:r w:rsidRPr="00F63D66">
        <w:rPr>
          <w:rFonts w:eastAsia="MS Mincho" w:hint="eastAsia"/>
          <w:color w:val="000000"/>
          <w:lang w:eastAsia="ja-JP"/>
        </w:rPr>
        <w:t xml:space="preserve">This </w:t>
      </w:r>
      <w:r w:rsidRPr="00F63D66">
        <w:rPr>
          <w:rFonts w:eastAsia="MS Mincho"/>
          <w:color w:val="000000"/>
          <w:lang w:eastAsia="ja-JP"/>
        </w:rPr>
        <w:t>clause</w:t>
      </w:r>
      <w:r w:rsidRPr="00F63D66">
        <w:rPr>
          <w:rFonts w:eastAsia="MS Mincho" w:hint="eastAsia"/>
          <w:color w:val="000000"/>
          <w:lang w:eastAsia="ja-JP"/>
        </w:rPr>
        <w:t xml:space="preserve"> specifies the mapping relationship between </w:t>
      </w:r>
      <w:r w:rsidRPr="00F63D66">
        <w:rPr>
          <w:color w:val="000000"/>
          <w:lang w:eastAsia="zh-CN"/>
        </w:rPr>
        <w:t>oneM2M</w:t>
      </w:r>
      <w:r w:rsidRPr="00F63D66">
        <w:rPr>
          <w:rFonts w:eastAsia="MS Mincho" w:hint="eastAsia"/>
          <w:color w:val="000000"/>
          <w:lang w:eastAsia="ja-JP"/>
        </w:rPr>
        <w:t xml:space="preserve"> and OCF</w:t>
      </w:r>
      <w:r w:rsidRPr="00F63D66">
        <w:rPr>
          <w:rFonts w:eastAsia="MS Mincho"/>
          <w:color w:val="000000"/>
          <w:lang w:eastAsia="ja-JP"/>
        </w:rPr>
        <w:t xml:space="preserve"> Devices</w:t>
      </w:r>
      <w:r w:rsidRPr="00F63D66">
        <w:rPr>
          <w:rFonts w:eastAsia="MS Mincho" w:hint="eastAsia"/>
          <w:color w:val="000000"/>
          <w:lang w:eastAsia="ja-JP"/>
        </w:rPr>
        <w:t>.</w:t>
      </w:r>
    </w:p>
    <w:p w14:paraId="4E81A80D" w14:textId="77777777" w:rsidR="00A5249B" w:rsidRPr="00F63D66" w:rsidRDefault="00A5249B" w:rsidP="00A5249B">
      <w:pPr>
        <w:pStyle w:val="Annex3"/>
        <w:rPr>
          <w:rFonts w:hint="eastAsia"/>
        </w:rPr>
      </w:pPr>
      <w:bookmarkStart w:id="1363" w:name="_Toc488155752"/>
      <w:bookmarkStart w:id="1364" w:name="_Toc515001148"/>
      <w:bookmarkStart w:id="1365" w:name="_Toc115245923"/>
      <w:r w:rsidRPr="00F63D66">
        <w:rPr>
          <w:rFonts w:hint="eastAsia"/>
        </w:rPr>
        <w:t xml:space="preserve">Device </w:t>
      </w:r>
      <w:bookmarkEnd w:id="1363"/>
      <w:r w:rsidRPr="00F63D66">
        <w:rPr>
          <w:rFonts w:hint="eastAsia"/>
        </w:rPr>
        <w:t>Type Mapping</w:t>
      </w:r>
      <w:bookmarkEnd w:id="1364"/>
      <w:bookmarkEnd w:id="1365"/>
    </w:p>
    <w:p w14:paraId="5F18E7E4" w14:textId="77777777" w:rsidR="00A5249B" w:rsidRPr="00F63D66" w:rsidRDefault="00A5249B" w:rsidP="00A5249B">
      <w:pPr>
        <w:rPr>
          <w:rFonts w:eastAsia="MS Mincho" w:hint="eastAsia"/>
          <w:lang w:eastAsia="ja-JP"/>
        </w:rPr>
      </w:pPr>
      <w:r w:rsidRPr="00F63D66">
        <w:rPr>
          <w:rFonts w:eastAsia="MS Mincho"/>
          <w:color w:val="000000"/>
          <w:lang w:eastAsia="ja-JP"/>
        </w:rPr>
        <w:t>The following table captures the equivalency mapping between OCF defined Device Types and oneM2M defined Devices. The minimum module sets for each oneM2M device is provided in this specification. The minimum resource sets for each OCF Device is provided in</w:t>
      </w:r>
      <w:r w:rsidR="00E15057">
        <w:rPr>
          <w:rFonts w:eastAsia="MS Mincho"/>
          <w:color w:val="000000"/>
          <w:lang w:eastAsia="ja-JP"/>
        </w:rPr>
        <w:t xml:space="preserve"> the</w:t>
      </w:r>
      <w:r w:rsidRPr="00F63D66">
        <w:rPr>
          <w:rFonts w:eastAsia="MS Mincho"/>
          <w:color w:val="000000"/>
          <w:lang w:eastAsia="ja-JP"/>
        </w:rPr>
        <w:t xml:space="preserve"> OCF Device Specification</w:t>
      </w:r>
      <w:r w:rsidR="00A60A38">
        <w:rPr>
          <w:rFonts w:eastAsia="MS Mincho"/>
          <w:color w:val="000000"/>
          <w:lang w:eastAsia="ja-JP"/>
        </w:rPr>
        <w:t xml:space="preserve"> [i.</w:t>
      </w:r>
      <w:r w:rsidR="00E15057">
        <w:rPr>
          <w:rFonts w:eastAsia="MS Mincho"/>
          <w:color w:val="000000"/>
          <w:lang w:eastAsia="ja-JP"/>
        </w:rPr>
        <w:t>8]</w:t>
      </w:r>
      <w:r w:rsidRPr="00F63D66">
        <w:rPr>
          <w:rFonts w:eastAsia="MS Mincho"/>
          <w:color w:val="000000"/>
          <w:lang w:eastAsia="ja-JP"/>
        </w:rPr>
        <w:t>.</w:t>
      </w:r>
      <w:r w:rsidRPr="00F63D66">
        <w:rPr>
          <w:rFonts w:eastAsia="MS Mincho" w:hint="eastAsia"/>
          <w:color w:val="000000"/>
          <w:lang w:eastAsia="ja-JP"/>
        </w:rPr>
        <w:t xml:space="preserve"> </w:t>
      </w:r>
    </w:p>
    <w:p w14:paraId="5985089E" w14:textId="77777777" w:rsidR="00A5249B" w:rsidRPr="00F63D66" w:rsidRDefault="00A5249B" w:rsidP="00A5249B">
      <w:pPr>
        <w:keepNext/>
        <w:spacing w:before="120" w:after="120"/>
        <w:jc w:val="center"/>
        <w:rPr>
          <w:rFonts w:eastAsia="MS Mincho" w:hint="eastAsia"/>
          <w:b/>
          <w:bCs/>
          <w:color w:val="000000"/>
          <w:lang w:eastAsia="ja-JP"/>
        </w:rPr>
      </w:pPr>
      <w:r w:rsidRPr="004C05C4">
        <w:rPr>
          <w:b/>
          <w:bCs/>
        </w:rPr>
        <w:t xml:space="preserve">Table </w:t>
      </w:r>
      <w:r w:rsidRPr="004C05C4">
        <w:rPr>
          <w:b/>
          <w:bCs/>
        </w:rPr>
        <w:fldChar w:fldCharType="begin"/>
      </w:r>
      <w:r w:rsidRPr="004C05C4">
        <w:rPr>
          <w:b/>
          <w:bCs/>
        </w:rPr>
        <w:instrText xml:space="preserve"> STYLEREF 3 \s </w:instrText>
      </w:r>
      <w:r w:rsidRPr="004C05C4">
        <w:rPr>
          <w:b/>
          <w:bCs/>
        </w:rPr>
        <w:fldChar w:fldCharType="separate"/>
      </w:r>
      <w:r w:rsidR="00682910">
        <w:rPr>
          <w:b/>
          <w:bCs/>
          <w:noProof/>
        </w:rPr>
        <w:t>7.1.3</w:t>
      </w:r>
      <w:r w:rsidRPr="004C05C4">
        <w:rPr>
          <w:b/>
          <w:bCs/>
        </w:rPr>
        <w:fldChar w:fldCharType="end"/>
      </w:r>
      <w:r w:rsidRPr="004C05C4">
        <w:rPr>
          <w:b/>
          <w:bCs/>
        </w:rPr>
        <w:noBreakHyphen/>
      </w:r>
      <w:r w:rsidRPr="004C05C4">
        <w:rPr>
          <w:b/>
          <w:bCs/>
        </w:rPr>
        <w:fldChar w:fldCharType="begin"/>
      </w:r>
      <w:r w:rsidRPr="004C05C4">
        <w:rPr>
          <w:b/>
          <w:bCs/>
        </w:rPr>
        <w:instrText xml:space="preserve"> SEQ Table \* ARABIC \s 3 </w:instrText>
      </w:r>
      <w:r w:rsidRPr="004C05C4">
        <w:rPr>
          <w:b/>
          <w:bCs/>
        </w:rPr>
        <w:fldChar w:fldCharType="separate"/>
      </w:r>
      <w:r w:rsidR="00682910">
        <w:rPr>
          <w:b/>
          <w:bCs/>
          <w:noProof/>
        </w:rPr>
        <w:t>8</w:t>
      </w:r>
      <w:r w:rsidRPr="004C05C4">
        <w:rPr>
          <w:b/>
          <w:bCs/>
        </w:rPr>
        <w:fldChar w:fldCharType="end"/>
      </w:r>
      <w:r w:rsidRPr="00F63D66">
        <w:rPr>
          <w:rFonts w:eastAsia="MS Mincho"/>
          <w:b/>
          <w:bCs/>
          <w:color w:val="000000"/>
          <w:lang w:eastAsia="ja-JP"/>
        </w:rPr>
        <w:t>:</w:t>
      </w:r>
      <w:r w:rsidRPr="00F63D66">
        <w:rPr>
          <w:rFonts w:eastAsia="MS Mincho" w:hint="eastAsia"/>
          <w:b/>
          <w:bCs/>
          <w:color w:val="000000"/>
          <w:lang w:eastAsia="ja-JP"/>
        </w:rPr>
        <w:t xml:space="preserve"> </w:t>
      </w:r>
      <w:r w:rsidRPr="00F63D66">
        <w:rPr>
          <w:rFonts w:eastAsia="MS Mincho"/>
          <w:b/>
          <w:bCs/>
          <w:color w:val="000000"/>
          <w:lang w:eastAsia="ja-JP"/>
        </w:rPr>
        <w:t>OCF to oneM2M Device Type Mapping</w:t>
      </w:r>
      <w:r w:rsidRPr="00F63D66">
        <w:rPr>
          <w:rFonts w:eastAsia="MS Mincho" w:hint="eastAsia"/>
          <w:b/>
          <w:bCs/>
          <w:color w:val="000000"/>
          <w:lang w:eastAsia="ja-JP"/>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92"/>
        <w:gridCol w:w="2626"/>
      </w:tblGrid>
      <w:tr w:rsidR="00A5249B" w:rsidRPr="00F63D66" w14:paraId="2461EC2E" w14:textId="77777777">
        <w:trPr>
          <w:tblHeader/>
          <w:jc w:val="center"/>
        </w:trPr>
        <w:tc>
          <w:tcPr>
            <w:tcW w:w="2459" w:type="dxa"/>
            <w:shd w:val="clear" w:color="auto" w:fill="auto"/>
            <w:vAlign w:val="center"/>
          </w:tcPr>
          <w:p w14:paraId="5FA879BA" w14:textId="77777777" w:rsidR="00A5249B" w:rsidRPr="00F63D66" w:rsidRDefault="00A5249B" w:rsidP="00A5249B">
            <w:pPr>
              <w:jc w:val="center"/>
              <w:rPr>
                <w:rFonts w:eastAsia="MS Mincho" w:hint="eastAsia"/>
                <w:color w:val="000000"/>
                <w:lang w:eastAsia="ja-JP"/>
              </w:rPr>
            </w:pPr>
            <w:r w:rsidRPr="00F63D66">
              <w:rPr>
                <w:rFonts w:eastAsia="MS Mincho" w:hint="eastAsia"/>
                <w:color w:val="000000"/>
                <w:lang w:eastAsia="ja-JP"/>
              </w:rPr>
              <w:t xml:space="preserve">OCF Device </w:t>
            </w:r>
            <w:r w:rsidRPr="00F63D66">
              <w:rPr>
                <w:rFonts w:eastAsia="MS Mincho"/>
                <w:color w:val="000000"/>
                <w:lang w:eastAsia="ja-JP"/>
              </w:rPr>
              <w:t>Name</w:t>
            </w:r>
          </w:p>
        </w:tc>
        <w:tc>
          <w:tcPr>
            <w:tcW w:w="2592" w:type="dxa"/>
            <w:shd w:val="clear" w:color="auto" w:fill="auto"/>
            <w:vAlign w:val="center"/>
          </w:tcPr>
          <w:p w14:paraId="5D52B6BA" w14:textId="77777777" w:rsidR="00A5249B" w:rsidRPr="00F63D66" w:rsidRDefault="00A5249B" w:rsidP="00A5249B">
            <w:pPr>
              <w:jc w:val="center"/>
              <w:rPr>
                <w:rFonts w:eastAsia="MS Mincho"/>
                <w:color w:val="000000"/>
                <w:lang w:eastAsia="ja-JP"/>
              </w:rPr>
            </w:pPr>
            <w:r w:rsidRPr="00F63D66">
              <w:rPr>
                <w:rFonts w:eastAsia="MS Mincho" w:hint="eastAsia"/>
                <w:color w:val="000000"/>
                <w:lang w:eastAsia="ja-JP"/>
              </w:rPr>
              <w:t>OCF Devi</w:t>
            </w:r>
            <w:r>
              <w:rPr>
                <w:rFonts w:eastAsia="MS Mincho"/>
                <w:color w:val="000000"/>
                <w:lang w:eastAsia="ja-JP"/>
              </w:rPr>
              <w:t>c</w:t>
            </w:r>
            <w:r w:rsidRPr="00F63D66">
              <w:rPr>
                <w:rFonts w:eastAsia="MS Mincho" w:hint="eastAsia"/>
                <w:color w:val="000000"/>
                <w:lang w:eastAsia="ja-JP"/>
              </w:rPr>
              <w:t>e Type</w:t>
            </w:r>
          </w:p>
        </w:tc>
        <w:tc>
          <w:tcPr>
            <w:tcW w:w="2460" w:type="dxa"/>
            <w:vAlign w:val="center"/>
          </w:tcPr>
          <w:p w14:paraId="4938D576" w14:textId="77777777" w:rsidR="00A5249B" w:rsidRPr="00F63D66" w:rsidRDefault="00A5249B" w:rsidP="00A5249B">
            <w:pPr>
              <w:jc w:val="center"/>
              <w:rPr>
                <w:rFonts w:eastAsia="MS Mincho"/>
                <w:color w:val="000000"/>
                <w:lang w:eastAsia="ja-JP"/>
              </w:rPr>
            </w:pPr>
            <w:r w:rsidRPr="00F63D66">
              <w:rPr>
                <w:rFonts w:eastAsia="MS Mincho" w:hint="eastAsia"/>
                <w:color w:val="000000"/>
                <w:lang w:eastAsia="ja-JP"/>
              </w:rPr>
              <w:t>oneM2M Devi</w:t>
            </w:r>
            <w:r>
              <w:rPr>
                <w:rFonts w:eastAsia="MS Mincho"/>
                <w:color w:val="000000"/>
                <w:lang w:eastAsia="ja-JP"/>
              </w:rPr>
              <w:t>c</w:t>
            </w:r>
            <w:r w:rsidRPr="00F63D66">
              <w:rPr>
                <w:rFonts w:eastAsia="MS Mincho" w:hint="eastAsia"/>
                <w:color w:val="000000"/>
                <w:lang w:eastAsia="ja-JP"/>
              </w:rPr>
              <w:t>e</w:t>
            </w:r>
          </w:p>
        </w:tc>
      </w:tr>
      <w:tr w:rsidR="00A5249B" w:rsidRPr="00F63D66" w14:paraId="1D27B1A6" w14:textId="77777777">
        <w:trPr>
          <w:jc w:val="center"/>
        </w:trPr>
        <w:tc>
          <w:tcPr>
            <w:tcW w:w="2459" w:type="dxa"/>
            <w:shd w:val="clear" w:color="auto" w:fill="auto"/>
          </w:tcPr>
          <w:p w14:paraId="5BAE7228" w14:textId="77777777" w:rsidR="00A5249B" w:rsidRPr="00F63D66" w:rsidRDefault="00A5249B" w:rsidP="00A5249B">
            <w:pPr>
              <w:rPr>
                <w:rFonts w:hint="eastAsia"/>
                <w:lang w:eastAsia="ja-JP"/>
              </w:rPr>
            </w:pPr>
            <w:r w:rsidRPr="00F63D66">
              <w:rPr>
                <w:rFonts w:hint="eastAsia"/>
                <w:lang w:eastAsia="ja-JP"/>
              </w:rPr>
              <w:t>Active Speaker</w:t>
            </w:r>
          </w:p>
        </w:tc>
        <w:tc>
          <w:tcPr>
            <w:tcW w:w="2592" w:type="dxa"/>
            <w:shd w:val="clear" w:color="auto" w:fill="auto"/>
          </w:tcPr>
          <w:p w14:paraId="4E5E5361" w14:textId="77777777" w:rsidR="00A5249B" w:rsidRPr="00F63D66" w:rsidRDefault="00A5249B" w:rsidP="00A5249B">
            <w:pPr>
              <w:rPr>
                <w:rFonts w:hint="eastAsia"/>
                <w:lang w:eastAsia="ja-JP"/>
              </w:rPr>
            </w:pPr>
            <w:r w:rsidRPr="00F63D66">
              <w:rPr>
                <w:lang w:eastAsia="ja-JP"/>
              </w:rPr>
              <w:t>o</w:t>
            </w:r>
            <w:r w:rsidRPr="00F63D66">
              <w:rPr>
                <w:rFonts w:hint="eastAsia"/>
                <w:lang w:eastAsia="ja-JP"/>
              </w:rPr>
              <w:t>ic.</w:t>
            </w:r>
            <w:r w:rsidRPr="00F63D66">
              <w:rPr>
                <w:lang w:eastAsia="ja-JP"/>
              </w:rPr>
              <w:t>d.speaker</w:t>
            </w:r>
          </w:p>
        </w:tc>
        <w:tc>
          <w:tcPr>
            <w:tcW w:w="2460" w:type="dxa"/>
          </w:tcPr>
          <w:p w14:paraId="13B18AD4" w14:textId="77777777" w:rsidR="00A5249B" w:rsidRPr="00F63D66" w:rsidRDefault="00A5249B" w:rsidP="00A5249B">
            <w:pPr>
              <w:tabs>
                <w:tab w:val="left" w:pos="589"/>
              </w:tabs>
            </w:pPr>
            <w:r>
              <w:rPr>
                <w:lang w:eastAsia="ja-JP"/>
              </w:rPr>
              <w:t>N/A</w:t>
            </w:r>
          </w:p>
        </w:tc>
      </w:tr>
      <w:tr w:rsidR="00A5249B" w:rsidRPr="00F63D66" w14:paraId="3BB61696" w14:textId="77777777">
        <w:trPr>
          <w:jc w:val="center"/>
        </w:trPr>
        <w:tc>
          <w:tcPr>
            <w:tcW w:w="2459" w:type="dxa"/>
            <w:shd w:val="clear" w:color="auto" w:fill="auto"/>
          </w:tcPr>
          <w:p w14:paraId="16D6DD7D" w14:textId="77777777" w:rsidR="00A5249B" w:rsidRPr="00F63D66" w:rsidRDefault="00A5249B" w:rsidP="00A5249B">
            <w:r w:rsidRPr="00F63D66">
              <w:t>Air Conditioner</w:t>
            </w:r>
          </w:p>
        </w:tc>
        <w:tc>
          <w:tcPr>
            <w:tcW w:w="2592" w:type="dxa"/>
            <w:shd w:val="clear" w:color="auto" w:fill="auto"/>
          </w:tcPr>
          <w:p w14:paraId="4BFBB005" w14:textId="77777777" w:rsidR="00A5249B" w:rsidRPr="00F63D66" w:rsidRDefault="00A5249B" w:rsidP="00A5249B">
            <w:r w:rsidRPr="00F63D66">
              <w:t>oic.d.airconditioner</w:t>
            </w:r>
          </w:p>
        </w:tc>
        <w:tc>
          <w:tcPr>
            <w:tcW w:w="2460" w:type="dxa"/>
          </w:tcPr>
          <w:p w14:paraId="119C7EB8" w14:textId="77777777" w:rsidR="00A5249B" w:rsidRPr="00F63D66" w:rsidRDefault="00A5249B" w:rsidP="00A5249B">
            <w:r w:rsidRPr="00F63D66">
              <w:t>deviceAirConditioner</w:t>
            </w:r>
          </w:p>
        </w:tc>
      </w:tr>
      <w:tr w:rsidR="00A5249B" w:rsidRPr="00F63D66" w14:paraId="0E3C9D46" w14:textId="77777777">
        <w:trPr>
          <w:jc w:val="center"/>
        </w:trPr>
        <w:tc>
          <w:tcPr>
            <w:tcW w:w="2459" w:type="dxa"/>
            <w:shd w:val="clear" w:color="auto" w:fill="auto"/>
          </w:tcPr>
          <w:p w14:paraId="538D45BE" w14:textId="77777777" w:rsidR="00A5249B" w:rsidRPr="00F63D66" w:rsidRDefault="00A5249B" w:rsidP="00A5249B">
            <w:r w:rsidRPr="00F63D66">
              <w:t>Air Purifier</w:t>
            </w:r>
          </w:p>
        </w:tc>
        <w:tc>
          <w:tcPr>
            <w:tcW w:w="2592" w:type="dxa"/>
            <w:shd w:val="clear" w:color="auto" w:fill="auto"/>
          </w:tcPr>
          <w:p w14:paraId="6DB96E46" w14:textId="77777777" w:rsidR="00A5249B" w:rsidRPr="00F63D66" w:rsidRDefault="00A5249B" w:rsidP="00A5249B">
            <w:r w:rsidRPr="00F63D66">
              <w:t>oic.d.airpurifier</w:t>
            </w:r>
          </w:p>
        </w:tc>
        <w:tc>
          <w:tcPr>
            <w:tcW w:w="2460" w:type="dxa"/>
          </w:tcPr>
          <w:p w14:paraId="7DC874FA" w14:textId="77777777" w:rsidR="00A5249B" w:rsidRPr="00F63D66" w:rsidRDefault="00A5249B" w:rsidP="00A5249B">
            <w:r w:rsidRPr="00F63D66">
              <w:t>deviceAirPurifier</w:t>
            </w:r>
          </w:p>
        </w:tc>
      </w:tr>
      <w:tr w:rsidR="00A5249B" w:rsidRPr="00F63D66" w14:paraId="6013D5F1" w14:textId="77777777">
        <w:trPr>
          <w:jc w:val="center"/>
        </w:trPr>
        <w:tc>
          <w:tcPr>
            <w:tcW w:w="2459" w:type="dxa"/>
            <w:shd w:val="clear" w:color="auto" w:fill="auto"/>
          </w:tcPr>
          <w:p w14:paraId="466A430C" w14:textId="77777777" w:rsidR="00A5249B" w:rsidRPr="00F63D66" w:rsidRDefault="00A5249B" w:rsidP="00A5249B">
            <w:r w:rsidRPr="00F63D66">
              <w:t>Air Quality Monitor</w:t>
            </w:r>
          </w:p>
        </w:tc>
        <w:tc>
          <w:tcPr>
            <w:tcW w:w="2592" w:type="dxa"/>
            <w:shd w:val="clear" w:color="auto" w:fill="auto"/>
          </w:tcPr>
          <w:p w14:paraId="759AFB2C" w14:textId="77777777" w:rsidR="00A5249B" w:rsidRPr="00F63D66" w:rsidRDefault="00A5249B" w:rsidP="00A5249B">
            <w:r w:rsidRPr="00F63D66">
              <w:t>oic.d.airqualitymonitor</w:t>
            </w:r>
          </w:p>
        </w:tc>
        <w:tc>
          <w:tcPr>
            <w:tcW w:w="2460" w:type="dxa"/>
          </w:tcPr>
          <w:p w14:paraId="55A2C2B1" w14:textId="77777777" w:rsidR="00A5249B" w:rsidRPr="00F63D66" w:rsidRDefault="00A5249B" w:rsidP="00A5249B">
            <w:r w:rsidRPr="00F63D66">
              <w:t>deviceAirQualityMonitor</w:t>
            </w:r>
          </w:p>
        </w:tc>
      </w:tr>
      <w:tr w:rsidR="00A5249B" w:rsidRPr="00F63D66" w14:paraId="50A1A54B" w14:textId="77777777">
        <w:trPr>
          <w:jc w:val="center"/>
        </w:trPr>
        <w:tc>
          <w:tcPr>
            <w:tcW w:w="2459" w:type="dxa"/>
            <w:shd w:val="clear" w:color="auto" w:fill="auto"/>
          </w:tcPr>
          <w:p w14:paraId="74036FFD" w14:textId="77777777" w:rsidR="00A5249B" w:rsidRPr="00F63D66" w:rsidRDefault="00A5249B" w:rsidP="00A5249B">
            <w:pPr>
              <w:rPr>
                <w:rFonts w:hint="eastAsia"/>
                <w:lang w:eastAsia="ja-JP"/>
              </w:rPr>
            </w:pPr>
            <w:r w:rsidRPr="00F63D66">
              <w:rPr>
                <w:rFonts w:hint="eastAsia"/>
                <w:lang w:eastAsia="ja-JP"/>
              </w:rPr>
              <w:t>Battery</w:t>
            </w:r>
          </w:p>
        </w:tc>
        <w:tc>
          <w:tcPr>
            <w:tcW w:w="2592" w:type="dxa"/>
            <w:shd w:val="clear" w:color="auto" w:fill="auto"/>
          </w:tcPr>
          <w:p w14:paraId="42EC3D43" w14:textId="77777777" w:rsidR="00A5249B" w:rsidRPr="00F63D66" w:rsidRDefault="00A5249B" w:rsidP="00A5249B">
            <w:pPr>
              <w:rPr>
                <w:rFonts w:hint="eastAsia"/>
                <w:lang w:eastAsia="ja-JP"/>
              </w:rPr>
            </w:pPr>
            <w:r w:rsidRPr="00F63D66">
              <w:rPr>
                <w:lang w:eastAsia="ja-JP"/>
              </w:rPr>
              <w:t>o</w:t>
            </w:r>
            <w:r w:rsidRPr="00F63D66">
              <w:rPr>
                <w:rFonts w:hint="eastAsia"/>
                <w:lang w:eastAsia="ja-JP"/>
              </w:rPr>
              <w:t>ic.</w:t>
            </w:r>
            <w:r w:rsidRPr="00F63D66">
              <w:rPr>
                <w:lang w:eastAsia="ja-JP"/>
              </w:rPr>
              <w:t>d.battery</w:t>
            </w:r>
          </w:p>
        </w:tc>
        <w:tc>
          <w:tcPr>
            <w:tcW w:w="2460" w:type="dxa"/>
          </w:tcPr>
          <w:p w14:paraId="7BF71305" w14:textId="77777777" w:rsidR="00A5249B" w:rsidRPr="00F63D66" w:rsidRDefault="00A5249B" w:rsidP="00A5249B">
            <w:r w:rsidRPr="00F63D66">
              <w:t>deviceStorageBattery</w:t>
            </w:r>
          </w:p>
        </w:tc>
      </w:tr>
      <w:tr w:rsidR="00A5249B" w:rsidRPr="00F63D66" w14:paraId="412D534B" w14:textId="77777777">
        <w:trPr>
          <w:jc w:val="center"/>
        </w:trPr>
        <w:tc>
          <w:tcPr>
            <w:tcW w:w="2459" w:type="dxa"/>
            <w:shd w:val="clear" w:color="auto" w:fill="auto"/>
          </w:tcPr>
          <w:p w14:paraId="644F1F76" w14:textId="77777777" w:rsidR="00A5249B" w:rsidRPr="00F63D66" w:rsidRDefault="00A5249B" w:rsidP="00A5249B">
            <w:r w:rsidRPr="00F63D66">
              <w:t>Blind</w:t>
            </w:r>
          </w:p>
        </w:tc>
        <w:tc>
          <w:tcPr>
            <w:tcW w:w="2592" w:type="dxa"/>
            <w:shd w:val="clear" w:color="auto" w:fill="auto"/>
          </w:tcPr>
          <w:p w14:paraId="4A76DD50" w14:textId="77777777" w:rsidR="00A5249B" w:rsidRPr="00F63D66" w:rsidRDefault="00A5249B" w:rsidP="00A5249B">
            <w:r w:rsidRPr="00F63D66">
              <w:t>oic.d.blind</w:t>
            </w:r>
          </w:p>
        </w:tc>
        <w:tc>
          <w:tcPr>
            <w:tcW w:w="2460" w:type="dxa"/>
          </w:tcPr>
          <w:p w14:paraId="4D153209" w14:textId="77777777" w:rsidR="00A5249B" w:rsidRPr="00F63D66" w:rsidRDefault="00A5249B" w:rsidP="00A5249B">
            <w:r w:rsidRPr="00F63D66">
              <w:t>deviceWindowShade</w:t>
            </w:r>
          </w:p>
        </w:tc>
      </w:tr>
      <w:tr w:rsidR="00A5249B" w:rsidRPr="00F63D66" w14:paraId="0405783A" w14:textId="77777777">
        <w:trPr>
          <w:jc w:val="center"/>
        </w:trPr>
        <w:tc>
          <w:tcPr>
            <w:tcW w:w="2459" w:type="dxa"/>
            <w:shd w:val="clear" w:color="auto" w:fill="auto"/>
          </w:tcPr>
          <w:p w14:paraId="02E13DCA" w14:textId="77777777" w:rsidR="00A5249B" w:rsidRPr="00F63D66" w:rsidRDefault="00A5249B" w:rsidP="00A5249B">
            <w:r w:rsidRPr="00F63D66">
              <w:t>Camera</w:t>
            </w:r>
          </w:p>
        </w:tc>
        <w:tc>
          <w:tcPr>
            <w:tcW w:w="2592" w:type="dxa"/>
            <w:shd w:val="clear" w:color="auto" w:fill="auto"/>
          </w:tcPr>
          <w:p w14:paraId="160C242F" w14:textId="77777777" w:rsidR="00A5249B" w:rsidRPr="00F63D66" w:rsidRDefault="00A5249B" w:rsidP="00A5249B">
            <w:r w:rsidRPr="00F63D66">
              <w:t>oic.d.camera</w:t>
            </w:r>
          </w:p>
        </w:tc>
        <w:tc>
          <w:tcPr>
            <w:tcW w:w="2460" w:type="dxa"/>
          </w:tcPr>
          <w:p w14:paraId="6AD4E296" w14:textId="77777777" w:rsidR="00A5249B" w:rsidRPr="00F63D66" w:rsidRDefault="00A5249B" w:rsidP="00A5249B">
            <w:r w:rsidRPr="00F63D66">
              <w:t>deviceCamera</w:t>
            </w:r>
          </w:p>
        </w:tc>
      </w:tr>
      <w:tr w:rsidR="00A5249B" w:rsidRPr="00F63D66" w14:paraId="7382F200" w14:textId="77777777">
        <w:trPr>
          <w:jc w:val="center"/>
        </w:trPr>
        <w:tc>
          <w:tcPr>
            <w:tcW w:w="2459" w:type="dxa"/>
            <w:shd w:val="clear" w:color="auto" w:fill="auto"/>
          </w:tcPr>
          <w:p w14:paraId="60E1F38E" w14:textId="77777777" w:rsidR="00A5249B" w:rsidRPr="00F63D66" w:rsidRDefault="00A5249B" w:rsidP="00A5249B">
            <w:r w:rsidRPr="00F63D66">
              <w:t>Clothes Washer Dryer</w:t>
            </w:r>
          </w:p>
        </w:tc>
        <w:tc>
          <w:tcPr>
            <w:tcW w:w="2592" w:type="dxa"/>
            <w:shd w:val="clear" w:color="auto" w:fill="auto"/>
          </w:tcPr>
          <w:p w14:paraId="5749680D" w14:textId="77777777" w:rsidR="00A5249B" w:rsidRPr="00F63D66" w:rsidRDefault="00A5249B" w:rsidP="00A5249B">
            <w:r w:rsidRPr="00F63D66">
              <w:t>oic.d.washerdryer</w:t>
            </w:r>
          </w:p>
        </w:tc>
        <w:tc>
          <w:tcPr>
            <w:tcW w:w="2460" w:type="dxa"/>
          </w:tcPr>
          <w:p w14:paraId="36298FEB" w14:textId="77777777" w:rsidR="00A5249B" w:rsidRPr="00F63D66" w:rsidRDefault="009108A1" w:rsidP="000C5409">
            <w:r w:rsidRPr="009108A1">
              <w:rPr>
                <w:lang w:eastAsia="ja-JP"/>
              </w:rPr>
              <w:t>deviceClothesWasherDryer</w:t>
            </w:r>
          </w:p>
        </w:tc>
      </w:tr>
      <w:tr w:rsidR="00A5249B" w:rsidRPr="00F63D66" w14:paraId="7A567F78" w14:textId="77777777">
        <w:trPr>
          <w:jc w:val="center"/>
        </w:trPr>
        <w:tc>
          <w:tcPr>
            <w:tcW w:w="2459" w:type="dxa"/>
            <w:shd w:val="clear" w:color="auto" w:fill="auto"/>
          </w:tcPr>
          <w:p w14:paraId="018ADCB8" w14:textId="77777777" w:rsidR="00A5249B" w:rsidRPr="00F63D66" w:rsidRDefault="00A5249B" w:rsidP="00A5249B">
            <w:pPr>
              <w:rPr>
                <w:rFonts w:hint="eastAsia"/>
                <w:lang w:eastAsia="ja-JP"/>
              </w:rPr>
            </w:pPr>
            <w:r w:rsidRPr="00F63D66">
              <w:rPr>
                <w:rFonts w:hint="eastAsia"/>
                <w:lang w:eastAsia="ja-JP"/>
              </w:rPr>
              <w:t>Coffee Machine</w:t>
            </w:r>
          </w:p>
        </w:tc>
        <w:tc>
          <w:tcPr>
            <w:tcW w:w="2592" w:type="dxa"/>
            <w:shd w:val="clear" w:color="auto" w:fill="auto"/>
          </w:tcPr>
          <w:p w14:paraId="474235EA" w14:textId="77777777" w:rsidR="00A5249B" w:rsidRPr="00F63D66" w:rsidRDefault="00A5249B" w:rsidP="00A5249B">
            <w:r w:rsidRPr="00F63D66">
              <w:t>oic.d.coffeemachine</w:t>
            </w:r>
          </w:p>
        </w:tc>
        <w:tc>
          <w:tcPr>
            <w:tcW w:w="2460" w:type="dxa"/>
          </w:tcPr>
          <w:p w14:paraId="521B3F41" w14:textId="77777777" w:rsidR="00A5249B" w:rsidRPr="00F63D66" w:rsidRDefault="00A5249B" w:rsidP="00A5249B">
            <w:r w:rsidRPr="00F63D66">
              <w:t>deviceCoffeeMachine</w:t>
            </w:r>
          </w:p>
        </w:tc>
      </w:tr>
      <w:tr w:rsidR="00A5249B" w:rsidRPr="00F63D66" w14:paraId="5F11BB03" w14:textId="77777777">
        <w:trPr>
          <w:jc w:val="center"/>
        </w:trPr>
        <w:tc>
          <w:tcPr>
            <w:tcW w:w="2459" w:type="dxa"/>
            <w:shd w:val="clear" w:color="auto" w:fill="auto"/>
          </w:tcPr>
          <w:p w14:paraId="63651D25" w14:textId="77777777" w:rsidR="00A5249B" w:rsidRPr="00F63D66" w:rsidRDefault="00A5249B" w:rsidP="00A5249B">
            <w:r w:rsidRPr="00F63D66">
              <w:t>Cooker Hood</w:t>
            </w:r>
          </w:p>
        </w:tc>
        <w:tc>
          <w:tcPr>
            <w:tcW w:w="2592" w:type="dxa"/>
            <w:shd w:val="clear" w:color="auto" w:fill="auto"/>
          </w:tcPr>
          <w:p w14:paraId="391C0CB4" w14:textId="77777777" w:rsidR="00A5249B" w:rsidRPr="00F63D66" w:rsidRDefault="00A5249B" w:rsidP="00A5249B">
            <w:r w:rsidRPr="00F63D66">
              <w:t>oic.d.cookerhood</w:t>
            </w:r>
          </w:p>
        </w:tc>
        <w:tc>
          <w:tcPr>
            <w:tcW w:w="2460" w:type="dxa"/>
          </w:tcPr>
          <w:p w14:paraId="04201D53" w14:textId="77777777" w:rsidR="00A5249B" w:rsidRPr="00F63D66" w:rsidRDefault="00A5249B" w:rsidP="00A5249B">
            <w:r w:rsidRPr="00F63D66">
              <w:t>deviceCookerHood</w:t>
            </w:r>
          </w:p>
        </w:tc>
      </w:tr>
      <w:tr w:rsidR="00A5249B" w:rsidRPr="00F63D66" w14:paraId="4F788BFC" w14:textId="77777777">
        <w:trPr>
          <w:jc w:val="center"/>
        </w:trPr>
        <w:tc>
          <w:tcPr>
            <w:tcW w:w="2459" w:type="dxa"/>
            <w:shd w:val="clear" w:color="auto" w:fill="auto"/>
          </w:tcPr>
          <w:p w14:paraId="46405554" w14:textId="77777777" w:rsidR="00A5249B" w:rsidRPr="00F63D66" w:rsidRDefault="00A5249B" w:rsidP="00A5249B">
            <w:r w:rsidRPr="00F63D66">
              <w:lastRenderedPageBreak/>
              <w:t>Cooktop</w:t>
            </w:r>
          </w:p>
        </w:tc>
        <w:tc>
          <w:tcPr>
            <w:tcW w:w="2592" w:type="dxa"/>
            <w:shd w:val="clear" w:color="auto" w:fill="auto"/>
          </w:tcPr>
          <w:p w14:paraId="2D165F4B" w14:textId="77777777" w:rsidR="00A5249B" w:rsidRPr="00F63D66" w:rsidRDefault="00A5249B" w:rsidP="00A5249B">
            <w:r w:rsidRPr="00F63D66">
              <w:t>oic.d.cooktop</w:t>
            </w:r>
          </w:p>
        </w:tc>
        <w:tc>
          <w:tcPr>
            <w:tcW w:w="2460" w:type="dxa"/>
          </w:tcPr>
          <w:p w14:paraId="4E5289AD" w14:textId="77777777" w:rsidR="00A5249B" w:rsidRPr="00F63D66" w:rsidRDefault="00A5249B" w:rsidP="00A5249B">
            <w:r w:rsidRPr="00F63D66">
              <w:t>deviceCooktop</w:t>
            </w:r>
          </w:p>
        </w:tc>
      </w:tr>
      <w:tr w:rsidR="00A5249B" w:rsidRPr="00F63D66" w14:paraId="6A7586DC" w14:textId="77777777">
        <w:trPr>
          <w:jc w:val="center"/>
        </w:trPr>
        <w:tc>
          <w:tcPr>
            <w:tcW w:w="2459" w:type="dxa"/>
            <w:shd w:val="clear" w:color="auto" w:fill="auto"/>
          </w:tcPr>
          <w:p w14:paraId="5E9F3017" w14:textId="77777777" w:rsidR="00A5249B" w:rsidRPr="00F63D66" w:rsidRDefault="00A5249B" w:rsidP="00A5249B">
            <w:r w:rsidRPr="00F63D66">
              <w:t>Dehumidifier</w:t>
            </w:r>
          </w:p>
        </w:tc>
        <w:tc>
          <w:tcPr>
            <w:tcW w:w="2592" w:type="dxa"/>
            <w:shd w:val="clear" w:color="auto" w:fill="auto"/>
          </w:tcPr>
          <w:p w14:paraId="1C04D1A0" w14:textId="77777777" w:rsidR="00A5249B" w:rsidRPr="00F63D66" w:rsidRDefault="00A5249B" w:rsidP="00A5249B">
            <w:r w:rsidRPr="00F63D66">
              <w:t>oic.d.dehumidifier</w:t>
            </w:r>
          </w:p>
        </w:tc>
        <w:tc>
          <w:tcPr>
            <w:tcW w:w="2460" w:type="dxa"/>
          </w:tcPr>
          <w:p w14:paraId="7FEAB6D8" w14:textId="77777777" w:rsidR="00A5249B" w:rsidRPr="00F63D66" w:rsidRDefault="00A5249B" w:rsidP="00A5249B">
            <w:r w:rsidRPr="00F63D66">
              <w:t>deviceDehumidifier</w:t>
            </w:r>
          </w:p>
        </w:tc>
      </w:tr>
      <w:tr w:rsidR="00A5249B" w:rsidRPr="00F63D66" w14:paraId="63A70581" w14:textId="77777777">
        <w:trPr>
          <w:jc w:val="center"/>
        </w:trPr>
        <w:tc>
          <w:tcPr>
            <w:tcW w:w="2459" w:type="dxa"/>
            <w:shd w:val="clear" w:color="auto" w:fill="auto"/>
          </w:tcPr>
          <w:p w14:paraId="39C392A5" w14:textId="77777777" w:rsidR="00A5249B" w:rsidRPr="00F63D66" w:rsidRDefault="00A5249B" w:rsidP="00A5249B">
            <w:r w:rsidRPr="00F63D66">
              <w:t>Dishwasher</w:t>
            </w:r>
          </w:p>
        </w:tc>
        <w:tc>
          <w:tcPr>
            <w:tcW w:w="2592" w:type="dxa"/>
            <w:shd w:val="clear" w:color="auto" w:fill="auto"/>
          </w:tcPr>
          <w:p w14:paraId="1EDD8CED" w14:textId="77777777" w:rsidR="00A5249B" w:rsidRPr="00F63D66" w:rsidRDefault="00A5249B" w:rsidP="00A5249B">
            <w:r w:rsidRPr="00F63D66">
              <w:t>oic.d.dishwasher</w:t>
            </w:r>
          </w:p>
        </w:tc>
        <w:tc>
          <w:tcPr>
            <w:tcW w:w="2460" w:type="dxa"/>
          </w:tcPr>
          <w:p w14:paraId="3474106D" w14:textId="77777777" w:rsidR="00A5249B" w:rsidRPr="00F63D66" w:rsidRDefault="00A5249B" w:rsidP="00A5249B">
            <w:r w:rsidRPr="00F63D66">
              <w:t>deviceDishWasher</w:t>
            </w:r>
          </w:p>
        </w:tc>
      </w:tr>
      <w:tr w:rsidR="00A5249B" w:rsidRPr="00F63D66" w14:paraId="6B550E06" w14:textId="77777777">
        <w:trPr>
          <w:jc w:val="center"/>
        </w:trPr>
        <w:tc>
          <w:tcPr>
            <w:tcW w:w="2459" w:type="dxa"/>
            <w:shd w:val="clear" w:color="auto" w:fill="auto"/>
          </w:tcPr>
          <w:p w14:paraId="198B12E3" w14:textId="77777777" w:rsidR="00A5249B" w:rsidRPr="00F63D66" w:rsidRDefault="00A5249B" w:rsidP="00A5249B">
            <w:r w:rsidRPr="00F63D66">
              <w:t>Door</w:t>
            </w:r>
          </w:p>
        </w:tc>
        <w:tc>
          <w:tcPr>
            <w:tcW w:w="2592" w:type="dxa"/>
            <w:shd w:val="clear" w:color="auto" w:fill="auto"/>
          </w:tcPr>
          <w:p w14:paraId="07604CF5" w14:textId="77777777" w:rsidR="00A5249B" w:rsidRPr="00F63D66" w:rsidRDefault="00A5249B" w:rsidP="00A5249B">
            <w:r w:rsidRPr="00F63D66">
              <w:t>oic.d.door</w:t>
            </w:r>
          </w:p>
        </w:tc>
        <w:tc>
          <w:tcPr>
            <w:tcW w:w="2460" w:type="dxa"/>
          </w:tcPr>
          <w:p w14:paraId="14751937" w14:textId="77777777" w:rsidR="00A5249B" w:rsidRPr="00F63D66" w:rsidRDefault="00A5249B" w:rsidP="00A5249B">
            <w:r w:rsidRPr="00F63D66">
              <w:t>deviceDoor</w:t>
            </w:r>
          </w:p>
        </w:tc>
      </w:tr>
      <w:tr w:rsidR="00A5249B" w:rsidRPr="00F63D66" w14:paraId="03330988" w14:textId="77777777">
        <w:trPr>
          <w:jc w:val="center"/>
        </w:trPr>
        <w:tc>
          <w:tcPr>
            <w:tcW w:w="2459" w:type="dxa"/>
            <w:shd w:val="clear" w:color="auto" w:fill="auto"/>
          </w:tcPr>
          <w:p w14:paraId="3907DB1D" w14:textId="77777777" w:rsidR="00A5249B" w:rsidRPr="00F63D66" w:rsidRDefault="00A5249B" w:rsidP="00A5249B">
            <w:r w:rsidRPr="00F63D66">
              <w:t>Dryer (Laundry)</w:t>
            </w:r>
          </w:p>
        </w:tc>
        <w:tc>
          <w:tcPr>
            <w:tcW w:w="2592" w:type="dxa"/>
            <w:shd w:val="clear" w:color="auto" w:fill="auto"/>
          </w:tcPr>
          <w:p w14:paraId="7D6DC6C4" w14:textId="77777777" w:rsidR="00A5249B" w:rsidRPr="00F63D66" w:rsidRDefault="00A5249B" w:rsidP="00A5249B">
            <w:r w:rsidRPr="00F63D66">
              <w:t>oic.d.dryer</w:t>
            </w:r>
          </w:p>
        </w:tc>
        <w:tc>
          <w:tcPr>
            <w:tcW w:w="2460" w:type="dxa"/>
          </w:tcPr>
          <w:p w14:paraId="776F483B" w14:textId="77777777" w:rsidR="00A5249B" w:rsidRPr="00F63D66" w:rsidRDefault="00A5249B" w:rsidP="00A5249B">
            <w:r w:rsidRPr="00F63D66">
              <w:t>deviceClothesDryer</w:t>
            </w:r>
          </w:p>
        </w:tc>
      </w:tr>
      <w:tr w:rsidR="00A5249B" w:rsidRPr="00F63D66" w14:paraId="415F6CFB" w14:textId="77777777">
        <w:trPr>
          <w:jc w:val="center"/>
        </w:trPr>
        <w:tc>
          <w:tcPr>
            <w:tcW w:w="2459" w:type="dxa"/>
            <w:shd w:val="clear" w:color="auto" w:fill="auto"/>
          </w:tcPr>
          <w:p w14:paraId="580150E4" w14:textId="77777777" w:rsidR="00A5249B" w:rsidRPr="00F63D66" w:rsidRDefault="00A5249B" w:rsidP="00A5249B">
            <w:pPr>
              <w:rPr>
                <w:rFonts w:hint="eastAsia"/>
                <w:lang w:eastAsia="ja-JP"/>
              </w:rPr>
            </w:pPr>
            <w:r w:rsidRPr="00F63D66">
              <w:rPr>
                <w:rFonts w:hint="eastAsia"/>
                <w:lang w:eastAsia="ja-JP"/>
              </w:rPr>
              <w:t>Electric Vehicle Charger</w:t>
            </w:r>
          </w:p>
        </w:tc>
        <w:tc>
          <w:tcPr>
            <w:tcW w:w="2592" w:type="dxa"/>
            <w:shd w:val="clear" w:color="auto" w:fill="auto"/>
          </w:tcPr>
          <w:p w14:paraId="4589144B" w14:textId="77777777" w:rsidR="00A5249B" w:rsidRPr="00F63D66" w:rsidRDefault="00A5249B" w:rsidP="00A5249B">
            <w:r w:rsidRPr="00F63D66">
              <w:t>oic.d.electricvehiclecharger</w:t>
            </w:r>
          </w:p>
        </w:tc>
        <w:tc>
          <w:tcPr>
            <w:tcW w:w="2460" w:type="dxa"/>
          </w:tcPr>
          <w:p w14:paraId="36DC6D72" w14:textId="77777777" w:rsidR="00A5249B" w:rsidRPr="00F63D66" w:rsidRDefault="00A5249B" w:rsidP="00A5249B">
            <w:r w:rsidRPr="00F63D66">
              <w:t>deviceElectricVehicleCharger</w:t>
            </w:r>
          </w:p>
        </w:tc>
      </w:tr>
      <w:tr w:rsidR="00A5249B" w:rsidRPr="00F63D66" w14:paraId="43127873" w14:textId="77777777">
        <w:trPr>
          <w:jc w:val="center"/>
        </w:trPr>
        <w:tc>
          <w:tcPr>
            <w:tcW w:w="2459" w:type="dxa"/>
            <w:shd w:val="clear" w:color="auto" w:fill="auto"/>
          </w:tcPr>
          <w:p w14:paraId="04E4A65D" w14:textId="77777777" w:rsidR="00A5249B" w:rsidRPr="00F63D66" w:rsidRDefault="00A5249B" w:rsidP="00A5249B">
            <w:pPr>
              <w:rPr>
                <w:rFonts w:hint="eastAsia"/>
                <w:lang w:eastAsia="ja-JP"/>
              </w:rPr>
            </w:pPr>
            <w:r w:rsidRPr="00F63D66">
              <w:rPr>
                <w:rFonts w:hint="eastAsia"/>
                <w:lang w:eastAsia="ja-JP"/>
              </w:rPr>
              <w:t>Electric Meter</w:t>
            </w:r>
          </w:p>
        </w:tc>
        <w:tc>
          <w:tcPr>
            <w:tcW w:w="2592" w:type="dxa"/>
            <w:shd w:val="clear" w:color="auto" w:fill="auto"/>
          </w:tcPr>
          <w:p w14:paraId="52CEF4B5" w14:textId="77777777" w:rsidR="00A5249B" w:rsidRPr="00F63D66" w:rsidRDefault="00A5249B" w:rsidP="00A5249B">
            <w:r w:rsidRPr="00F63D66">
              <w:t>oic.d.electricmeter</w:t>
            </w:r>
          </w:p>
        </w:tc>
        <w:tc>
          <w:tcPr>
            <w:tcW w:w="2460" w:type="dxa"/>
          </w:tcPr>
          <w:p w14:paraId="688EA30F" w14:textId="77777777" w:rsidR="00A5249B" w:rsidRPr="00F63D66" w:rsidRDefault="00A5249B" w:rsidP="00A5249B">
            <w:r w:rsidRPr="00F63D66">
              <w:t>deviceSmartElectricMeter</w:t>
            </w:r>
          </w:p>
        </w:tc>
      </w:tr>
      <w:tr w:rsidR="00A5249B" w:rsidRPr="00F63D66" w14:paraId="3F988EE5" w14:textId="77777777">
        <w:trPr>
          <w:jc w:val="center"/>
        </w:trPr>
        <w:tc>
          <w:tcPr>
            <w:tcW w:w="2459" w:type="dxa"/>
            <w:shd w:val="clear" w:color="auto" w:fill="auto"/>
          </w:tcPr>
          <w:p w14:paraId="36A3B33D" w14:textId="77777777" w:rsidR="00A5249B" w:rsidRPr="00F63D66" w:rsidRDefault="00A5249B" w:rsidP="00A5249B">
            <w:pPr>
              <w:rPr>
                <w:rFonts w:hint="eastAsia"/>
                <w:lang w:eastAsia="ja-JP"/>
              </w:rPr>
            </w:pPr>
            <w:r w:rsidRPr="00F63D66">
              <w:rPr>
                <w:rFonts w:hint="eastAsia"/>
                <w:lang w:eastAsia="ja-JP"/>
              </w:rPr>
              <w:t>Energy Generator</w:t>
            </w:r>
          </w:p>
        </w:tc>
        <w:tc>
          <w:tcPr>
            <w:tcW w:w="2592" w:type="dxa"/>
            <w:shd w:val="clear" w:color="auto" w:fill="auto"/>
          </w:tcPr>
          <w:p w14:paraId="411FEE5F" w14:textId="77777777" w:rsidR="00A5249B" w:rsidRPr="00F63D66" w:rsidRDefault="00A5249B" w:rsidP="00A5249B">
            <w:r w:rsidRPr="00F63D66">
              <w:t>oic.d.energygenerator</w:t>
            </w:r>
          </w:p>
        </w:tc>
        <w:tc>
          <w:tcPr>
            <w:tcW w:w="2460" w:type="dxa"/>
          </w:tcPr>
          <w:p w14:paraId="010889BB" w14:textId="77777777" w:rsidR="00A5249B" w:rsidRPr="00F63D66" w:rsidRDefault="00A5249B" w:rsidP="00A5249B">
            <w:r w:rsidRPr="00F63D66">
              <w:t>deviceMicrogeneration</w:t>
            </w:r>
          </w:p>
        </w:tc>
      </w:tr>
      <w:tr w:rsidR="00A5249B" w:rsidRPr="00F63D66" w14:paraId="5A9E1FF2" w14:textId="77777777">
        <w:trPr>
          <w:jc w:val="center"/>
        </w:trPr>
        <w:tc>
          <w:tcPr>
            <w:tcW w:w="2459" w:type="dxa"/>
            <w:shd w:val="clear" w:color="auto" w:fill="auto"/>
          </w:tcPr>
          <w:p w14:paraId="5AAEB75D" w14:textId="77777777" w:rsidR="00A5249B" w:rsidRPr="00F63D66" w:rsidRDefault="00A5249B" w:rsidP="00A5249B">
            <w:r w:rsidRPr="00F63D66">
              <w:t>Fan</w:t>
            </w:r>
          </w:p>
        </w:tc>
        <w:tc>
          <w:tcPr>
            <w:tcW w:w="2592" w:type="dxa"/>
            <w:shd w:val="clear" w:color="auto" w:fill="auto"/>
          </w:tcPr>
          <w:p w14:paraId="7BBD5DB9" w14:textId="77777777" w:rsidR="00A5249B" w:rsidRPr="00F63D66" w:rsidRDefault="00A5249B" w:rsidP="00A5249B">
            <w:r w:rsidRPr="00F63D66">
              <w:t>oic.d.fan</w:t>
            </w:r>
          </w:p>
        </w:tc>
        <w:tc>
          <w:tcPr>
            <w:tcW w:w="2460" w:type="dxa"/>
          </w:tcPr>
          <w:p w14:paraId="2AC17479" w14:textId="77777777" w:rsidR="00A5249B" w:rsidRPr="00F63D66" w:rsidRDefault="00A5249B" w:rsidP="00A5249B">
            <w:r w:rsidRPr="00F63D66">
              <w:t>deviceFan</w:t>
            </w:r>
          </w:p>
        </w:tc>
      </w:tr>
      <w:tr w:rsidR="00A5249B" w:rsidRPr="00F63D66" w14:paraId="46FBE6DA" w14:textId="77777777">
        <w:trPr>
          <w:jc w:val="center"/>
        </w:trPr>
        <w:tc>
          <w:tcPr>
            <w:tcW w:w="2459" w:type="dxa"/>
            <w:shd w:val="clear" w:color="auto" w:fill="auto"/>
          </w:tcPr>
          <w:p w14:paraId="7F3C6685" w14:textId="77777777" w:rsidR="00A5249B" w:rsidRPr="00F63D66" w:rsidRDefault="00A5249B" w:rsidP="00A5249B">
            <w:r w:rsidRPr="00F63D66">
              <w:t>Food Probe</w:t>
            </w:r>
          </w:p>
        </w:tc>
        <w:tc>
          <w:tcPr>
            <w:tcW w:w="2592" w:type="dxa"/>
            <w:shd w:val="clear" w:color="auto" w:fill="auto"/>
          </w:tcPr>
          <w:p w14:paraId="4B35F3D4" w14:textId="77777777" w:rsidR="00A5249B" w:rsidRPr="00F63D66" w:rsidRDefault="00A5249B" w:rsidP="00A5249B">
            <w:r w:rsidRPr="00F63D66">
              <w:t>oic.d.foodprobe</w:t>
            </w:r>
          </w:p>
        </w:tc>
        <w:tc>
          <w:tcPr>
            <w:tcW w:w="2460" w:type="dxa"/>
          </w:tcPr>
          <w:p w14:paraId="6FD7DB10" w14:textId="77777777" w:rsidR="00A5249B" w:rsidRPr="00F63D66" w:rsidRDefault="00A5249B" w:rsidP="00A5249B">
            <w:r w:rsidRPr="00F63D66">
              <w:t>deviceFoodProbe</w:t>
            </w:r>
          </w:p>
        </w:tc>
      </w:tr>
      <w:tr w:rsidR="00A5249B" w:rsidRPr="00F63D66" w14:paraId="17F592A2" w14:textId="77777777">
        <w:trPr>
          <w:jc w:val="center"/>
        </w:trPr>
        <w:tc>
          <w:tcPr>
            <w:tcW w:w="2459" w:type="dxa"/>
            <w:shd w:val="clear" w:color="auto" w:fill="auto"/>
          </w:tcPr>
          <w:p w14:paraId="48D424B8" w14:textId="77777777" w:rsidR="00A5249B" w:rsidRPr="00F63D66" w:rsidRDefault="00A5249B" w:rsidP="00A5249B">
            <w:r w:rsidRPr="00F63D66">
              <w:t>Freezer</w:t>
            </w:r>
          </w:p>
        </w:tc>
        <w:tc>
          <w:tcPr>
            <w:tcW w:w="2592" w:type="dxa"/>
            <w:shd w:val="clear" w:color="auto" w:fill="auto"/>
          </w:tcPr>
          <w:p w14:paraId="0D91736D" w14:textId="77777777" w:rsidR="00A5249B" w:rsidRPr="00F63D66" w:rsidRDefault="00A5249B" w:rsidP="00A5249B">
            <w:r w:rsidRPr="00F63D66">
              <w:t>oic.d.freezer</w:t>
            </w:r>
          </w:p>
        </w:tc>
        <w:tc>
          <w:tcPr>
            <w:tcW w:w="2460" w:type="dxa"/>
          </w:tcPr>
          <w:p w14:paraId="2005C224" w14:textId="77777777" w:rsidR="00A5249B" w:rsidRPr="00F63D66" w:rsidRDefault="00A5249B" w:rsidP="00A5249B">
            <w:r w:rsidRPr="00F63D66">
              <w:t>deviceFreezer</w:t>
            </w:r>
          </w:p>
        </w:tc>
      </w:tr>
      <w:tr w:rsidR="00A5249B" w:rsidRPr="00F63D66" w14:paraId="6D28EE12" w14:textId="77777777">
        <w:trPr>
          <w:jc w:val="center"/>
        </w:trPr>
        <w:tc>
          <w:tcPr>
            <w:tcW w:w="2459" w:type="dxa"/>
            <w:shd w:val="clear" w:color="auto" w:fill="auto"/>
          </w:tcPr>
          <w:p w14:paraId="43070321" w14:textId="77777777" w:rsidR="00A5249B" w:rsidRPr="00F63D66" w:rsidRDefault="00A5249B" w:rsidP="00A5249B">
            <w:r w:rsidRPr="00F63D66">
              <w:t>Garage Door</w:t>
            </w:r>
          </w:p>
        </w:tc>
        <w:tc>
          <w:tcPr>
            <w:tcW w:w="2592" w:type="dxa"/>
            <w:shd w:val="clear" w:color="auto" w:fill="auto"/>
          </w:tcPr>
          <w:p w14:paraId="7F0FDE41" w14:textId="77777777" w:rsidR="00A5249B" w:rsidRPr="00F63D66" w:rsidRDefault="00A5249B" w:rsidP="00A5249B">
            <w:r w:rsidRPr="00F63D66">
              <w:t>oic.d.garagedoor</w:t>
            </w:r>
          </w:p>
        </w:tc>
        <w:tc>
          <w:tcPr>
            <w:tcW w:w="2460" w:type="dxa"/>
          </w:tcPr>
          <w:p w14:paraId="1ECE5894" w14:textId="77777777" w:rsidR="00A5249B" w:rsidRPr="00F63D66" w:rsidRDefault="00A5249B" w:rsidP="00A5249B">
            <w:r w:rsidRPr="00F63D66">
              <w:t>deviceDoor</w:t>
            </w:r>
          </w:p>
        </w:tc>
      </w:tr>
      <w:tr w:rsidR="00A5249B" w:rsidRPr="00F63D66" w14:paraId="777F7CE5" w14:textId="77777777">
        <w:trPr>
          <w:jc w:val="center"/>
        </w:trPr>
        <w:tc>
          <w:tcPr>
            <w:tcW w:w="2459" w:type="dxa"/>
            <w:shd w:val="clear" w:color="auto" w:fill="auto"/>
          </w:tcPr>
          <w:p w14:paraId="56420D3E" w14:textId="77777777" w:rsidR="00A5249B" w:rsidRPr="00F63D66" w:rsidRDefault="00A5249B" w:rsidP="00A5249B">
            <w:r w:rsidRPr="00F63D66">
              <w:t>Generic Sensor</w:t>
            </w:r>
          </w:p>
        </w:tc>
        <w:tc>
          <w:tcPr>
            <w:tcW w:w="2592" w:type="dxa"/>
            <w:shd w:val="clear" w:color="auto" w:fill="auto"/>
          </w:tcPr>
          <w:p w14:paraId="3F02E229" w14:textId="77777777" w:rsidR="00A5249B" w:rsidRPr="00F63D66" w:rsidRDefault="00A5249B" w:rsidP="00A5249B">
            <w:r w:rsidRPr="00F63D66">
              <w:t>oic.d.sensor</w:t>
            </w:r>
          </w:p>
        </w:tc>
        <w:tc>
          <w:tcPr>
            <w:tcW w:w="2460" w:type="dxa"/>
          </w:tcPr>
          <w:p w14:paraId="6CAB022E" w14:textId="77777777" w:rsidR="00A5249B" w:rsidRPr="00F63D66" w:rsidRDefault="00A5249B" w:rsidP="00A5249B">
            <w:r>
              <w:rPr>
                <w:lang w:eastAsia="ja-JP"/>
              </w:rPr>
              <w:t>N/A</w:t>
            </w:r>
          </w:p>
        </w:tc>
      </w:tr>
      <w:tr w:rsidR="00A5249B" w:rsidRPr="00F63D66" w14:paraId="7B0CDA40" w14:textId="77777777">
        <w:trPr>
          <w:jc w:val="center"/>
        </w:trPr>
        <w:tc>
          <w:tcPr>
            <w:tcW w:w="2459" w:type="dxa"/>
            <w:shd w:val="clear" w:color="auto" w:fill="auto"/>
          </w:tcPr>
          <w:p w14:paraId="70E74377" w14:textId="77777777" w:rsidR="00A5249B" w:rsidRPr="00F63D66" w:rsidRDefault="00A5249B" w:rsidP="00A5249B">
            <w:pPr>
              <w:rPr>
                <w:rFonts w:hint="eastAsia"/>
                <w:lang w:eastAsia="ja-JP"/>
              </w:rPr>
            </w:pPr>
            <w:r w:rsidRPr="00F63D66">
              <w:rPr>
                <w:rFonts w:hint="eastAsia"/>
                <w:lang w:eastAsia="ja-JP"/>
              </w:rPr>
              <w:t>Grinder</w:t>
            </w:r>
          </w:p>
        </w:tc>
        <w:tc>
          <w:tcPr>
            <w:tcW w:w="2592" w:type="dxa"/>
            <w:shd w:val="clear" w:color="auto" w:fill="auto"/>
          </w:tcPr>
          <w:p w14:paraId="73142A2F" w14:textId="77777777" w:rsidR="00A5249B" w:rsidRPr="00F63D66" w:rsidRDefault="00A5249B" w:rsidP="00A5249B">
            <w:r w:rsidRPr="00F63D66">
              <w:t>oic.d.grinder</w:t>
            </w:r>
          </w:p>
        </w:tc>
        <w:tc>
          <w:tcPr>
            <w:tcW w:w="2460" w:type="dxa"/>
          </w:tcPr>
          <w:p w14:paraId="67A333F3" w14:textId="77777777" w:rsidR="00A5249B" w:rsidRPr="00F63D66" w:rsidRDefault="00A5249B" w:rsidP="00A5249B">
            <w:pPr>
              <w:rPr>
                <w:rFonts w:hint="eastAsia"/>
                <w:lang w:eastAsia="ja-JP"/>
              </w:rPr>
            </w:pPr>
            <w:r>
              <w:rPr>
                <w:lang w:eastAsia="ja-JP"/>
              </w:rPr>
              <w:t>N/A</w:t>
            </w:r>
          </w:p>
        </w:tc>
      </w:tr>
      <w:tr w:rsidR="00A5249B" w:rsidRPr="00F63D66" w14:paraId="392924BA" w14:textId="77777777">
        <w:trPr>
          <w:jc w:val="center"/>
        </w:trPr>
        <w:tc>
          <w:tcPr>
            <w:tcW w:w="2459" w:type="dxa"/>
            <w:shd w:val="clear" w:color="auto" w:fill="auto"/>
          </w:tcPr>
          <w:p w14:paraId="371DB573" w14:textId="77777777" w:rsidR="00A5249B" w:rsidRPr="00F63D66" w:rsidRDefault="00A5249B" w:rsidP="00A5249B">
            <w:r w:rsidRPr="00F63D66">
              <w:t>Humidifier</w:t>
            </w:r>
          </w:p>
        </w:tc>
        <w:tc>
          <w:tcPr>
            <w:tcW w:w="2592" w:type="dxa"/>
            <w:shd w:val="clear" w:color="auto" w:fill="auto"/>
          </w:tcPr>
          <w:p w14:paraId="09C6BB59" w14:textId="77777777" w:rsidR="00A5249B" w:rsidRPr="00F63D66" w:rsidRDefault="00A5249B" w:rsidP="00A5249B">
            <w:r w:rsidRPr="00F63D66">
              <w:t>oic.d.humidifier</w:t>
            </w:r>
          </w:p>
        </w:tc>
        <w:tc>
          <w:tcPr>
            <w:tcW w:w="2460" w:type="dxa"/>
          </w:tcPr>
          <w:p w14:paraId="280DEC26" w14:textId="77777777" w:rsidR="00A5249B" w:rsidRPr="00F63D66" w:rsidRDefault="00A5249B" w:rsidP="00A5249B">
            <w:r w:rsidRPr="00F63D66">
              <w:t>deviceHumidifier</w:t>
            </w:r>
          </w:p>
        </w:tc>
      </w:tr>
      <w:tr w:rsidR="00A5249B" w:rsidRPr="00F63D66" w14:paraId="15360554" w14:textId="77777777">
        <w:trPr>
          <w:jc w:val="center"/>
        </w:trPr>
        <w:tc>
          <w:tcPr>
            <w:tcW w:w="2459" w:type="dxa"/>
            <w:shd w:val="clear" w:color="auto" w:fill="auto"/>
          </w:tcPr>
          <w:p w14:paraId="7A72D2E0" w14:textId="77777777" w:rsidR="00A5249B" w:rsidRPr="00F63D66" w:rsidRDefault="00A5249B" w:rsidP="00A5249B">
            <w:r w:rsidRPr="00F63D66">
              <w:t>Light</w:t>
            </w:r>
          </w:p>
        </w:tc>
        <w:tc>
          <w:tcPr>
            <w:tcW w:w="2592" w:type="dxa"/>
            <w:shd w:val="clear" w:color="auto" w:fill="auto"/>
          </w:tcPr>
          <w:p w14:paraId="2210DD61" w14:textId="77777777" w:rsidR="00A5249B" w:rsidRPr="00F63D66" w:rsidRDefault="00A5249B" w:rsidP="00A5249B">
            <w:r w:rsidRPr="00F63D66">
              <w:t>oic.d.light</w:t>
            </w:r>
          </w:p>
        </w:tc>
        <w:tc>
          <w:tcPr>
            <w:tcW w:w="2460" w:type="dxa"/>
          </w:tcPr>
          <w:p w14:paraId="7C098B68" w14:textId="77777777" w:rsidR="00A5249B" w:rsidRPr="00F63D66" w:rsidRDefault="00A5249B" w:rsidP="00A5249B">
            <w:r w:rsidRPr="00F63D66">
              <w:t>deviceLight</w:t>
            </w:r>
          </w:p>
        </w:tc>
      </w:tr>
      <w:tr w:rsidR="00A5249B" w:rsidRPr="00F63D66" w14:paraId="0EB5A0CC" w14:textId="77777777">
        <w:trPr>
          <w:jc w:val="center"/>
        </w:trPr>
        <w:tc>
          <w:tcPr>
            <w:tcW w:w="2459" w:type="dxa"/>
            <w:shd w:val="clear" w:color="auto" w:fill="auto"/>
          </w:tcPr>
          <w:p w14:paraId="54771466" w14:textId="77777777" w:rsidR="00A5249B" w:rsidRPr="00F63D66" w:rsidRDefault="00A5249B" w:rsidP="00A5249B">
            <w:r w:rsidRPr="00F63D66">
              <w:t>Oven</w:t>
            </w:r>
          </w:p>
        </w:tc>
        <w:tc>
          <w:tcPr>
            <w:tcW w:w="2592" w:type="dxa"/>
            <w:shd w:val="clear" w:color="auto" w:fill="auto"/>
          </w:tcPr>
          <w:p w14:paraId="77565F53" w14:textId="77777777" w:rsidR="00A5249B" w:rsidRPr="00F63D66" w:rsidRDefault="00A5249B" w:rsidP="00A5249B">
            <w:r w:rsidRPr="00F63D66">
              <w:t>oic.d.oven</w:t>
            </w:r>
          </w:p>
        </w:tc>
        <w:tc>
          <w:tcPr>
            <w:tcW w:w="2460" w:type="dxa"/>
          </w:tcPr>
          <w:p w14:paraId="4793DDED" w14:textId="77777777" w:rsidR="00A5249B" w:rsidRPr="00F63D66" w:rsidRDefault="00A5249B" w:rsidP="00A5249B">
            <w:r w:rsidRPr="00F63D66">
              <w:t>deviceOven</w:t>
            </w:r>
          </w:p>
        </w:tc>
      </w:tr>
      <w:tr w:rsidR="00A5249B" w:rsidRPr="00F63D66" w14:paraId="6F472C60" w14:textId="77777777">
        <w:trPr>
          <w:jc w:val="center"/>
        </w:trPr>
        <w:tc>
          <w:tcPr>
            <w:tcW w:w="2459" w:type="dxa"/>
            <w:shd w:val="clear" w:color="auto" w:fill="auto"/>
          </w:tcPr>
          <w:p w14:paraId="68E66176" w14:textId="77777777" w:rsidR="00A5249B" w:rsidRPr="00F63D66" w:rsidRDefault="00A5249B" w:rsidP="00A5249B">
            <w:r w:rsidRPr="00F63D66">
              <w:t>Printer</w:t>
            </w:r>
          </w:p>
        </w:tc>
        <w:tc>
          <w:tcPr>
            <w:tcW w:w="2592" w:type="dxa"/>
            <w:shd w:val="clear" w:color="auto" w:fill="auto"/>
          </w:tcPr>
          <w:p w14:paraId="6935E446" w14:textId="77777777" w:rsidR="00A5249B" w:rsidRPr="00F63D66" w:rsidRDefault="00A5249B" w:rsidP="00A5249B">
            <w:r w:rsidRPr="00F63D66">
              <w:t>oic.d.printer</w:t>
            </w:r>
          </w:p>
        </w:tc>
        <w:tc>
          <w:tcPr>
            <w:tcW w:w="2460" w:type="dxa"/>
          </w:tcPr>
          <w:p w14:paraId="53834DA9" w14:textId="77777777" w:rsidR="00A5249B" w:rsidRPr="00F63D66" w:rsidRDefault="00A5249B" w:rsidP="00A5249B">
            <w:r w:rsidRPr="00F63D66">
              <w:t>devicePrinter</w:t>
            </w:r>
          </w:p>
        </w:tc>
      </w:tr>
      <w:tr w:rsidR="00A5249B" w:rsidRPr="00F63D66" w14:paraId="3ED1A5F1" w14:textId="77777777">
        <w:trPr>
          <w:jc w:val="center"/>
        </w:trPr>
        <w:tc>
          <w:tcPr>
            <w:tcW w:w="2459" w:type="dxa"/>
            <w:shd w:val="clear" w:color="auto" w:fill="auto"/>
          </w:tcPr>
          <w:p w14:paraId="187E52DE" w14:textId="77777777" w:rsidR="00A5249B" w:rsidRPr="00F63D66" w:rsidRDefault="00A5249B" w:rsidP="00A5249B">
            <w:r w:rsidRPr="00F63D66">
              <w:t>Printer Multi-Function</w:t>
            </w:r>
          </w:p>
        </w:tc>
        <w:tc>
          <w:tcPr>
            <w:tcW w:w="2592" w:type="dxa"/>
            <w:shd w:val="clear" w:color="auto" w:fill="auto"/>
          </w:tcPr>
          <w:p w14:paraId="413DC905" w14:textId="77777777" w:rsidR="00A5249B" w:rsidRPr="00F63D66" w:rsidRDefault="00A5249B" w:rsidP="00A5249B">
            <w:r w:rsidRPr="00F63D66">
              <w:t>oic.d.multifunctionprinter</w:t>
            </w:r>
          </w:p>
        </w:tc>
        <w:tc>
          <w:tcPr>
            <w:tcW w:w="2460" w:type="dxa"/>
          </w:tcPr>
          <w:p w14:paraId="7A558B65" w14:textId="77777777" w:rsidR="00A5249B" w:rsidRPr="00F63D66" w:rsidRDefault="00A5249B" w:rsidP="00A5249B">
            <w:r w:rsidRPr="00F63D66">
              <w:t>deviceMultiFunctionPrinter</w:t>
            </w:r>
          </w:p>
        </w:tc>
      </w:tr>
      <w:tr w:rsidR="00A5249B" w:rsidRPr="00F63D66" w14:paraId="51F65BDC" w14:textId="77777777">
        <w:trPr>
          <w:jc w:val="center"/>
        </w:trPr>
        <w:tc>
          <w:tcPr>
            <w:tcW w:w="2459" w:type="dxa"/>
            <w:shd w:val="clear" w:color="auto" w:fill="auto"/>
          </w:tcPr>
          <w:p w14:paraId="0BD7D8F5" w14:textId="77777777" w:rsidR="00A5249B" w:rsidRPr="00F63D66" w:rsidRDefault="00A5249B" w:rsidP="00A5249B">
            <w:r w:rsidRPr="00F63D66">
              <w:t>Receiver</w:t>
            </w:r>
          </w:p>
        </w:tc>
        <w:tc>
          <w:tcPr>
            <w:tcW w:w="2592" w:type="dxa"/>
            <w:shd w:val="clear" w:color="auto" w:fill="auto"/>
          </w:tcPr>
          <w:p w14:paraId="72AAF0A3" w14:textId="77777777" w:rsidR="00A5249B" w:rsidRPr="00F63D66" w:rsidRDefault="00A5249B" w:rsidP="00A5249B">
            <w:r w:rsidRPr="00F63D66">
              <w:t>oic.d.receiver</w:t>
            </w:r>
          </w:p>
        </w:tc>
        <w:tc>
          <w:tcPr>
            <w:tcW w:w="2460" w:type="dxa"/>
          </w:tcPr>
          <w:p w14:paraId="22DEA1EA" w14:textId="77777777" w:rsidR="00A5249B" w:rsidRPr="00F63D66" w:rsidRDefault="00A5249B" w:rsidP="00A5249B">
            <w:r w:rsidRPr="00F63D66">
              <w:t>deviceAudioReceiver</w:t>
            </w:r>
          </w:p>
        </w:tc>
      </w:tr>
      <w:tr w:rsidR="00A5249B" w:rsidRPr="00F63D66" w14:paraId="4963AAB0" w14:textId="77777777">
        <w:trPr>
          <w:jc w:val="center"/>
        </w:trPr>
        <w:tc>
          <w:tcPr>
            <w:tcW w:w="2459" w:type="dxa"/>
            <w:shd w:val="clear" w:color="auto" w:fill="auto"/>
          </w:tcPr>
          <w:p w14:paraId="732ED631" w14:textId="77777777" w:rsidR="00A5249B" w:rsidRPr="00F63D66" w:rsidRDefault="00A5249B" w:rsidP="00A5249B">
            <w:r w:rsidRPr="00F63D66">
              <w:t>Refrigerator</w:t>
            </w:r>
          </w:p>
        </w:tc>
        <w:tc>
          <w:tcPr>
            <w:tcW w:w="2592" w:type="dxa"/>
            <w:shd w:val="clear" w:color="auto" w:fill="auto"/>
          </w:tcPr>
          <w:p w14:paraId="66DC1CBF" w14:textId="77777777" w:rsidR="00A5249B" w:rsidRPr="00F63D66" w:rsidRDefault="00A5249B" w:rsidP="00A5249B">
            <w:r w:rsidRPr="00F63D66">
              <w:t>oic.d.refrigerator</w:t>
            </w:r>
          </w:p>
        </w:tc>
        <w:tc>
          <w:tcPr>
            <w:tcW w:w="2460" w:type="dxa"/>
          </w:tcPr>
          <w:p w14:paraId="2547AA79" w14:textId="77777777" w:rsidR="00A5249B" w:rsidRPr="00F63D66" w:rsidRDefault="00A5249B" w:rsidP="00A5249B">
            <w:r w:rsidRPr="00F63D66">
              <w:t>deviceRefrigerator</w:t>
            </w:r>
          </w:p>
        </w:tc>
      </w:tr>
      <w:tr w:rsidR="00A5249B" w:rsidRPr="00F63D66" w14:paraId="5168CF26" w14:textId="77777777">
        <w:trPr>
          <w:jc w:val="center"/>
        </w:trPr>
        <w:tc>
          <w:tcPr>
            <w:tcW w:w="2459" w:type="dxa"/>
            <w:shd w:val="clear" w:color="auto" w:fill="auto"/>
          </w:tcPr>
          <w:p w14:paraId="0F980DC3" w14:textId="77777777" w:rsidR="00A5249B" w:rsidRPr="00F63D66" w:rsidRDefault="00A5249B" w:rsidP="00A5249B">
            <w:r w:rsidRPr="00F63D66">
              <w:t>Robot Cleaner</w:t>
            </w:r>
          </w:p>
        </w:tc>
        <w:tc>
          <w:tcPr>
            <w:tcW w:w="2592" w:type="dxa"/>
            <w:shd w:val="clear" w:color="auto" w:fill="auto"/>
          </w:tcPr>
          <w:p w14:paraId="5754B3ED" w14:textId="77777777" w:rsidR="00A5249B" w:rsidRPr="00F63D66" w:rsidRDefault="00A5249B" w:rsidP="00A5249B">
            <w:r w:rsidRPr="00F63D66">
              <w:t>oic.d.robotcleaner</w:t>
            </w:r>
          </w:p>
        </w:tc>
        <w:tc>
          <w:tcPr>
            <w:tcW w:w="2460" w:type="dxa"/>
          </w:tcPr>
          <w:p w14:paraId="67876CE1" w14:textId="77777777" w:rsidR="00A5249B" w:rsidRPr="00F63D66" w:rsidRDefault="00A5249B" w:rsidP="00A5249B">
            <w:r w:rsidRPr="00F63D66">
              <w:t>deviceRobotCleaner</w:t>
            </w:r>
          </w:p>
        </w:tc>
      </w:tr>
      <w:tr w:rsidR="00A5249B" w:rsidRPr="00F63D66" w14:paraId="294C5B5A" w14:textId="77777777">
        <w:trPr>
          <w:jc w:val="center"/>
        </w:trPr>
        <w:tc>
          <w:tcPr>
            <w:tcW w:w="2459" w:type="dxa"/>
            <w:shd w:val="clear" w:color="auto" w:fill="auto"/>
          </w:tcPr>
          <w:p w14:paraId="3CDFD5B9" w14:textId="77777777" w:rsidR="00A5249B" w:rsidRPr="00F63D66" w:rsidRDefault="00A5249B" w:rsidP="00A5249B">
            <w:r w:rsidRPr="00F63D66">
              <w:t>Scanner</w:t>
            </w:r>
          </w:p>
        </w:tc>
        <w:tc>
          <w:tcPr>
            <w:tcW w:w="2592" w:type="dxa"/>
            <w:shd w:val="clear" w:color="auto" w:fill="auto"/>
          </w:tcPr>
          <w:p w14:paraId="7216E9C7" w14:textId="77777777" w:rsidR="00A5249B" w:rsidRPr="00F63D66" w:rsidRDefault="00A5249B" w:rsidP="00A5249B">
            <w:r w:rsidRPr="00F63D66">
              <w:t>oic.d.scanner</w:t>
            </w:r>
          </w:p>
        </w:tc>
        <w:tc>
          <w:tcPr>
            <w:tcW w:w="2460" w:type="dxa"/>
          </w:tcPr>
          <w:p w14:paraId="741373BF" w14:textId="77777777" w:rsidR="00A5249B" w:rsidRPr="00F63D66" w:rsidRDefault="00A5249B" w:rsidP="00A5249B">
            <w:r w:rsidRPr="00F63D66">
              <w:t>deviceScanner</w:t>
            </w:r>
          </w:p>
        </w:tc>
      </w:tr>
      <w:tr w:rsidR="00A5249B" w:rsidRPr="00F63D66" w14:paraId="7C68EFD3" w14:textId="77777777">
        <w:trPr>
          <w:jc w:val="center"/>
        </w:trPr>
        <w:tc>
          <w:tcPr>
            <w:tcW w:w="2459" w:type="dxa"/>
            <w:shd w:val="clear" w:color="auto" w:fill="auto"/>
          </w:tcPr>
          <w:p w14:paraId="71595400" w14:textId="77777777" w:rsidR="00A5249B" w:rsidRPr="00F63D66" w:rsidRDefault="00A5249B" w:rsidP="00A5249B">
            <w:r w:rsidRPr="00F63D66">
              <w:t>Security Panel</w:t>
            </w:r>
          </w:p>
        </w:tc>
        <w:tc>
          <w:tcPr>
            <w:tcW w:w="2592" w:type="dxa"/>
            <w:shd w:val="clear" w:color="auto" w:fill="auto"/>
          </w:tcPr>
          <w:p w14:paraId="0AF868B5" w14:textId="77777777" w:rsidR="00A5249B" w:rsidRPr="00F63D66" w:rsidRDefault="00A5249B" w:rsidP="00A5249B">
            <w:r w:rsidRPr="00F63D66">
              <w:t>oic.d.securitypanel</w:t>
            </w:r>
          </w:p>
        </w:tc>
        <w:tc>
          <w:tcPr>
            <w:tcW w:w="2460" w:type="dxa"/>
          </w:tcPr>
          <w:p w14:paraId="76D5A006" w14:textId="77777777" w:rsidR="00A5249B" w:rsidRPr="00F63D66" w:rsidRDefault="00A5249B" w:rsidP="00A5249B">
            <w:r w:rsidRPr="00F63D66">
              <w:t>deviceSecurityPanel</w:t>
            </w:r>
          </w:p>
        </w:tc>
      </w:tr>
      <w:tr w:rsidR="00A5249B" w:rsidRPr="00F63D66" w14:paraId="4AA5C2EF" w14:textId="77777777">
        <w:trPr>
          <w:jc w:val="center"/>
        </w:trPr>
        <w:tc>
          <w:tcPr>
            <w:tcW w:w="2459" w:type="dxa"/>
            <w:shd w:val="clear" w:color="auto" w:fill="auto"/>
          </w:tcPr>
          <w:p w14:paraId="60C57659" w14:textId="77777777" w:rsidR="00A5249B" w:rsidRPr="00F63D66" w:rsidRDefault="00A5249B" w:rsidP="00A5249B">
            <w:r w:rsidRPr="00F63D66">
              <w:t>Set Top Box</w:t>
            </w:r>
          </w:p>
        </w:tc>
        <w:tc>
          <w:tcPr>
            <w:tcW w:w="2592" w:type="dxa"/>
            <w:shd w:val="clear" w:color="auto" w:fill="auto"/>
          </w:tcPr>
          <w:p w14:paraId="125A288D" w14:textId="77777777" w:rsidR="00A5249B" w:rsidRPr="00F63D66" w:rsidRDefault="00A5249B" w:rsidP="00A5249B">
            <w:r w:rsidRPr="00F63D66">
              <w:t>oic.d.stb</w:t>
            </w:r>
          </w:p>
        </w:tc>
        <w:tc>
          <w:tcPr>
            <w:tcW w:w="2460" w:type="dxa"/>
          </w:tcPr>
          <w:p w14:paraId="27D25223" w14:textId="77777777" w:rsidR="00A5249B" w:rsidRPr="00F63D66" w:rsidRDefault="00A5249B" w:rsidP="00A5249B">
            <w:r w:rsidRPr="00F63D66">
              <w:t>deviceSetTopBox</w:t>
            </w:r>
          </w:p>
        </w:tc>
      </w:tr>
      <w:tr w:rsidR="00A5249B" w:rsidRPr="00F63D66" w14:paraId="4B866110" w14:textId="77777777">
        <w:trPr>
          <w:jc w:val="center"/>
        </w:trPr>
        <w:tc>
          <w:tcPr>
            <w:tcW w:w="2459" w:type="dxa"/>
            <w:shd w:val="clear" w:color="auto" w:fill="auto"/>
          </w:tcPr>
          <w:p w14:paraId="543429D5" w14:textId="77777777" w:rsidR="00A5249B" w:rsidRPr="00F63D66" w:rsidRDefault="00A5249B" w:rsidP="00A5249B">
            <w:r w:rsidRPr="00F63D66">
              <w:t>Smart Lock</w:t>
            </w:r>
          </w:p>
        </w:tc>
        <w:tc>
          <w:tcPr>
            <w:tcW w:w="2592" w:type="dxa"/>
            <w:shd w:val="clear" w:color="auto" w:fill="auto"/>
          </w:tcPr>
          <w:p w14:paraId="7035B681" w14:textId="77777777" w:rsidR="00A5249B" w:rsidRPr="00F63D66" w:rsidRDefault="00A5249B" w:rsidP="00A5249B">
            <w:r w:rsidRPr="00F63D66">
              <w:t>oic.d.smartlock</w:t>
            </w:r>
          </w:p>
        </w:tc>
        <w:tc>
          <w:tcPr>
            <w:tcW w:w="2460" w:type="dxa"/>
          </w:tcPr>
          <w:p w14:paraId="57A762CE" w14:textId="77777777" w:rsidR="00A5249B" w:rsidRPr="00F63D66" w:rsidRDefault="00A5249B" w:rsidP="00A5249B">
            <w:r w:rsidRPr="00F63D66">
              <w:t>deviceDoorLock</w:t>
            </w:r>
          </w:p>
        </w:tc>
      </w:tr>
      <w:tr w:rsidR="00A5249B" w:rsidRPr="00F63D66" w14:paraId="3105CFA8" w14:textId="77777777">
        <w:trPr>
          <w:jc w:val="center"/>
        </w:trPr>
        <w:tc>
          <w:tcPr>
            <w:tcW w:w="2459" w:type="dxa"/>
            <w:shd w:val="clear" w:color="auto" w:fill="auto"/>
          </w:tcPr>
          <w:p w14:paraId="7D466FAF" w14:textId="77777777" w:rsidR="00A5249B" w:rsidRPr="00F63D66" w:rsidRDefault="00A5249B" w:rsidP="00A5249B">
            <w:r w:rsidRPr="00F63D66">
              <w:t>Smart Plug</w:t>
            </w:r>
          </w:p>
        </w:tc>
        <w:tc>
          <w:tcPr>
            <w:tcW w:w="2592" w:type="dxa"/>
            <w:shd w:val="clear" w:color="auto" w:fill="auto"/>
          </w:tcPr>
          <w:p w14:paraId="12379AB7" w14:textId="77777777" w:rsidR="00A5249B" w:rsidRPr="00F63D66" w:rsidRDefault="00A5249B" w:rsidP="00A5249B">
            <w:r w:rsidRPr="00F63D66">
              <w:t>oic.d.smartplug</w:t>
            </w:r>
          </w:p>
        </w:tc>
        <w:tc>
          <w:tcPr>
            <w:tcW w:w="2460" w:type="dxa"/>
          </w:tcPr>
          <w:p w14:paraId="7A3727FB" w14:textId="77777777" w:rsidR="00A5249B" w:rsidRPr="00F63D66" w:rsidRDefault="00A5249B" w:rsidP="00A5249B">
            <w:r w:rsidRPr="00F63D66">
              <w:t>deviceSmartPlug</w:t>
            </w:r>
          </w:p>
        </w:tc>
      </w:tr>
      <w:tr w:rsidR="00A5249B" w:rsidRPr="00F63D66" w14:paraId="027E5752" w14:textId="77777777">
        <w:trPr>
          <w:jc w:val="center"/>
        </w:trPr>
        <w:tc>
          <w:tcPr>
            <w:tcW w:w="2459" w:type="dxa"/>
            <w:shd w:val="clear" w:color="auto" w:fill="auto"/>
          </w:tcPr>
          <w:p w14:paraId="46FC2318" w14:textId="77777777" w:rsidR="00A5249B" w:rsidRPr="00F63D66" w:rsidRDefault="00A5249B" w:rsidP="00A5249B">
            <w:r w:rsidRPr="00F63D66">
              <w:t>Switch</w:t>
            </w:r>
          </w:p>
        </w:tc>
        <w:tc>
          <w:tcPr>
            <w:tcW w:w="2592" w:type="dxa"/>
            <w:shd w:val="clear" w:color="auto" w:fill="auto"/>
          </w:tcPr>
          <w:p w14:paraId="51DB18FF" w14:textId="77777777" w:rsidR="00A5249B" w:rsidRPr="00F63D66" w:rsidRDefault="00A5249B" w:rsidP="00A5249B">
            <w:r w:rsidRPr="00F63D66">
              <w:t>oic.d.switch</w:t>
            </w:r>
          </w:p>
        </w:tc>
        <w:tc>
          <w:tcPr>
            <w:tcW w:w="2460" w:type="dxa"/>
          </w:tcPr>
          <w:p w14:paraId="5D5AE133" w14:textId="77777777" w:rsidR="00A5249B" w:rsidRPr="00F63D66" w:rsidRDefault="00A5249B" w:rsidP="00A5249B">
            <w:pPr>
              <w:tabs>
                <w:tab w:val="center" w:pos="1205"/>
              </w:tabs>
            </w:pPr>
            <w:r w:rsidRPr="00F63D66">
              <w:t>deviceSwitch</w:t>
            </w:r>
          </w:p>
        </w:tc>
      </w:tr>
      <w:tr w:rsidR="00A5249B" w:rsidRPr="00F63D66" w14:paraId="09D1DD60" w14:textId="77777777">
        <w:trPr>
          <w:jc w:val="center"/>
        </w:trPr>
        <w:tc>
          <w:tcPr>
            <w:tcW w:w="2459" w:type="dxa"/>
            <w:shd w:val="clear" w:color="auto" w:fill="auto"/>
          </w:tcPr>
          <w:p w14:paraId="43E88695" w14:textId="77777777" w:rsidR="00A5249B" w:rsidRPr="00F63D66" w:rsidRDefault="00A5249B" w:rsidP="00A5249B">
            <w:r w:rsidRPr="00F63D66">
              <w:t>Television</w:t>
            </w:r>
          </w:p>
        </w:tc>
        <w:tc>
          <w:tcPr>
            <w:tcW w:w="2592" w:type="dxa"/>
            <w:shd w:val="clear" w:color="auto" w:fill="auto"/>
          </w:tcPr>
          <w:p w14:paraId="4A7FD8E6" w14:textId="77777777" w:rsidR="00A5249B" w:rsidRPr="00F63D66" w:rsidRDefault="00A5249B" w:rsidP="00A5249B">
            <w:r w:rsidRPr="00F63D66">
              <w:t>oic.d.tv</w:t>
            </w:r>
          </w:p>
        </w:tc>
        <w:tc>
          <w:tcPr>
            <w:tcW w:w="2460" w:type="dxa"/>
          </w:tcPr>
          <w:p w14:paraId="25B0C713" w14:textId="77777777" w:rsidR="00A5249B" w:rsidRPr="00F63D66" w:rsidRDefault="00A5249B" w:rsidP="00A5249B">
            <w:r w:rsidRPr="00F63D66">
              <w:t>deviceTelevision</w:t>
            </w:r>
          </w:p>
        </w:tc>
      </w:tr>
      <w:tr w:rsidR="00A5249B" w:rsidRPr="00F63D66" w14:paraId="59307968" w14:textId="77777777">
        <w:trPr>
          <w:jc w:val="center"/>
        </w:trPr>
        <w:tc>
          <w:tcPr>
            <w:tcW w:w="2459" w:type="dxa"/>
            <w:shd w:val="clear" w:color="auto" w:fill="auto"/>
          </w:tcPr>
          <w:p w14:paraId="53266B90" w14:textId="77777777" w:rsidR="00A5249B" w:rsidRPr="00F63D66" w:rsidRDefault="00A5249B" w:rsidP="00A5249B">
            <w:r w:rsidRPr="00F63D66">
              <w:t>Thermostat</w:t>
            </w:r>
          </w:p>
        </w:tc>
        <w:tc>
          <w:tcPr>
            <w:tcW w:w="2592" w:type="dxa"/>
            <w:shd w:val="clear" w:color="auto" w:fill="auto"/>
          </w:tcPr>
          <w:p w14:paraId="03F95C4B" w14:textId="77777777" w:rsidR="00A5249B" w:rsidRPr="00F63D66" w:rsidRDefault="00A5249B" w:rsidP="00A5249B">
            <w:r w:rsidRPr="00F63D66">
              <w:t>oic.d.thermostat</w:t>
            </w:r>
          </w:p>
        </w:tc>
        <w:tc>
          <w:tcPr>
            <w:tcW w:w="2460" w:type="dxa"/>
          </w:tcPr>
          <w:p w14:paraId="105648B8" w14:textId="77777777" w:rsidR="00A5249B" w:rsidRPr="00F63D66" w:rsidRDefault="00A5249B" w:rsidP="00A5249B">
            <w:r w:rsidRPr="00F63D66">
              <w:t>deviceThermostat</w:t>
            </w:r>
          </w:p>
        </w:tc>
      </w:tr>
      <w:tr w:rsidR="00A5249B" w:rsidRPr="00F63D66" w14:paraId="657DE041" w14:textId="77777777">
        <w:trPr>
          <w:jc w:val="center"/>
        </w:trPr>
        <w:tc>
          <w:tcPr>
            <w:tcW w:w="2459" w:type="dxa"/>
            <w:shd w:val="clear" w:color="auto" w:fill="auto"/>
          </w:tcPr>
          <w:p w14:paraId="33AE7E52" w14:textId="77777777" w:rsidR="00A5249B" w:rsidRPr="00F63D66" w:rsidRDefault="00A5249B" w:rsidP="00A5249B">
            <w:r w:rsidRPr="00F63D66">
              <w:t>Washer (Laundry)</w:t>
            </w:r>
          </w:p>
        </w:tc>
        <w:tc>
          <w:tcPr>
            <w:tcW w:w="2592" w:type="dxa"/>
            <w:shd w:val="clear" w:color="auto" w:fill="auto"/>
          </w:tcPr>
          <w:p w14:paraId="4830ED13" w14:textId="77777777" w:rsidR="00A5249B" w:rsidRPr="00F63D66" w:rsidRDefault="00A5249B" w:rsidP="00A5249B">
            <w:r w:rsidRPr="00F63D66">
              <w:t>oic.d.washer</w:t>
            </w:r>
          </w:p>
        </w:tc>
        <w:tc>
          <w:tcPr>
            <w:tcW w:w="2460" w:type="dxa"/>
          </w:tcPr>
          <w:p w14:paraId="1803D137" w14:textId="77777777" w:rsidR="00A5249B" w:rsidRPr="00F63D66" w:rsidRDefault="00A5249B" w:rsidP="00A5249B">
            <w:r w:rsidRPr="00F63D66">
              <w:t>deviceClothesWasher</w:t>
            </w:r>
          </w:p>
        </w:tc>
      </w:tr>
      <w:tr w:rsidR="00A5249B" w:rsidRPr="00F63D66" w14:paraId="40CC3013" w14:textId="77777777">
        <w:trPr>
          <w:jc w:val="center"/>
        </w:trPr>
        <w:tc>
          <w:tcPr>
            <w:tcW w:w="2459" w:type="dxa"/>
            <w:shd w:val="clear" w:color="auto" w:fill="auto"/>
          </w:tcPr>
          <w:p w14:paraId="2910FD13" w14:textId="77777777" w:rsidR="00A5249B" w:rsidRPr="00F63D66" w:rsidRDefault="00A5249B" w:rsidP="00A5249B">
            <w:pPr>
              <w:rPr>
                <w:rFonts w:hint="eastAsia"/>
                <w:lang w:eastAsia="ja-JP"/>
              </w:rPr>
            </w:pPr>
            <w:r w:rsidRPr="00F63D66">
              <w:rPr>
                <w:rFonts w:hint="eastAsia"/>
                <w:lang w:eastAsia="ja-JP"/>
              </w:rPr>
              <w:t>Water Heater</w:t>
            </w:r>
          </w:p>
        </w:tc>
        <w:tc>
          <w:tcPr>
            <w:tcW w:w="2592" w:type="dxa"/>
            <w:shd w:val="clear" w:color="auto" w:fill="auto"/>
          </w:tcPr>
          <w:p w14:paraId="0BC9851E" w14:textId="77777777" w:rsidR="00A5249B" w:rsidRPr="00F63D66" w:rsidRDefault="00A5249B" w:rsidP="00A5249B">
            <w:r w:rsidRPr="00F63D66">
              <w:t>oic.d.waterheater</w:t>
            </w:r>
          </w:p>
        </w:tc>
        <w:tc>
          <w:tcPr>
            <w:tcW w:w="2460" w:type="dxa"/>
          </w:tcPr>
          <w:p w14:paraId="4D0480C0" w14:textId="77777777" w:rsidR="00A5249B" w:rsidRPr="00F63D66" w:rsidRDefault="00A5249B" w:rsidP="00A5249B">
            <w:r w:rsidRPr="00F63D66">
              <w:t>deviceWaterHeater</w:t>
            </w:r>
          </w:p>
        </w:tc>
      </w:tr>
      <w:tr w:rsidR="00A5249B" w:rsidRPr="00F63D66" w14:paraId="404BCF06" w14:textId="77777777">
        <w:trPr>
          <w:jc w:val="center"/>
        </w:trPr>
        <w:tc>
          <w:tcPr>
            <w:tcW w:w="2459" w:type="dxa"/>
            <w:shd w:val="clear" w:color="auto" w:fill="auto"/>
          </w:tcPr>
          <w:p w14:paraId="745D1913" w14:textId="77777777" w:rsidR="00A5249B" w:rsidRPr="00F63D66" w:rsidRDefault="00A5249B" w:rsidP="00A5249B">
            <w:r w:rsidRPr="00F63D66">
              <w:lastRenderedPageBreak/>
              <w:t>Water Valve</w:t>
            </w:r>
          </w:p>
        </w:tc>
        <w:tc>
          <w:tcPr>
            <w:tcW w:w="2592" w:type="dxa"/>
            <w:shd w:val="clear" w:color="auto" w:fill="auto"/>
          </w:tcPr>
          <w:p w14:paraId="3297D561" w14:textId="77777777" w:rsidR="00A5249B" w:rsidRPr="00F63D66" w:rsidRDefault="00A5249B" w:rsidP="00A5249B">
            <w:r w:rsidRPr="00F63D66">
              <w:t>oic.d.watervalve</w:t>
            </w:r>
          </w:p>
        </w:tc>
        <w:tc>
          <w:tcPr>
            <w:tcW w:w="2460" w:type="dxa"/>
          </w:tcPr>
          <w:p w14:paraId="05E1BE3D" w14:textId="77777777" w:rsidR="00A5249B" w:rsidRPr="00F63D66" w:rsidRDefault="00A5249B" w:rsidP="00A5249B">
            <w:r w:rsidRPr="00F63D66">
              <w:t>deviceWaterValve</w:t>
            </w:r>
          </w:p>
        </w:tc>
      </w:tr>
      <w:tr w:rsidR="00A5249B" w:rsidRPr="00F63D66" w14:paraId="65CCC8D1" w14:textId="77777777">
        <w:trPr>
          <w:jc w:val="center"/>
        </w:trPr>
        <w:tc>
          <w:tcPr>
            <w:tcW w:w="2459" w:type="dxa"/>
            <w:shd w:val="clear" w:color="auto" w:fill="auto"/>
          </w:tcPr>
          <w:p w14:paraId="3752011B" w14:textId="77777777" w:rsidR="00A5249B" w:rsidRPr="00F63D66" w:rsidRDefault="00A5249B" w:rsidP="00A5249B">
            <w:pPr>
              <w:rPr>
                <w:rFonts w:hint="eastAsia"/>
                <w:lang w:eastAsia="ja-JP"/>
              </w:rPr>
            </w:pPr>
            <w:r w:rsidRPr="00F63D66">
              <w:rPr>
                <w:rFonts w:hint="eastAsia"/>
                <w:lang w:eastAsia="ja-JP"/>
              </w:rPr>
              <w:t>Window</w:t>
            </w:r>
          </w:p>
        </w:tc>
        <w:tc>
          <w:tcPr>
            <w:tcW w:w="2592" w:type="dxa"/>
            <w:shd w:val="clear" w:color="auto" w:fill="auto"/>
          </w:tcPr>
          <w:p w14:paraId="6001402C" w14:textId="77777777" w:rsidR="00A5249B" w:rsidRPr="00F63D66" w:rsidRDefault="00A5249B" w:rsidP="00A5249B">
            <w:r w:rsidRPr="00F63D66">
              <w:t>oic.d.window</w:t>
            </w:r>
          </w:p>
        </w:tc>
        <w:tc>
          <w:tcPr>
            <w:tcW w:w="2460" w:type="dxa"/>
          </w:tcPr>
          <w:p w14:paraId="2B07D03F" w14:textId="77777777" w:rsidR="00A5249B" w:rsidRPr="00F63D66" w:rsidRDefault="00A5249B" w:rsidP="00A5249B">
            <w:r>
              <w:rPr>
                <w:lang w:eastAsia="ja-JP"/>
              </w:rPr>
              <w:t>N/A</w:t>
            </w:r>
          </w:p>
        </w:tc>
      </w:tr>
    </w:tbl>
    <w:p w14:paraId="7C40E226" w14:textId="77777777" w:rsidR="00A5249B" w:rsidRPr="004C05C4" w:rsidRDefault="00A5249B" w:rsidP="00A5249B">
      <w:pPr>
        <w:rPr>
          <w:rFonts w:eastAsia="MS Mincho"/>
          <w:lang w:eastAsia="ja-JP"/>
        </w:rPr>
      </w:pPr>
    </w:p>
    <w:p w14:paraId="6030BF0B" w14:textId="77777777" w:rsidR="006A44A4" w:rsidRDefault="006A44A4" w:rsidP="0065540F">
      <w:pPr>
        <w:pStyle w:val="Annex1"/>
        <w:rPr>
          <w:lang w:eastAsia="ja-JP"/>
        </w:rPr>
      </w:pPr>
      <w:bookmarkStart w:id="1366" w:name="_Toc504059205"/>
      <w:bookmarkStart w:id="1367" w:name="_Toc519178501"/>
      <w:bookmarkStart w:id="1368" w:name="_Toc520275251"/>
      <w:bookmarkStart w:id="1369" w:name="_Toc115245924"/>
      <w:r w:rsidRPr="00F47926">
        <w:t xml:space="preserve">(informative): </w:t>
      </w:r>
      <w:r w:rsidRPr="00F47926">
        <w:br/>
      </w:r>
      <w:r w:rsidRPr="001C0B22">
        <w:t>Mapping</w:t>
      </w:r>
      <w:r w:rsidRPr="00EC746C">
        <w:t xml:space="preserve"> </w:t>
      </w:r>
      <w:r>
        <w:rPr>
          <w:rFonts w:hint="eastAsia"/>
          <w:lang w:eastAsia="ja-JP"/>
        </w:rPr>
        <w:t>to Content Attribute</w:t>
      </w:r>
      <w:bookmarkEnd w:id="1366"/>
      <w:bookmarkEnd w:id="1367"/>
      <w:bookmarkEnd w:id="1368"/>
      <w:bookmarkEnd w:id="1369"/>
    </w:p>
    <w:p w14:paraId="491DF0EC" w14:textId="77777777" w:rsidR="006A44A4" w:rsidRPr="00EC746C" w:rsidRDefault="006A44A4" w:rsidP="0065540F">
      <w:pPr>
        <w:pStyle w:val="Annex2"/>
        <w:rPr>
          <w:rFonts w:hint="eastAsia"/>
        </w:rPr>
      </w:pPr>
      <w:bookmarkStart w:id="1370" w:name="_Toc519178502"/>
      <w:bookmarkStart w:id="1371" w:name="_Toc520275252"/>
      <w:bookmarkStart w:id="1372" w:name="_Toc115245925"/>
      <w:r w:rsidRPr="00EC746C">
        <w:rPr>
          <w:rFonts w:hint="eastAsia"/>
        </w:rPr>
        <w:t>Introduction</w:t>
      </w:r>
      <w:bookmarkEnd w:id="1370"/>
      <w:bookmarkEnd w:id="1371"/>
      <w:bookmarkEnd w:id="1372"/>
    </w:p>
    <w:p w14:paraId="1CB0651A" w14:textId="77777777" w:rsidR="006A44A4" w:rsidRDefault="006A44A4" w:rsidP="006A44A4">
      <w:pPr>
        <w:rPr>
          <w:lang w:eastAsia="ja-JP"/>
        </w:rPr>
      </w:pPr>
      <w:r>
        <w:rPr>
          <w:lang w:eastAsia="ja-JP"/>
        </w:rPr>
        <w:t>Current SDT models are used only in form of &lt;flexContainer&gt;s, and how to design content attribute of &lt;contentInstance&gt; and &lt;timeSeriesInstance&gt; is left to developers. There is no rule for design of content attribute, it means interoperability of content attribute is low. Then SDT can become one of the rules for design of content attribute, and the low interoperability problem will be solved.</w:t>
      </w:r>
    </w:p>
    <w:p w14:paraId="36236858" w14:textId="77777777" w:rsidR="006A44A4" w:rsidRDefault="006A44A4" w:rsidP="006A44A4">
      <w:pPr>
        <w:rPr>
          <w:lang w:eastAsia="ja-JP"/>
        </w:rPr>
      </w:pPr>
      <w:r>
        <w:rPr>
          <w:lang w:eastAsia="ja-JP"/>
        </w:rPr>
        <w:t>The present clause explains how to use SDT as one of the rules for design of content attribute.</w:t>
      </w:r>
    </w:p>
    <w:p w14:paraId="0766BFE7" w14:textId="77777777" w:rsidR="006A44A4" w:rsidRDefault="006A44A4" w:rsidP="006A44A4">
      <w:pPr>
        <w:rPr>
          <w:lang w:eastAsia="ja-JP"/>
        </w:rPr>
      </w:pPr>
      <w:r>
        <w:rPr>
          <w:lang w:eastAsia="ja-JP"/>
        </w:rPr>
        <w:t>There are several benefits of using SDT in content attribute.</w:t>
      </w:r>
    </w:p>
    <w:p w14:paraId="0BDCC2C9" w14:textId="77777777" w:rsidR="00B648CA" w:rsidRDefault="00B648CA" w:rsidP="00B648CA">
      <w:pPr>
        <w:rPr>
          <w:lang w:eastAsia="ja-JP"/>
        </w:rPr>
      </w:pPr>
      <w:r>
        <w:rPr>
          <w:lang w:eastAsia="ja-JP"/>
        </w:rPr>
        <w:t>First, the resource architecture can be more simple than the one using &lt;flexContainer&gt;s. When using &lt;flexContainer&gt;s, universal attributes are mapped either into attributes of [deviceInfo] under a &lt;node&gt; besides &lt;flexContainer&gt;s, or into custom attributes of [dmDeviceInfo] under a [flexNode] (See Rule 1-8 in clause </w:t>
      </w:r>
      <w:r>
        <w:rPr>
          <w:lang w:eastAsia="ja-JP"/>
        </w:rPr>
        <w:fldChar w:fldCharType="begin"/>
      </w:r>
      <w:r>
        <w:rPr>
          <w:lang w:eastAsia="ja-JP"/>
        </w:rPr>
        <w:instrText xml:space="preserve"> REF _Ref40441324 \r \h </w:instrText>
      </w:r>
      <w:r>
        <w:rPr>
          <w:lang w:eastAsia="ja-JP"/>
        </w:rPr>
      </w:r>
      <w:r>
        <w:rPr>
          <w:lang w:eastAsia="ja-JP"/>
        </w:rPr>
        <w:fldChar w:fldCharType="separate"/>
      </w:r>
      <w:r>
        <w:rPr>
          <w:lang w:eastAsia="ja-JP"/>
        </w:rPr>
        <w:t>6.2.2</w:t>
      </w:r>
      <w:r>
        <w:rPr>
          <w:lang w:eastAsia="ja-JP"/>
        </w:rPr>
        <w:fldChar w:fldCharType="end"/>
      </w:r>
      <w:r>
        <w:rPr>
          <w:lang w:eastAsia="ja-JP"/>
        </w:rPr>
        <w:t>). Moreover, Action Class and DataPoint Class are the same layer in SDT, but Action Class is mapped to &lt;flexContainer&gt; itself and DataPoint Class is mapped to attributes of &lt;flexContainer&gt; expressing Module class. On the other hand, Using SDT in content attribute means using only one &lt;contentInstance&gt; or &lt;timeSeriesInstance&gt; so the resource architecture is simple.</w:t>
      </w:r>
    </w:p>
    <w:p w14:paraId="2F293F89" w14:textId="77777777" w:rsidR="006A44A4" w:rsidRDefault="006A44A4" w:rsidP="006A44A4">
      <w:pPr>
        <w:rPr>
          <w:lang w:eastAsia="ja-JP"/>
        </w:rPr>
      </w:pPr>
      <w:r>
        <w:rPr>
          <w:lang w:eastAsia="ja-JP"/>
        </w:rPr>
        <w:t>Relating this benefit, it becomes easy to understand where to write information.</w:t>
      </w:r>
    </w:p>
    <w:p w14:paraId="5C772C2E" w14:textId="77777777" w:rsidR="006A44A4" w:rsidRDefault="006A44A4" w:rsidP="006A44A4">
      <w:pPr>
        <w:rPr>
          <w:lang w:eastAsia="ja-JP"/>
        </w:rPr>
      </w:pPr>
      <w:r>
        <w:rPr>
          <w:lang w:eastAsia="ja-JP"/>
        </w:rPr>
        <w:t>Second, &lt;contentInstance&gt; and &lt;timeSeriesInstance&gt; becomes more interoperable. How to write SDT in content attribute is able to become one of designs of content attribute and the low interoperability of &lt;contentInstance&gt; and &lt;timeSeriesInstance&gt; will be solved.</w:t>
      </w:r>
    </w:p>
    <w:p w14:paraId="62E6D081" w14:textId="77777777" w:rsidR="006A44A4" w:rsidRDefault="006A44A4" w:rsidP="006A44A4">
      <w:pPr>
        <w:rPr>
          <w:lang w:eastAsia="ja-JP"/>
        </w:rPr>
      </w:pPr>
      <w:r>
        <w:rPr>
          <w:lang w:eastAsia="ja-JP"/>
        </w:rPr>
        <w:t>Third, If useful libraries are prepared, content attribute is able to be expressed in XML/JSON/CBOR with small changes on program.</w:t>
      </w:r>
    </w:p>
    <w:p w14:paraId="4BD9BF00" w14:textId="77777777" w:rsidR="006A44A4" w:rsidRDefault="006A44A4" w:rsidP="006A44A4">
      <w:pPr>
        <w:rPr>
          <w:lang w:eastAsia="ja-JP"/>
        </w:rPr>
      </w:pPr>
      <w:r>
        <w:rPr>
          <w:lang w:eastAsia="ja-JP"/>
        </w:rPr>
        <w:t>In addition, tools can generate validator of the data and converter among the supported formats</w:t>
      </w:r>
    </w:p>
    <w:p w14:paraId="7B81508B" w14:textId="77777777" w:rsidR="006A44A4" w:rsidRDefault="006A44A4" w:rsidP="0065540F">
      <w:pPr>
        <w:pStyle w:val="Annex2"/>
      </w:pPr>
      <w:bookmarkStart w:id="1373" w:name="_Toc520275253"/>
      <w:bookmarkStart w:id="1374" w:name="_Toc115245926"/>
      <w:r>
        <w:rPr>
          <w:rFonts w:hint="eastAsia"/>
        </w:rPr>
        <w:tab/>
      </w:r>
      <w:r w:rsidRPr="001C0B22">
        <w:rPr>
          <w:rFonts w:hint="eastAsia"/>
        </w:rPr>
        <w:t>XML</w:t>
      </w:r>
      <w:r>
        <w:rPr>
          <w:rFonts w:hint="eastAsia"/>
        </w:rPr>
        <w:t xml:space="preserve"> </w:t>
      </w:r>
      <w:r>
        <w:t>representation of SDT instances.</w:t>
      </w:r>
      <w:bookmarkEnd w:id="1373"/>
      <w:bookmarkEnd w:id="1374"/>
    </w:p>
    <w:p w14:paraId="2AFBD3C4" w14:textId="77777777" w:rsidR="006A44A4" w:rsidRDefault="006A44A4" w:rsidP="006A44A4">
      <w:pPr>
        <w:rPr>
          <w:lang w:eastAsia="ja-JP"/>
        </w:rPr>
      </w:pPr>
      <w:r>
        <w:rPr>
          <w:lang w:eastAsia="ja-JP"/>
        </w:rPr>
        <w:t>Module</w:t>
      </w:r>
      <w:r w:rsidR="00EF748B">
        <w:rPr>
          <w:lang w:eastAsia="ja-JP"/>
        </w:rPr>
        <w:t>Classes</w:t>
      </w:r>
      <w:r>
        <w:rPr>
          <w:lang w:eastAsia="ja-JP"/>
        </w:rPr>
        <w:t>, SubDevice models and Device</w:t>
      </w:r>
      <w:r w:rsidR="00EF748B">
        <w:rPr>
          <w:lang w:eastAsia="ja-JP"/>
        </w:rPr>
        <w:t>Class</w:t>
      </w:r>
      <w:r>
        <w:rPr>
          <w:lang w:eastAsia="ja-JP"/>
        </w:rPr>
        <w:t xml:space="preserve"> models written in clause 5 are expressed another way with using each class names as the tag. This clause introduce</w:t>
      </w:r>
      <w:r w:rsidR="00EF748B">
        <w:rPr>
          <w:lang w:eastAsia="ja-JP"/>
        </w:rPr>
        <w:t>s</w:t>
      </w:r>
      <w:r>
        <w:rPr>
          <w:lang w:eastAsia="ja-JP"/>
        </w:rPr>
        <w:t xml:space="preserve"> this way.</w:t>
      </w:r>
    </w:p>
    <w:p w14:paraId="19F7D601" w14:textId="77777777" w:rsidR="006A44A4" w:rsidRDefault="006A44A4" w:rsidP="006A44A4">
      <w:pPr>
        <w:rPr>
          <w:lang w:eastAsia="ja-JP"/>
        </w:rPr>
      </w:pPr>
      <w:r>
        <w:rPr>
          <w:lang w:eastAsia="ja-JP"/>
        </w:rPr>
        <w:t>Normative work for defining the mapping rules from SDT to XML/ JSON instance</w:t>
      </w:r>
      <w:r w:rsidR="00EF748B">
        <w:rPr>
          <w:lang w:eastAsia="ja-JP"/>
        </w:rPr>
        <w:t xml:space="preserve"> are defined by</w:t>
      </w:r>
      <w:r>
        <w:rPr>
          <w:lang w:eastAsia="ja-JP"/>
        </w:rPr>
        <w:t xml:space="preserve"> SDT4.0.</w:t>
      </w:r>
    </w:p>
    <w:p w14:paraId="53D9A8FF" w14:textId="77777777" w:rsidR="006A44A4" w:rsidRDefault="006A44A4" w:rsidP="0065540F">
      <w:pPr>
        <w:pStyle w:val="Annex3"/>
      </w:pPr>
      <w:bookmarkStart w:id="1375" w:name="_Toc520275254"/>
      <w:bookmarkStart w:id="1376" w:name="_Toc115245927"/>
      <w:r>
        <w:t>Mapping Rules of XML representation</w:t>
      </w:r>
      <w:bookmarkEnd w:id="1375"/>
      <w:bookmarkEnd w:id="1376"/>
    </w:p>
    <w:p w14:paraId="60352729" w14:textId="77777777" w:rsidR="006A44A4" w:rsidRDefault="006A44A4" w:rsidP="006A44A4">
      <w:pPr>
        <w:rPr>
          <w:lang w:eastAsia="ko-KR"/>
        </w:rPr>
      </w:pPr>
      <w:r>
        <w:rPr>
          <w:lang w:eastAsia="ko-KR"/>
        </w:rPr>
        <w:t>Mapping from SDT instance into XML representation is following. Inclusion relationship of SDT instances are directly expressed as inclusion relationship of XML tags. Tag name is same as each classes.</w:t>
      </w:r>
    </w:p>
    <w:p w14:paraId="722C38A4" w14:textId="77777777" w:rsidR="006A44A4" w:rsidRDefault="006A44A4" w:rsidP="006A44A4">
      <w:pPr>
        <w:rPr>
          <w:lang w:eastAsia="ko-KR"/>
        </w:rPr>
      </w:pPr>
      <w:r>
        <w:rPr>
          <w:lang w:eastAsia="ko-KR"/>
        </w:rPr>
        <w:t>&lt;Device</w:t>
      </w:r>
      <w:r w:rsidR="00EF748B">
        <w:rPr>
          <w:lang w:eastAsia="ko-KR"/>
        </w:rPr>
        <w:t>Class</w:t>
      </w:r>
      <w:r>
        <w:rPr>
          <w:lang w:eastAsia="ko-KR"/>
        </w:rPr>
        <w:t xml:space="preserve"> Class Name&gt;</w:t>
      </w:r>
    </w:p>
    <w:p w14:paraId="2585E93C" w14:textId="77777777" w:rsidR="006A44A4" w:rsidRDefault="006A44A4" w:rsidP="006A44A4">
      <w:pPr>
        <w:rPr>
          <w:lang w:eastAsia="ko-KR"/>
        </w:rPr>
      </w:pPr>
      <w:r>
        <w:rPr>
          <w:lang w:eastAsia="ko-KR"/>
        </w:rPr>
        <w:tab/>
        <w:t>&lt;SubDevice Class Name&gt;</w:t>
      </w:r>
    </w:p>
    <w:p w14:paraId="1D516DCD" w14:textId="77777777" w:rsidR="006A44A4" w:rsidRDefault="006A44A4" w:rsidP="006A44A4">
      <w:pPr>
        <w:rPr>
          <w:lang w:eastAsia="ko-KR"/>
        </w:rPr>
      </w:pPr>
      <w:r>
        <w:rPr>
          <w:lang w:eastAsia="ko-KR"/>
        </w:rPr>
        <w:tab/>
        <w:t>&lt;Module</w:t>
      </w:r>
      <w:r w:rsidR="00EF748B">
        <w:rPr>
          <w:lang w:eastAsia="ko-KR"/>
        </w:rPr>
        <w:t>Class</w:t>
      </w:r>
      <w:r>
        <w:rPr>
          <w:lang w:eastAsia="ko-KR"/>
        </w:rPr>
        <w:t xml:space="preserve"> Class Name&gt;</w:t>
      </w:r>
    </w:p>
    <w:p w14:paraId="57EE247E" w14:textId="77777777" w:rsidR="006A44A4" w:rsidRDefault="006A44A4" w:rsidP="006A44A4">
      <w:pPr>
        <w:rPr>
          <w:lang w:eastAsia="ko-KR"/>
        </w:rPr>
      </w:pPr>
      <w:r>
        <w:rPr>
          <w:lang w:eastAsia="ko-KR"/>
        </w:rPr>
        <w:tab/>
      </w:r>
      <w:r>
        <w:rPr>
          <w:lang w:eastAsia="ko-KR"/>
        </w:rPr>
        <w:tab/>
        <w:t>&lt;DataPoint Class Name&gt;value&lt;/DataPoint Class Name&gt;</w:t>
      </w:r>
    </w:p>
    <w:p w14:paraId="65FAD980" w14:textId="77777777" w:rsidR="006A44A4" w:rsidRDefault="006A44A4" w:rsidP="006A44A4">
      <w:pPr>
        <w:rPr>
          <w:lang w:eastAsia="ko-KR"/>
        </w:rPr>
      </w:pPr>
      <w:r>
        <w:rPr>
          <w:lang w:eastAsia="ko-KR"/>
        </w:rPr>
        <w:lastRenderedPageBreak/>
        <w:tab/>
      </w:r>
      <w:r>
        <w:rPr>
          <w:lang w:eastAsia="ko-KR"/>
        </w:rPr>
        <w:tab/>
        <w:t>&lt;Property Class Name&gt;value&lt;/Property Class Name&gt;</w:t>
      </w:r>
    </w:p>
    <w:p w14:paraId="6376FAA2" w14:textId="77777777" w:rsidR="006A44A4" w:rsidRDefault="006A44A4" w:rsidP="006A44A4">
      <w:pPr>
        <w:rPr>
          <w:lang w:eastAsia="ko-KR"/>
        </w:rPr>
      </w:pPr>
      <w:r>
        <w:rPr>
          <w:lang w:eastAsia="ko-KR"/>
        </w:rPr>
        <w:t>&lt;/Module</w:t>
      </w:r>
      <w:r w:rsidR="00EF748B">
        <w:rPr>
          <w:lang w:eastAsia="ko-KR"/>
        </w:rPr>
        <w:t>Class</w:t>
      </w:r>
      <w:r>
        <w:rPr>
          <w:lang w:eastAsia="ko-KR"/>
        </w:rPr>
        <w:t xml:space="preserve"> Class Name&gt;</w:t>
      </w:r>
    </w:p>
    <w:p w14:paraId="667A11B5" w14:textId="77777777" w:rsidR="006A44A4" w:rsidRDefault="006A44A4" w:rsidP="006A44A4">
      <w:pPr>
        <w:rPr>
          <w:lang w:eastAsia="ko-KR"/>
        </w:rPr>
      </w:pPr>
      <w:r>
        <w:rPr>
          <w:lang w:eastAsia="ko-KR"/>
        </w:rPr>
        <w:tab/>
        <w:t>&lt;/ SubDevice Class Name&gt;</w:t>
      </w:r>
    </w:p>
    <w:p w14:paraId="74064C6E" w14:textId="77777777" w:rsidR="00EF748B" w:rsidRDefault="006A44A4" w:rsidP="006A44A4">
      <w:pPr>
        <w:rPr>
          <w:lang w:eastAsia="ko-KR"/>
        </w:rPr>
      </w:pPr>
      <w:r>
        <w:rPr>
          <w:lang w:eastAsia="ko-KR"/>
        </w:rPr>
        <w:t>&lt;/Device</w:t>
      </w:r>
      <w:r w:rsidR="00EF748B">
        <w:rPr>
          <w:lang w:eastAsia="ko-KR"/>
        </w:rPr>
        <w:t>Class</w:t>
      </w:r>
      <w:r>
        <w:rPr>
          <w:lang w:eastAsia="ko-KR"/>
        </w:rPr>
        <w:t xml:space="preserve"> Class Name&gt;</w:t>
      </w:r>
    </w:p>
    <w:p w14:paraId="30AF0595" w14:textId="77777777" w:rsidR="006A44A4" w:rsidRDefault="006A44A4" w:rsidP="006A44A4">
      <w:pPr>
        <w:rPr>
          <w:lang w:eastAsia="ko-KR"/>
        </w:rPr>
      </w:pPr>
      <w:r>
        <w:rPr>
          <w:lang w:eastAsia="ko-KR"/>
        </w:rPr>
        <w:t>Action Class can not have any value and it only lengthen the message so it is omitted.</w:t>
      </w:r>
    </w:p>
    <w:p w14:paraId="4575F514" w14:textId="77777777" w:rsidR="006A44A4" w:rsidRDefault="006A44A4" w:rsidP="006A44A4">
      <w:pPr>
        <w:rPr>
          <w:lang w:eastAsia="ko-KR"/>
        </w:rPr>
      </w:pPr>
      <w:r>
        <w:rPr>
          <w:lang w:eastAsia="ko-KR"/>
        </w:rPr>
        <w:t>When a certain device does not</w:t>
      </w:r>
      <w:r w:rsidR="00EF748B">
        <w:rPr>
          <w:lang w:eastAsia="ko-KR"/>
        </w:rPr>
        <w:t xml:space="preserve"> have</w:t>
      </w:r>
      <w:r>
        <w:rPr>
          <w:lang w:eastAsia="ko-KR"/>
        </w:rPr>
        <w:t xml:space="preserve"> any SubDevice, the tags about SubDevices don’t app</w:t>
      </w:r>
      <w:r w:rsidR="00EF748B">
        <w:rPr>
          <w:lang w:eastAsia="ko-KR"/>
        </w:rPr>
        <w:t>e</w:t>
      </w:r>
      <w:r>
        <w:rPr>
          <w:lang w:eastAsia="ko-KR"/>
        </w:rPr>
        <w:t>ar and tags about ModuleClass are placed under the DeviceClass directly.</w:t>
      </w:r>
    </w:p>
    <w:p w14:paraId="5947D2D6" w14:textId="77777777" w:rsidR="006A44A4" w:rsidRDefault="006A44A4" w:rsidP="0065540F">
      <w:pPr>
        <w:pStyle w:val="Annex3"/>
      </w:pPr>
      <w:bookmarkStart w:id="1377" w:name="_Toc519178505"/>
      <w:bookmarkStart w:id="1378" w:name="_Toc520275255"/>
      <w:bookmarkStart w:id="1379" w:name="_Toc115245928"/>
      <w:r>
        <w:rPr>
          <w:rFonts w:hint="eastAsia"/>
        </w:rPr>
        <w:t>Example</w:t>
      </w:r>
      <w:r>
        <w:t xml:space="preserve"> of XML representation</w:t>
      </w:r>
      <w:bookmarkEnd w:id="1377"/>
      <w:bookmarkEnd w:id="1378"/>
      <w:bookmarkEnd w:id="1379"/>
    </w:p>
    <w:p w14:paraId="33703C07" w14:textId="77777777" w:rsidR="006A44A4" w:rsidRDefault="006A44A4" w:rsidP="006A44A4">
      <w:pPr>
        <w:rPr>
          <w:lang w:eastAsia="ja-JP"/>
        </w:rPr>
      </w:pPr>
      <w:r>
        <w:rPr>
          <w:lang w:eastAsia="ja-JP"/>
        </w:rPr>
        <w:t>Below is the example for deviceThreeDPrinter:</w:t>
      </w:r>
    </w:p>
    <w:p w14:paraId="73BB9BAD" w14:textId="77777777" w:rsidR="006A44A4" w:rsidRDefault="006A44A4" w:rsidP="006A44A4">
      <w:pPr>
        <w:rPr>
          <w:lang w:eastAsia="ja-JP"/>
        </w:rPr>
      </w:pPr>
      <w:r>
        <w:rPr>
          <w:lang w:eastAsia="ja-JP"/>
        </w:rPr>
        <w:t>&lt;deviceThreeDPrinter&gt;</w:t>
      </w:r>
    </w:p>
    <w:p w14:paraId="7F503275" w14:textId="77777777" w:rsidR="006A44A4" w:rsidRDefault="006A44A4" w:rsidP="006A44A4">
      <w:pPr>
        <w:rPr>
          <w:lang w:eastAsia="ja-JP"/>
        </w:rPr>
      </w:pPr>
      <w:r>
        <w:rPr>
          <w:lang w:eastAsia="ja-JP"/>
        </w:rPr>
        <w:tab/>
        <w:t>&lt;binarySwitch&gt;</w:t>
      </w:r>
    </w:p>
    <w:p w14:paraId="42ACA106" w14:textId="77777777" w:rsidR="006A44A4" w:rsidRDefault="006A44A4" w:rsidP="006A44A4">
      <w:pPr>
        <w:rPr>
          <w:lang w:eastAsia="ja-JP"/>
        </w:rPr>
      </w:pPr>
      <w:r>
        <w:rPr>
          <w:lang w:eastAsia="ja-JP"/>
        </w:rPr>
        <w:tab/>
      </w:r>
      <w:r>
        <w:rPr>
          <w:lang w:eastAsia="ja-JP"/>
        </w:rPr>
        <w:tab/>
        <w:t>&lt;powerState&gt;True&lt;/powerState&gt;</w:t>
      </w:r>
    </w:p>
    <w:p w14:paraId="73AA3A05" w14:textId="77777777" w:rsidR="006A44A4" w:rsidRDefault="006A44A4" w:rsidP="006A44A4">
      <w:pPr>
        <w:rPr>
          <w:lang w:eastAsia="ja-JP"/>
        </w:rPr>
      </w:pPr>
      <w:r>
        <w:rPr>
          <w:lang w:eastAsia="ja-JP"/>
        </w:rPr>
        <w:tab/>
      </w:r>
      <w:r>
        <w:rPr>
          <w:lang w:eastAsia="ja-JP"/>
        </w:rPr>
        <w:tab/>
        <w:t>&lt;toggle&gt;&lt;/toggle&gt;</w:t>
      </w:r>
    </w:p>
    <w:p w14:paraId="6480BFA9" w14:textId="77777777" w:rsidR="006A44A4" w:rsidRDefault="006A44A4" w:rsidP="006A44A4">
      <w:pPr>
        <w:rPr>
          <w:lang w:eastAsia="ja-JP"/>
        </w:rPr>
      </w:pPr>
      <w:r>
        <w:rPr>
          <w:lang w:eastAsia="ja-JP"/>
        </w:rPr>
        <w:tab/>
        <w:t>&lt;/binarySwitch&gt;</w:t>
      </w:r>
    </w:p>
    <w:p w14:paraId="3A459B53" w14:textId="77777777" w:rsidR="006A44A4" w:rsidRDefault="006A44A4" w:rsidP="006A44A4">
      <w:pPr>
        <w:rPr>
          <w:lang w:eastAsia="ja-JP"/>
        </w:rPr>
      </w:pPr>
      <w:r>
        <w:rPr>
          <w:lang w:eastAsia="ja-JP"/>
        </w:rPr>
        <w:tab/>
        <w:t>&lt;faultDetection&gt;</w:t>
      </w:r>
    </w:p>
    <w:p w14:paraId="1B648C55" w14:textId="77777777" w:rsidR="006A44A4" w:rsidRDefault="006A44A4" w:rsidP="006A44A4">
      <w:pPr>
        <w:rPr>
          <w:lang w:eastAsia="ja-JP"/>
        </w:rPr>
      </w:pPr>
      <w:r>
        <w:rPr>
          <w:lang w:eastAsia="ja-JP"/>
        </w:rPr>
        <w:tab/>
      </w:r>
      <w:r>
        <w:rPr>
          <w:lang w:eastAsia="ja-JP"/>
        </w:rPr>
        <w:tab/>
        <w:t>&lt;status&gt;False&lt;/status&gt;</w:t>
      </w:r>
    </w:p>
    <w:p w14:paraId="7B684FCC" w14:textId="77777777" w:rsidR="006A44A4" w:rsidRPr="00924B75" w:rsidRDefault="006A44A4" w:rsidP="006A44A4">
      <w:pPr>
        <w:rPr>
          <w:lang w:val="fr-FR" w:eastAsia="ja-JP"/>
        </w:rPr>
      </w:pPr>
      <w:r>
        <w:rPr>
          <w:lang w:eastAsia="ja-JP"/>
        </w:rPr>
        <w:tab/>
      </w:r>
      <w:r>
        <w:rPr>
          <w:lang w:eastAsia="ja-JP"/>
        </w:rPr>
        <w:tab/>
      </w:r>
      <w:r w:rsidRPr="00924B75">
        <w:rPr>
          <w:lang w:val="fr-FR" w:eastAsia="ja-JP"/>
        </w:rPr>
        <w:t>&lt;code&gt;&lt;/code&gt;</w:t>
      </w:r>
    </w:p>
    <w:p w14:paraId="6BCA4AC7" w14:textId="77777777" w:rsidR="006A44A4" w:rsidRPr="00924B75" w:rsidRDefault="006A44A4" w:rsidP="006A44A4">
      <w:pPr>
        <w:rPr>
          <w:lang w:val="fr-FR" w:eastAsia="ja-JP"/>
        </w:rPr>
      </w:pPr>
      <w:r w:rsidRPr="00924B75">
        <w:rPr>
          <w:lang w:val="fr-FR" w:eastAsia="ja-JP"/>
        </w:rPr>
        <w:tab/>
      </w:r>
      <w:r w:rsidRPr="00924B75">
        <w:rPr>
          <w:lang w:val="fr-FR" w:eastAsia="ja-JP"/>
        </w:rPr>
        <w:tab/>
        <w:t>&lt;description&gt;&lt;/description&gt;</w:t>
      </w:r>
    </w:p>
    <w:p w14:paraId="4AA3B64B" w14:textId="77777777" w:rsidR="006A44A4" w:rsidRPr="00924B75" w:rsidRDefault="006A44A4" w:rsidP="006A44A4">
      <w:pPr>
        <w:rPr>
          <w:lang w:val="fr-FR" w:eastAsia="ja-JP"/>
        </w:rPr>
      </w:pPr>
      <w:r w:rsidRPr="00924B75">
        <w:rPr>
          <w:lang w:val="fr-FR" w:eastAsia="ja-JP"/>
        </w:rPr>
        <w:tab/>
        <w:t>&lt;/faultDetection&gt;</w:t>
      </w:r>
    </w:p>
    <w:p w14:paraId="05953AC9" w14:textId="77777777" w:rsidR="006A44A4" w:rsidRDefault="006A44A4" w:rsidP="006A44A4">
      <w:pPr>
        <w:rPr>
          <w:lang w:eastAsia="ja-JP"/>
        </w:rPr>
      </w:pPr>
      <w:r w:rsidRPr="00924B75">
        <w:rPr>
          <w:lang w:val="fr-FR" w:eastAsia="ja-JP"/>
        </w:rPr>
        <w:tab/>
      </w:r>
      <w:r>
        <w:rPr>
          <w:lang w:eastAsia="ja-JP"/>
        </w:rPr>
        <w:t>&lt;3Dprinter&gt;</w:t>
      </w:r>
    </w:p>
    <w:p w14:paraId="48FCD4D6" w14:textId="77777777" w:rsidR="006A44A4" w:rsidRDefault="006A44A4" w:rsidP="006A44A4">
      <w:pPr>
        <w:rPr>
          <w:lang w:eastAsia="ja-JP"/>
        </w:rPr>
      </w:pPr>
      <w:r>
        <w:rPr>
          <w:lang w:eastAsia="ja-JP"/>
        </w:rPr>
        <w:tab/>
      </w:r>
      <w:r>
        <w:rPr>
          <w:lang w:eastAsia="ja-JP"/>
        </w:rPr>
        <w:tab/>
        <w:t>&lt;printType&gt;2&lt;/printType&gt;</w:t>
      </w:r>
    </w:p>
    <w:p w14:paraId="267DE8D7" w14:textId="77777777" w:rsidR="006A44A4" w:rsidRDefault="006A44A4" w:rsidP="006A44A4">
      <w:pPr>
        <w:rPr>
          <w:lang w:eastAsia="ja-JP"/>
        </w:rPr>
      </w:pPr>
      <w:r>
        <w:rPr>
          <w:lang w:eastAsia="ja-JP"/>
        </w:rPr>
        <w:tab/>
      </w:r>
      <w:r>
        <w:rPr>
          <w:lang w:eastAsia="ja-JP"/>
        </w:rPr>
        <w:tab/>
        <w:t>&lt;printSizeX&gt;70&lt;/printSizeX&gt;</w:t>
      </w:r>
    </w:p>
    <w:p w14:paraId="475A4471" w14:textId="77777777" w:rsidR="006A44A4" w:rsidRDefault="006A44A4" w:rsidP="006A44A4">
      <w:pPr>
        <w:rPr>
          <w:lang w:eastAsia="ja-JP"/>
        </w:rPr>
      </w:pPr>
      <w:r>
        <w:rPr>
          <w:lang w:eastAsia="ja-JP"/>
        </w:rPr>
        <w:tab/>
      </w:r>
      <w:r>
        <w:rPr>
          <w:lang w:eastAsia="ja-JP"/>
        </w:rPr>
        <w:tab/>
        <w:t>&lt;printSizeY&gt;80&lt;/printSizeY&gt;</w:t>
      </w:r>
    </w:p>
    <w:p w14:paraId="6D006FB3" w14:textId="77777777" w:rsidR="006A44A4" w:rsidRDefault="006A44A4" w:rsidP="006A44A4">
      <w:pPr>
        <w:rPr>
          <w:lang w:eastAsia="ja-JP"/>
        </w:rPr>
      </w:pPr>
      <w:r>
        <w:rPr>
          <w:lang w:eastAsia="ja-JP"/>
        </w:rPr>
        <w:tab/>
      </w:r>
      <w:r>
        <w:rPr>
          <w:lang w:eastAsia="ja-JP"/>
        </w:rPr>
        <w:tab/>
        <w:t>&lt;printSizeZ&gt;90&lt;/printSizeZ&gt;</w:t>
      </w:r>
    </w:p>
    <w:p w14:paraId="44CA1F43" w14:textId="77777777" w:rsidR="006A44A4" w:rsidRDefault="006A44A4" w:rsidP="006A44A4">
      <w:pPr>
        <w:rPr>
          <w:lang w:eastAsia="ja-JP"/>
        </w:rPr>
      </w:pPr>
      <w:r>
        <w:rPr>
          <w:lang w:eastAsia="ja-JP"/>
        </w:rPr>
        <w:tab/>
      </w:r>
      <w:r>
        <w:rPr>
          <w:lang w:eastAsia="ja-JP"/>
        </w:rPr>
        <w:tab/>
        <w:t>&lt;network&gt;True&lt;/network&gt;</w:t>
      </w:r>
    </w:p>
    <w:p w14:paraId="191E2349" w14:textId="77777777" w:rsidR="006A44A4" w:rsidRDefault="006A44A4" w:rsidP="006A44A4">
      <w:pPr>
        <w:rPr>
          <w:lang w:eastAsia="ja-JP"/>
        </w:rPr>
      </w:pPr>
      <w:r>
        <w:rPr>
          <w:lang w:eastAsia="ja-JP"/>
        </w:rPr>
        <w:tab/>
      </w:r>
      <w:r>
        <w:rPr>
          <w:lang w:eastAsia="ja-JP"/>
        </w:rPr>
        <w:tab/>
        <w:t>&lt;memorySize&gt;100&lt;/memorySize&gt;</w:t>
      </w:r>
    </w:p>
    <w:p w14:paraId="343C681C" w14:textId="77777777" w:rsidR="006A44A4" w:rsidRDefault="006A44A4" w:rsidP="006A44A4">
      <w:pPr>
        <w:rPr>
          <w:lang w:eastAsia="ja-JP"/>
        </w:rPr>
      </w:pPr>
      <w:r>
        <w:rPr>
          <w:lang w:eastAsia="ja-JP"/>
        </w:rPr>
        <w:tab/>
        <w:t>&lt;/3Dprinter&gt;</w:t>
      </w:r>
    </w:p>
    <w:p w14:paraId="0C72C3AE" w14:textId="77777777" w:rsidR="006A44A4" w:rsidRDefault="006A44A4" w:rsidP="006A44A4">
      <w:pPr>
        <w:rPr>
          <w:lang w:eastAsia="ja-JP"/>
        </w:rPr>
      </w:pPr>
      <w:r>
        <w:rPr>
          <w:lang w:eastAsia="ja-JP"/>
        </w:rPr>
        <w:tab/>
        <w:t>&lt;runState&gt;</w:t>
      </w:r>
    </w:p>
    <w:p w14:paraId="29C9A4F5" w14:textId="77777777" w:rsidR="006A44A4" w:rsidRDefault="006A44A4" w:rsidP="006A44A4">
      <w:pPr>
        <w:rPr>
          <w:lang w:eastAsia="ja-JP"/>
        </w:rPr>
      </w:pPr>
      <w:r>
        <w:rPr>
          <w:lang w:eastAsia="ja-JP"/>
        </w:rPr>
        <w:tab/>
      </w:r>
      <w:r>
        <w:rPr>
          <w:lang w:eastAsia="ja-JP"/>
        </w:rPr>
        <w:tab/>
        <w:t>&lt;currentMachineState&gt;1&lt;/currentMachineState&gt;</w:t>
      </w:r>
    </w:p>
    <w:p w14:paraId="37CA0E11" w14:textId="77777777" w:rsidR="006A44A4" w:rsidRDefault="006A44A4" w:rsidP="006A44A4">
      <w:pPr>
        <w:rPr>
          <w:lang w:eastAsia="ja-JP"/>
        </w:rPr>
      </w:pPr>
      <w:r>
        <w:rPr>
          <w:lang w:eastAsia="ja-JP"/>
        </w:rPr>
        <w:tab/>
      </w:r>
      <w:r>
        <w:rPr>
          <w:lang w:eastAsia="ja-JP"/>
        </w:rPr>
        <w:tab/>
        <w:t>&lt;machineStates&gt;1,2,3&lt;/machineStates&gt;</w:t>
      </w:r>
    </w:p>
    <w:p w14:paraId="5D8A6B74" w14:textId="77777777" w:rsidR="006A44A4" w:rsidRDefault="006A44A4" w:rsidP="006A44A4">
      <w:pPr>
        <w:rPr>
          <w:lang w:eastAsia="ja-JP"/>
        </w:rPr>
      </w:pPr>
      <w:r>
        <w:rPr>
          <w:lang w:eastAsia="ja-JP"/>
        </w:rPr>
        <w:tab/>
      </w:r>
      <w:r>
        <w:rPr>
          <w:lang w:eastAsia="ja-JP"/>
        </w:rPr>
        <w:tab/>
        <w:t>&lt;currentJobState&gt;1&lt;/currentJobState&gt;</w:t>
      </w:r>
    </w:p>
    <w:p w14:paraId="224933B5" w14:textId="77777777" w:rsidR="006A44A4" w:rsidRDefault="006A44A4" w:rsidP="006A44A4">
      <w:pPr>
        <w:rPr>
          <w:lang w:eastAsia="ja-JP"/>
        </w:rPr>
      </w:pPr>
      <w:r>
        <w:rPr>
          <w:lang w:eastAsia="ja-JP"/>
        </w:rPr>
        <w:tab/>
      </w:r>
      <w:r>
        <w:rPr>
          <w:lang w:eastAsia="ja-JP"/>
        </w:rPr>
        <w:tab/>
        <w:t>&lt;jobStates&gt;1,2,3&lt;/jobStates&gt;</w:t>
      </w:r>
    </w:p>
    <w:p w14:paraId="6D51762D" w14:textId="77777777" w:rsidR="006A44A4" w:rsidRDefault="006A44A4" w:rsidP="006A44A4">
      <w:pPr>
        <w:rPr>
          <w:lang w:eastAsia="ja-JP"/>
        </w:rPr>
      </w:pPr>
      <w:r>
        <w:rPr>
          <w:lang w:eastAsia="ja-JP"/>
        </w:rPr>
        <w:tab/>
      </w:r>
      <w:r>
        <w:rPr>
          <w:lang w:eastAsia="ja-JP"/>
        </w:rPr>
        <w:tab/>
        <w:t>&lt;progressPercentage&gt;60&lt;/progressPercentage&gt;</w:t>
      </w:r>
    </w:p>
    <w:p w14:paraId="692F8ADD" w14:textId="77777777" w:rsidR="006A44A4" w:rsidRDefault="006A44A4" w:rsidP="006A44A4">
      <w:pPr>
        <w:rPr>
          <w:lang w:eastAsia="ja-JP"/>
        </w:rPr>
      </w:pPr>
      <w:r>
        <w:rPr>
          <w:lang w:eastAsia="ja-JP"/>
        </w:rPr>
        <w:tab/>
        <w:t>&lt;/runState&gt;</w:t>
      </w:r>
    </w:p>
    <w:p w14:paraId="5FEF3D7D" w14:textId="77777777" w:rsidR="006A44A4" w:rsidRDefault="006A44A4" w:rsidP="006A44A4">
      <w:pPr>
        <w:rPr>
          <w:lang w:eastAsia="ja-JP"/>
        </w:rPr>
      </w:pPr>
      <w:r>
        <w:rPr>
          <w:lang w:eastAsia="ja-JP"/>
        </w:rPr>
        <w:t>&lt;temperature&gt;</w:t>
      </w:r>
    </w:p>
    <w:p w14:paraId="7816D240" w14:textId="77777777" w:rsidR="006A44A4" w:rsidRDefault="006A44A4" w:rsidP="006A44A4">
      <w:pPr>
        <w:rPr>
          <w:lang w:eastAsia="ja-JP"/>
        </w:rPr>
      </w:pPr>
      <w:r>
        <w:rPr>
          <w:lang w:eastAsia="ja-JP"/>
        </w:rPr>
        <w:lastRenderedPageBreak/>
        <w:tab/>
      </w:r>
      <w:r>
        <w:rPr>
          <w:lang w:eastAsia="ja-JP"/>
        </w:rPr>
        <w:tab/>
        <w:t>&lt;currentTemperature&gt;20&lt;/currentTemperature&gt;</w:t>
      </w:r>
    </w:p>
    <w:p w14:paraId="1E8CEC65" w14:textId="77777777" w:rsidR="006A44A4" w:rsidRDefault="006A44A4" w:rsidP="006A44A4">
      <w:pPr>
        <w:rPr>
          <w:lang w:eastAsia="ja-JP"/>
        </w:rPr>
      </w:pPr>
      <w:r>
        <w:rPr>
          <w:lang w:eastAsia="ja-JP"/>
        </w:rPr>
        <w:tab/>
      </w:r>
      <w:r>
        <w:rPr>
          <w:lang w:eastAsia="ja-JP"/>
        </w:rPr>
        <w:tab/>
        <w:t>&lt;targetTemperature&gt;23&lt;/targetTemperature&gt;</w:t>
      </w:r>
    </w:p>
    <w:p w14:paraId="1F559E02" w14:textId="77777777" w:rsidR="006A44A4" w:rsidRPr="00924B75" w:rsidRDefault="006A44A4" w:rsidP="006A44A4">
      <w:pPr>
        <w:rPr>
          <w:lang w:val="fr-FR" w:eastAsia="ja-JP"/>
        </w:rPr>
      </w:pPr>
      <w:r>
        <w:rPr>
          <w:lang w:eastAsia="ja-JP"/>
        </w:rPr>
        <w:tab/>
      </w:r>
      <w:r>
        <w:rPr>
          <w:lang w:eastAsia="ja-JP"/>
        </w:rPr>
        <w:tab/>
      </w:r>
      <w:r w:rsidRPr="00924B75">
        <w:rPr>
          <w:lang w:val="fr-FR" w:eastAsia="ja-JP"/>
        </w:rPr>
        <w:t>&lt;unit&gt;celsius&lt;/unit&gt;</w:t>
      </w:r>
    </w:p>
    <w:p w14:paraId="329B78DC" w14:textId="77777777" w:rsidR="006A44A4" w:rsidRPr="00924B75" w:rsidRDefault="006A44A4" w:rsidP="006A44A4">
      <w:pPr>
        <w:rPr>
          <w:lang w:val="fr-FR" w:eastAsia="ja-JP"/>
        </w:rPr>
      </w:pPr>
      <w:r w:rsidRPr="00924B75">
        <w:rPr>
          <w:lang w:val="fr-FR" w:eastAsia="ja-JP"/>
        </w:rPr>
        <w:tab/>
      </w:r>
      <w:r w:rsidRPr="00924B75">
        <w:rPr>
          <w:lang w:val="fr-FR" w:eastAsia="ja-JP"/>
        </w:rPr>
        <w:tab/>
        <w:t>&lt;minValue&gt;15&lt;/minValue&gt;</w:t>
      </w:r>
    </w:p>
    <w:p w14:paraId="11786A5D" w14:textId="77777777" w:rsidR="006A44A4" w:rsidRDefault="006A44A4" w:rsidP="006A44A4">
      <w:pPr>
        <w:rPr>
          <w:lang w:eastAsia="ja-JP"/>
        </w:rPr>
      </w:pPr>
      <w:r w:rsidRPr="00924B75">
        <w:rPr>
          <w:lang w:val="fr-FR" w:eastAsia="ja-JP"/>
        </w:rPr>
        <w:tab/>
      </w:r>
      <w:r w:rsidRPr="00924B75">
        <w:rPr>
          <w:lang w:val="fr-FR" w:eastAsia="ja-JP"/>
        </w:rPr>
        <w:tab/>
      </w:r>
      <w:r>
        <w:rPr>
          <w:lang w:eastAsia="ja-JP"/>
        </w:rPr>
        <w:t>&lt;maxValue&gt;28&lt;/maxValue&gt;</w:t>
      </w:r>
    </w:p>
    <w:p w14:paraId="53952E7A" w14:textId="77777777" w:rsidR="006A44A4" w:rsidRDefault="006A44A4" w:rsidP="006A44A4">
      <w:pPr>
        <w:rPr>
          <w:lang w:eastAsia="ja-JP"/>
        </w:rPr>
      </w:pPr>
      <w:r>
        <w:rPr>
          <w:lang w:eastAsia="ja-JP"/>
        </w:rPr>
        <w:tab/>
      </w:r>
      <w:r>
        <w:rPr>
          <w:lang w:eastAsia="ja-JP"/>
        </w:rPr>
        <w:tab/>
        <w:t>&lt;stepValue&gt;0.1&lt;/stepValue&gt;</w:t>
      </w:r>
    </w:p>
    <w:p w14:paraId="1D24DD1B" w14:textId="77777777" w:rsidR="006A44A4" w:rsidRDefault="006A44A4" w:rsidP="006A44A4">
      <w:pPr>
        <w:rPr>
          <w:lang w:eastAsia="ja-JP"/>
        </w:rPr>
      </w:pPr>
      <w:r>
        <w:rPr>
          <w:lang w:eastAsia="ja-JP"/>
        </w:rPr>
        <w:t>&lt;/temperature&gt;</w:t>
      </w:r>
    </w:p>
    <w:p w14:paraId="2A432608" w14:textId="77777777" w:rsidR="006A44A4" w:rsidRPr="00924B75" w:rsidRDefault="006A44A4" w:rsidP="006A44A4">
      <w:pPr>
        <w:rPr>
          <w:lang w:val="fr-FR" w:eastAsia="ja-JP"/>
        </w:rPr>
      </w:pPr>
      <w:r w:rsidRPr="00924B75">
        <w:rPr>
          <w:lang w:val="fr-FR" w:eastAsia="ja-JP"/>
        </w:rPr>
        <w:t>&lt;printQueue&gt;</w:t>
      </w:r>
    </w:p>
    <w:p w14:paraId="6D16D6D9" w14:textId="77777777" w:rsidR="006A44A4" w:rsidRPr="00924B75" w:rsidRDefault="006A44A4" w:rsidP="006A44A4">
      <w:pPr>
        <w:rPr>
          <w:lang w:val="fr-FR" w:eastAsia="ja-JP"/>
        </w:rPr>
      </w:pPr>
      <w:r w:rsidRPr="00924B75">
        <w:rPr>
          <w:lang w:val="fr-FR" w:eastAsia="ja-JP"/>
        </w:rPr>
        <w:tab/>
      </w:r>
      <w:r w:rsidRPr="00924B75">
        <w:rPr>
          <w:lang w:val="fr-FR" w:eastAsia="ja-JP"/>
        </w:rPr>
        <w:tab/>
        <w:t>&lt;uri&gt; file://www.example.com/file.extension&lt;/uri&gt;</w:t>
      </w:r>
    </w:p>
    <w:p w14:paraId="203D29C9" w14:textId="77777777" w:rsidR="006A44A4" w:rsidRDefault="006A44A4" w:rsidP="006A44A4">
      <w:pPr>
        <w:rPr>
          <w:lang w:eastAsia="ja-JP"/>
        </w:rPr>
      </w:pPr>
      <w:r w:rsidRPr="00924B75">
        <w:rPr>
          <w:lang w:val="fr-FR" w:eastAsia="ja-JP"/>
        </w:rPr>
        <w:tab/>
      </w:r>
      <w:r w:rsidRPr="00924B75">
        <w:rPr>
          <w:lang w:val="fr-FR" w:eastAsia="ja-JP"/>
        </w:rPr>
        <w:tab/>
      </w:r>
      <w:r>
        <w:rPr>
          <w:lang w:eastAsia="ja-JP"/>
        </w:rPr>
        <w:t>&lt;printingState&gt;1&lt;/printingState&gt;</w:t>
      </w:r>
    </w:p>
    <w:p w14:paraId="6578CDAC" w14:textId="77777777" w:rsidR="006A44A4" w:rsidRDefault="006A44A4" w:rsidP="006A44A4">
      <w:pPr>
        <w:rPr>
          <w:lang w:eastAsia="ja-JP"/>
        </w:rPr>
      </w:pPr>
      <w:r>
        <w:rPr>
          <w:lang w:eastAsia="ja-JP"/>
        </w:rPr>
        <w:t>&lt;/printQueue&gt;</w:t>
      </w:r>
    </w:p>
    <w:p w14:paraId="66772E87" w14:textId="77777777" w:rsidR="006A44A4" w:rsidRDefault="006A44A4" w:rsidP="0065540F">
      <w:pPr>
        <w:rPr>
          <w:lang w:eastAsia="ja-JP"/>
        </w:rPr>
      </w:pPr>
      <w:r>
        <w:rPr>
          <w:lang w:eastAsia="ja-JP"/>
        </w:rPr>
        <w:t>&lt;/deviceThreeDPrinter&gt;</w:t>
      </w:r>
    </w:p>
    <w:p w14:paraId="0540D23B" w14:textId="77777777" w:rsidR="006A44A4" w:rsidRDefault="006A44A4" w:rsidP="0065540F">
      <w:pPr>
        <w:pStyle w:val="Annex2"/>
        <w:rPr>
          <w:rFonts w:hint="eastAsia"/>
        </w:rPr>
      </w:pPr>
      <w:bookmarkStart w:id="1380" w:name="_Toc519178506"/>
      <w:bookmarkStart w:id="1381" w:name="_Toc520275256"/>
      <w:bookmarkStart w:id="1382" w:name="_Toc115245929"/>
      <w:r>
        <w:rPr>
          <w:rFonts w:hint="eastAsia"/>
        </w:rPr>
        <w:t xml:space="preserve">JSON </w:t>
      </w:r>
      <w:r>
        <w:t>representation of SDT instances</w:t>
      </w:r>
      <w:bookmarkEnd w:id="1380"/>
      <w:bookmarkEnd w:id="1381"/>
      <w:bookmarkEnd w:id="1382"/>
    </w:p>
    <w:p w14:paraId="22CDC51A" w14:textId="77777777" w:rsidR="006A44A4" w:rsidRPr="00FC41E6" w:rsidRDefault="006A44A4" w:rsidP="006A44A4">
      <w:pPr>
        <w:rPr>
          <w:rFonts w:eastAsia="MS Mincho" w:hint="eastAsia"/>
          <w:lang w:eastAsia="ja-JP"/>
        </w:rPr>
      </w:pPr>
      <w:r w:rsidRPr="00FC41E6">
        <w:rPr>
          <w:rFonts w:eastAsia="MS Mincho" w:hint="eastAsia"/>
          <w:lang w:eastAsia="ja-JP"/>
        </w:rPr>
        <w:t>T</w:t>
      </w:r>
      <w:r w:rsidRPr="00FC41E6">
        <w:rPr>
          <w:rFonts w:eastAsia="MS Mincho"/>
          <w:lang w:eastAsia="ja-JP"/>
        </w:rPr>
        <w:t>h</w:t>
      </w:r>
      <w:r w:rsidRPr="00FC41E6">
        <w:rPr>
          <w:rFonts w:eastAsia="MS Mincho" w:hint="eastAsia"/>
          <w:lang w:eastAsia="ja-JP"/>
        </w:rPr>
        <w:t xml:space="preserve">is clause tells how to express </w:t>
      </w:r>
      <w:r>
        <w:rPr>
          <w:rFonts w:eastAsia="MS Mincho"/>
          <w:lang w:eastAsia="ja-JP"/>
        </w:rPr>
        <w:t>SDT instances</w:t>
      </w:r>
      <w:r w:rsidRPr="00FC41E6">
        <w:rPr>
          <w:rFonts w:eastAsia="MS Mincho" w:hint="eastAsia"/>
          <w:lang w:eastAsia="ja-JP"/>
        </w:rPr>
        <w:t xml:space="preserve"> with JSON.</w:t>
      </w:r>
    </w:p>
    <w:p w14:paraId="4B0F3B9B" w14:textId="77777777" w:rsidR="006A44A4" w:rsidRDefault="006A44A4" w:rsidP="0065540F">
      <w:pPr>
        <w:pStyle w:val="Annex3"/>
        <w:rPr>
          <w:lang w:eastAsia="ja-JP"/>
        </w:rPr>
      </w:pPr>
      <w:bookmarkStart w:id="1383" w:name="_Toc519178507"/>
      <w:bookmarkStart w:id="1384" w:name="_Toc520275257"/>
      <w:bookmarkStart w:id="1385" w:name="_Toc115245930"/>
      <w:r>
        <w:rPr>
          <w:rFonts w:hint="eastAsia"/>
          <w:lang w:eastAsia="ja-JP"/>
        </w:rPr>
        <w:t>Mapping Rules of</w:t>
      </w:r>
      <w:r>
        <w:rPr>
          <w:lang w:eastAsia="ja-JP"/>
        </w:rPr>
        <w:t xml:space="preserve"> JSON representation</w:t>
      </w:r>
      <w:bookmarkEnd w:id="1383"/>
      <w:bookmarkEnd w:id="1384"/>
      <w:bookmarkEnd w:id="1385"/>
    </w:p>
    <w:p w14:paraId="226E75E3" w14:textId="77777777" w:rsidR="006A44A4" w:rsidRDefault="006A44A4" w:rsidP="006A44A4">
      <w:pPr>
        <w:rPr>
          <w:rFonts w:eastAsia="MS Mincho" w:hint="eastAsia"/>
          <w:lang w:eastAsia="ja-JP"/>
        </w:rPr>
      </w:pPr>
      <w:r>
        <w:rPr>
          <w:rFonts w:eastAsia="MS Mincho" w:hint="eastAsia"/>
          <w:lang w:eastAsia="ja-JP"/>
        </w:rPr>
        <w:t>Mapping</w:t>
      </w:r>
      <w:r w:rsidRPr="00970C45">
        <w:rPr>
          <w:rFonts w:eastAsia="MS Mincho"/>
          <w:lang w:eastAsia="ja-JP"/>
        </w:rPr>
        <w:t xml:space="preserve"> from SDT instance into </w:t>
      </w:r>
      <w:r>
        <w:rPr>
          <w:rFonts w:eastAsia="MS Mincho"/>
          <w:lang w:eastAsia="ja-JP"/>
        </w:rPr>
        <w:t>JSON</w:t>
      </w:r>
      <w:r w:rsidRPr="00970C45">
        <w:rPr>
          <w:rFonts w:eastAsia="MS Mincho"/>
          <w:lang w:eastAsia="ja-JP"/>
        </w:rPr>
        <w:t xml:space="preserve"> representation </w:t>
      </w:r>
      <w:r>
        <w:rPr>
          <w:rFonts w:eastAsia="MS Mincho" w:hint="eastAsia"/>
          <w:lang w:eastAsia="ja-JP"/>
        </w:rPr>
        <w:t>is</w:t>
      </w:r>
      <w:r w:rsidRPr="00970C45">
        <w:rPr>
          <w:rFonts w:eastAsia="MS Mincho"/>
          <w:lang w:eastAsia="ja-JP"/>
        </w:rPr>
        <w:t xml:space="preserve"> following . Inclusion relationship o</w:t>
      </w:r>
      <w:r>
        <w:rPr>
          <w:rFonts w:eastAsia="MS Mincho" w:hint="eastAsia"/>
          <w:lang w:eastAsia="ja-JP"/>
        </w:rPr>
        <w:t>f</w:t>
      </w:r>
      <w:r w:rsidRPr="00970C45">
        <w:rPr>
          <w:rFonts w:eastAsia="MS Mincho"/>
          <w:lang w:eastAsia="ja-JP"/>
        </w:rPr>
        <w:t xml:space="preserve"> SDT instances are directly expressed as inclusion relationship of</w:t>
      </w:r>
      <w:r>
        <w:rPr>
          <w:rFonts w:eastAsia="MS Mincho"/>
          <w:lang w:eastAsia="ja-JP"/>
        </w:rPr>
        <w:t xml:space="preserve"> JSON hash</w:t>
      </w:r>
      <w:r>
        <w:rPr>
          <w:rFonts w:eastAsia="MS Mincho" w:hint="eastAsia"/>
          <w:lang w:eastAsia="ja-JP"/>
        </w:rPr>
        <w:t>({})</w:t>
      </w:r>
      <w:r w:rsidRPr="00970C45">
        <w:rPr>
          <w:rFonts w:eastAsia="MS Mincho"/>
          <w:lang w:eastAsia="ja-JP"/>
        </w:rPr>
        <w:t xml:space="preserve">. </w:t>
      </w:r>
      <w:r>
        <w:rPr>
          <w:rFonts w:eastAsia="MS Mincho"/>
          <w:lang w:eastAsia="ja-JP"/>
        </w:rPr>
        <w:t>Key</w:t>
      </w:r>
      <w:r w:rsidRPr="00970C45">
        <w:rPr>
          <w:rFonts w:eastAsia="MS Mincho"/>
          <w:lang w:eastAsia="ja-JP"/>
        </w:rPr>
        <w:t xml:space="preserve"> nam</w:t>
      </w:r>
      <w:r>
        <w:rPr>
          <w:rFonts w:eastAsia="MS Mincho"/>
          <w:lang w:eastAsia="ja-JP"/>
        </w:rPr>
        <w:t xml:space="preserve">e </w:t>
      </w:r>
      <w:r>
        <w:rPr>
          <w:rFonts w:eastAsia="MS Mincho" w:hint="eastAsia"/>
          <w:lang w:eastAsia="ja-JP"/>
        </w:rPr>
        <w:t>is</w:t>
      </w:r>
      <w:r>
        <w:rPr>
          <w:rFonts w:eastAsia="MS Mincho"/>
          <w:lang w:eastAsia="ja-JP"/>
        </w:rPr>
        <w:t xml:space="preserve"> same as each class name of SDT</w:t>
      </w:r>
      <w:r w:rsidRPr="00970C45">
        <w:rPr>
          <w:rFonts w:eastAsia="MS Mincho"/>
          <w:lang w:eastAsia="ja-JP"/>
        </w:rPr>
        <w:t>.</w:t>
      </w:r>
      <w:r>
        <w:rPr>
          <w:rFonts w:eastAsia="MS Mincho" w:hint="eastAsia"/>
          <w:lang w:eastAsia="ja-JP"/>
        </w:rPr>
        <w:t xml:space="preserve"> </w:t>
      </w:r>
      <w:r>
        <w:rPr>
          <w:rFonts w:eastAsia="MS Mincho"/>
          <w:lang w:eastAsia="ja-JP"/>
        </w:rPr>
        <w:t xml:space="preserve">Value types </w:t>
      </w:r>
      <w:r>
        <w:rPr>
          <w:rFonts w:eastAsia="MS Mincho" w:hint="eastAsia"/>
          <w:lang w:eastAsia="ja-JP"/>
        </w:rPr>
        <w:t>are</w:t>
      </w:r>
      <w:r>
        <w:rPr>
          <w:rFonts w:eastAsia="MS Mincho"/>
          <w:lang w:eastAsia="ja-JP"/>
        </w:rPr>
        <w:t xml:space="preserve"> written in various types depending SDT definition.</w:t>
      </w:r>
    </w:p>
    <w:p w14:paraId="02AD515F" w14:textId="77777777" w:rsidR="006A44A4" w:rsidRDefault="006A44A4" w:rsidP="006A44A4">
      <w:pPr>
        <w:rPr>
          <w:rFonts w:eastAsia="MS Mincho" w:hint="eastAsia"/>
          <w:lang w:eastAsia="ja-JP"/>
        </w:rPr>
      </w:pPr>
      <w:r>
        <w:rPr>
          <w:rFonts w:eastAsia="MS Mincho" w:hint="eastAsia"/>
          <w:lang w:eastAsia="ja-JP"/>
        </w:rPr>
        <w:t>{</w:t>
      </w:r>
    </w:p>
    <w:p w14:paraId="4E175D10" w14:textId="77777777" w:rsidR="006A44A4" w:rsidRDefault="006A44A4" w:rsidP="006A44A4">
      <w:pPr>
        <w:rPr>
          <w:rFonts w:eastAsia="MS Mincho" w:hint="eastAsia"/>
          <w:lang w:eastAsia="ja-JP"/>
        </w:rPr>
      </w:pPr>
      <w:r>
        <w:rPr>
          <w:rFonts w:eastAsia="MS Mincho"/>
          <w:lang w:eastAsia="ja-JP"/>
        </w:rPr>
        <w:t>“Device Class Name”</w:t>
      </w:r>
      <w:r>
        <w:rPr>
          <w:rFonts w:eastAsia="MS Mincho" w:hint="eastAsia"/>
          <w:lang w:eastAsia="ja-JP"/>
        </w:rPr>
        <w:t>: {</w:t>
      </w:r>
    </w:p>
    <w:p w14:paraId="715A0774" w14:textId="77777777" w:rsidR="006A44A4" w:rsidRDefault="006A44A4" w:rsidP="006A44A4">
      <w:pPr>
        <w:ind w:firstLine="284"/>
        <w:rPr>
          <w:rFonts w:eastAsia="MS Mincho" w:hint="eastAsia"/>
          <w:lang w:eastAsia="ja-JP"/>
        </w:rPr>
      </w:pPr>
      <w:r>
        <w:rPr>
          <w:rFonts w:eastAsia="MS Mincho"/>
          <w:lang w:eastAsia="ja-JP"/>
        </w:rPr>
        <w:t>“</w:t>
      </w:r>
      <w:r>
        <w:rPr>
          <w:rFonts w:eastAsia="MS Mincho" w:hint="eastAsia"/>
          <w:lang w:eastAsia="ja-JP"/>
        </w:rPr>
        <w:t>SubDevice Class Name</w:t>
      </w:r>
      <w:r>
        <w:rPr>
          <w:rFonts w:eastAsia="MS Mincho"/>
          <w:lang w:eastAsia="ja-JP"/>
        </w:rPr>
        <w:t>”</w:t>
      </w:r>
      <w:r>
        <w:rPr>
          <w:rFonts w:eastAsia="MS Mincho" w:hint="eastAsia"/>
          <w:lang w:eastAsia="ja-JP"/>
        </w:rPr>
        <w:t>: {</w:t>
      </w:r>
    </w:p>
    <w:p w14:paraId="25DCD96A" w14:textId="77777777" w:rsidR="006A44A4" w:rsidRDefault="006A44A4" w:rsidP="006A44A4">
      <w:pPr>
        <w:ind w:left="284" w:firstLine="284"/>
        <w:rPr>
          <w:rFonts w:eastAsia="MS Mincho" w:hint="eastAsia"/>
          <w:lang w:eastAsia="ja-JP"/>
        </w:rPr>
      </w:pPr>
      <w:r>
        <w:rPr>
          <w:rFonts w:eastAsia="MS Mincho"/>
          <w:lang w:eastAsia="ja-JP"/>
        </w:rPr>
        <w:t>”</w:t>
      </w:r>
      <w:r>
        <w:rPr>
          <w:rFonts w:eastAsia="MS Mincho" w:hint="eastAsia"/>
          <w:lang w:eastAsia="ja-JP"/>
        </w:rPr>
        <w:t>Module Class Name</w:t>
      </w:r>
      <w:r>
        <w:rPr>
          <w:rFonts w:eastAsia="MS Mincho"/>
          <w:lang w:eastAsia="ja-JP"/>
        </w:rPr>
        <w:t>”</w:t>
      </w:r>
      <w:r>
        <w:rPr>
          <w:rFonts w:eastAsia="MS Mincho" w:hint="eastAsia"/>
          <w:lang w:eastAsia="ja-JP"/>
        </w:rPr>
        <w:t>: {</w:t>
      </w:r>
    </w:p>
    <w:p w14:paraId="248D7D1E" w14:textId="77777777" w:rsidR="006A44A4" w:rsidRDefault="006A44A4" w:rsidP="006A44A4">
      <w:pPr>
        <w:ind w:left="568" w:firstLine="284"/>
        <w:rPr>
          <w:rFonts w:eastAsia="MS Mincho" w:hint="eastAsia"/>
          <w:lang w:eastAsia="ja-JP"/>
        </w:rPr>
      </w:pPr>
      <w:r>
        <w:rPr>
          <w:rFonts w:eastAsia="MS Mincho"/>
          <w:lang w:eastAsia="ja-JP"/>
        </w:rPr>
        <w:t>“</w:t>
      </w:r>
      <w:r>
        <w:rPr>
          <w:rFonts w:eastAsia="MS Mincho" w:hint="eastAsia"/>
          <w:lang w:eastAsia="ja-JP"/>
        </w:rPr>
        <w:t>DataPointClassName</w:t>
      </w:r>
      <w:r>
        <w:rPr>
          <w:rFonts w:eastAsia="MS Mincho"/>
          <w:lang w:eastAsia="ja-JP"/>
        </w:rPr>
        <w:t>”</w:t>
      </w:r>
      <w:r>
        <w:rPr>
          <w:rFonts w:eastAsia="MS Mincho" w:hint="eastAsia"/>
          <w:lang w:eastAsia="ja-JP"/>
        </w:rPr>
        <w:t>: value</w:t>
      </w:r>
      <w:r>
        <w:rPr>
          <w:rFonts w:eastAsia="MS Mincho"/>
          <w:lang w:eastAsia="ja-JP"/>
        </w:rPr>
        <w:t xml:space="preserve"> </w:t>
      </w:r>
      <w:r>
        <w:rPr>
          <w:rFonts w:eastAsia="MS Mincho" w:hint="eastAsia"/>
          <w:lang w:eastAsia="ja-JP"/>
        </w:rPr>
        <w:t>(</w:t>
      </w:r>
      <w:r>
        <w:rPr>
          <w:rFonts w:eastAsia="MS Mincho"/>
          <w:lang w:eastAsia="ja-JP"/>
        </w:rPr>
        <w:t xml:space="preserve"> by specified types in SDT</w:t>
      </w:r>
      <w:r>
        <w:rPr>
          <w:rFonts w:eastAsia="MS Mincho" w:hint="eastAsia"/>
          <w:lang w:eastAsia="ja-JP"/>
        </w:rPr>
        <w:t>)</w:t>
      </w:r>
    </w:p>
    <w:p w14:paraId="6305B7EC" w14:textId="77777777" w:rsidR="006A44A4" w:rsidRDefault="006A44A4" w:rsidP="006A44A4">
      <w:pPr>
        <w:ind w:left="568"/>
        <w:rPr>
          <w:rFonts w:eastAsia="MS Mincho" w:hint="eastAsia"/>
          <w:lang w:eastAsia="ja-JP"/>
        </w:rPr>
      </w:pPr>
      <w:r>
        <w:rPr>
          <w:rFonts w:eastAsia="MS Mincho" w:hint="eastAsia"/>
          <w:lang w:eastAsia="ja-JP"/>
        </w:rPr>
        <w:t>}</w:t>
      </w:r>
    </w:p>
    <w:p w14:paraId="6D6DB245" w14:textId="77777777" w:rsidR="006A44A4" w:rsidRDefault="006A44A4" w:rsidP="006A44A4">
      <w:pPr>
        <w:ind w:firstLine="284"/>
        <w:rPr>
          <w:rFonts w:eastAsia="MS Mincho" w:hint="eastAsia"/>
          <w:lang w:eastAsia="ja-JP"/>
        </w:rPr>
      </w:pPr>
      <w:r>
        <w:rPr>
          <w:rFonts w:eastAsia="MS Mincho" w:hint="eastAsia"/>
          <w:lang w:eastAsia="ja-JP"/>
        </w:rPr>
        <w:t>}</w:t>
      </w:r>
    </w:p>
    <w:p w14:paraId="245D0398" w14:textId="77777777" w:rsidR="006A44A4" w:rsidRDefault="006A44A4" w:rsidP="006A44A4">
      <w:pPr>
        <w:rPr>
          <w:rFonts w:eastAsia="MS Mincho" w:hint="eastAsia"/>
          <w:lang w:eastAsia="ja-JP"/>
        </w:rPr>
      </w:pPr>
      <w:r>
        <w:rPr>
          <w:rFonts w:eastAsia="MS Mincho" w:hint="eastAsia"/>
          <w:lang w:eastAsia="ja-JP"/>
        </w:rPr>
        <w:t>}</w:t>
      </w:r>
    </w:p>
    <w:p w14:paraId="1F5FA1E2" w14:textId="77777777" w:rsidR="006A44A4" w:rsidRDefault="006A44A4" w:rsidP="006A44A4">
      <w:pPr>
        <w:rPr>
          <w:rFonts w:eastAsia="MS Mincho" w:hint="eastAsia"/>
          <w:lang w:eastAsia="ja-JP"/>
        </w:rPr>
      </w:pPr>
      <w:r>
        <w:rPr>
          <w:rFonts w:eastAsia="MS Mincho" w:hint="eastAsia"/>
          <w:lang w:eastAsia="ja-JP"/>
        </w:rPr>
        <w:t>Action Class can not have any value and it only lengthen the message so it is</w:t>
      </w:r>
      <w:r>
        <w:rPr>
          <w:rFonts w:eastAsia="MS Mincho"/>
          <w:lang w:eastAsia="ja-JP"/>
        </w:rPr>
        <w:t xml:space="preserve"> omitted</w:t>
      </w:r>
      <w:r>
        <w:rPr>
          <w:rFonts w:eastAsia="MS Mincho" w:hint="eastAsia"/>
          <w:lang w:eastAsia="ja-JP"/>
        </w:rPr>
        <w:t>.</w:t>
      </w:r>
    </w:p>
    <w:p w14:paraId="32D20F67" w14:textId="77777777" w:rsidR="006A44A4" w:rsidRPr="00F7271F" w:rsidRDefault="006A44A4" w:rsidP="006A44A4">
      <w:pPr>
        <w:rPr>
          <w:rFonts w:eastAsia="MS Mincho" w:hint="eastAsia"/>
          <w:lang w:eastAsia="ja-JP"/>
        </w:rPr>
      </w:pPr>
      <w:r>
        <w:rPr>
          <w:rFonts w:eastAsia="MS Mincho" w:hint="eastAsia"/>
          <w:lang w:eastAsia="ja-JP"/>
        </w:rPr>
        <w:t>When a certain device does not any SubDevice Class, the tags about SubDevices Class don</w:t>
      </w:r>
      <w:r>
        <w:rPr>
          <w:rFonts w:eastAsia="MS Mincho"/>
          <w:lang w:eastAsia="ja-JP"/>
        </w:rPr>
        <w:t>’</w:t>
      </w:r>
      <w:r>
        <w:rPr>
          <w:rFonts w:eastAsia="MS Mincho" w:hint="eastAsia"/>
          <w:lang w:eastAsia="ja-JP"/>
        </w:rPr>
        <w:t>t appare and tags about Module Class are placed under the Device Class directly.</w:t>
      </w:r>
    </w:p>
    <w:p w14:paraId="3FA5B404" w14:textId="77777777" w:rsidR="006A44A4" w:rsidRDefault="006A44A4" w:rsidP="0065540F">
      <w:pPr>
        <w:pStyle w:val="Annex3"/>
        <w:rPr>
          <w:rFonts w:hint="eastAsia"/>
          <w:lang w:eastAsia="ja-JP"/>
        </w:rPr>
      </w:pPr>
      <w:bookmarkStart w:id="1386" w:name="_Toc520275258"/>
      <w:bookmarkStart w:id="1387" w:name="_Toc115245931"/>
      <w:r>
        <w:rPr>
          <w:rFonts w:hint="eastAsia"/>
          <w:lang w:eastAsia="ja-JP"/>
        </w:rPr>
        <w:t>Example</w:t>
      </w:r>
      <w:r>
        <w:rPr>
          <w:lang w:eastAsia="ja-JP"/>
        </w:rPr>
        <w:t xml:space="preserve"> of JSON representation</w:t>
      </w:r>
      <w:bookmarkEnd w:id="1386"/>
      <w:bookmarkEnd w:id="1387"/>
    </w:p>
    <w:p w14:paraId="52F7CFE0" w14:textId="77777777" w:rsidR="006A44A4" w:rsidRDefault="006A44A4" w:rsidP="006A44A4">
      <w:pPr>
        <w:rPr>
          <w:rFonts w:eastAsia="MS Mincho" w:hint="eastAsia"/>
          <w:lang w:eastAsia="ja-JP"/>
        </w:rPr>
      </w:pPr>
      <w:r>
        <w:rPr>
          <w:rFonts w:eastAsia="MS Mincho" w:hint="eastAsia"/>
          <w:lang w:eastAsia="ja-JP"/>
        </w:rPr>
        <w:t>Below is the example for deviceThreeDPrinter:</w:t>
      </w:r>
    </w:p>
    <w:p w14:paraId="07EE96BA" w14:textId="77777777" w:rsidR="006A44A4" w:rsidRDefault="006A44A4" w:rsidP="006A44A4">
      <w:pPr>
        <w:rPr>
          <w:rFonts w:eastAsia="MS Mincho" w:hint="eastAsia"/>
          <w:lang w:eastAsia="ja-JP"/>
        </w:rPr>
      </w:pPr>
      <w:r>
        <w:rPr>
          <w:rFonts w:eastAsia="MS Mincho" w:hint="eastAsia"/>
          <w:lang w:eastAsia="ja-JP"/>
        </w:rPr>
        <w:t>{</w:t>
      </w:r>
    </w:p>
    <w:p w14:paraId="67190295" w14:textId="77777777" w:rsidR="006A44A4" w:rsidRDefault="006A44A4" w:rsidP="006A44A4">
      <w:pPr>
        <w:rPr>
          <w:rFonts w:eastAsia="MS Mincho" w:hint="eastAsia"/>
          <w:lang w:eastAsia="ja-JP"/>
        </w:rPr>
      </w:pPr>
      <w:r>
        <w:rPr>
          <w:rFonts w:eastAsia="MS Mincho"/>
          <w:lang w:eastAsia="ja-JP"/>
        </w:rPr>
        <w:t>“</w:t>
      </w:r>
      <w:r>
        <w:rPr>
          <w:rFonts w:eastAsia="MS Mincho" w:hint="eastAsia"/>
          <w:lang w:eastAsia="ja-JP"/>
        </w:rPr>
        <w:t>deviceThreeDPrinter</w:t>
      </w:r>
      <w:r>
        <w:rPr>
          <w:rFonts w:eastAsia="MS Mincho"/>
          <w:lang w:eastAsia="ja-JP"/>
        </w:rPr>
        <w:t>”</w:t>
      </w:r>
      <w:r>
        <w:rPr>
          <w:rFonts w:eastAsia="MS Mincho" w:hint="eastAsia"/>
          <w:lang w:eastAsia="ja-JP"/>
        </w:rPr>
        <w:t>: {</w:t>
      </w:r>
    </w:p>
    <w:p w14:paraId="458503FE" w14:textId="77777777" w:rsidR="006A44A4" w:rsidRDefault="006A44A4" w:rsidP="006A44A4">
      <w:pPr>
        <w:ind w:firstLine="284"/>
        <w:rPr>
          <w:rFonts w:eastAsia="MS Mincho" w:hint="eastAsia"/>
          <w:lang w:eastAsia="ja-JP"/>
        </w:rPr>
      </w:pPr>
      <w:r>
        <w:rPr>
          <w:rFonts w:eastAsia="MS Mincho"/>
          <w:lang w:eastAsia="ja-JP"/>
        </w:rPr>
        <w:t>”</w:t>
      </w:r>
      <w:r>
        <w:rPr>
          <w:rFonts w:eastAsia="MS Mincho" w:hint="eastAsia"/>
          <w:lang w:eastAsia="ja-JP"/>
        </w:rPr>
        <w:t>binarySwitch</w:t>
      </w:r>
      <w:r>
        <w:rPr>
          <w:rFonts w:eastAsia="MS Mincho"/>
          <w:lang w:eastAsia="ja-JP"/>
        </w:rPr>
        <w:t>”</w:t>
      </w:r>
      <w:r>
        <w:rPr>
          <w:rFonts w:eastAsia="MS Mincho" w:hint="eastAsia"/>
          <w:lang w:eastAsia="ja-JP"/>
        </w:rPr>
        <w:t>: {</w:t>
      </w:r>
    </w:p>
    <w:p w14:paraId="1AF6F666" w14:textId="77777777" w:rsidR="006A44A4" w:rsidRDefault="006A44A4" w:rsidP="006A44A4">
      <w:pPr>
        <w:ind w:firstLine="284"/>
        <w:rPr>
          <w:rFonts w:eastAsia="MS Mincho" w:hint="eastAsia"/>
          <w:lang w:eastAsia="ja-JP"/>
        </w:rPr>
      </w:pPr>
      <w:r>
        <w:rPr>
          <w:rFonts w:eastAsia="MS Mincho" w:hint="eastAsia"/>
          <w:lang w:eastAsia="ja-JP"/>
        </w:rPr>
        <w:lastRenderedPageBreak/>
        <w:tab/>
      </w:r>
      <w:r>
        <w:rPr>
          <w:rFonts w:eastAsia="MS Mincho"/>
          <w:lang w:eastAsia="ja-JP"/>
        </w:rPr>
        <w:t>“</w:t>
      </w:r>
      <w:r>
        <w:rPr>
          <w:rFonts w:eastAsia="MS Mincho" w:hint="eastAsia"/>
          <w:lang w:eastAsia="ja-JP"/>
        </w:rPr>
        <w:t>powerState</w:t>
      </w:r>
      <w:r>
        <w:rPr>
          <w:rFonts w:eastAsia="MS Mincho"/>
          <w:lang w:eastAsia="ja-JP"/>
        </w:rPr>
        <w:t>”</w:t>
      </w:r>
      <w:r>
        <w:rPr>
          <w:rFonts w:eastAsia="MS Mincho" w:hint="eastAsia"/>
          <w:lang w:eastAsia="ja-JP"/>
        </w:rPr>
        <w:t xml:space="preserve">: </w:t>
      </w:r>
      <w:r>
        <w:rPr>
          <w:rFonts w:eastAsia="MS Mincho"/>
          <w:lang w:eastAsia="ja-JP"/>
        </w:rPr>
        <w:t>t</w:t>
      </w:r>
      <w:r>
        <w:rPr>
          <w:rFonts w:eastAsia="MS Mincho" w:hint="eastAsia"/>
          <w:lang w:eastAsia="ja-JP"/>
        </w:rPr>
        <w:t>rue</w:t>
      </w:r>
    </w:p>
    <w:p w14:paraId="0F5779B4" w14:textId="77777777" w:rsidR="006A44A4" w:rsidRDefault="006A44A4" w:rsidP="006A44A4">
      <w:pPr>
        <w:ind w:firstLine="284"/>
        <w:rPr>
          <w:rFonts w:eastAsia="MS Mincho" w:hint="eastAsia"/>
          <w:lang w:eastAsia="ja-JP"/>
        </w:rPr>
      </w:pPr>
      <w:r>
        <w:rPr>
          <w:rFonts w:eastAsia="MS Mincho" w:hint="eastAsia"/>
          <w:lang w:eastAsia="ja-JP"/>
        </w:rPr>
        <w:t>},</w:t>
      </w:r>
    </w:p>
    <w:p w14:paraId="29E4AF48" w14:textId="77777777" w:rsidR="006A44A4" w:rsidRDefault="006A44A4" w:rsidP="006A44A4">
      <w:pPr>
        <w:ind w:firstLine="284"/>
        <w:rPr>
          <w:rFonts w:eastAsia="MS Mincho" w:hint="eastAsia"/>
          <w:lang w:eastAsia="ja-JP"/>
        </w:rPr>
      </w:pPr>
      <w:r>
        <w:rPr>
          <w:rFonts w:eastAsia="MS Mincho"/>
          <w:lang w:eastAsia="ja-JP"/>
        </w:rPr>
        <w:t>“</w:t>
      </w:r>
      <w:r>
        <w:rPr>
          <w:rFonts w:eastAsia="MS Mincho" w:hint="eastAsia"/>
          <w:lang w:eastAsia="ja-JP"/>
        </w:rPr>
        <w:t>faultDetection</w:t>
      </w:r>
      <w:r>
        <w:rPr>
          <w:rFonts w:eastAsia="MS Mincho"/>
          <w:lang w:eastAsia="ja-JP"/>
        </w:rPr>
        <w:t>”</w:t>
      </w:r>
      <w:r>
        <w:rPr>
          <w:rFonts w:eastAsia="MS Mincho" w:hint="eastAsia"/>
          <w:lang w:eastAsia="ja-JP"/>
        </w:rPr>
        <w:t>: {</w:t>
      </w:r>
    </w:p>
    <w:p w14:paraId="45251C2C" w14:textId="77777777" w:rsidR="006A44A4" w:rsidRPr="00924B75" w:rsidRDefault="006A44A4" w:rsidP="006A44A4">
      <w:pPr>
        <w:ind w:firstLine="284"/>
        <w:rPr>
          <w:rFonts w:eastAsia="MS Mincho" w:hint="eastAsia"/>
          <w:lang w:val="fr-FR" w:eastAsia="ja-JP"/>
        </w:rPr>
      </w:pPr>
      <w:r>
        <w:rPr>
          <w:rFonts w:eastAsia="MS Mincho" w:hint="eastAsia"/>
          <w:lang w:eastAsia="ja-JP"/>
        </w:rPr>
        <w:tab/>
      </w:r>
      <w:r w:rsidRPr="00924B75">
        <w:rPr>
          <w:rFonts w:eastAsia="MS Mincho"/>
          <w:lang w:val="fr-FR" w:eastAsia="ja-JP"/>
        </w:rPr>
        <w:t>“</w:t>
      </w:r>
      <w:r w:rsidRPr="00924B75">
        <w:rPr>
          <w:rFonts w:eastAsia="MS Mincho" w:hint="eastAsia"/>
          <w:lang w:val="fr-FR" w:eastAsia="ja-JP"/>
        </w:rPr>
        <w:t>status</w:t>
      </w:r>
      <w:r w:rsidRPr="00924B75">
        <w:rPr>
          <w:rFonts w:eastAsia="MS Mincho"/>
          <w:lang w:val="fr-FR" w:eastAsia="ja-JP"/>
        </w:rPr>
        <w:t>”</w:t>
      </w:r>
      <w:r w:rsidRPr="00924B75">
        <w:rPr>
          <w:rFonts w:eastAsia="MS Mincho" w:hint="eastAsia"/>
          <w:lang w:val="fr-FR" w:eastAsia="ja-JP"/>
        </w:rPr>
        <w:t xml:space="preserve">: </w:t>
      </w:r>
      <w:r w:rsidRPr="00924B75">
        <w:rPr>
          <w:rFonts w:eastAsia="MS Mincho"/>
          <w:lang w:val="fr-FR" w:eastAsia="ja-JP"/>
        </w:rPr>
        <w:t>f</w:t>
      </w:r>
      <w:r w:rsidRPr="00924B75">
        <w:rPr>
          <w:rFonts w:eastAsia="MS Mincho" w:hint="eastAsia"/>
          <w:lang w:val="fr-FR" w:eastAsia="ja-JP"/>
        </w:rPr>
        <w:t>alse,</w:t>
      </w:r>
    </w:p>
    <w:p w14:paraId="3BB6949C"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code</w:t>
      </w:r>
      <w:r w:rsidRPr="00924B75">
        <w:rPr>
          <w:rFonts w:eastAsia="MS Mincho"/>
          <w:lang w:val="fr-FR" w:eastAsia="ja-JP"/>
        </w:rPr>
        <w:t>”</w:t>
      </w:r>
      <w:r w:rsidRPr="00924B75">
        <w:rPr>
          <w:rFonts w:eastAsia="MS Mincho" w:hint="eastAsia"/>
          <w:lang w:val="fr-FR" w:eastAsia="ja-JP"/>
        </w:rPr>
        <w:t xml:space="preserve">: </w:t>
      </w:r>
      <w:r w:rsidRPr="00924B75">
        <w:rPr>
          <w:rFonts w:eastAsia="MS Mincho"/>
          <w:lang w:val="fr-FR" w:eastAsia="ja-JP"/>
        </w:rPr>
        <w:t>””</w:t>
      </w:r>
      <w:r w:rsidRPr="00924B75">
        <w:rPr>
          <w:rFonts w:eastAsia="MS Mincho" w:hint="eastAsia"/>
          <w:lang w:val="fr-FR" w:eastAsia="ja-JP"/>
        </w:rPr>
        <w:t>,</w:t>
      </w:r>
    </w:p>
    <w:p w14:paraId="666FE93B"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description</w:t>
      </w:r>
      <w:r w:rsidRPr="00924B75">
        <w:rPr>
          <w:rFonts w:eastAsia="MS Mincho"/>
          <w:lang w:val="fr-FR" w:eastAsia="ja-JP"/>
        </w:rPr>
        <w:t>”</w:t>
      </w:r>
      <w:r w:rsidRPr="00924B75">
        <w:rPr>
          <w:rFonts w:eastAsia="MS Mincho" w:hint="eastAsia"/>
          <w:lang w:val="fr-FR" w:eastAsia="ja-JP"/>
        </w:rPr>
        <w:t xml:space="preserve">: </w:t>
      </w:r>
      <w:r w:rsidRPr="00924B75">
        <w:rPr>
          <w:rFonts w:eastAsia="MS Mincho"/>
          <w:lang w:val="fr-FR" w:eastAsia="ja-JP"/>
        </w:rPr>
        <w:t>“”</w:t>
      </w:r>
    </w:p>
    <w:p w14:paraId="6E535DFD"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w:t>
      </w:r>
    </w:p>
    <w:p w14:paraId="0F499FC9" w14:textId="77777777" w:rsidR="006A44A4" w:rsidRPr="00924B75" w:rsidRDefault="006A44A4" w:rsidP="006A44A4">
      <w:pPr>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3Dprinter</w:t>
      </w:r>
      <w:r w:rsidRPr="00924B75">
        <w:rPr>
          <w:rFonts w:eastAsia="MS Mincho"/>
          <w:lang w:val="fr-FR" w:eastAsia="ja-JP"/>
        </w:rPr>
        <w:t>”</w:t>
      </w:r>
      <w:r w:rsidRPr="00924B75">
        <w:rPr>
          <w:rFonts w:eastAsia="MS Mincho" w:hint="eastAsia"/>
          <w:lang w:val="fr-FR" w:eastAsia="ja-JP"/>
        </w:rPr>
        <w:t>: {</w:t>
      </w:r>
    </w:p>
    <w:p w14:paraId="168392A7" w14:textId="77777777" w:rsidR="006A44A4" w:rsidRDefault="006A44A4" w:rsidP="006A44A4">
      <w:pPr>
        <w:rPr>
          <w:rFonts w:eastAsia="MS Mincho" w:hint="eastAsia"/>
          <w:lang w:eastAsia="ja-JP"/>
        </w:rPr>
      </w:pPr>
      <w:r w:rsidRPr="00924B75">
        <w:rPr>
          <w:rFonts w:eastAsia="MS Mincho" w:hint="eastAsia"/>
          <w:lang w:val="fr-FR" w:eastAsia="ja-JP"/>
        </w:rPr>
        <w:tab/>
      </w:r>
      <w:r w:rsidRPr="00924B75">
        <w:rPr>
          <w:rFonts w:eastAsia="MS Mincho" w:hint="eastAsia"/>
          <w:lang w:val="fr-FR" w:eastAsia="ja-JP"/>
        </w:rPr>
        <w:tab/>
      </w:r>
      <w:r>
        <w:rPr>
          <w:rFonts w:eastAsia="MS Mincho"/>
          <w:lang w:eastAsia="ja-JP"/>
        </w:rPr>
        <w:t>“</w:t>
      </w:r>
      <w:r>
        <w:rPr>
          <w:rFonts w:eastAsia="MS Mincho" w:hint="eastAsia"/>
          <w:lang w:eastAsia="ja-JP"/>
        </w:rPr>
        <w:t>printType</w:t>
      </w:r>
      <w:r>
        <w:rPr>
          <w:rFonts w:eastAsia="MS Mincho"/>
          <w:lang w:eastAsia="ja-JP"/>
        </w:rPr>
        <w:t>”</w:t>
      </w:r>
      <w:r>
        <w:rPr>
          <w:rFonts w:eastAsia="MS Mincho" w:hint="eastAsia"/>
          <w:lang w:eastAsia="ja-JP"/>
        </w:rPr>
        <w:t>: 2,</w:t>
      </w:r>
    </w:p>
    <w:p w14:paraId="509DBFB9"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printSizeX</w:t>
      </w:r>
      <w:r>
        <w:rPr>
          <w:rFonts w:eastAsia="MS Mincho"/>
          <w:lang w:eastAsia="ja-JP"/>
        </w:rPr>
        <w:t>”</w:t>
      </w:r>
      <w:r>
        <w:rPr>
          <w:rFonts w:eastAsia="MS Mincho" w:hint="eastAsia"/>
          <w:lang w:eastAsia="ja-JP"/>
        </w:rPr>
        <w:t>: 70,</w:t>
      </w:r>
    </w:p>
    <w:p w14:paraId="4ED0F8BE"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printSizeY</w:t>
      </w:r>
      <w:r>
        <w:rPr>
          <w:rFonts w:eastAsia="MS Mincho"/>
          <w:lang w:eastAsia="ja-JP"/>
        </w:rPr>
        <w:t>”</w:t>
      </w:r>
      <w:r>
        <w:rPr>
          <w:rFonts w:eastAsia="MS Mincho" w:hint="eastAsia"/>
          <w:lang w:eastAsia="ja-JP"/>
        </w:rPr>
        <w:t>: 80,</w:t>
      </w:r>
    </w:p>
    <w:p w14:paraId="41E37760"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printSizeZ</w:t>
      </w:r>
      <w:r>
        <w:rPr>
          <w:rFonts w:eastAsia="MS Mincho"/>
          <w:lang w:eastAsia="ja-JP"/>
        </w:rPr>
        <w:t>”</w:t>
      </w:r>
      <w:r>
        <w:rPr>
          <w:rFonts w:eastAsia="MS Mincho" w:hint="eastAsia"/>
          <w:lang w:eastAsia="ja-JP"/>
        </w:rPr>
        <w:t>: 90,</w:t>
      </w:r>
    </w:p>
    <w:p w14:paraId="4E677C5C"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network</w:t>
      </w:r>
      <w:r>
        <w:rPr>
          <w:rFonts w:eastAsia="MS Mincho"/>
          <w:lang w:eastAsia="ja-JP"/>
        </w:rPr>
        <w:t>”</w:t>
      </w:r>
      <w:r>
        <w:rPr>
          <w:rFonts w:eastAsia="MS Mincho" w:hint="eastAsia"/>
          <w:lang w:eastAsia="ja-JP"/>
        </w:rPr>
        <w:t xml:space="preserve">: </w:t>
      </w:r>
      <w:r>
        <w:rPr>
          <w:rFonts w:eastAsia="MS Mincho"/>
          <w:lang w:eastAsia="ja-JP"/>
        </w:rPr>
        <w:t>t</w:t>
      </w:r>
      <w:r>
        <w:rPr>
          <w:rFonts w:eastAsia="MS Mincho" w:hint="eastAsia"/>
          <w:lang w:eastAsia="ja-JP"/>
        </w:rPr>
        <w:t>rue,</w:t>
      </w:r>
    </w:p>
    <w:p w14:paraId="731AB122"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memorySize</w:t>
      </w:r>
      <w:r>
        <w:rPr>
          <w:rFonts w:eastAsia="MS Mincho"/>
          <w:lang w:eastAsia="ja-JP"/>
        </w:rPr>
        <w:t>”</w:t>
      </w:r>
      <w:r>
        <w:rPr>
          <w:rFonts w:eastAsia="MS Mincho" w:hint="eastAsia"/>
          <w:lang w:eastAsia="ja-JP"/>
        </w:rPr>
        <w:t>: 100</w:t>
      </w:r>
    </w:p>
    <w:p w14:paraId="620A4BC7" w14:textId="77777777" w:rsidR="006A44A4" w:rsidRDefault="006A44A4" w:rsidP="006A44A4">
      <w:pPr>
        <w:rPr>
          <w:rFonts w:eastAsia="MS Mincho" w:hint="eastAsia"/>
          <w:lang w:eastAsia="ja-JP"/>
        </w:rPr>
      </w:pPr>
      <w:r>
        <w:rPr>
          <w:rFonts w:eastAsia="MS Mincho" w:hint="eastAsia"/>
          <w:lang w:eastAsia="ja-JP"/>
        </w:rPr>
        <w:tab/>
        <w:t>},</w:t>
      </w:r>
    </w:p>
    <w:p w14:paraId="4009F6D2" w14:textId="77777777" w:rsidR="006A44A4" w:rsidRDefault="006A44A4" w:rsidP="006A44A4">
      <w:pPr>
        <w:rPr>
          <w:rFonts w:eastAsia="MS Mincho" w:hint="eastAsia"/>
          <w:lang w:eastAsia="ja-JP"/>
        </w:rPr>
      </w:pPr>
      <w:r>
        <w:rPr>
          <w:rFonts w:eastAsia="MS Mincho" w:hint="eastAsia"/>
          <w:lang w:eastAsia="ja-JP"/>
        </w:rPr>
        <w:tab/>
      </w:r>
      <w:r>
        <w:rPr>
          <w:rFonts w:eastAsia="MS Mincho"/>
          <w:lang w:eastAsia="ja-JP"/>
        </w:rPr>
        <w:t>“</w:t>
      </w:r>
      <w:r>
        <w:rPr>
          <w:rFonts w:eastAsia="MS Mincho" w:hint="eastAsia"/>
          <w:lang w:eastAsia="ja-JP"/>
        </w:rPr>
        <w:t>runState</w:t>
      </w:r>
      <w:r>
        <w:rPr>
          <w:rFonts w:eastAsia="MS Mincho"/>
          <w:lang w:eastAsia="ja-JP"/>
        </w:rPr>
        <w:t>”</w:t>
      </w:r>
      <w:r>
        <w:rPr>
          <w:rFonts w:eastAsia="MS Mincho" w:hint="eastAsia"/>
          <w:lang w:eastAsia="ja-JP"/>
        </w:rPr>
        <w:t>: {</w:t>
      </w:r>
    </w:p>
    <w:p w14:paraId="594EB4D9"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currentMachineState</w:t>
      </w:r>
      <w:r>
        <w:rPr>
          <w:rFonts w:eastAsia="MS Mincho"/>
          <w:lang w:eastAsia="ja-JP"/>
        </w:rPr>
        <w:t>”</w:t>
      </w:r>
      <w:r>
        <w:rPr>
          <w:rFonts w:eastAsia="MS Mincho" w:hint="eastAsia"/>
          <w:lang w:eastAsia="ja-JP"/>
        </w:rPr>
        <w:t>: 1,</w:t>
      </w:r>
    </w:p>
    <w:p w14:paraId="3B7CCB83"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machineStates</w:t>
      </w:r>
      <w:r>
        <w:rPr>
          <w:rFonts w:eastAsia="MS Mincho"/>
          <w:lang w:eastAsia="ja-JP"/>
        </w:rPr>
        <w:t>”</w:t>
      </w:r>
      <w:r>
        <w:rPr>
          <w:rFonts w:eastAsia="MS Mincho" w:hint="eastAsia"/>
          <w:lang w:eastAsia="ja-JP"/>
        </w:rPr>
        <w:t>: [1, 2,</w:t>
      </w:r>
      <w:r w:rsidDel="00970C45">
        <w:rPr>
          <w:rFonts w:eastAsia="MS Mincho" w:hint="eastAsia"/>
          <w:lang w:eastAsia="ja-JP"/>
        </w:rPr>
        <w:t xml:space="preserve"> </w:t>
      </w:r>
      <w:r>
        <w:rPr>
          <w:rFonts w:eastAsia="MS Mincho" w:hint="eastAsia"/>
          <w:lang w:eastAsia="ja-JP"/>
        </w:rPr>
        <w:t>3],</w:t>
      </w:r>
    </w:p>
    <w:p w14:paraId="3D9842E5"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currentJobState</w:t>
      </w:r>
      <w:r>
        <w:rPr>
          <w:rFonts w:eastAsia="MS Mincho"/>
          <w:lang w:eastAsia="ja-JP"/>
        </w:rPr>
        <w:t>”</w:t>
      </w:r>
      <w:r>
        <w:rPr>
          <w:rFonts w:eastAsia="MS Mincho" w:hint="eastAsia"/>
          <w:lang w:eastAsia="ja-JP"/>
        </w:rPr>
        <w:t>: 1,</w:t>
      </w:r>
    </w:p>
    <w:p w14:paraId="154B3106" w14:textId="77777777" w:rsidR="006A44A4" w:rsidRDefault="006A44A4" w:rsidP="006A44A4">
      <w:pPr>
        <w:rPr>
          <w:rFonts w:eastAsia="MS Mincho" w:hint="eastAsia"/>
          <w:lang w:eastAsia="ja-JP"/>
        </w:rPr>
      </w:pPr>
      <w:r>
        <w:rPr>
          <w:rFonts w:eastAsia="MS Mincho" w:hint="eastAsia"/>
          <w:lang w:eastAsia="ja-JP"/>
        </w:rPr>
        <w:tab/>
      </w:r>
      <w:r>
        <w:rPr>
          <w:rFonts w:eastAsia="MS Mincho" w:hint="eastAsia"/>
          <w:lang w:eastAsia="ja-JP"/>
        </w:rPr>
        <w:tab/>
      </w:r>
      <w:r>
        <w:rPr>
          <w:rFonts w:eastAsia="MS Mincho"/>
          <w:lang w:eastAsia="ja-JP"/>
        </w:rPr>
        <w:t>“</w:t>
      </w:r>
      <w:r>
        <w:rPr>
          <w:rFonts w:eastAsia="MS Mincho" w:hint="eastAsia"/>
          <w:lang w:eastAsia="ja-JP"/>
        </w:rPr>
        <w:t>jobState</w:t>
      </w:r>
      <w:r>
        <w:rPr>
          <w:rFonts w:eastAsia="MS Mincho"/>
          <w:lang w:eastAsia="ja-JP"/>
        </w:rPr>
        <w:t>”</w:t>
      </w:r>
      <w:r>
        <w:rPr>
          <w:rFonts w:eastAsia="MS Mincho" w:hint="eastAsia"/>
          <w:lang w:eastAsia="ja-JP"/>
        </w:rPr>
        <w:t>: [1,</w:t>
      </w:r>
      <w:r w:rsidDel="00970C45">
        <w:rPr>
          <w:rFonts w:eastAsia="MS Mincho" w:hint="eastAsia"/>
          <w:lang w:eastAsia="ja-JP"/>
        </w:rPr>
        <w:t xml:space="preserve"> </w:t>
      </w:r>
      <w:r>
        <w:rPr>
          <w:rFonts w:eastAsia="MS Mincho" w:hint="eastAsia"/>
          <w:lang w:eastAsia="ja-JP"/>
        </w:rPr>
        <w:t>2,</w:t>
      </w:r>
      <w:r w:rsidDel="00970C45">
        <w:rPr>
          <w:rFonts w:eastAsia="MS Mincho" w:hint="eastAsia"/>
          <w:lang w:eastAsia="ja-JP"/>
        </w:rPr>
        <w:t xml:space="preserve"> </w:t>
      </w:r>
      <w:r>
        <w:rPr>
          <w:rFonts w:eastAsia="MS Mincho" w:hint="eastAsia"/>
          <w:lang w:eastAsia="ja-JP"/>
        </w:rPr>
        <w:t>3],</w:t>
      </w:r>
    </w:p>
    <w:p w14:paraId="00A460E4" w14:textId="77777777" w:rsidR="006A44A4" w:rsidRDefault="006A44A4" w:rsidP="006A44A4">
      <w:pPr>
        <w:rPr>
          <w:rFonts w:eastAsia="MS Mincho" w:hint="eastAsia"/>
          <w:lang w:eastAsia="ja-JP"/>
        </w:rPr>
      </w:pPr>
      <w:r>
        <w:rPr>
          <w:rFonts w:eastAsia="MS Mincho" w:hint="eastAsia"/>
          <w:lang w:eastAsia="ja-JP"/>
        </w:rPr>
        <w:tab/>
      </w:r>
      <w:r>
        <w:rPr>
          <w:rFonts w:eastAsia="MS Mincho"/>
          <w:lang w:eastAsia="ja-JP"/>
        </w:rPr>
        <w:tab/>
        <w:t>“</w:t>
      </w:r>
      <w:r>
        <w:rPr>
          <w:rFonts w:eastAsia="MS Mincho" w:hint="eastAsia"/>
          <w:lang w:eastAsia="ja-JP"/>
        </w:rPr>
        <w:t>progressPercentage</w:t>
      </w:r>
      <w:r>
        <w:rPr>
          <w:rFonts w:eastAsia="MS Mincho"/>
          <w:lang w:eastAsia="ja-JP"/>
        </w:rPr>
        <w:t>”</w:t>
      </w:r>
      <w:r>
        <w:rPr>
          <w:rFonts w:eastAsia="MS Mincho" w:hint="eastAsia"/>
          <w:lang w:eastAsia="ja-JP"/>
        </w:rPr>
        <w:t>: 60,</w:t>
      </w:r>
    </w:p>
    <w:p w14:paraId="3D25B6A9" w14:textId="77777777" w:rsidR="006A44A4" w:rsidRDefault="006A44A4" w:rsidP="006A44A4">
      <w:pPr>
        <w:rPr>
          <w:rFonts w:eastAsia="MS Mincho" w:hint="eastAsia"/>
          <w:lang w:eastAsia="ja-JP"/>
        </w:rPr>
      </w:pPr>
      <w:r>
        <w:rPr>
          <w:rFonts w:eastAsia="MS Mincho" w:hint="eastAsia"/>
          <w:lang w:eastAsia="ja-JP"/>
        </w:rPr>
        <w:tab/>
        <w:t>},</w:t>
      </w:r>
    </w:p>
    <w:p w14:paraId="6ADD5533" w14:textId="77777777" w:rsidR="006A44A4" w:rsidRDefault="006A44A4" w:rsidP="006A44A4">
      <w:pPr>
        <w:ind w:firstLine="284"/>
        <w:rPr>
          <w:rFonts w:eastAsia="MS Mincho" w:hint="eastAsia"/>
          <w:lang w:eastAsia="ja-JP"/>
        </w:rPr>
      </w:pPr>
      <w:r>
        <w:rPr>
          <w:rFonts w:eastAsia="MS Mincho"/>
          <w:lang w:eastAsia="ja-JP"/>
        </w:rPr>
        <w:t>“</w:t>
      </w:r>
      <w:r>
        <w:rPr>
          <w:rFonts w:eastAsia="MS Mincho" w:hint="eastAsia"/>
          <w:lang w:eastAsia="ja-JP"/>
        </w:rPr>
        <w:t>temperature</w:t>
      </w:r>
      <w:r>
        <w:rPr>
          <w:rFonts w:eastAsia="MS Mincho"/>
          <w:lang w:eastAsia="ja-JP"/>
        </w:rPr>
        <w:t>”</w:t>
      </w:r>
      <w:r>
        <w:rPr>
          <w:rFonts w:eastAsia="MS Mincho" w:hint="eastAsia"/>
          <w:lang w:eastAsia="ja-JP"/>
        </w:rPr>
        <w:t>: {</w:t>
      </w:r>
    </w:p>
    <w:p w14:paraId="481A68BB" w14:textId="77777777" w:rsidR="006A44A4" w:rsidRDefault="006A44A4" w:rsidP="006A44A4">
      <w:pPr>
        <w:ind w:firstLine="284"/>
        <w:rPr>
          <w:rFonts w:eastAsia="MS Mincho" w:hint="eastAsia"/>
          <w:lang w:eastAsia="ja-JP"/>
        </w:rPr>
      </w:pPr>
      <w:r>
        <w:rPr>
          <w:rFonts w:eastAsia="MS Mincho" w:hint="eastAsia"/>
          <w:lang w:eastAsia="ja-JP"/>
        </w:rPr>
        <w:tab/>
      </w:r>
      <w:r>
        <w:rPr>
          <w:rFonts w:eastAsia="MS Mincho"/>
          <w:lang w:eastAsia="ja-JP"/>
        </w:rPr>
        <w:t>“</w:t>
      </w:r>
      <w:r>
        <w:rPr>
          <w:rFonts w:eastAsia="MS Mincho" w:hint="eastAsia"/>
          <w:lang w:eastAsia="ja-JP"/>
        </w:rPr>
        <w:t>currentTemperature</w:t>
      </w:r>
      <w:r>
        <w:rPr>
          <w:rFonts w:eastAsia="MS Mincho"/>
          <w:lang w:eastAsia="ja-JP"/>
        </w:rPr>
        <w:t>”</w:t>
      </w:r>
      <w:r>
        <w:rPr>
          <w:rFonts w:eastAsia="MS Mincho" w:hint="eastAsia"/>
          <w:lang w:eastAsia="ja-JP"/>
        </w:rPr>
        <w:t>: 20,</w:t>
      </w:r>
    </w:p>
    <w:p w14:paraId="3830BAA8" w14:textId="77777777" w:rsidR="006A44A4" w:rsidRDefault="006A44A4" w:rsidP="006A44A4">
      <w:pPr>
        <w:ind w:firstLine="284"/>
        <w:rPr>
          <w:rFonts w:eastAsia="MS Mincho" w:hint="eastAsia"/>
          <w:lang w:eastAsia="ja-JP"/>
        </w:rPr>
      </w:pPr>
      <w:r>
        <w:rPr>
          <w:rFonts w:eastAsia="MS Mincho" w:hint="eastAsia"/>
          <w:lang w:eastAsia="ja-JP"/>
        </w:rPr>
        <w:tab/>
      </w:r>
      <w:r>
        <w:rPr>
          <w:rFonts w:eastAsia="MS Mincho"/>
          <w:lang w:eastAsia="ja-JP"/>
        </w:rPr>
        <w:t>“</w:t>
      </w:r>
      <w:r>
        <w:rPr>
          <w:rFonts w:eastAsia="MS Mincho" w:hint="eastAsia"/>
          <w:lang w:eastAsia="ja-JP"/>
        </w:rPr>
        <w:t>targetTemperature</w:t>
      </w:r>
      <w:r>
        <w:rPr>
          <w:rFonts w:eastAsia="MS Mincho"/>
          <w:lang w:eastAsia="ja-JP"/>
        </w:rPr>
        <w:t>”</w:t>
      </w:r>
      <w:r>
        <w:rPr>
          <w:rFonts w:eastAsia="MS Mincho" w:hint="eastAsia"/>
          <w:lang w:eastAsia="ja-JP"/>
        </w:rPr>
        <w:t>: 23,</w:t>
      </w:r>
    </w:p>
    <w:p w14:paraId="40758803" w14:textId="77777777" w:rsidR="006A44A4" w:rsidRPr="00924B75" w:rsidRDefault="006A44A4" w:rsidP="006A44A4">
      <w:pPr>
        <w:ind w:firstLine="284"/>
        <w:rPr>
          <w:rFonts w:eastAsia="MS Mincho" w:hint="eastAsia"/>
          <w:lang w:val="fr-FR" w:eastAsia="ja-JP"/>
        </w:rPr>
      </w:pPr>
      <w:r>
        <w:rPr>
          <w:rFonts w:eastAsia="MS Mincho" w:hint="eastAsia"/>
          <w:lang w:eastAsia="ja-JP"/>
        </w:rPr>
        <w:tab/>
      </w:r>
      <w:r w:rsidRPr="00924B75">
        <w:rPr>
          <w:rFonts w:eastAsia="MS Mincho"/>
          <w:lang w:val="fr-FR" w:eastAsia="ja-JP"/>
        </w:rPr>
        <w:t>“</w:t>
      </w:r>
      <w:r w:rsidRPr="00924B75">
        <w:rPr>
          <w:rFonts w:eastAsia="MS Mincho" w:hint="eastAsia"/>
          <w:lang w:val="fr-FR" w:eastAsia="ja-JP"/>
        </w:rPr>
        <w:t>unit</w:t>
      </w:r>
      <w:r w:rsidRPr="00924B75">
        <w:rPr>
          <w:rFonts w:eastAsia="MS Mincho"/>
          <w:lang w:val="fr-FR" w:eastAsia="ja-JP"/>
        </w:rPr>
        <w:t>”</w:t>
      </w:r>
      <w:r w:rsidRPr="00924B75">
        <w:rPr>
          <w:rFonts w:eastAsia="MS Mincho" w:hint="eastAsia"/>
          <w:lang w:val="fr-FR" w:eastAsia="ja-JP"/>
        </w:rPr>
        <w:t xml:space="preserve">: </w:t>
      </w:r>
      <w:r w:rsidRPr="00924B75">
        <w:rPr>
          <w:rFonts w:eastAsia="MS Mincho"/>
          <w:lang w:val="fr-FR" w:eastAsia="ja-JP"/>
        </w:rPr>
        <w:t>“</w:t>
      </w:r>
      <w:r w:rsidRPr="00924B75">
        <w:rPr>
          <w:rFonts w:eastAsia="MS Mincho" w:hint="eastAsia"/>
          <w:lang w:val="fr-FR" w:eastAsia="ja-JP"/>
        </w:rPr>
        <w:t>c</w:t>
      </w:r>
      <w:r w:rsidRPr="00924B75">
        <w:rPr>
          <w:rFonts w:eastAsia="MS Mincho"/>
          <w:lang w:val="fr-FR" w:eastAsia="ja-JP"/>
        </w:rPr>
        <w:t>elsius”</w:t>
      </w:r>
      <w:r w:rsidRPr="00924B75">
        <w:rPr>
          <w:rFonts w:eastAsia="MS Mincho" w:hint="eastAsia"/>
          <w:lang w:val="fr-FR" w:eastAsia="ja-JP"/>
        </w:rPr>
        <w:t>,</w:t>
      </w:r>
    </w:p>
    <w:p w14:paraId="77EFB1C7"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“min</w:t>
      </w:r>
      <w:r w:rsidRPr="00924B75">
        <w:rPr>
          <w:rFonts w:eastAsia="MS Mincho" w:hint="eastAsia"/>
          <w:lang w:val="fr-FR" w:eastAsia="ja-JP"/>
        </w:rPr>
        <w:t>V</w:t>
      </w:r>
      <w:r w:rsidRPr="00924B75">
        <w:rPr>
          <w:rFonts w:eastAsia="MS Mincho"/>
          <w:lang w:val="fr-FR" w:eastAsia="ja-JP"/>
        </w:rPr>
        <w:t>alue”</w:t>
      </w:r>
      <w:r w:rsidRPr="00924B75">
        <w:rPr>
          <w:rFonts w:eastAsia="MS Mincho" w:hint="eastAsia"/>
          <w:lang w:val="fr-FR" w:eastAsia="ja-JP"/>
        </w:rPr>
        <w:t>: 15,</w:t>
      </w:r>
    </w:p>
    <w:p w14:paraId="41842591"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maxValue</w:t>
      </w:r>
      <w:r w:rsidRPr="00924B75">
        <w:rPr>
          <w:rFonts w:eastAsia="MS Mincho"/>
          <w:lang w:val="fr-FR" w:eastAsia="ja-JP"/>
        </w:rPr>
        <w:t>”</w:t>
      </w:r>
      <w:r w:rsidRPr="00924B75">
        <w:rPr>
          <w:rFonts w:eastAsia="MS Mincho" w:hint="eastAsia"/>
          <w:lang w:val="fr-FR" w:eastAsia="ja-JP"/>
        </w:rPr>
        <w:t>: 28,</w:t>
      </w:r>
    </w:p>
    <w:p w14:paraId="05A1F256" w14:textId="77777777" w:rsidR="006A44A4" w:rsidRPr="00924B75" w:rsidRDefault="006A44A4" w:rsidP="006A44A4">
      <w:pPr>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stepValue</w:t>
      </w:r>
      <w:r w:rsidRPr="00924B75">
        <w:rPr>
          <w:rFonts w:eastAsia="MS Mincho"/>
          <w:lang w:val="fr-FR" w:eastAsia="ja-JP"/>
        </w:rPr>
        <w:t>”</w:t>
      </w:r>
      <w:r w:rsidRPr="00924B75">
        <w:rPr>
          <w:rFonts w:eastAsia="MS Mincho" w:hint="eastAsia"/>
          <w:lang w:val="fr-FR" w:eastAsia="ja-JP"/>
        </w:rPr>
        <w:t>: 0.1</w:t>
      </w:r>
    </w:p>
    <w:p w14:paraId="30DA8BBC" w14:textId="77777777" w:rsidR="006A44A4" w:rsidRPr="00924B75" w:rsidRDefault="006A44A4" w:rsidP="006A44A4">
      <w:pPr>
        <w:tabs>
          <w:tab w:val="left" w:pos="284"/>
        </w:tabs>
        <w:ind w:firstLine="284"/>
        <w:rPr>
          <w:rFonts w:eastAsia="MS Mincho" w:hint="eastAsia"/>
          <w:lang w:val="fr-FR" w:eastAsia="ja-JP"/>
        </w:rPr>
      </w:pPr>
      <w:r w:rsidRPr="00924B75">
        <w:rPr>
          <w:rFonts w:eastAsia="MS Mincho" w:hint="eastAsia"/>
          <w:lang w:val="fr-FR" w:eastAsia="ja-JP"/>
        </w:rPr>
        <w:t>},</w:t>
      </w:r>
    </w:p>
    <w:p w14:paraId="4B2F7181" w14:textId="77777777" w:rsidR="006A44A4" w:rsidRPr="00924B75" w:rsidRDefault="006A44A4" w:rsidP="006A44A4">
      <w:pPr>
        <w:tabs>
          <w:tab w:val="left" w:pos="284"/>
        </w:tabs>
        <w:ind w:firstLine="284"/>
        <w:rPr>
          <w:rFonts w:eastAsia="MS Mincho" w:hint="eastAsia"/>
          <w:lang w:val="fr-FR" w:eastAsia="ja-JP"/>
        </w:rPr>
      </w:pPr>
      <w:r w:rsidRPr="00924B75">
        <w:rPr>
          <w:rFonts w:eastAsia="MS Mincho"/>
          <w:lang w:val="fr-FR" w:eastAsia="ja-JP"/>
        </w:rPr>
        <w:t>“</w:t>
      </w:r>
      <w:r w:rsidRPr="00924B75">
        <w:rPr>
          <w:rFonts w:eastAsia="MS Mincho" w:hint="eastAsia"/>
          <w:lang w:val="fr-FR" w:eastAsia="ja-JP"/>
        </w:rPr>
        <w:t>printQueue</w:t>
      </w:r>
      <w:r w:rsidRPr="00924B75">
        <w:rPr>
          <w:rFonts w:eastAsia="MS Mincho"/>
          <w:lang w:val="fr-FR" w:eastAsia="ja-JP"/>
        </w:rPr>
        <w:t>”</w:t>
      </w:r>
      <w:r w:rsidRPr="00924B75">
        <w:rPr>
          <w:rFonts w:eastAsia="MS Mincho" w:hint="eastAsia"/>
          <w:lang w:val="fr-FR" w:eastAsia="ja-JP"/>
        </w:rPr>
        <w:t>:{</w:t>
      </w:r>
    </w:p>
    <w:p w14:paraId="76224344" w14:textId="77777777" w:rsidR="006A44A4" w:rsidRPr="00924B75" w:rsidRDefault="006A44A4" w:rsidP="006A44A4">
      <w:pPr>
        <w:tabs>
          <w:tab w:val="left" w:pos="284"/>
        </w:tabs>
        <w:ind w:firstLine="284"/>
        <w:rPr>
          <w:rFonts w:eastAsia="MS Mincho" w:hint="eastAsia"/>
          <w:lang w:val="fr-FR" w:eastAsia="ja-JP"/>
        </w:rPr>
      </w:pPr>
      <w:r w:rsidRPr="00924B75">
        <w:rPr>
          <w:rFonts w:eastAsia="MS Mincho" w:hint="eastAsia"/>
          <w:lang w:val="fr-FR" w:eastAsia="ja-JP"/>
        </w:rPr>
        <w:tab/>
      </w:r>
      <w:r w:rsidRPr="00924B75">
        <w:rPr>
          <w:rFonts w:eastAsia="MS Mincho"/>
          <w:lang w:val="fr-FR" w:eastAsia="ja-JP"/>
        </w:rPr>
        <w:t>“</w:t>
      </w:r>
      <w:r w:rsidRPr="00924B75">
        <w:rPr>
          <w:rFonts w:eastAsia="MS Mincho" w:hint="eastAsia"/>
          <w:lang w:val="fr-FR" w:eastAsia="ja-JP"/>
        </w:rPr>
        <w:t>uri</w:t>
      </w:r>
      <w:r w:rsidRPr="00924B75">
        <w:rPr>
          <w:rFonts w:eastAsia="MS Mincho"/>
          <w:lang w:val="fr-FR" w:eastAsia="ja-JP"/>
        </w:rPr>
        <w:t>”</w:t>
      </w:r>
      <w:r w:rsidRPr="00924B75">
        <w:rPr>
          <w:rFonts w:eastAsia="MS Mincho" w:hint="eastAsia"/>
          <w:lang w:val="fr-FR" w:eastAsia="ja-JP"/>
        </w:rPr>
        <w:t xml:space="preserve">: </w:t>
      </w:r>
      <w:r w:rsidRPr="00924B75">
        <w:rPr>
          <w:rFonts w:eastAsia="MS Mincho"/>
          <w:lang w:val="fr-FR" w:eastAsia="ja-JP"/>
        </w:rPr>
        <w:t>“file://www.example.com/file.extension”</w:t>
      </w:r>
      <w:r w:rsidRPr="00924B75">
        <w:rPr>
          <w:rFonts w:eastAsia="MS Mincho" w:hint="eastAsia"/>
          <w:lang w:val="fr-FR" w:eastAsia="ja-JP"/>
        </w:rPr>
        <w:t>,</w:t>
      </w:r>
    </w:p>
    <w:p w14:paraId="1B7B8D01" w14:textId="77777777" w:rsidR="006A44A4" w:rsidRDefault="006A44A4" w:rsidP="006A44A4">
      <w:pPr>
        <w:tabs>
          <w:tab w:val="left" w:pos="284"/>
        </w:tabs>
        <w:ind w:firstLine="284"/>
        <w:rPr>
          <w:rFonts w:eastAsia="MS Mincho" w:hint="eastAsia"/>
          <w:lang w:eastAsia="ja-JP"/>
        </w:rPr>
      </w:pPr>
      <w:r w:rsidRPr="00924B75">
        <w:rPr>
          <w:rFonts w:eastAsia="MS Mincho" w:hint="eastAsia"/>
          <w:lang w:val="fr-FR" w:eastAsia="ja-JP"/>
        </w:rPr>
        <w:tab/>
      </w:r>
      <w:r>
        <w:rPr>
          <w:rFonts w:eastAsia="MS Mincho"/>
          <w:lang w:eastAsia="ja-JP"/>
        </w:rPr>
        <w:t>“</w:t>
      </w:r>
      <w:r>
        <w:rPr>
          <w:rFonts w:eastAsia="MS Mincho" w:hint="eastAsia"/>
          <w:lang w:eastAsia="ja-JP"/>
        </w:rPr>
        <w:t>printingState</w:t>
      </w:r>
      <w:r>
        <w:rPr>
          <w:rFonts w:eastAsia="MS Mincho"/>
          <w:lang w:eastAsia="ja-JP"/>
        </w:rPr>
        <w:t>”</w:t>
      </w:r>
      <w:r>
        <w:rPr>
          <w:rFonts w:eastAsia="MS Mincho" w:hint="eastAsia"/>
          <w:lang w:eastAsia="ja-JP"/>
        </w:rPr>
        <w:t>: 1</w:t>
      </w:r>
    </w:p>
    <w:p w14:paraId="6DDD183B" w14:textId="77777777" w:rsidR="006A44A4" w:rsidRDefault="006A44A4" w:rsidP="006A44A4">
      <w:pPr>
        <w:tabs>
          <w:tab w:val="left" w:pos="284"/>
        </w:tabs>
        <w:ind w:firstLine="284"/>
        <w:rPr>
          <w:rFonts w:eastAsia="MS Mincho" w:hint="eastAsia"/>
          <w:lang w:eastAsia="ja-JP"/>
        </w:rPr>
      </w:pPr>
      <w:r>
        <w:rPr>
          <w:rFonts w:eastAsia="MS Mincho" w:hint="eastAsia"/>
          <w:lang w:eastAsia="ja-JP"/>
        </w:rPr>
        <w:t>}</w:t>
      </w:r>
    </w:p>
    <w:p w14:paraId="55F78A77" w14:textId="77777777" w:rsidR="006A44A4" w:rsidRDefault="006A44A4" w:rsidP="006A44A4">
      <w:pPr>
        <w:tabs>
          <w:tab w:val="left" w:pos="284"/>
        </w:tabs>
        <w:ind w:firstLine="284"/>
        <w:rPr>
          <w:rFonts w:eastAsia="MS Mincho" w:hint="eastAsia"/>
          <w:lang w:eastAsia="ja-JP"/>
        </w:rPr>
      </w:pPr>
      <w:r>
        <w:rPr>
          <w:rFonts w:eastAsia="MS Mincho" w:hint="eastAsia"/>
          <w:lang w:eastAsia="ja-JP"/>
        </w:rPr>
        <w:t>}</w:t>
      </w:r>
    </w:p>
    <w:p w14:paraId="1487DAF7" w14:textId="77777777" w:rsidR="006A44A4" w:rsidRPr="00EC746C" w:rsidRDefault="006A44A4" w:rsidP="0065540F">
      <w:pPr>
        <w:pStyle w:val="Annex2"/>
        <w:rPr>
          <w:rFonts w:hint="eastAsia"/>
        </w:rPr>
      </w:pPr>
      <w:bookmarkStart w:id="1388" w:name="_Toc520275259"/>
      <w:bookmarkStart w:id="1389" w:name="_Toc115245932"/>
      <w:r>
        <w:rPr>
          <w:rFonts w:hint="eastAsia"/>
        </w:rPr>
        <w:lastRenderedPageBreak/>
        <w:t xml:space="preserve">How to write into </w:t>
      </w:r>
      <w:r w:rsidRPr="00CE2697">
        <w:rPr>
          <w:rFonts w:hint="eastAsia"/>
          <w:i/>
        </w:rPr>
        <w:t>content</w:t>
      </w:r>
      <w:r>
        <w:rPr>
          <w:rFonts w:hint="eastAsia"/>
        </w:rPr>
        <w:t xml:space="preserve"> attribute</w:t>
      </w:r>
      <w:bookmarkEnd w:id="1388"/>
      <w:bookmarkEnd w:id="1389"/>
    </w:p>
    <w:p w14:paraId="3AE7E024" w14:textId="77777777" w:rsidR="006A44A4" w:rsidRPr="00875A9C" w:rsidRDefault="006A44A4" w:rsidP="006A44A4">
      <w:pPr>
        <w:rPr>
          <w:rFonts w:eastAsia="MS Mincho" w:hint="eastAsia"/>
          <w:lang w:eastAsia="ja-JP"/>
        </w:rPr>
      </w:pPr>
      <w:r w:rsidRPr="00875A9C">
        <w:rPr>
          <w:rFonts w:eastAsia="MS Mincho" w:hint="eastAsia"/>
          <w:lang w:eastAsia="ja-JP"/>
        </w:rPr>
        <w:t xml:space="preserve">Any size of the SDT class cluster may be mapped to </w:t>
      </w:r>
      <w:r w:rsidRPr="00875A9C">
        <w:rPr>
          <w:rFonts w:eastAsia="MS Mincho" w:hint="eastAsia"/>
          <w:i/>
          <w:lang w:eastAsia="ja-JP"/>
        </w:rPr>
        <w:t xml:space="preserve">content </w:t>
      </w:r>
      <w:r w:rsidRPr="00875A9C">
        <w:rPr>
          <w:rFonts w:eastAsia="MS Mincho" w:hint="eastAsia"/>
          <w:lang w:eastAsia="ja-JP"/>
        </w:rPr>
        <w:t xml:space="preserve">attribute. For example, from only the DataPoint class to DataPoint, Action, Module, SubDevice and Device classes may be mapped to one </w:t>
      </w:r>
      <w:r w:rsidRPr="00875A9C">
        <w:rPr>
          <w:rFonts w:eastAsia="MS Mincho" w:hint="eastAsia"/>
          <w:i/>
          <w:lang w:eastAsia="ja-JP"/>
        </w:rPr>
        <w:t>content</w:t>
      </w:r>
      <w:r w:rsidRPr="00875A9C">
        <w:rPr>
          <w:rFonts w:eastAsia="MS Mincho" w:hint="eastAsia"/>
          <w:lang w:eastAsia="ja-JP"/>
        </w:rPr>
        <w:t xml:space="preserve"> attribute at once.</w:t>
      </w:r>
    </w:p>
    <w:p w14:paraId="6C8E9792" w14:textId="25825602" w:rsidR="006A44A4" w:rsidRDefault="002E08E5" w:rsidP="006A44A4">
      <w:pPr>
        <w:pStyle w:val="af1"/>
        <w:rPr>
          <w:rFonts w:eastAsia="MS Mincho" w:hint="eastAsia"/>
          <w:lang w:val="en-US" w:eastAsia="ja-JP"/>
        </w:rPr>
      </w:pPr>
      <w:r w:rsidRPr="00875A9C">
        <w:rPr>
          <w:rFonts w:eastAsia="MS Mincho"/>
          <w:noProof/>
          <w:lang w:val="en-US" w:eastAsia="ja-JP"/>
        </w:rPr>
        <w:drawing>
          <wp:inline distT="0" distB="0" distL="0" distR="0" wp14:anchorId="27647BDF" wp14:editId="65AC7E9E">
            <wp:extent cx="4876800" cy="23241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3559BBB8" w14:textId="77777777" w:rsidR="006A44A4" w:rsidRPr="00875A9C" w:rsidRDefault="006A44A4" w:rsidP="006A44A4">
      <w:pPr>
        <w:pStyle w:val="af1"/>
        <w:rPr>
          <w:rFonts w:eastAsia="MS Mincho" w:hint="eastAsia"/>
          <w:color w:val="000000"/>
          <w:lang w:eastAsia="ja-JP"/>
        </w:rPr>
      </w:pPr>
      <w:r>
        <w:t>Figure</w:t>
      </w:r>
      <w:r w:rsidRPr="00875A9C">
        <w:rPr>
          <w:rFonts w:eastAsia="MS Mincho" w:hint="eastAsia"/>
          <w:lang w:eastAsia="ja-JP"/>
        </w:rPr>
        <w:t xml:space="preserve"> C</w:t>
      </w:r>
      <w:r>
        <w:noBreakHyphen/>
      </w:r>
      <w:r>
        <w:fldChar w:fldCharType="begin"/>
      </w:r>
      <w:r>
        <w:instrText xml:space="preserve"> SEQ Figure \* ARABIC \s 3 </w:instrText>
      </w:r>
      <w:r>
        <w:fldChar w:fldCharType="separate"/>
      </w:r>
      <w:r w:rsidR="00682910">
        <w:rPr>
          <w:noProof/>
        </w:rPr>
        <w:t>4</w:t>
      </w:r>
      <w:r>
        <w:fldChar w:fldCharType="end"/>
      </w:r>
      <w:r w:rsidRPr="00EC746C">
        <w:rPr>
          <w:color w:val="000000"/>
        </w:rPr>
        <w:t xml:space="preserve">: </w:t>
      </w:r>
      <w:r w:rsidRPr="00875A9C">
        <w:rPr>
          <w:rFonts w:eastAsia="MS Mincho" w:hint="eastAsia"/>
          <w:color w:val="000000"/>
          <w:lang w:eastAsia="ja-JP"/>
        </w:rPr>
        <w:t xml:space="preserve">Image of Mapping SDT to </w:t>
      </w:r>
      <w:r w:rsidRPr="00875A9C">
        <w:rPr>
          <w:rFonts w:eastAsia="MS Mincho" w:hint="eastAsia"/>
          <w:i/>
          <w:color w:val="000000"/>
          <w:lang w:eastAsia="ja-JP"/>
        </w:rPr>
        <w:t>content</w:t>
      </w:r>
      <w:r w:rsidRPr="00875A9C">
        <w:rPr>
          <w:rFonts w:eastAsia="MS Mincho" w:hint="eastAsia"/>
          <w:color w:val="000000"/>
          <w:lang w:eastAsia="ja-JP"/>
        </w:rPr>
        <w:t xml:space="preserve"> attribute </w:t>
      </w:r>
    </w:p>
    <w:p w14:paraId="4E83491A" w14:textId="77777777" w:rsidR="006A44A4" w:rsidRPr="00941855" w:rsidRDefault="006A44A4" w:rsidP="006A44A4">
      <w:pPr>
        <w:rPr>
          <w:rFonts w:eastAsia="MS Mincho" w:hint="eastAsia"/>
          <w:lang w:eastAsia="ja-JP"/>
        </w:rPr>
      </w:pPr>
      <w:r>
        <w:t xml:space="preserve">An example that </w:t>
      </w:r>
      <w:r w:rsidRPr="00941855">
        <w:rPr>
          <w:rFonts w:eastAsia="MS Mincho" w:hint="eastAsia"/>
          <w:lang w:eastAsia="ja-JP"/>
        </w:rPr>
        <w:t>expresse</w:t>
      </w:r>
      <w:r w:rsidRPr="00AB4DC7">
        <w:t xml:space="preserve">s a </w:t>
      </w:r>
      <w:r w:rsidRPr="00941855">
        <w:rPr>
          <w:rFonts w:eastAsia="MS Mincho" w:hint="eastAsia"/>
          <w:lang w:eastAsia="ja-JP"/>
        </w:rPr>
        <w:t xml:space="preserve">CREATE </w:t>
      </w:r>
      <w:r w:rsidRPr="00AB4DC7">
        <w:t xml:space="preserve">request </w:t>
      </w:r>
      <w:r w:rsidRPr="00941855">
        <w:rPr>
          <w:rFonts w:eastAsia="MS Mincho" w:hint="eastAsia"/>
          <w:lang w:eastAsia="ja-JP"/>
        </w:rPr>
        <w:t xml:space="preserve">for &lt;contentInstance&gt; </w:t>
      </w:r>
      <w:r w:rsidRPr="00AB4DC7">
        <w:t>serialized into an XML document is sh</w:t>
      </w:r>
      <w:r>
        <w:t>own below.</w:t>
      </w:r>
      <w:r w:rsidRPr="00941855">
        <w:rPr>
          <w:rFonts w:ascii="MS Mincho" w:eastAsia="MS Mincho" w:hAnsi="MS Mincho" w:hint="eastAsia"/>
          <w:lang w:eastAsia="ja-JP"/>
        </w:rPr>
        <w:t xml:space="preserve"> </w:t>
      </w:r>
      <w:r w:rsidRPr="00941855">
        <w:rPr>
          <w:rFonts w:eastAsia="MS Mincho" w:hint="eastAsia"/>
          <w:lang w:eastAsia="ja-JP"/>
        </w:rPr>
        <w:t xml:space="preserve">This example is for the Module class and </w:t>
      </w:r>
      <w:r w:rsidRPr="00875A9C">
        <w:rPr>
          <w:rFonts w:eastAsia="MS Mincho" w:hint="eastAsia"/>
          <w:lang w:eastAsia="ja-JP"/>
        </w:rPr>
        <w:t>DataPoint class mapping</w:t>
      </w:r>
      <w:r w:rsidRPr="00AB4DC7">
        <w:t xml:space="preserve"> </w:t>
      </w:r>
      <w:r w:rsidRPr="00941855">
        <w:rPr>
          <w:rFonts w:eastAsia="MS Mincho" w:hint="eastAsia"/>
          <w:lang w:eastAsia="ja-JP"/>
        </w:rPr>
        <w:t>and o</w:t>
      </w:r>
      <w:r w:rsidRPr="00AB4DC7">
        <w:t>nl</w:t>
      </w:r>
      <w:r>
        <w:t>y</w:t>
      </w:r>
      <w:r w:rsidRPr="00A37D5D">
        <w:rPr>
          <w:i/>
        </w:rPr>
        <w:t xml:space="preserve"> </w:t>
      </w:r>
      <w:r w:rsidRPr="00941855">
        <w:rPr>
          <w:rFonts w:eastAsia="MS Mincho" w:hint="eastAsia"/>
          <w:i/>
          <w:lang w:eastAsia="ja-JP"/>
        </w:rPr>
        <w:t>content</w:t>
      </w:r>
      <w:r w:rsidRPr="00941855">
        <w:rPr>
          <w:rFonts w:eastAsia="MS Mincho" w:hint="eastAsia"/>
          <w:lang w:eastAsia="ja-JP"/>
        </w:rPr>
        <w:t xml:space="preserve"> attribute and </w:t>
      </w:r>
      <w:r w:rsidRPr="00941855">
        <w:rPr>
          <w:rFonts w:eastAsia="MS Mincho" w:hint="eastAsia"/>
          <w:i/>
          <w:lang w:eastAsia="ja-JP"/>
        </w:rPr>
        <w:t>contentInfo</w:t>
      </w:r>
      <w:r w:rsidRPr="00941855">
        <w:rPr>
          <w:rFonts w:eastAsia="MS Mincho" w:hint="eastAsia"/>
          <w:lang w:eastAsia="ja-JP"/>
        </w:rPr>
        <w:t xml:space="preserve"> </w:t>
      </w:r>
      <w:r w:rsidRPr="00941855">
        <w:rPr>
          <w:rFonts w:eastAsia="MS Mincho"/>
          <w:lang w:eastAsia="ja-JP"/>
        </w:rPr>
        <w:t>attribute</w:t>
      </w:r>
      <w:r w:rsidRPr="00941855">
        <w:rPr>
          <w:rFonts w:eastAsia="MS Mincho" w:hint="eastAsia"/>
          <w:lang w:eastAsia="ja-JP"/>
        </w:rPr>
        <w:t xml:space="preserve"> are shown as content parameter (pc).</w:t>
      </w:r>
    </w:p>
    <w:p w14:paraId="1D983A52" w14:textId="77777777" w:rsidR="006A44A4" w:rsidRPr="00A37D5D" w:rsidRDefault="006A44A4" w:rsidP="006A44A4">
      <w:pPr>
        <w:rPr>
          <w:rFonts w:eastAsia="MS Mincho"/>
          <w:lang w:val="en-US" w:eastAsia="ja-JP"/>
        </w:rPr>
      </w:pPr>
      <w:r w:rsidRPr="00A37D5D">
        <w:rPr>
          <w:rFonts w:eastAsia="MS Mincho"/>
          <w:lang w:val="en-US" w:eastAsia="ja-JP"/>
        </w:rPr>
        <w:t>&lt;?xml version="1.0" encoding="UTF-8"?&gt;</w:t>
      </w:r>
    </w:p>
    <w:p w14:paraId="74022764" w14:textId="77777777" w:rsidR="006A44A4" w:rsidRPr="00A37D5D" w:rsidRDefault="006A44A4" w:rsidP="006A44A4">
      <w:pPr>
        <w:rPr>
          <w:rFonts w:eastAsia="MS Mincho"/>
          <w:lang w:val="en-US" w:eastAsia="ja-JP"/>
        </w:rPr>
      </w:pPr>
      <w:r w:rsidRPr="00A37D5D">
        <w:rPr>
          <w:rFonts w:eastAsia="MS Mincho"/>
          <w:lang w:val="en-US" w:eastAsia="ja-JP"/>
        </w:rPr>
        <w:t>&lt;m2m:rqp xmlns:m2m="http://www.onem2m.org/xml/protocols"&gt;</w:t>
      </w:r>
    </w:p>
    <w:p w14:paraId="11AE0BBC" w14:textId="77777777" w:rsidR="006A44A4" w:rsidRPr="00A37D5D" w:rsidRDefault="006A44A4" w:rsidP="006A44A4">
      <w:pPr>
        <w:rPr>
          <w:rFonts w:eastAsia="MS Mincho"/>
          <w:lang w:val="en-US" w:eastAsia="ja-JP"/>
        </w:rPr>
      </w:pPr>
      <w:r>
        <w:rPr>
          <w:rFonts w:eastAsia="MS Mincho"/>
          <w:lang w:val="en-US" w:eastAsia="ja-JP"/>
        </w:rPr>
        <w:tab/>
      </w:r>
      <w:r w:rsidRPr="00A37D5D">
        <w:rPr>
          <w:rFonts w:eastAsia="MS Mincho"/>
          <w:lang w:val="en-US" w:eastAsia="ja-JP"/>
        </w:rPr>
        <w:t>&lt;op&gt;1&lt;/op&gt;</w:t>
      </w:r>
    </w:p>
    <w:p w14:paraId="5D04EE0E"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&lt;to&gt;//example.net/myCSE/-/Cont1&lt;/to&gt;</w:t>
      </w:r>
    </w:p>
    <w:p w14:paraId="212D8939"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&lt;fr&gt;/myCSE/C2345&lt;/fr&gt;</w:t>
      </w:r>
    </w:p>
    <w:p w14:paraId="6AF60607"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&lt;rqi&gt;0002bf63&lt;/rqi&gt;</w:t>
      </w:r>
    </w:p>
    <w:p w14:paraId="7B522ED4" w14:textId="77777777" w:rsidR="006A44A4" w:rsidRPr="0065540F" w:rsidRDefault="006A44A4" w:rsidP="006A44A4">
      <w:pPr>
        <w:rPr>
          <w:rFonts w:eastAsia="MS Mincho"/>
          <w:lang w:val="pl-PL" w:eastAsia="ja-JP"/>
        </w:rPr>
      </w:pPr>
      <w:r>
        <w:rPr>
          <w:rFonts w:eastAsia="MS Mincho" w:hint="eastAsia"/>
          <w:lang w:val="en-US" w:eastAsia="ja-JP"/>
        </w:rPr>
        <w:tab/>
      </w:r>
      <w:r w:rsidRPr="0065540F">
        <w:rPr>
          <w:rFonts w:eastAsia="MS Mincho"/>
          <w:lang w:val="pl-PL" w:eastAsia="ja-JP"/>
        </w:rPr>
        <w:t>&lt;ty&gt;4&lt;/ty&gt;</w:t>
      </w:r>
    </w:p>
    <w:p w14:paraId="1ADB77A0" w14:textId="77777777" w:rsidR="006A44A4" w:rsidRPr="0065540F" w:rsidRDefault="006A44A4" w:rsidP="006A44A4">
      <w:pPr>
        <w:rPr>
          <w:rFonts w:eastAsia="MS Mincho"/>
          <w:lang w:val="pl-PL" w:eastAsia="ja-JP"/>
        </w:rPr>
      </w:pPr>
      <w:r w:rsidRPr="0065540F">
        <w:rPr>
          <w:rFonts w:eastAsia="MS Mincho" w:hint="eastAsia"/>
          <w:lang w:val="pl-PL" w:eastAsia="ja-JP"/>
        </w:rPr>
        <w:tab/>
      </w:r>
      <w:r w:rsidRPr="0065540F">
        <w:rPr>
          <w:rFonts w:eastAsia="MS Mincho"/>
          <w:lang w:val="pl-PL" w:eastAsia="ja-JP"/>
        </w:rPr>
        <w:t>&lt;pc&gt;</w:t>
      </w:r>
    </w:p>
    <w:p w14:paraId="7088EB4C" w14:textId="77777777" w:rsidR="006A44A4" w:rsidRPr="0065540F" w:rsidRDefault="006A44A4" w:rsidP="006A44A4">
      <w:pPr>
        <w:rPr>
          <w:rFonts w:eastAsia="MS Mincho"/>
          <w:lang w:val="pl-PL" w:eastAsia="ja-JP"/>
        </w:rPr>
      </w:pPr>
      <w:r w:rsidRPr="0065540F">
        <w:rPr>
          <w:rFonts w:eastAsia="MS Mincho" w:hint="eastAsia"/>
          <w:lang w:val="pl-PL" w:eastAsia="ja-JP"/>
        </w:rPr>
        <w:tab/>
      </w:r>
      <w:r w:rsidRPr="0065540F">
        <w:rPr>
          <w:rFonts w:eastAsia="MS Mincho" w:hint="eastAsia"/>
          <w:lang w:val="pl-PL" w:eastAsia="ja-JP"/>
        </w:rPr>
        <w:tab/>
      </w:r>
      <w:r w:rsidRPr="0065540F">
        <w:rPr>
          <w:rFonts w:eastAsia="MS Mincho"/>
          <w:lang w:val="pl-PL" w:eastAsia="ja-JP"/>
        </w:rPr>
        <w:t>&lt;m2m:cin&gt;</w:t>
      </w:r>
    </w:p>
    <w:p w14:paraId="4FB7A8F6" w14:textId="77777777" w:rsidR="006A44A4" w:rsidRPr="00A37D5D" w:rsidRDefault="006A44A4" w:rsidP="006A44A4">
      <w:pPr>
        <w:rPr>
          <w:rFonts w:eastAsia="MS Mincho"/>
          <w:lang w:val="en-US" w:eastAsia="ja-JP"/>
        </w:rPr>
      </w:pPr>
      <w:r w:rsidRPr="0065540F">
        <w:rPr>
          <w:rFonts w:eastAsia="MS Mincho" w:hint="eastAsia"/>
          <w:lang w:val="pl-PL" w:eastAsia="ja-JP"/>
        </w:rPr>
        <w:tab/>
      </w:r>
      <w:r w:rsidRPr="0065540F">
        <w:rPr>
          <w:rFonts w:eastAsia="MS Mincho" w:hint="eastAsia"/>
          <w:lang w:val="pl-PL" w:eastAsia="ja-JP"/>
        </w:rPr>
        <w:tab/>
      </w:r>
      <w:r w:rsidRPr="0065540F">
        <w:rPr>
          <w:rFonts w:eastAsia="MS Mincho" w:hint="eastAsia"/>
          <w:lang w:val="pl-PL" w:eastAsia="ja-JP"/>
        </w:rPr>
        <w:tab/>
      </w:r>
      <w:r>
        <w:rPr>
          <w:rFonts w:eastAsia="MS Mincho"/>
          <w:lang w:val="en-US" w:eastAsia="ja-JP"/>
        </w:rPr>
        <w:t>&lt;cnf&gt;SDT:</w:t>
      </w:r>
      <w:r w:rsidRPr="00A37D5D">
        <w:rPr>
          <w:rFonts w:eastAsia="MS Mincho"/>
          <w:lang w:val="en-US" w:eastAsia="ja-JP"/>
        </w:rPr>
        <w:t>org.onem2m.home.device/module/temperature &lt;/cnf&gt;</w:t>
      </w:r>
    </w:p>
    <w:p w14:paraId="53D9C400" w14:textId="77777777" w:rsidR="006A44A4" w:rsidRPr="00A37D5D" w:rsidRDefault="006A44A4" w:rsidP="006A44A4">
      <w:pPr>
        <w:rPr>
          <w:rFonts w:eastAsia="MS Mincho"/>
          <w:lang w:val="en-US"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&lt;con&gt;</w:t>
      </w:r>
    </w:p>
    <w:p w14:paraId="64411DA6" w14:textId="77777777" w:rsidR="006A44A4" w:rsidRPr="00A37D5D" w:rsidRDefault="006A44A4" w:rsidP="006A44A4">
      <w:pPr>
        <w:rPr>
          <w:rFonts w:eastAsia="MS Mincho"/>
          <w:lang w:val="en-US" w:eastAsia="ja-JP"/>
        </w:rPr>
      </w:pPr>
      <w:r w:rsidRPr="00A37D5D">
        <w:rPr>
          <w:rFonts w:eastAsia="MS Mincho"/>
          <w:lang w:val="en-US" w:eastAsia="ja-JP"/>
        </w:rPr>
        <w:tab/>
      </w:r>
      <w:r w:rsidRPr="00A37D5D">
        <w:rPr>
          <w:rFonts w:eastAsia="MS Mincho"/>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&lt;tempe&gt;</w:t>
      </w:r>
    </w:p>
    <w:p w14:paraId="311B477E" w14:textId="77777777" w:rsidR="006A44A4" w:rsidRPr="00A37D5D" w:rsidRDefault="006A44A4" w:rsidP="006A44A4">
      <w:pPr>
        <w:rPr>
          <w:rFonts w:eastAsia="MS Mincho"/>
          <w:lang w:val="en-US" w:eastAsia="ja-JP"/>
        </w:rPr>
      </w:pPr>
      <w:r w:rsidRPr="00A37D5D">
        <w:rPr>
          <w:rFonts w:eastAsia="MS Mincho"/>
          <w:lang w:val="en-US" w:eastAsia="ja-JP"/>
        </w:rPr>
        <w:tab/>
      </w:r>
      <w:r w:rsidRPr="00A37D5D">
        <w:rPr>
          <w:rFonts w:eastAsia="MS Mincho"/>
          <w:lang w:val="en-US" w:eastAsia="ja-JP"/>
        </w:rPr>
        <w:tab/>
      </w:r>
      <w:r w:rsidRPr="00A37D5D">
        <w:rPr>
          <w:rFonts w:eastAsia="MS Mincho"/>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&lt;curT0&gt;5&lt;/curT0&gt;</w:t>
      </w:r>
    </w:p>
    <w:p w14:paraId="7E926C9C" w14:textId="77777777" w:rsidR="006A44A4" w:rsidRPr="00A37D5D" w:rsidRDefault="006A44A4" w:rsidP="006A44A4">
      <w:pPr>
        <w:rPr>
          <w:rFonts w:eastAsia="MS Mincho"/>
          <w:lang w:val="en-US" w:eastAsia="ja-JP"/>
        </w:rPr>
      </w:pPr>
      <w:r w:rsidRPr="00A37D5D">
        <w:rPr>
          <w:rFonts w:eastAsia="MS Mincho"/>
          <w:lang w:val="en-US" w:eastAsia="ja-JP"/>
        </w:rPr>
        <w:tab/>
      </w:r>
      <w:r w:rsidRPr="00A37D5D">
        <w:rPr>
          <w:rFonts w:eastAsia="MS Mincho"/>
          <w:lang w:val="en-US" w:eastAsia="ja-JP"/>
        </w:rPr>
        <w:tab/>
      </w:r>
      <w:r w:rsidRPr="00A37D5D">
        <w:rPr>
          <w:rFonts w:eastAsia="MS Mincho"/>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&lt;tarTe&gt;3&lt;/tarTe&gt;</w:t>
      </w:r>
    </w:p>
    <w:p w14:paraId="525D9395" w14:textId="77777777" w:rsidR="006A44A4" w:rsidRPr="00A37D5D" w:rsidRDefault="006A44A4" w:rsidP="006A44A4">
      <w:pPr>
        <w:rPr>
          <w:rFonts w:eastAsia="MS Mincho"/>
          <w:lang w:val="en-US" w:eastAsia="ja-JP"/>
        </w:rPr>
      </w:pPr>
      <w:r w:rsidRPr="00A37D5D">
        <w:rPr>
          <w:rFonts w:eastAsia="MS Mincho"/>
          <w:lang w:val="en-US" w:eastAsia="ja-JP"/>
        </w:rPr>
        <w:tab/>
      </w:r>
      <w:r w:rsidRPr="00A37D5D">
        <w:rPr>
          <w:rFonts w:eastAsia="MS Mincho"/>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&lt;/tempe&gt;</w:t>
      </w:r>
    </w:p>
    <w:p w14:paraId="6AF39F28" w14:textId="77777777" w:rsidR="006A44A4" w:rsidRPr="00A37D5D" w:rsidRDefault="006A44A4" w:rsidP="006A44A4">
      <w:pPr>
        <w:rPr>
          <w:rFonts w:eastAsia="MS Mincho"/>
          <w:lang w:val="en-US"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&lt;/con&gt;</w:t>
      </w:r>
    </w:p>
    <w:p w14:paraId="1F2DAE2E" w14:textId="77777777" w:rsidR="006A44A4" w:rsidRPr="00A37D5D" w:rsidRDefault="006A44A4" w:rsidP="006A44A4">
      <w:pPr>
        <w:rPr>
          <w:rFonts w:eastAsia="MS Mincho"/>
          <w:lang w:val="en-US" w:eastAsia="ja-JP"/>
        </w:rPr>
      </w:pPr>
      <w:r>
        <w:rPr>
          <w:rFonts w:eastAsia="MS Mincho" w:hint="eastAsia"/>
          <w:lang w:val="en-US" w:eastAsia="ja-JP"/>
        </w:rPr>
        <w:tab/>
      </w:r>
      <w:r>
        <w:rPr>
          <w:rFonts w:eastAsia="MS Mincho" w:hint="eastAsia"/>
          <w:lang w:val="en-US" w:eastAsia="ja-JP"/>
        </w:rPr>
        <w:tab/>
      </w:r>
      <w:r w:rsidRPr="00A37D5D">
        <w:rPr>
          <w:rFonts w:eastAsia="MS Mincho"/>
          <w:lang w:val="en-US" w:eastAsia="ja-JP"/>
        </w:rPr>
        <w:t>&lt;/m2m:cin&gt;</w:t>
      </w:r>
    </w:p>
    <w:p w14:paraId="367FDCE0"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&lt;/pc&gt;</w:t>
      </w:r>
    </w:p>
    <w:p w14:paraId="62493FC2" w14:textId="77777777" w:rsidR="006A44A4" w:rsidRPr="00875A9C" w:rsidRDefault="006A44A4" w:rsidP="006A44A4">
      <w:pPr>
        <w:rPr>
          <w:rFonts w:eastAsia="MS Mincho"/>
          <w:lang w:val="en-US" w:eastAsia="ja-JP"/>
        </w:rPr>
      </w:pPr>
      <w:r w:rsidRPr="00A37D5D">
        <w:rPr>
          <w:rFonts w:eastAsia="MS Mincho"/>
          <w:lang w:val="en-US" w:eastAsia="ja-JP"/>
        </w:rPr>
        <w:t>&lt;/m2m:rqp&gt;</w:t>
      </w:r>
    </w:p>
    <w:p w14:paraId="2F1FF322" w14:textId="77777777" w:rsidR="006A44A4" w:rsidRDefault="006A44A4" w:rsidP="006A44A4">
      <w:pPr>
        <w:rPr>
          <w:rFonts w:eastAsia="MS Mincho" w:hint="eastAsia"/>
          <w:lang w:val="en-US" w:eastAsia="ja-JP"/>
        </w:rPr>
      </w:pPr>
      <w:r w:rsidRPr="00875A9C">
        <w:rPr>
          <w:rFonts w:eastAsia="MS Mincho" w:hint="eastAsia"/>
          <w:lang w:val="en-US" w:eastAsia="ja-JP"/>
        </w:rPr>
        <w:lastRenderedPageBreak/>
        <w:t xml:space="preserve">In </w:t>
      </w:r>
      <w:r w:rsidRPr="00875A9C">
        <w:rPr>
          <w:rFonts w:eastAsia="MS Mincho" w:hint="eastAsia"/>
          <w:i/>
          <w:lang w:val="en-US" w:eastAsia="ja-JP"/>
        </w:rPr>
        <w:t>content</w:t>
      </w:r>
      <w:r w:rsidRPr="00875A9C">
        <w:rPr>
          <w:rFonts w:eastAsia="MS Mincho" w:hint="eastAsia"/>
          <w:lang w:val="en-US" w:eastAsia="ja-JP"/>
        </w:rPr>
        <w:t xml:space="preserve"> attribute, a value of DataPoint may be written between tags named the certain DataPoint name.</w:t>
      </w:r>
    </w:p>
    <w:p w14:paraId="77BF2A47" w14:textId="77777777" w:rsidR="006A44A4" w:rsidRPr="00875A9C" w:rsidRDefault="006A44A4" w:rsidP="006A44A4">
      <w:pPr>
        <w:rPr>
          <w:rFonts w:eastAsia="MS Mincho" w:hint="eastAsia"/>
          <w:lang w:val="en-US" w:eastAsia="ja-JP"/>
        </w:rPr>
      </w:pPr>
      <w:r w:rsidRPr="001D6E19">
        <w:rPr>
          <w:rFonts w:eastAsia="MS Mincho" w:hint="eastAsia"/>
          <w:i/>
          <w:lang w:val="en-US" w:eastAsia="ja-JP"/>
        </w:rPr>
        <w:t>contentInfo</w:t>
      </w:r>
      <w:r>
        <w:rPr>
          <w:rFonts w:eastAsia="MS Mincho" w:hint="eastAsia"/>
          <w:lang w:val="en-US" w:eastAsia="ja-JP"/>
        </w:rPr>
        <w:t xml:space="preserve"> attribute is able to be omitted because </w:t>
      </w:r>
      <w:r w:rsidRPr="001D6E19">
        <w:rPr>
          <w:rFonts w:eastAsia="MS Mincho" w:hint="eastAsia"/>
          <w:i/>
          <w:lang w:val="en-US" w:eastAsia="ja-JP"/>
        </w:rPr>
        <w:t>content</w:t>
      </w:r>
      <w:r>
        <w:rPr>
          <w:rFonts w:eastAsia="MS Mincho" w:hint="eastAsia"/>
          <w:lang w:val="en-US" w:eastAsia="ja-JP"/>
        </w:rPr>
        <w:t xml:space="preserve"> attribute has tags </w:t>
      </w:r>
      <w:r w:rsidRPr="00875A9C">
        <w:rPr>
          <w:rFonts w:eastAsia="MS Mincho" w:hint="eastAsia"/>
          <w:lang w:val="en-US" w:eastAsia="ja-JP"/>
        </w:rPr>
        <w:t xml:space="preserve">named the certain </w:t>
      </w:r>
      <w:r>
        <w:rPr>
          <w:rFonts w:eastAsia="MS Mincho" w:hint="eastAsia"/>
          <w:lang w:val="en-US" w:eastAsia="ja-JP"/>
        </w:rPr>
        <w:t xml:space="preserve">Module class </w:t>
      </w:r>
      <w:r w:rsidRPr="00875A9C">
        <w:rPr>
          <w:rFonts w:eastAsia="MS Mincho" w:hint="eastAsia"/>
          <w:lang w:val="en-US" w:eastAsia="ja-JP"/>
        </w:rPr>
        <w:t>name</w:t>
      </w:r>
      <w:r>
        <w:rPr>
          <w:rFonts w:eastAsia="MS Mincho" w:hint="eastAsia"/>
          <w:lang w:val="en-US" w:eastAsia="ja-JP"/>
        </w:rPr>
        <w:t xml:space="preserve"> (&lt;temp&gt;&lt;/temp&gt;).</w:t>
      </w:r>
    </w:p>
    <w:p w14:paraId="7BC5D835" w14:textId="77777777" w:rsidR="006A44A4" w:rsidRPr="001D6E19" w:rsidRDefault="006A44A4" w:rsidP="006A44A4">
      <w:pPr>
        <w:rPr>
          <w:rFonts w:eastAsia="MS Mincho" w:hint="eastAsia"/>
          <w:lang w:val="en-US" w:eastAsia="ja-JP"/>
        </w:rPr>
      </w:pPr>
    </w:p>
    <w:p w14:paraId="7004512D" w14:textId="77777777" w:rsidR="006A44A4" w:rsidRPr="00875A9C" w:rsidRDefault="006A44A4" w:rsidP="006A44A4">
      <w:pPr>
        <w:rPr>
          <w:rFonts w:eastAsia="MS Mincho" w:hint="eastAsia"/>
          <w:lang w:val="en-US" w:eastAsia="ja-JP"/>
        </w:rPr>
      </w:pPr>
      <w:r>
        <w:rPr>
          <w:rFonts w:eastAsia="MS Mincho" w:hint="eastAsia"/>
          <w:lang w:val="en-US" w:eastAsia="ja-JP"/>
        </w:rPr>
        <w:t>An e</w:t>
      </w:r>
      <w:r>
        <w:rPr>
          <w:rFonts w:eastAsia="MS Mincho" w:hint="eastAsia"/>
          <w:lang w:eastAsia="ja-JP"/>
        </w:rPr>
        <w:t>xample</w:t>
      </w:r>
      <w:r w:rsidRPr="001D6E19">
        <w:rPr>
          <w:rFonts w:eastAsia="MS Mincho" w:hint="eastAsia"/>
          <w:lang w:eastAsia="ja-JP"/>
        </w:rPr>
        <w:t xml:space="preserve"> </w:t>
      </w:r>
      <w:r>
        <w:rPr>
          <w:rFonts w:eastAsia="MS Mincho" w:hint="eastAsia"/>
          <w:lang w:eastAsia="ja-JP"/>
        </w:rPr>
        <w:t>for only</w:t>
      </w:r>
      <w:r w:rsidRPr="001D6E19">
        <w:rPr>
          <w:rFonts w:eastAsia="MS Mincho" w:hint="eastAsia"/>
          <w:lang w:eastAsia="ja-JP"/>
        </w:rPr>
        <w:t xml:space="preserve"> </w:t>
      </w:r>
      <w:r w:rsidRPr="00875A9C">
        <w:rPr>
          <w:rFonts w:eastAsia="MS Mincho" w:hint="eastAsia"/>
          <w:lang w:eastAsia="ja-JP"/>
        </w:rPr>
        <w:t>DataPoint class mapping</w:t>
      </w:r>
      <w:r w:rsidRPr="00AB4DC7">
        <w:t xml:space="preserve"> is sh</w:t>
      </w:r>
      <w:r>
        <w:t>own below.</w:t>
      </w:r>
      <w:r w:rsidRPr="002727EE">
        <w:rPr>
          <w:rFonts w:eastAsia="MS Mincho" w:hint="eastAsia"/>
          <w:lang w:eastAsia="ja-JP"/>
        </w:rPr>
        <w:t>:</w:t>
      </w:r>
    </w:p>
    <w:p w14:paraId="70AB2926" w14:textId="77777777" w:rsidR="006A44A4" w:rsidRPr="00A37D5D" w:rsidRDefault="006A44A4" w:rsidP="006A44A4">
      <w:pPr>
        <w:rPr>
          <w:rFonts w:eastAsia="MS Mincho"/>
          <w:lang w:val="en-US" w:eastAsia="ja-JP"/>
        </w:rPr>
      </w:pPr>
      <w:r w:rsidRPr="00A37D5D">
        <w:rPr>
          <w:rFonts w:eastAsia="MS Mincho"/>
          <w:lang w:val="en-US" w:eastAsia="ja-JP"/>
        </w:rPr>
        <w:t>&lt;?xml version="1.0" encoding="UTF-8"?&gt;</w:t>
      </w:r>
    </w:p>
    <w:p w14:paraId="7156961B" w14:textId="77777777" w:rsidR="006A44A4" w:rsidRPr="00A37D5D" w:rsidRDefault="006A44A4" w:rsidP="006A44A4">
      <w:pPr>
        <w:rPr>
          <w:rFonts w:eastAsia="MS Mincho"/>
          <w:lang w:val="en-US" w:eastAsia="ja-JP"/>
        </w:rPr>
      </w:pPr>
      <w:r w:rsidRPr="00A37D5D">
        <w:rPr>
          <w:rFonts w:eastAsia="MS Mincho"/>
          <w:lang w:val="en-US" w:eastAsia="ja-JP"/>
        </w:rPr>
        <w:t>&lt;m2m:rqp xmlns:m2m="http://www.onem2m.org/xml/protocols"&gt;</w:t>
      </w:r>
    </w:p>
    <w:p w14:paraId="21C97B07" w14:textId="77777777" w:rsidR="006A44A4" w:rsidRPr="00A37D5D" w:rsidRDefault="006A44A4" w:rsidP="006A44A4">
      <w:pPr>
        <w:rPr>
          <w:rFonts w:eastAsia="MS Mincho"/>
          <w:lang w:val="en-US" w:eastAsia="ja-JP"/>
        </w:rPr>
      </w:pPr>
      <w:r>
        <w:rPr>
          <w:rFonts w:eastAsia="MS Mincho"/>
          <w:lang w:val="en-US" w:eastAsia="ja-JP"/>
        </w:rPr>
        <w:tab/>
      </w:r>
      <w:r w:rsidRPr="00A37D5D">
        <w:rPr>
          <w:rFonts w:eastAsia="MS Mincho"/>
          <w:lang w:val="en-US" w:eastAsia="ja-JP"/>
        </w:rPr>
        <w:t>&lt;op&gt;1&lt;/op&gt;</w:t>
      </w:r>
    </w:p>
    <w:p w14:paraId="498180B4"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&lt;to&gt;//example.net/myCSE/-/Cont1&lt;/to&gt;</w:t>
      </w:r>
    </w:p>
    <w:p w14:paraId="083345F9"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&lt;fr&gt;/myCSE/C2345&lt;/fr&gt;</w:t>
      </w:r>
    </w:p>
    <w:p w14:paraId="321006FF" w14:textId="77777777" w:rsidR="006A44A4" w:rsidRPr="00A37D5D" w:rsidRDefault="006A44A4" w:rsidP="006A44A4">
      <w:pPr>
        <w:rPr>
          <w:rFonts w:eastAsia="MS Mincho"/>
          <w:lang w:val="en-US" w:eastAsia="ja-JP"/>
        </w:rPr>
      </w:pPr>
      <w:r>
        <w:rPr>
          <w:rFonts w:eastAsia="MS Mincho" w:hint="eastAsia"/>
          <w:lang w:val="en-US" w:eastAsia="ja-JP"/>
        </w:rPr>
        <w:tab/>
      </w:r>
      <w:r w:rsidRPr="00A37D5D">
        <w:rPr>
          <w:rFonts w:eastAsia="MS Mincho"/>
          <w:lang w:val="en-US" w:eastAsia="ja-JP"/>
        </w:rPr>
        <w:t>&lt;rqi&gt;0002bf63&lt;/rqi&gt;</w:t>
      </w:r>
    </w:p>
    <w:p w14:paraId="2BE93E8D" w14:textId="77777777" w:rsidR="006A44A4" w:rsidRPr="0065540F" w:rsidRDefault="006A44A4" w:rsidP="006A44A4">
      <w:pPr>
        <w:rPr>
          <w:rFonts w:eastAsia="MS Mincho"/>
          <w:lang w:val="pl-PL" w:eastAsia="ja-JP"/>
        </w:rPr>
      </w:pPr>
      <w:r>
        <w:rPr>
          <w:rFonts w:eastAsia="MS Mincho" w:hint="eastAsia"/>
          <w:lang w:val="en-US" w:eastAsia="ja-JP"/>
        </w:rPr>
        <w:tab/>
      </w:r>
      <w:r w:rsidRPr="0065540F">
        <w:rPr>
          <w:rFonts w:eastAsia="MS Mincho"/>
          <w:lang w:val="pl-PL" w:eastAsia="ja-JP"/>
        </w:rPr>
        <w:t>&lt;ty&gt;4&lt;/ty&gt;</w:t>
      </w:r>
    </w:p>
    <w:p w14:paraId="2E117FDD" w14:textId="77777777" w:rsidR="006A44A4" w:rsidRPr="0065540F" w:rsidRDefault="006A44A4" w:rsidP="006A44A4">
      <w:pPr>
        <w:rPr>
          <w:rFonts w:eastAsia="MS Mincho"/>
          <w:lang w:val="pl-PL" w:eastAsia="ja-JP"/>
        </w:rPr>
      </w:pPr>
      <w:r w:rsidRPr="0065540F">
        <w:rPr>
          <w:rFonts w:eastAsia="MS Mincho" w:hint="eastAsia"/>
          <w:lang w:val="pl-PL" w:eastAsia="ja-JP"/>
        </w:rPr>
        <w:tab/>
      </w:r>
      <w:r w:rsidRPr="0065540F">
        <w:rPr>
          <w:rFonts w:eastAsia="MS Mincho"/>
          <w:lang w:val="pl-PL" w:eastAsia="ja-JP"/>
        </w:rPr>
        <w:t>&lt;pc&gt;</w:t>
      </w:r>
    </w:p>
    <w:p w14:paraId="7063168D" w14:textId="77777777" w:rsidR="006A44A4" w:rsidRPr="0065540F" w:rsidRDefault="006A44A4" w:rsidP="006A44A4">
      <w:pPr>
        <w:rPr>
          <w:rFonts w:eastAsia="MS Mincho"/>
          <w:lang w:val="pl-PL" w:eastAsia="ja-JP"/>
        </w:rPr>
      </w:pPr>
      <w:r w:rsidRPr="0065540F">
        <w:rPr>
          <w:rFonts w:eastAsia="MS Mincho" w:hint="eastAsia"/>
          <w:lang w:val="pl-PL" w:eastAsia="ja-JP"/>
        </w:rPr>
        <w:tab/>
      </w:r>
      <w:r w:rsidRPr="0065540F">
        <w:rPr>
          <w:rFonts w:eastAsia="MS Mincho" w:hint="eastAsia"/>
          <w:lang w:val="pl-PL" w:eastAsia="ja-JP"/>
        </w:rPr>
        <w:tab/>
      </w:r>
      <w:r w:rsidRPr="0065540F">
        <w:rPr>
          <w:rFonts w:eastAsia="MS Mincho"/>
          <w:lang w:val="pl-PL" w:eastAsia="ja-JP"/>
        </w:rPr>
        <w:t>&lt;m2m:cin&gt;</w:t>
      </w:r>
    </w:p>
    <w:p w14:paraId="24651430" w14:textId="77777777" w:rsidR="006A44A4" w:rsidRPr="00A37D5D" w:rsidRDefault="006A44A4" w:rsidP="006A44A4">
      <w:pPr>
        <w:rPr>
          <w:rFonts w:eastAsia="MS Mincho"/>
          <w:lang w:val="en-US" w:eastAsia="ja-JP"/>
        </w:rPr>
      </w:pPr>
      <w:r w:rsidRPr="0065540F">
        <w:rPr>
          <w:rFonts w:eastAsia="MS Mincho" w:hint="eastAsia"/>
          <w:lang w:val="pl-PL" w:eastAsia="ja-JP"/>
        </w:rPr>
        <w:tab/>
      </w:r>
      <w:r w:rsidRPr="0065540F">
        <w:rPr>
          <w:rFonts w:eastAsia="MS Mincho" w:hint="eastAsia"/>
          <w:lang w:val="pl-PL" w:eastAsia="ja-JP"/>
        </w:rPr>
        <w:tab/>
      </w:r>
      <w:r w:rsidRPr="0065540F">
        <w:rPr>
          <w:rFonts w:eastAsia="MS Mincho" w:hint="eastAsia"/>
          <w:lang w:val="pl-PL" w:eastAsia="ja-JP"/>
        </w:rPr>
        <w:tab/>
      </w:r>
      <w:r>
        <w:rPr>
          <w:rFonts w:eastAsia="MS Mincho"/>
          <w:lang w:val="en-US" w:eastAsia="ja-JP"/>
        </w:rPr>
        <w:t>&lt;cnf&gt;SDT:</w:t>
      </w:r>
      <w:r w:rsidRPr="00A37D5D">
        <w:rPr>
          <w:rFonts w:eastAsia="MS Mincho"/>
          <w:lang w:val="en-US" w:eastAsia="ja-JP"/>
        </w:rPr>
        <w:t>org.onem2m.home.device/</w:t>
      </w:r>
      <w:r>
        <w:rPr>
          <w:rFonts w:eastAsia="MS Mincho" w:hint="eastAsia"/>
          <w:lang w:val="en-US" w:eastAsia="ja-JP"/>
        </w:rPr>
        <w:t>datapoint/temperature/currentT</w:t>
      </w:r>
      <w:r w:rsidRPr="00A37D5D">
        <w:rPr>
          <w:rFonts w:eastAsia="MS Mincho"/>
          <w:lang w:val="en-US" w:eastAsia="ja-JP"/>
        </w:rPr>
        <w:t>emperature &lt;/cnf&gt;</w:t>
      </w:r>
    </w:p>
    <w:p w14:paraId="54C43DBE" w14:textId="77777777" w:rsidR="006A44A4" w:rsidRPr="00924B75" w:rsidRDefault="006A44A4" w:rsidP="006A44A4">
      <w:pPr>
        <w:rPr>
          <w:rFonts w:eastAsia="MS Mincho"/>
          <w:lang w:val="fr-FR"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r>
      <w:r w:rsidRPr="00924B75">
        <w:rPr>
          <w:rFonts w:eastAsia="MS Mincho"/>
          <w:lang w:val="fr-FR" w:eastAsia="ja-JP"/>
        </w:rPr>
        <w:t>&lt;con&gt;</w:t>
      </w:r>
      <w:r w:rsidRPr="00924B75">
        <w:rPr>
          <w:rFonts w:eastAsia="MS Mincho" w:hint="eastAsia"/>
          <w:lang w:val="fr-FR" w:eastAsia="ja-JP"/>
        </w:rPr>
        <w:t>5</w:t>
      </w:r>
      <w:r w:rsidRPr="00924B75">
        <w:rPr>
          <w:rFonts w:eastAsia="MS Mincho"/>
          <w:lang w:val="fr-FR" w:eastAsia="ja-JP"/>
        </w:rPr>
        <w:t>&lt;/con&gt;</w:t>
      </w:r>
    </w:p>
    <w:p w14:paraId="078186BB" w14:textId="77777777" w:rsidR="006A44A4" w:rsidRPr="00924B75" w:rsidRDefault="006A44A4" w:rsidP="006A44A4">
      <w:pPr>
        <w:rPr>
          <w:rFonts w:eastAsia="MS Mincho"/>
          <w:lang w:val="fr-FR" w:eastAsia="ja-JP"/>
        </w:rPr>
      </w:pPr>
      <w:r w:rsidRPr="00924B75">
        <w:rPr>
          <w:rFonts w:eastAsia="MS Mincho" w:hint="eastAsia"/>
          <w:lang w:val="fr-FR" w:eastAsia="ja-JP"/>
        </w:rPr>
        <w:tab/>
      </w:r>
      <w:r w:rsidRPr="00924B75">
        <w:rPr>
          <w:rFonts w:eastAsia="MS Mincho" w:hint="eastAsia"/>
          <w:lang w:val="fr-FR" w:eastAsia="ja-JP"/>
        </w:rPr>
        <w:tab/>
      </w:r>
      <w:r w:rsidRPr="00924B75">
        <w:rPr>
          <w:rFonts w:eastAsia="MS Mincho"/>
          <w:lang w:val="fr-FR" w:eastAsia="ja-JP"/>
        </w:rPr>
        <w:t>&lt;/m2m:cin&gt;</w:t>
      </w:r>
    </w:p>
    <w:p w14:paraId="0F1A6C35" w14:textId="77777777" w:rsidR="006A44A4" w:rsidRPr="00924B75" w:rsidRDefault="006A44A4" w:rsidP="006A44A4">
      <w:pPr>
        <w:rPr>
          <w:rFonts w:eastAsia="MS Mincho"/>
          <w:lang w:val="fr-FR" w:eastAsia="ja-JP"/>
        </w:rPr>
      </w:pPr>
      <w:r w:rsidRPr="00924B75">
        <w:rPr>
          <w:rFonts w:eastAsia="MS Mincho" w:hint="eastAsia"/>
          <w:lang w:val="fr-FR" w:eastAsia="ja-JP"/>
        </w:rPr>
        <w:tab/>
      </w:r>
      <w:r w:rsidRPr="00924B75">
        <w:rPr>
          <w:rFonts w:eastAsia="MS Mincho"/>
          <w:lang w:val="fr-FR" w:eastAsia="ja-JP"/>
        </w:rPr>
        <w:t>&lt;/pc&gt;</w:t>
      </w:r>
    </w:p>
    <w:p w14:paraId="03B5F08B" w14:textId="77777777" w:rsidR="006A44A4" w:rsidRDefault="006A44A4" w:rsidP="006A44A4">
      <w:pPr>
        <w:rPr>
          <w:rFonts w:eastAsia="MS Mincho" w:hint="eastAsia"/>
          <w:lang w:val="en-US" w:eastAsia="ja-JP"/>
        </w:rPr>
      </w:pPr>
      <w:r w:rsidRPr="00A37D5D">
        <w:rPr>
          <w:rFonts w:eastAsia="MS Mincho"/>
          <w:lang w:val="en-US" w:eastAsia="ja-JP"/>
        </w:rPr>
        <w:t>&lt;/m2m:rqp&gt;</w:t>
      </w:r>
    </w:p>
    <w:p w14:paraId="75D9BC51" w14:textId="77777777" w:rsidR="006A44A4" w:rsidRDefault="006A44A4" w:rsidP="006A44A4">
      <w:pPr>
        <w:rPr>
          <w:rFonts w:eastAsia="MS Mincho" w:hint="eastAsia"/>
          <w:lang w:val="en-US" w:eastAsia="ja-JP"/>
        </w:rPr>
      </w:pPr>
      <w:r>
        <w:rPr>
          <w:rFonts w:eastAsia="MS Mincho" w:hint="eastAsia"/>
          <w:lang w:val="en-US" w:eastAsia="ja-JP"/>
        </w:rPr>
        <w:t xml:space="preserve">In this case, </w:t>
      </w:r>
      <w:r w:rsidRPr="001D6E19">
        <w:rPr>
          <w:rFonts w:eastAsia="MS Mincho" w:hint="eastAsia"/>
          <w:i/>
          <w:lang w:val="en-US" w:eastAsia="ja-JP"/>
        </w:rPr>
        <w:t>contentInfo</w:t>
      </w:r>
      <w:r>
        <w:rPr>
          <w:rFonts w:eastAsia="MS Mincho" w:hint="eastAsia"/>
          <w:lang w:val="en-US" w:eastAsia="ja-JP"/>
        </w:rPr>
        <w:t xml:space="preserve"> attribute can NOT be omitted because we cannot understand which Datapoint is written in </w:t>
      </w:r>
      <w:r w:rsidRPr="001D6E19">
        <w:rPr>
          <w:rFonts w:eastAsia="MS Mincho" w:hint="eastAsia"/>
          <w:i/>
          <w:lang w:val="en-US" w:eastAsia="ja-JP"/>
        </w:rPr>
        <w:t>content</w:t>
      </w:r>
      <w:r>
        <w:rPr>
          <w:rFonts w:eastAsia="MS Mincho" w:hint="eastAsia"/>
          <w:lang w:val="en-US" w:eastAsia="ja-JP"/>
        </w:rPr>
        <w:t xml:space="preserve"> attribute without </w:t>
      </w:r>
      <w:r w:rsidRPr="00A250FE">
        <w:rPr>
          <w:rFonts w:eastAsia="MS Mincho" w:hint="eastAsia"/>
          <w:i/>
          <w:lang w:val="en-US" w:eastAsia="ja-JP"/>
        </w:rPr>
        <w:t>contentInfo</w:t>
      </w:r>
      <w:r>
        <w:rPr>
          <w:rFonts w:eastAsia="MS Mincho" w:hint="eastAsia"/>
          <w:lang w:val="en-US" w:eastAsia="ja-JP"/>
        </w:rPr>
        <w:t xml:space="preserve"> attribute.</w:t>
      </w:r>
    </w:p>
    <w:p w14:paraId="3D1A55A1" w14:textId="77777777" w:rsidR="006A44A4" w:rsidRDefault="006A44A4" w:rsidP="006A44A4">
      <w:pPr>
        <w:rPr>
          <w:rFonts w:eastAsia="MS Mincho" w:hint="eastAsia"/>
          <w:lang w:val="en-US" w:eastAsia="ja-JP"/>
        </w:rPr>
      </w:pPr>
      <w:r>
        <w:rPr>
          <w:rFonts w:eastAsia="MS Mincho" w:hint="eastAsia"/>
          <w:lang w:val="en-US" w:eastAsia="ja-JP"/>
        </w:rPr>
        <w:t xml:space="preserve">If a </w:t>
      </w:r>
      <w:r w:rsidRPr="003464D8">
        <w:rPr>
          <w:rFonts w:eastAsia="MS Mincho" w:hint="eastAsia"/>
          <w:i/>
          <w:lang w:val="en-US" w:eastAsia="ja-JP"/>
        </w:rPr>
        <w:t>contentInfo</w:t>
      </w:r>
      <w:r>
        <w:rPr>
          <w:rFonts w:eastAsia="MS Mincho" w:hint="eastAsia"/>
          <w:lang w:val="en-US" w:eastAsia="ja-JP"/>
        </w:rPr>
        <w:t xml:space="preserve"> attribute is not used, </w:t>
      </w:r>
      <w:r w:rsidRPr="003464D8">
        <w:rPr>
          <w:rFonts w:eastAsia="MS Mincho" w:hint="eastAsia"/>
          <w:i/>
          <w:lang w:val="en-US" w:eastAsia="ja-JP"/>
        </w:rPr>
        <w:t>content</w:t>
      </w:r>
      <w:r>
        <w:rPr>
          <w:rFonts w:eastAsia="MS Mincho" w:hint="eastAsia"/>
          <w:i/>
          <w:lang w:val="en-US" w:eastAsia="ja-JP"/>
        </w:rPr>
        <w:t xml:space="preserve"> </w:t>
      </w:r>
      <w:r w:rsidRPr="003464D8">
        <w:rPr>
          <w:rFonts w:eastAsia="MS Mincho" w:hint="eastAsia"/>
          <w:lang w:val="en-US" w:eastAsia="ja-JP"/>
        </w:rPr>
        <w:t>attribute</w:t>
      </w:r>
      <w:r>
        <w:rPr>
          <w:rFonts w:eastAsia="MS Mincho" w:hint="eastAsia"/>
          <w:lang w:val="en-US" w:eastAsia="ja-JP"/>
        </w:rPr>
        <w:t xml:space="preserve"> may change as follows:</w:t>
      </w:r>
    </w:p>
    <w:p w14:paraId="3653D20A" w14:textId="77777777" w:rsidR="006A44A4" w:rsidRDefault="006A44A4" w:rsidP="006A44A4">
      <w:pPr>
        <w:rPr>
          <w:rFonts w:eastAsia="MS Mincho" w:hint="eastAsia"/>
          <w:lang w:val="en-US"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t>&lt;con&gt;</w:t>
      </w:r>
    </w:p>
    <w:p w14:paraId="48AD8739" w14:textId="77777777" w:rsidR="006A44A4" w:rsidRDefault="006A44A4" w:rsidP="006A44A4">
      <w:pPr>
        <w:rPr>
          <w:rFonts w:eastAsia="MS Mincho" w:hint="eastAsia"/>
          <w:lang w:val="en-US"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r>
      <w:r>
        <w:rPr>
          <w:rFonts w:eastAsia="MS Mincho" w:hint="eastAsia"/>
          <w:lang w:val="en-US" w:eastAsia="ja-JP"/>
        </w:rPr>
        <w:tab/>
      </w:r>
      <w:r w:rsidRPr="00A37D5D">
        <w:rPr>
          <w:rFonts w:eastAsia="MS Mincho"/>
          <w:lang w:val="en-US" w:eastAsia="ja-JP"/>
        </w:rPr>
        <w:t>&lt;curT0&gt;5&lt;/curT0&gt;</w:t>
      </w:r>
    </w:p>
    <w:p w14:paraId="44297B63" w14:textId="77777777" w:rsidR="006A44A4" w:rsidRPr="00A37D5D" w:rsidRDefault="006A44A4" w:rsidP="006A44A4">
      <w:pPr>
        <w:rPr>
          <w:rFonts w:eastAsia="MS Mincho"/>
          <w:lang w:val="en-US" w:eastAsia="ja-JP"/>
        </w:rPr>
      </w:pPr>
      <w:r>
        <w:rPr>
          <w:rFonts w:eastAsia="MS Mincho" w:hint="eastAsia"/>
          <w:lang w:val="en-US" w:eastAsia="ja-JP"/>
        </w:rPr>
        <w:tab/>
      </w:r>
      <w:r>
        <w:rPr>
          <w:rFonts w:eastAsia="MS Mincho" w:hint="eastAsia"/>
          <w:lang w:val="en-US" w:eastAsia="ja-JP"/>
        </w:rPr>
        <w:tab/>
      </w:r>
      <w:r>
        <w:rPr>
          <w:rFonts w:eastAsia="MS Mincho" w:hint="eastAsia"/>
          <w:lang w:val="en-US" w:eastAsia="ja-JP"/>
        </w:rPr>
        <w:tab/>
        <w:t>&lt;/con&gt;</w:t>
      </w:r>
    </w:p>
    <w:p w14:paraId="066F4B1A" w14:textId="77777777" w:rsidR="006A44A4" w:rsidRPr="001C0B22" w:rsidRDefault="006A44A4" w:rsidP="0065540F">
      <w:pPr>
        <w:rPr>
          <w:rFonts w:hint="eastAsia"/>
          <w:lang w:eastAsia="ja-JP"/>
        </w:rPr>
      </w:pPr>
    </w:p>
    <w:p w14:paraId="76A0D884" w14:textId="77777777" w:rsidR="006A44A4" w:rsidRPr="0065540F" w:rsidRDefault="006A44A4" w:rsidP="006A44A4">
      <w:pPr>
        <w:rPr>
          <w:rFonts w:hint="eastAsia"/>
          <w:lang w:eastAsia="ko-KR"/>
        </w:rPr>
      </w:pPr>
    </w:p>
    <w:p w14:paraId="139F4960" w14:textId="77777777" w:rsidR="00A5249B" w:rsidRPr="00367E34" w:rsidRDefault="00A5249B" w:rsidP="00A5249B">
      <w:pPr>
        <w:rPr>
          <w:rFonts w:eastAsia="맑은 고딕" w:hint="eastAsia"/>
          <w:color w:val="000000"/>
          <w:lang w:eastAsia="ko-KR"/>
        </w:rPr>
      </w:pPr>
    </w:p>
    <w:p w14:paraId="60CEA072" w14:textId="77777777" w:rsidR="00A5249B" w:rsidRDefault="00A5249B" w:rsidP="00A5249B">
      <w:pPr>
        <w:pStyle w:val="Annex1"/>
      </w:pPr>
      <w:bookmarkStart w:id="1390" w:name="_Toc447806543"/>
      <w:bookmarkStart w:id="1391" w:name="_Toc447810021"/>
      <w:bookmarkStart w:id="1392" w:name="_Toc451765404"/>
      <w:bookmarkStart w:id="1393" w:name="_Toc515001149"/>
      <w:bookmarkStart w:id="1394" w:name="_Toc115245933"/>
      <w:r w:rsidRPr="00EC746C">
        <w:t>History</w:t>
      </w:r>
      <w:bookmarkEnd w:id="1390"/>
      <w:bookmarkEnd w:id="1391"/>
      <w:bookmarkEnd w:id="1392"/>
      <w:bookmarkEnd w:id="1393"/>
      <w:bookmarkEnd w:id="1394"/>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A5249B" w:rsidRPr="007E44EC" w14:paraId="5598191A" w14:textId="77777777">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71EE1492" w14:textId="77777777" w:rsidR="00A5249B" w:rsidRPr="007E44EC" w:rsidRDefault="00A5249B" w:rsidP="00A5249B">
            <w:pPr>
              <w:keepNext/>
              <w:spacing w:before="60" w:after="60"/>
              <w:jc w:val="center"/>
              <w:rPr>
                <w:b/>
                <w:sz w:val="24"/>
              </w:rPr>
            </w:pPr>
            <w:r w:rsidRPr="007E44EC">
              <w:rPr>
                <w:b/>
                <w:sz w:val="24"/>
              </w:rPr>
              <w:t>Publication history</w:t>
            </w:r>
          </w:p>
        </w:tc>
      </w:tr>
      <w:tr w:rsidR="00A5249B" w:rsidRPr="007E44EC" w14:paraId="20CAAEBE"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4707E239" w14:textId="77777777" w:rsidR="00A5249B" w:rsidRPr="007E44EC" w:rsidRDefault="00A5249B" w:rsidP="00A5249B">
            <w:pPr>
              <w:pStyle w:val="FP"/>
              <w:keepNext/>
              <w:spacing w:before="80" w:after="80"/>
              <w:ind w:left="57"/>
            </w:pPr>
            <w:r>
              <w:t>V2</w:t>
            </w:r>
            <w:r w:rsidRPr="007E44EC">
              <w:t>.</w:t>
            </w:r>
            <w:r>
              <w:t>0</w:t>
            </w:r>
            <w:r w:rsidRPr="007E44EC">
              <w:t>.</w:t>
            </w:r>
            <w:r>
              <w:t>0</w:t>
            </w:r>
          </w:p>
        </w:tc>
        <w:tc>
          <w:tcPr>
            <w:tcW w:w="1588" w:type="dxa"/>
            <w:tcBorders>
              <w:top w:val="single" w:sz="6" w:space="0" w:color="auto"/>
              <w:left w:val="single" w:sz="6" w:space="0" w:color="auto"/>
              <w:bottom w:val="single" w:sz="6" w:space="0" w:color="auto"/>
              <w:right w:val="single" w:sz="6" w:space="0" w:color="auto"/>
            </w:tcBorders>
          </w:tcPr>
          <w:p w14:paraId="147E6E24" w14:textId="77777777" w:rsidR="00A5249B" w:rsidRPr="007E44EC" w:rsidRDefault="00A5249B" w:rsidP="00A5249B">
            <w:pPr>
              <w:pStyle w:val="FP"/>
              <w:keepNext/>
              <w:spacing w:before="80" w:after="80"/>
              <w:ind w:left="57"/>
            </w:pPr>
            <w:r>
              <w:t>2016</w:t>
            </w:r>
            <w:r w:rsidRPr="007E44EC">
              <w:t>-</w:t>
            </w:r>
            <w:r>
              <w:t>08</w:t>
            </w:r>
            <w:r w:rsidRPr="007E44EC">
              <w:t>-</w:t>
            </w:r>
            <w:r>
              <w:t>30</w:t>
            </w:r>
          </w:p>
        </w:tc>
        <w:tc>
          <w:tcPr>
            <w:tcW w:w="6804" w:type="dxa"/>
            <w:tcBorders>
              <w:top w:val="single" w:sz="6" w:space="0" w:color="auto"/>
              <w:left w:val="nil"/>
              <w:bottom w:val="single" w:sz="6" w:space="0" w:color="auto"/>
              <w:right w:val="single" w:sz="6" w:space="0" w:color="auto"/>
            </w:tcBorders>
          </w:tcPr>
          <w:p w14:paraId="51540EDA" w14:textId="77777777" w:rsidR="00A5249B" w:rsidRPr="007E44EC" w:rsidRDefault="00A5249B" w:rsidP="00A5249B">
            <w:pPr>
              <w:pStyle w:val="FP"/>
              <w:keepNext/>
              <w:tabs>
                <w:tab w:val="left" w:pos="3118"/>
              </w:tabs>
              <w:spacing w:before="80" w:after="80"/>
              <w:ind w:left="57"/>
            </w:pPr>
            <w:r w:rsidRPr="00EC746C">
              <w:rPr>
                <w:color w:val="000000"/>
              </w:rPr>
              <w:t>Release 2 - Publication</w:t>
            </w:r>
          </w:p>
        </w:tc>
      </w:tr>
      <w:tr w:rsidR="00A5249B" w:rsidRPr="007E44EC" w14:paraId="76FAC217"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1A9E77EE" w14:textId="77777777" w:rsidR="00A5249B" w:rsidRPr="007E44EC" w:rsidRDefault="00A5249B" w:rsidP="00A5249B">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4C6BB52F" w14:textId="77777777" w:rsidR="00A5249B" w:rsidRPr="007E44EC" w:rsidRDefault="00A5249B" w:rsidP="00A5249B">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B12B01A" w14:textId="77777777" w:rsidR="00A5249B" w:rsidRPr="007E44EC" w:rsidRDefault="00A5249B" w:rsidP="00A5249B">
            <w:pPr>
              <w:pStyle w:val="FP"/>
              <w:keepNext/>
              <w:tabs>
                <w:tab w:val="left" w:pos="3118"/>
              </w:tabs>
              <w:spacing w:before="80" w:after="80"/>
              <w:ind w:left="57"/>
            </w:pPr>
          </w:p>
        </w:tc>
      </w:tr>
      <w:tr w:rsidR="00A5249B" w:rsidRPr="007E44EC" w14:paraId="731D5BCD"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0CF4D4BC" w14:textId="77777777" w:rsidR="00A5249B" w:rsidRPr="007E44EC" w:rsidRDefault="00A5249B" w:rsidP="00A5249B">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2791E4D3" w14:textId="77777777" w:rsidR="00A5249B" w:rsidRPr="007E44EC" w:rsidRDefault="00A5249B" w:rsidP="00A5249B">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230432CB" w14:textId="77777777" w:rsidR="00A5249B" w:rsidRPr="007E44EC" w:rsidRDefault="00A5249B" w:rsidP="00A5249B">
            <w:pPr>
              <w:pStyle w:val="FP"/>
              <w:keepNext/>
              <w:tabs>
                <w:tab w:val="left" w:pos="3261"/>
                <w:tab w:val="left" w:pos="4395"/>
              </w:tabs>
              <w:spacing w:before="80" w:after="80"/>
              <w:ind w:left="57"/>
            </w:pPr>
          </w:p>
        </w:tc>
      </w:tr>
      <w:tr w:rsidR="00A5249B" w:rsidRPr="007E44EC" w14:paraId="47B07C86"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4857C14E" w14:textId="77777777" w:rsidR="00A5249B" w:rsidRPr="007E44EC" w:rsidRDefault="00A5249B" w:rsidP="00A5249B">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99FB4A9" w14:textId="77777777" w:rsidR="00A5249B" w:rsidRPr="007E44EC" w:rsidRDefault="00A5249B" w:rsidP="00A5249B">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2EE2A3BE" w14:textId="77777777" w:rsidR="00A5249B" w:rsidRPr="007E44EC" w:rsidRDefault="00A5249B" w:rsidP="00A5249B">
            <w:pPr>
              <w:pStyle w:val="FP"/>
              <w:tabs>
                <w:tab w:val="left" w:pos="3261"/>
                <w:tab w:val="left" w:pos="4395"/>
              </w:tabs>
              <w:spacing w:before="80" w:after="80"/>
              <w:ind w:left="57"/>
            </w:pPr>
          </w:p>
        </w:tc>
      </w:tr>
      <w:tr w:rsidR="00A5249B" w:rsidRPr="007E44EC" w14:paraId="75370797"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58A60BFA" w14:textId="77777777" w:rsidR="00A5249B" w:rsidRPr="007E44EC" w:rsidRDefault="00A5249B" w:rsidP="00A5249B">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52653DA" w14:textId="77777777" w:rsidR="00A5249B" w:rsidRPr="007E44EC" w:rsidRDefault="00A5249B" w:rsidP="00A5249B">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5A6BD0D3" w14:textId="77777777" w:rsidR="00A5249B" w:rsidRPr="007E44EC" w:rsidRDefault="00A5249B" w:rsidP="00A5249B">
            <w:pPr>
              <w:pStyle w:val="FP"/>
              <w:tabs>
                <w:tab w:val="left" w:pos="3261"/>
                <w:tab w:val="left" w:pos="4395"/>
              </w:tabs>
              <w:spacing w:before="80" w:after="80"/>
              <w:ind w:left="57"/>
            </w:pPr>
          </w:p>
        </w:tc>
      </w:tr>
    </w:tbl>
    <w:p w14:paraId="5B2B1CFF" w14:textId="77777777" w:rsidR="00A5249B" w:rsidRDefault="00A5249B" w:rsidP="00A5249B">
      <w:pPr>
        <w:rPr>
          <w:rFonts w:ascii="Arial" w:hAnsi="Arial" w:cs="Arial"/>
          <w:i/>
          <w:color w:val="0000FF"/>
          <w:sz w:val="18"/>
          <w:szCs w:val="18"/>
        </w:rPr>
      </w:pPr>
    </w:p>
    <w:p w14:paraId="20044745" w14:textId="77777777" w:rsidR="00A5249B" w:rsidRDefault="00A5249B" w:rsidP="00A5249B"/>
    <w:p w14:paraId="5F2ED35E" w14:textId="77777777" w:rsidR="00A5249B" w:rsidRDefault="00A5249B" w:rsidP="00A5249B"/>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A5249B" w:rsidRPr="007E44EC" w14:paraId="30FCD72F" w14:textId="77777777">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226FAAEC" w14:textId="77777777" w:rsidR="00A5249B" w:rsidRPr="007E44EC" w:rsidRDefault="00A5249B" w:rsidP="00A5249B">
            <w:pPr>
              <w:keepNext/>
              <w:spacing w:before="60" w:after="60"/>
              <w:jc w:val="center"/>
              <w:rPr>
                <w:b/>
                <w:sz w:val="24"/>
              </w:rPr>
            </w:pPr>
            <w:r w:rsidRPr="007E44EC">
              <w:rPr>
                <w:b/>
                <w:sz w:val="24"/>
              </w:rPr>
              <w:t xml:space="preserve">Draft history </w:t>
            </w:r>
            <w:r w:rsidRPr="007E44EC">
              <w:t>(to be removed on publication)</w:t>
            </w:r>
          </w:p>
        </w:tc>
      </w:tr>
      <w:tr w:rsidR="00A5249B" w:rsidRPr="007E44EC" w14:paraId="48C9CE28"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6ED7E96F" w14:textId="77777777" w:rsidR="00A5249B" w:rsidRPr="00EC746C" w:rsidRDefault="00CC535D" w:rsidP="00A5249B">
            <w:pPr>
              <w:pStyle w:val="FP"/>
              <w:spacing w:before="80" w:after="80"/>
              <w:ind w:left="57"/>
              <w:rPr>
                <w:rFonts w:eastAsia="맑은 고딕" w:hint="eastAsia"/>
                <w:color w:val="000000"/>
                <w:lang w:eastAsia="ko-KR"/>
              </w:rPr>
            </w:pPr>
            <w:r>
              <w:rPr>
                <w:rFonts w:eastAsia="맑은 고딕"/>
                <w:color w:val="000000"/>
                <w:lang w:eastAsia="ko-KR"/>
              </w:rPr>
              <w:t>V 5</w:t>
            </w:r>
            <w:r w:rsidR="00CF7BBB">
              <w:rPr>
                <w:rFonts w:eastAsia="맑은 고딕"/>
                <w:color w:val="000000"/>
                <w:lang w:eastAsia="ko-KR"/>
              </w:rPr>
              <w:t>.0.0</w:t>
            </w:r>
          </w:p>
        </w:tc>
        <w:tc>
          <w:tcPr>
            <w:tcW w:w="1588" w:type="dxa"/>
            <w:tcBorders>
              <w:top w:val="single" w:sz="6" w:space="0" w:color="auto"/>
              <w:left w:val="single" w:sz="6" w:space="0" w:color="auto"/>
              <w:bottom w:val="single" w:sz="6" w:space="0" w:color="auto"/>
              <w:right w:val="single" w:sz="6" w:space="0" w:color="auto"/>
            </w:tcBorders>
          </w:tcPr>
          <w:p w14:paraId="6C232C7A" w14:textId="77777777" w:rsidR="00A5249B" w:rsidRPr="00EC746C" w:rsidRDefault="00CF7BBB" w:rsidP="00CC535D">
            <w:pPr>
              <w:pStyle w:val="FP"/>
              <w:spacing w:before="80" w:after="80"/>
              <w:ind w:left="57"/>
              <w:rPr>
                <w:rFonts w:eastAsia="맑은 고딕" w:hint="eastAsia"/>
                <w:color w:val="000000"/>
                <w:lang w:eastAsia="ko-KR"/>
              </w:rPr>
            </w:pPr>
            <w:r>
              <w:rPr>
                <w:rFonts w:eastAsia="맑은 고딕"/>
                <w:color w:val="000000"/>
                <w:lang w:eastAsia="ko-KR"/>
              </w:rPr>
              <w:t>20</w:t>
            </w:r>
            <w:r w:rsidR="00CC535D">
              <w:rPr>
                <w:rFonts w:eastAsia="맑은 고딕"/>
                <w:color w:val="000000"/>
                <w:lang w:eastAsia="ko-KR"/>
              </w:rPr>
              <w:t>21</w:t>
            </w:r>
            <w:r>
              <w:rPr>
                <w:rFonts w:eastAsia="맑은 고딕"/>
                <w:color w:val="000000"/>
                <w:lang w:eastAsia="ko-KR"/>
              </w:rPr>
              <w:t>-0</w:t>
            </w:r>
            <w:r w:rsidR="00CC535D">
              <w:rPr>
                <w:rFonts w:eastAsia="맑은 고딕"/>
                <w:color w:val="000000"/>
                <w:lang w:eastAsia="ko-KR"/>
              </w:rPr>
              <w:t>4</w:t>
            </w:r>
            <w:r w:rsidR="001E2C66">
              <w:rPr>
                <w:rFonts w:eastAsia="맑은 고딕"/>
                <w:color w:val="000000"/>
                <w:lang w:eastAsia="ko-KR"/>
              </w:rPr>
              <w:t>-</w:t>
            </w:r>
            <w:r w:rsidR="00CC535D">
              <w:rPr>
                <w:rFonts w:eastAsia="맑은 고딕"/>
                <w:color w:val="000000"/>
                <w:lang w:eastAsia="ko-KR"/>
              </w:rPr>
              <w:t>06</w:t>
            </w:r>
          </w:p>
        </w:tc>
        <w:tc>
          <w:tcPr>
            <w:tcW w:w="6804" w:type="dxa"/>
            <w:tcBorders>
              <w:top w:val="single" w:sz="6" w:space="0" w:color="auto"/>
              <w:left w:val="nil"/>
              <w:bottom w:val="single" w:sz="6" w:space="0" w:color="auto"/>
              <w:right w:val="single" w:sz="6" w:space="0" w:color="auto"/>
            </w:tcBorders>
          </w:tcPr>
          <w:p w14:paraId="1C6E268E" w14:textId="77777777" w:rsidR="00E8173A" w:rsidRPr="00EC746C" w:rsidRDefault="00CF7BBB" w:rsidP="000B2423">
            <w:pPr>
              <w:pStyle w:val="FP"/>
              <w:tabs>
                <w:tab w:val="left" w:pos="3118"/>
              </w:tabs>
              <w:spacing w:before="80" w:after="80"/>
              <w:ind w:left="57"/>
              <w:rPr>
                <w:rFonts w:eastAsia="맑은 고딕" w:hint="eastAsia"/>
                <w:color w:val="000000"/>
                <w:lang w:eastAsia="ko-KR"/>
              </w:rPr>
            </w:pPr>
            <w:r>
              <w:rPr>
                <w:rFonts w:eastAsia="맑은 고딕"/>
                <w:color w:val="000000"/>
                <w:lang w:eastAsia="ko-KR"/>
              </w:rPr>
              <w:t xml:space="preserve">TS-0023 adaptation to Release </w:t>
            </w:r>
            <w:r w:rsidR="00CC535D">
              <w:rPr>
                <w:rFonts w:eastAsia="맑은 고딕"/>
                <w:color w:val="000000"/>
                <w:lang w:eastAsia="ko-KR"/>
              </w:rPr>
              <w:t>5</w:t>
            </w:r>
            <w:r w:rsidR="006D0872">
              <w:rPr>
                <w:rFonts w:eastAsia="맑은 고딕"/>
                <w:color w:val="000000"/>
                <w:lang w:eastAsia="ko-KR"/>
              </w:rPr>
              <w:t xml:space="preserve"> (v4.8.0 </w:t>
            </w:r>
            <w:r w:rsidR="006D0872" w:rsidRPr="006D0872">
              <w:rPr>
                <w:rFonts w:eastAsia="맑은 고딕"/>
                <w:color w:val="000000"/>
                <w:lang w:eastAsia="ko-KR"/>
              </w:rPr>
              <w:sym w:font="Wingdings" w:char="F0E0"/>
            </w:r>
            <w:r w:rsidR="006D0872">
              <w:rPr>
                <w:rFonts w:eastAsia="맑은 고딕"/>
                <w:color w:val="000000"/>
                <w:lang w:eastAsia="ko-KR"/>
              </w:rPr>
              <w:t xml:space="preserve"> v5.0.0)</w:t>
            </w:r>
          </w:p>
        </w:tc>
      </w:tr>
      <w:tr w:rsidR="007C0BA4" w:rsidRPr="007E44EC" w14:paraId="6595DAA4"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00F6B3B2" w14:textId="77777777" w:rsidR="007C0BA4" w:rsidRDefault="007C0BA4" w:rsidP="00A5249B">
            <w:pPr>
              <w:pStyle w:val="FP"/>
              <w:spacing w:before="80" w:after="80"/>
              <w:ind w:left="57"/>
              <w:rPr>
                <w:rFonts w:eastAsia="맑은 고딕"/>
                <w:color w:val="000000"/>
                <w:lang w:eastAsia="ko-KR"/>
              </w:rPr>
            </w:pPr>
            <w:r>
              <w:rPr>
                <w:rFonts w:eastAsia="맑은 고딕" w:hint="eastAsia"/>
                <w:color w:val="000000"/>
                <w:lang w:eastAsia="ko-KR"/>
              </w:rPr>
              <w:t>V5.1.0</w:t>
            </w:r>
          </w:p>
        </w:tc>
        <w:tc>
          <w:tcPr>
            <w:tcW w:w="1588" w:type="dxa"/>
            <w:tcBorders>
              <w:top w:val="single" w:sz="6" w:space="0" w:color="auto"/>
              <w:left w:val="single" w:sz="6" w:space="0" w:color="auto"/>
              <w:bottom w:val="single" w:sz="6" w:space="0" w:color="auto"/>
              <w:right w:val="single" w:sz="6" w:space="0" w:color="auto"/>
            </w:tcBorders>
          </w:tcPr>
          <w:p w14:paraId="13585B01" w14:textId="77777777" w:rsidR="007C0BA4" w:rsidRDefault="007C0BA4" w:rsidP="00CC535D">
            <w:pPr>
              <w:pStyle w:val="FP"/>
              <w:spacing w:before="80" w:after="80"/>
              <w:ind w:left="57"/>
              <w:rPr>
                <w:rFonts w:eastAsia="맑은 고딕"/>
                <w:color w:val="000000"/>
                <w:lang w:eastAsia="ko-KR"/>
              </w:rPr>
            </w:pPr>
            <w:r>
              <w:rPr>
                <w:rFonts w:eastAsia="맑은 고딕" w:hint="eastAsia"/>
                <w:color w:val="000000"/>
                <w:lang w:eastAsia="ko-KR"/>
              </w:rPr>
              <w:t>2021-12-02</w:t>
            </w:r>
          </w:p>
        </w:tc>
        <w:tc>
          <w:tcPr>
            <w:tcW w:w="6804" w:type="dxa"/>
            <w:tcBorders>
              <w:top w:val="single" w:sz="6" w:space="0" w:color="auto"/>
              <w:left w:val="nil"/>
              <w:bottom w:val="single" w:sz="6" w:space="0" w:color="auto"/>
              <w:right w:val="single" w:sz="6" w:space="0" w:color="auto"/>
            </w:tcBorders>
          </w:tcPr>
          <w:p w14:paraId="3FA7F6B4" w14:textId="77777777" w:rsidR="00BE5683" w:rsidRDefault="007C0BA4" w:rsidP="00693B3C">
            <w:pPr>
              <w:pStyle w:val="FP"/>
              <w:tabs>
                <w:tab w:val="left" w:pos="3118"/>
              </w:tabs>
              <w:spacing w:before="80" w:after="80"/>
              <w:ind w:left="57"/>
              <w:rPr>
                <w:rFonts w:eastAsia="맑은 고딕"/>
                <w:color w:val="000000"/>
                <w:lang w:eastAsia="ko-KR"/>
              </w:rPr>
            </w:pPr>
            <w:r w:rsidRPr="007C0BA4">
              <w:rPr>
                <w:rFonts w:eastAsia="맑은 고딕"/>
                <w:color w:val="000000"/>
                <w:lang w:eastAsia="ko-KR"/>
              </w:rPr>
              <w:t>RDM-2021-0067-TS-0023_Metadata</w:t>
            </w:r>
          </w:p>
          <w:p w14:paraId="29B0255B" w14:textId="77777777" w:rsidR="007C0BA4" w:rsidRDefault="00BE5683" w:rsidP="001464EB">
            <w:pPr>
              <w:pStyle w:val="FP"/>
              <w:tabs>
                <w:tab w:val="left" w:pos="3118"/>
              </w:tabs>
              <w:spacing w:before="80" w:after="80"/>
              <w:ind w:leftChars="33" w:left="66"/>
              <w:rPr>
                <w:rFonts w:eastAsia="맑은 고딕" w:hint="eastAsia"/>
                <w:color w:val="000000"/>
                <w:lang w:eastAsia="ko-KR"/>
              </w:rPr>
            </w:pPr>
            <w:r w:rsidRPr="00BE5683">
              <w:rPr>
                <w:rFonts w:eastAsia="맑은 고딕"/>
                <w:color w:val="000000"/>
                <w:lang w:eastAsia="ko-KR"/>
              </w:rPr>
              <w:t>RDM-2021-0093-SDT-issues-identified_in_TDE_R5</w:t>
            </w:r>
          </w:p>
        </w:tc>
      </w:tr>
      <w:tr w:rsidR="009A198D" w:rsidRPr="007E44EC" w14:paraId="7ABADBA3"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40F1A377" w14:textId="77777777" w:rsidR="009A198D" w:rsidRDefault="009A198D" w:rsidP="009A198D">
            <w:pPr>
              <w:pStyle w:val="FP"/>
              <w:spacing w:before="80" w:after="80"/>
              <w:ind w:left="57"/>
              <w:rPr>
                <w:rFonts w:eastAsia="맑은 고딕" w:hint="eastAsia"/>
                <w:color w:val="000000"/>
                <w:lang w:eastAsia="ko-KR"/>
              </w:rPr>
            </w:pPr>
            <w:r>
              <w:rPr>
                <w:rFonts w:eastAsia="맑은 고딕" w:hint="eastAsia"/>
                <w:color w:val="000000"/>
                <w:lang w:eastAsia="ko-KR"/>
              </w:rPr>
              <w:t>V</w:t>
            </w:r>
            <w:r>
              <w:rPr>
                <w:rFonts w:eastAsia="맑은 고딕"/>
                <w:color w:val="000000"/>
                <w:lang w:eastAsia="ko-KR"/>
              </w:rPr>
              <w:t>5.2.0</w:t>
            </w:r>
          </w:p>
        </w:tc>
        <w:tc>
          <w:tcPr>
            <w:tcW w:w="1588" w:type="dxa"/>
            <w:tcBorders>
              <w:top w:val="single" w:sz="6" w:space="0" w:color="auto"/>
              <w:left w:val="single" w:sz="6" w:space="0" w:color="auto"/>
              <w:bottom w:val="single" w:sz="6" w:space="0" w:color="auto"/>
              <w:right w:val="single" w:sz="6" w:space="0" w:color="auto"/>
            </w:tcBorders>
          </w:tcPr>
          <w:p w14:paraId="1118D690" w14:textId="77777777" w:rsidR="009A198D" w:rsidRDefault="009A198D" w:rsidP="00D33EB7">
            <w:pPr>
              <w:pStyle w:val="FP"/>
              <w:spacing w:before="80" w:after="80"/>
              <w:ind w:left="57"/>
              <w:rPr>
                <w:rFonts w:eastAsia="맑은 고딕" w:hint="eastAsia"/>
                <w:color w:val="000000"/>
                <w:lang w:eastAsia="ko-KR"/>
              </w:rPr>
            </w:pPr>
            <w:r>
              <w:rPr>
                <w:rFonts w:eastAsia="맑은 고딕" w:hint="eastAsia"/>
                <w:color w:val="000000"/>
                <w:lang w:eastAsia="ko-KR"/>
              </w:rPr>
              <w:t>2</w:t>
            </w:r>
            <w:r w:rsidR="00D33EB7">
              <w:rPr>
                <w:rFonts w:eastAsia="맑은 고딕"/>
                <w:color w:val="000000"/>
                <w:lang w:eastAsia="ko-KR"/>
              </w:rPr>
              <w:t>022-07</w:t>
            </w:r>
            <w:r>
              <w:rPr>
                <w:rFonts w:eastAsia="맑은 고딕"/>
                <w:color w:val="000000"/>
                <w:lang w:eastAsia="ko-KR"/>
              </w:rPr>
              <w:t>-</w:t>
            </w:r>
            <w:r w:rsidR="00D33EB7">
              <w:rPr>
                <w:rFonts w:eastAsia="맑은 고딕"/>
                <w:color w:val="000000"/>
                <w:lang w:eastAsia="ko-KR"/>
              </w:rPr>
              <w:t>15</w:t>
            </w:r>
          </w:p>
        </w:tc>
        <w:tc>
          <w:tcPr>
            <w:tcW w:w="6804" w:type="dxa"/>
            <w:tcBorders>
              <w:top w:val="single" w:sz="6" w:space="0" w:color="auto"/>
              <w:left w:val="nil"/>
              <w:bottom w:val="single" w:sz="6" w:space="0" w:color="auto"/>
              <w:right w:val="single" w:sz="6" w:space="0" w:color="auto"/>
            </w:tcBorders>
          </w:tcPr>
          <w:p w14:paraId="00EC0CFC" w14:textId="77777777" w:rsidR="009A198D" w:rsidRPr="007C0BA4" w:rsidRDefault="009A198D" w:rsidP="009A198D">
            <w:pPr>
              <w:pStyle w:val="FP"/>
              <w:tabs>
                <w:tab w:val="left" w:pos="3118"/>
              </w:tabs>
              <w:spacing w:before="80" w:after="80"/>
              <w:ind w:left="57"/>
              <w:rPr>
                <w:rFonts w:eastAsia="맑은 고딕"/>
                <w:color w:val="000000"/>
                <w:lang w:eastAsia="ko-KR"/>
              </w:rPr>
            </w:pPr>
            <w:r>
              <w:rPr>
                <w:rFonts w:eastAsia="맑은 고딕"/>
                <w:color w:val="000000"/>
                <w:lang w:val="en-US" w:eastAsia="ko-KR"/>
              </w:rPr>
              <w:t>R</w:t>
            </w:r>
            <w:r w:rsidRPr="00040F5B">
              <w:rPr>
                <w:rFonts w:eastAsia="맑은 고딕"/>
                <w:color w:val="000000"/>
                <w:lang w:val="en-US" w:eastAsia="ko-KR"/>
              </w:rPr>
              <w:t>eflecting comments from issues tracker</w:t>
            </w:r>
            <w:r>
              <w:rPr>
                <w:rFonts w:eastAsia="맑은 고딕"/>
                <w:color w:val="000000"/>
                <w:lang w:val="en-US" w:eastAsia="ko-KR"/>
              </w:rPr>
              <w:t xml:space="preserve">. </w:t>
            </w:r>
            <w:r w:rsidRPr="00040F5B">
              <w:rPr>
                <w:rFonts w:eastAsia="맑은 고딕"/>
                <w:color w:val="000000"/>
                <w:lang w:val="en-US" w:eastAsia="ko-KR"/>
              </w:rPr>
              <w:t>see link https://git.onem2m.org/issues/issues/-/issues?scope=all&amp;utf8=%E2%9C%93&amp;state=opened&amp;search=rdm</w:t>
            </w:r>
          </w:p>
        </w:tc>
      </w:tr>
      <w:tr w:rsidR="00BF65E1" w:rsidRPr="007E44EC" w14:paraId="46825597" w14:textId="77777777">
        <w:trPr>
          <w:cantSplit/>
          <w:jc w:val="center"/>
        </w:trPr>
        <w:tc>
          <w:tcPr>
            <w:tcW w:w="1247" w:type="dxa"/>
            <w:tcBorders>
              <w:top w:val="single" w:sz="6" w:space="0" w:color="auto"/>
              <w:left w:val="single" w:sz="6" w:space="0" w:color="auto"/>
              <w:bottom w:val="single" w:sz="6" w:space="0" w:color="auto"/>
              <w:right w:val="single" w:sz="6" w:space="0" w:color="auto"/>
            </w:tcBorders>
          </w:tcPr>
          <w:p w14:paraId="6D88EFFA" w14:textId="77777777" w:rsidR="00BF65E1" w:rsidRDefault="00BF65E1" w:rsidP="00BF65E1">
            <w:pPr>
              <w:pStyle w:val="FP"/>
              <w:spacing w:before="80" w:after="80"/>
              <w:ind w:left="57"/>
              <w:rPr>
                <w:rFonts w:eastAsia="맑은 고딕" w:hint="eastAsia"/>
                <w:color w:val="000000"/>
                <w:lang w:eastAsia="ko-KR"/>
              </w:rPr>
            </w:pPr>
            <w:r>
              <w:rPr>
                <w:rFonts w:eastAsia="맑은 고딕" w:hint="eastAsia"/>
                <w:color w:val="000000"/>
                <w:lang w:eastAsia="ko-KR"/>
              </w:rPr>
              <w:t>V</w:t>
            </w:r>
            <w:r>
              <w:rPr>
                <w:rFonts w:eastAsia="맑은 고딕"/>
                <w:color w:val="000000"/>
                <w:lang w:eastAsia="ko-KR"/>
              </w:rPr>
              <w:t>5.3.0</w:t>
            </w:r>
          </w:p>
        </w:tc>
        <w:tc>
          <w:tcPr>
            <w:tcW w:w="1588" w:type="dxa"/>
            <w:tcBorders>
              <w:top w:val="single" w:sz="6" w:space="0" w:color="auto"/>
              <w:left w:val="single" w:sz="6" w:space="0" w:color="auto"/>
              <w:bottom w:val="single" w:sz="6" w:space="0" w:color="auto"/>
              <w:right w:val="single" w:sz="6" w:space="0" w:color="auto"/>
            </w:tcBorders>
          </w:tcPr>
          <w:p w14:paraId="396B47A0" w14:textId="77777777" w:rsidR="00BF65E1" w:rsidRDefault="00BF65E1" w:rsidP="00BF65E1">
            <w:pPr>
              <w:pStyle w:val="FP"/>
              <w:spacing w:before="80" w:after="80"/>
              <w:ind w:left="57"/>
              <w:rPr>
                <w:rFonts w:eastAsia="맑은 고딕" w:hint="eastAsia"/>
                <w:color w:val="000000"/>
                <w:lang w:eastAsia="ko-KR"/>
              </w:rPr>
            </w:pPr>
            <w:r>
              <w:rPr>
                <w:rFonts w:eastAsia="맑은 고딕" w:hint="eastAsia"/>
                <w:color w:val="000000"/>
                <w:lang w:eastAsia="ko-KR"/>
              </w:rPr>
              <w:t>2</w:t>
            </w:r>
            <w:r>
              <w:rPr>
                <w:rFonts w:eastAsia="맑은 고딕"/>
                <w:color w:val="000000"/>
                <w:lang w:eastAsia="ko-KR"/>
              </w:rPr>
              <w:t>022-09-28</w:t>
            </w:r>
          </w:p>
        </w:tc>
        <w:tc>
          <w:tcPr>
            <w:tcW w:w="6804" w:type="dxa"/>
            <w:tcBorders>
              <w:top w:val="single" w:sz="6" w:space="0" w:color="auto"/>
              <w:left w:val="nil"/>
              <w:bottom w:val="single" w:sz="6" w:space="0" w:color="auto"/>
              <w:right w:val="single" w:sz="6" w:space="0" w:color="auto"/>
            </w:tcBorders>
          </w:tcPr>
          <w:p w14:paraId="63A79E10" w14:textId="77777777" w:rsidR="00007C79" w:rsidRDefault="00007C79" w:rsidP="00BF65E1">
            <w:pPr>
              <w:pStyle w:val="FP"/>
              <w:tabs>
                <w:tab w:val="left" w:pos="3118"/>
              </w:tabs>
              <w:spacing w:before="80" w:after="80"/>
              <w:ind w:left="57"/>
              <w:rPr>
                <w:rFonts w:eastAsia="맑은 고딕"/>
                <w:color w:val="000000"/>
                <w:lang w:val="en-US" w:eastAsia="ko-KR"/>
              </w:rPr>
            </w:pPr>
            <w:r w:rsidRPr="00007C79">
              <w:rPr>
                <w:rFonts w:eastAsia="맑은 고딕"/>
                <w:color w:val="000000"/>
                <w:lang w:val="en-US" w:eastAsia="ko-KR"/>
              </w:rPr>
              <w:t>RDM-2022-0017R03-Proposed_changes_to_TS-0023_for_WI_0109</w:t>
            </w:r>
          </w:p>
          <w:p w14:paraId="3067BCF5" w14:textId="77777777" w:rsidR="00BF65E1" w:rsidRDefault="003B2873" w:rsidP="00BF65E1">
            <w:pPr>
              <w:pStyle w:val="FP"/>
              <w:tabs>
                <w:tab w:val="left" w:pos="3118"/>
              </w:tabs>
              <w:spacing w:before="80" w:after="80"/>
              <w:ind w:left="57"/>
              <w:rPr>
                <w:rFonts w:eastAsia="맑은 고딕"/>
                <w:color w:val="000000"/>
                <w:lang w:val="en-US" w:eastAsia="ko-KR"/>
              </w:rPr>
            </w:pPr>
            <w:r w:rsidRPr="003B2873">
              <w:rPr>
                <w:rFonts w:eastAsia="맑은 고딕"/>
                <w:color w:val="000000"/>
                <w:lang w:val="en-US" w:eastAsia="ko-KR"/>
              </w:rPr>
              <w:t>RDM-2022-0031R01-Adding_a_heater_device_to_TS-0023</w:t>
            </w:r>
          </w:p>
          <w:p w14:paraId="16C8C11F" w14:textId="77777777" w:rsidR="000310B2" w:rsidRDefault="000310B2" w:rsidP="00BF65E1">
            <w:pPr>
              <w:pStyle w:val="FP"/>
              <w:tabs>
                <w:tab w:val="left" w:pos="3118"/>
              </w:tabs>
              <w:spacing w:before="80" w:after="80"/>
              <w:ind w:left="57"/>
              <w:rPr>
                <w:rFonts w:eastAsia="맑은 고딕" w:hint="eastAsia"/>
                <w:color w:val="000000"/>
                <w:lang w:val="en-US" w:eastAsia="ko-KR"/>
              </w:rPr>
            </w:pPr>
            <w:r w:rsidRPr="000310B2">
              <w:rPr>
                <w:rFonts w:eastAsia="맑은 고딕"/>
                <w:color w:val="000000"/>
                <w:lang w:val="en-US" w:eastAsia="ko-KR"/>
              </w:rPr>
              <w:t>RDM-2022-0045R01-TS-0023_PropertyNames_rel-5</w:t>
            </w:r>
          </w:p>
          <w:p w14:paraId="2EA58BFE" w14:textId="77777777" w:rsidR="000C7443" w:rsidRDefault="000C7443" w:rsidP="00BF65E1">
            <w:pPr>
              <w:pStyle w:val="FP"/>
              <w:tabs>
                <w:tab w:val="left" w:pos="3118"/>
              </w:tabs>
              <w:spacing w:before="80" w:after="80"/>
              <w:ind w:left="57"/>
              <w:rPr>
                <w:rFonts w:eastAsia="맑은 고딕"/>
                <w:color w:val="000000"/>
                <w:lang w:val="en-US" w:eastAsia="ko-KR"/>
              </w:rPr>
            </w:pPr>
            <w:r w:rsidRPr="000C7443">
              <w:rPr>
                <w:rFonts w:eastAsia="맑은 고딕"/>
                <w:color w:val="000000"/>
                <w:lang w:val="en-US" w:eastAsia="ko-KR"/>
              </w:rPr>
              <w:t>RDM-2022-0051-Adding_the_remoteControlEnable_Module_to_the_deviceRobotCleaner_Device</w:t>
            </w:r>
          </w:p>
          <w:p w14:paraId="1FF85EED" w14:textId="77777777" w:rsidR="0004634D" w:rsidRDefault="0004634D" w:rsidP="00BF65E1">
            <w:pPr>
              <w:pStyle w:val="FP"/>
              <w:tabs>
                <w:tab w:val="left" w:pos="3118"/>
              </w:tabs>
              <w:spacing w:before="80" w:after="80"/>
              <w:ind w:left="57"/>
              <w:rPr>
                <w:rFonts w:eastAsia="맑은 고딕"/>
                <w:color w:val="000000"/>
                <w:lang w:val="en-US" w:eastAsia="ko-KR"/>
              </w:rPr>
            </w:pPr>
            <w:r w:rsidRPr="0004634D">
              <w:rPr>
                <w:rFonts w:eastAsia="맑은 고딕"/>
                <w:color w:val="000000"/>
                <w:lang w:val="en-US" w:eastAsia="ko-KR"/>
              </w:rPr>
              <w:t>RDM-2022-0052R01-Adding_a_new_Device_model_deviceJuicer_to_TS-0023</w:t>
            </w:r>
          </w:p>
          <w:p w14:paraId="165E60CC" w14:textId="77777777" w:rsidR="00217889" w:rsidRDefault="00217889" w:rsidP="00BF65E1">
            <w:pPr>
              <w:pStyle w:val="FP"/>
              <w:tabs>
                <w:tab w:val="left" w:pos="3118"/>
              </w:tabs>
              <w:spacing w:before="80" w:after="80"/>
              <w:ind w:left="57"/>
              <w:rPr>
                <w:rFonts w:eastAsia="맑은 고딕" w:hint="eastAsia"/>
                <w:color w:val="000000"/>
                <w:lang w:val="en-US" w:eastAsia="ko-KR"/>
              </w:rPr>
            </w:pPr>
            <w:r w:rsidRPr="00217889">
              <w:rPr>
                <w:rFonts w:eastAsia="맑은 고딕"/>
                <w:color w:val="000000"/>
                <w:lang w:val="en-US" w:eastAsia="ko-KR"/>
              </w:rPr>
              <w:t>RDM-2022-0053R01-Adding_a_new_Device_model_deviceShoesWasher_to_TS-0023</w:t>
            </w:r>
          </w:p>
          <w:p w14:paraId="3DB43C83" w14:textId="77777777" w:rsidR="00F8703E" w:rsidRDefault="00F8703E" w:rsidP="00BF65E1">
            <w:pPr>
              <w:pStyle w:val="FP"/>
              <w:tabs>
                <w:tab w:val="left" w:pos="3118"/>
              </w:tabs>
              <w:spacing w:before="80" w:after="80"/>
              <w:ind w:left="57"/>
              <w:rPr>
                <w:rFonts w:eastAsia="맑은 고딕" w:hint="eastAsia"/>
                <w:color w:val="000000"/>
                <w:lang w:val="en-US" w:eastAsia="ko-KR"/>
              </w:rPr>
            </w:pPr>
            <w:r w:rsidRPr="00F8703E">
              <w:rPr>
                <w:rFonts w:eastAsia="맑은 고딕"/>
                <w:color w:val="000000"/>
                <w:lang w:val="en-US" w:eastAsia="ko-KR"/>
              </w:rPr>
              <w:t>RDM-2022-0055-Adding_an_electric motorcycle_device_to_TS-0023</w:t>
            </w:r>
          </w:p>
        </w:tc>
      </w:tr>
      <w:bookmarkEnd w:id="0"/>
      <w:bookmarkEnd w:id="1"/>
    </w:tbl>
    <w:p w14:paraId="111A6032" w14:textId="77777777" w:rsidR="00A5249B" w:rsidRPr="00E435B3" w:rsidRDefault="00A5249B" w:rsidP="00A5249B">
      <w:pPr>
        <w:rPr>
          <w:rFonts w:eastAsia="맑은 고딕" w:hint="eastAsia"/>
          <w:color w:val="000000"/>
          <w:lang w:eastAsia="ko-KR"/>
        </w:rPr>
      </w:pPr>
    </w:p>
    <w:sectPr w:rsidR="00A5249B" w:rsidRPr="00E435B3" w:rsidSect="00A5249B">
      <w:footnotePr>
        <w:numRestart w:val="eachSect"/>
      </w:footnotePr>
      <w:type w:val="continuous"/>
      <w:pgSz w:w="11907" w:h="16840"/>
      <w:pgMar w:top="1418" w:right="1134" w:bottom="1134" w:left="1134" w:header="851" w:footer="340" w:gutter="0"/>
      <w:lnNumType w:countBy="1" w:distance="576"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E548" w14:textId="77777777" w:rsidR="00DB2F93" w:rsidRDefault="00DB2F93">
      <w:r>
        <w:separator/>
      </w:r>
    </w:p>
  </w:endnote>
  <w:endnote w:type="continuationSeparator" w:id="0">
    <w:p w14:paraId="6B79B346" w14:textId="77777777" w:rsidR="00DB2F93" w:rsidRDefault="00DB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새굴림">
    <w:panose1 w:val="02030600000101010101"/>
    <w:charset w:val="81"/>
    <w:family w:val="roman"/>
    <w:pitch w:val="variable"/>
    <w:sig w:usb0="B00002AF" w:usb1="7B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F96B" w14:textId="77777777" w:rsidR="003E6633" w:rsidRDefault="003E6633" w:rsidP="00A5249B">
    <w:pPr>
      <w:pStyle w:val="a4"/>
      <w:tabs>
        <w:tab w:val="center" w:pos="4678"/>
        <w:tab w:val="right" w:pos="9214"/>
      </w:tabs>
      <w:jc w:val="left"/>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t>150</w:t>
    </w:r>
    <w:r>
      <w:fldChar w:fldCharType="end"/>
    </w:r>
    <w:r>
      <w:t xml:space="preserve"> of </w:t>
    </w:r>
    <w:fldSimple w:instr=" NUMPAGES   \* MERGEFORMAT ">
      <w:r>
        <w:t>150</w:t>
      </w:r>
    </w:fldSimple>
  </w:p>
  <w:p w14:paraId="632454A3" w14:textId="77777777" w:rsidR="003E6633" w:rsidRPr="00424964" w:rsidRDefault="003E6633" w:rsidP="00A5249B">
    <w:pPr>
      <w:pStyle w:val="a4"/>
      <w:tabs>
        <w:tab w:val="center" w:pos="4678"/>
        <w:tab w:val="right" w:pos="9214"/>
      </w:tabs>
      <w:jc w:val="left"/>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05CA" w14:textId="77777777" w:rsidR="00DB2F93" w:rsidRDefault="00DB2F93">
      <w:r>
        <w:separator/>
      </w:r>
    </w:p>
  </w:footnote>
  <w:footnote w:type="continuationSeparator" w:id="0">
    <w:p w14:paraId="62B1006C" w14:textId="77777777" w:rsidR="00DB2F93" w:rsidRDefault="00DB2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22E7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3498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8A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1A75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0E14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2AC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06D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6"/>
    <w:multiLevelType w:val="multilevel"/>
    <w:tmpl w:val="00000006"/>
    <w:name w:val="WW8Num6"/>
    <w:lvl w:ilvl="0">
      <w:start w:val="1"/>
      <w:numFmt w:val="bullet"/>
      <w:lvlText w:val=""/>
      <w:lvlJc w:val="left"/>
      <w:pPr>
        <w:tabs>
          <w:tab w:val="num" w:pos="737"/>
        </w:tabs>
        <w:ind w:left="737" w:hanging="453"/>
      </w:pPr>
      <w:rPr>
        <w:rFonts w:ascii="Symbol" w:hAnsi="Symbol" w:cs="Tahoma" w:hint="default"/>
        <w:color w:val="auto"/>
      </w:rPr>
    </w:lvl>
    <w:lvl w:ilvl="1">
      <w:start w:val="484"/>
      <w:numFmt w:val="bullet"/>
      <w:lvlText w:val="–"/>
      <w:lvlJc w:val="left"/>
      <w:pPr>
        <w:tabs>
          <w:tab w:val="num" w:pos="1440"/>
        </w:tabs>
        <w:ind w:left="1440" w:hanging="360"/>
      </w:pPr>
      <w:rPr>
        <w:rFonts w:ascii="Arial" w:hAnsi="Arial" w:cs="Tahoma" w:hint="default"/>
        <w:color w:val="000000"/>
        <w:lang w:eastAsia="ko-KR"/>
      </w:rPr>
    </w:lvl>
    <w:lvl w:ilvl="2">
      <w:start w:val="1"/>
      <w:numFmt w:val="bullet"/>
      <w:lvlText w:val=""/>
      <w:lvlJc w:val="left"/>
      <w:pPr>
        <w:tabs>
          <w:tab w:val="num" w:pos="2160"/>
        </w:tabs>
        <w:ind w:left="2160" w:hanging="360"/>
      </w:pPr>
      <w:rPr>
        <w:rFonts w:ascii="Wingdings" w:hAnsi="Wingdings" w:cs="Tahoma" w:hint="default"/>
        <w:lang w:val="en-US"/>
      </w:rPr>
    </w:lvl>
    <w:lvl w:ilvl="3">
      <w:start w:val="1"/>
      <w:numFmt w:val="bullet"/>
      <w:lvlText w:val=""/>
      <w:lvlJc w:val="left"/>
      <w:pPr>
        <w:tabs>
          <w:tab w:val="num" w:pos="2880"/>
        </w:tabs>
        <w:ind w:left="2880" w:hanging="360"/>
      </w:pPr>
      <w:rPr>
        <w:rFonts w:ascii="Symbol" w:hAnsi="Symbol" w:cs="Tahoma"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Tahoma" w:hint="default"/>
        <w:lang w:val="en-US"/>
      </w:rPr>
    </w:lvl>
    <w:lvl w:ilvl="6">
      <w:start w:val="1"/>
      <w:numFmt w:val="bullet"/>
      <w:lvlText w:val=""/>
      <w:lvlJc w:val="left"/>
      <w:pPr>
        <w:tabs>
          <w:tab w:val="num" w:pos="5040"/>
        </w:tabs>
        <w:ind w:left="5040" w:hanging="360"/>
      </w:pPr>
      <w:rPr>
        <w:rFonts w:ascii="Symbol" w:hAnsi="Symbol" w:cs="Tahoma"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Tahoma" w:hint="default"/>
        <w:lang w:val="en-US"/>
      </w:rPr>
    </w:lvl>
  </w:abstractNum>
  <w:abstractNum w:abstractNumId="12" w15:restartNumberingAfterBreak="0">
    <w:nsid w:val="03EC1C71"/>
    <w:multiLevelType w:val="multilevel"/>
    <w:tmpl w:val="53D23A84"/>
    <w:styleLink w:val="Annex"/>
    <w:lvl w:ilvl="0">
      <w:start w:val="1"/>
      <w:numFmt w:val="upperLetter"/>
      <w:pStyle w:val="Annex1"/>
      <w:lvlText w:val="%1"/>
      <w:lvlJc w:val="left"/>
      <w:pPr>
        <w:ind w:left="432" w:hanging="432"/>
      </w:pPr>
      <w:rPr>
        <w:rFonts w:ascii="Times New Roman" w:hAnsi="Times New Roman" w:hint="default"/>
        <w:color w:val="auto"/>
      </w:rPr>
    </w:lvl>
    <w:lvl w:ilvl="1">
      <w:start w:val="1"/>
      <w:numFmt w:val="decimal"/>
      <w:pStyle w:val="Annex2"/>
      <w:lvlText w:val="%1.%2"/>
      <w:lvlJc w:val="left"/>
      <w:pPr>
        <w:ind w:left="576" w:hanging="576"/>
      </w:pPr>
      <w:rPr>
        <w:rFonts w:hint="default"/>
      </w:rPr>
    </w:lvl>
    <w:lvl w:ilvl="2">
      <w:start w:val="1"/>
      <w:numFmt w:val="decimal"/>
      <w:pStyle w:val="Anne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A580E1E"/>
    <w:multiLevelType w:val="hybridMultilevel"/>
    <w:tmpl w:val="9094E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EE47029"/>
    <w:multiLevelType w:val="hybridMultilevel"/>
    <w:tmpl w:val="2D509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E7609A"/>
    <w:multiLevelType w:val="hybridMultilevel"/>
    <w:tmpl w:val="CF0A40BA"/>
    <w:lvl w:ilvl="0" w:tplc="D51ADC58">
      <w:start w:val="8"/>
      <w:numFmt w:val="bullet"/>
      <w:lvlText w:val="-"/>
      <w:lvlJc w:val="left"/>
      <w:pPr>
        <w:ind w:left="720" w:hanging="360"/>
      </w:pPr>
      <w:rPr>
        <w:rFonts w:ascii="Times New Roman" w:eastAsia="맑은 고딕"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6EB6272"/>
    <w:multiLevelType w:val="hybridMultilevel"/>
    <w:tmpl w:val="7186BD56"/>
    <w:lvl w:ilvl="0" w:tplc="95F45836">
      <w:start w:val="5"/>
      <w:numFmt w:val="bullet"/>
      <w:lvlText w:val="-"/>
      <w:lvlJc w:val="left"/>
      <w:pPr>
        <w:ind w:left="720" w:hanging="360"/>
      </w:pPr>
      <w:rPr>
        <w:rFonts w:ascii="Times New Roman" w:eastAsia="맑은 고딕"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DD4C91"/>
    <w:multiLevelType w:val="hybridMultilevel"/>
    <w:tmpl w:val="2DC0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7081C"/>
    <w:multiLevelType w:val="hybridMultilevel"/>
    <w:tmpl w:val="E7B83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CF75E12"/>
    <w:multiLevelType w:val="multilevel"/>
    <w:tmpl w:val="51604D3E"/>
    <w:lvl w:ilvl="0">
      <w:start w:val="6"/>
      <w:numFmt w:val="decimal"/>
      <w:lvlText w:val="%1"/>
      <w:lvlJc w:val="left"/>
      <w:pPr>
        <w:ind w:left="612" w:hanging="612"/>
      </w:pPr>
      <w:rPr>
        <w:rFonts w:hint="default"/>
      </w:rPr>
    </w:lvl>
    <w:lvl w:ilvl="1">
      <w:start w:val="3"/>
      <w:numFmt w:val="decimal"/>
      <w:lvlText w:val="%1.%2"/>
      <w:lvlJc w:val="left"/>
      <w:pPr>
        <w:ind w:left="1287" w:hanging="720"/>
      </w:pPr>
      <w:rPr>
        <w:rFonts w:hint="default"/>
      </w:rPr>
    </w:lvl>
    <w:lvl w:ilvl="2">
      <w:start w:val="3"/>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1EB42648"/>
    <w:multiLevelType w:val="hybridMultilevel"/>
    <w:tmpl w:val="8D30F862"/>
    <w:lvl w:ilvl="0" w:tplc="0C8212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9F978E9"/>
    <w:multiLevelType w:val="hybridMultilevel"/>
    <w:tmpl w:val="786C6A02"/>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086904"/>
    <w:multiLevelType w:val="hybridMultilevel"/>
    <w:tmpl w:val="37A8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40BCB"/>
    <w:multiLevelType w:val="hybridMultilevel"/>
    <w:tmpl w:val="A4CE145E"/>
    <w:lvl w:ilvl="0" w:tplc="A078C276">
      <w:start w:val="1939"/>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5E6806"/>
    <w:multiLevelType w:val="multilevel"/>
    <w:tmpl w:val="4C5E0AF6"/>
    <w:styleLink w:val="Style1"/>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357140D"/>
    <w:multiLevelType w:val="hybridMultilevel"/>
    <w:tmpl w:val="9B64BD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C8D06C0"/>
    <w:multiLevelType w:val="hybridMultilevel"/>
    <w:tmpl w:val="2E5849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E1C596D"/>
    <w:multiLevelType w:val="multilevel"/>
    <w:tmpl w:val="0526EF6C"/>
    <w:lvl w:ilvl="0">
      <w:start w:val="5"/>
      <w:numFmt w:val="decimal"/>
      <w:lvlText w:val="%1"/>
      <w:lvlJc w:val="left"/>
      <w:pPr>
        <w:ind w:left="620" w:hanging="620"/>
      </w:pPr>
      <w:rPr>
        <w:rFonts w:hint="default"/>
      </w:rPr>
    </w:lvl>
    <w:lvl w:ilvl="1">
      <w:start w:val="5"/>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CF0732"/>
    <w:multiLevelType w:val="multilevel"/>
    <w:tmpl w:val="9438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24820"/>
    <w:multiLevelType w:val="multilevel"/>
    <w:tmpl w:val="5AEC9168"/>
    <w:lvl w:ilvl="0">
      <w:start w:val="5"/>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BF93756"/>
    <w:multiLevelType w:val="hybridMultilevel"/>
    <w:tmpl w:val="EEDACAA0"/>
    <w:lvl w:ilvl="0" w:tplc="0B80762E">
      <w:start w:val="1"/>
      <w:numFmt w:val="bullet"/>
      <w:lvlText w:val=""/>
      <w:lvlJc w:val="left"/>
      <w:pPr>
        <w:ind w:left="1080" w:hanging="360"/>
      </w:pPr>
      <w:rPr>
        <w:rFonts w:ascii="Symbol" w:hAnsi="Symbol" w:hint="default"/>
        <w:sz w:val="20"/>
        <w:szCs w:val="20"/>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5C5C7C65"/>
    <w:multiLevelType w:val="hybridMultilevel"/>
    <w:tmpl w:val="AF68AEBC"/>
    <w:lvl w:ilvl="0" w:tplc="C81C5B1C">
      <w:start w:val="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7FE38EF"/>
    <w:multiLevelType w:val="multilevel"/>
    <w:tmpl w:val="53D23A84"/>
    <w:numStyleLink w:val="Annex"/>
  </w:abstractNum>
  <w:abstractNum w:abstractNumId="37" w15:restartNumberingAfterBreak="0">
    <w:nsid w:val="69F80F36"/>
    <w:multiLevelType w:val="multilevel"/>
    <w:tmpl w:val="58AA0EEC"/>
    <w:lvl w:ilvl="0">
      <w:start w:val="7"/>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2"/>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DE42058"/>
    <w:multiLevelType w:val="multilevel"/>
    <w:tmpl w:val="5E461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1855"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15:restartNumberingAfterBreak="0">
    <w:nsid w:val="6DF7715F"/>
    <w:multiLevelType w:val="hybridMultilevel"/>
    <w:tmpl w:val="B0A8A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104CFC"/>
    <w:multiLevelType w:val="multilevel"/>
    <w:tmpl w:val="3ADC9442"/>
    <w:lvl w:ilvl="0">
      <w:start w:val="5"/>
      <w:numFmt w:val="decimal"/>
      <w:lvlText w:val="%1"/>
      <w:lvlJc w:val="left"/>
      <w:pPr>
        <w:ind w:left="640" w:hanging="640"/>
      </w:pPr>
      <w:rPr>
        <w:rFonts w:hint="default"/>
      </w:rPr>
    </w:lvl>
    <w:lvl w:ilvl="1">
      <w:start w:val="3"/>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Tahoma"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Tahoma"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Tahoma" w:hint="default"/>
      </w:rPr>
    </w:lvl>
    <w:lvl w:ilvl="8" w:tplc="04090005" w:tentative="1">
      <w:start w:val="1"/>
      <w:numFmt w:val="bullet"/>
      <w:lvlText w:val=""/>
      <w:lvlJc w:val="left"/>
      <w:pPr>
        <w:ind w:left="7163" w:hanging="360"/>
      </w:pPr>
      <w:rPr>
        <w:rFonts w:ascii="Wingdings" w:hAnsi="Wingdings" w:hint="default"/>
      </w:rPr>
    </w:lvl>
  </w:abstractNum>
  <w:num w:numId="1" w16cid:durableId="382413135">
    <w:abstractNumId w:val="22"/>
  </w:num>
  <w:num w:numId="2" w16cid:durableId="1729108950">
    <w:abstractNumId w:val="42"/>
  </w:num>
  <w:num w:numId="3" w16cid:durableId="298192355">
    <w:abstractNumId w:val="15"/>
  </w:num>
  <w:num w:numId="4" w16cid:durableId="2062047295">
    <w:abstractNumId w:val="24"/>
  </w:num>
  <w:num w:numId="5" w16cid:durableId="1079135331">
    <w:abstractNumId w:val="31"/>
  </w:num>
  <w:num w:numId="6" w16cid:durableId="1117987538">
    <w:abstractNumId w:val="2"/>
  </w:num>
  <w:num w:numId="7" w16cid:durableId="433745911">
    <w:abstractNumId w:val="1"/>
  </w:num>
  <w:num w:numId="8" w16cid:durableId="703597478">
    <w:abstractNumId w:val="0"/>
  </w:num>
  <w:num w:numId="9" w16cid:durableId="572089356">
    <w:abstractNumId w:val="40"/>
  </w:num>
  <w:num w:numId="10" w16cid:durableId="1997877302">
    <w:abstractNumId w:val="43"/>
  </w:num>
  <w:num w:numId="11" w16cid:durableId="1270159797">
    <w:abstractNumId w:val="35"/>
  </w:num>
  <w:num w:numId="12" w16cid:durableId="1738287214">
    <w:abstractNumId w:val="38"/>
  </w:num>
  <w:num w:numId="13" w16cid:durableId="1125929011">
    <w:abstractNumId w:val="27"/>
  </w:num>
  <w:num w:numId="14" w16cid:durableId="1953825767">
    <w:abstractNumId w:val="12"/>
  </w:num>
  <w:num w:numId="15" w16cid:durableId="1840996417">
    <w:abstractNumId w:val="36"/>
  </w:num>
  <w:num w:numId="16" w16cid:durableId="1615211884">
    <w:abstractNumId w:val="37"/>
  </w:num>
  <w:num w:numId="17" w16cid:durableId="1002852776">
    <w:abstractNumId w:val="21"/>
  </w:num>
  <w:num w:numId="18" w16cid:durableId="1439519924">
    <w:abstractNumId w:val="36"/>
  </w:num>
  <w:num w:numId="19" w16cid:durableId="878738941">
    <w:abstractNumId w:val="36"/>
  </w:num>
  <w:num w:numId="20" w16cid:durableId="345904142">
    <w:abstractNumId w:val="38"/>
  </w:num>
  <w:num w:numId="21" w16cid:durableId="396562594">
    <w:abstractNumId w:val="38"/>
  </w:num>
  <w:num w:numId="22" w16cid:durableId="1011295532">
    <w:abstractNumId w:val="25"/>
  </w:num>
  <w:num w:numId="23" w16cid:durableId="1286473396">
    <w:abstractNumId w:val="34"/>
  </w:num>
  <w:num w:numId="24" w16cid:durableId="1460415743">
    <w:abstractNumId w:val="10"/>
  </w:num>
  <w:num w:numId="25" w16cid:durableId="15906999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6834916">
    <w:abstractNumId w:val="9"/>
  </w:num>
  <w:num w:numId="27" w16cid:durableId="1715541355">
    <w:abstractNumId w:val="8"/>
  </w:num>
  <w:num w:numId="28" w16cid:durableId="1538154450">
    <w:abstractNumId w:val="7"/>
  </w:num>
  <w:num w:numId="29" w16cid:durableId="879513598">
    <w:abstractNumId w:val="6"/>
  </w:num>
  <w:num w:numId="30" w16cid:durableId="291793122">
    <w:abstractNumId w:val="5"/>
  </w:num>
  <w:num w:numId="31" w16cid:durableId="1677808511">
    <w:abstractNumId w:val="4"/>
  </w:num>
  <w:num w:numId="32" w16cid:durableId="1961835968">
    <w:abstractNumId w:val="3"/>
  </w:num>
  <w:num w:numId="33" w16cid:durableId="1037774790">
    <w:abstractNumId w:val="2"/>
    <w:lvlOverride w:ilvl="0">
      <w:startOverride w:val="1"/>
    </w:lvlOverride>
  </w:num>
  <w:num w:numId="34" w16cid:durableId="2038651886">
    <w:abstractNumId w:val="1"/>
    <w:lvlOverride w:ilvl="0">
      <w:startOverride w:val="1"/>
    </w:lvlOverride>
  </w:num>
  <w:num w:numId="35" w16cid:durableId="59402661">
    <w:abstractNumId w:val="0"/>
    <w:lvlOverride w:ilvl="0">
      <w:startOverride w:val="1"/>
    </w:lvlOverride>
  </w:num>
  <w:num w:numId="36" w16cid:durableId="819154077">
    <w:abstractNumId w:val="15"/>
    <w:lvlOverride w:ilvl="0"/>
    <w:lvlOverride w:ilvl="1"/>
    <w:lvlOverride w:ilvl="2"/>
    <w:lvlOverride w:ilvl="3"/>
    <w:lvlOverride w:ilvl="4"/>
    <w:lvlOverride w:ilvl="5"/>
    <w:lvlOverride w:ilvl="6"/>
    <w:lvlOverride w:ilvl="7"/>
    <w:lvlOverride w:ilvl="8"/>
  </w:num>
  <w:num w:numId="37" w16cid:durableId="2004239769">
    <w:abstractNumId w:val="22"/>
    <w:lvlOverride w:ilvl="0"/>
    <w:lvlOverride w:ilvl="1"/>
    <w:lvlOverride w:ilvl="2"/>
    <w:lvlOverride w:ilvl="3"/>
    <w:lvlOverride w:ilvl="4"/>
    <w:lvlOverride w:ilvl="5"/>
    <w:lvlOverride w:ilvl="6"/>
    <w:lvlOverride w:ilvl="7"/>
    <w:lvlOverride w:ilvl="8"/>
  </w:num>
  <w:num w:numId="38" w16cid:durableId="1256089544">
    <w:abstractNumId w:val="42"/>
    <w:lvlOverride w:ilvl="0"/>
    <w:lvlOverride w:ilvl="1"/>
    <w:lvlOverride w:ilvl="2"/>
    <w:lvlOverride w:ilvl="3"/>
    <w:lvlOverride w:ilvl="4"/>
    <w:lvlOverride w:ilvl="5"/>
    <w:lvlOverride w:ilvl="6"/>
    <w:lvlOverride w:ilvl="7"/>
    <w:lvlOverride w:ilvl="8"/>
  </w:num>
  <w:num w:numId="39" w16cid:durableId="5925871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52042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92125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8835866">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29129756">
    <w:abstractNumId w:val="38"/>
  </w:num>
  <w:num w:numId="44" w16cid:durableId="1421175952">
    <w:abstractNumId w:val="38"/>
  </w:num>
  <w:num w:numId="45" w16cid:durableId="230044278">
    <w:abstractNumId w:val="38"/>
  </w:num>
  <w:num w:numId="46" w16cid:durableId="340011602">
    <w:abstractNumId w:val="38"/>
  </w:num>
  <w:num w:numId="47" w16cid:durableId="1021861915">
    <w:abstractNumId w:val="38"/>
  </w:num>
  <w:num w:numId="48" w16cid:durableId="736706926">
    <w:abstractNumId w:val="19"/>
  </w:num>
  <w:num w:numId="49" w16cid:durableId="1438526383">
    <w:abstractNumId w:val="28"/>
  </w:num>
  <w:num w:numId="50" w16cid:durableId="153647760">
    <w:abstractNumId w:val="22"/>
  </w:num>
  <w:num w:numId="51" w16cid:durableId="1176505564">
    <w:abstractNumId w:val="22"/>
  </w:num>
  <w:num w:numId="52" w16cid:durableId="2032024490">
    <w:abstractNumId w:val="18"/>
  </w:num>
  <w:num w:numId="53" w16cid:durableId="589194136">
    <w:abstractNumId w:val="11"/>
  </w:num>
  <w:num w:numId="54" w16cid:durableId="104154481">
    <w:abstractNumId w:val="16"/>
  </w:num>
  <w:num w:numId="55" w16cid:durableId="1266576305">
    <w:abstractNumId w:val="26"/>
  </w:num>
  <w:num w:numId="56" w16cid:durableId="1022168648">
    <w:abstractNumId w:val="29"/>
  </w:num>
  <w:num w:numId="57" w16cid:durableId="256184225">
    <w:abstractNumId w:val="20"/>
  </w:num>
  <w:num w:numId="58" w16cid:durableId="1175419461">
    <w:abstractNumId w:val="39"/>
  </w:num>
  <w:num w:numId="59" w16cid:durableId="2127890548">
    <w:abstractNumId w:val="14"/>
  </w:num>
  <w:num w:numId="60" w16cid:durableId="2085226485">
    <w:abstractNumId w:val="13"/>
  </w:num>
  <w:num w:numId="61" w16cid:durableId="39327299">
    <w:abstractNumId w:val="32"/>
  </w:num>
  <w:num w:numId="62" w16cid:durableId="906379282">
    <w:abstractNumId w:val="23"/>
  </w:num>
  <w:num w:numId="63" w16cid:durableId="857079956">
    <w:abstractNumId w:val="41"/>
  </w:num>
  <w:num w:numId="64" w16cid:durableId="1591548354">
    <w:abstractNumId w:val="24"/>
    <w:lvlOverride w:ilvl="0">
      <w:startOverride w:val="1"/>
    </w:lvlOverride>
  </w:num>
  <w:num w:numId="65" w16cid:durableId="1657807502">
    <w:abstractNumId w:val="30"/>
  </w:num>
  <w:num w:numId="66" w16cid:durableId="1206989239">
    <w:abstractNumId w:val="33"/>
  </w:num>
  <w:num w:numId="67" w16cid:durableId="80104437">
    <w:abstractNumId w:val="17"/>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en-GB"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fr-FR"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ko-K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18"/>
    <w:rsid w:val="000007B7"/>
    <w:rsid w:val="00007C79"/>
    <w:rsid w:val="0001302B"/>
    <w:rsid w:val="00013494"/>
    <w:rsid w:val="00016365"/>
    <w:rsid w:val="000310B2"/>
    <w:rsid w:val="0004008F"/>
    <w:rsid w:val="00042893"/>
    <w:rsid w:val="00045521"/>
    <w:rsid w:val="0004634D"/>
    <w:rsid w:val="00053756"/>
    <w:rsid w:val="0005569C"/>
    <w:rsid w:val="00065D7D"/>
    <w:rsid w:val="00066368"/>
    <w:rsid w:val="0006702C"/>
    <w:rsid w:val="00070B93"/>
    <w:rsid w:val="000730CA"/>
    <w:rsid w:val="00074DA9"/>
    <w:rsid w:val="000777CD"/>
    <w:rsid w:val="00081652"/>
    <w:rsid w:val="000820A6"/>
    <w:rsid w:val="00083FC1"/>
    <w:rsid w:val="00086CBD"/>
    <w:rsid w:val="0009083F"/>
    <w:rsid w:val="00093393"/>
    <w:rsid w:val="00094715"/>
    <w:rsid w:val="000A3E59"/>
    <w:rsid w:val="000A4841"/>
    <w:rsid w:val="000A4B6F"/>
    <w:rsid w:val="000A6897"/>
    <w:rsid w:val="000B2423"/>
    <w:rsid w:val="000B4B4A"/>
    <w:rsid w:val="000B5971"/>
    <w:rsid w:val="000C26D0"/>
    <w:rsid w:val="000C2A74"/>
    <w:rsid w:val="000C5409"/>
    <w:rsid w:val="000C66EC"/>
    <w:rsid w:val="000C7443"/>
    <w:rsid w:val="000C76F2"/>
    <w:rsid w:val="000D33C1"/>
    <w:rsid w:val="000E4399"/>
    <w:rsid w:val="000E79D2"/>
    <w:rsid w:val="00105719"/>
    <w:rsid w:val="0012059F"/>
    <w:rsid w:val="00122128"/>
    <w:rsid w:val="0012272C"/>
    <w:rsid w:val="00124FFF"/>
    <w:rsid w:val="001265FF"/>
    <w:rsid w:val="00126666"/>
    <w:rsid w:val="001275F5"/>
    <w:rsid w:val="0013046A"/>
    <w:rsid w:val="0013194B"/>
    <w:rsid w:val="0013209B"/>
    <w:rsid w:val="0013544C"/>
    <w:rsid w:val="00137F59"/>
    <w:rsid w:val="001464EB"/>
    <w:rsid w:val="00146B73"/>
    <w:rsid w:val="00147D02"/>
    <w:rsid w:val="00154E0E"/>
    <w:rsid w:val="001604C0"/>
    <w:rsid w:val="00161313"/>
    <w:rsid w:val="00163B46"/>
    <w:rsid w:val="00166C65"/>
    <w:rsid w:val="001703EB"/>
    <w:rsid w:val="00175448"/>
    <w:rsid w:val="00177508"/>
    <w:rsid w:val="00182B05"/>
    <w:rsid w:val="0019244D"/>
    <w:rsid w:val="0019461B"/>
    <w:rsid w:val="001B071F"/>
    <w:rsid w:val="001B1D1B"/>
    <w:rsid w:val="001B704B"/>
    <w:rsid w:val="001B76B2"/>
    <w:rsid w:val="001C1BDE"/>
    <w:rsid w:val="001D0AF9"/>
    <w:rsid w:val="001D1402"/>
    <w:rsid w:val="001D29D0"/>
    <w:rsid w:val="001D74C7"/>
    <w:rsid w:val="001E0D9E"/>
    <w:rsid w:val="001E2C66"/>
    <w:rsid w:val="001E4400"/>
    <w:rsid w:val="001E4DDB"/>
    <w:rsid w:val="001E4EAF"/>
    <w:rsid w:val="001E64C3"/>
    <w:rsid w:val="001E66A8"/>
    <w:rsid w:val="001F3B56"/>
    <w:rsid w:val="002038B8"/>
    <w:rsid w:val="0021196E"/>
    <w:rsid w:val="00215AD7"/>
    <w:rsid w:val="00215B9B"/>
    <w:rsid w:val="00216FB9"/>
    <w:rsid w:val="00217889"/>
    <w:rsid w:val="002230AD"/>
    <w:rsid w:val="00233E92"/>
    <w:rsid w:val="00234C3A"/>
    <w:rsid w:val="002356DE"/>
    <w:rsid w:val="002431B9"/>
    <w:rsid w:val="00245BEC"/>
    <w:rsid w:val="00247F1A"/>
    <w:rsid w:val="00251210"/>
    <w:rsid w:val="0025580D"/>
    <w:rsid w:val="00255E27"/>
    <w:rsid w:val="00256098"/>
    <w:rsid w:val="00270185"/>
    <w:rsid w:val="00270442"/>
    <w:rsid w:val="00270B3C"/>
    <w:rsid w:val="00272AA1"/>
    <w:rsid w:val="0027306F"/>
    <w:rsid w:val="0027336D"/>
    <w:rsid w:val="00273E47"/>
    <w:rsid w:val="00277911"/>
    <w:rsid w:val="00282B54"/>
    <w:rsid w:val="00285610"/>
    <w:rsid w:val="00291427"/>
    <w:rsid w:val="002A39CC"/>
    <w:rsid w:val="002A5312"/>
    <w:rsid w:val="002A59A4"/>
    <w:rsid w:val="002A63C6"/>
    <w:rsid w:val="002A776C"/>
    <w:rsid w:val="002B50B4"/>
    <w:rsid w:val="002B77FB"/>
    <w:rsid w:val="002C7288"/>
    <w:rsid w:val="002D05A4"/>
    <w:rsid w:val="002D244E"/>
    <w:rsid w:val="002D7F69"/>
    <w:rsid w:val="002E08BE"/>
    <w:rsid w:val="002E08E5"/>
    <w:rsid w:val="002E24FC"/>
    <w:rsid w:val="002E3207"/>
    <w:rsid w:val="002E665A"/>
    <w:rsid w:val="002F0167"/>
    <w:rsid w:val="002F5D7E"/>
    <w:rsid w:val="002F620F"/>
    <w:rsid w:val="00302088"/>
    <w:rsid w:val="0030238D"/>
    <w:rsid w:val="00310EF8"/>
    <w:rsid w:val="0032012C"/>
    <w:rsid w:val="003206F8"/>
    <w:rsid w:val="00324A04"/>
    <w:rsid w:val="003278D3"/>
    <w:rsid w:val="00333C85"/>
    <w:rsid w:val="0033602A"/>
    <w:rsid w:val="00351E50"/>
    <w:rsid w:val="00353B25"/>
    <w:rsid w:val="003568D9"/>
    <w:rsid w:val="00357644"/>
    <w:rsid w:val="00362996"/>
    <w:rsid w:val="00364BE0"/>
    <w:rsid w:val="00364C12"/>
    <w:rsid w:val="00370930"/>
    <w:rsid w:val="00376BCB"/>
    <w:rsid w:val="003837C2"/>
    <w:rsid w:val="00383F86"/>
    <w:rsid w:val="00384A7C"/>
    <w:rsid w:val="00393B06"/>
    <w:rsid w:val="003A13EC"/>
    <w:rsid w:val="003B2873"/>
    <w:rsid w:val="003B42E9"/>
    <w:rsid w:val="003C0BB9"/>
    <w:rsid w:val="003C30F8"/>
    <w:rsid w:val="003C38EF"/>
    <w:rsid w:val="003C5103"/>
    <w:rsid w:val="003C58BB"/>
    <w:rsid w:val="003D588C"/>
    <w:rsid w:val="003D7025"/>
    <w:rsid w:val="003E05BC"/>
    <w:rsid w:val="003E419E"/>
    <w:rsid w:val="003E4AEB"/>
    <w:rsid w:val="003E6633"/>
    <w:rsid w:val="003F08D1"/>
    <w:rsid w:val="003F1FB7"/>
    <w:rsid w:val="003F2A7E"/>
    <w:rsid w:val="00400258"/>
    <w:rsid w:val="004029BC"/>
    <w:rsid w:val="00414C1D"/>
    <w:rsid w:val="004159F1"/>
    <w:rsid w:val="00416CFE"/>
    <w:rsid w:val="00431FEF"/>
    <w:rsid w:val="00432141"/>
    <w:rsid w:val="0043258D"/>
    <w:rsid w:val="00433115"/>
    <w:rsid w:val="00434159"/>
    <w:rsid w:val="00444C67"/>
    <w:rsid w:val="00445E30"/>
    <w:rsid w:val="00452A8E"/>
    <w:rsid w:val="00456258"/>
    <w:rsid w:val="004608F4"/>
    <w:rsid w:val="00466FFF"/>
    <w:rsid w:val="00470A24"/>
    <w:rsid w:val="004726E8"/>
    <w:rsid w:val="004736C2"/>
    <w:rsid w:val="00480EC2"/>
    <w:rsid w:val="00481564"/>
    <w:rsid w:val="00485680"/>
    <w:rsid w:val="00492429"/>
    <w:rsid w:val="004A267F"/>
    <w:rsid w:val="004B0AF2"/>
    <w:rsid w:val="004B2A2F"/>
    <w:rsid w:val="004B7C37"/>
    <w:rsid w:val="004C023F"/>
    <w:rsid w:val="004C53CA"/>
    <w:rsid w:val="004C5FCF"/>
    <w:rsid w:val="004D680A"/>
    <w:rsid w:val="004D7444"/>
    <w:rsid w:val="004E0C5E"/>
    <w:rsid w:val="004E19C0"/>
    <w:rsid w:val="004E1D2A"/>
    <w:rsid w:val="004F3A7C"/>
    <w:rsid w:val="004F5095"/>
    <w:rsid w:val="004F7D7F"/>
    <w:rsid w:val="00501E1F"/>
    <w:rsid w:val="005024B7"/>
    <w:rsid w:val="00502CBD"/>
    <w:rsid w:val="00503C3B"/>
    <w:rsid w:val="0050448B"/>
    <w:rsid w:val="00505CE4"/>
    <w:rsid w:val="00512584"/>
    <w:rsid w:val="00513247"/>
    <w:rsid w:val="005255E6"/>
    <w:rsid w:val="0052671E"/>
    <w:rsid w:val="005320C6"/>
    <w:rsid w:val="00537CBF"/>
    <w:rsid w:val="00540161"/>
    <w:rsid w:val="00540BE0"/>
    <w:rsid w:val="005414D5"/>
    <w:rsid w:val="00545C45"/>
    <w:rsid w:val="005468F1"/>
    <w:rsid w:val="0055096A"/>
    <w:rsid w:val="0055106F"/>
    <w:rsid w:val="00555EC3"/>
    <w:rsid w:val="005563E8"/>
    <w:rsid w:val="005572A1"/>
    <w:rsid w:val="005604C6"/>
    <w:rsid w:val="00560B81"/>
    <w:rsid w:val="00562210"/>
    <w:rsid w:val="00562B10"/>
    <w:rsid w:val="00564D64"/>
    <w:rsid w:val="00573FBC"/>
    <w:rsid w:val="00576243"/>
    <w:rsid w:val="005828D7"/>
    <w:rsid w:val="00587174"/>
    <w:rsid w:val="00587641"/>
    <w:rsid w:val="005954C5"/>
    <w:rsid w:val="00597FBD"/>
    <w:rsid w:val="005A1C79"/>
    <w:rsid w:val="005A35EA"/>
    <w:rsid w:val="005A7A55"/>
    <w:rsid w:val="005B3C24"/>
    <w:rsid w:val="005B5BB3"/>
    <w:rsid w:val="005B61B3"/>
    <w:rsid w:val="005B6D7B"/>
    <w:rsid w:val="005C2FC8"/>
    <w:rsid w:val="005C49EA"/>
    <w:rsid w:val="005D76B5"/>
    <w:rsid w:val="005E7E8B"/>
    <w:rsid w:val="005F0478"/>
    <w:rsid w:val="005F0C53"/>
    <w:rsid w:val="005F7DF4"/>
    <w:rsid w:val="00600129"/>
    <w:rsid w:val="0060481C"/>
    <w:rsid w:val="00605203"/>
    <w:rsid w:val="00611D7D"/>
    <w:rsid w:val="00612F85"/>
    <w:rsid w:val="0061778D"/>
    <w:rsid w:val="006177E0"/>
    <w:rsid w:val="0063150F"/>
    <w:rsid w:val="00635A25"/>
    <w:rsid w:val="00637022"/>
    <w:rsid w:val="00640ED6"/>
    <w:rsid w:val="0064146F"/>
    <w:rsid w:val="0064199B"/>
    <w:rsid w:val="0064632D"/>
    <w:rsid w:val="006506DE"/>
    <w:rsid w:val="0065540F"/>
    <w:rsid w:val="00656894"/>
    <w:rsid w:val="006615D7"/>
    <w:rsid w:val="006621AB"/>
    <w:rsid w:val="00662EDE"/>
    <w:rsid w:val="00667C8D"/>
    <w:rsid w:val="00670ACE"/>
    <w:rsid w:val="00674272"/>
    <w:rsid w:val="006813DD"/>
    <w:rsid w:val="00682910"/>
    <w:rsid w:val="00682BBF"/>
    <w:rsid w:val="00693910"/>
    <w:rsid w:val="00693B3C"/>
    <w:rsid w:val="006A44A4"/>
    <w:rsid w:val="006C4709"/>
    <w:rsid w:val="006C623C"/>
    <w:rsid w:val="006D0872"/>
    <w:rsid w:val="006D2D20"/>
    <w:rsid w:val="006D3A95"/>
    <w:rsid w:val="006D76FE"/>
    <w:rsid w:val="006E39E6"/>
    <w:rsid w:val="006E5932"/>
    <w:rsid w:val="006E5D57"/>
    <w:rsid w:val="006E6495"/>
    <w:rsid w:val="006F0119"/>
    <w:rsid w:val="006F0D9A"/>
    <w:rsid w:val="006F617A"/>
    <w:rsid w:val="007011CF"/>
    <w:rsid w:val="00711DEF"/>
    <w:rsid w:val="00713E42"/>
    <w:rsid w:val="0071482E"/>
    <w:rsid w:val="007207E1"/>
    <w:rsid w:val="00722B91"/>
    <w:rsid w:val="00723421"/>
    <w:rsid w:val="00724366"/>
    <w:rsid w:val="0072489F"/>
    <w:rsid w:val="00727A81"/>
    <w:rsid w:val="00732161"/>
    <w:rsid w:val="00734E87"/>
    <w:rsid w:val="00742B81"/>
    <w:rsid w:val="00742E3F"/>
    <w:rsid w:val="0074366C"/>
    <w:rsid w:val="00743F22"/>
    <w:rsid w:val="00760AB4"/>
    <w:rsid w:val="007668FF"/>
    <w:rsid w:val="00775850"/>
    <w:rsid w:val="00776F76"/>
    <w:rsid w:val="0077741B"/>
    <w:rsid w:val="00777C16"/>
    <w:rsid w:val="00780199"/>
    <w:rsid w:val="00783843"/>
    <w:rsid w:val="00791F21"/>
    <w:rsid w:val="00797D60"/>
    <w:rsid w:val="007A18C4"/>
    <w:rsid w:val="007A30F9"/>
    <w:rsid w:val="007A6582"/>
    <w:rsid w:val="007B4D36"/>
    <w:rsid w:val="007C0BA4"/>
    <w:rsid w:val="007C2264"/>
    <w:rsid w:val="007C6A30"/>
    <w:rsid w:val="007D222E"/>
    <w:rsid w:val="007D4CC5"/>
    <w:rsid w:val="007D4E9C"/>
    <w:rsid w:val="007D5652"/>
    <w:rsid w:val="007D7071"/>
    <w:rsid w:val="007D7B42"/>
    <w:rsid w:val="007E015A"/>
    <w:rsid w:val="007E7A7C"/>
    <w:rsid w:val="007F0274"/>
    <w:rsid w:val="007F150D"/>
    <w:rsid w:val="007F4B6C"/>
    <w:rsid w:val="007F6883"/>
    <w:rsid w:val="007F7B4F"/>
    <w:rsid w:val="00800468"/>
    <w:rsid w:val="00801EA5"/>
    <w:rsid w:val="0080325C"/>
    <w:rsid w:val="0080711B"/>
    <w:rsid w:val="00811FC7"/>
    <w:rsid w:val="00815E97"/>
    <w:rsid w:val="00820D66"/>
    <w:rsid w:val="008212DB"/>
    <w:rsid w:val="008266F7"/>
    <w:rsid w:val="008267C4"/>
    <w:rsid w:val="00832083"/>
    <w:rsid w:val="00833185"/>
    <w:rsid w:val="00836705"/>
    <w:rsid w:val="00836804"/>
    <w:rsid w:val="008413DE"/>
    <w:rsid w:val="0084623C"/>
    <w:rsid w:val="00847DE1"/>
    <w:rsid w:val="00853C95"/>
    <w:rsid w:val="00856CA0"/>
    <w:rsid w:val="00857A00"/>
    <w:rsid w:val="00864157"/>
    <w:rsid w:val="00864B3C"/>
    <w:rsid w:val="00865891"/>
    <w:rsid w:val="00866898"/>
    <w:rsid w:val="00872893"/>
    <w:rsid w:val="00872E30"/>
    <w:rsid w:val="00875D2B"/>
    <w:rsid w:val="00881A01"/>
    <w:rsid w:val="00884552"/>
    <w:rsid w:val="00885096"/>
    <w:rsid w:val="00886ADC"/>
    <w:rsid w:val="008922B1"/>
    <w:rsid w:val="00893073"/>
    <w:rsid w:val="008931A0"/>
    <w:rsid w:val="00893783"/>
    <w:rsid w:val="008B1265"/>
    <w:rsid w:val="008B30CF"/>
    <w:rsid w:val="008C24B6"/>
    <w:rsid w:val="008C4279"/>
    <w:rsid w:val="008C54F8"/>
    <w:rsid w:val="008C67EE"/>
    <w:rsid w:val="008E0A26"/>
    <w:rsid w:val="008F676A"/>
    <w:rsid w:val="00900BB8"/>
    <w:rsid w:val="00902934"/>
    <w:rsid w:val="00903933"/>
    <w:rsid w:val="009052D9"/>
    <w:rsid w:val="00905515"/>
    <w:rsid w:val="00905598"/>
    <w:rsid w:val="00907940"/>
    <w:rsid w:val="009108A1"/>
    <w:rsid w:val="0091587A"/>
    <w:rsid w:val="00921930"/>
    <w:rsid w:val="00924B75"/>
    <w:rsid w:val="00927A71"/>
    <w:rsid w:val="00934D7D"/>
    <w:rsid w:val="00936054"/>
    <w:rsid w:val="00936C4F"/>
    <w:rsid w:val="00941232"/>
    <w:rsid w:val="00946293"/>
    <w:rsid w:val="00947DB8"/>
    <w:rsid w:val="00951D66"/>
    <w:rsid w:val="00962308"/>
    <w:rsid w:val="00962772"/>
    <w:rsid w:val="009678C4"/>
    <w:rsid w:val="00971E86"/>
    <w:rsid w:val="0098476F"/>
    <w:rsid w:val="00985363"/>
    <w:rsid w:val="00992B78"/>
    <w:rsid w:val="009938F1"/>
    <w:rsid w:val="0099398F"/>
    <w:rsid w:val="00996132"/>
    <w:rsid w:val="009963A1"/>
    <w:rsid w:val="00997552"/>
    <w:rsid w:val="009A0048"/>
    <w:rsid w:val="009A198D"/>
    <w:rsid w:val="009A2585"/>
    <w:rsid w:val="009A2EA1"/>
    <w:rsid w:val="009A54A1"/>
    <w:rsid w:val="009B0856"/>
    <w:rsid w:val="009B6F85"/>
    <w:rsid w:val="009B761B"/>
    <w:rsid w:val="009B7E05"/>
    <w:rsid w:val="009C017C"/>
    <w:rsid w:val="009C05B2"/>
    <w:rsid w:val="009C118C"/>
    <w:rsid w:val="009C363A"/>
    <w:rsid w:val="009C41D3"/>
    <w:rsid w:val="009C4B1F"/>
    <w:rsid w:val="009C5380"/>
    <w:rsid w:val="009C7FA3"/>
    <w:rsid w:val="009D1F75"/>
    <w:rsid w:val="009E0447"/>
    <w:rsid w:val="009E114A"/>
    <w:rsid w:val="009E388B"/>
    <w:rsid w:val="009E3B33"/>
    <w:rsid w:val="009E52FF"/>
    <w:rsid w:val="00A0322F"/>
    <w:rsid w:val="00A11922"/>
    <w:rsid w:val="00A1285B"/>
    <w:rsid w:val="00A16CE7"/>
    <w:rsid w:val="00A2024D"/>
    <w:rsid w:val="00A24B1F"/>
    <w:rsid w:val="00A272B3"/>
    <w:rsid w:val="00A27E0F"/>
    <w:rsid w:val="00A34C51"/>
    <w:rsid w:val="00A47C10"/>
    <w:rsid w:val="00A5091D"/>
    <w:rsid w:val="00A50E74"/>
    <w:rsid w:val="00A51E88"/>
    <w:rsid w:val="00A5249B"/>
    <w:rsid w:val="00A54AEC"/>
    <w:rsid w:val="00A57D0D"/>
    <w:rsid w:val="00A60A38"/>
    <w:rsid w:val="00A6233D"/>
    <w:rsid w:val="00A62C6D"/>
    <w:rsid w:val="00A62DD4"/>
    <w:rsid w:val="00A64169"/>
    <w:rsid w:val="00A64E72"/>
    <w:rsid w:val="00A666B5"/>
    <w:rsid w:val="00A676D3"/>
    <w:rsid w:val="00A720BE"/>
    <w:rsid w:val="00A741FB"/>
    <w:rsid w:val="00A772C7"/>
    <w:rsid w:val="00A7759E"/>
    <w:rsid w:val="00A77C42"/>
    <w:rsid w:val="00A9135B"/>
    <w:rsid w:val="00A97AFD"/>
    <w:rsid w:val="00AB3204"/>
    <w:rsid w:val="00AB4418"/>
    <w:rsid w:val="00AB6420"/>
    <w:rsid w:val="00AC699F"/>
    <w:rsid w:val="00AE16EC"/>
    <w:rsid w:val="00AE3D77"/>
    <w:rsid w:val="00AE4B1C"/>
    <w:rsid w:val="00AE563B"/>
    <w:rsid w:val="00AE6280"/>
    <w:rsid w:val="00AF09CB"/>
    <w:rsid w:val="00AF3A04"/>
    <w:rsid w:val="00AF4E55"/>
    <w:rsid w:val="00B02F6F"/>
    <w:rsid w:val="00B06530"/>
    <w:rsid w:val="00B101BD"/>
    <w:rsid w:val="00B22FD2"/>
    <w:rsid w:val="00B30C46"/>
    <w:rsid w:val="00B311AD"/>
    <w:rsid w:val="00B32314"/>
    <w:rsid w:val="00B333C8"/>
    <w:rsid w:val="00B336E2"/>
    <w:rsid w:val="00B34E49"/>
    <w:rsid w:val="00B3632C"/>
    <w:rsid w:val="00B40B0D"/>
    <w:rsid w:val="00B419EF"/>
    <w:rsid w:val="00B468F5"/>
    <w:rsid w:val="00B61350"/>
    <w:rsid w:val="00B648CA"/>
    <w:rsid w:val="00B64953"/>
    <w:rsid w:val="00B71E36"/>
    <w:rsid w:val="00B72B4D"/>
    <w:rsid w:val="00B76CE3"/>
    <w:rsid w:val="00B77410"/>
    <w:rsid w:val="00B81858"/>
    <w:rsid w:val="00B81B90"/>
    <w:rsid w:val="00B81CBD"/>
    <w:rsid w:val="00B86F73"/>
    <w:rsid w:val="00BA009C"/>
    <w:rsid w:val="00BA1531"/>
    <w:rsid w:val="00BA1987"/>
    <w:rsid w:val="00BA214D"/>
    <w:rsid w:val="00BA3BCC"/>
    <w:rsid w:val="00BB3DAF"/>
    <w:rsid w:val="00BB5061"/>
    <w:rsid w:val="00BC0E45"/>
    <w:rsid w:val="00BC1862"/>
    <w:rsid w:val="00BD310C"/>
    <w:rsid w:val="00BE5683"/>
    <w:rsid w:val="00BF2A3E"/>
    <w:rsid w:val="00BF5C79"/>
    <w:rsid w:val="00BF65E1"/>
    <w:rsid w:val="00C00355"/>
    <w:rsid w:val="00C047F1"/>
    <w:rsid w:val="00C0482C"/>
    <w:rsid w:val="00C07226"/>
    <w:rsid w:val="00C1115D"/>
    <w:rsid w:val="00C146E0"/>
    <w:rsid w:val="00C164CB"/>
    <w:rsid w:val="00C21810"/>
    <w:rsid w:val="00C23489"/>
    <w:rsid w:val="00C24590"/>
    <w:rsid w:val="00C261BD"/>
    <w:rsid w:val="00C30844"/>
    <w:rsid w:val="00C33626"/>
    <w:rsid w:val="00C371D6"/>
    <w:rsid w:val="00C407D2"/>
    <w:rsid w:val="00C45979"/>
    <w:rsid w:val="00C52DB1"/>
    <w:rsid w:val="00C532B7"/>
    <w:rsid w:val="00C55107"/>
    <w:rsid w:val="00C63CA6"/>
    <w:rsid w:val="00C7015D"/>
    <w:rsid w:val="00C7494E"/>
    <w:rsid w:val="00C845D8"/>
    <w:rsid w:val="00C848AB"/>
    <w:rsid w:val="00C90692"/>
    <w:rsid w:val="00CA0B42"/>
    <w:rsid w:val="00CA6AD4"/>
    <w:rsid w:val="00CB2F0D"/>
    <w:rsid w:val="00CB43BA"/>
    <w:rsid w:val="00CC2DBF"/>
    <w:rsid w:val="00CC535D"/>
    <w:rsid w:val="00CD6F92"/>
    <w:rsid w:val="00CD77CF"/>
    <w:rsid w:val="00CE099C"/>
    <w:rsid w:val="00CE1C25"/>
    <w:rsid w:val="00CE50C1"/>
    <w:rsid w:val="00CE5DBD"/>
    <w:rsid w:val="00CE6AEE"/>
    <w:rsid w:val="00CF0247"/>
    <w:rsid w:val="00CF2181"/>
    <w:rsid w:val="00CF7BBB"/>
    <w:rsid w:val="00D01A79"/>
    <w:rsid w:val="00D03F7F"/>
    <w:rsid w:val="00D05566"/>
    <w:rsid w:val="00D115C6"/>
    <w:rsid w:val="00D1369A"/>
    <w:rsid w:val="00D14FC0"/>
    <w:rsid w:val="00D16688"/>
    <w:rsid w:val="00D33EB7"/>
    <w:rsid w:val="00D369BE"/>
    <w:rsid w:val="00D412BB"/>
    <w:rsid w:val="00D44B08"/>
    <w:rsid w:val="00D4539C"/>
    <w:rsid w:val="00D45663"/>
    <w:rsid w:val="00D4658E"/>
    <w:rsid w:val="00D47B4B"/>
    <w:rsid w:val="00D52EBD"/>
    <w:rsid w:val="00D7148B"/>
    <w:rsid w:val="00D7167C"/>
    <w:rsid w:val="00D71C9D"/>
    <w:rsid w:val="00D801DF"/>
    <w:rsid w:val="00D9140D"/>
    <w:rsid w:val="00DA05AB"/>
    <w:rsid w:val="00DA27CA"/>
    <w:rsid w:val="00DA3FF1"/>
    <w:rsid w:val="00DA515B"/>
    <w:rsid w:val="00DB20F3"/>
    <w:rsid w:val="00DB2F93"/>
    <w:rsid w:val="00DB3DF1"/>
    <w:rsid w:val="00DB423D"/>
    <w:rsid w:val="00DB5552"/>
    <w:rsid w:val="00DB60D2"/>
    <w:rsid w:val="00DC2A88"/>
    <w:rsid w:val="00DC2E4D"/>
    <w:rsid w:val="00DC4EDC"/>
    <w:rsid w:val="00DD396A"/>
    <w:rsid w:val="00DD397D"/>
    <w:rsid w:val="00DD5507"/>
    <w:rsid w:val="00DD5653"/>
    <w:rsid w:val="00DE3D11"/>
    <w:rsid w:val="00DE6EA9"/>
    <w:rsid w:val="00DF397F"/>
    <w:rsid w:val="00DF541E"/>
    <w:rsid w:val="00DF63A7"/>
    <w:rsid w:val="00DF68CE"/>
    <w:rsid w:val="00E0132A"/>
    <w:rsid w:val="00E021E7"/>
    <w:rsid w:val="00E04311"/>
    <w:rsid w:val="00E15057"/>
    <w:rsid w:val="00E26438"/>
    <w:rsid w:val="00E31B1C"/>
    <w:rsid w:val="00E377A3"/>
    <w:rsid w:val="00E40E87"/>
    <w:rsid w:val="00E435B3"/>
    <w:rsid w:val="00E51238"/>
    <w:rsid w:val="00E605C2"/>
    <w:rsid w:val="00E66411"/>
    <w:rsid w:val="00E67283"/>
    <w:rsid w:val="00E70A6D"/>
    <w:rsid w:val="00E8173A"/>
    <w:rsid w:val="00E83468"/>
    <w:rsid w:val="00E857DC"/>
    <w:rsid w:val="00E872FB"/>
    <w:rsid w:val="00E913A6"/>
    <w:rsid w:val="00E960D8"/>
    <w:rsid w:val="00E96443"/>
    <w:rsid w:val="00EA2234"/>
    <w:rsid w:val="00EA308B"/>
    <w:rsid w:val="00EA391A"/>
    <w:rsid w:val="00EA5D5B"/>
    <w:rsid w:val="00EA651C"/>
    <w:rsid w:val="00EB0DC5"/>
    <w:rsid w:val="00EC64E5"/>
    <w:rsid w:val="00EC73DD"/>
    <w:rsid w:val="00EE767C"/>
    <w:rsid w:val="00EF6D60"/>
    <w:rsid w:val="00EF748B"/>
    <w:rsid w:val="00F01E11"/>
    <w:rsid w:val="00F11C0C"/>
    <w:rsid w:val="00F16934"/>
    <w:rsid w:val="00F339C3"/>
    <w:rsid w:val="00F43D78"/>
    <w:rsid w:val="00F52287"/>
    <w:rsid w:val="00F52442"/>
    <w:rsid w:val="00F529FC"/>
    <w:rsid w:val="00F56761"/>
    <w:rsid w:val="00F57CF6"/>
    <w:rsid w:val="00F629DB"/>
    <w:rsid w:val="00F73C42"/>
    <w:rsid w:val="00F73DDE"/>
    <w:rsid w:val="00F76615"/>
    <w:rsid w:val="00F80054"/>
    <w:rsid w:val="00F85FE8"/>
    <w:rsid w:val="00F86C7B"/>
    <w:rsid w:val="00F8703E"/>
    <w:rsid w:val="00F873A1"/>
    <w:rsid w:val="00F91042"/>
    <w:rsid w:val="00F9669A"/>
    <w:rsid w:val="00FA006A"/>
    <w:rsid w:val="00FA58DA"/>
    <w:rsid w:val="00FA5EC7"/>
    <w:rsid w:val="00FA71F4"/>
    <w:rsid w:val="00FA75B9"/>
    <w:rsid w:val="00FB1E0E"/>
    <w:rsid w:val="00FC1683"/>
    <w:rsid w:val="00FC24D2"/>
    <w:rsid w:val="00FC3457"/>
    <w:rsid w:val="00FC54BC"/>
    <w:rsid w:val="00FD3BF7"/>
    <w:rsid w:val="00FD45B0"/>
    <w:rsid w:val="00FE17A9"/>
    <w:rsid w:val="00FE52E6"/>
    <w:rsid w:val="00FE625B"/>
    <w:rsid w:val="00FF1456"/>
    <w:rsid w:val="00FF2983"/>
    <w:rsid w:val="00FF75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106CF8"/>
  <w15:chartTrackingRefBased/>
  <w15:docId w15:val="{74005D83-5A31-4F80-B434-B2E84C3D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5D96"/>
    <w:pPr>
      <w:overflowPunct w:val="0"/>
      <w:autoSpaceDE w:val="0"/>
      <w:autoSpaceDN w:val="0"/>
      <w:adjustRightInd w:val="0"/>
      <w:spacing w:after="180"/>
      <w:textAlignment w:val="baseline"/>
    </w:pPr>
    <w:rPr>
      <w:rFonts w:eastAsia="Times New Roman"/>
      <w:lang w:val="en-GB" w:eastAsia="en-US"/>
    </w:rPr>
  </w:style>
  <w:style w:type="paragraph" w:styleId="1">
    <w:name w:val="heading 1"/>
    <w:next w:val="a"/>
    <w:link w:val="1Char"/>
    <w:qFormat/>
    <w:rsid w:val="00FE1F5A"/>
    <w:pPr>
      <w:keepNext/>
      <w:keepLines/>
      <w:numPr>
        <w:numId w:val="12"/>
      </w:numPr>
      <w:pBdr>
        <w:top w:val="single" w:sz="12" w:space="3" w:color="auto"/>
      </w:pBdr>
      <w:overflowPunct w:val="0"/>
      <w:autoSpaceDE w:val="0"/>
      <w:autoSpaceDN w:val="0"/>
      <w:adjustRightInd w:val="0"/>
      <w:spacing w:before="240" w:after="180"/>
      <w:textAlignment w:val="baseline"/>
      <w:outlineLvl w:val="0"/>
    </w:pPr>
    <w:rPr>
      <w:rFonts w:ascii="Arial" w:eastAsia="Times New Roman" w:hAnsi="Arial"/>
      <w:sz w:val="36"/>
      <w:lang w:val="en-GB" w:eastAsia="de-DE"/>
    </w:rPr>
  </w:style>
  <w:style w:type="paragraph" w:styleId="2">
    <w:name w:val="heading 2"/>
    <w:basedOn w:val="1"/>
    <w:next w:val="a"/>
    <w:link w:val="2Char"/>
    <w:qFormat/>
    <w:rsid w:val="00FE1F5A"/>
    <w:pPr>
      <w:numPr>
        <w:ilvl w:val="1"/>
      </w:numPr>
      <w:pBdr>
        <w:top w:val="none" w:sz="0" w:space="0" w:color="auto"/>
      </w:pBdr>
      <w:spacing w:before="180"/>
      <w:outlineLvl w:val="1"/>
    </w:pPr>
    <w:rPr>
      <w:sz w:val="32"/>
    </w:rPr>
  </w:style>
  <w:style w:type="paragraph" w:styleId="30">
    <w:name w:val="heading 3"/>
    <w:basedOn w:val="2"/>
    <w:next w:val="a"/>
    <w:link w:val="3Char"/>
    <w:qFormat/>
    <w:rsid w:val="005F3CB2"/>
    <w:pPr>
      <w:numPr>
        <w:ilvl w:val="2"/>
      </w:numPr>
      <w:spacing w:before="120"/>
      <w:ind w:left="720"/>
      <w:outlineLvl w:val="2"/>
    </w:pPr>
    <w:rPr>
      <w:sz w:val="28"/>
      <w:lang w:eastAsia="ko-KR"/>
    </w:rPr>
  </w:style>
  <w:style w:type="paragraph" w:styleId="40">
    <w:name w:val="heading 4"/>
    <w:basedOn w:val="30"/>
    <w:next w:val="a"/>
    <w:link w:val="4Char"/>
    <w:qFormat/>
    <w:rsid w:val="009F14A7"/>
    <w:pPr>
      <w:numPr>
        <w:ilvl w:val="3"/>
      </w:numPr>
      <w:outlineLvl w:val="3"/>
    </w:pPr>
    <w:rPr>
      <w:rFonts w:eastAsia="MS Mincho"/>
      <w:sz w:val="24"/>
      <w:lang w:eastAsia="ja-JP"/>
    </w:rPr>
  </w:style>
  <w:style w:type="paragraph" w:styleId="50">
    <w:name w:val="heading 5"/>
    <w:basedOn w:val="40"/>
    <w:next w:val="a"/>
    <w:link w:val="5Char"/>
    <w:qFormat/>
    <w:rsid w:val="00485D96"/>
    <w:pPr>
      <w:numPr>
        <w:ilvl w:val="4"/>
      </w:numPr>
      <w:outlineLvl w:val="4"/>
    </w:pPr>
    <w:rPr>
      <w:sz w:val="22"/>
    </w:rPr>
  </w:style>
  <w:style w:type="paragraph" w:styleId="6">
    <w:name w:val="heading 6"/>
    <w:basedOn w:val="H6"/>
    <w:next w:val="a"/>
    <w:link w:val="6Char"/>
    <w:qFormat/>
    <w:rsid w:val="00485D96"/>
    <w:pPr>
      <w:numPr>
        <w:ilvl w:val="5"/>
      </w:numPr>
      <w:outlineLvl w:val="5"/>
    </w:pPr>
  </w:style>
  <w:style w:type="paragraph" w:styleId="7">
    <w:name w:val="heading 7"/>
    <w:basedOn w:val="H6"/>
    <w:next w:val="a"/>
    <w:link w:val="7Char"/>
    <w:qFormat/>
    <w:rsid w:val="00485D96"/>
    <w:pPr>
      <w:numPr>
        <w:ilvl w:val="6"/>
      </w:numPr>
      <w:outlineLvl w:val="6"/>
    </w:pPr>
  </w:style>
  <w:style w:type="paragraph" w:styleId="8">
    <w:name w:val="heading 8"/>
    <w:basedOn w:val="1"/>
    <w:next w:val="a"/>
    <w:link w:val="8Char"/>
    <w:qFormat/>
    <w:rsid w:val="00485D96"/>
    <w:pPr>
      <w:numPr>
        <w:ilvl w:val="7"/>
      </w:numPr>
      <w:outlineLvl w:val="7"/>
    </w:pPr>
  </w:style>
  <w:style w:type="paragraph" w:styleId="9">
    <w:name w:val="heading 9"/>
    <w:basedOn w:val="8"/>
    <w:next w:val="a"/>
    <w:link w:val="9Char"/>
    <w:qFormat/>
    <w:rsid w:val="00485D96"/>
    <w:pPr>
      <w:numPr>
        <w:ilvl w:val="8"/>
      </w:numPr>
      <w:outlineLvl w:val="8"/>
    </w:pPr>
  </w:style>
  <w:style w:type="character" w:default="1" w:styleId="a0">
    <w:name w:val="Default Paragraph Font"/>
    <w:uiPriority w:val="1"/>
    <w:unhideWhenUsed/>
    <w:rsid w:val="00485D96"/>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485D96"/>
  </w:style>
  <w:style w:type="character" w:customStyle="1" w:styleId="2Char">
    <w:name w:val="제목 2 Char"/>
    <w:link w:val="2"/>
    <w:rsid w:val="00FE1F5A"/>
    <w:rPr>
      <w:rFonts w:ascii="Arial" w:eastAsia="Times New Roman" w:hAnsi="Arial"/>
      <w:sz w:val="32"/>
      <w:lang w:val="en-GB"/>
    </w:rPr>
  </w:style>
  <w:style w:type="character" w:customStyle="1" w:styleId="3Char">
    <w:name w:val="제목 3 Char"/>
    <w:link w:val="30"/>
    <w:rsid w:val="005F3CB2"/>
    <w:rPr>
      <w:rFonts w:ascii="Arial" w:eastAsia="Times New Roman" w:hAnsi="Arial"/>
      <w:sz w:val="28"/>
      <w:lang w:val="en-GB" w:eastAsia="ko-KR"/>
    </w:rPr>
  </w:style>
  <w:style w:type="character" w:customStyle="1" w:styleId="4Char">
    <w:name w:val="제목 4 Char"/>
    <w:link w:val="40"/>
    <w:rsid w:val="009F14A7"/>
    <w:rPr>
      <w:rFonts w:ascii="Arial" w:eastAsia="MS Mincho" w:hAnsi="Arial"/>
      <w:sz w:val="24"/>
      <w:lang w:val="en-GB" w:eastAsia="ja-JP"/>
    </w:rPr>
  </w:style>
  <w:style w:type="paragraph" w:customStyle="1" w:styleId="H6">
    <w:name w:val="H6"/>
    <w:basedOn w:val="50"/>
    <w:next w:val="a"/>
    <w:rsid w:val="00485D96"/>
    <w:pPr>
      <w:ind w:left="1985" w:hanging="1985"/>
      <w:outlineLvl w:val="9"/>
    </w:pPr>
    <w:rPr>
      <w:sz w:val="20"/>
    </w:rPr>
  </w:style>
  <w:style w:type="character" w:customStyle="1" w:styleId="8Char">
    <w:name w:val="제목 8 Char"/>
    <w:link w:val="8"/>
    <w:rsid w:val="007B58CE"/>
    <w:rPr>
      <w:rFonts w:ascii="Arial" w:eastAsia="Times New Roman" w:hAnsi="Arial"/>
      <w:sz w:val="36"/>
      <w:lang w:val="en-GB"/>
    </w:rPr>
  </w:style>
  <w:style w:type="paragraph" w:styleId="90">
    <w:name w:val="toc 9"/>
    <w:basedOn w:val="80"/>
    <w:uiPriority w:val="39"/>
    <w:rsid w:val="00485D96"/>
    <w:pPr>
      <w:ind w:left="1418" w:hanging="1418"/>
    </w:pPr>
  </w:style>
  <w:style w:type="paragraph" w:styleId="80">
    <w:name w:val="toc 8"/>
    <w:basedOn w:val="10"/>
    <w:uiPriority w:val="39"/>
    <w:rsid w:val="00485D96"/>
    <w:pPr>
      <w:spacing w:before="180"/>
      <w:ind w:left="2693" w:hanging="2693"/>
    </w:pPr>
    <w:rPr>
      <w:b/>
    </w:rPr>
  </w:style>
  <w:style w:type="paragraph" w:styleId="10">
    <w:name w:val="toc 1"/>
    <w:uiPriority w:val="39"/>
    <w:rsid w:val="00485D96"/>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a"/>
    <w:next w:val="a"/>
    <w:rsid w:val="00485D96"/>
    <w:pPr>
      <w:keepLines/>
      <w:tabs>
        <w:tab w:val="center" w:pos="4536"/>
        <w:tab w:val="right" w:pos="9072"/>
      </w:tabs>
    </w:pPr>
    <w:rPr>
      <w:noProof/>
    </w:rPr>
  </w:style>
  <w:style w:type="character" w:customStyle="1" w:styleId="ZGSM">
    <w:name w:val="ZGSM"/>
    <w:rsid w:val="00485D96"/>
  </w:style>
  <w:style w:type="paragraph" w:styleId="a3">
    <w:name w:val="header"/>
    <w:link w:val="Char"/>
    <w:qFormat/>
    <w:rsid w:val="00485D96"/>
    <w:pPr>
      <w:widowControl w:val="0"/>
      <w:overflowPunct w:val="0"/>
      <w:autoSpaceDE w:val="0"/>
      <w:autoSpaceDN w:val="0"/>
      <w:adjustRightInd w:val="0"/>
      <w:textAlignment w:val="baseline"/>
    </w:pPr>
    <w:rPr>
      <w:rFonts w:ascii="Arial" w:eastAsia="Times New Roman" w:hAnsi="Arial"/>
      <w:b/>
      <w:noProof/>
      <w:sz w:val="18"/>
      <w:lang w:val="de-DE" w:eastAsia="en-US"/>
    </w:rPr>
  </w:style>
  <w:style w:type="character" w:customStyle="1" w:styleId="Char">
    <w:name w:val="머리글 Char"/>
    <w:link w:val="a3"/>
    <w:rsid w:val="007B58CE"/>
    <w:rPr>
      <w:rFonts w:ascii="Arial" w:eastAsia="Times New Roman" w:hAnsi="Arial"/>
      <w:b/>
      <w:noProof/>
      <w:sz w:val="18"/>
      <w:lang w:eastAsia="en-US" w:bidi="ar-SA"/>
    </w:rPr>
  </w:style>
  <w:style w:type="paragraph" w:customStyle="1" w:styleId="ZD">
    <w:name w:val="ZD"/>
    <w:rsid w:val="00485D9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51">
    <w:name w:val="toc 5"/>
    <w:basedOn w:val="41"/>
    <w:uiPriority w:val="39"/>
    <w:rsid w:val="00485D96"/>
    <w:pPr>
      <w:ind w:left="1701" w:hanging="1701"/>
    </w:pPr>
  </w:style>
  <w:style w:type="paragraph" w:styleId="41">
    <w:name w:val="toc 4"/>
    <w:basedOn w:val="31"/>
    <w:uiPriority w:val="39"/>
    <w:rsid w:val="00485D96"/>
    <w:pPr>
      <w:ind w:left="1418" w:hanging="1418"/>
    </w:pPr>
  </w:style>
  <w:style w:type="paragraph" w:styleId="31">
    <w:name w:val="toc 3"/>
    <w:basedOn w:val="20"/>
    <w:uiPriority w:val="39"/>
    <w:rsid w:val="00485D96"/>
    <w:pPr>
      <w:ind w:left="1134" w:hanging="1134"/>
    </w:pPr>
  </w:style>
  <w:style w:type="paragraph" w:styleId="20">
    <w:name w:val="toc 2"/>
    <w:basedOn w:val="10"/>
    <w:uiPriority w:val="39"/>
    <w:rsid w:val="00485D96"/>
    <w:pPr>
      <w:spacing w:before="0"/>
      <w:ind w:left="851" w:hanging="851"/>
    </w:pPr>
    <w:rPr>
      <w:sz w:val="20"/>
    </w:rPr>
  </w:style>
  <w:style w:type="paragraph" w:styleId="11">
    <w:name w:val="index 1"/>
    <w:basedOn w:val="a"/>
    <w:semiHidden/>
    <w:rsid w:val="00485D96"/>
    <w:pPr>
      <w:keepLines/>
    </w:pPr>
  </w:style>
  <w:style w:type="paragraph" w:styleId="21">
    <w:name w:val="index 2"/>
    <w:basedOn w:val="11"/>
    <w:semiHidden/>
    <w:rsid w:val="00485D96"/>
    <w:pPr>
      <w:ind w:left="284"/>
    </w:pPr>
  </w:style>
  <w:style w:type="paragraph" w:customStyle="1" w:styleId="TT">
    <w:name w:val="TT"/>
    <w:basedOn w:val="1"/>
    <w:next w:val="a"/>
    <w:rsid w:val="00485D96"/>
    <w:pPr>
      <w:outlineLvl w:val="9"/>
    </w:pPr>
  </w:style>
  <w:style w:type="paragraph" w:styleId="a4">
    <w:name w:val="footer"/>
    <w:basedOn w:val="a3"/>
    <w:link w:val="Char0"/>
    <w:rsid w:val="00485D96"/>
    <w:pPr>
      <w:jc w:val="center"/>
    </w:pPr>
    <w:rPr>
      <w:i/>
      <w:lang w:val="x-none"/>
    </w:rPr>
  </w:style>
  <w:style w:type="character" w:customStyle="1" w:styleId="Char0">
    <w:name w:val="바닥글 Char"/>
    <w:link w:val="a4"/>
    <w:rsid w:val="00BC33F7"/>
    <w:rPr>
      <w:rFonts w:ascii="Arial" w:eastAsia="Times New Roman" w:hAnsi="Arial"/>
      <w:b/>
      <w:i/>
      <w:noProof/>
      <w:sz w:val="18"/>
      <w:lang w:eastAsia="en-US"/>
    </w:rPr>
  </w:style>
  <w:style w:type="character" w:styleId="a5">
    <w:name w:val="footnote reference"/>
    <w:semiHidden/>
    <w:rsid w:val="00485D96"/>
    <w:rPr>
      <w:b/>
      <w:position w:val="6"/>
      <w:sz w:val="16"/>
    </w:rPr>
  </w:style>
  <w:style w:type="paragraph" w:styleId="a6">
    <w:name w:val="footnote text"/>
    <w:basedOn w:val="a"/>
    <w:link w:val="Char1"/>
    <w:semiHidden/>
    <w:rsid w:val="00485D96"/>
    <w:pPr>
      <w:keepLines/>
      <w:ind w:left="454" w:hanging="454"/>
    </w:pPr>
    <w:rPr>
      <w:sz w:val="16"/>
    </w:rPr>
  </w:style>
  <w:style w:type="paragraph" w:customStyle="1" w:styleId="NF">
    <w:name w:val="NF"/>
    <w:basedOn w:val="NO"/>
    <w:rsid w:val="00485D96"/>
    <w:pPr>
      <w:keepNext/>
      <w:spacing w:after="0"/>
    </w:pPr>
    <w:rPr>
      <w:rFonts w:ascii="Arial" w:hAnsi="Arial"/>
      <w:sz w:val="18"/>
    </w:rPr>
  </w:style>
  <w:style w:type="paragraph" w:customStyle="1" w:styleId="NO">
    <w:name w:val="NO"/>
    <w:basedOn w:val="a"/>
    <w:link w:val="NOChar"/>
    <w:rsid w:val="00485D96"/>
    <w:pPr>
      <w:keepLines/>
      <w:ind w:left="1135" w:hanging="851"/>
    </w:pPr>
    <w:rPr>
      <w:lang w:val="x-none"/>
    </w:rPr>
  </w:style>
  <w:style w:type="character" w:customStyle="1" w:styleId="NOChar">
    <w:name w:val="NO Char"/>
    <w:link w:val="NO"/>
    <w:rsid w:val="00E05319"/>
    <w:rPr>
      <w:rFonts w:eastAsia="Times New Roman"/>
      <w:lang w:eastAsia="en-US"/>
    </w:rPr>
  </w:style>
  <w:style w:type="paragraph" w:customStyle="1" w:styleId="PL">
    <w:name w:val="PL"/>
    <w:rsid w:val="00485D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485D96"/>
    <w:pPr>
      <w:jc w:val="right"/>
    </w:pPr>
  </w:style>
  <w:style w:type="paragraph" w:customStyle="1" w:styleId="TAL">
    <w:name w:val="TAL"/>
    <w:basedOn w:val="a"/>
    <w:link w:val="TALChar1"/>
    <w:qFormat/>
    <w:rsid w:val="00485D96"/>
    <w:pPr>
      <w:keepNext/>
      <w:keepLines/>
      <w:spacing w:after="0"/>
    </w:pPr>
    <w:rPr>
      <w:rFonts w:ascii="Arial" w:hAnsi="Arial"/>
      <w:sz w:val="18"/>
      <w:lang w:val="x-none"/>
    </w:rPr>
  </w:style>
  <w:style w:type="character" w:customStyle="1" w:styleId="TALChar1">
    <w:name w:val="TAL Char1"/>
    <w:link w:val="TAL"/>
    <w:locked/>
    <w:rsid w:val="007B58CE"/>
    <w:rPr>
      <w:rFonts w:ascii="Arial" w:eastAsia="Times New Roman" w:hAnsi="Arial"/>
      <w:sz w:val="18"/>
      <w:lang w:eastAsia="en-US"/>
    </w:rPr>
  </w:style>
  <w:style w:type="paragraph" w:styleId="22">
    <w:name w:val="List Number 2"/>
    <w:basedOn w:val="a7"/>
    <w:rsid w:val="00485D96"/>
    <w:pPr>
      <w:ind w:left="851"/>
    </w:pPr>
  </w:style>
  <w:style w:type="paragraph" w:styleId="a7">
    <w:name w:val="List Number"/>
    <w:basedOn w:val="a8"/>
    <w:rsid w:val="00485D96"/>
  </w:style>
  <w:style w:type="paragraph" w:styleId="a8">
    <w:name w:val="List"/>
    <w:basedOn w:val="a"/>
    <w:rsid w:val="00485D96"/>
    <w:pPr>
      <w:ind w:left="568" w:hanging="284"/>
    </w:pPr>
  </w:style>
  <w:style w:type="paragraph" w:customStyle="1" w:styleId="TAH">
    <w:name w:val="TAH"/>
    <w:basedOn w:val="TAC"/>
    <w:link w:val="TAHChar"/>
    <w:rsid w:val="00485D96"/>
    <w:rPr>
      <w:b/>
    </w:rPr>
  </w:style>
  <w:style w:type="paragraph" w:customStyle="1" w:styleId="TAC">
    <w:name w:val="TAC"/>
    <w:basedOn w:val="TAL"/>
    <w:link w:val="TACChar"/>
    <w:rsid w:val="00485D96"/>
    <w:pPr>
      <w:jc w:val="center"/>
    </w:pPr>
  </w:style>
  <w:style w:type="paragraph" w:customStyle="1" w:styleId="LD">
    <w:name w:val="LD"/>
    <w:rsid w:val="00485D96"/>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a"/>
    <w:link w:val="EXCar"/>
    <w:rsid w:val="00485D96"/>
    <w:pPr>
      <w:keepLines/>
      <w:ind w:left="1702" w:hanging="1418"/>
    </w:pPr>
  </w:style>
  <w:style w:type="paragraph" w:customStyle="1" w:styleId="FP">
    <w:name w:val="FP"/>
    <w:basedOn w:val="a"/>
    <w:rsid w:val="00485D96"/>
    <w:pPr>
      <w:spacing w:after="0"/>
    </w:pPr>
  </w:style>
  <w:style w:type="paragraph" w:customStyle="1" w:styleId="NW">
    <w:name w:val="NW"/>
    <w:basedOn w:val="NO"/>
    <w:rsid w:val="00485D96"/>
    <w:pPr>
      <w:spacing w:after="0"/>
    </w:pPr>
  </w:style>
  <w:style w:type="paragraph" w:customStyle="1" w:styleId="EW">
    <w:name w:val="EW"/>
    <w:basedOn w:val="EX"/>
    <w:rsid w:val="00485D96"/>
    <w:pPr>
      <w:spacing w:after="0"/>
    </w:pPr>
  </w:style>
  <w:style w:type="paragraph" w:customStyle="1" w:styleId="B10">
    <w:name w:val="B1"/>
    <w:basedOn w:val="a8"/>
    <w:link w:val="B1Char"/>
    <w:rsid w:val="00485D96"/>
    <w:pPr>
      <w:ind w:left="738" w:hanging="454"/>
    </w:pPr>
    <w:rPr>
      <w:lang w:val="x-none"/>
    </w:rPr>
  </w:style>
  <w:style w:type="character" w:customStyle="1" w:styleId="B1Char">
    <w:name w:val="B1 Char"/>
    <w:link w:val="B10"/>
    <w:locked/>
    <w:rsid w:val="007B58CE"/>
    <w:rPr>
      <w:rFonts w:eastAsia="Times New Roman"/>
      <w:lang w:eastAsia="en-US"/>
    </w:rPr>
  </w:style>
  <w:style w:type="paragraph" w:styleId="60">
    <w:name w:val="toc 6"/>
    <w:basedOn w:val="51"/>
    <w:next w:val="a"/>
    <w:uiPriority w:val="39"/>
    <w:rsid w:val="00485D96"/>
    <w:pPr>
      <w:ind w:left="1985" w:hanging="1985"/>
    </w:pPr>
  </w:style>
  <w:style w:type="paragraph" w:styleId="70">
    <w:name w:val="toc 7"/>
    <w:basedOn w:val="60"/>
    <w:next w:val="a"/>
    <w:uiPriority w:val="39"/>
    <w:rsid w:val="00485D96"/>
    <w:pPr>
      <w:ind w:left="2268" w:hanging="2268"/>
    </w:pPr>
  </w:style>
  <w:style w:type="paragraph" w:styleId="23">
    <w:name w:val="List Bullet 2"/>
    <w:basedOn w:val="a9"/>
    <w:rsid w:val="00485D96"/>
    <w:pPr>
      <w:ind w:left="851"/>
    </w:pPr>
  </w:style>
  <w:style w:type="paragraph" w:styleId="a9">
    <w:name w:val="List Bullet"/>
    <w:basedOn w:val="a8"/>
    <w:rsid w:val="00485D96"/>
  </w:style>
  <w:style w:type="paragraph" w:customStyle="1" w:styleId="EditorsNote">
    <w:name w:val="Editor's Note"/>
    <w:basedOn w:val="NO"/>
    <w:link w:val="EditorsNoteCharChar"/>
    <w:rsid w:val="00485D96"/>
    <w:rPr>
      <w:color w:val="FF0000"/>
    </w:rPr>
  </w:style>
  <w:style w:type="character" w:customStyle="1" w:styleId="EditorsNoteCharChar">
    <w:name w:val="Editor's Note Char Char"/>
    <w:link w:val="EditorsNote"/>
    <w:locked/>
    <w:rsid w:val="007B58CE"/>
    <w:rPr>
      <w:rFonts w:eastAsia="Times New Roman"/>
      <w:color w:val="FF0000"/>
      <w:lang w:eastAsia="en-US"/>
    </w:rPr>
  </w:style>
  <w:style w:type="paragraph" w:customStyle="1" w:styleId="TH">
    <w:name w:val="TH"/>
    <w:basedOn w:val="FL"/>
    <w:next w:val="FL"/>
    <w:link w:val="THChar"/>
    <w:rsid w:val="00485D96"/>
    <w:rPr>
      <w:lang w:val="x-none"/>
    </w:rPr>
  </w:style>
  <w:style w:type="paragraph" w:customStyle="1" w:styleId="FL">
    <w:name w:val="FL"/>
    <w:basedOn w:val="a"/>
    <w:rsid w:val="00485D96"/>
    <w:pPr>
      <w:keepNext/>
      <w:keepLines/>
      <w:spacing w:before="60"/>
      <w:jc w:val="center"/>
    </w:pPr>
    <w:rPr>
      <w:rFonts w:ascii="Arial" w:hAnsi="Arial"/>
      <w:b/>
    </w:rPr>
  </w:style>
  <w:style w:type="character" w:customStyle="1" w:styleId="THChar">
    <w:name w:val="TH Char"/>
    <w:link w:val="TH"/>
    <w:locked/>
    <w:rsid w:val="008B29B1"/>
    <w:rPr>
      <w:rFonts w:ascii="Arial" w:eastAsia="Times New Roman" w:hAnsi="Arial"/>
      <w:b/>
      <w:lang w:eastAsia="en-US"/>
    </w:rPr>
  </w:style>
  <w:style w:type="paragraph" w:customStyle="1" w:styleId="ZA">
    <w:name w:val="ZA"/>
    <w:rsid w:val="00485D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485D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485D96"/>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eastAsia="en-US"/>
    </w:rPr>
  </w:style>
  <w:style w:type="paragraph" w:customStyle="1" w:styleId="ZU">
    <w:name w:val="ZU"/>
    <w:rsid w:val="00485D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485D96"/>
    <w:pPr>
      <w:ind w:left="851" w:hanging="851"/>
    </w:pPr>
  </w:style>
  <w:style w:type="paragraph" w:customStyle="1" w:styleId="ZH">
    <w:name w:val="ZH"/>
    <w:rsid w:val="00485D9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FL"/>
    <w:link w:val="TFChar"/>
    <w:rsid w:val="00485D96"/>
    <w:pPr>
      <w:keepNext w:val="0"/>
      <w:spacing w:before="0" w:after="240"/>
    </w:pPr>
  </w:style>
  <w:style w:type="paragraph" w:customStyle="1" w:styleId="ZG">
    <w:name w:val="ZG"/>
    <w:rsid w:val="00485D9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32">
    <w:name w:val="List Bullet 3"/>
    <w:basedOn w:val="23"/>
    <w:rsid w:val="00485D96"/>
    <w:pPr>
      <w:ind w:left="1135"/>
    </w:pPr>
  </w:style>
  <w:style w:type="paragraph" w:styleId="24">
    <w:name w:val="List 2"/>
    <w:basedOn w:val="a8"/>
    <w:rsid w:val="00485D96"/>
    <w:pPr>
      <w:ind w:left="851"/>
    </w:pPr>
  </w:style>
  <w:style w:type="paragraph" w:styleId="33">
    <w:name w:val="List 3"/>
    <w:basedOn w:val="24"/>
    <w:rsid w:val="00485D96"/>
    <w:pPr>
      <w:ind w:left="1135"/>
    </w:pPr>
  </w:style>
  <w:style w:type="paragraph" w:styleId="42">
    <w:name w:val="List 4"/>
    <w:basedOn w:val="33"/>
    <w:rsid w:val="00485D96"/>
    <w:pPr>
      <w:ind w:left="1418"/>
    </w:pPr>
  </w:style>
  <w:style w:type="paragraph" w:styleId="52">
    <w:name w:val="List 5"/>
    <w:basedOn w:val="42"/>
    <w:rsid w:val="00485D96"/>
    <w:pPr>
      <w:ind w:left="1702"/>
    </w:pPr>
  </w:style>
  <w:style w:type="paragraph" w:styleId="43">
    <w:name w:val="List Bullet 4"/>
    <w:basedOn w:val="32"/>
    <w:rsid w:val="00485D96"/>
    <w:pPr>
      <w:ind w:left="1418"/>
    </w:pPr>
  </w:style>
  <w:style w:type="paragraph" w:styleId="53">
    <w:name w:val="List Bullet 5"/>
    <w:basedOn w:val="43"/>
    <w:rsid w:val="00485D96"/>
    <w:pPr>
      <w:ind w:left="1702"/>
    </w:pPr>
  </w:style>
  <w:style w:type="paragraph" w:customStyle="1" w:styleId="B20">
    <w:name w:val="B2"/>
    <w:basedOn w:val="24"/>
    <w:rsid w:val="00485D96"/>
    <w:pPr>
      <w:ind w:left="1191" w:hanging="454"/>
    </w:pPr>
  </w:style>
  <w:style w:type="paragraph" w:customStyle="1" w:styleId="B30">
    <w:name w:val="B3"/>
    <w:basedOn w:val="33"/>
    <w:rsid w:val="00485D96"/>
    <w:pPr>
      <w:ind w:left="1645" w:hanging="454"/>
    </w:pPr>
  </w:style>
  <w:style w:type="paragraph" w:customStyle="1" w:styleId="B4">
    <w:name w:val="B4"/>
    <w:basedOn w:val="42"/>
    <w:rsid w:val="00485D96"/>
    <w:pPr>
      <w:ind w:left="2098" w:hanging="454"/>
    </w:pPr>
  </w:style>
  <w:style w:type="paragraph" w:customStyle="1" w:styleId="B5">
    <w:name w:val="B5"/>
    <w:basedOn w:val="52"/>
    <w:rsid w:val="00485D96"/>
    <w:pPr>
      <w:ind w:left="2552" w:hanging="454"/>
    </w:pPr>
  </w:style>
  <w:style w:type="paragraph" w:customStyle="1" w:styleId="ZTD">
    <w:name w:val="ZTD"/>
    <w:basedOn w:val="ZB"/>
    <w:rsid w:val="00485D96"/>
    <w:pPr>
      <w:framePr w:hRule="auto" w:wrap="notBeside" w:y="852"/>
    </w:pPr>
    <w:rPr>
      <w:i w:val="0"/>
      <w:sz w:val="40"/>
    </w:rPr>
  </w:style>
  <w:style w:type="paragraph" w:customStyle="1" w:styleId="ZV">
    <w:name w:val="ZV"/>
    <w:basedOn w:val="ZU"/>
    <w:rsid w:val="00485D96"/>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character" w:styleId="ab">
    <w:name w:val="Hyperlink"/>
    <w:uiPriority w:val="99"/>
    <w:rPr>
      <w:color w:val="0000FF"/>
      <w:u w:val="single"/>
    </w:rPr>
  </w:style>
  <w:style w:type="character" w:styleId="ac">
    <w:name w:val="FollowedHyperlink"/>
    <w:uiPriority w:val="99"/>
    <w:rPr>
      <w:color w:val="800080"/>
      <w:u w:val="single"/>
    </w:rPr>
  </w:style>
  <w:style w:type="paragraph" w:customStyle="1" w:styleId="B3">
    <w:name w:val="B3+"/>
    <w:basedOn w:val="B30"/>
    <w:rsid w:val="00485D96"/>
    <w:pPr>
      <w:numPr>
        <w:numId w:val="3"/>
      </w:numPr>
      <w:tabs>
        <w:tab w:val="left" w:pos="1134"/>
      </w:tabs>
    </w:pPr>
  </w:style>
  <w:style w:type="paragraph" w:customStyle="1" w:styleId="B1">
    <w:name w:val="B1+"/>
    <w:basedOn w:val="B10"/>
    <w:link w:val="B1Car"/>
    <w:rsid w:val="00485D96"/>
    <w:pPr>
      <w:numPr>
        <w:numId w:val="1"/>
      </w:numPr>
    </w:pPr>
    <w:rPr>
      <w:lang w:eastAsia="x-none"/>
    </w:rPr>
  </w:style>
  <w:style w:type="character" w:customStyle="1" w:styleId="B1Car">
    <w:name w:val="B1+ Car"/>
    <w:link w:val="B1"/>
    <w:locked/>
    <w:rsid w:val="007B58CE"/>
    <w:rPr>
      <w:rFonts w:eastAsia="Times New Roman"/>
      <w:lang w:val="x-none" w:eastAsia="x-none"/>
    </w:rPr>
  </w:style>
  <w:style w:type="paragraph" w:customStyle="1" w:styleId="B2">
    <w:name w:val="B2+"/>
    <w:basedOn w:val="B20"/>
    <w:rsid w:val="00485D96"/>
    <w:pPr>
      <w:numPr>
        <w:numId w:val="2"/>
      </w:numPr>
    </w:pPr>
  </w:style>
  <w:style w:type="paragraph" w:customStyle="1" w:styleId="BL">
    <w:name w:val="BL"/>
    <w:basedOn w:val="a"/>
    <w:rsid w:val="00485D96"/>
    <w:pPr>
      <w:numPr>
        <w:numId w:val="5"/>
      </w:numPr>
      <w:tabs>
        <w:tab w:val="left" w:pos="851"/>
      </w:tabs>
    </w:pPr>
  </w:style>
  <w:style w:type="paragraph" w:customStyle="1" w:styleId="BN">
    <w:name w:val="BN"/>
    <w:basedOn w:val="a"/>
    <w:rsid w:val="00485D96"/>
    <w:pPr>
      <w:numPr>
        <w:numId w:val="4"/>
      </w:numPr>
    </w:pPr>
  </w:style>
  <w:style w:type="paragraph" w:styleId="ad">
    <w:name w:val="Body Text"/>
    <w:basedOn w:val="a"/>
    <w:link w:val="Char2"/>
    <w:pPr>
      <w:keepNext/>
      <w:spacing w:after="140"/>
    </w:pPr>
  </w:style>
  <w:style w:type="paragraph" w:styleId="ae">
    <w:name w:val="Block Text"/>
    <w:basedOn w:val="a"/>
    <w:pPr>
      <w:spacing w:after="120"/>
      <w:ind w:left="1440" w:right="1440"/>
    </w:pPr>
  </w:style>
  <w:style w:type="paragraph" w:styleId="25">
    <w:name w:val="Body Text 2"/>
    <w:basedOn w:val="a"/>
    <w:link w:val="2Char0"/>
    <w:pPr>
      <w:spacing w:after="120" w:line="480" w:lineRule="auto"/>
    </w:pPr>
  </w:style>
  <w:style w:type="paragraph" w:styleId="34">
    <w:name w:val="Body Text 3"/>
    <w:basedOn w:val="a"/>
    <w:link w:val="3Char0"/>
    <w:pPr>
      <w:spacing w:after="120"/>
    </w:pPr>
    <w:rPr>
      <w:sz w:val="16"/>
      <w:szCs w:val="16"/>
    </w:rPr>
  </w:style>
  <w:style w:type="paragraph" w:styleId="af">
    <w:name w:val="Body Text First Indent"/>
    <w:basedOn w:val="ad"/>
    <w:link w:val="Char3"/>
    <w:pPr>
      <w:keepNext w:val="0"/>
      <w:spacing w:after="120"/>
      <w:ind w:firstLine="210"/>
    </w:pPr>
  </w:style>
  <w:style w:type="paragraph" w:styleId="af0">
    <w:name w:val="Body Text Indent"/>
    <w:basedOn w:val="a"/>
    <w:link w:val="Char4"/>
    <w:pPr>
      <w:spacing w:after="120"/>
      <w:ind w:left="283"/>
    </w:pPr>
  </w:style>
  <w:style w:type="paragraph" w:styleId="26">
    <w:name w:val="Body Text First Indent 2"/>
    <w:basedOn w:val="af0"/>
    <w:link w:val="2Char1"/>
    <w:pPr>
      <w:ind w:firstLine="210"/>
    </w:pPr>
  </w:style>
  <w:style w:type="paragraph" w:styleId="27">
    <w:name w:val="Body Text Indent 2"/>
    <w:basedOn w:val="a"/>
    <w:link w:val="2Char2"/>
    <w:pPr>
      <w:spacing w:after="120" w:line="480" w:lineRule="auto"/>
      <w:ind w:left="283"/>
    </w:pPr>
  </w:style>
  <w:style w:type="paragraph" w:styleId="35">
    <w:name w:val="Body Text Indent 3"/>
    <w:basedOn w:val="a"/>
    <w:link w:val="3Char1"/>
    <w:pPr>
      <w:spacing w:after="120"/>
      <w:ind w:left="283"/>
    </w:pPr>
    <w:rPr>
      <w:sz w:val="16"/>
      <w:szCs w:val="16"/>
    </w:rPr>
  </w:style>
  <w:style w:type="paragraph" w:styleId="af1">
    <w:name w:val="caption"/>
    <w:aliases w:val="fig and tbl,fighead2,fighead21,fighead22,fighead23,Table Caption1,fighead211,fighead24,Table Caption2,fighead25,fighead212,fighead26,Table Caption3,fighead27,fighead213,Table Caption4,fighead28,fighead214,fighead29,cap,Caption Char,figure Char"/>
    <w:basedOn w:val="a"/>
    <w:next w:val="a"/>
    <w:link w:val="Char5"/>
    <w:qFormat/>
    <w:rsid w:val="005111FF"/>
    <w:pPr>
      <w:spacing w:before="120" w:after="120"/>
      <w:jc w:val="center"/>
    </w:pPr>
    <w:rPr>
      <w:b/>
      <w:bCs/>
    </w:rPr>
  </w:style>
  <w:style w:type="paragraph" w:styleId="af2">
    <w:name w:val="Closing"/>
    <w:basedOn w:val="a"/>
    <w:link w:val="Char6"/>
    <w:pPr>
      <w:ind w:left="4252"/>
    </w:pPr>
  </w:style>
  <w:style w:type="character" w:styleId="af3">
    <w:name w:val="annotation reference"/>
    <w:rPr>
      <w:sz w:val="16"/>
      <w:szCs w:val="16"/>
    </w:rPr>
  </w:style>
  <w:style w:type="paragraph" w:styleId="af4">
    <w:name w:val="annotation text"/>
    <w:basedOn w:val="a"/>
    <w:link w:val="Char7"/>
    <w:rPr>
      <w:rFonts w:eastAsia="맑은 고딕"/>
    </w:rPr>
  </w:style>
  <w:style w:type="character" w:customStyle="1" w:styleId="Char7">
    <w:name w:val="메모 텍스트 Char"/>
    <w:link w:val="af4"/>
    <w:rsid w:val="007B58CE"/>
    <w:rPr>
      <w:lang w:val="en-GB" w:eastAsia="en-US"/>
    </w:rPr>
  </w:style>
  <w:style w:type="paragraph" w:styleId="af5">
    <w:name w:val="Date"/>
    <w:basedOn w:val="a"/>
    <w:next w:val="a"/>
    <w:link w:val="Char8"/>
  </w:style>
  <w:style w:type="paragraph" w:styleId="af6">
    <w:name w:val="Document Map"/>
    <w:basedOn w:val="a"/>
    <w:link w:val="Char9"/>
    <w:semiHidden/>
    <w:pPr>
      <w:shd w:val="clear" w:color="auto" w:fill="000080"/>
    </w:pPr>
    <w:rPr>
      <w:rFonts w:ascii="Tahoma" w:hAnsi="Tahoma" w:cs="Tahoma"/>
    </w:rPr>
  </w:style>
  <w:style w:type="paragraph" w:styleId="af7">
    <w:name w:val="E-mail Signature"/>
    <w:basedOn w:val="a"/>
    <w:link w:val="Chara"/>
  </w:style>
  <w:style w:type="character" w:styleId="af8">
    <w:name w:val="Emphasis"/>
    <w:qFormat/>
    <w:rPr>
      <w:i/>
      <w:iCs/>
    </w:rPr>
  </w:style>
  <w:style w:type="character" w:styleId="af9">
    <w:name w:val="endnote reference"/>
    <w:semiHidden/>
    <w:rPr>
      <w:vertAlign w:val="superscript"/>
    </w:rPr>
  </w:style>
  <w:style w:type="paragraph" w:styleId="afa">
    <w:name w:val="endnote text"/>
    <w:basedOn w:val="a"/>
    <w:link w:val="Charb"/>
    <w:semiHidden/>
  </w:style>
  <w:style w:type="paragraph" w:styleId="afb">
    <w:name w:val="envelope address"/>
    <w:basedOn w:val="a"/>
    <w:pPr>
      <w:framePr w:w="7920" w:h="1980" w:hRule="exact" w:hSpace="180" w:wrap="auto" w:hAnchor="page" w:xAlign="center" w:yAlign="bottom"/>
      <w:ind w:left="2880"/>
    </w:pPr>
    <w:rPr>
      <w:rFonts w:ascii="Arial" w:hAnsi="Arial" w:cs="Arial"/>
      <w:sz w:val="24"/>
      <w:szCs w:val="24"/>
    </w:rPr>
  </w:style>
  <w:style w:type="paragraph" w:styleId="afc">
    <w:name w:val="envelope return"/>
    <w:basedOn w:val="a"/>
    <w:rPr>
      <w:rFonts w:ascii="Arial" w:hAnsi="Arial" w:cs="Arial"/>
    </w:rPr>
  </w:style>
  <w:style w:type="character" w:styleId="HTML">
    <w:name w:val="HTML Acronym"/>
    <w:basedOn w:val="a0"/>
  </w:style>
  <w:style w:type="paragraph" w:styleId="HTML0">
    <w:name w:val="HTML Address"/>
    <w:basedOn w:val="a"/>
    <w:link w:val="HTMLChar"/>
    <w:rPr>
      <w:i/>
      <w:iCs/>
    </w:rPr>
  </w:style>
  <w:style w:type="character" w:styleId="HTML1">
    <w:name w:val="HTML Cite"/>
    <w:rPr>
      <w:i/>
      <w:iCs/>
    </w:rPr>
  </w:style>
  <w:style w:type="character" w:styleId="HTML2">
    <w:name w:val="HTML Code"/>
    <w:rPr>
      <w:rFonts w:ascii="Courier New" w:hAnsi="Courier New"/>
      <w:sz w:val="20"/>
      <w:szCs w:val="20"/>
    </w:rPr>
  </w:style>
  <w:style w:type="character" w:styleId="HTML3">
    <w:name w:val="HTML Definition"/>
    <w:rPr>
      <w:i/>
      <w:iCs/>
    </w:rPr>
  </w:style>
  <w:style w:type="character" w:styleId="HTML4">
    <w:name w:val="HTML Keyboard"/>
    <w:rPr>
      <w:rFonts w:ascii="Courier New" w:hAnsi="Courier New"/>
      <w:sz w:val="20"/>
      <w:szCs w:val="20"/>
    </w:rPr>
  </w:style>
  <w:style w:type="paragraph" w:styleId="HTML5">
    <w:name w:val="HTML Preformatted"/>
    <w:basedOn w:val="a"/>
    <w:link w:val="HTMLChar0"/>
    <w:rPr>
      <w:rFonts w:ascii="Courier New" w:hAnsi="Courier New" w:cs="Courier New"/>
    </w:rPr>
  </w:style>
  <w:style w:type="character" w:styleId="HTML6">
    <w:name w:val="HTML Sample"/>
    <w:rPr>
      <w:rFonts w:ascii="Courier New" w:hAnsi="Courier New"/>
    </w:rPr>
  </w:style>
  <w:style w:type="character" w:styleId="HTML7">
    <w:name w:val="HTML Typewriter"/>
    <w:rPr>
      <w:rFonts w:ascii="Courier New" w:hAnsi="Courier New"/>
      <w:sz w:val="20"/>
      <w:szCs w:val="20"/>
    </w:rPr>
  </w:style>
  <w:style w:type="character" w:styleId="HTML8">
    <w:name w:val="HTML Variable"/>
    <w:rPr>
      <w:i/>
      <w:iCs/>
    </w:rPr>
  </w:style>
  <w:style w:type="paragraph" w:styleId="36">
    <w:name w:val="index 3"/>
    <w:basedOn w:val="a"/>
    <w:next w:val="a"/>
    <w:autoRedefine/>
    <w:semiHidden/>
    <w:pPr>
      <w:ind w:left="600" w:hanging="200"/>
    </w:pPr>
  </w:style>
  <w:style w:type="paragraph" w:styleId="44">
    <w:name w:val="index 4"/>
    <w:basedOn w:val="a"/>
    <w:next w:val="a"/>
    <w:autoRedefine/>
    <w:semiHidden/>
    <w:pPr>
      <w:ind w:left="800" w:hanging="200"/>
    </w:pPr>
  </w:style>
  <w:style w:type="paragraph" w:styleId="54">
    <w:name w:val="index 5"/>
    <w:basedOn w:val="a"/>
    <w:next w:val="a"/>
    <w:autoRedefine/>
    <w:semiHidden/>
    <w:pPr>
      <w:ind w:left="1000" w:hanging="200"/>
    </w:pPr>
  </w:style>
  <w:style w:type="paragraph" w:styleId="61">
    <w:name w:val="index 6"/>
    <w:basedOn w:val="a"/>
    <w:next w:val="a"/>
    <w:autoRedefine/>
    <w:semiHidden/>
    <w:pPr>
      <w:ind w:left="1200" w:hanging="200"/>
    </w:pPr>
  </w:style>
  <w:style w:type="paragraph" w:styleId="71">
    <w:name w:val="index 7"/>
    <w:basedOn w:val="a"/>
    <w:next w:val="a"/>
    <w:autoRedefine/>
    <w:semiHidden/>
    <w:pPr>
      <w:ind w:left="1400" w:hanging="200"/>
    </w:pPr>
  </w:style>
  <w:style w:type="paragraph" w:styleId="81">
    <w:name w:val="index 8"/>
    <w:basedOn w:val="a"/>
    <w:next w:val="a"/>
    <w:autoRedefine/>
    <w:semiHidden/>
    <w:pPr>
      <w:ind w:left="1600" w:hanging="200"/>
    </w:pPr>
  </w:style>
  <w:style w:type="paragraph" w:styleId="91">
    <w:name w:val="index 9"/>
    <w:basedOn w:val="a"/>
    <w:next w:val="a"/>
    <w:autoRedefine/>
    <w:semiHidden/>
    <w:pPr>
      <w:ind w:left="1800" w:hanging="200"/>
    </w:pPr>
  </w:style>
  <w:style w:type="character" w:styleId="afd">
    <w:name w:val="line number"/>
    <w:basedOn w:val="a0"/>
  </w:style>
  <w:style w:type="paragraph" w:styleId="afe">
    <w:name w:val="List Continue"/>
    <w:basedOn w:val="a"/>
    <w:pPr>
      <w:spacing w:after="120"/>
      <w:ind w:left="283"/>
    </w:pPr>
  </w:style>
  <w:style w:type="paragraph" w:styleId="28">
    <w:name w:val="List Continue 2"/>
    <w:basedOn w:val="a"/>
    <w:pPr>
      <w:spacing w:after="120"/>
      <w:ind w:left="566"/>
    </w:pPr>
  </w:style>
  <w:style w:type="paragraph" w:styleId="37">
    <w:name w:val="List Continue 3"/>
    <w:basedOn w:val="a"/>
    <w:pPr>
      <w:spacing w:after="120"/>
      <w:ind w:left="849"/>
    </w:pPr>
  </w:style>
  <w:style w:type="paragraph" w:styleId="45">
    <w:name w:val="List Continue 4"/>
    <w:basedOn w:val="a"/>
    <w:pPr>
      <w:spacing w:after="120"/>
      <w:ind w:left="1132"/>
    </w:pPr>
  </w:style>
  <w:style w:type="paragraph" w:styleId="55">
    <w:name w:val="List Continue 5"/>
    <w:basedOn w:val="a"/>
    <w:pPr>
      <w:spacing w:after="120"/>
      <w:ind w:left="1415"/>
    </w:pPr>
  </w:style>
  <w:style w:type="paragraph" w:styleId="3">
    <w:name w:val="List Number 3"/>
    <w:basedOn w:val="a"/>
    <w:pPr>
      <w:numPr>
        <w:numId w:val="6"/>
      </w:numPr>
    </w:pPr>
  </w:style>
  <w:style w:type="paragraph" w:styleId="4">
    <w:name w:val="List Number 4"/>
    <w:basedOn w:val="a"/>
    <w:pPr>
      <w:numPr>
        <w:numId w:val="7"/>
      </w:numPr>
    </w:pPr>
  </w:style>
  <w:style w:type="paragraph" w:styleId="5">
    <w:name w:val="List Number 5"/>
    <w:basedOn w:val="a"/>
    <w:pPr>
      <w:numPr>
        <w:numId w:val="8"/>
      </w:numPr>
    </w:pPr>
  </w:style>
  <w:style w:type="paragraph" w:styleId="aff">
    <w:name w:val="macro"/>
    <w:link w:val="Charc"/>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paragraph" w:styleId="aff0">
    <w:name w:val="Message Header"/>
    <w:basedOn w:val="a"/>
    <w:link w:val="Ch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f1">
    <w:name w:val="Normal (Web)"/>
    <w:basedOn w:val="a"/>
    <w:rPr>
      <w:sz w:val="24"/>
      <w:szCs w:val="24"/>
    </w:rPr>
  </w:style>
  <w:style w:type="paragraph" w:styleId="aff2">
    <w:name w:val="Normal Indent"/>
    <w:basedOn w:val="a"/>
    <w:pPr>
      <w:ind w:left="720"/>
    </w:pPr>
  </w:style>
  <w:style w:type="paragraph" w:styleId="aff3">
    <w:name w:val="Note Heading"/>
    <w:basedOn w:val="a"/>
    <w:next w:val="a"/>
    <w:link w:val="Chare"/>
  </w:style>
  <w:style w:type="character" w:styleId="aff4">
    <w:name w:val="page number"/>
    <w:basedOn w:val="a0"/>
  </w:style>
  <w:style w:type="paragraph" w:styleId="aff5">
    <w:name w:val="Plain Text"/>
    <w:basedOn w:val="a"/>
    <w:link w:val="Charf"/>
    <w:rPr>
      <w:rFonts w:ascii="Courier New" w:hAnsi="Courier New" w:cs="Courier New"/>
    </w:rPr>
  </w:style>
  <w:style w:type="paragraph" w:styleId="aff6">
    <w:name w:val="Salutation"/>
    <w:basedOn w:val="a"/>
    <w:next w:val="a"/>
    <w:link w:val="Charf0"/>
  </w:style>
  <w:style w:type="paragraph" w:styleId="aff7">
    <w:name w:val="Signature"/>
    <w:basedOn w:val="a"/>
    <w:link w:val="Charf1"/>
    <w:pPr>
      <w:ind w:left="4252"/>
    </w:pPr>
  </w:style>
  <w:style w:type="character" w:styleId="aff8">
    <w:name w:val="Strong"/>
    <w:qFormat/>
    <w:rPr>
      <w:b/>
      <w:bCs/>
    </w:rPr>
  </w:style>
  <w:style w:type="paragraph" w:styleId="aff9">
    <w:name w:val="Subtitle"/>
    <w:basedOn w:val="a"/>
    <w:link w:val="Charf2"/>
    <w:qFormat/>
    <w:pPr>
      <w:spacing w:after="60"/>
      <w:jc w:val="center"/>
      <w:outlineLvl w:val="1"/>
    </w:pPr>
    <w:rPr>
      <w:rFonts w:ascii="Arial" w:hAnsi="Arial" w:cs="Arial"/>
      <w:sz w:val="24"/>
      <w:szCs w:val="24"/>
    </w:rPr>
  </w:style>
  <w:style w:type="paragraph" w:styleId="affa">
    <w:name w:val="table of authorities"/>
    <w:basedOn w:val="a"/>
    <w:next w:val="a"/>
    <w:semiHidden/>
    <w:pPr>
      <w:ind w:left="200" w:hanging="200"/>
    </w:pPr>
  </w:style>
  <w:style w:type="paragraph" w:styleId="affb">
    <w:name w:val="table of figures"/>
    <w:basedOn w:val="a"/>
    <w:next w:val="a"/>
    <w:semiHidden/>
    <w:pPr>
      <w:ind w:left="400" w:hanging="400"/>
    </w:pPr>
  </w:style>
  <w:style w:type="paragraph" w:styleId="affc">
    <w:name w:val="Title"/>
    <w:basedOn w:val="a"/>
    <w:link w:val="Charf3"/>
    <w:qFormat/>
    <w:pPr>
      <w:spacing w:before="240" w:after="60"/>
      <w:jc w:val="center"/>
      <w:outlineLvl w:val="0"/>
    </w:pPr>
    <w:rPr>
      <w:rFonts w:ascii="Arial" w:hAnsi="Arial" w:cs="Arial"/>
      <w:b/>
      <w:bCs/>
      <w:kern w:val="28"/>
      <w:sz w:val="32"/>
      <w:szCs w:val="32"/>
    </w:rPr>
  </w:style>
  <w:style w:type="paragraph" w:styleId="affd">
    <w:name w:val="toa heading"/>
    <w:basedOn w:val="a"/>
    <w:next w:val="a"/>
    <w:semiHidden/>
    <w:pPr>
      <w:spacing w:before="120"/>
    </w:pPr>
    <w:rPr>
      <w:rFonts w:ascii="Arial" w:hAnsi="Arial" w:cs="Arial"/>
      <w:b/>
      <w:bCs/>
      <w:sz w:val="24"/>
      <w:szCs w:val="24"/>
    </w:rPr>
  </w:style>
  <w:style w:type="paragraph" w:customStyle="1" w:styleId="TAJ">
    <w:name w:val="TAJ"/>
    <w:basedOn w:val="a"/>
    <w:rsid w:val="00485D96"/>
    <w:pPr>
      <w:keepNext/>
      <w:keepLines/>
      <w:spacing w:after="0"/>
      <w:jc w:val="both"/>
    </w:pPr>
    <w:rPr>
      <w:rFonts w:ascii="Arial" w:hAnsi="Arial"/>
      <w:sz w:val="18"/>
    </w:rPr>
  </w:style>
  <w:style w:type="paragraph" w:styleId="affe">
    <w:name w:val="Balloon Text"/>
    <w:basedOn w:val="a"/>
    <w:link w:val="Charf4"/>
    <w:rsid w:val="00F12DD3"/>
    <w:pPr>
      <w:spacing w:after="0"/>
    </w:pPr>
    <w:rPr>
      <w:rFonts w:ascii="Tahoma" w:eastAsia="맑은 고딕" w:hAnsi="Tahoma"/>
      <w:sz w:val="16"/>
      <w:szCs w:val="16"/>
      <w:lang w:val="x-none"/>
    </w:rPr>
  </w:style>
  <w:style w:type="character" w:customStyle="1" w:styleId="Charf4">
    <w:name w:val="풍선 도움말 텍스트 Char"/>
    <w:link w:val="affe"/>
    <w:rsid w:val="00F12DD3"/>
    <w:rPr>
      <w:rFonts w:ascii="Tahoma" w:hAnsi="Tahoma" w:cs="Tahoma"/>
      <w:sz w:val="16"/>
      <w:szCs w:val="16"/>
      <w:lang w:eastAsia="en-US"/>
    </w:rPr>
  </w:style>
  <w:style w:type="paragraph" w:customStyle="1" w:styleId="oneM2M-CoverTableLeft">
    <w:name w:val="oneM2M-CoverTableLeft"/>
    <w:basedOn w:val="a"/>
    <w:qFormat/>
    <w:rsid w:val="00D7373D"/>
    <w:pPr>
      <w:keepNext/>
      <w:keepLines/>
      <w:overflowPunct/>
      <w:autoSpaceDE/>
      <w:autoSpaceDN/>
      <w:adjustRightInd/>
      <w:spacing w:before="60" w:after="60"/>
      <w:textAlignment w:val="auto"/>
    </w:pPr>
    <w:rPr>
      <w:rFonts w:eastAsia="바탕체"/>
      <w:color w:val="FFFFFF"/>
      <w:sz w:val="24"/>
      <w:szCs w:val="24"/>
      <w:lang w:val="en-US"/>
    </w:rPr>
  </w:style>
  <w:style w:type="paragraph" w:customStyle="1" w:styleId="redniasiatka1akcent21">
    <w:name w:val="Średnia siatka 1 — akcent 21"/>
    <w:basedOn w:val="a"/>
    <w:uiPriority w:val="34"/>
    <w:qFormat/>
    <w:rsid w:val="007B58CE"/>
    <w:pPr>
      <w:overflowPunct/>
      <w:autoSpaceDE/>
      <w:autoSpaceDN/>
      <w:adjustRightInd/>
      <w:spacing w:after="0"/>
      <w:ind w:left="720"/>
      <w:contextualSpacing/>
      <w:textAlignment w:val="auto"/>
    </w:pPr>
    <w:rPr>
      <w:sz w:val="24"/>
      <w:szCs w:val="24"/>
      <w:lang w:val="en-US"/>
    </w:rPr>
  </w:style>
  <w:style w:type="paragraph" w:customStyle="1" w:styleId="TB1">
    <w:name w:val="TB1"/>
    <w:basedOn w:val="a"/>
    <w:qFormat/>
    <w:rsid w:val="00485D96"/>
    <w:pPr>
      <w:keepNext/>
      <w:keepLines/>
      <w:numPr>
        <w:numId w:val="9"/>
      </w:numPr>
      <w:tabs>
        <w:tab w:val="left" w:pos="720"/>
      </w:tabs>
      <w:spacing w:after="0"/>
      <w:ind w:left="737" w:hanging="380"/>
    </w:pPr>
    <w:rPr>
      <w:rFonts w:ascii="Arial" w:hAnsi="Arial"/>
      <w:sz w:val="18"/>
    </w:rPr>
  </w:style>
  <w:style w:type="paragraph" w:styleId="afff">
    <w:name w:val="annotation subject"/>
    <w:basedOn w:val="af4"/>
    <w:next w:val="af4"/>
    <w:link w:val="Charf5"/>
    <w:rsid w:val="007B58CE"/>
    <w:rPr>
      <w:b/>
      <w:bCs/>
    </w:rPr>
  </w:style>
  <w:style w:type="character" w:customStyle="1" w:styleId="Charf5">
    <w:name w:val="메모 주제 Char"/>
    <w:link w:val="afff"/>
    <w:rsid w:val="007B58CE"/>
    <w:rPr>
      <w:b/>
      <w:bCs/>
      <w:lang w:val="en-GB" w:eastAsia="en-US"/>
    </w:rPr>
  </w:style>
  <w:style w:type="table" w:styleId="afff0">
    <w:name w:val="Table Grid"/>
    <w:basedOn w:val="a1"/>
    <w:rsid w:val="007B5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dnialista2akcent21">
    <w:name w:val="Średnia lista 2 — akcent 21"/>
    <w:hidden/>
    <w:rsid w:val="0052201A"/>
    <w:rPr>
      <w:rFonts w:eastAsia="MS Mincho"/>
      <w:lang w:val="en-GB" w:eastAsia="en-US"/>
    </w:rPr>
  </w:style>
  <w:style w:type="character" w:customStyle="1" w:styleId="12">
    <w:name w:val="访问过的超链接1"/>
    <w:rsid w:val="007C37EF"/>
    <w:rPr>
      <w:color w:val="800080"/>
      <w:u w:val="single"/>
    </w:rPr>
  </w:style>
  <w:style w:type="paragraph" w:customStyle="1" w:styleId="TB2">
    <w:name w:val="TB2"/>
    <w:basedOn w:val="a"/>
    <w:qFormat/>
    <w:rsid w:val="00485D96"/>
    <w:pPr>
      <w:keepNext/>
      <w:keepLines/>
      <w:numPr>
        <w:numId w:val="10"/>
      </w:numPr>
      <w:tabs>
        <w:tab w:val="left" w:pos="1109"/>
      </w:tabs>
      <w:spacing w:after="0"/>
      <w:ind w:left="1100" w:hanging="380"/>
    </w:pPr>
    <w:rPr>
      <w:rFonts w:ascii="Arial" w:hAnsi="Arial"/>
      <w:sz w:val="18"/>
    </w:rPr>
  </w:style>
  <w:style w:type="paragraph" w:customStyle="1" w:styleId="GridTable31">
    <w:name w:val="Grid Table 31"/>
    <w:basedOn w:val="1"/>
    <w:next w:val="a"/>
    <w:uiPriority w:val="39"/>
    <w:unhideWhenUsed/>
    <w:qFormat/>
    <w:rsid w:val="0088269E"/>
    <w:pPr>
      <w:pBdr>
        <w:top w:val="none" w:sz="0" w:space="0" w:color="auto"/>
      </w:pBdr>
      <w:overflowPunct/>
      <w:autoSpaceDE/>
      <w:autoSpaceDN/>
      <w:adjustRightInd/>
      <w:spacing w:after="0" w:line="259" w:lineRule="auto"/>
      <w:ind w:left="0" w:firstLine="0"/>
      <w:textAlignment w:val="auto"/>
      <w:outlineLvl w:val="9"/>
    </w:pPr>
    <w:rPr>
      <w:rFonts w:ascii="맑은 고딕" w:eastAsia="맑은 고딕" w:hAnsi="맑은 고딕"/>
      <w:color w:val="2E74B5"/>
      <w:sz w:val="32"/>
      <w:szCs w:val="32"/>
      <w:lang w:val="en-US" w:eastAsia="ko-KR"/>
    </w:rPr>
  </w:style>
  <w:style w:type="character" w:customStyle="1" w:styleId="oneM2M-primitive-parameter-name">
    <w:name w:val="oneM2M-primitive-parameter-name"/>
    <w:qFormat/>
    <w:rsid w:val="00E42381"/>
    <w:rPr>
      <w:rFonts w:eastAsia="MS Mincho"/>
      <w:b/>
      <w:i/>
      <w:lang w:eastAsia="ja-JP"/>
    </w:rPr>
  </w:style>
  <w:style w:type="character" w:customStyle="1" w:styleId="Guidance">
    <w:name w:val="Guidance"/>
    <w:rsid w:val="00377243"/>
    <w:rPr>
      <w:i/>
      <w:color w:val="0000FF"/>
      <w:sz w:val="20"/>
    </w:rPr>
  </w:style>
  <w:style w:type="paragraph" w:customStyle="1" w:styleId="I1">
    <w:name w:val="I1"/>
    <w:basedOn w:val="a8"/>
    <w:rsid w:val="00377243"/>
    <w:rPr>
      <w:rFonts w:eastAsia="맑은 고딕"/>
    </w:rPr>
  </w:style>
  <w:style w:type="paragraph" w:customStyle="1" w:styleId="I2">
    <w:name w:val="I2"/>
    <w:basedOn w:val="24"/>
    <w:rsid w:val="00377243"/>
    <w:rPr>
      <w:rFonts w:eastAsia="맑은 고딕"/>
    </w:rPr>
  </w:style>
  <w:style w:type="paragraph" w:customStyle="1" w:styleId="I3">
    <w:name w:val="I3"/>
    <w:basedOn w:val="33"/>
    <w:rsid w:val="00377243"/>
    <w:rPr>
      <w:rFonts w:eastAsia="맑은 고딕"/>
    </w:rPr>
  </w:style>
  <w:style w:type="paragraph" w:customStyle="1" w:styleId="IB3">
    <w:name w:val="IB3"/>
    <w:basedOn w:val="a"/>
    <w:rsid w:val="00377243"/>
    <w:pPr>
      <w:tabs>
        <w:tab w:val="num" w:pos="737"/>
        <w:tab w:val="left" w:pos="851"/>
      </w:tabs>
      <w:ind w:left="851" w:hanging="567"/>
    </w:pPr>
    <w:rPr>
      <w:rFonts w:eastAsia="맑은 고딕"/>
    </w:rPr>
  </w:style>
  <w:style w:type="paragraph" w:customStyle="1" w:styleId="IB1">
    <w:name w:val="IB1"/>
    <w:basedOn w:val="a"/>
    <w:rsid w:val="00377243"/>
    <w:pPr>
      <w:tabs>
        <w:tab w:val="left" w:pos="284"/>
        <w:tab w:val="num" w:pos="1191"/>
      </w:tabs>
      <w:ind w:left="1191" w:hanging="454"/>
    </w:pPr>
    <w:rPr>
      <w:rFonts w:eastAsia="맑은 고딕"/>
    </w:rPr>
  </w:style>
  <w:style w:type="paragraph" w:customStyle="1" w:styleId="IB2">
    <w:name w:val="IB2"/>
    <w:basedOn w:val="a"/>
    <w:rsid w:val="00377243"/>
    <w:pPr>
      <w:tabs>
        <w:tab w:val="left" w:pos="567"/>
        <w:tab w:val="num" w:pos="1644"/>
      </w:tabs>
      <w:ind w:left="568" w:hanging="284"/>
    </w:pPr>
    <w:rPr>
      <w:rFonts w:eastAsia="맑은 고딕"/>
    </w:rPr>
  </w:style>
  <w:style w:type="paragraph" w:customStyle="1" w:styleId="IBN">
    <w:name w:val="IBN"/>
    <w:basedOn w:val="a"/>
    <w:rsid w:val="00377243"/>
    <w:pPr>
      <w:tabs>
        <w:tab w:val="left" w:pos="567"/>
        <w:tab w:val="num" w:pos="737"/>
      </w:tabs>
      <w:ind w:left="568" w:hanging="284"/>
    </w:pPr>
    <w:rPr>
      <w:rFonts w:eastAsia="맑은 고딕"/>
    </w:rPr>
  </w:style>
  <w:style w:type="paragraph" w:customStyle="1" w:styleId="IBL">
    <w:name w:val="IBL"/>
    <w:basedOn w:val="a"/>
    <w:rsid w:val="00377243"/>
    <w:pPr>
      <w:tabs>
        <w:tab w:val="left" w:pos="284"/>
        <w:tab w:val="num" w:pos="926"/>
      </w:tabs>
      <w:ind w:left="926" w:hanging="360"/>
    </w:pPr>
    <w:rPr>
      <w:rFonts w:eastAsia="맑은 고딕"/>
    </w:rPr>
  </w:style>
  <w:style w:type="paragraph" w:customStyle="1" w:styleId="1tableentryleft">
    <w:name w:val="1table entry left"/>
    <w:aliases w:val="1TEL"/>
    <w:uiPriority w:val="99"/>
    <w:rsid w:val="00377243"/>
    <w:pPr>
      <w:keepNext/>
      <w:keepLines/>
      <w:spacing w:before="60" w:after="60"/>
    </w:pPr>
    <w:rPr>
      <w:rFonts w:ascii="Times" w:eastAsia="바탕체" w:hAnsi="Times"/>
      <w:sz w:val="22"/>
      <w:szCs w:val="24"/>
      <w:lang w:eastAsia="en-US"/>
    </w:rPr>
  </w:style>
  <w:style w:type="paragraph" w:customStyle="1" w:styleId="AltNormal">
    <w:name w:val="AltNormal"/>
    <w:basedOn w:val="a"/>
    <w:rsid w:val="00377243"/>
    <w:pPr>
      <w:tabs>
        <w:tab w:val="left" w:pos="284"/>
      </w:tabs>
      <w:overflowPunct/>
      <w:autoSpaceDE/>
      <w:autoSpaceDN/>
      <w:adjustRightInd/>
      <w:spacing w:before="120" w:after="0"/>
      <w:textAlignment w:val="auto"/>
    </w:pPr>
    <w:rPr>
      <w:rFonts w:ascii="Arial" w:eastAsia="맑은 고딕" w:hAnsi="Arial"/>
      <w:sz w:val="24"/>
      <w:szCs w:val="24"/>
    </w:rPr>
  </w:style>
  <w:style w:type="paragraph" w:customStyle="1" w:styleId="oneM2M-PageHead">
    <w:name w:val="oneM2M-PageHead"/>
    <w:basedOn w:val="a3"/>
    <w:qFormat/>
    <w:rsid w:val="00377243"/>
    <w:pPr>
      <w:widowControl/>
      <w:tabs>
        <w:tab w:val="left" w:pos="284"/>
        <w:tab w:val="center" w:pos="4680"/>
        <w:tab w:val="right" w:pos="9360"/>
      </w:tabs>
      <w:overflowPunct/>
      <w:autoSpaceDE/>
      <w:autoSpaceDN/>
      <w:adjustRightInd/>
      <w:textAlignment w:val="auto"/>
    </w:pPr>
    <w:rPr>
      <w:rFonts w:ascii="Times New Roman" w:eastAsia="Calibri" w:hAnsi="Times New Roman"/>
      <w:b w:val="0"/>
      <w:noProof w:val="0"/>
      <w:sz w:val="22"/>
      <w:szCs w:val="22"/>
      <w:lang w:val="en-US"/>
    </w:rPr>
  </w:style>
  <w:style w:type="paragraph" w:customStyle="1" w:styleId="oneM2M-PageFoot">
    <w:name w:val="oneM2M-PageFoot"/>
    <w:basedOn w:val="a4"/>
    <w:qFormat/>
    <w:rsid w:val="00377243"/>
    <w:pPr>
      <w:widowControl/>
      <w:pBdr>
        <w:top w:val="single" w:sz="4" w:space="1" w:color="A0A0A3"/>
        <w:left w:val="single" w:sz="4" w:space="4" w:color="A0A0A3"/>
        <w:bottom w:val="single" w:sz="4" w:space="1" w:color="A0A0A3"/>
        <w:right w:val="single" w:sz="4" w:space="4" w:color="A0A0A3"/>
      </w:pBdr>
      <w:tabs>
        <w:tab w:val="left" w:pos="284"/>
        <w:tab w:val="center" w:pos="4680"/>
        <w:tab w:val="right" w:pos="9360"/>
      </w:tabs>
      <w:overflowPunct/>
      <w:autoSpaceDE/>
      <w:autoSpaceDN/>
      <w:adjustRightInd/>
      <w:jc w:val="left"/>
      <w:textAlignment w:val="auto"/>
    </w:pPr>
    <w:rPr>
      <w:rFonts w:ascii="Times New Roman" w:eastAsia="Calibri" w:hAnsi="Times New Roman"/>
      <w:b w:val="0"/>
      <w:i w:val="0"/>
      <w:noProof w:val="0"/>
      <w:sz w:val="22"/>
      <w:szCs w:val="22"/>
      <w:lang w:val="en-US"/>
    </w:rPr>
  </w:style>
  <w:style w:type="paragraph" w:customStyle="1" w:styleId="oneM2M-CoverTableTitle">
    <w:name w:val="oneM2M-CoverTableTitle"/>
    <w:basedOn w:val="a"/>
    <w:qFormat/>
    <w:rsid w:val="00377243"/>
    <w:pPr>
      <w:shd w:val="clear" w:color="auto" w:fill="B42025"/>
      <w:overflowPunct/>
      <w:autoSpaceDE/>
      <w:autoSpaceDN/>
      <w:adjustRightInd/>
      <w:spacing w:after="0"/>
      <w:ind w:left="1985" w:hanging="1985"/>
      <w:jc w:val="center"/>
      <w:textAlignment w:val="auto"/>
    </w:pPr>
    <w:rPr>
      <w:rFonts w:ascii="Calibri" w:eastAsia="맑은 고딕" w:hAnsi="Calibri"/>
      <w:b/>
      <w:bCs/>
      <w:smallCaps/>
      <w:color w:val="FFFFFF"/>
      <w:spacing w:val="30"/>
      <w:sz w:val="40"/>
    </w:rPr>
  </w:style>
  <w:style w:type="paragraph" w:customStyle="1" w:styleId="oneM2M-CoverTableText">
    <w:name w:val="oneM2M-CoverTableText"/>
    <w:basedOn w:val="a"/>
    <w:qFormat/>
    <w:rsid w:val="00377243"/>
    <w:pPr>
      <w:keepNext/>
      <w:keepLines/>
      <w:overflowPunct/>
      <w:autoSpaceDE/>
      <w:autoSpaceDN/>
      <w:adjustRightInd/>
      <w:spacing w:before="60" w:after="60"/>
      <w:textAlignment w:val="auto"/>
    </w:pPr>
    <w:rPr>
      <w:rFonts w:eastAsia="바탕체"/>
      <w:sz w:val="22"/>
      <w:szCs w:val="24"/>
      <w:lang w:val="en-US"/>
    </w:rPr>
  </w:style>
  <w:style w:type="character" w:customStyle="1" w:styleId="CommentTextChar">
    <w:name w:val="Comment Text Char"/>
    <w:semiHidden/>
    <w:rsid w:val="00377243"/>
    <w:rPr>
      <w:lang w:val="en-GB" w:eastAsia="en-US"/>
    </w:rPr>
  </w:style>
  <w:style w:type="character" w:customStyle="1" w:styleId="afff1">
    <w:name w:val="访问过的超链接"/>
    <w:rsid w:val="00377243"/>
    <w:rPr>
      <w:color w:val="800080"/>
      <w:u w:val="single"/>
    </w:rPr>
  </w:style>
  <w:style w:type="paragraph" w:customStyle="1" w:styleId="TOCHeading1">
    <w:name w:val="TOC Heading1"/>
    <w:basedOn w:val="1"/>
    <w:next w:val="a"/>
    <w:uiPriority w:val="39"/>
    <w:unhideWhenUsed/>
    <w:qFormat/>
    <w:rsid w:val="00377243"/>
    <w:pPr>
      <w:pBdr>
        <w:top w:val="none" w:sz="0" w:space="0" w:color="auto"/>
      </w:pBdr>
      <w:overflowPunct/>
      <w:autoSpaceDE/>
      <w:autoSpaceDN/>
      <w:adjustRightInd/>
      <w:spacing w:after="0" w:line="259" w:lineRule="auto"/>
      <w:ind w:left="0" w:firstLine="0"/>
      <w:textAlignment w:val="auto"/>
      <w:outlineLvl w:val="9"/>
    </w:pPr>
    <w:rPr>
      <w:rFonts w:ascii="맑은 고딕" w:eastAsia="맑은 고딕" w:hAnsi="맑은 고딕"/>
      <w:color w:val="2E74B5"/>
      <w:sz w:val="32"/>
      <w:szCs w:val="32"/>
      <w:lang w:val="en-US" w:eastAsia="ko-KR"/>
    </w:rPr>
  </w:style>
  <w:style w:type="character" w:customStyle="1" w:styleId="1Char">
    <w:name w:val="제목 1 Char"/>
    <w:link w:val="1"/>
    <w:rsid w:val="00FE1F5A"/>
    <w:rPr>
      <w:rFonts w:ascii="Arial" w:eastAsia="Times New Roman" w:hAnsi="Arial"/>
      <w:sz w:val="36"/>
      <w:lang w:val="en-GB" w:bidi="ar-SA"/>
    </w:rPr>
  </w:style>
  <w:style w:type="character" w:customStyle="1" w:styleId="TALChar">
    <w:name w:val="TAL Char"/>
    <w:rsid w:val="00123884"/>
    <w:rPr>
      <w:rFonts w:ascii="Arial" w:hAnsi="Arial"/>
      <w:sz w:val="18"/>
      <w:lang w:val="en-GB" w:eastAsia="en-US"/>
    </w:rPr>
  </w:style>
  <w:style w:type="paragraph" w:customStyle="1" w:styleId="HeadingNoNumbering">
    <w:name w:val="Heading No Numbering"/>
    <w:basedOn w:val="1"/>
    <w:link w:val="HeadingNoNumberingChar"/>
    <w:qFormat/>
    <w:rsid w:val="005C2F10"/>
    <w:rPr>
      <w:color w:val="000000"/>
      <w:lang w:eastAsia="x-none"/>
    </w:rPr>
  </w:style>
  <w:style w:type="numbering" w:customStyle="1" w:styleId="Style1">
    <w:name w:val="Style1"/>
    <w:uiPriority w:val="99"/>
    <w:rsid w:val="00534118"/>
    <w:pPr>
      <w:numPr>
        <w:numId w:val="13"/>
      </w:numPr>
    </w:pPr>
  </w:style>
  <w:style w:type="character" w:customStyle="1" w:styleId="HeadingNoNumberingChar">
    <w:name w:val="Heading No Numbering Char"/>
    <w:link w:val="HeadingNoNumbering"/>
    <w:rsid w:val="005C2F10"/>
    <w:rPr>
      <w:rFonts w:ascii="Arial" w:eastAsia="Times New Roman" w:hAnsi="Arial"/>
      <w:color w:val="000000"/>
      <w:sz w:val="36"/>
      <w:lang w:val="en-GB" w:eastAsia="x-none"/>
    </w:rPr>
  </w:style>
  <w:style w:type="numbering" w:customStyle="1" w:styleId="Annex">
    <w:name w:val="Annex"/>
    <w:uiPriority w:val="99"/>
    <w:rsid w:val="00F47926"/>
    <w:pPr>
      <w:numPr>
        <w:numId w:val="14"/>
      </w:numPr>
    </w:pPr>
  </w:style>
  <w:style w:type="paragraph" w:customStyle="1" w:styleId="Annex1">
    <w:name w:val="Annex 1"/>
    <w:basedOn w:val="1"/>
    <w:next w:val="a"/>
    <w:link w:val="Annex1Char"/>
    <w:qFormat/>
    <w:rsid w:val="00F47926"/>
    <w:pPr>
      <w:numPr>
        <w:numId w:val="15"/>
      </w:numPr>
    </w:pPr>
  </w:style>
  <w:style w:type="paragraph" w:customStyle="1" w:styleId="Annex2">
    <w:name w:val="Annex 2"/>
    <w:basedOn w:val="2"/>
    <w:next w:val="a"/>
    <w:link w:val="Annex2Char"/>
    <w:qFormat/>
    <w:rsid w:val="00F47926"/>
    <w:pPr>
      <w:numPr>
        <w:numId w:val="15"/>
      </w:numPr>
    </w:pPr>
    <w:rPr>
      <w:lang w:eastAsia="ja-JP"/>
    </w:rPr>
  </w:style>
  <w:style w:type="character" w:customStyle="1" w:styleId="Annex1Char">
    <w:name w:val="Annex 1 Char"/>
    <w:basedOn w:val="1Char"/>
    <w:link w:val="Annex1"/>
    <w:rsid w:val="00F47926"/>
    <w:rPr>
      <w:rFonts w:ascii="Arial" w:eastAsia="Times New Roman" w:hAnsi="Arial"/>
      <w:sz w:val="36"/>
      <w:lang w:val="en-GB" w:bidi="ar-SA"/>
    </w:rPr>
  </w:style>
  <w:style w:type="character" w:customStyle="1" w:styleId="st">
    <w:name w:val="st"/>
    <w:rsid w:val="00EE5A97"/>
  </w:style>
  <w:style w:type="character" w:customStyle="1" w:styleId="Annex2Char">
    <w:name w:val="Annex 2 Char"/>
    <w:link w:val="Annex2"/>
    <w:rsid w:val="00F47926"/>
    <w:rPr>
      <w:rFonts w:ascii="Arial" w:eastAsia="Times New Roman" w:hAnsi="Arial"/>
      <w:sz w:val="32"/>
      <w:lang w:val="en-GB" w:eastAsia="ja-JP"/>
    </w:rPr>
  </w:style>
  <w:style w:type="paragraph" w:customStyle="1" w:styleId="Kolorowecieniowanieakcent11">
    <w:name w:val="Kolorowe cieniowanie — akcent 11"/>
    <w:hidden/>
    <w:rsid w:val="003A4850"/>
    <w:rPr>
      <w:rFonts w:eastAsia="Times New Roman"/>
      <w:lang w:val="en-GB" w:eastAsia="en-US"/>
    </w:rPr>
  </w:style>
  <w:style w:type="paragraph" w:customStyle="1" w:styleId="Annex3">
    <w:name w:val="Annex 3"/>
    <w:basedOn w:val="30"/>
    <w:next w:val="a"/>
    <w:link w:val="Annex3Char"/>
    <w:qFormat/>
    <w:rsid w:val="00D96285"/>
    <w:pPr>
      <w:numPr>
        <w:numId w:val="15"/>
      </w:numPr>
    </w:pPr>
    <w:rPr>
      <w:rFonts w:eastAsia="MS Mincho"/>
    </w:rPr>
  </w:style>
  <w:style w:type="paragraph" w:customStyle="1" w:styleId="msonormal0">
    <w:name w:val="msonormal"/>
    <w:basedOn w:val="a"/>
    <w:rsid w:val="00FC3457"/>
    <w:pPr>
      <w:overflowPunct/>
      <w:autoSpaceDE/>
      <w:autoSpaceDN/>
      <w:adjustRightInd/>
      <w:spacing w:before="100" w:beforeAutospacing="1" w:after="100" w:afterAutospacing="1"/>
      <w:textAlignment w:val="auto"/>
    </w:pPr>
    <w:rPr>
      <w:sz w:val="24"/>
      <w:szCs w:val="24"/>
      <w:lang w:val="de-DE" w:eastAsia="de-DE"/>
    </w:rPr>
  </w:style>
  <w:style w:type="character" w:customStyle="1" w:styleId="Annex3Char">
    <w:name w:val="Annex 3 Char"/>
    <w:link w:val="Annex3"/>
    <w:rsid w:val="00D96285"/>
    <w:rPr>
      <w:rFonts w:ascii="Arial" w:eastAsia="MS Mincho" w:hAnsi="Arial"/>
      <w:sz w:val="28"/>
      <w:lang w:val="en-GB" w:eastAsia="ko-KR"/>
    </w:rPr>
  </w:style>
  <w:style w:type="character" w:customStyle="1" w:styleId="WW8Num22z0">
    <w:name w:val="WW8Num22z0"/>
    <w:rsid w:val="001B76B2"/>
  </w:style>
  <w:style w:type="character" w:customStyle="1" w:styleId="5Char">
    <w:name w:val="제목 5 Char"/>
    <w:link w:val="50"/>
    <w:rsid w:val="00452A8E"/>
    <w:rPr>
      <w:rFonts w:ascii="Arial" w:eastAsia="MS Mincho" w:hAnsi="Arial"/>
      <w:sz w:val="22"/>
      <w:lang w:val="en-GB" w:eastAsia="ja-JP"/>
    </w:rPr>
  </w:style>
  <w:style w:type="character" w:customStyle="1" w:styleId="6Char">
    <w:name w:val="제목 6 Char"/>
    <w:link w:val="6"/>
    <w:rsid w:val="00452A8E"/>
    <w:rPr>
      <w:rFonts w:ascii="Arial" w:eastAsia="MS Mincho" w:hAnsi="Arial"/>
      <w:lang w:val="en-GB" w:eastAsia="ja-JP"/>
    </w:rPr>
  </w:style>
  <w:style w:type="character" w:customStyle="1" w:styleId="7Char">
    <w:name w:val="제목 7 Char"/>
    <w:link w:val="7"/>
    <w:rsid w:val="00452A8E"/>
    <w:rPr>
      <w:rFonts w:ascii="Arial" w:eastAsia="MS Mincho" w:hAnsi="Arial"/>
      <w:lang w:val="en-GB" w:eastAsia="ja-JP"/>
    </w:rPr>
  </w:style>
  <w:style w:type="character" w:customStyle="1" w:styleId="9Char">
    <w:name w:val="제목 9 Char"/>
    <w:link w:val="9"/>
    <w:rsid w:val="00452A8E"/>
    <w:rPr>
      <w:rFonts w:ascii="Arial" w:eastAsia="Times New Roman" w:hAnsi="Arial"/>
      <w:sz w:val="36"/>
      <w:lang w:val="en-GB" w:eastAsia="de-DE"/>
    </w:rPr>
  </w:style>
  <w:style w:type="character" w:customStyle="1" w:styleId="HTMLChar">
    <w:name w:val="HTML 주소 Char"/>
    <w:link w:val="HTML0"/>
    <w:rsid w:val="00452A8E"/>
    <w:rPr>
      <w:rFonts w:eastAsia="Times New Roman"/>
      <w:i/>
      <w:iCs/>
      <w:lang w:val="en-GB" w:eastAsia="en-US"/>
    </w:rPr>
  </w:style>
  <w:style w:type="character" w:customStyle="1" w:styleId="HTMLChar0">
    <w:name w:val="미리 서식이 지정된 HTML Char"/>
    <w:link w:val="HTML5"/>
    <w:rsid w:val="00452A8E"/>
    <w:rPr>
      <w:rFonts w:ascii="Courier New" w:eastAsia="Times New Roman" w:hAnsi="Courier New" w:cs="Courier New"/>
      <w:lang w:val="en-GB" w:eastAsia="en-US"/>
    </w:rPr>
  </w:style>
  <w:style w:type="character" w:customStyle="1" w:styleId="Char1">
    <w:name w:val="각주 텍스트 Char"/>
    <w:link w:val="a6"/>
    <w:semiHidden/>
    <w:rsid w:val="00452A8E"/>
    <w:rPr>
      <w:rFonts w:eastAsia="Times New Roman"/>
      <w:sz w:val="16"/>
      <w:lang w:val="en-GB" w:eastAsia="en-US"/>
    </w:rPr>
  </w:style>
  <w:style w:type="character" w:customStyle="1" w:styleId="Charb">
    <w:name w:val="미주 텍스트 Char"/>
    <w:link w:val="afa"/>
    <w:semiHidden/>
    <w:rsid w:val="00452A8E"/>
    <w:rPr>
      <w:rFonts w:eastAsia="Times New Roman"/>
      <w:lang w:val="en-GB" w:eastAsia="en-US"/>
    </w:rPr>
  </w:style>
  <w:style w:type="character" w:customStyle="1" w:styleId="Charc">
    <w:name w:val="매크로 텍스트 Char"/>
    <w:link w:val="aff"/>
    <w:semiHidden/>
    <w:rsid w:val="00452A8E"/>
    <w:rPr>
      <w:rFonts w:ascii="Courier New" w:hAnsi="Courier New" w:cs="Courier New"/>
      <w:lang w:val="en-GB" w:eastAsia="en-US"/>
    </w:rPr>
  </w:style>
  <w:style w:type="character" w:customStyle="1" w:styleId="Charf3">
    <w:name w:val="제목 Char"/>
    <w:link w:val="affc"/>
    <w:rsid w:val="00452A8E"/>
    <w:rPr>
      <w:rFonts w:ascii="Arial" w:eastAsia="Times New Roman" w:hAnsi="Arial" w:cs="Arial"/>
      <w:b/>
      <w:bCs/>
      <w:kern w:val="28"/>
      <w:sz w:val="32"/>
      <w:szCs w:val="32"/>
      <w:lang w:val="en-GB" w:eastAsia="en-US"/>
    </w:rPr>
  </w:style>
  <w:style w:type="character" w:customStyle="1" w:styleId="Char6">
    <w:name w:val="맺음말 Char"/>
    <w:link w:val="af2"/>
    <w:rsid w:val="00452A8E"/>
    <w:rPr>
      <w:rFonts w:eastAsia="Times New Roman"/>
      <w:lang w:val="en-GB" w:eastAsia="en-US"/>
    </w:rPr>
  </w:style>
  <w:style w:type="character" w:customStyle="1" w:styleId="Charf1">
    <w:name w:val="서명 Char"/>
    <w:link w:val="aff7"/>
    <w:rsid w:val="00452A8E"/>
    <w:rPr>
      <w:rFonts w:eastAsia="Times New Roman"/>
      <w:lang w:val="en-GB" w:eastAsia="en-US"/>
    </w:rPr>
  </w:style>
  <w:style w:type="character" w:customStyle="1" w:styleId="Char2">
    <w:name w:val="본문 Char"/>
    <w:link w:val="ad"/>
    <w:rsid w:val="00452A8E"/>
    <w:rPr>
      <w:rFonts w:eastAsia="Times New Roman"/>
      <w:lang w:val="en-GB" w:eastAsia="en-US"/>
    </w:rPr>
  </w:style>
  <w:style w:type="character" w:customStyle="1" w:styleId="Char4">
    <w:name w:val="본문 들여쓰기 Char"/>
    <w:link w:val="af0"/>
    <w:rsid w:val="00452A8E"/>
    <w:rPr>
      <w:rFonts w:eastAsia="Times New Roman"/>
      <w:lang w:val="en-GB" w:eastAsia="en-US"/>
    </w:rPr>
  </w:style>
  <w:style w:type="character" w:customStyle="1" w:styleId="Chard">
    <w:name w:val="메시지 머리글 Char"/>
    <w:link w:val="aff0"/>
    <w:rsid w:val="00452A8E"/>
    <w:rPr>
      <w:rFonts w:ascii="Arial" w:eastAsia="Times New Roman" w:hAnsi="Arial" w:cs="Arial"/>
      <w:sz w:val="24"/>
      <w:szCs w:val="24"/>
      <w:shd w:val="pct20" w:color="auto" w:fill="auto"/>
      <w:lang w:val="en-GB" w:eastAsia="en-US"/>
    </w:rPr>
  </w:style>
  <w:style w:type="character" w:customStyle="1" w:styleId="Charf2">
    <w:name w:val="부제 Char"/>
    <w:link w:val="aff9"/>
    <w:rsid w:val="00452A8E"/>
    <w:rPr>
      <w:rFonts w:ascii="Arial" w:eastAsia="Times New Roman" w:hAnsi="Arial" w:cs="Arial"/>
      <w:sz w:val="24"/>
      <w:szCs w:val="24"/>
      <w:lang w:val="en-GB" w:eastAsia="en-US"/>
    </w:rPr>
  </w:style>
  <w:style w:type="character" w:customStyle="1" w:styleId="Charf0">
    <w:name w:val="인사말 Char"/>
    <w:link w:val="aff6"/>
    <w:rsid w:val="00452A8E"/>
    <w:rPr>
      <w:rFonts w:eastAsia="Times New Roman"/>
      <w:lang w:val="en-GB" w:eastAsia="en-US"/>
    </w:rPr>
  </w:style>
  <w:style w:type="character" w:customStyle="1" w:styleId="Char8">
    <w:name w:val="날짜 Char"/>
    <w:link w:val="af5"/>
    <w:rsid w:val="00452A8E"/>
    <w:rPr>
      <w:rFonts w:eastAsia="Times New Roman"/>
      <w:lang w:val="en-GB" w:eastAsia="en-US"/>
    </w:rPr>
  </w:style>
  <w:style w:type="character" w:customStyle="1" w:styleId="Char3">
    <w:name w:val="본문 첫 줄 들여쓰기 Char"/>
    <w:link w:val="af"/>
    <w:rsid w:val="00452A8E"/>
    <w:rPr>
      <w:rFonts w:eastAsia="Times New Roman"/>
      <w:lang w:val="en-GB" w:eastAsia="en-US"/>
    </w:rPr>
  </w:style>
  <w:style w:type="character" w:customStyle="1" w:styleId="2Char1">
    <w:name w:val="본문 첫 줄 들여쓰기 2 Char"/>
    <w:link w:val="26"/>
    <w:rsid w:val="00452A8E"/>
    <w:rPr>
      <w:rFonts w:eastAsia="Times New Roman"/>
      <w:lang w:val="en-GB" w:eastAsia="en-US"/>
    </w:rPr>
  </w:style>
  <w:style w:type="character" w:customStyle="1" w:styleId="Chare">
    <w:name w:val="각주/미주 머리글 Char"/>
    <w:link w:val="aff3"/>
    <w:rsid w:val="00452A8E"/>
    <w:rPr>
      <w:rFonts w:eastAsia="Times New Roman"/>
      <w:lang w:val="en-GB" w:eastAsia="en-US"/>
    </w:rPr>
  </w:style>
  <w:style w:type="character" w:customStyle="1" w:styleId="2Char0">
    <w:name w:val="본문 2 Char"/>
    <w:link w:val="25"/>
    <w:rsid w:val="00452A8E"/>
    <w:rPr>
      <w:rFonts w:eastAsia="Times New Roman"/>
      <w:lang w:val="en-GB" w:eastAsia="en-US"/>
    </w:rPr>
  </w:style>
  <w:style w:type="character" w:customStyle="1" w:styleId="3Char0">
    <w:name w:val="본문 3 Char"/>
    <w:link w:val="34"/>
    <w:rsid w:val="00452A8E"/>
    <w:rPr>
      <w:rFonts w:eastAsia="Times New Roman"/>
      <w:sz w:val="16"/>
      <w:szCs w:val="16"/>
      <w:lang w:val="en-GB" w:eastAsia="en-US"/>
    </w:rPr>
  </w:style>
  <w:style w:type="character" w:customStyle="1" w:styleId="2Char2">
    <w:name w:val="본문 들여쓰기 2 Char"/>
    <w:link w:val="27"/>
    <w:rsid w:val="00452A8E"/>
    <w:rPr>
      <w:rFonts w:eastAsia="Times New Roman"/>
      <w:lang w:val="en-GB" w:eastAsia="en-US"/>
    </w:rPr>
  </w:style>
  <w:style w:type="character" w:customStyle="1" w:styleId="3Char1">
    <w:name w:val="본문 들여쓰기 3 Char"/>
    <w:link w:val="35"/>
    <w:rsid w:val="00452A8E"/>
    <w:rPr>
      <w:rFonts w:eastAsia="Times New Roman"/>
      <w:sz w:val="16"/>
      <w:szCs w:val="16"/>
      <w:lang w:val="en-GB" w:eastAsia="en-US"/>
    </w:rPr>
  </w:style>
  <w:style w:type="character" w:customStyle="1" w:styleId="Char9">
    <w:name w:val="문서 구조 Char"/>
    <w:link w:val="af6"/>
    <w:semiHidden/>
    <w:rsid w:val="00452A8E"/>
    <w:rPr>
      <w:rFonts w:ascii="Tahoma" w:eastAsia="Times New Roman" w:hAnsi="Tahoma" w:cs="Tahoma"/>
      <w:shd w:val="clear" w:color="auto" w:fill="000080"/>
      <w:lang w:val="en-GB" w:eastAsia="en-US"/>
    </w:rPr>
  </w:style>
  <w:style w:type="character" w:customStyle="1" w:styleId="Charf">
    <w:name w:val="글자만 Char"/>
    <w:link w:val="aff5"/>
    <w:rsid w:val="00452A8E"/>
    <w:rPr>
      <w:rFonts w:ascii="Courier New" w:eastAsia="Times New Roman" w:hAnsi="Courier New" w:cs="Courier New"/>
      <w:lang w:val="en-GB" w:eastAsia="en-US"/>
    </w:rPr>
  </w:style>
  <w:style w:type="character" w:customStyle="1" w:styleId="Chara">
    <w:name w:val="전자 메일 서명 Char"/>
    <w:link w:val="af7"/>
    <w:rsid w:val="00452A8E"/>
    <w:rPr>
      <w:rFonts w:eastAsia="Times New Roman"/>
      <w:lang w:val="en-GB" w:eastAsia="en-US"/>
    </w:rPr>
  </w:style>
  <w:style w:type="paragraph" w:styleId="afff2">
    <w:name w:val="List Paragraph"/>
    <w:basedOn w:val="a"/>
    <w:uiPriority w:val="34"/>
    <w:qFormat/>
    <w:rsid w:val="00452A8E"/>
    <w:pPr>
      <w:overflowPunct/>
      <w:autoSpaceDE/>
      <w:adjustRightInd/>
      <w:spacing w:after="0"/>
      <w:ind w:left="720"/>
      <w:contextualSpacing/>
      <w:textAlignment w:val="auto"/>
    </w:pPr>
    <w:rPr>
      <w:rFonts w:eastAsia="맑은 고딕"/>
      <w:sz w:val="24"/>
      <w:szCs w:val="24"/>
      <w:lang w:val="en-US"/>
    </w:rPr>
  </w:style>
  <w:style w:type="paragraph" w:styleId="afff3">
    <w:name w:val="Revision"/>
    <w:hidden/>
    <w:rsid w:val="0043258D"/>
    <w:rPr>
      <w:rFonts w:eastAsia="Times New Roman"/>
      <w:lang w:val="en-GB" w:eastAsia="en-US"/>
    </w:rPr>
  </w:style>
  <w:style w:type="character" w:customStyle="1" w:styleId="Char5">
    <w:name w:val="캡션 Char"/>
    <w:aliases w:val="fig and tbl Char,fighead2 Char,fighead21 Char,fighead22 Char,fighead23 Char,Table Caption1 Char,fighead211 Char,fighead24 Char,Table Caption2 Char,fighead25 Char,fighead212 Char,fighead26 Char,Table Caption3 Char,fighead27 Char,fighead213 Char"/>
    <w:link w:val="af1"/>
    <w:rsid w:val="00BB3DAF"/>
    <w:rPr>
      <w:rFonts w:eastAsia="Times New Roman"/>
      <w:b/>
      <w:bCs/>
      <w:lang w:val="en-GB" w:eastAsia="en-US"/>
    </w:rPr>
  </w:style>
  <w:style w:type="character" w:customStyle="1" w:styleId="shorttext">
    <w:name w:val="short_text"/>
    <w:rsid w:val="00431FEF"/>
  </w:style>
  <w:style w:type="paragraph" w:customStyle="1" w:styleId="Default">
    <w:name w:val="Default"/>
    <w:rsid w:val="00D45663"/>
    <w:pPr>
      <w:widowControl w:val="0"/>
      <w:autoSpaceDE w:val="0"/>
      <w:autoSpaceDN w:val="0"/>
      <w:adjustRightInd w:val="0"/>
    </w:pPr>
    <w:rPr>
      <w:color w:val="000000"/>
      <w:sz w:val="24"/>
      <w:szCs w:val="24"/>
      <w:lang w:eastAsia="zh-CN"/>
    </w:rPr>
  </w:style>
  <w:style w:type="character" w:customStyle="1" w:styleId="WW8Num19z7">
    <w:name w:val="WW8Num19z7"/>
    <w:rsid w:val="0050448B"/>
  </w:style>
  <w:style w:type="character" w:customStyle="1" w:styleId="TAHChar">
    <w:name w:val="TAH Char"/>
    <w:link w:val="TAH"/>
    <w:locked/>
    <w:rsid w:val="00847DE1"/>
    <w:rPr>
      <w:rFonts w:ascii="Arial" w:eastAsia="Times New Roman" w:hAnsi="Arial"/>
      <w:b/>
      <w:sz w:val="18"/>
      <w:lang w:val="x-none" w:eastAsia="en-US"/>
    </w:rPr>
  </w:style>
  <w:style w:type="character" w:customStyle="1" w:styleId="TACChar">
    <w:name w:val="TAC Char"/>
    <w:link w:val="TAC"/>
    <w:rsid w:val="00847DE1"/>
    <w:rPr>
      <w:rFonts w:ascii="Arial" w:eastAsia="Times New Roman" w:hAnsi="Arial"/>
      <w:sz w:val="18"/>
      <w:lang w:val="x-none" w:eastAsia="en-US"/>
    </w:rPr>
  </w:style>
  <w:style w:type="character" w:customStyle="1" w:styleId="TFChar">
    <w:name w:val="TF Char"/>
    <w:link w:val="TF"/>
    <w:rsid w:val="00AB3204"/>
    <w:rPr>
      <w:rFonts w:ascii="Arial" w:eastAsia="Times New Roman" w:hAnsi="Arial"/>
      <w:b/>
      <w:lang w:val="en-GB"/>
    </w:rPr>
  </w:style>
  <w:style w:type="paragraph" w:customStyle="1" w:styleId="Fig-Tab">
    <w:name w:val="Fig-Tab"/>
    <w:basedOn w:val="af1"/>
    <w:link w:val="Fig-TabCar"/>
    <w:qFormat/>
    <w:rsid w:val="007668FF"/>
    <w:pPr>
      <w:keepNext/>
    </w:pPr>
  </w:style>
  <w:style w:type="paragraph" w:customStyle="1" w:styleId="xmsonormal">
    <w:name w:val="x_msonormal"/>
    <w:basedOn w:val="a"/>
    <w:rsid w:val="009E114A"/>
    <w:pPr>
      <w:overflowPunct/>
      <w:autoSpaceDE/>
      <w:autoSpaceDN/>
      <w:adjustRightInd/>
      <w:spacing w:after="0"/>
      <w:textAlignment w:val="auto"/>
    </w:pPr>
    <w:rPr>
      <w:rFonts w:eastAsia="Calibri"/>
      <w:sz w:val="24"/>
      <w:szCs w:val="24"/>
      <w:lang w:val="fr-FR" w:eastAsia="fr-FR"/>
    </w:rPr>
  </w:style>
  <w:style w:type="character" w:customStyle="1" w:styleId="Fig-TabCar">
    <w:name w:val="Fig-Tab Car"/>
    <w:basedOn w:val="Char5"/>
    <w:link w:val="Fig-Tab"/>
    <w:rsid w:val="007668FF"/>
    <w:rPr>
      <w:rFonts w:eastAsia="Times New Roman"/>
      <w:b/>
      <w:bCs/>
      <w:lang w:val="en-GB" w:eastAsia="en-US"/>
    </w:rPr>
  </w:style>
  <w:style w:type="paragraph" w:customStyle="1" w:styleId="xtal">
    <w:name w:val="x_tal"/>
    <w:basedOn w:val="a"/>
    <w:rsid w:val="009E114A"/>
    <w:pPr>
      <w:keepNext/>
      <w:overflowPunct/>
      <w:adjustRightInd/>
      <w:spacing w:after="0"/>
      <w:textAlignment w:val="auto"/>
    </w:pPr>
    <w:rPr>
      <w:rFonts w:ascii="Arial" w:eastAsia="Calibri" w:hAnsi="Arial" w:cs="Arial"/>
      <w:sz w:val="18"/>
      <w:szCs w:val="18"/>
      <w:lang w:val="fr-FR" w:eastAsia="fr-FR"/>
    </w:rPr>
  </w:style>
  <w:style w:type="paragraph" w:customStyle="1" w:styleId="xtac">
    <w:name w:val="x_tac"/>
    <w:basedOn w:val="a"/>
    <w:rsid w:val="009E114A"/>
    <w:pPr>
      <w:keepNext/>
      <w:overflowPunct/>
      <w:adjustRightInd/>
      <w:spacing w:after="0"/>
      <w:jc w:val="center"/>
      <w:textAlignment w:val="auto"/>
    </w:pPr>
    <w:rPr>
      <w:rFonts w:ascii="Arial" w:eastAsia="Calibri" w:hAnsi="Arial" w:cs="Arial"/>
      <w:sz w:val="18"/>
      <w:szCs w:val="18"/>
      <w:lang w:val="fr-FR" w:eastAsia="fr-FR"/>
    </w:rPr>
  </w:style>
  <w:style w:type="paragraph" w:customStyle="1" w:styleId="xtah">
    <w:name w:val="x_tah"/>
    <w:basedOn w:val="a"/>
    <w:rsid w:val="009E114A"/>
    <w:pPr>
      <w:keepNext/>
      <w:overflowPunct/>
      <w:adjustRightInd/>
      <w:spacing w:after="0"/>
      <w:jc w:val="center"/>
      <w:textAlignment w:val="auto"/>
    </w:pPr>
    <w:rPr>
      <w:rFonts w:ascii="Arial" w:eastAsia="Calibri" w:hAnsi="Arial" w:cs="Arial"/>
      <w:b/>
      <w:bCs/>
      <w:sz w:val="18"/>
      <w:szCs w:val="18"/>
      <w:lang w:val="fr-FR" w:eastAsia="fr-FR"/>
    </w:rPr>
  </w:style>
  <w:style w:type="character" w:customStyle="1" w:styleId="EXCar">
    <w:name w:val="EX Car"/>
    <w:link w:val="EX"/>
    <w:rsid w:val="001D0AF9"/>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41">
      <w:bodyDiv w:val="1"/>
      <w:marLeft w:val="0"/>
      <w:marRight w:val="0"/>
      <w:marTop w:val="0"/>
      <w:marBottom w:val="0"/>
      <w:divBdr>
        <w:top w:val="none" w:sz="0" w:space="0" w:color="auto"/>
        <w:left w:val="none" w:sz="0" w:space="0" w:color="auto"/>
        <w:bottom w:val="none" w:sz="0" w:space="0" w:color="auto"/>
        <w:right w:val="none" w:sz="0" w:space="0" w:color="auto"/>
      </w:divBdr>
    </w:div>
    <w:div w:id="28380939">
      <w:bodyDiv w:val="1"/>
      <w:marLeft w:val="0"/>
      <w:marRight w:val="0"/>
      <w:marTop w:val="0"/>
      <w:marBottom w:val="0"/>
      <w:divBdr>
        <w:top w:val="none" w:sz="0" w:space="0" w:color="auto"/>
        <w:left w:val="none" w:sz="0" w:space="0" w:color="auto"/>
        <w:bottom w:val="none" w:sz="0" w:space="0" w:color="auto"/>
        <w:right w:val="none" w:sz="0" w:space="0" w:color="auto"/>
      </w:divBdr>
      <w:divsChild>
        <w:div w:id="1846937163">
          <w:marLeft w:val="0"/>
          <w:marRight w:val="0"/>
          <w:marTop w:val="0"/>
          <w:marBottom w:val="0"/>
          <w:divBdr>
            <w:top w:val="none" w:sz="0" w:space="0" w:color="auto"/>
            <w:left w:val="none" w:sz="0" w:space="0" w:color="auto"/>
            <w:bottom w:val="none" w:sz="0" w:space="0" w:color="auto"/>
            <w:right w:val="none" w:sz="0" w:space="0" w:color="auto"/>
          </w:divBdr>
          <w:divsChild>
            <w:div w:id="2063287927">
              <w:marLeft w:val="0"/>
              <w:marRight w:val="0"/>
              <w:marTop w:val="0"/>
              <w:marBottom w:val="0"/>
              <w:divBdr>
                <w:top w:val="none" w:sz="0" w:space="0" w:color="auto"/>
                <w:left w:val="none" w:sz="0" w:space="0" w:color="auto"/>
                <w:bottom w:val="none" w:sz="0" w:space="0" w:color="auto"/>
                <w:right w:val="none" w:sz="0" w:space="0" w:color="auto"/>
              </w:divBdr>
              <w:divsChild>
                <w:div w:id="300810570">
                  <w:marLeft w:val="0"/>
                  <w:marRight w:val="0"/>
                  <w:marTop w:val="0"/>
                  <w:marBottom w:val="0"/>
                  <w:divBdr>
                    <w:top w:val="none" w:sz="0" w:space="0" w:color="auto"/>
                    <w:left w:val="none" w:sz="0" w:space="0" w:color="auto"/>
                    <w:bottom w:val="none" w:sz="0" w:space="0" w:color="auto"/>
                    <w:right w:val="none" w:sz="0" w:space="0" w:color="auto"/>
                  </w:divBdr>
                  <w:divsChild>
                    <w:div w:id="884832165">
                      <w:marLeft w:val="0"/>
                      <w:marRight w:val="0"/>
                      <w:marTop w:val="0"/>
                      <w:marBottom w:val="0"/>
                      <w:divBdr>
                        <w:top w:val="none" w:sz="0" w:space="0" w:color="auto"/>
                        <w:left w:val="none" w:sz="0" w:space="0" w:color="auto"/>
                        <w:bottom w:val="none" w:sz="0" w:space="0" w:color="auto"/>
                        <w:right w:val="none" w:sz="0" w:space="0" w:color="auto"/>
                      </w:divBdr>
                      <w:divsChild>
                        <w:div w:id="998965339">
                          <w:marLeft w:val="0"/>
                          <w:marRight w:val="0"/>
                          <w:marTop w:val="0"/>
                          <w:marBottom w:val="0"/>
                          <w:divBdr>
                            <w:top w:val="none" w:sz="0" w:space="0" w:color="auto"/>
                            <w:left w:val="none" w:sz="0" w:space="0" w:color="auto"/>
                            <w:bottom w:val="none" w:sz="0" w:space="0" w:color="auto"/>
                            <w:right w:val="none" w:sz="0" w:space="0" w:color="auto"/>
                          </w:divBdr>
                          <w:divsChild>
                            <w:div w:id="7660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9237">
      <w:bodyDiv w:val="1"/>
      <w:marLeft w:val="0"/>
      <w:marRight w:val="0"/>
      <w:marTop w:val="0"/>
      <w:marBottom w:val="0"/>
      <w:divBdr>
        <w:top w:val="none" w:sz="0" w:space="0" w:color="auto"/>
        <w:left w:val="none" w:sz="0" w:space="0" w:color="auto"/>
        <w:bottom w:val="none" w:sz="0" w:space="0" w:color="auto"/>
        <w:right w:val="none" w:sz="0" w:space="0" w:color="auto"/>
      </w:divBdr>
    </w:div>
    <w:div w:id="181286688">
      <w:bodyDiv w:val="1"/>
      <w:marLeft w:val="0"/>
      <w:marRight w:val="0"/>
      <w:marTop w:val="0"/>
      <w:marBottom w:val="0"/>
      <w:divBdr>
        <w:top w:val="none" w:sz="0" w:space="0" w:color="auto"/>
        <w:left w:val="none" w:sz="0" w:space="0" w:color="auto"/>
        <w:bottom w:val="none" w:sz="0" w:space="0" w:color="auto"/>
        <w:right w:val="none" w:sz="0" w:space="0" w:color="auto"/>
      </w:divBdr>
    </w:div>
    <w:div w:id="219826692">
      <w:bodyDiv w:val="1"/>
      <w:marLeft w:val="0"/>
      <w:marRight w:val="0"/>
      <w:marTop w:val="0"/>
      <w:marBottom w:val="0"/>
      <w:divBdr>
        <w:top w:val="none" w:sz="0" w:space="0" w:color="auto"/>
        <w:left w:val="none" w:sz="0" w:space="0" w:color="auto"/>
        <w:bottom w:val="none" w:sz="0" w:space="0" w:color="auto"/>
        <w:right w:val="none" w:sz="0" w:space="0" w:color="auto"/>
      </w:divBdr>
    </w:div>
    <w:div w:id="261492867">
      <w:bodyDiv w:val="1"/>
      <w:marLeft w:val="0"/>
      <w:marRight w:val="0"/>
      <w:marTop w:val="0"/>
      <w:marBottom w:val="0"/>
      <w:divBdr>
        <w:top w:val="none" w:sz="0" w:space="0" w:color="auto"/>
        <w:left w:val="none" w:sz="0" w:space="0" w:color="auto"/>
        <w:bottom w:val="none" w:sz="0" w:space="0" w:color="auto"/>
        <w:right w:val="none" w:sz="0" w:space="0" w:color="auto"/>
      </w:divBdr>
    </w:div>
    <w:div w:id="288753044">
      <w:bodyDiv w:val="1"/>
      <w:marLeft w:val="0"/>
      <w:marRight w:val="0"/>
      <w:marTop w:val="0"/>
      <w:marBottom w:val="0"/>
      <w:divBdr>
        <w:top w:val="none" w:sz="0" w:space="0" w:color="auto"/>
        <w:left w:val="none" w:sz="0" w:space="0" w:color="auto"/>
        <w:bottom w:val="none" w:sz="0" w:space="0" w:color="auto"/>
        <w:right w:val="none" w:sz="0" w:space="0" w:color="auto"/>
      </w:divBdr>
    </w:div>
    <w:div w:id="328139049">
      <w:bodyDiv w:val="1"/>
      <w:marLeft w:val="0"/>
      <w:marRight w:val="0"/>
      <w:marTop w:val="0"/>
      <w:marBottom w:val="0"/>
      <w:divBdr>
        <w:top w:val="none" w:sz="0" w:space="0" w:color="auto"/>
        <w:left w:val="none" w:sz="0" w:space="0" w:color="auto"/>
        <w:bottom w:val="none" w:sz="0" w:space="0" w:color="auto"/>
        <w:right w:val="none" w:sz="0" w:space="0" w:color="auto"/>
      </w:divBdr>
    </w:div>
    <w:div w:id="329796580">
      <w:bodyDiv w:val="1"/>
      <w:marLeft w:val="0"/>
      <w:marRight w:val="0"/>
      <w:marTop w:val="0"/>
      <w:marBottom w:val="0"/>
      <w:divBdr>
        <w:top w:val="none" w:sz="0" w:space="0" w:color="auto"/>
        <w:left w:val="none" w:sz="0" w:space="0" w:color="auto"/>
        <w:bottom w:val="none" w:sz="0" w:space="0" w:color="auto"/>
        <w:right w:val="none" w:sz="0" w:space="0" w:color="auto"/>
      </w:divBdr>
    </w:div>
    <w:div w:id="332801171">
      <w:bodyDiv w:val="1"/>
      <w:marLeft w:val="0"/>
      <w:marRight w:val="0"/>
      <w:marTop w:val="0"/>
      <w:marBottom w:val="0"/>
      <w:divBdr>
        <w:top w:val="none" w:sz="0" w:space="0" w:color="auto"/>
        <w:left w:val="none" w:sz="0" w:space="0" w:color="auto"/>
        <w:bottom w:val="none" w:sz="0" w:space="0" w:color="auto"/>
        <w:right w:val="none" w:sz="0" w:space="0" w:color="auto"/>
      </w:divBdr>
    </w:div>
    <w:div w:id="348869684">
      <w:bodyDiv w:val="1"/>
      <w:marLeft w:val="0"/>
      <w:marRight w:val="0"/>
      <w:marTop w:val="0"/>
      <w:marBottom w:val="0"/>
      <w:divBdr>
        <w:top w:val="none" w:sz="0" w:space="0" w:color="auto"/>
        <w:left w:val="none" w:sz="0" w:space="0" w:color="auto"/>
        <w:bottom w:val="none" w:sz="0" w:space="0" w:color="auto"/>
        <w:right w:val="none" w:sz="0" w:space="0" w:color="auto"/>
      </w:divBdr>
    </w:div>
    <w:div w:id="363603593">
      <w:bodyDiv w:val="1"/>
      <w:marLeft w:val="0"/>
      <w:marRight w:val="0"/>
      <w:marTop w:val="0"/>
      <w:marBottom w:val="0"/>
      <w:divBdr>
        <w:top w:val="none" w:sz="0" w:space="0" w:color="auto"/>
        <w:left w:val="none" w:sz="0" w:space="0" w:color="auto"/>
        <w:bottom w:val="none" w:sz="0" w:space="0" w:color="auto"/>
        <w:right w:val="none" w:sz="0" w:space="0" w:color="auto"/>
      </w:divBdr>
    </w:div>
    <w:div w:id="407581482">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445079450">
      <w:bodyDiv w:val="1"/>
      <w:marLeft w:val="0"/>
      <w:marRight w:val="0"/>
      <w:marTop w:val="0"/>
      <w:marBottom w:val="0"/>
      <w:divBdr>
        <w:top w:val="none" w:sz="0" w:space="0" w:color="auto"/>
        <w:left w:val="none" w:sz="0" w:space="0" w:color="auto"/>
        <w:bottom w:val="none" w:sz="0" w:space="0" w:color="auto"/>
        <w:right w:val="none" w:sz="0" w:space="0" w:color="auto"/>
      </w:divBdr>
    </w:div>
    <w:div w:id="465050616">
      <w:bodyDiv w:val="1"/>
      <w:marLeft w:val="0"/>
      <w:marRight w:val="0"/>
      <w:marTop w:val="0"/>
      <w:marBottom w:val="0"/>
      <w:divBdr>
        <w:top w:val="none" w:sz="0" w:space="0" w:color="auto"/>
        <w:left w:val="none" w:sz="0" w:space="0" w:color="auto"/>
        <w:bottom w:val="none" w:sz="0" w:space="0" w:color="auto"/>
        <w:right w:val="none" w:sz="0" w:space="0" w:color="auto"/>
      </w:divBdr>
    </w:div>
    <w:div w:id="483081344">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526917698">
      <w:bodyDiv w:val="1"/>
      <w:marLeft w:val="0"/>
      <w:marRight w:val="0"/>
      <w:marTop w:val="0"/>
      <w:marBottom w:val="0"/>
      <w:divBdr>
        <w:top w:val="none" w:sz="0" w:space="0" w:color="auto"/>
        <w:left w:val="none" w:sz="0" w:space="0" w:color="auto"/>
        <w:bottom w:val="none" w:sz="0" w:space="0" w:color="auto"/>
        <w:right w:val="none" w:sz="0" w:space="0" w:color="auto"/>
      </w:divBdr>
    </w:div>
    <w:div w:id="544828145">
      <w:bodyDiv w:val="1"/>
      <w:marLeft w:val="0"/>
      <w:marRight w:val="0"/>
      <w:marTop w:val="0"/>
      <w:marBottom w:val="0"/>
      <w:divBdr>
        <w:top w:val="none" w:sz="0" w:space="0" w:color="auto"/>
        <w:left w:val="none" w:sz="0" w:space="0" w:color="auto"/>
        <w:bottom w:val="none" w:sz="0" w:space="0" w:color="auto"/>
        <w:right w:val="none" w:sz="0" w:space="0" w:color="auto"/>
      </w:divBdr>
    </w:div>
    <w:div w:id="556285652">
      <w:bodyDiv w:val="1"/>
      <w:marLeft w:val="0"/>
      <w:marRight w:val="0"/>
      <w:marTop w:val="0"/>
      <w:marBottom w:val="0"/>
      <w:divBdr>
        <w:top w:val="none" w:sz="0" w:space="0" w:color="auto"/>
        <w:left w:val="none" w:sz="0" w:space="0" w:color="auto"/>
        <w:bottom w:val="none" w:sz="0" w:space="0" w:color="auto"/>
        <w:right w:val="none" w:sz="0" w:space="0" w:color="auto"/>
      </w:divBdr>
    </w:div>
    <w:div w:id="635138312">
      <w:bodyDiv w:val="1"/>
      <w:marLeft w:val="0"/>
      <w:marRight w:val="0"/>
      <w:marTop w:val="0"/>
      <w:marBottom w:val="0"/>
      <w:divBdr>
        <w:top w:val="none" w:sz="0" w:space="0" w:color="auto"/>
        <w:left w:val="none" w:sz="0" w:space="0" w:color="auto"/>
        <w:bottom w:val="none" w:sz="0" w:space="0" w:color="auto"/>
        <w:right w:val="none" w:sz="0" w:space="0" w:color="auto"/>
      </w:divBdr>
    </w:div>
    <w:div w:id="691301108">
      <w:bodyDiv w:val="1"/>
      <w:marLeft w:val="0"/>
      <w:marRight w:val="0"/>
      <w:marTop w:val="0"/>
      <w:marBottom w:val="0"/>
      <w:divBdr>
        <w:top w:val="none" w:sz="0" w:space="0" w:color="auto"/>
        <w:left w:val="none" w:sz="0" w:space="0" w:color="auto"/>
        <w:bottom w:val="none" w:sz="0" w:space="0" w:color="auto"/>
        <w:right w:val="none" w:sz="0" w:space="0" w:color="auto"/>
      </w:divBdr>
    </w:div>
    <w:div w:id="762343325">
      <w:bodyDiv w:val="1"/>
      <w:marLeft w:val="0"/>
      <w:marRight w:val="0"/>
      <w:marTop w:val="0"/>
      <w:marBottom w:val="0"/>
      <w:divBdr>
        <w:top w:val="none" w:sz="0" w:space="0" w:color="auto"/>
        <w:left w:val="none" w:sz="0" w:space="0" w:color="auto"/>
        <w:bottom w:val="none" w:sz="0" w:space="0" w:color="auto"/>
        <w:right w:val="none" w:sz="0" w:space="0" w:color="auto"/>
      </w:divBdr>
    </w:div>
    <w:div w:id="780565033">
      <w:bodyDiv w:val="1"/>
      <w:marLeft w:val="0"/>
      <w:marRight w:val="0"/>
      <w:marTop w:val="0"/>
      <w:marBottom w:val="0"/>
      <w:divBdr>
        <w:top w:val="none" w:sz="0" w:space="0" w:color="auto"/>
        <w:left w:val="none" w:sz="0" w:space="0" w:color="auto"/>
        <w:bottom w:val="none" w:sz="0" w:space="0" w:color="auto"/>
        <w:right w:val="none" w:sz="0" w:space="0" w:color="auto"/>
      </w:divBdr>
    </w:div>
    <w:div w:id="799418561">
      <w:bodyDiv w:val="1"/>
      <w:marLeft w:val="0"/>
      <w:marRight w:val="0"/>
      <w:marTop w:val="0"/>
      <w:marBottom w:val="0"/>
      <w:divBdr>
        <w:top w:val="none" w:sz="0" w:space="0" w:color="auto"/>
        <w:left w:val="none" w:sz="0" w:space="0" w:color="auto"/>
        <w:bottom w:val="none" w:sz="0" w:space="0" w:color="auto"/>
        <w:right w:val="none" w:sz="0" w:space="0" w:color="auto"/>
      </w:divBdr>
    </w:div>
    <w:div w:id="886910900">
      <w:bodyDiv w:val="1"/>
      <w:marLeft w:val="0"/>
      <w:marRight w:val="0"/>
      <w:marTop w:val="0"/>
      <w:marBottom w:val="0"/>
      <w:divBdr>
        <w:top w:val="none" w:sz="0" w:space="0" w:color="auto"/>
        <w:left w:val="none" w:sz="0" w:space="0" w:color="auto"/>
        <w:bottom w:val="none" w:sz="0" w:space="0" w:color="auto"/>
        <w:right w:val="none" w:sz="0" w:space="0" w:color="auto"/>
      </w:divBdr>
    </w:div>
    <w:div w:id="904797205">
      <w:bodyDiv w:val="1"/>
      <w:marLeft w:val="0"/>
      <w:marRight w:val="0"/>
      <w:marTop w:val="0"/>
      <w:marBottom w:val="0"/>
      <w:divBdr>
        <w:top w:val="none" w:sz="0" w:space="0" w:color="auto"/>
        <w:left w:val="none" w:sz="0" w:space="0" w:color="auto"/>
        <w:bottom w:val="none" w:sz="0" w:space="0" w:color="auto"/>
        <w:right w:val="none" w:sz="0" w:space="0" w:color="auto"/>
      </w:divBdr>
    </w:div>
    <w:div w:id="1024863045">
      <w:bodyDiv w:val="1"/>
      <w:marLeft w:val="0"/>
      <w:marRight w:val="0"/>
      <w:marTop w:val="0"/>
      <w:marBottom w:val="0"/>
      <w:divBdr>
        <w:top w:val="none" w:sz="0" w:space="0" w:color="auto"/>
        <w:left w:val="none" w:sz="0" w:space="0" w:color="auto"/>
        <w:bottom w:val="none" w:sz="0" w:space="0" w:color="auto"/>
        <w:right w:val="none" w:sz="0" w:space="0" w:color="auto"/>
      </w:divBdr>
    </w:div>
    <w:div w:id="1064597727">
      <w:bodyDiv w:val="1"/>
      <w:marLeft w:val="0"/>
      <w:marRight w:val="0"/>
      <w:marTop w:val="0"/>
      <w:marBottom w:val="0"/>
      <w:divBdr>
        <w:top w:val="none" w:sz="0" w:space="0" w:color="auto"/>
        <w:left w:val="none" w:sz="0" w:space="0" w:color="auto"/>
        <w:bottom w:val="none" w:sz="0" w:space="0" w:color="auto"/>
        <w:right w:val="none" w:sz="0" w:space="0" w:color="auto"/>
      </w:divBdr>
    </w:div>
    <w:div w:id="1079595986">
      <w:bodyDiv w:val="1"/>
      <w:marLeft w:val="0"/>
      <w:marRight w:val="0"/>
      <w:marTop w:val="0"/>
      <w:marBottom w:val="0"/>
      <w:divBdr>
        <w:top w:val="none" w:sz="0" w:space="0" w:color="auto"/>
        <w:left w:val="none" w:sz="0" w:space="0" w:color="auto"/>
        <w:bottom w:val="none" w:sz="0" w:space="0" w:color="auto"/>
        <w:right w:val="none" w:sz="0" w:space="0" w:color="auto"/>
      </w:divBdr>
    </w:div>
    <w:div w:id="1098253354">
      <w:bodyDiv w:val="1"/>
      <w:marLeft w:val="0"/>
      <w:marRight w:val="0"/>
      <w:marTop w:val="0"/>
      <w:marBottom w:val="0"/>
      <w:divBdr>
        <w:top w:val="none" w:sz="0" w:space="0" w:color="auto"/>
        <w:left w:val="none" w:sz="0" w:space="0" w:color="auto"/>
        <w:bottom w:val="none" w:sz="0" w:space="0" w:color="auto"/>
        <w:right w:val="none" w:sz="0" w:space="0" w:color="auto"/>
      </w:divBdr>
    </w:div>
    <w:div w:id="1130326163">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53066223">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176774892">
      <w:bodyDiv w:val="1"/>
      <w:marLeft w:val="0"/>
      <w:marRight w:val="0"/>
      <w:marTop w:val="0"/>
      <w:marBottom w:val="0"/>
      <w:divBdr>
        <w:top w:val="none" w:sz="0" w:space="0" w:color="auto"/>
        <w:left w:val="none" w:sz="0" w:space="0" w:color="auto"/>
        <w:bottom w:val="none" w:sz="0" w:space="0" w:color="auto"/>
        <w:right w:val="none" w:sz="0" w:space="0" w:color="auto"/>
      </w:divBdr>
    </w:div>
    <w:div w:id="1242569035">
      <w:bodyDiv w:val="1"/>
      <w:marLeft w:val="0"/>
      <w:marRight w:val="0"/>
      <w:marTop w:val="0"/>
      <w:marBottom w:val="0"/>
      <w:divBdr>
        <w:top w:val="none" w:sz="0" w:space="0" w:color="auto"/>
        <w:left w:val="none" w:sz="0" w:space="0" w:color="auto"/>
        <w:bottom w:val="none" w:sz="0" w:space="0" w:color="auto"/>
        <w:right w:val="none" w:sz="0" w:space="0" w:color="auto"/>
      </w:divBdr>
    </w:div>
    <w:div w:id="1267151523">
      <w:bodyDiv w:val="1"/>
      <w:marLeft w:val="0"/>
      <w:marRight w:val="0"/>
      <w:marTop w:val="0"/>
      <w:marBottom w:val="0"/>
      <w:divBdr>
        <w:top w:val="none" w:sz="0" w:space="0" w:color="auto"/>
        <w:left w:val="none" w:sz="0" w:space="0" w:color="auto"/>
        <w:bottom w:val="none" w:sz="0" w:space="0" w:color="auto"/>
        <w:right w:val="none" w:sz="0" w:space="0" w:color="auto"/>
      </w:divBdr>
    </w:div>
    <w:div w:id="1277787144">
      <w:bodyDiv w:val="1"/>
      <w:marLeft w:val="0"/>
      <w:marRight w:val="0"/>
      <w:marTop w:val="0"/>
      <w:marBottom w:val="0"/>
      <w:divBdr>
        <w:top w:val="none" w:sz="0" w:space="0" w:color="auto"/>
        <w:left w:val="none" w:sz="0" w:space="0" w:color="auto"/>
        <w:bottom w:val="none" w:sz="0" w:space="0" w:color="auto"/>
        <w:right w:val="none" w:sz="0" w:space="0" w:color="auto"/>
      </w:divBdr>
    </w:div>
    <w:div w:id="1286539203">
      <w:bodyDiv w:val="1"/>
      <w:marLeft w:val="0"/>
      <w:marRight w:val="0"/>
      <w:marTop w:val="0"/>
      <w:marBottom w:val="0"/>
      <w:divBdr>
        <w:top w:val="none" w:sz="0" w:space="0" w:color="auto"/>
        <w:left w:val="none" w:sz="0" w:space="0" w:color="auto"/>
        <w:bottom w:val="none" w:sz="0" w:space="0" w:color="auto"/>
        <w:right w:val="none" w:sz="0" w:space="0" w:color="auto"/>
      </w:divBdr>
    </w:div>
    <w:div w:id="1294411108">
      <w:bodyDiv w:val="1"/>
      <w:marLeft w:val="0"/>
      <w:marRight w:val="0"/>
      <w:marTop w:val="0"/>
      <w:marBottom w:val="0"/>
      <w:divBdr>
        <w:top w:val="none" w:sz="0" w:space="0" w:color="auto"/>
        <w:left w:val="none" w:sz="0" w:space="0" w:color="auto"/>
        <w:bottom w:val="none" w:sz="0" w:space="0" w:color="auto"/>
        <w:right w:val="none" w:sz="0" w:space="0" w:color="auto"/>
      </w:divBdr>
    </w:div>
    <w:div w:id="1331761565">
      <w:bodyDiv w:val="1"/>
      <w:marLeft w:val="0"/>
      <w:marRight w:val="0"/>
      <w:marTop w:val="0"/>
      <w:marBottom w:val="0"/>
      <w:divBdr>
        <w:top w:val="none" w:sz="0" w:space="0" w:color="auto"/>
        <w:left w:val="none" w:sz="0" w:space="0" w:color="auto"/>
        <w:bottom w:val="none" w:sz="0" w:space="0" w:color="auto"/>
        <w:right w:val="none" w:sz="0" w:space="0" w:color="auto"/>
      </w:divBdr>
    </w:div>
    <w:div w:id="1374572794">
      <w:bodyDiv w:val="1"/>
      <w:marLeft w:val="0"/>
      <w:marRight w:val="0"/>
      <w:marTop w:val="0"/>
      <w:marBottom w:val="0"/>
      <w:divBdr>
        <w:top w:val="none" w:sz="0" w:space="0" w:color="auto"/>
        <w:left w:val="none" w:sz="0" w:space="0" w:color="auto"/>
        <w:bottom w:val="none" w:sz="0" w:space="0" w:color="auto"/>
        <w:right w:val="none" w:sz="0" w:space="0" w:color="auto"/>
      </w:divBdr>
    </w:div>
    <w:div w:id="1518692976">
      <w:bodyDiv w:val="1"/>
      <w:marLeft w:val="0"/>
      <w:marRight w:val="0"/>
      <w:marTop w:val="0"/>
      <w:marBottom w:val="0"/>
      <w:divBdr>
        <w:top w:val="none" w:sz="0" w:space="0" w:color="auto"/>
        <w:left w:val="none" w:sz="0" w:space="0" w:color="auto"/>
        <w:bottom w:val="none" w:sz="0" w:space="0" w:color="auto"/>
        <w:right w:val="none" w:sz="0" w:space="0" w:color="auto"/>
      </w:divBdr>
    </w:div>
    <w:div w:id="1535581403">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596134702">
      <w:bodyDiv w:val="1"/>
      <w:marLeft w:val="0"/>
      <w:marRight w:val="0"/>
      <w:marTop w:val="0"/>
      <w:marBottom w:val="0"/>
      <w:divBdr>
        <w:top w:val="none" w:sz="0" w:space="0" w:color="auto"/>
        <w:left w:val="none" w:sz="0" w:space="0" w:color="auto"/>
        <w:bottom w:val="none" w:sz="0" w:space="0" w:color="auto"/>
        <w:right w:val="none" w:sz="0" w:space="0" w:color="auto"/>
      </w:divBdr>
    </w:div>
    <w:div w:id="1613437873">
      <w:bodyDiv w:val="1"/>
      <w:marLeft w:val="0"/>
      <w:marRight w:val="0"/>
      <w:marTop w:val="0"/>
      <w:marBottom w:val="0"/>
      <w:divBdr>
        <w:top w:val="none" w:sz="0" w:space="0" w:color="auto"/>
        <w:left w:val="none" w:sz="0" w:space="0" w:color="auto"/>
        <w:bottom w:val="none" w:sz="0" w:space="0" w:color="auto"/>
        <w:right w:val="none" w:sz="0" w:space="0" w:color="auto"/>
      </w:divBdr>
    </w:div>
    <w:div w:id="1630430499">
      <w:bodyDiv w:val="1"/>
      <w:marLeft w:val="0"/>
      <w:marRight w:val="0"/>
      <w:marTop w:val="0"/>
      <w:marBottom w:val="0"/>
      <w:divBdr>
        <w:top w:val="none" w:sz="0" w:space="0" w:color="auto"/>
        <w:left w:val="none" w:sz="0" w:space="0" w:color="auto"/>
        <w:bottom w:val="none" w:sz="0" w:space="0" w:color="auto"/>
        <w:right w:val="none" w:sz="0" w:space="0" w:color="auto"/>
      </w:divBdr>
    </w:div>
    <w:div w:id="1631086314">
      <w:bodyDiv w:val="1"/>
      <w:marLeft w:val="0"/>
      <w:marRight w:val="0"/>
      <w:marTop w:val="0"/>
      <w:marBottom w:val="0"/>
      <w:divBdr>
        <w:top w:val="none" w:sz="0" w:space="0" w:color="auto"/>
        <w:left w:val="none" w:sz="0" w:space="0" w:color="auto"/>
        <w:bottom w:val="none" w:sz="0" w:space="0" w:color="auto"/>
        <w:right w:val="none" w:sz="0" w:space="0" w:color="auto"/>
      </w:divBdr>
      <w:divsChild>
        <w:div w:id="714503108">
          <w:marLeft w:val="0"/>
          <w:marRight w:val="0"/>
          <w:marTop w:val="0"/>
          <w:marBottom w:val="0"/>
          <w:divBdr>
            <w:top w:val="none" w:sz="0" w:space="0" w:color="auto"/>
            <w:left w:val="none" w:sz="0" w:space="0" w:color="auto"/>
            <w:bottom w:val="none" w:sz="0" w:space="0" w:color="auto"/>
            <w:right w:val="none" w:sz="0" w:space="0" w:color="auto"/>
          </w:divBdr>
          <w:divsChild>
            <w:div w:id="400560020">
              <w:marLeft w:val="0"/>
              <w:marRight w:val="0"/>
              <w:marTop w:val="0"/>
              <w:marBottom w:val="0"/>
              <w:divBdr>
                <w:top w:val="none" w:sz="0" w:space="0" w:color="auto"/>
                <w:left w:val="none" w:sz="0" w:space="0" w:color="auto"/>
                <w:bottom w:val="none" w:sz="0" w:space="0" w:color="auto"/>
                <w:right w:val="none" w:sz="0" w:space="0" w:color="auto"/>
              </w:divBdr>
              <w:divsChild>
                <w:div w:id="1963224112">
                  <w:marLeft w:val="0"/>
                  <w:marRight w:val="0"/>
                  <w:marTop w:val="0"/>
                  <w:marBottom w:val="0"/>
                  <w:divBdr>
                    <w:top w:val="none" w:sz="0" w:space="0" w:color="auto"/>
                    <w:left w:val="none" w:sz="0" w:space="0" w:color="auto"/>
                    <w:bottom w:val="none" w:sz="0" w:space="0" w:color="auto"/>
                    <w:right w:val="none" w:sz="0" w:space="0" w:color="auto"/>
                  </w:divBdr>
                  <w:divsChild>
                    <w:div w:id="1128275713">
                      <w:marLeft w:val="0"/>
                      <w:marRight w:val="0"/>
                      <w:marTop w:val="0"/>
                      <w:marBottom w:val="0"/>
                      <w:divBdr>
                        <w:top w:val="none" w:sz="0" w:space="0" w:color="auto"/>
                        <w:left w:val="none" w:sz="0" w:space="0" w:color="auto"/>
                        <w:bottom w:val="none" w:sz="0" w:space="0" w:color="auto"/>
                        <w:right w:val="none" w:sz="0" w:space="0" w:color="auto"/>
                      </w:divBdr>
                      <w:divsChild>
                        <w:div w:id="1477334696">
                          <w:marLeft w:val="0"/>
                          <w:marRight w:val="0"/>
                          <w:marTop w:val="0"/>
                          <w:marBottom w:val="0"/>
                          <w:divBdr>
                            <w:top w:val="none" w:sz="0" w:space="0" w:color="auto"/>
                            <w:left w:val="none" w:sz="0" w:space="0" w:color="auto"/>
                            <w:bottom w:val="none" w:sz="0" w:space="0" w:color="auto"/>
                            <w:right w:val="none" w:sz="0" w:space="0" w:color="auto"/>
                          </w:divBdr>
                          <w:divsChild>
                            <w:div w:id="94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75994">
      <w:bodyDiv w:val="1"/>
      <w:marLeft w:val="0"/>
      <w:marRight w:val="0"/>
      <w:marTop w:val="0"/>
      <w:marBottom w:val="0"/>
      <w:divBdr>
        <w:top w:val="none" w:sz="0" w:space="0" w:color="auto"/>
        <w:left w:val="none" w:sz="0" w:space="0" w:color="auto"/>
        <w:bottom w:val="none" w:sz="0" w:space="0" w:color="auto"/>
        <w:right w:val="none" w:sz="0" w:space="0" w:color="auto"/>
      </w:divBdr>
    </w:div>
    <w:div w:id="1681420805">
      <w:bodyDiv w:val="1"/>
      <w:marLeft w:val="0"/>
      <w:marRight w:val="0"/>
      <w:marTop w:val="0"/>
      <w:marBottom w:val="0"/>
      <w:divBdr>
        <w:top w:val="none" w:sz="0" w:space="0" w:color="auto"/>
        <w:left w:val="none" w:sz="0" w:space="0" w:color="auto"/>
        <w:bottom w:val="none" w:sz="0" w:space="0" w:color="auto"/>
        <w:right w:val="none" w:sz="0" w:space="0" w:color="auto"/>
      </w:divBdr>
    </w:div>
    <w:div w:id="1712345340">
      <w:bodyDiv w:val="1"/>
      <w:marLeft w:val="0"/>
      <w:marRight w:val="0"/>
      <w:marTop w:val="0"/>
      <w:marBottom w:val="0"/>
      <w:divBdr>
        <w:top w:val="none" w:sz="0" w:space="0" w:color="auto"/>
        <w:left w:val="none" w:sz="0" w:space="0" w:color="auto"/>
        <w:bottom w:val="none" w:sz="0" w:space="0" w:color="auto"/>
        <w:right w:val="none" w:sz="0" w:space="0" w:color="auto"/>
      </w:divBdr>
    </w:div>
    <w:div w:id="1729722949">
      <w:bodyDiv w:val="1"/>
      <w:marLeft w:val="0"/>
      <w:marRight w:val="0"/>
      <w:marTop w:val="0"/>
      <w:marBottom w:val="0"/>
      <w:divBdr>
        <w:top w:val="none" w:sz="0" w:space="0" w:color="auto"/>
        <w:left w:val="none" w:sz="0" w:space="0" w:color="auto"/>
        <w:bottom w:val="none" w:sz="0" w:space="0" w:color="auto"/>
        <w:right w:val="none" w:sz="0" w:space="0" w:color="auto"/>
      </w:divBdr>
    </w:div>
    <w:div w:id="1767799504">
      <w:bodyDiv w:val="1"/>
      <w:marLeft w:val="0"/>
      <w:marRight w:val="0"/>
      <w:marTop w:val="0"/>
      <w:marBottom w:val="0"/>
      <w:divBdr>
        <w:top w:val="none" w:sz="0" w:space="0" w:color="auto"/>
        <w:left w:val="none" w:sz="0" w:space="0" w:color="auto"/>
        <w:bottom w:val="none" w:sz="0" w:space="0" w:color="auto"/>
        <w:right w:val="none" w:sz="0" w:space="0" w:color="auto"/>
      </w:divBdr>
    </w:div>
    <w:div w:id="1813985687">
      <w:bodyDiv w:val="1"/>
      <w:marLeft w:val="0"/>
      <w:marRight w:val="0"/>
      <w:marTop w:val="0"/>
      <w:marBottom w:val="0"/>
      <w:divBdr>
        <w:top w:val="none" w:sz="0" w:space="0" w:color="auto"/>
        <w:left w:val="none" w:sz="0" w:space="0" w:color="auto"/>
        <w:bottom w:val="none" w:sz="0" w:space="0" w:color="auto"/>
        <w:right w:val="none" w:sz="0" w:space="0" w:color="auto"/>
      </w:divBdr>
    </w:div>
    <w:div w:id="1828670636">
      <w:bodyDiv w:val="1"/>
      <w:marLeft w:val="0"/>
      <w:marRight w:val="0"/>
      <w:marTop w:val="0"/>
      <w:marBottom w:val="0"/>
      <w:divBdr>
        <w:top w:val="none" w:sz="0" w:space="0" w:color="auto"/>
        <w:left w:val="none" w:sz="0" w:space="0" w:color="auto"/>
        <w:bottom w:val="none" w:sz="0" w:space="0" w:color="auto"/>
        <w:right w:val="none" w:sz="0" w:space="0" w:color="auto"/>
      </w:divBdr>
    </w:div>
    <w:div w:id="1830510881">
      <w:bodyDiv w:val="1"/>
      <w:marLeft w:val="0"/>
      <w:marRight w:val="0"/>
      <w:marTop w:val="0"/>
      <w:marBottom w:val="0"/>
      <w:divBdr>
        <w:top w:val="none" w:sz="0" w:space="0" w:color="auto"/>
        <w:left w:val="none" w:sz="0" w:space="0" w:color="auto"/>
        <w:bottom w:val="none" w:sz="0" w:space="0" w:color="auto"/>
        <w:right w:val="none" w:sz="0" w:space="0" w:color="auto"/>
      </w:divBdr>
    </w:div>
    <w:div w:id="1831211452">
      <w:bodyDiv w:val="1"/>
      <w:marLeft w:val="0"/>
      <w:marRight w:val="0"/>
      <w:marTop w:val="0"/>
      <w:marBottom w:val="0"/>
      <w:divBdr>
        <w:top w:val="none" w:sz="0" w:space="0" w:color="auto"/>
        <w:left w:val="none" w:sz="0" w:space="0" w:color="auto"/>
        <w:bottom w:val="none" w:sz="0" w:space="0" w:color="auto"/>
        <w:right w:val="none" w:sz="0" w:space="0" w:color="auto"/>
      </w:divBdr>
    </w:div>
    <w:div w:id="1843276906">
      <w:bodyDiv w:val="1"/>
      <w:marLeft w:val="0"/>
      <w:marRight w:val="0"/>
      <w:marTop w:val="0"/>
      <w:marBottom w:val="0"/>
      <w:divBdr>
        <w:top w:val="none" w:sz="0" w:space="0" w:color="auto"/>
        <w:left w:val="none" w:sz="0" w:space="0" w:color="auto"/>
        <w:bottom w:val="none" w:sz="0" w:space="0" w:color="auto"/>
        <w:right w:val="none" w:sz="0" w:space="0" w:color="auto"/>
      </w:divBdr>
    </w:div>
    <w:div w:id="1883399041">
      <w:bodyDiv w:val="1"/>
      <w:marLeft w:val="0"/>
      <w:marRight w:val="0"/>
      <w:marTop w:val="0"/>
      <w:marBottom w:val="0"/>
      <w:divBdr>
        <w:top w:val="none" w:sz="0" w:space="0" w:color="auto"/>
        <w:left w:val="none" w:sz="0" w:space="0" w:color="auto"/>
        <w:bottom w:val="none" w:sz="0" w:space="0" w:color="auto"/>
        <w:right w:val="none" w:sz="0" w:space="0" w:color="auto"/>
      </w:divBdr>
    </w:div>
    <w:div w:id="1891569341">
      <w:bodyDiv w:val="1"/>
      <w:marLeft w:val="0"/>
      <w:marRight w:val="0"/>
      <w:marTop w:val="0"/>
      <w:marBottom w:val="0"/>
      <w:divBdr>
        <w:top w:val="none" w:sz="0" w:space="0" w:color="auto"/>
        <w:left w:val="none" w:sz="0" w:space="0" w:color="auto"/>
        <w:bottom w:val="none" w:sz="0" w:space="0" w:color="auto"/>
        <w:right w:val="none" w:sz="0" w:space="0" w:color="auto"/>
      </w:divBdr>
    </w:div>
    <w:div w:id="1906524027">
      <w:bodyDiv w:val="1"/>
      <w:marLeft w:val="0"/>
      <w:marRight w:val="0"/>
      <w:marTop w:val="0"/>
      <w:marBottom w:val="0"/>
      <w:divBdr>
        <w:top w:val="none" w:sz="0" w:space="0" w:color="auto"/>
        <w:left w:val="none" w:sz="0" w:space="0" w:color="auto"/>
        <w:bottom w:val="none" w:sz="0" w:space="0" w:color="auto"/>
        <w:right w:val="none" w:sz="0" w:space="0" w:color="auto"/>
      </w:divBdr>
    </w:div>
    <w:div w:id="1958293389">
      <w:bodyDiv w:val="1"/>
      <w:marLeft w:val="0"/>
      <w:marRight w:val="0"/>
      <w:marTop w:val="0"/>
      <w:marBottom w:val="0"/>
      <w:divBdr>
        <w:top w:val="none" w:sz="0" w:space="0" w:color="auto"/>
        <w:left w:val="none" w:sz="0" w:space="0" w:color="auto"/>
        <w:bottom w:val="none" w:sz="0" w:space="0" w:color="auto"/>
        <w:right w:val="none" w:sz="0" w:space="0" w:color="auto"/>
      </w:divBdr>
    </w:div>
    <w:div w:id="1970502910">
      <w:bodyDiv w:val="1"/>
      <w:marLeft w:val="0"/>
      <w:marRight w:val="0"/>
      <w:marTop w:val="0"/>
      <w:marBottom w:val="0"/>
      <w:divBdr>
        <w:top w:val="none" w:sz="0" w:space="0" w:color="auto"/>
        <w:left w:val="none" w:sz="0" w:space="0" w:color="auto"/>
        <w:bottom w:val="none" w:sz="0" w:space="0" w:color="auto"/>
        <w:right w:val="none" w:sz="0" w:space="0" w:color="auto"/>
      </w:divBdr>
    </w:div>
    <w:div w:id="2002343524">
      <w:bodyDiv w:val="1"/>
      <w:marLeft w:val="0"/>
      <w:marRight w:val="0"/>
      <w:marTop w:val="0"/>
      <w:marBottom w:val="0"/>
      <w:divBdr>
        <w:top w:val="none" w:sz="0" w:space="0" w:color="auto"/>
        <w:left w:val="none" w:sz="0" w:space="0" w:color="auto"/>
        <w:bottom w:val="none" w:sz="0" w:space="0" w:color="auto"/>
        <w:right w:val="none" w:sz="0" w:space="0" w:color="auto"/>
      </w:divBdr>
    </w:div>
    <w:div w:id="2032224082">
      <w:bodyDiv w:val="1"/>
      <w:marLeft w:val="0"/>
      <w:marRight w:val="0"/>
      <w:marTop w:val="0"/>
      <w:marBottom w:val="0"/>
      <w:divBdr>
        <w:top w:val="none" w:sz="0" w:space="0" w:color="auto"/>
        <w:left w:val="none" w:sz="0" w:space="0" w:color="auto"/>
        <w:bottom w:val="none" w:sz="0" w:space="0" w:color="auto"/>
        <w:right w:val="none" w:sz="0" w:space="0" w:color="auto"/>
      </w:divBdr>
    </w:div>
    <w:div w:id="2061635573">
      <w:bodyDiv w:val="1"/>
      <w:marLeft w:val="0"/>
      <w:marRight w:val="0"/>
      <w:marTop w:val="0"/>
      <w:marBottom w:val="0"/>
      <w:divBdr>
        <w:top w:val="none" w:sz="0" w:space="0" w:color="auto"/>
        <w:left w:val="none" w:sz="0" w:space="0" w:color="auto"/>
        <w:bottom w:val="none" w:sz="0" w:space="0" w:color="auto"/>
        <w:right w:val="none" w:sz="0" w:space="0" w:color="auto"/>
      </w:divBdr>
    </w:div>
    <w:div w:id="2075739888">
      <w:bodyDiv w:val="1"/>
      <w:marLeft w:val="0"/>
      <w:marRight w:val="0"/>
      <w:marTop w:val="0"/>
      <w:marBottom w:val="0"/>
      <w:divBdr>
        <w:top w:val="none" w:sz="0" w:space="0" w:color="auto"/>
        <w:left w:val="none" w:sz="0" w:space="0" w:color="auto"/>
        <w:bottom w:val="none" w:sz="0" w:space="0" w:color="auto"/>
        <w:right w:val="none" w:sz="0" w:space="0" w:color="auto"/>
      </w:divBdr>
    </w:div>
    <w:div w:id="2086563211">
      <w:bodyDiv w:val="1"/>
      <w:marLeft w:val="0"/>
      <w:marRight w:val="0"/>
      <w:marTop w:val="0"/>
      <w:marBottom w:val="0"/>
      <w:divBdr>
        <w:top w:val="none" w:sz="0" w:space="0" w:color="auto"/>
        <w:left w:val="none" w:sz="0" w:space="0" w:color="auto"/>
        <w:bottom w:val="none" w:sz="0" w:space="0" w:color="auto"/>
        <w:right w:val="none" w:sz="0" w:space="0" w:color="auto"/>
      </w:divBdr>
    </w:div>
    <w:div w:id="2131001182">
      <w:bodyDiv w:val="1"/>
      <w:marLeft w:val="0"/>
      <w:marRight w:val="0"/>
      <w:marTop w:val="0"/>
      <w:marBottom w:val="0"/>
      <w:divBdr>
        <w:top w:val="none" w:sz="0" w:space="0" w:color="auto"/>
        <w:left w:val="none" w:sz="0" w:space="0" w:color="auto"/>
        <w:bottom w:val="none" w:sz="0" w:space="0" w:color="auto"/>
        <w:right w:val="none" w:sz="0" w:space="0" w:color="auto"/>
      </w:divBdr>
    </w:div>
    <w:div w:id="21383288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nem2m.org/images/files/oneM2M-Drafting-Rules.pdf" TargetMode="External"/><Relationship Id="rId18" Type="http://schemas.openxmlformats.org/officeDocument/2006/relationships/hyperlink" Target="file:///D:\Program%20Files\Youdao\Dict\7.5.0.0\resultui\dict\?keyword=protein" TargetMode="External"/><Relationship Id="rId26"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hyperlink" Target="https://en.wikipedia.org/wiki/LTE_(telecommunication)" TargetMode="External"/><Relationship Id="rId7" Type="http://schemas.openxmlformats.org/officeDocument/2006/relationships/endnotes" Target="endnotes.xml"/><Relationship Id="rId12" Type="http://schemas.openxmlformats.org/officeDocument/2006/relationships/hyperlink" Target="https://www.nist.gov/pml/special-publication-330" TargetMode="External"/><Relationship Id="rId17" Type="http://schemas.openxmlformats.org/officeDocument/2006/relationships/image" Target="media/image2.png"/><Relationship Id="rId25" Type="http://schemas.openxmlformats.org/officeDocument/2006/relationships/image" Target="media/image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connectivity.org/specs/OCF_Device_Specification_v1.3.0.pdf" TargetMode="External"/><Relationship Id="rId20" Type="http://schemas.openxmlformats.org/officeDocument/2006/relationships/hyperlink" Target="https://en.wikipedia.org/w/index.php?title=America/New_York&amp;action=edit&amp;redlink=1"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na.org/time-zones" TargetMode="Externa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go.kr/home/web/index.do?menuId=10272&amp;condition.code1=007" TargetMode="External"/><Relationship Id="rId23" Type="http://schemas.openxmlformats.org/officeDocument/2006/relationships/hyperlink" Target="https://en.wikipedia.org/w/index.php?title=Europe/Paris&amp;action=edit&amp;redlink=1" TargetMode="External"/><Relationship Id="rId28" Type="http://schemas.openxmlformats.org/officeDocument/2006/relationships/oleObject" Target="embeddings/oleObject1.bin"/><Relationship Id="rId10" Type="http://schemas.openxmlformats.org/officeDocument/2006/relationships/hyperlink" Target="http://www.w3.org/XML/Schema/" TargetMode="External"/><Relationship Id="rId19" Type="http://schemas.openxmlformats.org/officeDocument/2006/relationships/hyperlink" Target="file:///D:\Program%20Files\Youdao\Dict\7.5.0.0\resultui\dict\?keyword=protein"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oracle.com/technetwork/java/codeconventions-135099.html" TargetMode="External"/><Relationship Id="rId14" Type="http://schemas.openxmlformats.org/officeDocument/2006/relationships/hyperlink" Target="https://en.wikipedia.org/wiki/Multiple_inheritance" TargetMode="External"/><Relationship Id="rId22" Type="http://schemas.openxmlformats.org/officeDocument/2006/relationships/hyperlink" Target="https://hansungackr-my.sharepoint.com/personal/andyhan_hansung_ac_kr/Documents/work/0.&#49688;&#54665;&#44284;&#51228;/AppData/Local/Microsoft/Windows/c00183154/AppData/Local/Youdao/Dict/Application/7.5.2.0/resultui/dict/" TargetMode="External"/><Relationship Id="rId27" Type="http://schemas.openxmlformats.org/officeDocument/2006/relationships/image" Target="media/image4.emf"/><Relationship Id="rId30"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E109-2F60-40DC-BECB-01054A64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1</TotalTime>
  <Pages>149</Pages>
  <Words>51011</Words>
  <Characters>290769</Characters>
  <Application>Microsoft Office Word</Application>
  <DocSecurity>0</DocSecurity>
  <Lines>2423</Lines>
  <Paragraphs>682</Paragraphs>
  <ScaleCrop>false</ScaleCrop>
  <HeadingPairs>
    <vt:vector size="8" baseType="variant">
      <vt:variant>
        <vt:lpstr>제목</vt:lpstr>
      </vt:variant>
      <vt:variant>
        <vt:i4>1</vt:i4>
      </vt:variant>
      <vt:variant>
        <vt:lpstr>Titre</vt:lpstr>
      </vt:variant>
      <vt:variant>
        <vt:i4>1</vt:i4>
      </vt:variant>
      <vt:variant>
        <vt:lpstr>Tytuł</vt:lpstr>
      </vt:variant>
      <vt:variant>
        <vt:i4>1</vt:i4>
      </vt:variant>
      <vt:variant>
        <vt:lpstr>Title</vt:lpstr>
      </vt:variant>
      <vt:variant>
        <vt:i4>1</vt:i4>
      </vt:variant>
    </vt:vector>
  </HeadingPairs>
  <TitlesOfParts>
    <vt:vector size="4" baseType="lpstr">
      <vt:lpstr/>
      <vt:lpstr/>
      <vt:lpstr/>
      <vt:lpstr/>
    </vt:vector>
  </TitlesOfParts>
  <Company>ETS Sophia Antipolis</Company>
  <LinksUpToDate>false</LinksUpToDate>
  <CharactersWithSpaces>341098</CharactersWithSpaces>
  <SharedDoc>false</SharedDoc>
  <HLinks>
    <vt:vector size="84" baseType="variant">
      <vt:variant>
        <vt:i4>720988</vt:i4>
      </vt:variant>
      <vt:variant>
        <vt:i4>4065</vt:i4>
      </vt:variant>
      <vt:variant>
        <vt:i4>0</vt:i4>
      </vt:variant>
      <vt:variant>
        <vt:i4>5</vt:i4>
      </vt:variant>
      <vt:variant>
        <vt:lpwstr>https://en.wikipedia.org/w/index.php?title=Europe/Paris&amp;action=edit&amp;redlink=1</vt:lpwstr>
      </vt:variant>
      <vt:variant>
        <vt:lpwstr/>
      </vt:variant>
      <vt:variant>
        <vt:i4>502820602</vt:i4>
      </vt:variant>
      <vt:variant>
        <vt:i4>1713</vt:i4>
      </vt:variant>
      <vt:variant>
        <vt:i4>0</vt:i4>
      </vt:variant>
      <vt:variant>
        <vt:i4>5</vt:i4>
      </vt:variant>
      <vt:variant>
        <vt:lpwstr>https://hansungackr-my.sharepoint.com/personal/andyhan_hansung_ac_kr/Documents/work/0.수행과제/AppData/Local/Microsoft/Windows/c00183154/AppData/Local/Youdao/Dict/Application/7.5.2.0/resultui/dict/</vt:lpwstr>
      </vt:variant>
      <vt:variant>
        <vt:lpwstr/>
      </vt:variant>
      <vt:variant>
        <vt:i4>6946881</vt:i4>
      </vt:variant>
      <vt:variant>
        <vt:i4>1443</vt:i4>
      </vt:variant>
      <vt:variant>
        <vt:i4>0</vt:i4>
      </vt:variant>
      <vt:variant>
        <vt:i4>5</vt:i4>
      </vt:variant>
      <vt:variant>
        <vt:lpwstr>https://en.wikipedia.org/wiki/LTE_(telecommunication)</vt:lpwstr>
      </vt:variant>
      <vt:variant>
        <vt:lpwstr/>
      </vt:variant>
      <vt:variant>
        <vt:i4>5570623</vt:i4>
      </vt:variant>
      <vt:variant>
        <vt:i4>1374</vt:i4>
      </vt:variant>
      <vt:variant>
        <vt:i4>0</vt:i4>
      </vt:variant>
      <vt:variant>
        <vt:i4>5</vt:i4>
      </vt:variant>
      <vt:variant>
        <vt:lpwstr>https://en.wikipedia.org/w/index.php?title=America/New_York&amp;action=edit&amp;redlink=1</vt:lpwstr>
      </vt:variant>
      <vt:variant>
        <vt:lpwstr/>
      </vt:variant>
      <vt:variant>
        <vt:i4>3407995</vt:i4>
      </vt:variant>
      <vt:variant>
        <vt:i4>1344</vt:i4>
      </vt:variant>
      <vt:variant>
        <vt:i4>0</vt:i4>
      </vt:variant>
      <vt:variant>
        <vt:i4>5</vt:i4>
      </vt:variant>
      <vt:variant>
        <vt:lpwstr>D:\Program Files\Youdao\Dict\7.5.0.0\resultui\dict\</vt:lpwstr>
      </vt:variant>
      <vt:variant>
        <vt:lpwstr/>
      </vt:variant>
      <vt:variant>
        <vt:i4>3407995</vt:i4>
      </vt:variant>
      <vt:variant>
        <vt:i4>1341</vt:i4>
      </vt:variant>
      <vt:variant>
        <vt:i4>0</vt:i4>
      </vt:variant>
      <vt:variant>
        <vt:i4>5</vt:i4>
      </vt:variant>
      <vt:variant>
        <vt:lpwstr>D:\Program Files\Youdao\Dict\7.5.0.0\resultui\dict\</vt:lpwstr>
      </vt:variant>
      <vt:variant>
        <vt:lpwstr/>
      </vt:variant>
      <vt:variant>
        <vt:i4>2621442</vt:i4>
      </vt:variant>
      <vt:variant>
        <vt:i4>1167</vt:i4>
      </vt:variant>
      <vt:variant>
        <vt:i4>0</vt:i4>
      </vt:variant>
      <vt:variant>
        <vt:i4>5</vt:i4>
      </vt:variant>
      <vt:variant>
        <vt:lpwstr>https://openconnectivity.org/specs/OCF_Device_Specification_v1.3.0.pdf</vt:lpwstr>
      </vt:variant>
      <vt:variant>
        <vt:lpwstr/>
      </vt:variant>
      <vt:variant>
        <vt:i4>7536697</vt:i4>
      </vt:variant>
      <vt:variant>
        <vt:i4>1164</vt:i4>
      </vt:variant>
      <vt:variant>
        <vt:i4>0</vt:i4>
      </vt:variant>
      <vt:variant>
        <vt:i4>5</vt:i4>
      </vt:variant>
      <vt:variant>
        <vt:lpwstr>https://www.me.go.kr/home/web/index.do?menuId=10272&amp;condition.code1=007</vt:lpwstr>
      </vt:variant>
      <vt:variant>
        <vt:lpwstr/>
      </vt:variant>
      <vt:variant>
        <vt:i4>3473487</vt:i4>
      </vt:variant>
      <vt:variant>
        <vt:i4>1161</vt:i4>
      </vt:variant>
      <vt:variant>
        <vt:i4>0</vt:i4>
      </vt:variant>
      <vt:variant>
        <vt:i4>5</vt:i4>
      </vt:variant>
      <vt:variant>
        <vt:lpwstr>https://en.wikipedia.org/wiki/Multiple_inheritance</vt:lpwstr>
      </vt:variant>
      <vt:variant>
        <vt:lpwstr/>
      </vt:variant>
      <vt:variant>
        <vt:i4>1310801</vt:i4>
      </vt:variant>
      <vt:variant>
        <vt:i4>1146</vt:i4>
      </vt:variant>
      <vt:variant>
        <vt:i4>0</vt:i4>
      </vt:variant>
      <vt:variant>
        <vt:i4>5</vt:i4>
      </vt:variant>
      <vt:variant>
        <vt:lpwstr>http://www.onem2m.org/images/files/oneM2M-Drafting-Rules.pdf</vt:lpwstr>
      </vt:variant>
      <vt:variant>
        <vt:lpwstr/>
      </vt:variant>
      <vt:variant>
        <vt:i4>5570641</vt:i4>
      </vt:variant>
      <vt:variant>
        <vt:i4>1140</vt:i4>
      </vt:variant>
      <vt:variant>
        <vt:i4>0</vt:i4>
      </vt:variant>
      <vt:variant>
        <vt:i4>5</vt:i4>
      </vt:variant>
      <vt:variant>
        <vt:lpwstr>https://www.nist.gov/pml/special-publication-330</vt:lpwstr>
      </vt:variant>
      <vt:variant>
        <vt:lpwstr/>
      </vt:variant>
      <vt:variant>
        <vt:i4>8257580</vt:i4>
      </vt:variant>
      <vt:variant>
        <vt:i4>1137</vt:i4>
      </vt:variant>
      <vt:variant>
        <vt:i4>0</vt:i4>
      </vt:variant>
      <vt:variant>
        <vt:i4>5</vt:i4>
      </vt:variant>
      <vt:variant>
        <vt:lpwstr>https://www.iana.org/time-zones</vt:lpwstr>
      </vt:variant>
      <vt:variant>
        <vt:lpwstr/>
      </vt:variant>
      <vt:variant>
        <vt:i4>655369</vt:i4>
      </vt:variant>
      <vt:variant>
        <vt:i4>1134</vt:i4>
      </vt:variant>
      <vt:variant>
        <vt:i4>0</vt:i4>
      </vt:variant>
      <vt:variant>
        <vt:i4>5</vt:i4>
      </vt:variant>
      <vt:variant>
        <vt:lpwstr>http://www.w3.org/XML/Schema/</vt:lpwstr>
      </vt:variant>
      <vt:variant>
        <vt:lpwstr/>
      </vt:variant>
      <vt:variant>
        <vt:i4>6881400</vt:i4>
      </vt:variant>
      <vt:variant>
        <vt:i4>1131</vt:i4>
      </vt:variant>
      <vt:variant>
        <vt:i4>0</vt:i4>
      </vt:variant>
      <vt:variant>
        <vt:i4>5</vt:i4>
      </vt:variant>
      <vt:variant>
        <vt:lpwstr>http://www.oracle.com/technetwork/java/codeconventions-135099.html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정 기성</cp:lastModifiedBy>
  <cp:revision>2</cp:revision>
  <cp:lastPrinted>2020-04-24T12:51:00Z</cp:lastPrinted>
  <dcterms:created xsi:type="dcterms:W3CDTF">2022-11-09T15:22:00Z</dcterms:created>
  <dcterms:modified xsi:type="dcterms:W3CDTF">2022-11-09T15:22:00Z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1465216072</vt:lpwstr>
  </property>
  <property fmtid="{D5CDD505-2E9C-101B-9397-08002B2CF9AE}" pid="6" name="_2015_ms_pID_725343">
    <vt:lpwstr>(3)J/Vzj01ePKTn7rYx7j/pXEvQOw1ZEzrpyA5JUOehakvjcYMw+BgLg9aZH2KIWS1u25zS7lF4_x000d_
FW9YmRlueXxBrJDnJR66AF2Y+7Ouajy/lmMWI/DYnj5dFd2CH96C4KMghxbJp9kBpdu5wAEq_x000d_
cMn6kVB/uD/9lMax2i9c9bf1O1tyCQMNWZ3ERoz3emzJb0Jp+QZ4lNv7mLZMt4qXSD/mhNbi_x000d_
fyLXJPR5wSPsYHYO3W</vt:lpwstr>
  </property>
  <property fmtid="{D5CDD505-2E9C-101B-9397-08002B2CF9AE}" pid="7" name="_2015_ms_pID_725343_00">
    <vt:lpwstr>_2015_ms_pID_725343</vt:lpwstr>
  </property>
  <property fmtid="{D5CDD505-2E9C-101B-9397-08002B2CF9AE}" pid="8" name="_2015_ms_pID_7253431">
    <vt:lpwstr>+kVIJ1CgeUTfF0cDQ2sJnR1dIjuitNqy9+cZqvbXAWfA+25M9FU4H9_x000d_
bdQkeqPoKYSJ/LvoJengWEC7QlTFqqn6h3brhnOIANAz0Omb8C2lVPwbrl+RYN9m9sJNR/hi_x000d_
xvlJLC/iXHn6sez7iZsdU7MVhd2ooG7EW0KzFYqaSIITv3aDC7Xw8x+lwDB39BVgKGYTvWgk_x000d_
iU9m79Ixy/Q1CN6Q9HsT6WjSSMd/wsGOnIYN</vt:lpwstr>
  </property>
  <property fmtid="{D5CDD505-2E9C-101B-9397-08002B2CF9AE}" pid="9" name="_2015_ms_pID_7253431_00">
    <vt:lpwstr>_2015_ms_pID_7253431</vt:lpwstr>
  </property>
  <property fmtid="{D5CDD505-2E9C-101B-9397-08002B2CF9AE}" pid="10" name="_2015_ms_pID_7253432">
    <vt:lpwstr>Og==</vt:lpwstr>
  </property>
  <property fmtid="{D5CDD505-2E9C-101B-9397-08002B2CF9AE}" pid="11" name="_2015_ms_pID_7253432_00">
    <vt:lpwstr>_2015_ms_pID_7253432</vt:lpwstr>
  </property>
</Properties>
</file>