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2951" w:hRule="auto" w:wrap="none" w:vAnchor="page" w:hAnchor="page" w:x="2957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 GELATO</w:t>
      </w:r>
    </w:p>
    <w:p>
      <w:pPr>
        <w:framePr w:w="1617" w:hRule="auto" w:wrap="none" w:vAnchor="page" w:hAnchor="page" w:x="6382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2.00%</w:t>
      </w:r>
    </w:p>
    <w:p>
      <w:pPr>
        <w:framePr w:w="195" w:hRule="auto" w:wrap="none" w:vAnchor="page" w:hAnchor="page" w:x="8017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874" w:hRule="auto" w:wrap="none" w:vAnchor="page" w:hAnchor="page" w:x="8126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2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.20%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80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727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53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1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1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6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83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024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024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06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42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428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BG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_THC22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19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.80 – 24.19 %</w:t>
      </w:r>
    </w:p>
    <w:p>
      <w:pPr>
        <w:framePr w:w="1800" w:hRule="auto" w:wrap="none" w:vAnchor="page" w:hAnchor="page" w:x="9563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SP_001_BG-II_v.01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1334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500 000 CFU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1268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, max 50 000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B2DB9816-3F3E-422D-9917-E7B2BFF586AC}"/>
    <w:embedItalic r:id="rIdFont2" w:fontKey="{8F2A3996-7C4C-4C4A-8FFF-78DDD1E89717}"/>
    <w:embedBold r:id="rIdFont3" w:fontKey="{B118119A-DB02-4CCE-A5C6-C0A4D72B2BE2}"/>
  </w:font>
  <w:font w:name="Montserrat ExtraBold">
    <w:charset w:val="00"/>
    <w:family w:val="auto"/>
    <w:pitch w:val="variable"/>
    <w:embedRegular r:id="rIdFont4" w:fontKey="{E3F0D109-A10B-415B-B262-E49AB5239549}"/>
  </w:font>
  <w:font w:name="Montserrat Medium">
    <w:charset w:val="00"/>
    <w:family w:val="auto"/>
    <w:pitch w:val="variable"/>
    <w:embedRegular r:id="rIdFont5" w:fontKey="{F9A56F75-7EB9-42C5-888E-EBCAC997423C}"/>
    <w:embedItalic r:id="rIdFont6" w:fontKey="{49074E90-D42A-49FB-9476-02512807390A}"/>
  </w:font>
  <w:font w:name="Montserrat SemiBold">
    <w:charset w:val="00"/>
    <w:family w:val="auto"/>
    <w:pitch w:val="variable"/>
    <w:embedRegular r:id="rIdFont7" w:fontKey="{6B287B2A-A871-497C-9B86-41049987AF21}"/>
    <w:embedItalic r:id="rIdFont8" w:fontKey="{42C7F0A5-CD03-4EB4-A2B7-56FE696BE86D}"/>
  </w:font>
  <w:font w:name="Orbitron">
    <w:charset w:val="00"/>
    <w:family w:val="auto"/>
    <w:pitch w:val="variable"/>
    <w:embedBold r:id="rIdFont9" w:fontKey="{9ADDA12C-1D8C-4DFF-966C-EADC71B80801}"/>
  </w:font>
  <w:font w:name="Orbitron Black">
    <w:charset w:val="00"/>
    <w:family w:val="auto"/>
    <w:pitch w:val="variable"/>
    <w:embedRegular r:id="rIdFont10" w:fontKey="{56685E38-21AB-4823-B819-0DBDCC0E0A38}"/>
  </w:font>
  <w:font w:name="Orbitron ExtraBold">
    <w:charset w:val="00"/>
    <w:family w:val="auto"/>
    <w:pitch w:val="variable"/>
    <w:embedRegular r:id="rIdFont11" w:fontKey="{94E65B82-0562-4BD7-96DD-40032FE7AF1F}"/>
  </w:font>
  <w:font w:name="Orbitron Medium">
    <w:charset w:val="00"/>
    <w:family w:val="auto"/>
    <w:pitch w:val="variable"/>
    <w:embedRegular r:id="rIdFont12" w:fontKey="{C2EEA894-33A2-485A-8A0C-2BB768AAA8DC}"/>
  </w:font>
  <w:font w:name="Roboto Mono">
    <w:charset w:val="00"/>
    <w:family w:val="auto"/>
    <w:pitch w:val="variable"/>
    <w:embedRegular r:id="rIdFont13" w:fontKey="{6229A231-0DED-4620-A072-0483D1F68CA0}"/>
    <w:embedBold r:id="rIdFont14" w:fontKey="{01487270-7402-444D-AC8A-C1AD14B4468F}"/>
  </w:font>
  <w:font w:name="Roboto Mono Medium">
    <w:charset w:val="00"/>
    <w:family w:val="auto"/>
    <w:pitch w:val="variable"/>
    <w:embedRegular r:id="rIdFont15" w:fontKey="{BF6E6042-5944-4B8C-9314-9DEE9B5DB2AB}"/>
  </w:font>
  <w:font w:name="Roboto Mono SemiBold">
    <w:charset w:val="00"/>
    <w:family w:val="auto"/>
    <w:pitch w:val="variable"/>
    <w:embedRegular r:id="rIdFont16" w:fontKey="{A507286F-A585-4DE2-9C4F-A14EEB7CB8A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