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185" w:hRule="auto" w:wrap="none" w:vAnchor="page" w:hAnchor="page" w:x="333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GRAP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7"/>
          <w:kern w:val="0"/>
          <w:sz w:val="34"/>
          <w:szCs w:val="34"/>
        </w:rPr>
        <w:t>E PIE</w:t>
      </w:r>
    </w:p>
    <w:p>
      <w:pPr>
        <w:framePr w:w="1618" w:hRule="auto" w:wrap="none" w:vAnchor="page" w:hAnchor="page" w:x="600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763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5" w:hRule="auto" w:wrap="none" w:vAnchor="page" w:hAnchor="page" w:x="7747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2.00%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33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824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868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67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48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48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31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403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GP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.00 – 29.99 %</w:t>
      </w:r>
    </w:p>
    <w:p>
      <w:pPr>
        <w:framePr w:w="1707" w:hRule="auto" w:wrap="none" w:vAnchor="page" w:hAnchor="page" w:x="9655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SP_001_GP-I_v.01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253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253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57C2CA3-F1CE-4F9B-91B3-E4B6AF8AB709}"/>
    <w:embedItalic r:id="rIdFont2" w:fontKey="{5384E3BF-A5C8-48FC-BAA0-E749544817CC}"/>
    <w:embedBold r:id="rIdFont3" w:fontKey="{10AD96B6-7F16-4E9A-9EF6-7DBF403DBA01}"/>
  </w:font>
  <w:font w:name="Montserrat ExtraBold">
    <w:charset w:val="00"/>
    <w:family w:val="auto"/>
    <w:pitch w:val="variable"/>
    <w:embedRegular r:id="rIdFont4" w:fontKey="{2EE093BF-A1A1-47E5-A30E-B2FC68042F54}"/>
  </w:font>
  <w:font w:name="Montserrat Medium">
    <w:charset w:val="00"/>
    <w:family w:val="auto"/>
    <w:pitch w:val="variable"/>
    <w:embedRegular r:id="rIdFont5" w:fontKey="{064549A0-D6DB-4058-96DF-5172AD849568}"/>
    <w:embedItalic r:id="rIdFont6" w:fontKey="{FDEF0FF6-27AB-47AF-9C94-5D6A405E9F11}"/>
  </w:font>
  <w:font w:name="Montserrat SemiBold">
    <w:charset w:val="00"/>
    <w:family w:val="auto"/>
    <w:pitch w:val="variable"/>
    <w:embedRegular r:id="rIdFont7" w:fontKey="{EE7F9233-E08D-4128-B173-13046C04B054}"/>
    <w:embedItalic r:id="rIdFont8" w:fontKey="{95237B52-BE29-4434-BABB-16FE4C1F8EF8}"/>
  </w:font>
  <w:font w:name="Orbitron">
    <w:charset w:val="00"/>
    <w:family w:val="auto"/>
    <w:pitch w:val="variable"/>
    <w:embedBold r:id="rIdFont9" w:fontKey="{BF2F30C4-D139-40FB-8E5B-A980C5B4648C}"/>
  </w:font>
  <w:font w:name="Orbitron Black">
    <w:charset w:val="00"/>
    <w:family w:val="auto"/>
    <w:pitch w:val="variable"/>
    <w:embedRegular r:id="rIdFont10" w:fontKey="{4FC8C8AC-65C1-4AAE-8754-342CB78CCD05}"/>
  </w:font>
  <w:font w:name="Orbitron ExtraBold">
    <w:charset w:val="00"/>
    <w:family w:val="auto"/>
    <w:pitch w:val="variable"/>
    <w:embedRegular r:id="rIdFont11" w:fontKey="{28838A5F-1241-4C2E-84D0-02D33C3507C3}"/>
  </w:font>
  <w:font w:name="Orbitron Medium">
    <w:charset w:val="00"/>
    <w:family w:val="auto"/>
    <w:pitch w:val="variable"/>
    <w:embedRegular r:id="rIdFont12" w:fontKey="{FAE3A752-C229-470A-A30B-8C36993058FC}"/>
  </w:font>
  <w:font w:name="Roboto Mono">
    <w:charset w:val="00"/>
    <w:family w:val="auto"/>
    <w:pitch w:val="variable"/>
    <w:embedRegular r:id="rIdFont13" w:fontKey="{24423A65-64CA-4B5A-9219-64EFB030703D}"/>
    <w:embedBold r:id="rIdFont14" w:fontKey="{8A10868F-F120-489A-8B3C-4A5E57B8E689}"/>
  </w:font>
  <w:font w:name="Roboto Mono Medium">
    <w:charset w:val="00"/>
    <w:family w:val="auto"/>
    <w:pitch w:val="variable"/>
    <w:embedRegular r:id="rIdFont15" w:fontKey="{0598E9B9-EAA8-4EE2-A4A9-FF2D31A14029}"/>
  </w:font>
  <w:font w:name="Roboto Mono SemiBold">
    <w:charset w:val="00"/>
    <w:family w:val="auto"/>
    <w:pitch w:val="variable"/>
    <w:embedRegular r:id="rIdFont16" w:fontKey="{1034C991-3991-4BFF-B249-CBC374B43D56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