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442" w:hRule="auto" w:wrap="none" w:vAnchor="page" w:hAnchor="page" w:x="2331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PERM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ANENT MARKER</w:t>
      </w:r>
    </w:p>
    <w:p>
      <w:pPr>
        <w:framePr w:w="1468" w:hRule="auto" w:wrap="none" w:vAnchor="page" w:hAnchor="page" w:x="7248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733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843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PM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SP_001_PM-II_v.01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179364C-E4C4-4FCE-BECD-852DFBF0FA6E}"/>
    <w:embedItalic r:id="rIdFont2" w:fontKey="{C69C6FD7-F14E-411A-8126-ED5724F0CE39}"/>
    <w:embedBold r:id="rIdFont3" w:fontKey="{508CD24A-6615-4D6C-9E27-2E03283F571D}"/>
  </w:font>
  <w:font w:name="Montserrat ExtraBold">
    <w:charset w:val="00"/>
    <w:family w:val="auto"/>
    <w:pitch w:val="variable"/>
    <w:embedRegular r:id="rIdFont4" w:fontKey="{E1AB6175-F494-4AD1-B658-ADB19753CD70}"/>
  </w:font>
  <w:font w:name="Montserrat Medium">
    <w:charset w:val="00"/>
    <w:family w:val="auto"/>
    <w:pitch w:val="variable"/>
    <w:embedRegular r:id="rIdFont5" w:fontKey="{A4111228-72A9-4E0D-BEC4-3D0A9A6E9401}"/>
    <w:embedItalic r:id="rIdFont6" w:fontKey="{B8C5CBF0-C510-4349-80DA-96B70741B60D}"/>
  </w:font>
  <w:font w:name="Montserrat SemiBold">
    <w:charset w:val="00"/>
    <w:family w:val="auto"/>
    <w:pitch w:val="variable"/>
    <w:embedRegular r:id="rIdFont7" w:fontKey="{E083BAA2-B45C-4E49-BEFF-CC68280D5BF0}"/>
    <w:embedItalic r:id="rIdFont8" w:fontKey="{2A6A4D0B-DDC3-4C0B-8749-43E4A6C3E563}"/>
  </w:font>
  <w:font w:name="Orbitron">
    <w:charset w:val="00"/>
    <w:family w:val="auto"/>
    <w:pitch w:val="variable"/>
    <w:embedBold r:id="rIdFont9" w:fontKey="{609A1DFB-4700-40D4-A86A-8CAA3BAD5D47}"/>
  </w:font>
  <w:font w:name="Orbitron Black">
    <w:charset w:val="00"/>
    <w:family w:val="auto"/>
    <w:pitch w:val="variable"/>
    <w:embedRegular r:id="rIdFont10" w:fontKey="{78DF43F9-76BD-47F8-84D4-85D6589304B6}"/>
  </w:font>
  <w:font w:name="Orbitron ExtraBold">
    <w:charset w:val="00"/>
    <w:family w:val="auto"/>
    <w:pitch w:val="variable"/>
    <w:embedRegular r:id="rIdFont11" w:fontKey="{76D66336-8799-439F-B6A9-A844DE3B5A7F}"/>
  </w:font>
  <w:font w:name="Orbitron Medium">
    <w:charset w:val="00"/>
    <w:family w:val="auto"/>
    <w:pitch w:val="variable"/>
    <w:embedRegular r:id="rIdFont12" w:fontKey="{47F90A98-1676-4A59-B8A8-47A4DE487EA4}"/>
  </w:font>
  <w:font w:name="Roboto Mono">
    <w:charset w:val="00"/>
    <w:family w:val="auto"/>
    <w:pitch w:val="variable"/>
    <w:embedRegular r:id="rIdFont13" w:fontKey="{6C13CAAE-97D6-47A0-A177-508E35388BBA}"/>
    <w:embedBold r:id="rIdFont14" w:fontKey="{99100BBF-E11A-485E-8AD2-6A1AA24CFFC1}"/>
  </w:font>
  <w:font w:name="Roboto Mono Medium">
    <w:charset w:val="00"/>
    <w:family w:val="auto"/>
    <w:pitch w:val="variable"/>
    <w:embedRegular r:id="rIdFont15" w:fontKey="{2A94DE50-ADD8-4015-BDB1-B30519434298}"/>
  </w:font>
  <w:font w:name="Roboto Mono SemiBold">
    <w:charset w:val="00"/>
    <w:family w:val="auto"/>
    <w:pitch w:val="variable"/>
    <w:embedRegular r:id="rIdFont16" w:fontKey="{5EBB4802-932A-46F5-AF6C-49B54ADE112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