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08" w:hRule="auto" w:wrap="none" w:vAnchor="page" w:hAnchor="page" w:x="9756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oA-PP_26-162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P050132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5031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ORANGE P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UNCH MIMOSA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0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548" w:hRule="auto" w:wrap="none" w:vAnchor="page" w:hAnchor="page" w:x="281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NDICA</w:t>
      </w:r>
    </w:p>
    <w:p>
      <w:pPr>
        <w:framePr w:w="460" w:hRule="auto" w:wrap="none" w:vAnchor="page" w:hAnchor="page" w:x="3803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132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841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OPM05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2501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20.08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09.09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.2025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653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QCSP_001_OPM-II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I_v.01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966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purpl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, лилеви</w:t>
      </w:r>
    </w:p>
    <w:p>
      <w:pPr>
        <w:framePr w:w="1079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860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1250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Deep green–brow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а–кафеава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890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Sweet, frui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ty–berry</w:t>
      </w:r>
    </w:p>
    <w:p>
      <w:pPr>
        <w:framePr w:w="764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овошен</w:t>
      </w:r>
    </w:p>
    <w:p>
      <w:pPr>
        <w:framePr w:w="994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Earthy, fuel,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прониклив</w:t>
      </w:r>
    </w:p>
    <w:p>
      <w:pPr>
        <w:framePr w:w="631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Citrus,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sharp</w:t>
      </w:r>
    </w:p>
    <w:p>
      <w:pPr>
        <w:framePr w:w="776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ен, остар</w:t>
      </w:r>
    </w:p>
    <w:p>
      <w:pPr>
        <w:framePr w:w="832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495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738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817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642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744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0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44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4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0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739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465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BB20B772-CE34-4063-BFD0-39C07C3F3D44}"/>
    <w:embedItalic r:id="rIdFont2" w:fontKey="{9C8D38A8-F3CB-469F-970D-B68E6A6F17B7}"/>
    <w:embedBold r:id="rIdFont3" w:fontKey="{058C4C80-5624-4495-A41B-A039593FCD25}"/>
  </w:font>
  <w:font w:name="Montserrat ExtraBold">
    <w:charset w:val="00"/>
    <w:family w:val="auto"/>
    <w:pitch w:val="variable"/>
    <w:embedRegular r:id="rIdFont4" w:fontKey="{4A2BDD20-4AF7-4CFF-8EA7-19D201B76676}"/>
  </w:font>
  <w:font w:name="Montserrat Medium">
    <w:charset w:val="00"/>
    <w:family w:val="auto"/>
    <w:pitch w:val="variable"/>
    <w:embedRegular r:id="rIdFont5" w:fontKey="{2BDF12E6-ECE3-4CC0-9FF5-9395A2A2D817}"/>
    <w:embedItalic r:id="rIdFont6" w:fontKey="{442665DB-ACAE-440C-B871-6F8E646244DC}"/>
  </w:font>
  <w:font w:name="Montserrat SemiBold">
    <w:charset w:val="00"/>
    <w:family w:val="auto"/>
    <w:pitch w:val="variable"/>
    <w:embedRegular r:id="rIdFont7" w:fontKey="{477F50C8-15C7-490B-8B40-B5D66A5903FB}"/>
    <w:embedItalic r:id="rIdFont8" w:fontKey="{293C3BC6-4543-49CC-B16E-700430F957B7}"/>
  </w:font>
  <w:font w:name="Orbitron">
    <w:charset w:val="00"/>
    <w:family w:val="auto"/>
    <w:pitch w:val="variable"/>
    <w:embedBold r:id="rIdFont9" w:fontKey="{D4122817-3FBB-4B1F-9B1A-2363A6DDB622}"/>
  </w:font>
  <w:font w:name="Orbitron Black">
    <w:charset w:val="00"/>
    <w:family w:val="auto"/>
    <w:pitch w:val="variable"/>
    <w:embedRegular r:id="rIdFont10" w:fontKey="{FAA4D3B2-63D8-498E-A340-BC0EC35D10FD}"/>
  </w:font>
  <w:font w:name="Orbitron ExtraBold">
    <w:charset w:val="00"/>
    <w:family w:val="auto"/>
    <w:pitch w:val="variable"/>
    <w:embedRegular r:id="rIdFont11" w:fontKey="{E086E993-B980-494A-890D-92B5F551C8EE}"/>
  </w:font>
  <w:font w:name="Orbitron Medium">
    <w:charset w:val="00"/>
    <w:family w:val="auto"/>
    <w:pitch w:val="variable"/>
    <w:embedRegular r:id="rIdFont12" w:fontKey="{9B61880E-A8D0-4E84-B76D-8B6CEAC41CCB}"/>
  </w:font>
  <w:font w:name="Roboto Mono">
    <w:charset w:val="00"/>
    <w:family w:val="auto"/>
    <w:pitch w:val="variable"/>
    <w:embedRegular r:id="rIdFont13" w:fontKey="{A77F06AD-262C-4EDB-BAA7-8F65DA04E348}"/>
    <w:embedBold r:id="rIdFont14" w:fontKey="{3A5EF833-B9CC-4275-B81A-7DCC27C1B551}"/>
  </w:font>
  <w:font w:name="Roboto Mono Medium">
    <w:charset w:val="00"/>
    <w:family w:val="auto"/>
    <w:pitch w:val="variable"/>
    <w:embedRegular r:id="rIdFont15" w:fontKey="{E0552172-F73A-4EF3-842A-C1A35CDFADB1}"/>
  </w:font>
  <w:font w:name="Roboto Mono SemiBold">
    <w:charset w:val="00"/>
    <w:family w:val="auto"/>
    <w:pitch w:val="variable"/>
    <w:embedRegular r:id="rIdFont16" w:fontKey="{3D18364F-1D51-4684-BB29-F0B4B0CCDB56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