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33" w:hRule="auto" w:wrap="none" w:vAnchor="page" w:hAnchor="page" w:x="9734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42</w:t>
      </w:r>
    </w:p>
    <w:p>
      <w:pPr>
        <w:framePr w:w="1097" w:hRule="auto" w:wrap="none" w:vAnchor="page" w:hAnchor="page" w:x="9463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P060062</w:t>
      </w:r>
    </w:p>
    <w:p>
      <w:pPr>
        <w:framePr w:w="92" w:hRule="auto" w:wrap="none" w:vAnchor="page" w:hAnchor="page" w:x="2182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4464" w:hRule="auto" w:wrap="none" w:vAnchor="page" w:hAnchor="page" w:x="2364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PERMANENT M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ARKER</w:t>
      </w:r>
    </w:p>
    <w:p>
      <w:pPr>
        <w:framePr w:w="1515" w:hRule="auto" w:wrap="none" w:vAnchor="page" w:hAnchor="page" w:x="6972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14.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06 %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894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YBRID</w:t>
      </w:r>
    </w:p>
    <w:p>
      <w:pPr>
        <w:framePr w:w="593" w:hRule="auto" w:wrap="none" w:vAnchor="page" w:hAnchor="page" w:x="1894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37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2937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25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825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199" w:hRule="auto" w:wrap="none" w:vAnchor="page" w:hAnchor="page" w:x="1702" w:y="354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PM_THC1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4:CBD1</w:t>
      </w:r>
    </w:p>
    <w:p>
      <w:pPr>
        <w:framePr w:w="671" w:hRule="auto" w:wrap="none" w:vAnchor="page" w:hAnchor="page" w:x="4405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405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116" w:y="347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4.00%</w:t>
      </w:r>
    </w:p>
    <w:p>
      <w:pPr>
        <w:framePr w:w="625" w:hRule="auto" w:wrap="none" w:vAnchor="page" w:hAnchor="page" w:x="5761" w:y="349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.00%</w:t>
      </w:r>
    </w:p>
    <w:p>
      <w:pPr>
        <w:framePr w:w="1370" w:hRule="auto" w:wrap="none" w:vAnchor="page" w:hAnchor="page" w:x="5116" w:y="368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(13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.00 – 14.99 %)</w:t>
      </w:r>
    </w:p>
    <w:p>
      <w:pPr>
        <w:framePr w:w="1869" w:hRule="auto" w:wrap="none" w:vAnchor="page" w:hAnchor="page" w:x="7990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990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468" w:hRule="auto" w:wrap="none" w:vAnchor="page" w:hAnchor="page" w:x="9898" w:y="355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1_PM-I_v.01</w:t>
      </w:r>
    </w:p>
    <w:p>
      <w:pPr>
        <w:framePr w:w="1435" w:hRule="auto" w:wrap="none" w:vAnchor="page" w:hAnchor="page" w:x="57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9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99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062</w:t>
      </w:r>
    </w:p>
    <w:p>
      <w:pPr>
        <w:framePr w:w="1454" w:hRule="auto" w:wrap="none" w:vAnchor="page" w:hAnchor="page" w:x="3109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109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594" w:hRule="auto" w:wrap="none" w:vAnchor="page" w:hAnchor="page" w:x="4602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2.2025</w:t>
      </w:r>
    </w:p>
    <w:p>
      <w:pPr>
        <w:framePr w:w="1208" w:hRule="auto" w:wrap="none" w:vAnchor="page" w:hAnchor="page" w:x="54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4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594" w:hRule="auto" w:wrap="none" w:vAnchor="page" w:hAnchor="page" w:x="6702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1.2026</w:t>
      </w:r>
    </w:p>
    <w:p>
      <w:pPr>
        <w:framePr w:w="1147" w:hRule="auto" w:wrap="none" w:vAnchor="page" w:hAnchor="page" w:x="75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9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9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40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7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8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0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1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2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2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3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3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5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51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4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5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4.06 %</w:t>
      </w:r>
    </w:p>
    <w:p>
      <w:pPr>
        <w:framePr w:w="115" w:hRule="auto" w:wrap="none" w:vAnchor="page" w:hAnchor="page" w:x="576" w:y="67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8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8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7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8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7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504" w:hRule="auto" w:wrap="none" w:vAnchor="page" w:hAnchor="page" w:x="10866" w:y="67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.05 %</w:t>
      </w:r>
    </w:p>
    <w:p>
      <w:pPr>
        <w:framePr w:w="115" w:hRule="auto" w:wrap="none" w:vAnchor="page" w:hAnchor="page" w:x="576" w:y="7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7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7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71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7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2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3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3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2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4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5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5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6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5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7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.97 %</w:t>
      </w:r>
    </w:p>
    <w:p>
      <w:pPr>
        <w:framePr w:w="115" w:hRule="auto" w:wrap="none" w:vAnchor="page" w:hAnchor="page" w:x="576" w:y="77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7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7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9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9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9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46" w:hRule="auto" w:wrap="none" w:vAnchor="page" w:hAnchor="page" w:x="10324" w:y="79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2 ×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10³ CFU/g</w:t>
      </w:r>
    </w:p>
    <w:p>
      <w:pPr>
        <w:framePr w:w="400" w:hRule="auto" w:wrap="none" w:vAnchor="page" w:hAnchor="page" w:x="1182" w:y="80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8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80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806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2.2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10³ CFU/g</w:t>
      </w:r>
    </w:p>
    <w:p>
      <w:pPr>
        <w:framePr w:w="1768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21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2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832" w:hRule="auto" w:wrap="none" w:vAnchor="page" w:hAnchor="page" w:x="1182" w:y="84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4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4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3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1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5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72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8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8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8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8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832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736" w:hRule="auto" w:wrap="none" w:vAnchor="page" w:hAnchor="page" w:x="10633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 µg/kg</w:t>
      </w:r>
    </w:p>
    <w:p>
      <w:pPr>
        <w:framePr w:w="976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3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94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4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14" w:hRule="auto" w:wrap="none" w:vAnchor="page" w:hAnchor="page" w:x="10556" w:y="9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03 mg/kg</w:t>
      </w:r>
    </w:p>
    <w:p>
      <w:pPr>
        <w:framePr w:w="976" w:hRule="auto" w:wrap="none" w:vAnchor="page" w:hAnchor="page" w:x="1182" w:y="97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7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7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9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9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9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9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100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100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100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10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2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2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2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7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79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A-PP_26-040 </w:t>
      </w:r>
    </w:p>
    <w:p>
      <w:pPr>
        <w:framePr w:w="524" w:hRule="auto" w:wrap="none" w:vAnchor="page" w:hAnchor="page" w:x="10845" w:y="118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4707" w:hRule="auto" w:wrap="none" w:vAnchor="page" w:hAnchor="page" w:x="576" w:y="120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219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26004 </w:t>
      </w:r>
    </w:p>
    <w:p>
      <w:pPr>
        <w:framePr w:w="940" w:hRule="auto" w:wrap="none" w:vAnchor="page" w:hAnchor="page" w:x="10430" w:y="121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3, 4, 5, 6, 8</w:t>
      </w:r>
    </w:p>
    <w:p>
      <w:pPr>
        <w:framePr w:w="3855" w:hRule="auto" w:wrap="none" w:vAnchor="page" w:hAnchor="page" w:x="576" w:y="1236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48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670" w:hRule="auto" w:wrap="none" w:vAnchor="page" w:hAnchor="page" w:x="6168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6/0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009/26 </w:t>
      </w:r>
    </w:p>
    <w:p>
      <w:pPr>
        <w:framePr w:w="103" w:hRule="auto" w:wrap="none" w:vAnchor="page" w:hAnchor="page" w:x="7497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544" w:hRule="auto" w:wrap="none" w:vAnchor="page" w:hAnchor="page" w:x="7605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83/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2026 </w:t>
      </w:r>
    </w:p>
    <w:p>
      <w:pPr>
        <w:framePr w:w="940" w:hRule="auto" w:wrap="none" w:vAnchor="page" w:hAnchor="page" w:x="10430" w:y="124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9, 10, 11, 12</w:t>
      </w:r>
    </w:p>
    <w:p>
      <w:pPr>
        <w:framePr w:w="2295" w:hRule="auto" w:wrap="none" w:vAnchor="page" w:hAnchor="page" w:x="576" w:y="1343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57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46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0062</w:t>
      </w:r>
    </w:p>
    <w:p>
      <w:pPr>
        <w:framePr w:w="1870" w:hRule="auto" w:wrap="none" w:vAnchor="page" w:hAnchor="page" w:x="5130" w:y="1352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50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5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49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8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9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2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290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28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29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29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0CCB373D-01B2-4DCA-A8BF-BE5509810E01}"/>
    <w:embedItalic r:id="rIdFont2" w:fontKey="{6DE6FF44-81F9-42DE-B9ED-9ED57BDE7EA4}"/>
    <w:embedBold r:id="rIdFont3" w:fontKey="{EF76A242-BF1E-4148-A2BF-AECDB8098F55}"/>
  </w:font>
  <w:font w:name="Montserrat ExtraBold">
    <w:charset w:val="00"/>
    <w:family w:val="auto"/>
    <w:pitch w:val="variable"/>
    <w:embedRegular r:id="rIdFont4" w:fontKey="{70C417A4-F833-4787-A873-61FFB1F30436}"/>
  </w:font>
  <w:font w:name="Montserrat Medium">
    <w:charset w:val="00"/>
    <w:family w:val="auto"/>
    <w:pitch w:val="variable"/>
    <w:embedRegular r:id="rIdFont5" w:fontKey="{FD3E703D-E6CA-4533-8766-73151962A0D1}"/>
    <w:embedItalic r:id="rIdFont6" w:fontKey="{C9D32518-5974-425A-9864-B3D97DC389C8}"/>
  </w:font>
  <w:font w:name="Montserrat SemiBold">
    <w:charset w:val="00"/>
    <w:family w:val="auto"/>
    <w:pitch w:val="variable"/>
    <w:embedRegular r:id="rIdFont7" w:fontKey="{DB6F14AE-D79E-401A-905E-6068367B8EA4}"/>
    <w:embedItalic r:id="rIdFont8" w:fontKey="{9DCF709A-06DE-4EA1-B3AE-D8EC63DCC085}"/>
  </w:font>
  <w:font w:name="Orbitron">
    <w:charset w:val="00"/>
    <w:family w:val="auto"/>
    <w:pitch w:val="variable"/>
    <w:embedBold r:id="rIdFont9" w:fontKey="{C2F64884-B26D-4D2F-8A5C-09AA33649738}"/>
  </w:font>
  <w:font w:name="Orbitron Black">
    <w:charset w:val="00"/>
    <w:family w:val="auto"/>
    <w:pitch w:val="variable"/>
    <w:embedRegular r:id="rIdFont10" w:fontKey="{175DF531-6408-47DC-B76A-35C5268F1447}"/>
  </w:font>
  <w:font w:name="Orbitron ExtraBold">
    <w:charset w:val="00"/>
    <w:family w:val="auto"/>
    <w:pitch w:val="variable"/>
    <w:embedRegular r:id="rIdFont11" w:fontKey="{FD9D7913-1C36-46F1-A985-2F6625396BD9}"/>
  </w:font>
  <w:font w:name="Orbitron Medium">
    <w:charset w:val="00"/>
    <w:family w:val="auto"/>
    <w:pitch w:val="variable"/>
    <w:embedRegular r:id="rIdFont12" w:fontKey="{4E2AA109-E6D7-482D-8488-A08314F21653}"/>
  </w:font>
  <w:font w:name="Roboto Mono">
    <w:charset w:val="00"/>
    <w:family w:val="auto"/>
    <w:pitch w:val="variable"/>
    <w:embedRegular r:id="rIdFont13" w:fontKey="{32B2D2C0-B30C-492E-8EC2-BF9C5246582A}"/>
    <w:embedItalic r:id="rIdFont14" w:fontKey="{A75CA33E-A2F7-4544-BBAB-2474B5046FB2}"/>
    <w:embedBold r:id="rIdFont15" w:fontKey="{4393FA37-ECF0-41B6-8B89-E74928FCF9A8}"/>
  </w:font>
  <w:font w:name="Roboto Mono Medium">
    <w:charset w:val="00"/>
    <w:family w:val="auto"/>
    <w:pitch w:val="variable"/>
    <w:embedRegular r:id="rIdFont16" w:fontKey="{4BB6F9A0-8416-4539-BB0E-5113B33E165F}"/>
    <w:embedItalic r:id="rIdFont17" w:fontKey="{117798B7-9648-4AF3-A79A-A19A28D98EB2}"/>
  </w:font>
  <w:font w:name="Roboto Mono SemiBold">
    <w:charset w:val="00"/>
    <w:family w:val="auto"/>
    <w:pitch w:val="variable"/>
    <w:embedRegular r:id="rIdFont18" w:fontKey="{C871100D-4A4E-4472-AE7A-F012D5BCDA3E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