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82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GG0326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60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1553" w:hRule="auto" w:wrap="none" w:vAnchor="page" w:hAnchor="page" w:x="577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18.9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.77%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.23 – 19.76 %)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1_GG-I_v.01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GG032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8.98 %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3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3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5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5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6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0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1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1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3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3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0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6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77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6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26128 </w:t>
      </w:r>
    </w:p>
    <w:p>
      <w:pPr>
        <w:framePr w:w="1562" w:hRule="auto" w:wrap="none" w:vAnchor="page" w:hAnchor="page" w:x="9807" w:y="116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19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0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823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392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5/2026 </w:t>
      </w:r>
    </w:p>
    <w:p>
      <w:pPr>
        <w:framePr w:w="455" w:hRule="auto" w:wrap="none" w:vAnchor="page" w:hAnchor="page" w:x="10914" w:y="119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10,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12</w:t>
      </w:r>
    </w:p>
    <w:p>
      <w:pPr>
        <w:framePr w:w="2295" w:hRule="auto" w:wrap="none" w:vAnchor="page" w:hAnchor="page" w:x="576" w:y="130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01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15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04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GG03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30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07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0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0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28.07.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45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48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47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48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48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DA9E879-DE5B-43DA-A4A3-81C53860654C}"/>
    <w:embedItalic r:id="rIdFont2" w:fontKey="{9FA2D632-169C-4381-96D0-E1C2345B7F7C}"/>
    <w:embedBold r:id="rIdFont3" w:fontKey="{440BE7D0-7E2E-445B-9E8A-1439976B3E86}"/>
  </w:font>
  <w:font w:name="Montserrat ExtraBold">
    <w:charset w:val="00"/>
    <w:family w:val="auto"/>
    <w:pitch w:val="variable"/>
    <w:embedRegular r:id="rIdFont4" w:fontKey="{57EA189A-5B44-4AF8-8F60-DE85864E7DF3}"/>
  </w:font>
  <w:font w:name="Montserrat Medium">
    <w:charset w:val="00"/>
    <w:family w:val="auto"/>
    <w:pitch w:val="variable"/>
    <w:embedRegular r:id="rIdFont5" w:fontKey="{8982C28B-924D-4A9C-9AEF-645DFFB4B457}"/>
    <w:embedItalic r:id="rIdFont6" w:fontKey="{6895A652-C176-4036-A089-603BA8C3F49A}"/>
  </w:font>
  <w:font w:name="Montserrat SemiBold">
    <w:charset w:val="00"/>
    <w:family w:val="auto"/>
    <w:pitch w:val="variable"/>
    <w:embedRegular r:id="rIdFont7" w:fontKey="{693EB380-BD66-4B16-A992-544A2AEDF21C}"/>
    <w:embedItalic r:id="rIdFont8" w:fontKey="{6AC57DDA-5ED3-40F8-8AA5-888D63444ADD}"/>
  </w:font>
  <w:font w:name="Orbitron">
    <w:charset w:val="00"/>
    <w:family w:val="auto"/>
    <w:pitch w:val="variable"/>
    <w:embedBold r:id="rIdFont9" w:fontKey="{E0E06C4A-9DC0-4D9B-8F8F-D77936781FC1}"/>
  </w:font>
  <w:font w:name="Orbitron Black">
    <w:charset w:val="00"/>
    <w:family w:val="auto"/>
    <w:pitch w:val="variable"/>
    <w:embedRegular r:id="rIdFont10" w:fontKey="{C41465B0-A278-4EBD-9B42-F419F77A208D}"/>
  </w:font>
  <w:font w:name="Orbitron ExtraBold">
    <w:charset w:val="00"/>
    <w:family w:val="auto"/>
    <w:pitch w:val="variable"/>
    <w:embedRegular r:id="rIdFont11" w:fontKey="{72E3E5B0-94BD-4891-A7BE-A781CF55000D}"/>
  </w:font>
  <w:font w:name="Orbitron Medium">
    <w:charset w:val="00"/>
    <w:family w:val="auto"/>
    <w:pitch w:val="variable"/>
    <w:embedRegular r:id="rIdFont12" w:fontKey="{1A791F93-1B99-4159-9C22-4779ED267106}"/>
  </w:font>
  <w:font w:name="Roboto Mono">
    <w:charset w:val="00"/>
    <w:family w:val="auto"/>
    <w:pitch w:val="variable"/>
    <w:embedRegular r:id="rIdFont13" w:fontKey="{C3E0F671-55D3-4FDC-98E0-9BF7BE9B6886}"/>
    <w:embedItalic r:id="rIdFont14" w:fontKey="{E6BDD8FC-3786-4389-941E-0F08B2257775}"/>
    <w:embedBold r:id="rIdFont15" w:fontKey="{E61569BE-BF13-4EA4-97B0-C8450853926B}"/>
  </w:font>
  <w:font w:name="Roboto Mono Medium">
    <w:charset w:val="00"/>
    <w:family w:val="auto"/>
    <w:pitch w:val="variable"/>
    <w:embedRegular r:id="rIdFont16" w:fontKey="{F11F4AFC-B219-4968-895F-90F32F6BB30D}"/>
    <w:embedItalic r:id="rIdFont17" w:fontKey="{005810F6-EEF7-47D5-AC9F-4823FB0CC537}"/>
  </w:font>
  <w:font w:name="Roboto Mono SemiBold">
    <w:charset w:val="00"/>
    <w:family w:val="auto"/>
    <w:pitch w:val="variable"/>
    <w:embedRegular r:id="rIdFont18" w:fontKey="{5F64ABD6-B54E-4500-8CFA-F54EB78B861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