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10" w:hRule="auto" w:wrap="none" w:vAnchor="page" w:hAnchor="page" w:x="9857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oQ-PP_26-112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20" w:hRule="auto" w:wrap="none" w:vAnchor="page" w:hAnchor="page" w:x="9448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CoQ-PP_26-043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P060072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1699" w:hRule="auto" w:wrap="none" w:vAnchor="page" w:hAnchor="page" w:x="4933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25.65 %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86" w:hRule="auto" w:wrap="none" w:vAnchor="page" w:hAnchor="page" w:x="2510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INDICA</w:t>
      </w:r>
    </w:p>
    <w:p>
      <w:pPr>
        <w:framePr w:w="486" w:hRule="auto" w:wrap="none" w:vAnchor="page" w:hAnchor="page" w:x="2510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INDICA</w:t>
      </w:r>
    </w:p>
    <w:p>
      <w:pPr>
        <w:framePr w:w="192" w:hRule="auto" w:wrap="none" w:vAnchor="page" w:hAnchor="page" w:x="2960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60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610" w:hRule="auto" w:wrap="none" w:vAnchor="page" w:hAnchor="page" w:x="3117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VA</w:t>
      </w:r>
    </w:p>
    <w:p>
      <w:pPr>
        <w:framePr w:w="610" w:hRule="auto" w:wrap="none" w:vAnchor="page" w:hAnchor="page" w:x="3117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198" w:hRule="auto" w:wrap="none" w:vAnchor="page" w:hAnchor="page" w:x="3692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2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4:CBD1</w:t>
      </w:r>
    </w:p>
    <w:p>
      <w:pPr>
        <w:framePr w:w="671" w:hRule="auto" w:wrap="none" w:vAnchor="page" w:hAnchor="page" w:x="4365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1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.40%</w:t>
      </w:r>
    </w:p>
    <w:p>
      <w:pPr>
        <w:framePr w:w="1370" w:hRule="auto" w:wrap="none" w:vAnchor="page" w:hAnchor="page" w:x="507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.60 – 26.39 %)</w:t>
      </w:r>
    </w:p>
    <w:p>
      <w:pPr>
        <w:framePr w:w="1869" w:hRule="auto" w:wrap="none" w:vAnchor="page" w:hAnchor="page" w:x="791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1_CJ-II_v.01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072</w:t>
      </w:r>
    </w:p>
    <w:p>
      <w:pPr>
        <w:framePr w:w="1454" w:hRule="auto" w:wrap="none" w:vAnchor="page" w:hAnchor="page" w:x="310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2.2025</w:t>
      </w:r>
    </w:p>
    <w:p>
      <w:pPr>
        <w:framePr w:w="1208" w:hRule="auto" w:wrap="none" w:vAnchor="page" w:hAnchor="page" w:x="54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2.2026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5.65 %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.64 %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7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04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04 mg/kg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A-PP_26-116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26007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33" w:hRule="auto" w:wrap="none" w:vAnchor="page" w:hAnchor="page" w:x="613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10/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0013/26 </w:t>
      </w:r>
    </w:p>
    <w:p>
      <w:pPr>
        <w:framePr w:w="103" w:hRule="auto" w:wrap="none" w:vAnchor="page" w:hAnchor="page" w:x="7529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544" w:hRule="auto" w:wrap="none" w:vAnchor="page" w:hAnchor="page" w:x="763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86/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2026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-5-К/26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33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-5-М/26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0072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DC60B73-2FAA-4588-A4B3-034E82E8F1A5}"/>
    <w:embedItalic r:id="rIdFont2" w:fontKey="{CB008AD5-C32E-4CB8-B8DF-C58D762190DB}"/>
    <w:embedBold r:id="rIdFont3" w:fontKey="{6454FFD0-A09D-48B4-B0D0-60B87C58114F}"/>
  </w:font>
  <w:font w:name="Montserrat ExtraBold">
    <w:charset w:val="00"/>
    <w:family w:val="auto"/>
    <w:pitch w:val="variable"/>
    <w:embedRegular r:id="rIdFont4" w:fontKey="{38C57080-BD65-4658-A914-89A1B9505006}"/>
  </w:font>
  <w:font w:name="Montserrat Medium">
    <w:charset w:val="00"/>
    <w:family w:val="auto"/>
    <w:pitch w:val="variable"/>
    <w:embedRegular r:id="rIdFont5" w:fontKey="{515DCF6D-FA38-4AAB-BADB-E6F7BC6B193E}"/>
    <w:embedItalic r:id="rIdFont6" w:fontKey="{FAFD7482-B426-4133-B130-084488101BD8}"/>
  </w:font>
  <w:font w:name="Montserrat SemiBold">
    <w:charset w:val="00"/>
    <w:family w:val="auto"/>
    <w:pitch w:val="variable"/>
    <w:embedRegular r:id="rIdFont7" w:fontKey="{FFA425F0-453C-4403-8917-FC33C5201C9E}"/>
    <w:embedItalic r:id="rIdFont8" w:fontKey="{BF72C7C6-DDC2-44B8-B731-8BA8E4DDC63B}"/>
  </w:font>
  <w:font w:name="Orbitron">
    <w:charset w:val="00"/>
    <w:family w:val="auto"/>
    <w:pitch w:val="variable"/>
    <w:embedBold r:id="rIdFont9" w:fontKey="{D33C9379-F456-4172-8B7A-5FB46478CF42}"/>
  </w:font>
  <w:font w:name="Orbitron Black">
    <w:charset w:val="00"/>
    <w:family w:val="auto"/>
    <w:pitch w:val="variable"/>
    <w:embedRegular r:id="rIdFont10" w:fontKey="{D4D5947D-FB0B-4A3E-AC85-AB96240B4FAC}"/>
  </w:font>
  <w:font w:name="Orbitron ExtraBold">
    <w:charset w:val="00"/>
    <w:family w:val="auto"/>
    <w:pitch w:val="variable"/>
    <w:embedRegular r:id="rIdFont11" w:fontKey="{A6B4E422-114E-4E30-949C-91E6C11070AB}"/>
  </w:font>
  <w:font w:name="Orbitron Medium">
    <w:charset w:val="00"/>
    <w:family w:val="auto"/>
    <w:pitch w:val="variable"/>
    <w:embedRegular r:id="rIdFont12" w:fontKey="{D4C10286-6E34-41CA-9CFB-E7CC0E4D8A2D}"/>
  </w:font>
  <w:font w:name="Roboto Mono">
    <w:charset w:val="00"/>
    <w:family w:val="auto"/>
    <w:pitch w:val="variable"/>
    <w:embedRegular r:id="rIdFont13" w:fontKey="{369792FF-55F1-42D4-8507-BFC9E18A38F3}"/>
    <w:embedItalic r:id="rIdFont14" w:fontKey="{704DB6FA-9769-4450-9303-8D2B3FCD8BDE}"/>
    <w:embedBold r:id="rIdFont15" w:fontKey="{97D42EE9-1B6E-4D52-B309-980D925B4130}"/>
  </w:font>
  <w:font w:name="Roboto Mono Medium">
    <w:charset w:val="00"/>
    <w:family w:val="auto"/>
    <w:pitch w:val="variable"/>
    <w:embedRegular r:id="rIdFont16" w:fontKey="{B4C1A7E3-69ED-4A44-92F5-86568B6C1891}"/>
    <w:embedItalic r:id="rIdFont17" w:fontKey="{74C568DE-045D-43CA-8E08-2967A11B5004}"/>
  </w:font>
  <w:font w:name="Roboto Mono SemiBold">
    <w:charset w:val="00"/>
    <w:family w:val="auto"/>
    <w:pitch w:val="variable"/>
    <w:embedRegular r:id="rIdFont18" w:fontKey="{393CB75F-CB76-49AA-A070-D7F9B2ABE05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