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79" w:hRule="auto" w:wrap="none" w:vAnchor="page" w:hAnchor="page" w:x="9788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CoQ-PP_26-122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897" w:hRule="auto" w:wrap="none" w:vAnchor="page" w:hAnchor="page" w:x="9471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>(supersedes CoQ-PP_26-071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 xml:space="preserve"> 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P060362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1401" w:hRule="auto" w:wrap="none" w:vAnchor="page" w:hAnchor="page" w:x="5749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21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.01 %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501" w:hRule="auto" w:wrap="none" w:vAnchor="page" w:hAnchor="page" w:x="2510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SATIVA</w:t>
      </w:r>
    </w:p>
    <w:p>
      <w:pPr>
        <w:framePr w:w="501" w:hRule="auto" w:wrap="none" w:vAnchor="page" w:hAnchor="page" w:x="2510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>SATIVA</w:t>
      </w:r>
    </w:p>
    <w:p>
      <w:pPr>
        <w:framePr w:w="192" w:hRule="auto" w:wrap="none" w:vAnchor="page" w:hAnchor="page" w:x="2975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>60</w:t>
      </w:r>
    </w:p>
    <w:p>
      <w:pPr>
        <w:framePr w:w="192" w:hRule="auto" w:wrap="none" w:vAnchor="page" w:hAnchor="page" w:x="2975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5"/>
          <w:kern w:val="0"/>
          <w:sz w:val="11"/>
          <w:szCs w:val="11"/>
        </w:rPr>
        <w:t>60</w:t>
      </w:r>
    </w:p>
    <w:p>
      <w:pPr>
        <w:framePr w:w="595" w:hRule="auto" w:wrap="none" w:vAnchor="page" w:hAnchor="page" w:x="3132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4"/>
          <w:kern w:val="0"/>
          <w:sz w:val="11"/>
          <w:szCs w:val="11"/>
        </w:rPr>
        <w:t>CA</w:t>
      </w:r>
    </w:p>
    <w:p>
      <w:pPr>
        <w:framePr w:w="595" w:hRule="auto" w:wrap="none" w:vAnchor="page" w:hAnchor="page" w:x="3132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5"/>
          <w:kern w:val="0"/>
          <w:sz w:val="11"/>
          <w:szCs w:val="11"/>
        </w:rPr>
        <w:t xml:space="preserve"> : INDI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198" w:hRule="auto" w:wrap="none" w:vAnchor="page" w:hAnchor="page" w:x="3691" w:y="2942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6"/>
          <w:kern w:val="0"/>
          <w:sz w:val="11"/>
          <w:szCs w:val="11"/>
        </w:rPr>
        <w:t>40</w:t>
      </w:r>
    </w:p>
    <w:p>
      <w:pPr>
        <w:framePr w:w="198" w:hRule="auto" w:wrap="none" w:vAnchor="page" w:hAnchor="page" w:x="3691" w:y="2927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11"/>
          <w:szCs w:val="11"/>
        </w:rPr>
        <w:t>40</w:t>
      </w:r>
    </w:p>
    <w:p>
      <w:pPr>
        <w:framePr w:w="460" w:hRule="auto" w:wrap="none" w:vAnchor="page" w:hAnchor="page" w:x="434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434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5229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5229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2:CBD1</w:t>
      </w:r>
    </w:p>
    <w:p>
      <w:pPr>
        <w:framePr w:w="671" w:hRule="auto" w:wrap="none" w:vAnchor="page" w:hAnchor="page" w:x="4405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05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16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1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16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24.19 %)</w:t>
      </w:r>
    </w:p>
    <w:p>
      <w:pPr>
        <w:framePr w:w="1869" w:hRule="auto" w:wrap="none" w:vAnchor="page" w:hAnchor="page" w:x="799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9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468" w:hRule="auto" w:wrap="none" w:vAnchor="page" w:hAnchor="page" w:x="9898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1_JD-I_v.01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362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4.2026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5.2026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1.01 %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427" w:hRule="auto" w:wrap="none" w:vAnchor="page" w:hAnchor="page" w:x="10943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74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2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10²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46" w:hRule="auto" w:wrap="none" w:vAnchor="page" w:hAnchor="page" w:x="10324" w:y="789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1 ×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10²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05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427" w:hRule="auto" w:wrap="none" w:vAnchor="page" w:hAnchor="page" w:x="10943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A-PP_26-128 </w:t>
      </w:r>
    </w:p>
    <w:p>
      <w:pPr>
        <w:framePr w:w="109" w:hRule="auto" w:wrap="none" w:vAnchor="page" w:hAnchor="page" w:x="11260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26111 </w:t>
      </w:r>
    </w:p>
    <w:p>
      <w:pPr>
        <w:framePr w:w="317" w:hRule="auto" w:wrap="none" w:vAnchor="page" w:hAnchor="page" w:x="11053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2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760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365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/0695/26 </w:t>
      </w:r>
    </w:p>
    <w:p>
      <w:pPr>
        <w:framePr w:w="109" w:hRule="auto" w:wrap="none" w:vAnchor="page" w:hAnchor="page" w:x="11260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9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96" w:hRule="auto" w:wrap="none" w:vAnchor="page" w:hAnchor="page" w:x="5979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-16-К/26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96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220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-16-М/26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0362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18.09.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67FBEBB-E88B-48DB-8CFE-9EEA3E7AFF8F}"/>
    <w:embedItalic r:id="rIdFont2" w:fontKey="{6F6FDA5F-2497-4779-813F-E4466EE4B322}"/>
    <w:embedBold r:id="rIdFont3" w:fontKey="{E1146C63-15E7-4DF8-BB4B-489F31214508}"/>
  </w:font>
  <w:font w:name="Montserrat ExtraBold">
    <w:charset w:val="00"/>
    <w:family w:val="auto"/>
    <w:pitch w:val="variable"/>
    <w:embedRegular r:id="rIdFont4" w:fontKey="{2577E9A4-CDD9-48E3-8D89-787FA2B37819}"/>
  </w:font>
  <w:font w:name="Montserrat Medium">
    <w:charset w:val="00"/>
    <w:family w:val="auto"/>
    <w:pitch w:val="variable"/>
    <w:embedRegular r:id="rIdFont5" w:fontKey="{EEAA3CA2-04B4-4FE2-B955-90853668D992}"/>
    <w:embedItalic r:id="rIdFont6" w:fontKey="{F9ACEABF-7560-409A-A489-CA54684FE174}"/>
  </w:font>
  <w:font w:name="Montserrat SemiBold">
    <w:charset w:val="00"/>
    <w:family w:val="auto"/>
    <w:pitch w:val="variable"/>
    <w:embedRegular r:id="rIdFont7" w:fontKey="{979406AE-B1CE-4433-B972-7D9D5548CBDD}"/>
    <w:embedItalic r:id="rIdFont8" w:fontKey="{4AC1024C-65F6-4B16-9F6E-FBD26F18744C}"/>
  </w:font>
  <w:font w:name="Orbitron">
    <w:charset w:val="00"/>
    <w:family w:val="auto"/>
    <w:pitch w:val="variable"/>
    <w:embedBold r:id="rIdFont9" w:fontKey="{E2777205-868D-4D61-8AC7-58EE3779037D}"/>
  </w:font>
  <w:font w:name="Orbitron Black">
    <w:charset w:val="00"/>
    <w:family w:val="auto"/>
    <w:pitch w:val="variable"/>
    <w:embedRegular r:id="rIdFont10" w:fontKey="{8F836FB5-BAAA-4996-A102-E589F91756DA}"/>
  </w:font>
  <w:font w:name="Orbitron ExtraBold">
    <w:charset w:val="00"/>
    <w:family w:val="auto"/>
    <w:pitch w:val="variable"/>
    <w:embedRegular r:id="rIdFont11" w:fontKey="{3A30DD6D-C073-4222-8C2C-3E7AF716C9E0}"/>
  </w:font>
  <w:font w:name="Orbitron Medium">
    <w:charset w:val="00"/>
    <w:family w:val="auto"/>
    <w:pitch w:val="variable"/>
    <w:embedRegular r:id="rIdFont12" w:fontKey="{722D885B-34F6-4F0C-BD61-6FA806F1B419}"/>
  </w:font>
  <w:font w:name="Roboto Mono">
    <w:charset w:val="00"/>
    <w:family w:val="auto"/>
    <w:pitch w:val="variable"/>
    <w:embedRegular r:id="rIdFont13" w:fontKey="{3942EBAF-6B69-4D77-9B74-DEC2DE700FCF}"/>
    <w:embedItalic r:id="rIdFont14" w:fontKey="{0BB518B1-7C26-4560-9782-A3FE2DF0D6AD}"/>
    <w:embedBold r:id="rIdFont15" w:fontKey="{C016C5B3-9401-49E6-BFF3-1AAE617AB1DE}"/>
  </w:font>
  <w:font w:name="Roboto Mono Medium">
    <w:charset w:val="00"/>
    <w:family w:val="auto"/>
    <w:pitch w:val="variable"/>
    <w:embedRegular r:id="rIdFont16" w:fontKey="{E0B3CDC7-7F2B-420D-BBD6-75A71AF3AC03}"/>
    <w:embedItalic r:id="rIdFont17" w:fontKey="{FBF3EAA7-53D9-443F-B5FC-73613541F387}"/>
  </w:font>
  <w:font w:name="Roboto Mono SemiBold">
    <w:charset w:val="00"/>
    <w:family w:val="auto"/>
    <w:pitch w:val="variable"/>
    <w:embedRegular r:id="rIdFont18" w:fontKey="{B5405066-6544-48BF-99F9-5B380779E6D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