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63" w:hRule="auto" w:wrap="none" w:vAnchor="page" w:hAnchor="page" w:x="9803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CoQ-PP_26-124</w:t>
      </w:r>
    </w:p>
    <w:p>
      <w:pPr>
        <w:framePr w:w="1097" w:hRule="auto" w:wrap="none" w:vAnchor="page" w:hAnchor="page" w:x="9463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15" w:hRule="auto" w:wrap="none" w:vAnchor="page" w:hAnchor="page" w:x="9453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CoQ-PP_26-076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07.07.2026)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P060422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240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1493" w:hRule="auto" w:wrap="none" w:vAnchor="page" w:hAnchor="page" w:x="5749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17.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09 %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501" w:hRule="auto" w:wrap="none" w:vAnchor="page" w:hAnchor="page" w:x="251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SATIVA</w:t>
      </w:r>
    </w:p>
    <w:p>
      <w:pPr>
        <w:framePr w:w="501" w:hRule="auto" w:wrap="none" w:vAnchor="page" w:hAnchor="page" w:x="251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SATIVA</w:t>
      </w:r>
    </w:p>
    <w:p>
      <w:pPr>
        <w:framePr w:w="192" w:hRule="auto" w:wrap="none" w:vAnchor="page" w:hAnchor="page" w:x="2975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60</w:t>
      </w:r>
    </w:p>
    <w:p>
      <w:pPr>
        <w:framePr w:w="192" w:hRule="auto" w:wrap="none" w:vAnchor="page" w:hAnchor="page" w:x="2975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60</w:t>
      </w:r>
    </w:p>
    <w:p>
      <w:pPr>
        <w:framePr w:w="595" w:hRule="auto" w:wrap="none" w:vAnchor="page" w:hAnchor="page" w:x="3132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CA</w:t>
      </w:r>
    </w:p>
    <w:p>
      <w:pPr>
        <w:framePr w:w="595" w:hRule="auto" w:wrap="none" w:vAnchor="page" w:hAnchor="page" w:x="3132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198" w:hRule="auto" w:wrap="none" w:vAnchor="page" w:hAnchor="page" w:x="3691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6"/>
          <w:kern w:val="0"/>
          <w:sz w:val="11"/>
          <w:szCs w:val="11"/>
        </w:rPr>
        <w:t>40</w:t>
      </w:r>
    </w:p>
    <w:p>
      <w:pPr>
        <w:framePr w:w="198" w:hRule="auto" w:wrap="none" w:vAnchor="page" w:hAnchor="page" w:x="3691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11"/>
          <w:szCs w:val="11"/>
        </w:rPr>
        <w:t>40</w:t>
      </w:r>
    </w:p>
    <w:p>
      <w:pPr>
        <w:framePr w:w="460" w:hRule="auto" w:wrap="none" w:vAnchor="page" w:hAnchor="page" w:x="434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4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29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29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JD_THC1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8:CBD1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.80%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.20 – 19.79 %)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1_JD-II_v.01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422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4.2026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5.2026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7.09 %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.04 %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5.1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4.7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06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45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13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968" w:hRule="auto" w:wrap="none" w:vAnchor="page" w:hAnchor="page" w:x="10401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 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.01 mg/kg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4707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191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26111 </w:t>
      </w:r>
    </w:p>
    <w:p>
      <w:pPr>
        <w:framePr w:w="732" w:hRule="auto" w:wrap="none" w:vAnchor="page" w:hAnchor="page" w:x="10638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1, 2, 7,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 xml:space="preserve"> 8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406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/0789/26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366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2/2026 </w:t>
      </w:r>
    </w:p>
    <w:p>
      <w:pPr>
        <w:framePr w:w="663" w:hRule="auto" w:wrap="none" w:vAnchor="page" w:hAnchor="page" w:x="10707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6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-18-К/26 </w:t>
      </w:r>
    </w:p>
    <w:p>
      <w:pPr>
        <w:framePr w:w="103" w:hRule="auto" w:wrap="none" w:vAnchor="page" w:hAnchor="page" w:x="7434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-18-М/26 </w:t>
      </w:r>
    </w:p>
    <w:p>
      <w:pPr>
        <w:framePr w:w="1009" w:hRule="auto" w:wrap="none" w:vAnchor="page" w:hAnchor="page" w:x="10361" w:y="12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55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5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0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60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0422</w:t>
      </w:r>
    </w:p>
    <w:p>
      <w:pPr>
        <w:framePr w:w="1870" w:hRule="auto" w:wrap="none" w:vAnchor="page" w:hAnchor="page" w:x="5130" w:y="1364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2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0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8D0D7D2-5480-4F0F-8FBC-8C18E0678066}"/>
    <w:embedItalic r:id="rIdFont2" w:fontKey="{D7E9C95B-2FF7-41C9-BCC8-76E1F808A232}"/>
    <w:embedBold r:id="rIdFont3" w:fontKey="{24899BDC-2338-4D93-A0F4-729829DFFAF7}"/>
  </w:font>
  <w:font w:name="Montserrat ExtraBold">
    <w:charset w:val="00"/>
    <w:family w:val="auto"/>
    <w:pitch w:val="variable"/>
    <w:embedRegular r:id="rIdFont4" w:fontKey="{D4500470-515D-451B-BE6E-53F1CB0A3E0A}"/>
  </w:font>
  <w:font w:name="Montserrat Medium">
    <w:charset w:val="00"/>
    <w:family w:val="auto"/>
    <w:pitch w:val="variable"/>
    <w:embedRegular r:id="rIdFont5" w:fontKey="{14554631-3E7D-4FEC-B76F-D766F83DBF48}"/>
    <w:embedItalic r:id="rIdFont6" w:fontKey="{42A335C4-C59D-47F8-A952-6711DA95B6FA}"/>
  </w:font>
  <w:font w:name="Montserrat SemiBold">
    <w:charset w:val="00"/>
    <w:family w:val="auto"/>
    <w:pitch w:val="variable"/>
    <w:embedRegular r:id="rIdFont7" w:fontKey="{5B43F352-AA0F-4985-A945-9643A71B4F26}"/>
    <w:embedItalic r:id="rIdFont8" w:fontKey="{F8B9842D-557D-490C-BE1B-8F88D30304E7}"/>
  </w:font>
  <w:font w:name="Orbitron">
    <w:charset w:val="00"/>
    <w:family w:val="auto"/>
    <w:pitch w:val="variable"/>
    <w:embedBold r:id="rIdFont9" w:fontKey="{4745F36D-D1C0-4E52-B837-7CCA30A6F362}"/>
  </w:font>
  <w:font w:name="Orbitron Black">
    <w:charset w:val="00"/>
    <w:family w:val="auto"/>
    <w:pitch w:val="variable"/>
    <w:embedRegular r:id="rIdFont10" w:fontKey="{C24BDE4E-5EEB-4F45-82BD-7FE191B1B5C9}"/>
  </w:font>
  <w:font w:name="Orbitron ExtraBold">
    <w:charset w:val="00"/>
    <w:family w:val="auto"/>
    <w:pitch w:val="variable"/>
    <w:embedRegular r:id="rIdFont11" w:fontKey="{AD1ED55E-DF58-4FE9-8261-79BF07A14168}"/>
  </w:font>
  <w:font w:name="Orbitron Medium">
    <w:charset w:val="00"/>
    <w:family w:val="auto"/>
    <w:pitch w:val="variable"/>
    <w:embedRegular r:id="rIdFont12" w:fontKey="{98BD51FD-A24D-4AFF-98C1-6FEEE97272D0}"/>
  </w:font>
  <w:font w:name="Roboto Mono">
    <w:charset w:val="00"/>
    <w:family w:val="auto"/>
    <w:pitch w:val="variable"/>
    <w:embedRegular r:id="rIdFont13" w:fontKey="{2E304BC7-4E73-43EC-A0F2-8D289EFD1264}"/>
    <w:embedItalic r:id="rIdFont14" w:fontKey="{02C4B78C-6462-4C6E-8685-C56AC8B53B21}"/>
    <w:embedBold r:id="rIdFont15" w:fontKey="{3D5ED2A0-E3B8-43F9-B8CC-1C33EC47B28C}"/>
  </w:font>
  <w:font w:name="Roboto Mono Medium">
    <w:charset w:val="00"/>
    <w:family w:val="auto"/>
    <w:pitch w:val="variable"/>
    <w:embedRegular r:id="rIdFont16" w:fontKey="{C04B301F-C2BF-47BA-8BF1-6B2003DB99DE}"/>
    <w:embedItalic r:id="rIdFont17" w:fontKey="{EF0C56FC-2B75-44CE-91D9-23A2CF512E93}"/>
  </w:font>
  <w:font w:name="Roboto Mono SemiBold">
    <w:charset w:val="00"/>
    <w:family w:val="auto"/>
    <w:pitch w:val="variable"/>
    <w:embedRegular r:id="rIdFont18" w:fontKey="{762003E1-0790-4A9F-B329-E04CD5E4EE3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