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3" w:hRule="auto" w:wrap="none" w:vAnchor="page" w:hAnchor="page" w:x="9803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CoQ-PP_26-145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6" w:hRule="auto" w:wrap="none" w:vAnchor="page" w:hAnchor="page" w:x="9452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CoQ-PP_26-065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728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FB1125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77" w:hRule="auto" w:wrap="none" w:vAnchor="page" w:hAnchor="page" w:x="2575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1494" w:hRule="auto" w:wrap="none" w:vAnchor="page" w:hAnchor="page" w:x="5697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75 %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36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2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07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91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1_FB-II_v.01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1454" w:hRule="auto" w:wrap="none" w:vAnchor="page" w:hAnchor="page" w:x="348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8.75 %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.09 %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3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5.2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06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215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108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199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078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A-PP_26-171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26066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542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/1073/26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235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7/2026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-22-К/26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-22-М/26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FB11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2501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8784E32-D2CC-49E7-AB10-22FDBE719FAC}"/>
    <w:embedItalic r:id="rIdFont2" w:fontKey="{66ADA706-9AB1-41BA-9D51-09EFD28D61F6}"/>
    <w:embedBold r:id="rIdFont3" w:fontKey="{0CF22483-1C7A-44FF-9149-C3320FEA7ECA}"/>
  </w:font>
  <w:font w:name="Montserrat ExtraBold">
    <w:charset w:val="00"/>
    <w:family w:val="auto"/>
    <w:pitch w:val="variable"/>
    <w:embedRegular r:id="rIdFont4" w:fontKey="{AD3E08AA-6AC1-4621-8261-CC9432EEECC9}"/>
  </w:font>
  <w:font w:name="Montserrat Medium">
    <w:charset w:val="00"/>
    <w:family w:val="auto"/>
    <w:pitch w:val="variable"/>
    <w:embedRegular r:id="rIdFont5" w:fontKey="{4C8CE767-1E69-467A-95B7-E7C1B4A709FB}"/>
    <w:embedItalic r:id="rIdFont6" w:fontKey="{06D397F4-3516-49B7-92D6-A538AF5A09B5}"/>
  </w:font>
  <w:font w:name="Montserrat SemiBold">
    <w:charset w:val="00"/>
    <w:family w:val="auto"/>
    <w:pitch w:val="variable"/>
    <w:embedRegular r:id="rIdFont7" w:fontKey="{A4E201D9-F0E6-4747-9816-0030623A3BB3}"/>
    <w:embedItalic r:id="rIdFont8" w:fontKey="{A3B90B6D-064D-47CB-9ED7-84607BDF7B48}"/>
  </w:font>
  <w:font w:name="Orbitron">
    <w:charset w:val="00"/>
    <w:family w:val="auto"/>
    <w:pitch w:val="variable"/>
    <w:embedBold r:id="rIdFont9" w:fontKey="{E49FB6AA-6DD5-4A7B-B725-B1398EDE242B}"/>
  </w:font>
  <w:font w:name="Orbitron Black">
    <w:charset w:val="00"/>
    <w:family w:val="auto"/>
    <w:pitch w:val="variable"/>
    <w:embedRegular r:id="rIdFont10" w:fontKey="{89ADD323-14A5-4700-B43D-062702F16E9A}"/>
  </w:font>
  <w:font w:name="Orbitron ExtraBold">
    <w:charset w:val="00"/>
    <w:family w:val="auto"/>
    <w:pitch w:val="variable"/>
    <w:embedRegular r:id="rIdFont11" w:fontKey="{E1C9AF86-6A1C-495E-96C8-55E80A236143}"/>
  </w:font>
  <w:font w:name="Orbitron Medium">
    <w:charset w:val="00"/>
    <w:family w:val="auto"/>
    <w:pitch w:val="variable"/>
    <w:embedRegular r:id="rIdFont12" w:fontKey="{C331772E-A659-4D28-A031-BC4C5D96948E}"/>
  </w:font>
  <w:font w:name="Roboto Mono">
    <w:charset w:val="00"/>
    <w:family w:val="auto"/>
    <w:pitch w:val="variable"/>
    <w:embedRegular r:id="rIdFont13" w:fontKey="{91415B28-D0DA-4F18-94FA-FE6AF0F2359A}"/>
    <w:embedItalic r:id="rIdFont14" w:fontKey="{AC659527-1EBB-4E63-AD46-8239B36ED764}"/>
    <w:embedBold r:id="rIdFont15" w:fontKey="{AED6EE74-1832-44F8-873A-48AF9893D839}"/>
  </w:font>
  <w:font w:name="Roboto Mono Medium">
    <w:charset w:val="00"/>
    <w:family w:val="auto"/>
    <w:pitch w:val="variable"/>
    <w:embedRegular r:id="rIdFont16" w:fontKey="{F64F6A4A-984C-4C68-87D8-94066F91EEE4}"/>
    <w:embedItalic r:id="rIdFont17" w:fontKey="{041AB131-ADF5-4313-A27C-3911499C42CE}"/>
  </w:font>
  <w:font w:name="Roboto Mono SemiBold">
    <w:charset w:val="00"/>
    <w:family w:val="auto"/>
    <w:pitch w:val="variable"/>
    <w:embedRegular r:id="rIdFont18" w:fontKey="{E0D4CBEA-00F3-4E74-98AC-058C944B841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