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Default Extension="odttf" ContentType="application/vnd.openxmlformats-officedocument.obfuscatedFont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="20" w:lineRule="exact"/>
      </w:pPr>
      <w:r>
        <w:drawing>
          <wp:anchor distT="0" distB="0" distL="0" distR="0" simplePos="0" relativeHeight="1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55992" cy="10692384"/>
            <wp:effectExtent l="0" t="0" r="0" b="0"/>
            <wp:wrapNone/>
            <wp:docPr id="1" name="Picture 1"/>
            <wp:cNvGraphicFramePr xmlns:a="http://schemas.openxmlformats.org/drawingml/2006/main">
              <a:graphicFrameLocks noChangeAspect="1"/>
            </wp:cNvGraphicFramePr>
            <a:graphic xmlns:a="http://schemas.openxmlformats.org/drawingml/2006/main" xmlns:pic="http://schemas.openxmlformats.org/drawingml/2006/picture"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555992" cy="10692384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framePr w:w="5476" w:hRule="auto" w:wrap="none" w:vAnchor="page" w:hAnchor="page" w:x="3008" w:y="614"/>
        <w:spacing w:before="0" w:after="0" w:line="320" w:lineRule="exact"/>
        <w:ind w:left="0" w:right="0" w:firstLine="0"/>
        <w:jc w:val="left"/>
      </w:pPr>
      <w:r>
        <w:rPr>
          <w:rFonts w:ascii="Orbitron Black" w:hAnsi="Orbitron Black" w:cs="Orbitron Black" w:eastAsia="Orbitron Black"/>
          <w:b w:val="0"/>
          <w:i w:val="0"/>
          <w:color w:val="16324F"/>
          <w:spacing w:val="34"/>
          <w:kern w:val="0"/>
          <w:sz w:val="32"/>
          <w:szCs w:val="32"/>
        </w:rPr>
        <w:t>CERTI</w:t>
      </w:r>
      <w:r>
        <w:rPr>
          <w:rFonts w:ascii="Orbitron Black" w:hAnsi="Orbitron Black" w:cs="Orbitron Black" w:eastAsia="Orbitron Black"/>
          <w:b w:val="0"/>
          <w:i w:val="0"/>
          <w:color w:val="16324F"/>
          <w:spacing w:val="33"/>
          <w:kern w:val="0"/>
          <w:sz w:val="32"/>
          <w:szCs w:val="32"/>
        </w:rPr>
        <w:t>FICATE OF QUALITY</w:t>
      </w:r>
    </w:p>
    <w:p>
      <w:pPr>
        <w:framePr w:w="2672" w:hRule="auto" w:wrap="none" w:vAnchor="page" w:hAnchor="page" w:x="4412" w:y="1022"/>
        <w:spacing w:before="0" w:after="0" w:line="14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/>
          <w:color w:val="5A7391"/>
          <w:spacing w:val="27"/>
          <w:kern w:val="0"/>
          <w:sz w:val="14"/>
          <w:szCs w:val="14"/>
        </w:rPr>
        <w:t>СЕРТИФИКАТ</w:t>
      </w:r>
      <w:r>
        <w:rPr>
          <w:rFonts w:ascii="Montserrat" w:hAnsi="Montserrat" w:cs="Montserrat" w:eastAsia="Montserrat"/>
          <w:b w:val="0"/>
          <w:i/>
          <w:color w:val="5A7391"/>
          <w:spacing w:val="26"/>
          <w:kern w:val="0"/>
          <w:sz w:val="14"/>
          <w:szCs w:val="14"/>
        </w:rPr>
        <w:t xml:space="preserve"> ЗА КВАЛИТЕТ</w:t>
      </w:r>
    </w:p>
    <w:p>
      <w:pPr>
        <w:framePr w:w="5194" w:hRule="auto" w:wrap="none" w:vAnchor="page" w:hAnchor="page" w:x="3157" w:y="1301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46617F"/>
          <w:spacing w:val="17"/>
          <w:kern w:val="0"/>
          <w:sz w:val="12"/>
          <w:szCs w:val="12"/>
        </w:rPr>
        <w:t>INTERMEDIATE BULK — DRY CAN</w:t>
      </w:r>
      <w:r>
        <w:rPr>
          <w:rFonts w:ascii="Montserrat SemiBold" w:hAnsi="Montserrat SemiBold" w:cs="Montserrat SemiBold" w:eastAsia="Montserrat SemiBold"/>
          <w:b w:val="0"/>
          <w:i w:val="0"/>
          <w:color w:val="46617F"/>
          <w:spacing w:val="16"/>
          <w:kern w:val="0"/>
          <w:sz w:val="12"/>
          <w:szCs w:val="12"/>
        </w:rPr>
        <w:t>NABIS FLOWER FOR MEDICAL USE</w:t>
      </w:r>
    </w:p>
    <w:p>
      <w:pPr>
        <w:framePr w:w="5433" w:hRule="auto" w:wrap="none" w:vAnchor="page" w:hAnchor="page" w:x="3040" w:y="1470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/>
          <w:color w:val="5A7391"/>
          <w:spacing w:val="14"/>
          <w:kern w:val="0"/>
          <w:sz w:val="11"/>
          <w:szCs w:val="11"/>
        </w:rPr>
        <w:t>ИНТЕРМЕДИЕР БАЛК — СУВ ЦВЕТ ОД КАНАБИС ЗА МЕ</w:t>
      </w:r>
      <w:r>
        <w:rPr>
          <w:rFonts w:ascii="Montserrat" w:hAnsi="Montserrat" w:cs="Montserrat" w:eastAsia="Montserrat"/>
          <w:b w:val="0"/>
          <w:i/>
          <w:color w:val="5A7391"/>
          <w:spacing w:val="13"/>
          <w:kern w:val="0"/>
          <w:sz w:val="11"/>
          <w:szCs w:val="11"/>
        </w:rPr>
        <w:t>ДИЦИНСКА УПОТРЕБА</w:t>
      </w:r>
    </w:p>
    <w:p>
      <w:pPr>
        <w:framePr w:w="1085" w:hRule="auto" w:wrap="none" w:vAnchor="page" w:hAnchor="page" w:x="10264" w:y="635"/>
        <w:spacing w:before="0" w:after="0" w:line="10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A8873A"/>
          <w:spacing w:val="25"/>
          <w:kern w:val="0"/>
          <w:sz w:val="10"/>
          <w:szCs w:val="10"/>
        </w:rPr>
        <w:t>DOCUMENT ID</w:t>
      </w:r>
    </w:p>
    <w:p>
      <w:pPr>
        <w:framePr w:w="1073" w:hRule="auto" w:wrap="none" w:vAnchor="page" w:hAnchor="page" w:x="10296" w:y="776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10"/>
          <w:szCs w:val="10"/>
        </w:rPr>
        <w:t>КО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10"/>
          <w:szCs w:val="10"/>
        </w:rPr>
        <w:t>Д НА ДОКУМЕНТ</w:t>
      </w:r>
    </w:p>
    <w:p>
      <w:pPr>
        <w:framePr w:w="1577" w:hRule="auto" w:wrap="none" w:vAnchor="page" w:hAnchor="page" w:x="9789" w:y="954"/>
        <w:spacing w:before="0" w:after="0" w:line="16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1"/>
          <w:kern w:val="0"/>
          <w:sz w:val="16"/>
          <w:szCs w:val="16"/>
        </w:rPr>
        <w:t>CoQ-PP_26-156</w:t>
      </w:r>
    </w:p>
    <w:p>
      <w:pPr>
        <w:framePr w:w="1097" w:hRule="auto" w:wrap="none" w:vAnchor="page" w:hAnchor="page" w:x="9463" w:y="1301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5A7391"/>
          <w:kern w:val="0"/>
          <w:sz w:val="12"/>
          <w:szCs w:val="12"/>
        </w:rPr>
        <w:t xml:space="preserve">Issued · Издаден </w:t>
      </w:r>
    </w:p>
    <w:p>
      <w:pPr>
        <w:framePr w:w="850" w:hRule="auto" w:wrap="none" w:vAnchor="page" w:hAnchor="page" w:x="10520" w:y="1273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3"/>
          <w:kern w:val="0"/>
          <w:sz w:val="14"/>
          <w:szCs w:val="14"/>
        </w:rPr>
        <w:t>21.09.</w:t>
      </w:r>
      <w:r>
        <w:rPr>
          <w:rFonts w:ascii="Roboto Mono" w:hAnsi="Roboto Mono" w:cs="Roboto Mono" w:eastAsia="Roboto Mono"/>
          <w:b/>
          <w:i w:val="0"/>
          <w:color w:val="1B3A5C"/>
          <w:spacing w:val="-4"/>
          <w:kern w:val="0"/>
          <w:sz w:val="14"/>
          <w:szCs w:val="14"/>
        </w:rPr>
        <w:t>2026</w:t>
      </w:r>
    </w:p>
    <w:p>
      <w:pPr>
        <w:framePr w:w="1924" w:hRule="auto" w:wrap="none" w:vAnchor="page" w:hAnchor="page" w:x="9444" w:y="1458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93A3B5"/>
          <w:spacing w:val="4"/>
          <w:kern w:val="0"/>
          <w:sz w:val="8"/>
          <w:szCs w:val="8"/>
        </w:rPr>
        <w:t>(supersedes CoQ-PP_26-009 o</w:t>
      </w:r>
      <w:r>
        <w:rPr>
          <w:rFonts w:ascii="Montserrat Medium" w:hAnsi="Montserrat Medium" w:cs="Montserrat Medium" w:eastAsia="Montserrat Medium"/>
          <w:b w:val="0"/>
          <w:i/>
          <w:color w:val="93A3B5"/>
          <w:spacing w:val="3"/>
          <w:kern w:val="0"/>
          <w:sz w:val="8"/>
          <w:szCs w:val="8"/>
        </w:rPr>
        <w:t>f 06.06.2026)</w:t>
      </w:r>
    </w:p>
    <w:p>
      <w:pPr>
        <w:framePr w:w="1516" w:hRule="auto" w:wrap="none" w:vAnchor="page" w:hAnchor="page" w:x="576" w:y="2287"/>
        <w:spacing w:before="0" w:after="0" w:line="3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8"/>
          <w:kern w:val="0"/>
          <w:sz w:val="34"/>
          <w:szCs w:val="34"/>
        </w:rPr>
        <w:t>P050032</w:t>
      </w:r>
    </w:p>
    <w:p>
      <w:pPr>
        <w:framePr w:w="92" w:hRule="auto" w:wrap="none" w:vAnchor="page" w:hAnchor="page" w:x="2182" w:y="2371"/>
        <w:spacing w:before="0" w:after="0" w:line="240" w:lineRule="exact"/>
        <w:ind w:left="0" w:right="0" w:firstLine="0"/>
        <w:jc w:val="left"/>
      </w:pPr>
      <w:r>
        <w:rPr>
          <w:rFonts w:ascii="Orbitron Medium" w:hAnsi="Orbitron Medium" w:cs="Orbitron Medium" w:eastAsia="Orbitron Medium"/>
          <w:b w:val="0"/>
          <w:i w:val="0"/>
          <w:color w:val="5A6E84"/>
          <w:kern w:val="0"/>
          <w:sz w:val="24"/>
          <w:szCs w:val="24"/>
        </w:rPr>
        <w:t>|</w:t>
      </w:r>
    </w:p>
    <w:p>
      <w:pPr>
        <w:framePr w:w="3316" w:hRule="auto" w:wrap="none" w:vAnchor="page" w:hAnchor="page" w:x="2364" w:y="2287"/>
        <w:spacing w:before="0" w:after="0" w:line="34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9"/>
          <w:kern w:val="0"/>
          <w:sz w:val="34"/>
          <w:szCs w:val="34"/>
        </w:rPr>
        <w:t>MOTOR BR</w:t>
      </w: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8"/>
          <w:kern w:val="0"/>
          <w:sz w:val="34"/>
          <w:szCs w:val="34"/>
        </w:rPr>
        <w:t>EATH</w:t>
      </w:r>
    </w:p>
    <w:p>
      <w:pPr>
        <w:framePr w:w="1434" w:hRule="auto" w:wrap="none" w:vAnchor="page" w:hAnchor="page" w:x="5824" w:y="2287"/>
        <w:spacing w:before="0" w:after="0" w:line="34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4"/>
          <w:kern w:val="0"/>
          <w:sz w:val="34"/>
          <w:szCs w:val="34"/>
        </w:rPr>
        <w:t>17</w:t>
      </w: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34"/>
          <w:szCs w:val="34"/>
        </w:rPr>
        <w:t>.57 %</w:t>
      </w:r>
    </w:p>
    <w:p>
      <w:pPr>
        <w:framePr w:w="984" w:hRule="auto" w:wrap="none" w:vAnchor="page" w:hAnchor="page" w:x="576" w:y="2840"/>
        <w:spacing w:before="0" w:after="0" w:line="13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2"/>
          <w:kern w:val="0"/>
          <w:sz w:val="13"/>
          <w:szCs w:val="13"/>
        </w:rPr>
        <w:t>PH</w:t>
      </w:r>
      <w:r>
        <w:rPr>
          <w:rFonts w:ascii="Orbitron" w:hAnsi="Orbitron" w:cs="Orbitron" w:eastAsia="Orbitron"/>
          <w:b/>
          <w:i w:val="0"/>
          <w:color w:val="7A5C1E"/>
          <w:spacing w:val="1"/>
          <w:kern w:val="0"/>
          <w:sz w:val="13"/>
          <w:szCs w:val="13"/>
        </w:rPr>
        <w:t>ENOTYPE</w:t>
      </w:r>
    </w:p>
    <w:p>
      <w:pPr>
        <w:framePr w:w="610" w:hRule="auto" w:wrap="none" w:vAnchor="page" w:hAnchor="page" w:x="576" w:y="3006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Ф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ЕНОТИП</w:t>
      </w:r>
    </w:p>
    <w:p>
      <w:pPr>
        <w:framePr w:w="593" w:hRule="auto" w:wrap="none" w:vAnchor="page" w:hAnchor="page" w:x="1894" w:y="2945"/>
        <w:spacing w:before="0" w:after="0" w:line="130" w:lineRule="exact"/>
        <w:ind w:left="0" w:right="0" w:firstLine="0"/>
        <w:jc w:val="left"/>
      </w:pPr>
      <w:r>
        <w:rPr>
          <w:rFonts w:ascii="Montserrat ExtraBold" w:hAnsi="Montserrat ExtraBold" w:cs="Montserrat ExtraBold" w:eastAsia="Montserrat ExtraBold"/>
          <w:b w:val="0"/>
          <w:i w:val="0"/>
          <w:color w:val="000000"/>
          <w:spacing w:val="3"/>
          <w:kern w:val="0"/>
          <w:sz w:val="13"/>
          <w:szCs w:val="13"/>
        </w:rPr>
        <w:t>H</w:t>
      </w:r>
      <w:r>
        <w:rPr>
          <w:rFonts w:ascii="Montserrat ExtraBold" w:hAnsi="Montserrat ExtraBold" w:cs="Montserrat ExtraBold" w:eastAsia="Montserrat ExtraBold"/>
          <w:b w:val="0"/>
          <w:i w:val="0"/>
          <w:color w:val="000000"/>
          <w:spacing w:val="2"/>
          <w:kern w:val="0"/>
          <w:sz w:val="13"/>
          <w:szCs w:val="13"/>
        </w:rPr>
        <w:t>YBRID</w:t>
      </w:r>
    </w:p>
    <w:p>
      <w:pPr>
        <w:framePr w:w="593" w:hRule="auto" w:wrap="none" w:vAnchor="page" w:hAnchor="page" w:x="1894" w:y="2930"/>
        <w:spacing w:before="0" w:after="0" w:line="130" w:lineRule="exact"/>
        <w:ind w:left="0" w:right="0" w:firstLine="0"/>
        <w:jc w:val="left"/>
      </w:pP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3"/>
          <w:kern w:val="0"/>
          <w:sz w:val="13"/>
          <w:szCs w:val="13"/>
        </w:rPr>
        <w:t>H</w:t>
      </w: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2"/>
          <w:kern w:val="0"/>
          <w:sz w:val="13"/>
          <w:szCs w:val="13"/>
        </w:rPr>
        <w:t>YBRID</w:t>
      </w:r>
    </w:p>
    <w:p>
      <w:pPr>
        <w:framePr w:w="460" w:hRule="auto" w:wrap="none" w:vAnchor="page" w:hAnchor="page" w:x="2937" w:y="2939"/>
        <w:spacing w:before="0" w:after="0" w:line="11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FFFFFF"/>
          <w:spacing w:val="5"/>
          <w:kern w:val="0"/>
          <w:sz w:val="11"/>
          <w:szCs w:val="11"/>
        </w:rPr>
        <w:t>INDI</w:t>
      </w:r>
      <w:r>
        <w:rPr>
          <w:rFonts w:ascii="Roboto Mono SemiBold" w:hAnsi="Roboto Mono SemiBold" w:cs="Roboto Mono SemiBold" w:eastAsia="Roboto Mono SemiBold"/>
          <w:b w:val="0"/>
          <w:i w:val="0"/>
          <w:color w:val="FFFFFF"/>
          <w:spacing w:val="4"/>
          <w:kern w:val="0"/>
          <w:sz w:val="11"/>
          <w:szCs w:val="11"/>
        </w:rPr>
        <w:t>CA</w:t>
      </w:r>
    </w:p>
    <w:p>
      <w:pPr>
        <w:framePr w:w="460" w:hRule="auto" w:wrap="none" w:vAnchor="page" w:hAnchor="page" w:x="2937" w:y="2924"/>
        <w:spacing w:before="0" w:after="0" w:line="11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5"/>
          <w:kern w:val="0"/>
          <w:sz w:val="11"/>
          <w:szCs w:val="11"/>
        </w:rPr>
        <w:t>INDI</w:t>
      </w: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4"/>
          <w:kern w:val="0"/>
          <w:sz w:val="11"/>
          <w:szCs w:val="11"/>
        </w:rPr>
        <w:t>CA</w:t>
      </w:r>
    </w:p>
    <w:p>
      <w:pPr>
        <w:framePr w:w="460" w:hRule="auto" w:wrap="none" w:vAnchor="page" w:hAnchor="page" w:x="3825" w:y="2939"/>
        <w:spacing w:before="0" w:after="0" w:line="11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FFFFFF"/>
          <w:spacing w:val="5"/>
          <w:kern w:val="0"/>
          <w:sz w:val="11"/>
          <w:szCs w:val="11"/>
        </w:rPr>
        <w:t>SATI</w:t>
      </w:r>
      <w:r>
        <w:rPr>
          <w:rFonts w:ascii="Roboto Mono SemiBold" w:hAnsi="Roboto Mono SemiBold" w:cs="Roboto Mono SemiBold" w:eastAsia="Roboto Mono SemiBold"/>
          <w:b w:val="0"/>
          <w:i w:val="0"/>
          <w:color w:val="FFFFFF"/>
          <w:spacing w:val="4"/>
          <w:kern w:val="0"/>
          <w:sz w:val="11"/>
          <w:szCs w:val="11"/>
        </w:rPr>
        <w:t>VA</w:t>
      </w:r>
    </w:p>
    <w:p>
      <w:pPr>
        <w:framePr w:w="460" w:hRule="auto" w:wrap="none" w:vAnchor="page" w:hAnchor="page" w:x="3825" w:y="2924"/>
        <w:spacing w:before="0" w:after="0" w:line="11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5"/>
          <w:kern w:val="0"/>
          <w:sz w:val="11"/>
          <w:szCs w:val="11"/>
        </w:rPr>
        <w:t>SATI</w:t>
      </w: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4"/>
          <w:kern w:val="0"/>
          <w:sz w:val="11"/>
          <w:szCs w:val="11"/>
        </w:rPr>
        <w:t>VA</w:t>
      </w:r>
    </w:p>
    <w:p>
      <w:pPr>
        <w:framePr w:w="1000" w:hRule="auto" w:wrap="none" w:vAnchor="page" w:hAnchor="page" w:x="6043" w:y="2840"/>
        <w:spacing w:before="0" w:after="0" w:line="13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2"/>
          <w:kern w:val="0"/>
          <w:sz w:val="13"/>
          <w:szCs w:val="13"/>
        </w:rPr>
        <w:t>C</w:t>
      </w:r>
      <w:r>
        <w:rPr>
          <w:rFonts w:ascii="Orbitron" w:hAnsi="Orbitron" w:cs="Orbitron" w:eastAsia="Orbitron"/>
          <w:b/>
          <w:i w:val="0"/>
          <w:color w:val="7A5C1E"/>
          <w:spacing w:val="1"/>
          <w:kern w:val="0"/>
          <w:sz w:val="13"/>
          <w:szCs w:val="13"/>
        </w:rPr>
        <w:t>HEMOTYPE</w:t>
      </w:r>
    </w:p>
    <w:p>
      <w:pPr>
        <w:framePr w:w="598" w:hRule="auto" w:wrap="none" w:vAnchor="page" w:hAnchor="page" w:x="6043" w:y="3006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ХЕМОТИП</w:t>
      </w:r>
    </w:p>
    <w:p>
      <w:pPr>
        <w:framePr w:w="326" w:hRule="auto" w:wrap="none" w:vAnchor="page" w:hAnchor="page" w:x="7377" w:y="2945"/>
        <w:spacing w:before="0" w:after="0" w:line="130" w:lineRule="exact"/>
        <w:ind w:left="0" w:right="0" w:firstLine="0"/>
        <w:jc w:val="left"/>
      </w:pPr>
      <w:r>
        <w:rPr>
          <w:rFonts w:ascii="Montserrat ExtraBold" w:hAnsi="Montserrat ExtraBold" w:cs="Montserrat ExtraBold" w:eastAsia="Montserrat ExtraBold"/>
          <w:b w:val="0"/>
          <w:i w:val="0"/>
          <w:color w:val="000000"/>
          <w:spacing w:val="2"/>
          <w:kern w:val="0"/>
          <w:sz w:val="13"/>
          <w:szCs w:val="13"/>
        </w:rPr>
        <w:t>THC</w:t>
      </w:r>
    </w:p>
    <w:p>
      <w:pPr>
        <w:framePr w:w="326" w:hRule="auto" w:wrap="none" w:vAnchor="page" w:hAnchor="page" w:x="7377" w:y="2930"/>
        <w:spacing w:before="0" w:after="0" w:line="130" w:lineRule="exact"/>
        <w:ind w:left="0" w:right="0" w:firstLine="0"/>
        <w:jc w:val="left"/>
      </w:pP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2"/>
          <w:kern w:val="0"/>
          <w:sz w:val="13"/>
          <w:szCs w:val="13"/>
        </w:rPr>
        <w:t>THC</w:t>
      </w:r>
    </w:p>
    <w:p>
      <w:pPr>
        <w:framePr w:w="249" w:hRule="auto" w:wrap="none" w:vAnchor="page" w:hAnchor="page" w:x="8123" w:y="2939"/>
        <w:spacing w:before="0" w:after="0" w:line="11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FFFFFF"/>
          <w:spacing w:val="5"/>
          <w:kern w:val="0"/>
          <w:sz w:val="11"/>
          <w:szCs w:val="11"/>
        </w:rPr>
        <w:t>CBD</w:t>
      </w:r>
    </w:p>
    <w:p>
      <w:pPr>
        <w:framePr w:w="249" w:hRule="auto" w:wrap="none" w:vAnchor="page" w:hAnchor="page" w:x="8123" w:y="2924"/>
        <w:spacing w:before="0" w:after="0" w:line="11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5"/>
          <w:kern w:val="0"/>
          <w:sz w:val="11"/>
          <w:szCs w:val="11"/>
        </w:rPr>
        <w:t>CBD</w:t>
      </w:r>
    </w:p>
    <w:p>
      <w:pPr>
        <w:framePr w:w="1086" w:hRule="auto" w:wrap="none" w:vAnchor="page" w:hAnchor="page" w:x="576" w:y="3334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>PRODUCT</w:t>
      </w:r>
      <w:r>
        <w:rPr>
          <w:rFonts w:ascii="Orbitron" w:hAnsi="Orbitron" w:cs="Orbitron" w:eastAsia="Orbitron"/>
          <w:b/>
          <w:i w:val="0"/>
          <w:color w:val="7A5C1E"/>
          <w:spacing w:val="2"/>
          <w:kern w:val="0"/>
          <w:sz w:val="11"/>
          <w:szCs w:val="11"/>
        </w:rPr>
        <w:t xml:space="preserve"> CODE</w:t>
      </w:r>
    </w:p>
    <w:p>
      <w:pPr>
        <w:framePr w:w="990" w:hRule="auto" w:wrap="none" w:vAnchor="page" w:hAnchor="page" w:x="576" w:y="348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КОД НА ПРО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>ИЗВОД</w:t>
      </w:r>
    </w:p>
    <w:p>
      <w:pPr>
        <w:framePr w:w="1199" w:hRule="auto" w:wrap="none" w:vAnchor="page" w:hAnchor="page" w:x="1702" w:y="3379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6"/>
          <w:kern w:val="0"/>
          <w:sz w:val="14"/>
          <w:szCs w:val="14"/>
        </w:rPr>
        <w:t>MB_THC1</w:t>
      </w:r>
      <w:r>
        <w:rPr>
          <w:rFonts w:ascii="Roboto Mono" w:hAnsi="Roboto Mono" w:cs="Roboto Mono" w:eastAsia="Roboto Mono"/>
          <w:b/>
          <w:i w:val="0"/>
          <w:color w:val="1B3A5C"/>
          <w:spacing w:val="5"/>
          <w:kern w:val="0"/>
          <w:sz w:val="14"/>
          <w:szCs w:val="14"/>
        </w:rPr>
        <w:t>8:CBD1</w:t>
      </w:r>
    </w:p>
    <w:p>
      <w:pPr>
        <w:framePr w:w="671" w:hRule="auto" w:wrap="none" w:vAnchor="page" w:hAnchor="page" w:x="4405" w:y="3334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>POT</w:t>
      </w:r>
      <w:r>
        <w:rPr>
          <w:rFonts w:ascii="Orbitron" w:hAnsi="Orbitron" w:cs="Orbitron" w:eastAsia="Orbitron"/>
          <w:b/>
          <w:i w:val="0"/>
          <w:color w:val="7A5C1E"/>
          <w:spacing w:val="2"/>
          <w:kern w:val="0"/>
          <w:sz w:val="11"/>
          <w:szCs w:val="11"/>
        </w:rPr>
        <w:t>ENCY</w:t>
      </w:r>
    </w:p>
    <w:p>
      <w:pPr>
        <w:framePr w:w="432" w:hRule="auto" w:wrap="none" w:vAnchor="page" w:hAnchor="page" w:x="4405" w:y="348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ЈАЧ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>ИНА</w:t>
      </w:r>
    </w:p>
    <w:p>
      <w:pPr>
        <w:framePr w:w="622" w:hRule="auto" w:wrap="none" w:vAnchor="page" w:hAnchor="page" w:x="5116" w:y="3294"/>
        <w:spacing w:before="0" w:after="0" w:line="16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2"/>
          <w:kern w:val="0"/>
          <w:sz w:val="16"/>
          <w:szCs w:val="16"/>
        </w:rPr>
        <w:t>1</w:t>
      </w:r>
      <w:r>
        <w:rPr>
          <w:rFonts w:ascii="Roboto Mono" w:hAnsi="Roboto Mono" w:cs="Roboto Mono" w:eastAsia="Roboto Mono"/>
          <w:b/>
          <w:i w:val="0"/>
          <w:color w:val="1B3A5C"/>
          <w:spacing w:val="1"/>
          <w:kern w:val="0"/>
          <w:sz w:val="16"/>
          <w:szCs w:val="16"/>
        </w:rPr>
        <w:t>8.00%</w:t>
      </w:r>
    </w:p>
    <w:p>
      <w:pPr>
        <w:framePr w:w="625" w:hRule="auto" w:wrap="none" w:vAnchor="page" w:hAnchor="page" w:x="5761" w:y="3313"/>
        <w:spacing w:before="0" w:after="0" w:line="140" w:lineRule="exact"/>
        <w:ind w:left="0" w:right="0" w:firstLine="0"/>
        <w:jc w:val="left"/>
      </w:pPr>
      <w:r>
        <w:rPr>
          <w:rFonts w:ascii="Roboto Mono Medium" w:hAnsi="Roboto Mono Medium" w:cs="Roboto Mono Medium" w:eastAsia="Roboto Mono Medium"/>
          <w:b w:val="0"/>
          <w:i w:val="0"/>
          <w:color w:val="475569"/>
          <w:kern w:val="0"/>
          <w:sz w:val="14"/>
          <w:szCs w:val="14"/>
        </w:rPr>
        <w:t>± 1</w:t>
      </w:r>
      <w:r>
        <w:rPr>
          <w:rFonts w:ascii="Roboto Mono Medium" w:hAnsi="Roboto Mono Medium" w:cs="Roboto Mono Medium" w:eastAsia="Roboto Mono Medium"/>
          <w:b w:val="0"/>
          <w:i w:val="0"/>
          <w:color w:val="475569"/>
          <w:spacing w:val="-1"/>
          <w:kern w:val="0"/>
          <w:sz w:val="14"/>
          <w:szCs w:val="14"/>
        </w:rPr>
        <w:t>.80%</w:t>
      </w:r>
    </w:p>
    <w:p>
      <w:pPr>
        <w:framePr w:w="1370" w:hRule="auto" w:wrap="none" w:vAnchor="page" w:hAnchor="page" w:x="5116" w:y="3500"/>
        <w:spacing w:before="0" w:after="0" w:line="13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5A7391"/>
          <w:spacing w:val="1"/>
          <w:kern w:val="0"/>
          <w:sz w:val="13"/>
          <w:szCs w:val="13"/>
        </w:rPr>
        <w:t>(16</w:t>
      </w:r>
      <w:r>
        <w:rPr>
          <w:rFonts w:ascii="Roboto Mono SemiBold" w:hAnsi="Roboto Mono SemiBold" w:cs="Roboto Mono SemiBold" w:eastAsia="Roboto Mono SemiBold"/>
          <w:b w:val="0"/>
          <w:i w:val="0"/>
          <w:color w:val="5A7391"/>
          <w:kern w:val="0"/>
          <w:sz w:val="13"/>
          <w:szCs w:val="13"/>
        </w:rPr>
        <w:t>.20 – 19.79 %)</w:t>
      </w:r>
    </w:p>
    <w:p>
      <w:pPr>
        <w:framePr w:w="1869" w:hRule="auto" w:wrap="none" w:vAnchor="page" w:hAnchor="page" w:x="7990" w:y="3334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>SPECIFICATION REFERE</w:t>
      </w:r>
      <w:r>
        <w:rPr>
          <w:rFonts w:ascii="Orbitron" w:hAnsi="Orbitron" w:cs="Orbitron" w:eastAsia="Orbitron"/>
          <w:b/>
          <w:i w:val="0"/>
          <w:color w:val="7A5C1E"/>
          <w:spacing w:val="2"/>
          <w:kern w:val="0"/>
          <w:sz w:val="11"/>
          <w:szCs w:val="11"/>
        </w:rPr>
        <w:t>NCE</w:t>
      </w:r>
    </w:p>
    <w:p>
      <w:pPr>
        <w:framePr w:w="1713" w:hRule="auto" w:wrap="none" w:vAnchor="page" w:hAnchor="page" w:x="7990" w:y="348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РЕФЕРЕНЦА НА СПЕЦИФ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>ИКАЦИЈА</w:t>
      </w:r>
    </w:p>
    <w:p>
      <w:pPr>
        <w:framePr w:w="1468" w:hRule="auto" w:wrap="none" w:vAnchor="page" w:hAnchor="page" w:x="9898" w:y="3393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2"/>
          <w:kern w:val="0"/>
          <w:sz w:val="13"/>
          <w:szCs w:val="13"/>
        </w:rPr>
        <w:t>QCSP_00</w:t>
      </w:r>
      <w:r>
        <w:rPr>
          <w:rFonts w:ascii="Roboto Mono" w:hAnsi="Roboto Mono" w:cs="Roboto Mono" w:eastAsia="Roboto Mono"/>
          <w:b/>
          <w:i w:val="0"/>
          <w:color w:val="1B3A5C"/>
          <w:spacing w:val="1"/>
          <w:kern w:val="0"/>
          <w:sz w:val="13"/>
          <w:szCs w:val="13"/>
        </w:rPr>
        <w:t>1_MB-I_v.01</w:t>
      </w:r>
    </w:p>
    <w:p>
      <w:pPr>
        <w:framePr w:w="1435" w:hRule="auto" w:wrap="none" w:vAnchor="page" w:hAnchor="page" w:x="576" w:y="3784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>PRODUCTION BA</w:t>
      </w:r>
      <w:r>
        <w:rPr>
          <w:rFonts w:ascii="Orbitron" w:hAnsi="Orbitron" w:cs="Orbitron" w:eastAsia="Orbitron"/>
          <w:b/>
          <w:i w:val="0"/>
          <w:color w:val="7A5C1E"/>
          <w:spacing w:val="2"/>
          <w:kern w:val="0"/>
          <w:sz w:val="11"/>
          <w:szCs w:val="11"/>
        </w:rPr>
        <w:t xml:space="preserve">TCH </w:t>
      </w:r>
    </w:p>
    <w:p>
      <w:pPr>
        <w:framePr w:w="171" w:hRule="auto" w:wrap="none" w:vAnchor="page" w:hAnchor="page" w:x="1976" w:y="3799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7A5C1E"/>
          <w:kern w:val="0"/>
          <w:sz w:val="11"/>
          <w:szCs w:val="11"/>
        </w:rPr>
        <w:t>№</w:t>
      </w:r>
    </w:p>
    <w:p>
      <w:pPr>
        <w:framePr w:w="1262" w:hRule="auto" w:wrap="none" w:vAnchor="page" w:hAnchor="page" w:x="576" w:y="393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ПРОИЗВОДНА СЕ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>РИЈА №</w:t>
      </w:r>
    </w:p>
    <w:p>
      <w:pPr>
        <w:framePr w:w="663" w:hRule="auto" w:wrap="none" w:vAnchor="page" w:hAnchor="page" w:x="2187" w:y="3829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6"/>
          <w:kern w:val="0"/>
          <w:sz w:val="14"/>
          <w:szCs w:val="14"/>
        </w:rPr>
        <w:t>P050</w:t>
      </w:r>
      <w:r>
        <w:rPr>
          <w:rFonts w:ascii="Roboto Mono" w:hAnsi="Roboto Mono" w:cs="Roboto Mono" w:eastAsia="Roboto Mono"/>
          <w:b/>
          <w:i w:val="0"/>
          <w:color w:val="1B3A5C"/>
          <w:spacing w:val="5"/>
          <w:kern w:val="0"/>
          <w:sz w:val="14"/>
          <w:szCs w:val="14"/>
        </w:rPr>
        <w:t>032</w:t>
      </w:r>
    </w:p>
    <w:p>
      <w:pPr>
        <w:framePr w:w="1454" w:hRule="auto" w:wrap="none" w:vAnchor="page" w:hAnchor="page" w:x="3427" w:y="3784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>MANUFACTUR</w:t>
      </w:r>
      <w:r>
        <w:rPr>
          <w:rFonts w:ascii="Orbitron" w:hAnsi="Orbitron" w:cs="Orbitron" w:eastAsia="Orbitron"/>
          <w:b/>
          <w:i w:val="0"/>
          <w:color w:val="7A5C1E"/>
          <w:spacing w:val="2"/>
          <w:kern w:val="0"/>
          <w:sz w:val="11"/>
          <w:szCs w:val="11"/>
        </w:rPr>
        <w:t>E DATE</w:t>
      </w:r>
    </w:p>
    <w:p>
      <w:pPr>
        <w:framePr w:w="1379" w:hRule="auto" w:wrap="none" w:vAnchor="page" w:hAnchor="page" w:x="3427" w:y="393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ДАТУМ НА ПРОИЗВ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>ОДСТВО</w:t>
      </w:r>
    </w:p>
    <w:p>
      <w:pPr>
        <w:framePr w:w="116" w:hRule="auto" w:wrap="none" w:vAnchor="page" w:hAnchor="page" w:x="4920" w:y="3843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13"/>
          <w:szCs w:val="13"/>
        </w:rPr>
        <w:t>—</w:t>
      </w:r>
    </w:p>
    <w:p>
      <w:pPr>
        <w:framePr w:w="1208" w:hRule="auto" w:wrap="none" w:vAnchor="page" w:hAnchor="page" w:x="5614" w:y="3784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 xml:space="preserve">PACKAGING </w:t>
      </w:r>
      <w:r>
        <w:rPr>
          <w:rFonts w:ascii="Orbitron" w:hAnsi="Orbitron" w:cs="Orbitron" w:eastAsia="Orbitron"/>
          <w:b/>
          <w:i w:val="0"/>
          <w:color w:val="7A5C1E"/>
          <w:spacing w:val="2"/>
          <w:kern w:val="0"/>
          <w:sz w:val="11"/>
          <w:szCs w:val="11"/>
        </w:rPr>
        <w:t>DATE</w:t>
      </w:r>
    </w:p>
    <w:p>
      <w:pPr>
        <w:framePr w:w="1125" w:hRule="auto" w:wrap="none" w:vAnchor="page" w:hAnchor="page" w:x="5614" w:y="393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ДАТУМ НА ПАК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>УВАЊЕ</w:t>
      </w:r>
    </w:p>
    <w:p>
      <w:pPr>
        <w:framePr w:w="117" w:hRule="auto" w:wrap="none" w:vAnchor="page" w:hAnchor="page" w:x="6861" w:y="3843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13"/>
          <w:szCs w:val="13"/>
        </w:rPr>
        <w:t>—</w:t>
      </w:r>
    </w:p>
    <w:p>
      <w:pPr>
        <w:framePr w:w="1147" w:hRule="auto" w:wrap="none" w:vAnchor="page" w:hAnchor="page" w:x="7555" w:y="3784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>MANUFA</w:t>
      </w:r>
      <w:r>
        <w:rPr>
          <w:rFonts w:ascii="Orbitron" w:hAnsi="Orbitron" w:cs="Orbitron" w:eastAsia="Orbitron"/>
          <w:b/>
          <w:i w:val="0"/>
          <w:color w:val="7A5C1E"/>
          <w:spacing w:val="2"/>
          <w:kern w:val="0"/>
          <w:sz w:val="11"/>
          <w:szCs w:val="11"/>
        </w:rPr>
        <w:t>CTURER</w:t>
      </w:r>
    </w:p>
    <w:p>
      <w:pPr>
        <w:framePr w:w="848" w:hRule="auto" w:wrap="none" w:vAnchor="page" w:hAnchor="page" w:x="7555" w:y="393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ПРОИЗВО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>ДИТЕЛ</w:t>
      </w:r>
    </w:p>
    <w:p>
      <w:pPr>
        <w:framePr w:w="1525" w:hRule="auto" w:wrap="none" w:vAnchor="page" w:hAnchor="page" w:x="8742" w:y="3776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0F172A"/>
          <w:kern w:val="0"/>
          <w:sz w:val="12"/>
          <w:szCs w:val="12"/>
        </w:rPr>
        <w:t xml:space="preserve">PURELY PLANT DOOEL </w:t>
      </w:r>
    </w:p>
    <w:p>
      <w:pPr>
        <w:framePr w:w="1143" w:hRule="auto" w:wrap="none" w:vAnchor="page" w:hAnchor="page" w:x="10226" w:y="3799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>ПЈУРЛИ ПЛАНТ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3"/>
          <w:kern w:val="0"/>
          <w:sz w:val="9"/>
          <w:szCs w:val="9"/>
        </w:rPr>
        <w:t xml:space="preserve"> ДООЕЛ</w:t>
      </w:r>
    </w:p>
    <w:p>
      <w:pPr>
        <w:framePr w:w="1852" w:hRule="auto" w:wrap="none" w:vAnchor="page" w:hAnchor="page" w:x="8742" w:y="3919"/>
        <w:spacing w:before="0" w:after="0" w:line="110" w:lineRule="exact"/>
        <w:ind w:left="0" w:right="0" w:firstLine="0"/>
        <w:jc w:val="left"/>
      </w:pP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1"/>
          <w:kern w:val="0"/>
          <w:sz w:val="11"/>
          <w:szCs w:val="11"/>
        </w:rPr>
        <w:t>Kojlija, Petrovec</w:t>
      </w: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2"/>
          <w:kern w:val="0"/>
          <w:sz w:val="11"/>
          <w:szCs w:val="11"/>
        </w:rPr>
        <w:t>-Skopje, MK</w:t>
      </w:r>
    </w:p>
    <w:p>
      <w:pPr>
        <w:framePr w:w="1487" w:hRule="auto" w:wrap="none" w:vAnchor="page" w:hAnchor="page" w:x="576" w:y="4204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>CONTACT PACK</w:t>
      </w:r>
      <w:r>
        <w:rPr>
          <w:rFonts w:ascii="Orbitron" w:hAnsi="Orbitron" w:cs="Orbitron" w:eastAsia="Orbitron"/>
          <w:b/>
          <w:i w:val="0"/>
          <w:color w:val="7A5C1E"/>
          <w:spacing w:val="2"/>
          <w:kern w:val="0"/>
          <w:sz w:val="11"/>
          <w:szCs w:val="11"/>
        </w:rPr>
        <w:t>AGING</w:t>
      </w:r>
    </w:p>
    <w:p>
      <w:pPr>
        <w:framePr w:w="1220" w:hRule="auto" w:wrap="none" w:vAnchor="page" w:hAnchor="page" w:x="576" w:y="435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КОНТАКТНО ПА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>КУВАЊЕ</w:t>
      </w:r>
    </w:p>
    <w:p>
      <w:pPr>
        <w:framePr w:w="1205" w:hRule="auto" w:wrap="none" w:vAnchor="page" w:hAnchor="page" w:x="2148" w:y="4196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0F172A"/>
          <w:kern w:val="0"/>
          <w:sz w:val="12"/>
          <w:szCs w:val="12"/>
        </w:rPr>
        <w:t xml:space="preserve">TRIPLEX ALU BAG </w:t>
      </w:r>
    </w:p>
    <w:p>
      <w:pPr>
        <w:framePr w:w="1042" w:hRule="auto" w:wrap="none" w:vAnchor="page" w:hAnchor="page" w:x="3313" w:y="4219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 xml:space="preserve">ТРИПЛЕКС АЛУ 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3"/>
          <w:kern w:val="0"/>
          <w:sz w:val="9"/>
          <w:szCs w:val="9"/>
        </w:rPr>
        <w:t>КЕСА</w:t>
      </w:r>
    </w:p>
    <w:p>
      <w:pPr>
        <w:framePr w:w="3469" w:hRule="auto" w:wrap="none" w:vAnchor="page" w:hAnchor="page" w:x="2148" w:y="4324"/>
        <w:spacing w:before="0" w:after="0" w:line="110" w:lineRule="exact"/>
        <w:ind w:left="0" w:right="0" w:firstLine="0"/>
        <w:jc w:val="left"/>
      </w:pP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1"/>
          <w:kern w:val="0"/>
          <w:sz w:val="11"/>
          <w:szCs w:val="11"/>
        </w:rPr>
        <w:t>PET 12 · ALU 7 · PE 80 · 300×500 mm</w:t>
      </w: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2"/>
          <w:kern w:val="0"/>
          <w:sz w:val="11"/>
          <w:szCs w:val="11"/>
        </w:rPr>
        <w:t xml:space="preserve"> · net 400.0 g ±3%</w:t>
      </w:r>
    </w:p>
    <w:p>
      <w:pPr>
        <w:framePr w:w="1005" w:hRule="auto" w:wrap="none" w:vAnchor="page" w:hAnchor="page" w:x="6058" w:y="4204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 xml:space="preserve">DOSAGE </w:t>
      </w:r>
      <w:r>
        <w:rPr>
          <w:rFonts w:ascii="Orbitron" w:hAnsi="Orbitron" w:cs="Orbitron" w:eastAsia="Orbitron"/>
          <w:b/>
          <w:i w:val="0"/>
          <w:color w:val="7A5C1E"/>
          <w:spacing w:val="2"/>
          <w:kern w:val="0"/>
          <w:sz w:val="11"/>
          <w:szCs w:val="11"/>
        </w:rPr>
        <w:t>FORM</w:t>
      </w:r>
    </w:p>
    <w:p>
      <w:pPr>
        <w:framePr w:w="937" w:hRule="auto" w:wrap="none" w:vAnchor="page" w:hAnchor="page" w:x="6058" w:y="435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ДОЗАЖНА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 xml:space="preserve"> ФОРМА</w:t>
      </w:r>
    </w:p>
    <w:p>
      <w:pPr>
        <w:framePr w:w="1641" w:hRule="auto" w:wrap="none" w:vAnchor="page" w:hAnchor="page" w:x="7147" w:y="4196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0F172A"/>
          <w:kern w:val="0"/>
          <w:sz w:val="12"/>
          <w:szCs w:val="12"/>
        </w:rPr>
        <w:t xml:space="preserve">DRY CANNABIS FLOWER </w:t>
      </w:r>
    </w:p>
    <w:p>
      <w:pPr>
        <w:framePr w:w="1157" w:hRule="auto" w:wrap="none" w:vAnchor="page" w:hAnchor="page" w:x="8749" w:y="4219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>СУВ ЦВЕТ ОД КАН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3"/>
          <w:kern w:val="0"/>
          <w:sz w:val="9"/>
          <w:szCs w:val="9"/>
        </w:rPr>
        <w:t>АБИС</w:t>
      </w:r>
    </w:p>
    <w:p>
      <w:pPr>
        <w:framePr w:w="926" w:hRule="auto" w:wrap="none" w:vAnchor="page" w:hAnchor="page" w:x="7147" w:y="4324"/>
        <w:spacing w:before="0" w:after="0" w:line="110" w:lineRule="exact"/>
        <w:ind w:left="0" w:right="0" w:firstLine="0"/>
        <w:jc w:val="left"/>
      </w:pPr>
      <w:r>
        <w:rPr>
          <w:rFonts w:ascii="Roboto Mono Medium" w:hAnsi="Roboto Mono Medium" w:cs="Roboto Mono Medium" w:eastAsia="Roboto Mono Medium"/>
          <w:b w:val="0"/>
          <w:i/>
          <w:color w:val="1E293B"/>
          <w:spacing w:val="-1"/>
          <w:kern w:val="0"/>
          <w:sz w:val="11"/>
          <w:szCs w:val="11"/>
        </w:rPr>
        <w:t>Cannabis</w:t>
      </w:r>
      <w:r>
        <w:rPr>
          <w:rFonts w:ascii="Roboto Mono Medium" w:hAnsi="Roboto Mono Medium" w:cs="Roboto Mono Medium" w:eastAsia="Roboto Mono Medium"/>
          <w:b w:val="0"/>
          <w:i/>
          <w:color w:val="1E293B"/>
          <w:spacing w:val="-2"/>
          <w:kern w:val="0"/>
          <w:sz w:val="11"/>
          <w:szCs w:val="11"/>
        </w:rPr>
        <w:t xml:space="preserve"> flos.</w:t>
      </w:r>
    </w:p>
    <w:p>
      <w:pPr>
        <w:framePr w:w="1528" w:hRule="auto" w:wrap="none" w:vAnchor="page" w:hAnchor="page" w:x="8033" w:y="4324"/>
        <w:spacing w:before="0" w:after="0" w:line="110" w:lineRule="exact"/>
        <w:ind w:left="0" w:right="0" w:firstLine="0"/>
        <w:jc w:val="left"/>
      </w:pP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1"/>
          <w:kern w:val="0"/>
          <w:sz w:val="11"/>
          <w:szCs w:val="11"/>
        </w:rPr>
        <w:t xml:space="preserve"> · Ph. Eur. 11</w:t>
      </w: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2"/>
          <w:kern w:val="0"/>
          <w:sz w:val="11"/>
          <w:szCs w:val="11"/>
        </w:rPr>
        <w:t>.5 (3028)</w:t>
      </w:r>
    </w:p>
    <w:p>
      <w:pPr>
        <w:framePr w:w="192" w:hRule="auto" w:wrap="none" w:vAnchor="page" w:hAnchor="page" w:x="576" w:y="5271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kern w:val="0"/>
          <w:sz w:val="12"/>
          <w:szCs w:val="12"/>
        </w:rPr>
        <w:t>№</w:t>
      </w:r>
    </w:p>
    <w:p>
      <w:pPr>
        <w:framePr w:w="997" w:hRule="auto" w:wrap="none" w:vAnchor="page" w:hAnchor="page" w:x="1017" w:y="5256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14"/>
          <w:kern w:val="0"/>
          <w:sz w:val="12"/>
          <w:szCs w:val="12"/>
        </w:rPr>
        <w:t>PARAMETE</w:t>
      </w:r>
      <w:r>
        <w:rPr>
          <w:rFonts w:ascii="Montserrat" w:hAnsi="Montserrat" w:cs="Montserrat" w:eastAsia="Montserrat"/>
          <w:b/>
          <w:i w:val="0"/>
          <w:color w:val="1B3A5C"/>
          <w:spacing w:val="13"/>
          <w:kern w:val="0"/>
          <w:sz w:val="12"/>
          <w:szCs w:val="12"/>
        </w:rPr>
        <w:t xml:space="preserve">R </w:t>
      </w:r>
    </w:p>
    <w:p>
      <w:pPr>
        <w:framePr w:w="80" w:hRule="auto" w:wrap="none" w:vAnchor="page" w:hAnchor="page" w:x="2000" w:y="5263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5A6E84"/>
          <w:kern w:val="0"/>
          <w:sz w:val="11"/>
          <w:szCs w:val="11"/>
        </w:rPr>
        <w:t>|</w:t>
      </w:r>
    </w:p>
    <w:p>
      <w:pPr>
        <w:framePr w:w="664" w:hRule="auto" w:wrap="none" w:vAnchor="page" w:hAnchor="page" w:x="2105" w:y="5275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0"/>
          <w:szCs w:val="10"/>
        </w:rPr>
        <w:t>Парам</w:t>
      </w: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0"/>
          <w:szCs w:val="10"/>
        </w:rPr>
        <w:t>етар</w:t>
      </w:r>
    </w:p>
    <w:p>
      <w:pPr>
        <w:framePr w:w="726" w:hRule="auto" w:wrap="none" w:vAnchor="page" w:hAnchor="page" w:x="5590" w:y="5256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15"/>
          <w:kern w:val="0"/>
          <w:sz w:val="12"/>
          <w:szCs w:val="12"/>
        </w:rPr>
        <w:t>M</w:t>
      </w:r>
      <w:r>
        <w:rPr>
          <w:rFonts w:ascii="Montserrat" w:hAnsi="Montserrat" w:cs="Montserrat" w:eastAsia="Montserrat"/>
          <w:b/>
          <w:i w:val="0"/>
          <w:color w:val="1B3A5C"/>
          <w:spacing w:val="14"/>
          <w:kern w:val="0"/>
          <w:sz w:val="12"/>
          <w:szCs w:val="12"/>
        </w:rPr>
        <w:t xml:space="preserve">ETHOD </w:t>
      </w:r>
    </w:p>
    <w:p>
      <w:pPr>
        <w:framePr w:w="80" w:hRule="auto" w:wrap="none" w:vAnchor="page" w:hAnchor="page" w:x="6302" w:y="5263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5A6E84"/>
          <w:kern w:val="0"/>
          <w:sz w:val="11"/>
          <w:szCs w:val="11"/>
        </w:rPr>
        <w:t>|</w:t>
      </w:r>
    </w:p>
    <w:p>
      <w:pPr>
        <w:framePr w:w="381" w:hRule="auto" w:wrap="none" w:vAnchor="page" w:hAnchor="page" w:x="6407" w:y="5275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0"/>
          <w:szCs w:val="10"/>
        </w:rPr>
        <w:t>Метод</w:t>
      </w:r>
    </w:p>
    <w:p>
      <w:pPr>
        <w:framePr w:w="1166" w:hRule="auto" w:wrap="none" w:vAnchor="page" w:hAnchor="page" w:x="7743" w:y="5256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14"/>
          <w:kern w:val="0"/>
          <w:sz w:val="12"/>
          <w:szCs w:val="12"/>
        </w:rPr>
        <w:t>ACC</w:t>
      </w:r>
      <w:r>
        <w:rPr>
          <w:rFonts w:ascii="Montserrat" w:hAnsi="Montserrat" w:cs="Montserrat" w:eastAsia="Montserrat"/>
          <w:b/>
          <w:i w:val="0"/>
          <w:color w:val="1B3A5C"/>
          <w:spacing w:val="13"/>
          <w:kern w:val="0"/>
          <w:sz w:val="12"/>
          <w:szCs w:val="12"/>
        </w:rPr>
        <w:t xml:space="preserve">. CRITERIA </w:t>
      </w:r>
    </w:p>
    <w:p>
      <w:pPr>
        <w:framePr w:w="80" w:hRule="auto" w:wrap="none" w:vAnchor="page" w:hAnchor="page" w:x="8894" w:y="5263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5A6E84"/>
          <w:kern w:val="0"/>
          <w:sz w:val="11"/>
          <w:szCs w:val="11"/>
        </w:rPr>
        <w:t>|</w:t>
      </w:r>
    </w:p>
    <w:p>
      <w:pPr>
        <w:framePr w:w="643" w:hRule="auto" w:wrap="none" w:vAnchor="page" w:hAnchor="page" w:x="8999" w:y="5275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0"/>
          <w:szCs w:val="10"/>
        </w:rPr>
        <w:t>Критер</w:t>
      </w: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0"/>
          <w:szCs w:val="10"/>
        </w:rPr>
        <w:t>иум</w:t>
      </w:r>
    </w:p>
    <w:p>
      <w:pPr>
        <w:framePr w:w="643" w:hRule="auto" w:wrap="none" w:vAnchor="page" w:hAnchor="page" w:x="10130" w:y="5256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14"/>
          <w:kern w:val="0"/>
          <w:sz w:val="12"/>
          <w:szCs w:val="12"/>
        </w:rPr>
        <w:t>RESU</w:t>
      </w:r>
      <w:r>
        <w:rPr>
          <w:rFonts w:ascii="Montserrat" w:hAnsi="Montserrat" w:cs="Montserrat" w:eastAsia="Montserrat"/>
          <w:b/>
          <w:i w:val="0"/>
          <w:color w:val="1B3A5C"/>
          <w:spacing w:val="13"/>
          <w:kern w:val="0"/>
          <w:sz w:val="12"/>
          <w:szCs w:val="12"/>
        </w:rPr>
        <w:t xml:space="preserve">LT </w:t>
      </w:r>
    </w:p>
    <w:p>
      <w:pPr>
        <w:framePr w:w="80" w:hRule="auto" w:wrap="none" w:vAnchor="page" w:hAnchor="page" w:x="10759" w:y="5263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5A6E84"/>
          <w:kern w:val="0"/>
          <w:sz w:val="11"/>
          <w:szCs w:val="11"/>
        </w:rPr>
        <w:t>|</w:t>
      </w:r>
    </w:p>
    <w:p>
      <w:pPr>
        <w:framePr w:w="522" w:hRule="auto" w:wrap="none" w:vAnchor="page" w:hAnchor="page" w:x="10864" w:y="5275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0"/>
          <w:szCs w:val="10"/>
        </w:rPr>
        <w:t>Резул</w:t>
      </w: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0"/>
          <w:szCs w:val="10"/>
        </w:rPr>
        <w:t>тат</w:t>
      </w:r>
    </w:p>
    <w:p>
      <w:pPr>
        <w:framePr w:w="115" w:hRule="auto" w:wrap="none" w:vAnchor="page" w:hAnchor="page" w:x="576" w:y="561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1</w:t>
      </w:r>
    </w:p>
    <w:p>
      <w:pPr>
        <w:framePr w:w="2011" w:hRule="auto" w:wrap="none" w:vAnchor="page" w:hAnchor="page" w:x="1017" w:y="5630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13"/>
          <w:szCs w:val="13"/>
        </w:rPr>
        <w:t>Identificat</w:t>
      </w:r>
      <w:r>
        <w:rPr>
          <w:rFonts w:ascii="Montserrat" w:hAnsi="Montserrat" w:cs="Montserrat" w:eastAsia="Montserrat"/>
          <w:b/>
          <w:i w:val="0"/>
          <w:color w:val="16324F"/>
          <w:spacing w:val="-1"/>
          <w:kern w:val="0"/>
          <w:sz w:val="13"/>
          <w:szCs w:val="13"/>
        </w:rPr>
        <w:t xml:space="preserve">ion A, Appearance </w:t>
      </w:r>
    </w:p>
    <w:p>
      <w:pPr>
        <w:framePr w:w="2040" w:hRule="auto" w:wrap="none" w:vAnchor="page" w:hAnchor="page" w:x="3063" w:y="564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Идентиф. A, Изглед · Макроскопс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0"/>
          <w:szCs w:val="10"/>
        </w:rPr>
        <w:t>ки</w:t>
      </w:r>
    </w:p>
    <w:p>
      <w:pPr>
        <w:framePr w:w="1222" w:hRule="auto" w:wrap="none" w:vAnchor="page" w:hAnchor="page" w:x="5590" w:y="564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kern w:val="0"/>
          <w:sz w:val="11"/>
          <w:szCs w:val="11"/>
        </w:rPr>
        <w:t>Ph. Eur. mo</w:t>
      </w:r>
      <w:r>
        <w:rPr>
          <w:rFonts w:ascii="Roboto Mono" w:hAnsi="Roboto Mono" w:cs="Roboto Mono" w:eastAsia="Roboto Mono"/>
          <w:b w:val="0"/>
          <w:i w:val="0"/>
          <w:color w:val="475569"/>
          <w:spacing w:val="-1"/>
          <w:kern w:val="0"/>
          <w:sz w:val="11"/>
          <w:szCs w:val="11"/>
        </w:rPr>
        <w:t>n. 3028</w:t>
      </w:r>
    </w:p>
    <w:p>
      <w:pPr>
        <w:framePr w:w="1419" w:hRule="auto" w:wrap="none" w:vAnchor="page" w:hAnchor="page" w:x="7743" w:y="562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11"/>
          <w:szCs w:val="11"/>
        </w:rPr>
        <w:t>Conforms to m</w:t>
      </w:r>
      <w:r>
        <w:rPr>
          <w:rFonts w:ascii="Roboto Mono" w:hAnsi="Roboto Mono" w:cs="Roboto Mono" w:eastAsia="Roboto Mono"/>
          <w:b w:val="0"/>
          <w:i w:val="0"/>
          <w:color w:val="1E293B"/>
          <w:spacing w:val="-1"/>
          <w:kern w:val="0"/>
          <w:sz w:val="11"/>
          <w:szCs w:val="11"/>
        </w:rPr>
        <w:t>onograph</w:t>
      </w:r>
    </w:p>
    <w:p>
      <w:pPr>
        <w:framePr w:w="659" w:hRule="auto" w:wrap="none" w:vAnchor="page" w:hAnchor="page" w:x="10711" w:y="5567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13"/>
          <w:szCs w:val="13"/>
        </w:rPr>
        <w:t>Co</w:t>
      </w:r>
      <w:r>
        <w:rPr>
          <w:rFonts w:ascii="Roboto Mono" w:hAnsi="Roboto Mono" w:cs="Roboto Mono" w:eastAsia="Roboto Mono"/>
          <w:b/>
          <w:i w:val="0"/>
          <w:color w:val="1B3A5C"/>
          <w:spacing w:val="-1"/>
          <w:kern w:val="0"/>
          <w:sz w:val="13"/>
          <w:szCs w:val="13"/>
        </w:rPr>
        <w:t>nforms</w:t>
      </w:r>
    </w:p>
    <w:p>
      <w:pPr>
        <w:framePr w:w="584" w:hRule="auto" w:wrap="none" w:vAnchor="page" w:hAnchor="page" w:x="10785" w:y="5722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1B3A5C"/>
          <w:spacing w:val="2"/>
          <w:kern w:val="0"/>
          <w:sz w:val="10"/>
          <w:szCs w:val="10"/>
        </w:rPr>
        <w:t>Одг</w:t>
      </w:r>
      <w:r>
        <w:rPr>
          <w:rFonts w:ascii="Montserrat Medium" w:hAnsi="Montserrat Medium" w:cs="Montserrat Medium" w:eastAsia="Montserrat Medium"/>
          <w:b w:val="0"/>
          <w:i/>
          <w:color w:val="1B3A5C"/>
          <w:spacing w:val="1"/>
          <w:kern w:val="0"/>
          <w:sz w:val="10"/>
          <w:szCs w:val="10"/>
        </w:rPr>
        <w:t>овара</w:t>
      </w:r>
    </w:p>
    <w:p>
      <w:pPr>
        <w:framePr w:w="115" w:hRule="auto" w:wrap="none" w:vAnchor="page" w:hAnchor="page" w:x="576" w:y="5869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2</w:t>
      </w:r>
    </w:p>
    <w:p>
      <w:pPr>
        <w:framePr w:w="1121" w:hRule="auto" w:wrap="none" w:vAnchor="page" w:hAnchor="page" w:x="1017" w:y="5870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13"/>
          <w:szCs w:val="13"/>
        </w:rPr>
        <w:t>Identif</w:t>
      </w:r>
      <w:r>
        <w:rPr>
          <w:rFonts w:ascii="Montserrat" w:hAnsi="Montserrat" w:cs="Montserrat" w:eastAsia="Montserrat"/>
          <w:b/>
          <w:i w:val="0"/>
          <w:color w:val="16324F"/>
          <w:spacing w:val="-1"/>
          <w:kern w:val="0"/>
          <w:sz w:val="13"/>
          <w:szCs w:val="13"/>
        </w:rPr>
        <w:t xml:space="preserve">ication B </w:t>
      </w:r>
    </w:p>
    <w:p>
      <w:pPr>
        <w:framePr w:w="1593" w:hRule="auto" w:wrap="none" w:vAnchor="page" w:hAnchor="page" w:x="2173" w:y="588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Ид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ентиф. Б · Микроскопски</w:t>
      </w:r>
    </w:p>
    <w:p>
      <w:pPr>
        <w:framePr w:w="1879" w:hRule="auto" w:wrap="none" w:vAnchor="page" w:hAnchor="page" w:x="5590" w:y="588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kern w:val="0"/>
          <w:sz w:val="11"/>
          <w:szCs w:val="11"/>
        </w:rPr>
        <w:t>Ph. Eur. 2.8.23 (m</w:t>
      </w:r>
      <w:r>
        <w:rPr>
          <w:rFonts w:ascii="Roboto Mono" w:hAnsi="Roboto Mono" w:cs="Roboto Mono" w:eastAsia="Roboto Mono"/>
          <w:b w:val="0"/>
          <w:i w:val="0"/>
          <w:color w:val="475569"/>
          <w:spacing w:val="-1"/>
          <w:kern w:val="0"/>
          <w:sz w:val="11"/>
          <w:szCs w:val="11"/>
        </w:rPr>
        <w:t>icroscopy)</w:t>
      </w:r>
    </w:p>
    <w:p>
      <w:pPr>
        <w:framePr w:w="1419" w:hRule="auto" w:wrap="none" w:vAnchor="page" w:hAnchor="page" w:x="7743" w:y="588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11"/>
          <w:szCs w:val="11"/>
        </w:rPr>
        <w:t>Conforms to m</w:t>
      </w:r>
      <w:r>
        <w:rPr>
          <w:rFonts w:ascii="Roboto Mono" w:hAnsi="Roboto Mono" w:cs="Roboto Mono" w:eastAsia="Roboto Mono"/>
          <w:b w:val="0"/>
          <w:i w:val="0"/>
          <w:color w:val="1E293B"/>
          <w:spacing w:val="-1"/>
          <w:kern w:val="0"/>
          <w:sz w:val="11"/>
          <w:szCs w:val="11"/>
        </w:rPr>
        <w:t>onograph</w:t>
      </w:r>
    </w:p>
    <w:p>
      <w:pPr>
        <w:framePr w:w="659" w:hRule="auto" w:wrap="none" w:vAnchor="page" w:hAnchor="page" w:x="10711" w:y="5807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13"/>
          <w:szCs w:val="13"/>
        </w:rPr>
        <w:t>Co</w:t>
      </w:r>
      <w:r>
        <w:rPr>
          <w:rFonts w:ascii="Roboto Mono" w:hAnsi="Roboto Mono" w:cs="Roboto Mono" w:eastAsia="Roboto Mono"/>
          <w:b/>
          <w:i w:val="0"/>
          <w:color w:val="1B3A5C"/>
          <w:spacing w:val="-1"/>
          <w:kern w:val="0"/>
          <w:sz w:val="13"/>
          <w:szCs w:val="13"/>
        </w:rPr>
        <w:t>nforms</w:t>
      </w:r>
    </w:p>
    <w:p>
      <w:pPr>
        <w:framePr w:w="584" w:hRule="auto" w:wrap="none" w:vAnchor="page" w:hAnchor="page" w:x="10785" w:y="5962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1B3A5C"/>
          <w:spacing w:val="2"/>
          <w:kern w:val="0"/>
          <w:sz w:val="10"/>
          <w:szCs w:val="10"/>
        </w:rPr>
        <w:t>Одг</w:t>
      </w:r>
      <w:r>
        <w:rPr>
          <w:rFonts w:ascii="Montserrat Medium" w:hAnsi="Montserrat Medium" w:cs="Montserrat Medium" w:eastAsia="Montserrat Medium"/>
          <w:b w:val="0"/>
          <w:i/>
          <w:color w:val="1B3A5C"/>
          <w:spacing w:val="1"/>
          <w:kern w:val="0"/>
          <w:sz w:val="10"/>
          <w:szCs w:val="10"/>
        </w:rPr>
        <w:t>овара</w:t>
      </w:r>
    </w:p>
    <w:p>
      <w:pPr>
        <w:framePr w:w="115" w:hRule="auto" w:wrap="none" w:vAnchor="page" w:hAnchor="page" w:x="576" w:y="6109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3</w:t>
      </w:r>
    </w:p>
    <w:p>
      <w:pPr>
        <w:framePr w:w="1116" w:hRule="auto" w:wrap="none" w:vAnchor="page" w:hAnchor="page" w:x="1017" w:y="612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13"/>
          <w:szCs w:val="13"/>
        </w:rPr>
        <w:t>Identif</w:t>
      </w:r>
      <w:r>
        <w:rPr>
          <w:rFonts w:ascii="Montserrat" w:hAnsi="Montserrat" w:cs="Montserrat" w:eastAsia="Montserrat"/>
          <w:b/>
          <w:i w:val="0"/>
          <w:color w:val="16324F"/>
          <w:spacing w:val="-1"/>
          <w:kern w:val="0"/>
          <w:sz w:val="13"/>
          <w:szCs w:val="13"/>
        </w:rPr>
        <w:t xml:space="preserve">ication C </w:t>
      </w:r>
    </w:p>
    <w:p>
      <w:pPr>
        <w:framePr w:w="1463" w:hRule="auto" w:wrap="none" w:vAnchor="page" w:hAnchor="page" w:x="2168" w:y="613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Ид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ентиф. Ц · HPLC/HPTLC</w:t>
      </w:r>
    </w:p>
    <w:p>
      <w:pPr>
        <w:framePr w:w="1485" w:hRule="auto" w:wrap="none" w:vAnchor="page" w:hAnchor="page" w:x="5590" w:y="612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kern w:val="0"/>
          <w:sz w:val="11"/>
          <w:szCs w:val="11"/>
        </w:rPr>
        <w:t>Ph. Eur. 2.2.2</w:t>
      </w:r>
      <w:r>
        <w:rPr>
          <w:rFonts w:ascii="Roboto Mono" w:hAnsi="Roboto Mono" w:cs="Roboto Mono" w:eastAsia="Roboto Mono"/>
          <w:b w:val="0"/>
          <w:i w:val="0"/>
          <w:color w:val="475569"/>
          <w:spacing w:val="-1"/>
          <w:kern w:val="0"/>
          <w:sz w:val="11"/>
          <w:szCs w:val="11"/>
        </w:rPr>
        <w:t>9 (3028)</w:t>
      </w:r>
    </w:p>
    <w:p>
      <w:pPr>
        <w:framePr w:w="1419" w:hRule="auto" w:wrap="none" w:vAnchor="page" w:hAnchor="page" w:x="7743" w:y="612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11"/>
          <w:szCs w:val="11"/>
        </w:rPr>
        <w:t>Conforms to m</w:t>
      </w:r>
      <w:r>
        <w:rPr>
          <w:rFonts w:ascii="Roboto Mono" w:hAnsi="Roboto Mono" w:cs="Roboto Mono" w:eastAsia="Roboto Mono"/>
          <w:b w:val="0"/>
          <w:i w:val="0"/>
          <w:color w:val="1E293B"/>
          <w:spacing w:val="-1"/>
          <w:kern w:val="0"/>
          <w:sz w:val="11"/>
          <w:szCs w:val="11"/>
        </w:rPr>
        <w:t>onograph</w:t>
      </w:r>
    </w:p>
    <w:p>
      <w:pPr>
        <w:framePr w:w="659" w:hRule="auto" w:wrap="none" w:vAnchor="page" w:hAnchor="page" w:x="10711" w:y="6047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13"/>
          <w:szCs w:val="13"/>
        </w:rPr>
        <w:t>Co</w:t>
      </w:r>
      <w:r>
        <w:rPr>
          <w:rFonts w:ascii="Roboto Mono" w:hAnsi="Roboto Mono" w:cs="Roboto Mono" w:eastAsia="Roboto Mono"/>
          <w:b/>
          <w:i w:val="0"/>
          <w:color w:val="1B3A5C"/>
          <w:spacing w:val="-1"/>
          <w:kern w:val="0"/>
          <w:sz w:val="13"/>
          <w:szCs w:val="13"/>
        </w:rPr>
        <w:t>nforms</w:t>
      </w:r>
    </w:p>
    <w:p>
      <w:pPr>
        <w:framePr w:w="584" w:hRule="auto" w:wrap="none" w:vAnchor="page" w:hAnchor="page" w:x="10785" w:y="6202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1B3A5C"/>
          <w:spacing w:val="2"/>
          <w:kern w:val="0"/>
          <w:sz w:val="10"/>
          <w:szCs w:val="10"/>
        </w:rPr>
        <w:t>Одг</w:t>
      </w:r>
      <w:r>
        <w:rPr>
          <w:rFonts w:ascii="Montserrat Medium" w:hAnsi="Montserrat Medium" w:cs="Montserrat Medium" w:eastAsia="Montserrat Medium"/>
          <w:b w:val="0"/>
          <w:i/>
          <w:color w:val="1B3A5C"/>
          <w:spacing w:val="1"/>
          <w:kern w:val="0"/>
          <w:sz w:val="10"/>
          <w:szCs w:val="10"/>
        </w:rPr>
        <w:t>овара</w:t>
      </w:r>
    </w:p>
    <w:p>
      <w:pPr>
        <w:framePr w:w="115" w:hRule="auto" w:wrap="none" w:vAnchor="page" w:hAnchor="page" w:x="576" w:y="636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4</w:t>
      </w:r>
    </w:p>
    <w:p>
      <w:pPr>
        <w:framePr w:w="1009" w:hRule="auto" w:wrap="none" w:vAnchor="page" w:hAnchor="page" w:x="1017" w:y="639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13"/>
          <w:szCs w:val="13"/>
        </w:rPr>
        <w:t>Assay</w:t>
      </w:r>
      <w:r>
        <w:rPr>
          <w:rFonts w:ascii="Montserrat" w:hAnsi="Montserrat" w:cs="Montserrat" w:eastAsia="Montserrat"/>
          <w:b/>
          <w:i w:val="0"/>
          <w:color w:val="16324F"/>
          <w:spacing w:val="-1"/>
          <w:kern w:val="0"/>
          <w:sz w:val="13"/>
          <w:szCs w:val="13"/>
        </w:rPr>
        <w:t xml:space="preserve"> — Total </w:t>
      </w:r>
    </w:p>
    <w:p>
      <w:pPr>
        <w:framePr w:w="108" w:hRule="auto" w:wrap="none" w:vAnchor="page" w:hAnchor="page" w:x="2079" w:y="6352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11"/>
          <w:szCs w:val="11"/>
        </w:rPr>
        <w:t>9</w:t>
      </w:r>
    </w:p>
    <w:p>
      <w:pPr>
        <w:framePr w:w="459" w:hRule="auto" w:wrap="none" w:vAnchor="page" w:hAnchor="page" w:x="2147" w:y="639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13"/>
          <w:szCs w:val="13"/>
        </w:rPr>
        <w:t>-</w:t>
      </w:r>
      <w:r>
        <w:rPr>
          <w:rFonts w:ascii="Montserrat" w:hAnsi="Montserrat" w:cs="Montserrat" w:eastAsia="Montserrat"/>
          <w:b/>
          <w:i w:val="0"/>
          <w:color w:val="16324F"/>
          <w:spacing w:val="-1"/>
          <w:kern w:val="0"/>
          <w:sz w:val="13"/>
          <w:szCs w:val="13"/>
        </w:rPr>
        <w:t xml:space="preserve">THC* </w:t>
      </w:r>
    </w:p>
    <w:p>
      <w:pPr>
        <w:framePr w:w="1117" w:hRule="auto" w:wrap="none" w:vAnchor="page" w:hAnchor="page" w:x="2642" w:y="640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Ана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 xml:space="preserve">лиза — вкупен </w:t>
      </w:r>
    </w:p>
    <w:p>
      <w:pPr>
        <w:framePr w:w="303" w:hRule="auto" w:wrap="none" w:vAnchor="page" w:hAnchor="page" w:x="3836" w:y="640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-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THC</w:t>
      </w:r>
    </w:p>
    <w:p>
      <w:pPr>
        <w:framePr w:w="1485" w:hRule="auto" w:wrap="none" w:vAnchor="page" w:hAnchor="page" w:x="5590" w:y="631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kern w:val="0"/>
          <w:sz w:val="11"/>
          <w:szCs w:val="11"/>
        </w:rPr>
        <w:t>Ph. Eur. 2.2.2</w:t>
      </w:r>
      <w:r>
        <w:rPr>
          <w:rFonts w:ascii="Roboto Mono" w:hAnsi="Roboto Mono" w:cs="Roboto Mono" w:eastAsia="Roboto Mono"/>
          <w:b w:val="0"/>
          <w:i w:val="0"/>
          <w:color w:val="475569"/>
          <w:spacing w:val="-1"/>
          <w:kern w:val="0"/>
          <w:sz w:val="11"/>
          <w:szCs w:val="11"/>
        </w:rPr>
        <w:t>9 (HPLC)</w:t>
      </w:r>
    </w:p>
    <w:p>
      <w:pPr>
        <w:framePr w:w="1222" w:hRule="auto" w:wrap="none" w:vAnchor="page" w:hAnchor="page" w:x="5590" w:y="643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kern w:val="0"/>
          <w:sz w:val="11"/>
          <w:szCs w:val="11"/>
        </w:rPr>
        <w:t xml:space="preserve">THC + THCA </w:t>
      </w:r>
      <w:r>
        <w:rPr>
          <w:rFonts w:ascii="Roboto Mono" w:hAnsi="Roboto Mono" w:cs="Roboto Mono" w:eastAsia="Roboto Mono"/>
          <w:b w:val="0"/>
          <w:i w:val="0"/>
          <w:color w:val="475569"/>
          <w:spacing w:val="-1"/>
          <w:kern w:val="0"/>
          <w:sz w:val="11"/>
          <w:szCs w:val="11"/>
        </w:rPr>
        <w:t>× 0.877</w:t>
      </w:r>
    </w:p>
    <w:p>
      <w:pPr>
        <w:framePr w:w="1025" w:hRule="auto" w:wrap="none" w:vAnchor="page" w:hAnchor="page" w:x="7743" w:y="636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11"/>
          <w:szCs w:val="11"/>
        </w:rPr>
        <w:t>Per Secti</w:t>
      </w:r>
      <w:r>
        <w:rPr>
          <w:rFonts w:ascii="Roboto Mono" w:hAnsi="Roboto Mono" w:cs="Roboto Mono" w:eastAsia="Roboto Mono"/>
          <w:b w:val="0"/>
          <w:i w:val="0"/>
          <w:color w:val="1E293B"/>
          <w:spacing w:val="-1"/>
          <w:kern w:val="0"/>
          <w:sz w:val="11"/>
          <w:szCs w:val="11"/>
        </w:rPr>
        <w:t xml:space="preserve">on 01 </w:t>
      </w:r>
    </w:p>
    <w:p>
      <w:pPr>
        <w:framePr w:w="100" w:hRule="auto" w:wrap="none" w:vAnchor="page" w:hAnchor="page" w:x="8743" w:y="6369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5A6E84"/>
          <w:kern w:val="0"/>
          <w:sz w:val="10"/>
          <w:szCs w:val="10"/>
        </w:rPr>
        <w:t>|</w:t>
      </w:r>
    </w:p>
    <w:p>
      <w:pPr>
        <w:framePr w:w="1111" w:hRule="auto" w:wrap="none" w:vAnchor="page" w:hAnchor="page" w:x="8884" w:y="6375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1"/>
          <w:szCs w:val="11"/>
        </w:rPr>
        <w:t>Согласно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1"/>
          <w:szCs w:val="11"/>
        </w:rPr>
        <w:t xml:space="preserve"> Погл. 01</w:t>
      </w:r>
    </w:p>
    <w:p>
      <w:pPr>
        <w:framePr w:w="582" w:hRule="auto" w:wrap="none" w:vAnchor="page" w:hAnchor="page" w:x="10788" w:y="6362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13"/>
          <w:szCs w:val="13"/>
        </w:rPr>
        <w:t>1</w:t>
      </w:r>
      <w:r>
        <w:rPr>
          <w:rFonts w:ascii="Roboto Mono" w:hAnsi="Roboto Mono" w:cs="Roboto Mono" w:eastAsia="Roboto Mono"/>
          <w:b/>
          <w:i w:val="0"/>
          <w:color w:val="1B3A5C"/>
          <w:spacing w:val="-1"/>
          <w:kern w:val="0"/>
          <w:sz w:val="13"/>
          <w:szCs w:val="13"/>
        </w:rPr>
        <w:t>7.57 %</w:t>
      </w:r>
    </w:p>
    <w:p>
      <w:pPr>
        <w:framePr w:w="115" w:hRule="auto" w:wrap="none" w:vAnchor="page" w:hAnchor="page" w:x="576" w:y="6619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5</w:t>
      </w:r>
    </w:p>
    <w:p>
      <w:pPr>
        <w:framePr w:w="1400" w:hRule="auto" w:wrap="none" w:vAnchor="page" w:hAnchor="page" w:x="1017" w:y="6620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13"/>
          <w:szCs w:val="13"/>
        </w:rPr>
        <w:t xml:space="preserve">Assay </w:t>
      </w:r>
      <w:r>
        <w:rPr>
          <w:rFonts w:ascii="Montserrat" w:hAnsi="Montserrat" w:cs="Montserrat" w:eastAsia="Montserrat"/>
          <w:b/>
          <w:i w:val="0"/>
          <w:color w:val="16324F"/>
          <w:spacing w:val="-1"/>
          <w:kern w:val="0"/>
          <w:sz w:val="13"/>
          <w:szCs w:val="13"/>
        </w:rPr>
        <w:t xml:space="preserve">— Total CBD* </w:t>
      </w:r>
    </w:p>
    <w:p>
      <w:pPr>
        <w:framePr w:w="1359" w:hRule="auto" w:wrap="none" w:vAnchor="page" w:hAnchor="page" w:x="2452" w:y="663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Анализ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а — вкупен CBD</w:t>
      </w:r>
    </w:p>
    <w:p>
      <w:pPr>
        <w:framePr w:w="1485" w:hRule="auto" w:wrap="none" w:vAnchor="page" w:hAnchor="page" w:x="5590" w:y="657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kern w:val="0"/>
          <w:sz w:val="11"/>
          <w:szCs w:val="11"/>
        </w:rPr>
        <w:t>Ph. Eur. 2.2.2</w:t>
      </w:r>
      <w:r>
        <w:rPr>
          <w:rFonts w:ascii="Roboto Mono" w:hAnsi="Roboto Mono" w:cs="Roboto Mono" w:eastAsia="Roboto Mono"/>
          <w:b w:val="0"/>
          <w:i w:val="0"/>
          <w:color w:val="475569"/>
          <w:spacing w:val="-1"/>
          <w:kern w:val="0"/>
          <w:sz w:val="11"/>
          <w:szCs w:val="11"/>
        </w:rPr>
        <w:t>9 (HPLC)</w:t>
      </w:r>
    </w:p>
    <w:p>
      <w:pPr>
        <w:framePr w:w="1222" w:hRule="auto" w:wrap="none" w:vAnchor="page" w:hAnchor="page" w:x="5590" w:y="669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kern w:val="0"/>
          <w:sz w:val="11"/>
          <w:szCs w:val="11"/>
        </w:rPr>
        <w:t xml:space="preserve">CBD + CBDA </w:t>
      </w:r>
      <w:r>
        <w:rPr>
          <w:rFonts w:ascii="Roboto Mono" w:hAnsi="Roboto Mono" w:cs="Roboto Mono" w:eastAsia="Roboto Mono"/>
          <w:b w:val="0"/>
          <w:i w:val="0"/>
          <w:color w:val="475569"/>
          <w:spacing w:val="-1"/>
          <w:kern w:val="0"/>
          <w:sz w:val="11"/>
          <w:szCs w:val="11"/>
        </w:rPr>
        <w:t>× 0.877</w:t>
      </w:r>
    </w:p>
    <w:p>
      <w:pPr>
        <w:framePr w:w="697" w:hRule="auto" w:wrap="none" w:vAnchor="page" w:hAnchor="page" w:x="7809" w:y="663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11"/>
          <w:szCs w:val="11"/>
        </w:rPr>
        <w:t xml:space="preserve"> 1.0%,</w:t>
      </w:r>
      <w:r>
        <w:rPr>
          <w:rFonts w:ascii="Roboto Mono" w:hAnsi="Roboto Mono" w:cs="Roboto Mono" w:eastAsia="Roboto Mono"/>
          <w:b w:val="0"/>
          <w:i w:val="0"/>
          <w:color w:val="1E293B"/>
          <w:spacing w:val="-1"/>
          <w:kern w:val="0"/>
          <w:sz w:val="11"/>
          <w:szCs w:val="11"/>
        </w:rPr>
        <w:t xml:space="preserve"> w/w</w:t>
      </w:r>
    </w:p>
    <w:p>
      <w:pPr>
        <w:framePr w:w="427" w:hRule="auto" w:wrap="none" w:vAnchor="page" w:hAnchor="page" w:x="10943" w:y="6617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13"/>
          <w:szCs w:val="13"/>
        </w:rPr>
        <w:t>&lt;</w:t>
      </w:r>
      <w:r>
        <w:rPr>
          <w:rFonts w:ascii="Roboto Mono" w:hAnsi="Roboto Mono" w:cs="Roboto Mono" w:eastAsia="Roboto Mono"/>
          <w:b/>
          <w:i w:val="0"/>
          <w:color w:val="1B3A5C"/>
          <w:spacing w:val="-1"/>
          <w:kern w:val="0"/>
          <w:sz w:val="13"/>
          <w:szCs w:val="13"/>
        </w:rPr>
        <w:t xml:space="preserve"> LOQ</w:t>
      </w:r>
    </w:p>
    <w:p>
      <w:pPr>
        <w:framePr w:w="115" w:hRule="auto" w:wrap="none" w:vAnchor="page" w:hAnchor="page" w:x="576" w:y="687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6</w:t>
      </w:r>
    </w:p>
    <w:p>
      <w:pPr>
        <w:framePr w:w="804" w:hRule="auto" w:wrap="none" w:vAnchor="page" w:hAnchor="page" w:x="1017" w:y="687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13"/>
          <w:szCs w:val="13"/>
        </w:rPr>
        <w:t>Tota</w:t>
      </w:r>
      <w:r>
        <w:rPr>
          <w:rFonts w:ascii="Montserrat" w:hAnsi="Montserrat" w:cs="Montserrat" w:eastAsia="Montserrat"/>
          <w:b/>
          <w:i w:val="0"/>
          <w:color w:val="16324F"/>
          <w:spacing w:val="-1"/>
          <w:kern w:val="0"/>
          <w:sz w:val="13"/>
          <w:szCs w:val="13"/>
        </w:rPr>
        <w:t xml:space="preserve">l CBN* </w:t>
      </w:r>
    </w:p>
    <w:p>
      <w:pPr>
        <w:framePr w:w="719" w:hRule="auto" w:wrap="none" w:vAnchor="page" w:hAnchor="page" w:x="1855" w:y="688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Вкупе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н CBN</w:t>
      </w:r>
    </w:p>
    <w:p>
      <w:pPr>
        <w:framePr w:w="1485" w:hRule="auto" w:wrap="none" w:vAnchor="page" w:hAnchor="page" w:x="5590" w:y="682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kern w:val="0"/>
          <w:sz w:val="11"/>
          <w:szCs w:val="11"/>
        </w:rPr>
        <w:t>Ph. Eur. 2.2.2</w:t>
      </w:r>
      <w:r>
        <w:rPr>
          <w:rFonts w:ascii="Roboto Mono" w:hAnsi="Roboto Mono" w:cs="Roboto Mono" w:eastAsia="Roboto Mono"/>
          <w:b w:val="0"/>
          <w:i w:val="0"/>
          <w:color w:val="475569"/>
          <w:spacing w:val="-1"/>
          <w:kern w:val="0"/>
          <w:sz w:val="11"/>
          <w:szCs w:val="11"/>
        </w:rPr>
        <w:t>9 (HPLC)</w:t>
      </w:r>
    </w:p>
    <w:p>
      <w:pPr>
        <w:framePr w:w="1222" w:hRule="auto" w:wrap="none" w:vAnchor="page" w:hAnchor="page" w:x="5590" w:y="694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kern w:val="0"/>
          <w:sz w:val="11"/>
          <w:szCs w:val="11"/>
        </w:rPr>
        <w:t xml:space="preserve">CBN + CBNA </w:t>
      </w:r>
      <w:r>
        <w:rPr>
          <w:rFonts w:ascii="Roboto Mono" w:hAnsi="Roboto Mono" w:cs="Roboto Mono" w:eastAsia="Roboto Mono"/>
          <w:b w:val="0"/>
          <w:i w:val="0"/>
          <w:color w:val="475569"/>
          <w:spacing w:val="-1"/>
          <w:kern w:val="0"/>
          <w:sz w:val="11"/>
          <w:szCs w:val="11"/>
        </w:rPr>
        <w:t>× 0.876</w:t>
      </w:r>
    </w:p>
    <w:p>
      <w:pPr>
        <w:framePr w:w="697" w:hRule="auto" w:wrap="none" w:vAnchor="page" w:hAnchor="page" w:x="7809" w:y="688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11"/>
          <w:szCs w:val="11"/>
        </w:rPr>
        <w:t xml:space="preserve"> 1.0%,</w:t>
      </w:r>
      <w:r>
        <w:rPr>
          <w:rFonts w:ascii="Roboto Mono" w:hAnsi="Roboto Mono" w:cs="Roboto Mono" w:eastAsia="Roboto Mono"/>
          <w:b w:val="0"/>
          <w:i w:val="0"/>
          <w:color w:val="1E293B"/>
          <w:spacing w:val="-1"/>
          <w:kern w:val="0"/>
          <w:sz w:val="11"/>
          <w:szCs w:val="11"/>
        </w:rPr>
        <w:t xml:space="preserve"> w/w</w:t>
      </w:r>
    </w:p>
    <w:p>
      <w:pPr>
        <w:framePr w:w="427" w:hRule="auto" w:wrap="none" w:vAnchor="page" w:hAnchor="page" w:x="10943" w:y="6872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13"/>
          <w:szCs w:val="13"/>
        </w:rPr>
        <w:t>&lt;</w:t>
      </w:r>
      <w:r>
        <w:rPr>
          <w:rFonts w:ascii="Roboto Mono" w:hAnsi="Roboto Mono" w:cs="Roboto Mono" w:eastAsia="Roboto Mono"/>
          <w:b/>
          <w:i w:val="0"/>
          <w:color w:val="1B3A5C"/>
          <w:spacing w:val="-1"/>
          <w:kern w:val="0"/>
          <w:sz w:val="13"/>
          <w:szCs w:val="13"/>
        </w:rPr>
        <w:t xml:space="preserve"> LOQ</w:t>
      </w:r>
    </w:p>
    <w:p>
      <w:pPr>
        <w:framePr w:w="115" w:hRule="auto" w:wrap="none" w:vAnchor="page" w:hAnchor="page" w:x="576" w:y="7129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7</w:t>
      </w:r>
    </w:p>
    <w:p>
      <w:pPr>
        <w:framePr w:w="1086" w:hRule="auto" w:wrap="none" w:vAnchor="page" w:hAnchor="page" w:x="1017" w:y="714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13"/>
          <w:szCs w:val="13"/>
        </w:rPr>
        <w:t>Forei</w:t>
      </w:r>
      <w:r>
        <w:rPr>
          <w:rFonts w:ascii="Montserrat" w:hAnsi="Montserrat" w:cs="Montserrat" w:eastAsia="Montserrat"/>
          <w:b/>
          <w:i w:val="0"/>
          <w:color w:val="16324F"/>
          <w:spacing w:val="-1"/>
          <w:kern w:val="0"/>
          <w:sz w:val="13"/>
          <w:szCs w:val="13"/>
        </w:rPr>
        <w:t xml:space="preserve">gn Matter </w:t>
      </w:r>
    </w:p>
    <w:p>
      <w:pPr>
        <w:framePr w:w="979" w:hRule="auto" w:wrap="none" w:vAnchor="page" w:hAnchor="page" w:x="2138" w:y="715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Страни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 xml:space="preserve"> материи</w:t>
      </w:r>
    </w:p>
    <w:p>
      <w:pPr>
        <w:framePr w:w="960" w:hRule="auto" w:wrap="none" w:vAnchor="page" w:hAnchor="page" w:x="5590" w:y="708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kern w:val="0"/>
          <w:sz w:val="11"/>
          <w:szCs w:val="11"/>
        </w:rPr>
        <w:t>Ph. Eur.</w:t>
      </w:r>
      <w:r>
        <w:rPr>
          <w:rFonts w:ascii="Roboto Mono" w:hAnsi="Roboto Mono" w:cs="Roboto Mono" w:eastAsia="Roboto Mono"/>
          <w:b w:val="0"/>
          <w:i w:val="0"/>
          <w:color w:val="475569"/>
          <w:spacing w:val="-1"/>
          <w:kern w:val="0"/>
          <w:sz w:val="11"/>
          <w:szCs w:val="11"/>
        </w:rPr>
        <w:t xml:space="preserve"> 2.8.2</w:t>
      </w:r>
    </w:p>
    <w:p>
      <w:pPr>
        <w:framePr w:w="1222" w:hRule="auto" w:wrap="none" w:vAnchor="page" w:hAnchor="page" w:x="5590" w:y="720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kern w:val="0"/>
          <w:sz w:val="11"/>
          <w:szCs w:val="11"/>
        </w:rPr>
        <w:t xml:space="preserve">In-house · </w:t>
      </w:r>
      <w:r>
        <w:rPr>
          <w:rFonts w:ascii="Roboto Mono" w:hAnsi="Roboto Mono" w:cs="Roboto Mono" w:eastAsia="Roboto Mono"/>
          <w:b w:val="0"/>
          <w:i w:val="0"/>
          <w:color w:val="475569"/>
          <w:spacing w:val="-1"/>
          <w:kern w:val="0"/>
          <w:sz w:val="11"/>
          <w:szCs w:val="11"/>
        </w:rPr>
        <w:t>интерна</w:t>
      </w:r>
    </w:p>
    <w:p>
      <w:pPr>
        <w:framePr w:w="2142" w:hRule="auto" w:wrap="none" w:vAnchor="page" w:hAnchor="page" w:x="7809" w:y="708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11"/>
          <w:szCs w:val="11"/>
        </w:rPr>
        <w:t xml:space="preserve"> 2.0% / 25–50 g · &lt; 1</w:t>
      </w:r>
      <w:r>
        <w:rPr>
          <w:rFonts w:ascii="Roboto Mono" w:hAnsi="Roboto Mono" w:cs="Roboto Mono" w:eastAsia="Roboto Mono"/>
          <w:b w:val="0"/>
          <w:i w:val="0"/>
          <w:color w:val="1E293B"/>
          <w:spacing w:val="-1"/>
          <w:kern w:val="0"/>
          <w:sz w:val="11"/>
          <w:szCs w:val="11"/>
        </w:rPr>
        <w:t xml:space="preserve"> cm leaves,</w:t>
      </w:r>
    </w:p>
    <w:p>
      <w:pPr>
        <w:framePr w:w="565" w:hRule="auto" w:wrap="none" w:vAnchor="page" w:hAnchor="page" w:x="7743" w:y="720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11"/>
          <w:szCs w:val="11"/>
        </w:rPr>
        <w:t>no s</w:t>
      </w:r>
      <w:r>
        <w:rPr>
          <w:rFonts w:ascii="Roboto Mono" w:hAnsi="Roboto Mono" w:cs="Roboto Mono" w:eastAsia="Roboto Mono"/>
          <w:b w:val="0"/>
          <w:i w:val="0"/>
          <w:color w:val="1E293B"/>
          <w:spacing w:val="-1"/>
          <w:kern w:val="0"/>
          <w:sz w:val="11"/>
          <w:szCs w:val="11"/>
        </w:rPr>
        <w:t>eeds</w:t>
      </w:r>
    </w:p>
    <w:p>
      <w:pPr>
        <w:framePr w:w="659" w:hRule="auto" w:wrap="none" w:vAnchor="page" w:hAnchor="page" w:x="10711" w:y="7082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13"/>
          <w:szCs w:val="13"/>
        </w:rPr>
        <w:t>Co</w:t>
      </w:r>
      <w:r>
        <w:rPr>
          <w:rFonts w:ascii="Roboto Mono" w:hAnsi="Roboto Mono" w:cs="Roboto Mono" w:eastAsia="Roboto Mono"/>
          <w:b/>
          <w:i w:val="0"/>
          <w:color w:val="1B3A5C"/>
          <w:spacing w:val="-1"/>
          <w:kern w:val="0"/>
          <w:sz w:val="13"/>
          <w:szCs w:val="13"/>
        </w:rPr>
        <w:t>nforms</w:t>
      </w:r>
    </w:p>
    <w:p>
      <w:pPr>
        <w:framePr w:w="584" w:hRule="auto" w:wrap="none" w:vAnchor="page" w:hAnchor="page" w:x="10785" w:y="7222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1B3A5C"/>
          <w:spacing w:val="2"/>
          <w:kern w:val="0"/>
          <w:sz w:val="10"/>
          <w:szCs w:val="10"/>
        </w:rPr>
        <w:t>Одг</w:t>
      </w:r>
      <w:r>
        <w:rPr>
          <w:rFonts w:ascii="Montserrat Medium" w:hAnsi="Montserrat Medium" w:cs="Montserrat Medium" w:eastAsia="Montserrat Medium"/>
          <w:b w:val="0"/>
          <w:i/>
          <w:color w:val="1B3A5C"/>
          <w:spacing w:val="1"/>
          <w:kern w:val="0"/>
          <w:sz w:val="10"/>
          <w:szCs w:val="10"/>
        </w:rPr>
        <w:t>овара</w:t>
      </w:r>
    </w:p>
    <w:p>
      <w:pPr>
        <w:framePr w:w="115" w:hRule="auto" w:wrap="none" w:vAnchor="page" w:hAnchor="page" w:x="576" w:y="738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8</w:t>
      </w:r>
    </w:p>
    <w:p>
      <w:pPr>
        <w:framePr w:w="1079" w:hRule="auto" w:wrap="none" w:vAnchor="page" w:hAnchor="page" w:x="1017" w:y="7400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13"/>
          <w:szCs w:val="13"/>
        </w:rPr>
        <w:t xml:space="preserve">Loss </w:t>
      </w:r>
      <w:r>
        <w:rPr>
          <w:rFonts w:ascii="Montserrat" w:hAnsi="Montserrat" w:cs="Montserrat" w:eastAsia="Montserrat"/>
          <w:b/>
          <w:i w:val="0"/>
          <w:color w:val="16324F"/>
          <w:spacing w:val="-1"/>
          <w:kern w:val="0"/>
          <w:sz w:val="13"/>
          <w:szCs w:val="13"/>
        </w:rPr>
        <w:t xml:space="preserve">on Drying </w:t>
      </w:r>
    </w:p>
    <w:p>
      <w:pPr>
        <w:framePr w:w="1210" w:hRule="auto" w:wrap="none" w:vAnchor="page" w:hAnchor="page" w:x="2131" w:y="741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Губит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ок при сушење</w:t>
      </w:r>
    </w:p>
    <w:p>
      <w:pPr>
        <w:framePr w:w="1485" w:hRule="auto" w:wrap="none" w:vAnchor="page" w:hAnchor="page" w:x="5590" w:y="733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kern w:val="0"/>
          <w:sz w:val="11"/>
          <w:szCs w:val="11"/>
        </w:rPr>
        <w:t>Ph. Eur. 2.2.3</w:t>
      </w:r>
      <w:r>
        <w:rPr>
          <w:rFonts w:ascii="Roboto Mono" w:hAnsi="Roboto Mono" w:cs="Roboto Mono" w:eastAsia="Roboto Mono"/>
          <w:b w:val="0"/>
          <w:i w:val="0"/>
          <w:color w:val="475569"/>
          <w:spacing w:val="-1"/>
          <w:kern w:val="0"/>
          <w:sz w:val="11"/>
          <w:szCs w:val="11"/>
        </w:rPr>
        <w:t>2 (3028)</w:t>
      </w:r>
    </w:p>
    <w:p>
      <w:pPr>
        <w:framePr w:w="1551" w:hRule="auto" w:wrap="none" w:vAnchor="page" w:hAnchor="page" w:x="5590" w:y="747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kern w:val="0"/>
          <w:sz w:val="11"/>
          <w:szCs w:val="11"/>
        </w:rPr>
        <w:t>40 °C, 24 h, 1</w:t>
      </w:r>
      <w:r>
        <w:rPr>
          <w:rFonts w:ascii="Roboto Mono" w:hAnsi="Roboto Mono" w:cs="Roboto Mono" w:eastAsia="Roboto Mono"/>
          <w:b w:val="0"/>
          <w:i w:val="0"/>
          <w:color w:val="475569"/>
          <w:spacing w:val="-1"/>
          <w:kern w:val="0"/>
          <w:sz w:val="11"/>
          <w:szCs w:val="11"/>
        </w:rPr>
        <w:t>5–25 mbar</w:t>
      </w:r>
    </w:p>
    <w:p>
      <w:pPr>
        <w:framePr w:w="434" w:hRule="auto" w:wrap="none" w:vAnchor="page" w:hAnchor="page" w:x="7809" w:y="739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11"/>
          <w:szCs w:val="11"/>
        </w:rPr>
        <w:t xml:space="preserve"> 12.0%</w:t>
      </w:r>
    </w:p>
    <w:p>
      <w:pPr>
        <w:framePr w:w="504" w:hRule="auto" w:wrap="none" w:vAnchor="page" w:hAnchor="page" w:x="10866" w:y="7382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13"/>
          <w:szCs w:val="13"/>
        </w:rPr>
        <w:t>6</w:t>
      </w:r>
      <w:r>
        <w:rPr>
          <w:rFonts w:ascii="Roboto Mono" w:hAnsi="Roboto Mono" w:cs="Roboto Mono" w:eastAsia="Roboto Mono"/>
          <w:b/>
          <w:i w:val="0"/>
          <w:color w:val="1B3A5C"/>
          <w:spacing w:val="-1"/>
          <w:kern w:val="0"/>
          <w:sz w:val="13"/>
          <w:szCs w:val="13"/>
        </w:rPr>
        <w:t>.01 %</w:t>
      </w:r>
    </w:p>
    <w:p>
      <w:pPr>
        <w:framePr w:w="115" w:hRule="auto" w:wrap="none" w:vAnchor="page" w:hAnchor="page" w:x="576" w:y="759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9</w:t>
      </w:r>
    </w:p>
    <w:p>
      <w:pPr>
        <w:framePr w:w="1560" w:hRule="auto" w:wrap="none" w:vAnchor="page" w:hAnchor="page" w:x="1017" w:y="7610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13"/>
          <w:szCs w:val="13"/>
        </w:rPr>
        <w:t>Microbiol</w:t>
      </w:r>
      <w:r>
        <w:rPr>
          <w:rFonts w:ascii="Montserrat" w:hAnsi="Montserrat" w:cs="Montserrat" w:eastAsia="Montserrat"/>
          <w:b/>
          <w:i w:val="0"/>
          <w:color w:val="16324F"/>
          <w:spacing w:val="-1"/>
          <w:kern w:val="0"/>
          <w:sz w:val="13"/>
          <w:szCs w:val="13"/>
        </w:rPr>
        <w:t xml:space="preserve">ogical Purity </w:t>
      </w:r>
    </w:p>
    <w:p>
      <w:pPr>
        <w:framePr w:w="1482" w:hRule="auto" w:wrap="none" w:vAnchor="page" w:hAnchor="page" w:x="2612" w:y="762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Микробиол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ошка Чистота</w:t>
      </w:r>
    </w:p>
    <w:p>
      <w:pPr>
        <w:framePr w:w="2757" w:hRule="auto" w:wrap="none" w:vAnchor="page" w:hAnchor="page" w:x="4091" w:y="7609"/>
        <w:spacing w:before="0" w:after="0" w:line="11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7A5C1E"/>
          <w:spacing w:val="-1"/>
          <w:kern w:val="0"/>
          <w:sz w:val="11"/>
          <w:szCs w:val="11"/>
        </w:rPr>
        <w:t xml:space="preserve">· Ph. Eur. 2.6.12 / 2.6.13 </w:t>
      </w:r>
      <w:r>
        <w:rPr>
          <w:rFonts w:ascii="Roboto Mono SemiBold" w:hAnsi="Roboto Mono SemiBold" w:cs="Roboto Mono SemiBold" w:eastAsia="Roboto Mono SemiBold"/>
          <w:b w:val="0"/>
          <w:i w:val="0"/>
          <w:color w:val="7A5C1E"/>
          <w:spacing w:val="-2"/>
          <w:kern w:val="0"/>
          <w:sz w:val="11"/>
          <w:szCs w:val="11"/>
        </w:rPr>
        <w:t>/ 2.6.31 cat. C</w:t>
      </w:r>
    </w:p>
    <w:p>
      <w:pPr>
        <w:framePr w:w="400" w:hRule="auto" w:wrap="none" w:vAnchor="page" w:hAnchor="page" w:x="1182" w:y="774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2"/>
          <w:szCs w:val="12"/>
        </w:rPr>
        <w:t xml:space="preserve">TAMC </w:t>
      </w:r>
    </w:p>
    <w:p>
      <w:pPr>
        <w:framePr w:w="106" w:hRule="auto" w:wrap="none" w:vAnchor="page" w:hAnchor="page" w:x="1557" w:y="7756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5A6E84"/>
          <w:kern w:val="0"/>
          <w:sz w:val="11"/>
          <w:szCs w:val="11"/>
        </w:rPr>
        <w:t>|</w:t>
      </w:r>
    </w:p>
    <w:p>
      <w:pPr>
        <w:framePr w:w="1827" w:hRule="auto" w:wrap="none" w:vAnchor="page" w:hAnchor="page" w:x="1711" w:y="777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Вкуп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ен аеробен микробен број</w:t>
      </w:r>
    </w:p>
    <w:p>
      <w:pPr>
        <w:framePr w:w="1485" w:hRule="auto" w:wrap="none" w:vAnchor="page" w:hAnchor="page" w:x="5590" w:y="775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kern w:val="0"/>
          <w:sz w:val="11"/>
          <w:szCs w:val="11"/>
        </w:rPr>
        <w:t>Ph. Eur. 2.6.1</w:t>
      </w:r>
      <w:r>
        <w:rPr>
          <w:rFonts w:ascii="Roboto Mono" w:hAnsi="Roboto Mono" w:cs="Roboto Mono" w:eastAsia="Roboto Mono"/>
          <w:b w:val="0"/>
          <w:i w:val="0"/>
          <w:color w:val="475569"/>
          <w:spacing w:val="-1"/>
          <w:kern w:val="0"/>
          <w:sz w:val="11"/>
          <w:szCs w:val="11"/>
        </w:rPr>
        <w:t>2 cat. C</w:t>
      </w:r>
    </w:p>
    <w:p>
      <w:pPr>
        <w:framePr w:w="237" w:hRule="auto" w:wrap="none" w:vAnchor="page" w:hAnchor="page" w:x="7809" w:y="777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11"/>
          <w:szCs w:val="11"/>
        </w:rPr>
        <w:t xml:space="preserve"> 10</w:t>
      </w:r>
    </w:p>
    <w:p>
      <w:pPr>
        <w:framePr w:w="95" w:hRule="auto" w:wrap="none" w:vAnchor="page" w:hAnchor="page" w:x="8006" w:y="7735"/>
        <w:spacing w:before="0" w:after="0" w:line="9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9"/>
          <w:szCs w:val="9"/>
        </w:rPr>
        <w:t>5</w:t>
      </w:r>
    </w:p>
    <w:p>
      <w:pPr>
        <w:framePr w:w="434" w:hRule="auto" w:wrap="none" w:vAnchor="page" w:hAnchor="page" w:x="8060" w:y="777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11"/>
          <w:szCs w:val="11"/>
        </w:rPr>
        <w:t xml:space="preserve"> CFU/g</w:t>
      </w:r>
    </w:p>
    <w:p>
      <w:pPr>
        <w:framePr w:w="814" w:hRule="auto" w:wrap="none" w:vAnchor="page" w:hAnchor="page" w:x="10556" w:y="7742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13"/>
          <w:szCs w:val="13"/>
        </w:rPr>
        <w:t xml:space="preserve">&lt; </w:t>
      </w:r>
      <w:r>
        <w:rPr>
          <w:rFonts w:ascii="Roboto Mono" w:hAnsi="Roboto Mono" w:cs="Roboto Mono" w:eastAsia="Roboto Mono"/>
          <w:b/>
          <w:i w:val="0"/>
          <w:color w:val="1B3A5C"/>
          <w:spacing w:val="-1"/>
          <w:kern w:val="0"/>
          <w:sz w:val="13"/>
          <w:szCs w:val="13"/>
        </w:rPr>
        <w:t>10 CFU/g</w:t>
      </w:r>
    </w:p>
    <w:p>
      <w:pPr>
        <w:framePr w:w="400" w:hRule="auto" w:wrap="none" w:vAnchor="page" w:hAnchor="page" w:x="1182" w:y="789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2"/>
          <w:szCs w:val="12"/>
        </w:rPr>
        <w:t xml:space="preserve">TYMC </w:t>
      </w:r>
    </w:p>
    <w:p>
      <w:pPr>
        <w:framePr w:w="106" w:hRule="auto" w:wrap="none" w:vAnchor="page" w:hAnchor="page" w:x="1557" w:y="7906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5A6E84"/>
          <w:kern w:val="0"/>
          <w:sz w:val="11"/>
          <w:szCs w:val="11"/>
        </w:rPr>
        <w:t>|</w:t>
      </w:r>
    </w:p>
    <w:p>
      <w:pPr>
        <w:framePr w:w="1539" w:hRule="auto" w:wrap="none" w:vAnchor="page" w:hAnchor="page" w:x="1711" w:y="792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Вк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упен број квасци/мувли</w:t>
      </w:r>
    </w:p>
    <w:p>
      <w:pPr>
        <w:framePr w:w="1485" w:hRule="auto" w:wrap="none" w:vAnchor="page" w:hAnchor="page" w:x="5590" w:y="792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kern w:val="0"/>
          <w:sz w:val="11"/>
          <w:szCs w:val="11"/>
        </w:rPr>
        <w:t>Ph. Eur. 2.6.1</w:t>
      </w:r>
      <w:r>
        <w:rPr>
          <w:rFonts w:ascii="Roboto Mono" w:hAnsi="Roboto Mono" w:cs="Roboto Mono" w:eastAsia="Roboto Mono"/>
          <w:b w:val="0"/>
          <w:i w:val="0"/>
          <w:color w:val="475569"/>
          <w:spacing w:val="-1"/>
          <w:kern w:val="0"/>
          <w:sz w:val="11"/>
          <w:szCs w:val="11"/>
        </w:rPr>
        <w:t>2 cat. C</w:t>
      </w:r>
    </w:p>
    <w:p>
      <w:pPr>
        <w:framePr w:w="237" w:hRule="auto" w:wrap="none" w:vAnchor="page" w:hAnchor="page" w:x="7809" w:y="792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11"/>
          <w:szCs w:val="11"/>
        </w:rPr>
        <w:t xml:space="preserve"> 10</w:t>
      </w:r>
    </w:p>
    <w:p>
      <w:pPr>
        <w:framePr w:w="95" w:hRule="auto" w:wrap="none" w:vAnchor="page" w:hAnchor="page" w:x="8006" w:y="7885"/>
        <w:spacing w:before="0" w:after="0" w:line="9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9"/>
          <w:szCs w:val="9"/>
        </w:rPr>
        <w:t>4</w:t>
      </w:r>
    </w:p>
    <w:p>
      <w:pPr>
        <w:framePr w:w="434" w:hRule="auto" w:wrap="none" w:vAnchor="page" w:hAnchor="page" w:x="8060" w:y="792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11"/>
          <w:szCs w:val="11"/>
        </w:rPr>
        <w:t xml:space="preserve"> CFU/g</w:t>
      </w:r>
    </w:p>
    <w:p>
      <w:pPr>
        <w:framePr w:w="814" w:hRule="auto" w:wrap="none" w:vAnchor="page" w:hAnchor="page" w:x="10556" w:y="7892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13"/>
          <w:szCs w:val="13"/>
        </w:rPr>
        <w:t xml:space="preserve">&lt; </w:t>
      </w:r>
      <w:r>
        <w:rPr>
          <w:rFonts w:ascii="Roboto Mono" w:hAnsi="Roboto Mono" w:cs="Roboto Mono" w:eastAsia="Roboto Mono"/>
          <w:b/>
          <w:i w:val="0"/>
          <w:color w:val="1B3A5C"/>
          <w:spacing w:val="-1"/>
          <w:kern w:val="0"/>
          <w:sz w:val="13"/>
          <w:szCs w:val="13"/>
        </w:rPr>
        <w:t>10 CFU/g</w:t>
      </w:r>
    </w:p>
    <w:p>
      <w:pPr>
        <w:framePr w:w="1768" w:hRule="auto" w:wrap="none" w:vAnchor="page" w:hAnchor="page" w:x="1182" w:y="804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2"/>
          <w:szCs w:val="12"/>
        </w:rPr>
        <w:t xml:space="preserve">Bile-tolerant gram-neg. </w:t>
      </w:r>
    </w:p>
    <w:p>
      <w:pPr>
        <w:framePr w:w="106" w:hRule="auto" w:wrap="none" w:vAnchor="page" w:hAnchor="page" w:x="2925" w:y="8056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5A6E84"/>
          <w:kern w:val="0"/>
          <w:sz w:val="11"/>
          <w:szCs w:val="11"/>
        </w:rPr>
        <w:t>|</w:t>
      </w:r>
    </w:p>
    <w:p>
      <w:pPr>
        <w:framePr w:w="1753" w:hRule="auto" w:wrap="none" w:vAnchor="page" w:hAnchor="page" w:x="3079" w:y="807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Жолч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но-толерантни грам-нег.</w:t>
      </w:r>
    </w:p>
    <w:p>
      <w:pPr>
        <w:framePr w:w="1485" w:hRule="auto" w:wrap="none" w:vAnchor="page" w:hAnchor="page" w:x="5590" w:y="807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kern w:val="0"/>
          <w:sz w:val="11"/>
          <w:szCs w:val="11"/>
        </w:rPr>
        <w:t>Ph. Eur. 2.6.3</w:t>
      </w:r>
      <w:r>
        <w:rPr>
          <w:rFonts w:ascii="Roboto Mono" w:hAnsi="Roboto Mono" w:cs="Roboto Mono" w:eastAsia="Roboto Mono"/>
          <w:b w:val="0"/>
          <w:i w:val="0"/>
          <w:color w:val="475569"/>
          <w:spacing w:val="-1"/>
          <w:kern w:val="0"/>
          <w:sz w:val="11"/>
          <w:szCs w:val="11"/>
        </w:rPr>
        <w:t>1 cat. C</w:t>
      </w:r>
    </w:p>
    <w:p>
      <w:pPr>
        <w:framePr w:w="237" w:hRule="auto" w:wrap="none" w:vAnchor="page" w:hAnchor="page" w:x="7809" w:y="808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11"/>
          <w:szCs w:val="11"/>
        </w:rPr>
        <w:t xml:space="preserve"> 10</w:t>
      </w:r>
    </w:p>
    <w:p>
      <w:pPr>
        <w:framePr w:w="95" w:hRule="auto" w:wrap="none" w:vAnchor="page" w:hAnchor="page" w:x="8006" w:y="8050"/>
        <w:spacing w:before="0" w:after="0" w:line="9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9"/>
          <w:szCs w:val="9"/>
        </w:rPr>
        <w:t>4</w:t>
      </w:r>
    </w:p>
    <w:p>
      <w:pPr>
        <w:framePr w:w="434" w:hRule="auto" w:wrap="none" w:vAnchor="page" w:hAnchor="page" w:x="8060" w:y="808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11"/>
          <w:szCs w:val="11"/>
        </w:rPr>
        <w:t xml:space="preserve"> CFU/g</w:t>
      </w:r>
    </w:p>
    <w:p>
      <w:pPr>
        <w:framePr w:w="814" w:hRule="auto" w:wrap="none" w:vAnchor="page" w:hAnchor="page" w:x="10556" w:y="8057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13"/>
          <w:szCs w:val="13"/>
        </w:rPr>
        <w:t xml:space="preserve">&lt; </w:t>
      </w:r>
      <w:r>
        <w:rPr>
          <w:rFonts w:ascii="Roboto Mono" w:hAnsi="Roboto Mono" w:cs="Roboto Mono" w:eastAsia="Roboto Mono"/>
          <w:b/>
          <w:i w:val="0"/>
          <w:color w:val="1B3A5C"/>
          <w:spacing w:val="-1"/>
          <w:kern w:val="0"/>
          <w:sz w:val="13"/>
          <w:szCs w:val="13"/>
        </w:rPr>
        <w:t>10 CFU/g</w:t>
      </w:r>
    </w:p>
    <w:p>
      <w:pPr>
        <w:framePr w:w="832" w:hRule="auto" w:wrap="none" w:vAnchor="page" w:hAnchor="page" w:x="1182" w:y="824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2"/>
          <w:szCs w:val="12"/>
        </w:rPr>
        <w:t xml:space="preserve">Salmonella </w:t>
      </w:r>
    </w:p>
    <w:p>
      <w:pPr>
        <w:framePr w:w="106" w:hRule="auto" w:wrap="none" w:vAnchor="page" w:hAnchor="page" w:x="1989" w:y="825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5A6E84"/>
          <w:kern w:val="0"/>
          <w:sz w:val="11"/>
          <w:szCs w:val="11"/>
        </w:rPr>
        <w:t>|</w:t>
      </w:r>
    </w:p>
    <w:p>
      <w:pPr>
        <w:framePr w:w="686" w:hRule="auto" w:wrap="none" w:vAnchor="page" w:hAnchor="page" w:x="2143" w:y="826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Салмоне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ла</w:t>
      </w:r>
    </w:p>
    <w:p>
      <w:pPr>
        <w:framePr w:w="1485" w:hRule="auto" w:wrap="none" w:vAnchor="page" w:hAnchor="page" w:x="5590" w:y="825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kern w:val="0"/>
          <w:sz w:val="11"/>
          <w:szCs w:val="11"/>
        </w:rPr>
        <w:t>Ph. Eur. 2.6.3</w:t>
      </w:r>
      <w:r>
        <w:rPr>
          <w:rFonts w:ascii="Roboto Mono" w:hAnsi="Roboto Mono" w:cs="Roboto Mono" w:eastAsia="Roboto Mono"/>
          <w:b w:val="0"/>
          <w:i w:val="0"/>
          <w:color w:val="475569"/>
          <w:spacing w:val="-1"/>
          <w:kern w:val="0"/>
          <w:sz w:val="11"/>
          <w:szCs w:val="11"/>
        </w:rPr>
        <w:t>1 cat. C</w:t>
      </w:r>
    </w:p>
    <w:p>
      <w:pPr>
        <w:framePr w:w="960" w:hRule="auto" w:wrap="none" w:vAnchor="page" w:hAnchor="page" w:x="7743" w:y="825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11"/>
          <w:szCs w:val="11"/>
        </w:rPr>
        <w:t xml:space="preserve">Absence </w:t>
      </w:r>
      <w:r>
        <w:rPr>
          <w:rFonts w:ascii="Roboto Mono" w:hAnsi="Roboto Mono" w:cs="Roboto Mono" w:eastAsia="Roboto Mono"/>
          <w:b w:val="0"/>
          <w:i w:val="0"/>
          <w:color w:val="1E293B"/>
          <w:spacing w:val="-1"/>
          <w:kern w:val="0"/>
          <w:sz w:val="11"/>
          <w:szCs w:val="11"/>
        </w:rPr>
        <w:t>/ 25 g</w:t>
      </w:r>
    </w:p>
    <w:p>
      <w:pPr>
        <w:framePr w:w="504" w:hRule="auto" w:wrap="none" w:vAnchor="page" w:hAnchor="page" w:x="10866" w:y="8207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13"/>
          <w:szCs w:val="13"/>
        </w:rPr>
        <w:t>A</w:t>
      </w:r>
      <w:r>
        <w:rPr>
          <w:rFonts w:ascii="Roboto Mono" w:hAnsi="Roboto Mono" w:cs="Roboto Mono" w:eastAsia="Roboto Mono"/>
          <w:b/>
          <w:i w:val="0"/>
          <w:color w:val="1B3A5C"/>
          <w:spacing w:val="-1"/>
          <w:kern w:val="0"/>
          <w:sz w:val="13"/>
          <w:szCs w:val="13"/>
        </w:rPr>
        <w:t>bsent</w:t>
      </w:r>
    </w:p>
    <w:p>
      <w:pPr>
        <w:framePr w:w="354" w:hRule="auto" w:wrap="none" w:vAnchor="page" w:hAnchor="page" w:x="11016" w:y="8337"/>
        <w:spacing w:before="0" w:after="0" w:line="7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1B3A5C"/>
          <w:spacing w:val="2"/>
          <w:kern w:val="0"/>
          <w:sz w:val="7"/>
          <w:szCs w:val="7"/>
        </w:rPr>
        <w:t>Отс</w:t>
      </w:r>
      <w:r>
        <w:rPr>
          <w:rFonts w:ascii="Montserrat Medium" w:hAnsi="Montserrat Medium" w:cs="Montserrat Medium" w:eastAsia="Montserrat Medium"/>
          <w:b w:val="0"/>
          <w:i/>
          <w:color w:val="1B3A5C"/>
          <w:spacing w:val="1"/>
          <w:kern w:val="0"/>
          <w:sz w:val="7"/>
          <w:szCs w:val="7"/>
        </w:rPr>
        <w:t>утна</w:t>
      </w:r>
    </w:p>
    <w:p>
      <w:pPr>
        <w:framePr w:w="1264" w:hRule="auto" w:wrap="none" w:vAnchor="page" w:hAnchor="page" w:x="1182" w:y="845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2"/>
          <w:szCs w:val="12"/>
        </w:rPr>
        <w:t xml:space="preserve">Escherichia coli </w:t>
      </w:r>
    </w:p>
    <w:p>
      <w:pPr>
        <w:framePr w:w="106" w:hRule="auto" w:wrap="none" w:vAnchor="page" w:hAnchor="page" w:x="2421" w:y="846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5A6E84"/>
          <w:kern w:val="0"/>
          <w:sz w:val="11"/>
          <w:szCs w:val="11"/>
        </w:rPr>
        <w:t>|</w:t>
      </w:r>
    </w:p>
    <w:p>
      <w:pPr>
        <w:framePr w:w="989" w:hRule="auto" w:wrap="none" w:vAnchor="page" w:hAnchor="page" w:x="2575" w:y="847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Ешерих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иџа коли</w:t>
      </w:r>
    </w:p>
    <w:p>
      <w:pPr>
        <w:framePr w:w="1485" w:hRule="auto" w:wrap="none" w:vAnchor="page" w:hAnchor="page" w:x="5590" w:y="847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kern w:val="0"/>
          <w:sz w:val="11"/>
          <w:szCs w:val="11"/>
        </w:rPr>
        <w:t>Ph. Eur. 2.6.1</w:t>
      </w:r>
      <w:r>
        <w:rPr>
          <w:rFonts w:ascii="Roboto Mono" w:hAnsi="Roboto Mono" w:cs="Roboto Mono" w:eastAsia="Roboto Mono"/>
          <w:b w:val="0"/>
          <w:i w:val="0"/>
          <w:color w:val="475569"/>
          <w:spacing w:val="-1"/>
          <w:kern w:val="0"/>
          <w:sz w:val="11"/>
          <w:szCs w:val="11"/>
        </w:rPr>
        <w:t>3 cat. C</w:t>
      </w:r>
    </w:p>
    <w:p>
      <w:pPr>
        <w:framePr w:w="894" w:hRule="auto" w:wrap="none" w:vAnchor="page" w:hAnchor="page" w:x="7743" w:y="847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11"/>
          <w:szCs w:val="11"/>
        </w:rPr>
        <w:t xml:space="preserve">Absence </w:t>
      </w:r>
      <w:r>
        <w:rPr>
          <w:rFonts w:ascii="Roboto Mono" w:hAnsi="Roboto Mono" w:cs="Roboto Mono" w:eastAsia="Roboto Mono"/>
          <w:b w:val="0"/>
          <w:i w:val="0"/>
          <w:color w:val="1E293B"/>
          <w:spacing w:val="-1"/>
          <w:kern w:val="0"/>
          <w:sz w:val="11"/>
          <w:szCs w:val="11"/>
        </w:rPr>
        <w:t>/ 1 g</w:t>
      </w:r>
    </w:p>
    <w:p>
      <w:pPr>
        <w:framePr w:w="504" w:hRule="auto" w:wrap="none" w:vAnchor="page" w:hAnchor="page" w:x="10866" w:y="8417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13"/>
          <w:szCs w:val="13"/>
        </w:rPr>
        <w:t>A</w:t>
      </w:r>
      <w:r>
        <w:rPr>
          <w:rFonts w:ascii="Roboto Mono" w:hAnsi="Roboto Mono" w:cs="Roboto Mono" w:eastAsia="Roboto Mono"/>
          <w:b/>
          <w:i w:val="0"/>
          <w:color w:val="1B3A5C"/>
          <w:spacing w:val="-1"/>
          <w:kern w:val="0"/>
          <w:sz w:val="13"/>
          <w:szCs w:val="13"/>
        </w:rPr>
        <w:t>bsent</w:t>
      </w:r>
    </w:p>
    <w:p>
      <w:pPr>
        <w:framePr w:w="354" w:hRule="auto" w:wrap="none" w:vAnchor="page" w:hAnchor="page" w:x="11016" w:y="8562"/>
        <w:spacing w:before="0" w:after="0" w:line="7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1B3A5C"/>
          <w:spacing w:val="2"/>
          <w:kern w:val="0"/>
          <w:sz w:val="7"/>
          <w:szCs w:val="7"/>
        </w:rPr>
        <w:t>Отс</w:t>
      </w:r>
      <w:r>
        <w:rPr>
          <w:rFonts w:ascii="Montserrat Medium" w:hAnsi="Montserrat Medium" w:cs="Montserrat Medium" w:eastAsia="Montserrat Medium"/>
          <w:b w:val="0"/>
          <w:i/>
          <w:color w:val="1B3A5C"/>
          <w:spacing w:val="1"/>
          <w:kern w:val="0"/>
          <w:sz w:val="7"/>
          <w:szCs w:val="7"/>
        </w:rPr>
        <w:t>утна</w:t>
      </w:r>
    </w:p>
    <w:p>
      <w:pPr>
        <w:framePr w:w="189" w:hRule="auto" w:wrap="none" w:vAnchor="page" w:hAnchor="page" w:x="576" w:y="864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spacing w:val="5"/>
          <w:kern w:val="0"/>
          <w:sz w:val="12"/>
          <w:szCs w:val="12"/>
        </w:rPr>
        <w:t>10</w:t>
      </w:r>
    </w:p>
    <w:p>
      <w:pPr>
        <w:framePr w:w="851" w:hRule="auto" w:wrap="none" w:vAnchor="page" w:hAnchor="page" w:x="1017" w:y="864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13"/>
          <w:szCs w:val="13"/>
        </w:rPr>
        <w:t>Myc</w:t>
      </w:r>
      <w:r>
        <w:rPr>
          <w:rFonts w:ascii="Montserrat" w:hAnsi="Montserrat" w:cs="Montserrat" w:eastAsia="Montserrat"/>
          <w:b/>
          <w:i w:val="0"/>
          <w:color w:val="16324F"/>
          <w:spacing w:val="-1"/>
          <w:kern w:val="0"/>
          <w:sz w:val="13"/>
          <w:szCs w:val="13"/>
        </w:rPr>
        <w:t xml:space="preserve">otoxins </w:t>
      </w:r>
    </w:p>
    <w:p>
      <w:pPr>
        <w:framePr w:w="806" w:hRule="auto" w:wrap="none" w:vAnchor="page" w:hAnchor="page" w:x="1903" w:y="865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Микото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ксини</w:t>
      </w:r>
    </w:p>
    <w:p>
      <w:pPr>
        <w:framePr w:w="2434" w:hRule="auto" w:wrap="none" w:vAnchor="page" w:hAnchor="page" w:x="2706" w:y="8644"/>
        <w:spacing w:before="0" w:after="0" w:line="11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7A5C1E"/>
          <w:spacing w:val="-1"/>
          <w:kern w:val="0"/>
          <w:sz w:val="11"/>
          <w:szCs w:val="11"/>
        </w:rPr>
        <w:t>· Ph. Eur. 2.8.18 / 2.8.</w:t>
      </w:r>
      <w:r>
        <w:rPr>
          <w:rFonts w:ascii="Roboto Mono SemiBold" w:hAnsi="Roboto Mono SemiBold" w:cs="Roboto Mono SemiBold" w:eastAsia="Roboto Mono SemiBold"/>
          <w:b w:val="0"/>
          <w:i w:val="0"/>
          <w:color w:val="7A5C1E"/>
          <w:spacing w:val="-2"/>
          <w:kern w:val="0"/>
          <w:sz w:val="11"/>
          <w:szCs w:val="11"/>
        </w:rPr>
        <w:t>22 (HPLC-FLD)</w:t>
      </w:r>
    </w:p>
    <w:p>
      <w:pPr>
        <w:framePr w:w="832" w:hRule="auto" w:wrap="none" w:vAnchor="page" w:hAnchor="page" w:x="1182" w:y="878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2"/>
          <w:szCs w:val="12"/>
        </w:rPr>
        <w:t>Aflatoxin B</w:t>
      </w:r>
    </w:p>
    <w:p>
      <w:pPr>
        <w:framePr w:w="100" w:hRule="auto" w:wrap="none" w:vAnchor="page" w:hAnchor="page" w:x="1974" w:y="8839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0"/>
          <w:szCs w:val="10"/>
        </w:rPr>
        <w:t>1</w:t>
      </w:r>
    </w:p>
    <w:p>
      <w:pPr>
        <w:framePr w:w="106" w:hRule="auto" w:wrap="none" w:vAnchor="page" w:hAnchor="page" w:x="2121" w:y="879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5A6E84"/>
          <w:kern w:val="0"/>
          <w:sz w:val="11"/>
          <w:szCs w:val="11"/>
        </w:rPr>
        <w:t>|</w:t>
      </w:r>
    </w:p>
    <w:p>
      <w:pPr>
        <w:framePr w:w="839" w:hRule="auto" w:wrap="none" w:vAnchor="page" w:hAnchor="page" w:x="2275" w:y="880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Афлат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оксин B</w:t>
      </w:r>
    </w:p>
    <w:p>
      <w:pPr>
        <w:framePr w:w="1025" w:hRule="auto" w:wrap="none" w:vAnchor="page" w:hAnchor="page" w:x="5590" w:y="882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kern w:val="0"/>
          <w:sz w:val="11"/>
          <w:szCs w:val="11"/>
        </w:rPr>
        <w:t xml:space="preserve">Ph. Eur. </w:t>
      </w:r>
      <w:r>
        <w:rPr>
          <w:rFonts w:ascii="Roboto Mono" w:hAnsi="Roboto Mono" w:cs="Roboto Mono" w:eastAsia="Roboto Mono"/>
          <w:b w:val="0"/>
          <w:i w:val="0"/>
          <w:color w:val="475569"/>
          <w:spacing w:val="-1"/>
          <w:kern w:val="0"/>
          <w:sz w:val="11"/>
          <w:szCs w:val="11"/>
        </w:rPr>
        <w:t>2.8.18</w:t>
      </w:r>
    </w:p>
    <w:p>
      <w:pPr>
        <w:framePr w:w="565" w:hRule="auto" w:wrap="none" w:vAnchor="page" w:hAnchor="page" w:x="7809" w:y="882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11"/>
          <w:szCs w:val="11"/>
        </w:rPr>
        <w:t xml:space="preserve"> 2 µ</w:t>
      </w:r>
      <w:r>
        <w:rPr>
          <w:rFonts w:ascii="Roboto Mono" w:hAnsi="Roboto Mono" w:cs="Roboto Mono" w:eastAsia="Roboto Mono"/>
          <w:b w:val="0"/>
          <w:i w:val="0"/>
          <w:color w:val="1E293B"/>
          <w:spacing w:val="-1"/>
          <w:kern w:val="0"/>
          <w:sz w:val="11"/>
          <w:szCs w:val="11"/>
        </w:rPr>
        <w:t>g/kg</w:t>
      </w:r>
    </w:p>
    <w:p>
      <w:pPr>
        <w:framePr w:w="195" w:hRule="auto" w:wrap="none" w:vAnchor="page" w:hAnchor="page" w:x="11175" w:y="8807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13"/>
          <w:szCs w:val="13"/>
        </w:rPr>
        <w:t>ND</w:t>
      </w:r>
    </w:p>
    <w:p>
      <w:pPr>
        <w:framePr w:w="832" w:hRule="auto" w:wrap="none" w:vAnchor="page" w:hAnchor="page" w:x="1182" w:y="896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2"/>
          <w:szCs w:val="12"/>
        </w:rPr>
        <w:t xml:space="preserve">Aflatoxins </w:t>
      </w:r>
    </w:p>
    <w:p>
      <w:pPr>
        <w:framePr w:w="106" w:hRule="auto" w:wrap="none" w:vAnchor="page" w:hAnchor="page" w:x="2133" w:y="897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5A6E84"/>
          <w:kern w:val="0"/>
          <w:sz w:val="11"/>
          <w:szCs w:val="11"/>
        </w:rPr>
        <w:t>|</w:t>
      </w:r>
    </w:p>
    <w:p>
      <w:pPr>
        <w:framePr w:w="833" w:hRule="auto" w:wrap="none" w:vAnchor="page" w:hAnchor="page" w:x="2287" w:y="898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Афлат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 xml:space="preserve">оксини </w:t>
      </w:r>
    </w:p>
    <w:p>
      <w:pPr>
        <w:framePr w:w="256" w:hRule="auto" w:wrap="none" w:vAnchor="page" w:hAnchor="page" w:x="3155" w:y="896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2"/>
          <w:szCs w:val="12"/>
        </w:rPr>
        <w:t xml:space="preserve"> (B</w:t>
      </w:r>
    </w:p>
    <w:p>
      <w:pPr>
        <w:framePr w:w="100" w:hRule="auto" w:wrap="none" w:vAnchor="page" w:hAnchor="page" w:x="3371" w:y="9019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0"/>
          <w:szCs w:val="10"/>
        </w:rPr>
        <w:t>1</w:t>
      </w:r>
    </w:p>
    <w:p>
      <w:pPr>
        <w:framePr w:w="184" w:hRule="auto" w:wrap="none" w:vAnchor="page" w:hAnchor="page" w:x="3431" w:y="896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2"/>
          <w:szCs w:val="12"/>
        </w:rPr>
        <w:t>+B</w:t>
      </w:r>
    </w:p>
    <w:p>
      <w:pPr>
        <w:framePr w:w="100" w:hRule="auto" w:wrap="none" w:vAnchor="page" w:hAnchor="page" w:x="3575" w:y="9019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0"/>
          <w:szCs w:val="10"/>
        </w:rPr>
        <w:t>2</w:t>
      </w:r>
    </w:p>
    <w:p>
      <w:pPr>
        <w:framePr w:w="184" w:hRule="auto" w:wrap="none" w:vAnchor="page" w:hAnchor="page" w:x="3635" w:y="896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2"/>
          <w:szCs w:val="12"/>
        </w:rPr>
        <w:t>+G</w:t>
      </w:r>
    </w:p>
    <w:p>
      <w:pPr>
        <w:framePr w:w="100" w:hRule="auto" w:wrap="none" w:vAnchor="page" w:hAnchor="page" w:x="3779" w:y="9019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0"/>
          <w:szCs w:val="10"/>
        </w:rPr>
        <w:t>1</w:t>
      </w:r>
    </w:p>
    <w:p>
      <w:pPr>
        <w:framePr w:w="184" w:hRule="auto" w:wrap="none" w:vAnchor="page" w:hAnchor="page" w:x="3839" w:y="896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2"/>
          <w:szCs w:val="12"/>
        </w:rPr>
        <w:t>+G</w:t>
      </w:r>
    </w:p>
    <w:p>
      <w:pPr>
        <w:framePr w:w="100" w:hRule="auto" w:wrap="none" w:vAnchor="page" w:hAnchor="page" w:x="3983" w:y="9019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0"/>
          <w:szCs w:val="10"/>
        </w:rPr>
        <w:t>2</w:t>
      </w:r>
    </w:p>
    <w:p>
      <w:pPr>
        <w:framePr w:w="112" w:hRule="auto" w:wrap="none" w:vAnchor="page" w:hAnchor="page" w:x="4043" w:y="896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2"/>
          <w:szCs w:val="12"/>
        </w:rPr>
        <w:t>)</w:t>
      </w:r>
    </w:p>
    <w:p>
      <w:pPr>
        <w:framePr w:w="1025" w:hRule="auto" w:wrap="none" w:vAnchor="page" w:hAnchor="page" w:x="5590" w:y="900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kern w:val="0"/>
          <w:sz w:val="11"/>
          <w:szCs w:val="11"/>
        </w:rPr>
        <w:t xml:space="preserve">Ph. Eur. </w:t>
      </w:r>
      <w:r>
        <w:rPr>
          <w:rFonts w:ascii="Roboto Mono" w:hAnsi="Roboto Mono" w:cs="Roboto Mono" w:eastAsia="Roboto Mono"/>
          <w:b w:val="0"/>
          <w:i w:val="0"/>
          <w:color w:val="475569"/>
          <w:spacing w:val="-1"/>
          <w:kern w:val="0"/>
          <w:sz w:val="11"/>
          <w:szCs w:val="11"/>
        </w:rPr>
        <w:t>2.8.18</w:t>
      </w:r>
    </w:p>
    <w:p>
      <w:pPr>
        <w:framePr w:w="565" w:hRule="auto" w:wrap="none" w:vAnchor="page" w:hAnchor="page" w:x="7809" w:y="900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11"/>
          <w:szCs w:val="11"/>
        </w:rPr>
        <w:t xml:space="preserve"> 4 µ</w:t>
      </w:r>
      <w:r>
        <w:rPr>
          <w:rFonts w:ascii="Roboto Mono" w:hAnsi="Roboto Mono" w:cs="Roboto Mono" w:eastAsia="Roboto Mono"/>
          <w:b w:val="0"/>
          <w:i w:val="0"/>
          <w:color w:val="1E293B"/>
          <w:spacing w:val="-1"/>
          <w:kern w:val="0"/>
          <w:sz w:val="11"/>
          <w:szCs w:val="11"/>
        </w:rPr>
        <w:t>g/kg</w:t>
      </w:r>
    </w:p>
    <w:p>
      <w:pPr>
        <w:framePr w:w="195" w:hRule="auto" w:wrap="none" w:vAnchor="page" w:hAnchor="page" w:x="11175" w:y="8987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13"/>
          <w:szCs w:val="13"/>
        </w:rPr>
        <w:t>ND</w:t>
      </w:r>
    </w:p>
    <w:p>
      <w:pPr>
        <w:framePr w:w="976" w:hRule="auto" w:wrap="none" w:vAnchor="page" w:hAnchor="page" w:x="1182" w:y="914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2"/>
          <w:szCs w:val="12"/>
        </w:rPr>
        <w:t xml:space="preserve">Ochratoxin A </w:t>
      </w:r>
    </w:p>
    <w:p>
      <w:pPr>
        <w:framePr w:w="106" w:hRule="auto" w:wrap="none" w:vAnchor="page" w:hAnchor="page" w:x="2133" w:y="915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5A6E84"/>
          <w:kern w:val="0"/>
          <w:sz w:val="11"/>
          <w:szCs w:val="11"/>
        </w:rPr>
        <w:t>|</w:t>
      </w:r>
    </w:p>
    <w:p>
      <w:pPr>
        <w:framePr w:w="825" w:hRule="auto" w:wrap="none" w:vAnchor="page" w:hAnchor="page" w:x="2287" w:y="916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Охра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токсин A</w:t>
      </w:r>
    </w:p>
    <w:p>
      <w:pPr>
        <w:framePr w:w="1025" w:hRule="auto" w:wrap="none" w:vAnchor="page" w:hAnchor="page" w:x="5590" w:y="916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kern w:val="0"/>
          <w:sz w:val="11"/>
          <w:szCs w:val="11"/>
        </w:rPr>
        <w:t xml:space="preserve">Ph. Eur. </w:t>
      </w:r>
      <w:r>
        <w:rPr>
          <w:rFonts w:ascii="Roboto Mono" w:hAnsi="Roboto Mono" w:cs="Roboto Mono" w:eastAsia="Roboto Mono"/>
          <w:b w:val="0"/>
          <w:i w:val="0"/>
          <w:color w:val="475569"/>
          <w:spacing w:val="-1"/>
          <w:kern w:val="0"/>
          <w:sz w:val="11"/>
          <w:szCs w:val="11"/>
        </w:rPr>
        <w:t>2.8.22</w:t>
      </w:r>
    </w:p>
    <w:p>
      <w:pPr>
        <w:framePr w:w="631" w:hRule="auto" w:wrap="none" w:vAnchor="page" w:hAnchor="page" w:x="7809" w:y="916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11"/>
          <w:szCs w:val="11"/>
        </w:rPr>
        <w:t xml:space="preserve"> 20 µ</w:t>
      </w:r>
      <w:r>
        <w:rPr>
          <w:rFonts w:ascii="Roboto Mono" w:hAnsi="Roboto Mono" w:cs="Roboto Mono" w:eastAsia="Roboto Mono"/>
          <w:b w:val="0"/>
          <w:i w:val="0"/>
          <w:color w:val="1E293B"/>
          <w:spacing w:val="-1"/>
          <w:kern w:val="0"/>
          <w:sz w:val="11"/>
          <w:szCs w:val="11"/>
        </w:rPr>
        <w:t>g/kg</w:t>
      </w:r>
    </w:p>
    <w:p>
      <w:pPr>
        <w:framePr w:w="195" w:hRule="auto" w:wrap="none" w:vAnchor="page" w:hAnchor="page" w:x="11175" w:y="9152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13"/>
          <w:szCs w:val="13"/>
        </w:rPr>
        <w:t>ND</w:t>
      </w:r>
    </w:p>
    <w:p>
      <w:pPr>
        <w:framePr w:w="189" w:hRule="auto" w:wrap="none" w:vAnchor="page" w:hAnchor="page" w:x="576" w:y="930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spacing w:val="5"/>
          <w:kern w:val="0"/>
          <w:sz w:val="12"/>
          <w:szCs w:val="12"/>
        </w:rPr>
        <w:t>11</w:t>
      </w:r>
    </w:p>
    <w:p>
      <w:pPr>
        <w:framePr w:w="979" w:hRule="auto" w:wrap="none" w:vAnchor="page" w:hAnchor="page" w:x="1017" w:y="930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13"/>
          <w:szCs w:val="13"/>
        </w:rPr>
        <w:t>Heav</w:t>
      </w:r>
      <w:r>
        <w:rPr>
          <w:rFonts w:ascii="Montserrat" w:hAnsi="Montserrat" w:cs="Montserrat" w:eastAsia="Montserrat"/>
          <w:b/>
          <w:i w:val="0"/>
          <w:color w:val="16324F"/>
          <w:spacing w:val="-1"/>
          <w:kern w:val="0"/>
          <w:sz w:val="13"/>
          <w:szCs w:val="13"/>
        </w:rPr>
        <w:t xml:space="preserve">y Metals </w:t>
      </w:r>
    </w:p>
    <w:p>
      <w:pPr>
        <w:framePr w:w="845" w:hRule="auto" w:wrap="none" w:vAnchor="page" w:hAnchor="page" w:x="2031" w:y="931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Тешки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 xml:space="preserve"> метали</w:t>
      </w:r>
    </w:p>
    <w:p>
      <w:pPr>
        <w:framePr w:w="1722" w:hRule="auto" w:wrap="none" w:vAnchor="page" w:hAnchor="page" w:x="2874" w:y="9304"/>
        <w:spacing w:before="0" w:after="0" w:line="11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7A5C1E"/>
          <w:spacing w:val="-1"/>
          <w:kern w:val="0"/>
          <w:sz w:val="11"/>
          <w:szCs w:val="11"/>
        </w:rPr>
        <w:t>· Ph. Eur. 2.4.2</w:t>
      </w:r>
      <w:r>
        <w:rPr>
          <w:rFonts w:ascii="Roboto Mono SemiBold" w:hAnsi="Roboto Mono SemiBold" w:cs="Roboto Mono SemiBold" w:eastAsia="Roboto Mono SemiBold"/>
          <w:b w:val="0"/>
          <w:i w:val="0"/>
          <w:color w:val="7A5C1E"/>
          <w:spacing w:val="-2"/>
          <w:kern w:val="0"/>
          <w:sz w:val="11"/>
          <w:szCs w:val="11"/>
        </w:rPr>
        <w:t>7 (ICP-MS)</w:t>
      </w:r>
    </w:p>
    <w:p>
      <w:pPr>
        <w:framePr w:w="760" w:hRule="auto" w:wrap="none" w:vAnchor="page" w:hAnchor="page" w:x="1182" w:y="944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2"/>
          <w:szCs w:val="12"/>
        </w:rPr>
        <w:t xml:space="preserve">Lead (Pb) </w:t>
      </w:r>
    </w:p>
    <w:p>
      <w:pPr>
        <w:framePr w:w="106" w:hRule="auto" w:wrap="none" w:vAnchor="page" w:hAnchor="page" w:x="1917" w:y="945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5A6E84"/>
          <w:kern w:val="0"/>
          <w:sz w:val="11"/>
          <w:szCs w:val="11"/>
        </w:rPr>
        <w:t>|</w:t>
      </w:r>
    </w:p>
    <w:p>
      <w:pPr>
        <w:framePr w:w="398" w:hRule="auto" w:wrap="none" w:vAnchor="page" w:hAnchor="page" w:x="2071" w:y="946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О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лово</w:t>
      </w:r>
    </w:p>
    <w:p>
      <w:pPr>
        <w:framePr w:w="1025" w:hRule="auto" w:wrap="none" w:vAnchor="page" w:hAnchor="page" w:x="5590" w:y="946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kern w:val="0"/>
          <w:sz w:val="11"/>
          <w:szCs w:val="11"/>
        </w:rPr>
        <w:t xml:space="preserve">Ph. Eur. </w:t>
      </w:r>
      <w:r>
        <w:rPr>
          <w:rFonts w:ascii="Roboto Mono" w:hAnsi="Roboto Mono" w:cs="Roboto Mono" w:eastAsia="Roboto Mono"/>
          <w:b w:val="0"/>
          <w:i w:val="0"/>
          <w:color w:val="475569"/>
          <w:spacing w:val="-1"/>
          <w:kern w:val="0"/>
          <w:sz w:val="11"/>
          <w:szCs w:val="11"/>
        </w:rPr>
        <w:t>2.4.27</w:t>
      </w:r>
    </w:p>
    <w:p>
      <w:pPr>
        <w:framePr w:w="697" w:hRule="auto" w:wrap="none" w:vAnchor="page" w:hAnchor="page" w:x="7809" w:y="946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11"/>
          <w:szCs w:val="11"/>
        </w:rPr>
        <w:t xml:space="preserve"> 0.5 m</w:t>
      </w:r>
      <w:r>
        <w:rPr>
          <w:rFonts w:ascii="Roboto Mono" w:hAnsi="Roboto Mono" w:cs="Roboto Mono" w:eastAsia="Roboto Mono"/>
          <w:b w:val="0"/>
          <w:i w:val="0"/>
          <w:color w:val="1E293B"/>
          <w:spacing w:val="-1"/>
          <w:kern w:val="0"/>
          <w:sz w:val="11"/>
          <w:szCs w:val="11"/>
        </w:rPr>
        <w:t>g/kg</w:t>
      </w:r>
    </w:p>
    <w:p>
      <w:pPr>
        <w:framePr w:w="891" w:hRule="auto" w:wrap="none" w:vAnchor="page" w:hAnchor="page" w:x="10479" w:y="9452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13"/>
          <w:szCs w:val="13"/>
        </w:rPr>
        <w:t>0.0</w:t>
      </w:r>
      <w:r>
        <w:rPr>
          <w:rFonts w:ascii="Roboto Mono" w:hAnsi="Roboto Mono" w:cs="Roboto Mono" w:eastAsia="Roboto Mono"/>
          <w:b/>
          <w:i w:val="0"/>
          <w:color w:val="1B3A5C"/>
          <w:spacing w:val="-1"/>
          <w:kern w:val="0"/>
          <w:sz w:val="13"/>
          <w:szCs w:val="13"/>
        </w:rPr>
        <w:t>31 mg/kg</w:t>
      </w:r>
    </w:p>
    <w:p>
      <w:pPr>
        <w:framePr w:w="976" w:hRule="auto" w:wrap="none" w:vAnchor="page" w:hAnchor="page" w:x="1182" w:y="959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2"/>
          <w:szCs w:val="12"/>
        </w:rPr>
        <w:t xml:space="preserve">Cadmium (Cd) </w:t>
      </w:r>
    </w:p>
    <w:p>
      <w:pPr>
        <w:framePr w:w="106" w:hRule="auto" w:wrap="none" w:vAnchor="page" w:hAnchor="page" w:x="2133" w:y="960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5A6E84"/>
          <w:kern w:val="0"/>
          <w:sz w:val="11"/>
          <w:szCs w:val="11"/>
        </w:rPr>
        <w:t>|</w:t>
      </w:r>
    </w:p>
    <w:p>
      <w:pPr>
        <w:framePr w:w="557" w:hRule="auto" w:wrap="none" w:vAnchor="page" w:hAnchor="page" w:x="2287" w:y="961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К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адмиум</w:t>
      </w:r>
    </w:p>
    <w:p>
      <w:pPr>
        <w:framePr w:w="1025" w:hRule="auto" w:wrap="none" w:vAnchor="page" w:hAnchor="page" w:x="5590" w:y="961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kern w:val="0"/>
          <w:sz w:val="11"/>
          <w:szCs w:val="11"/>
        </w:rPr>
        <w:t xml:space="preserve">Ph. Eur. </w:t>
      </w:r>
      <w:r>
        <w:rPr>
          <w:rFonts w:ascii="Roboto Mono" w:hAnsi="Roboto Mono" w:cs="Roboto Mono" w:eastAsia="Roboto Mono"/>
          <w:b w:val="0"/>
          <w:i w:val="0"/>
          <w:color w:val="475569"/>
          <w:spacing w:val="-1"/>
          <w:kern w:val="0"/>
          <w:sz w:val="11"/>
          <w:szCs w:val="11"/>
        </w:rPr>
        <w:t>2.4.27</w:t>
      </w:r>
    </w:p>
    <w:p>
      <w:pPr>
        <w:framePr w:w="697" w:hRule="auto" w:wrap="none" w:vAnchor="page" w:hAnchor="page" w:x="7809" w:y="961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11"/>
          <w:szCs w:val="11"/>
        </w:rPr>
        <w:t xml:space="preserve"> 0.3 m</w:t>
      </w:r>
      <w:r>
        <w:rPr>
          <w:rFonts w:ascii="Roboto Mono" w:hAnsi="Roboto Mono" w:cs="Roboto Mono" w:eastAsia="Roboto Mono"/>
          <w:b w:val="0"/>
          <w:i w:val="0"/>
          <w:color w:val="1E293B"/>
          <w:spacing w:val="-1"/>
          <w:kern w:val="0"/>
          <w:sz w:val="11"/>
          <w:szCs w:val="11"/>
        </w:rPr>
        <w:t>g/kg</w:t>
      </w:r>
    </w:p>
    <w:p>
      <w:pPr>
        <w:framePr w:w="891" w:hRule="auto" w:wrap="none" w:vAnchor="page" w:hAnchor="page" w:x="10479" w:y="9587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13"/>
          <w:szCs w:val="13"/>
        </w:rPr>
        <w:t>0.0</w:t>
      </w:r>
      <w:r>
        <w:rPr>
          <w:rFonts w:ascii="Roboto Mono" w:hAnsi="Roboto Mono" w:cs="Roboto Mono" w:eastAsia="Roboto Mono"/>
          <w:b/>
          <w:i w:val="0"/>
          <w:color w:val="1B3A5C"/>
          <w:spacing w:val="-1"/>
          <w:kern w:val="0"/>
          <w:sz w:val="13"/>
          <w:szCs w:val="13"/>
        </w:rPr>
        <w:t>05 mg/kg</w:t>
      </w:r>
    </w:p>
    <w:p>
      <w:pPr>
        <w:framePr w:w="976" w:hRule="auto" w:wrap="none" w:vAnchor="page" w:hAnchor="page" w:x="1182" w:y="974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2"/>
          <w:szCs w:val="12"/>
        </w:rPr>
        <w:t xml:space="preserve">Arsenic (As) </w:t>
      </w:r>
    </w:p>
    <w:p>
      <w:pPr>
        <w:framePr w:w="106" w:hRule="auto" w:wrap="none" w:vAnchor="page" w:hAnchor="page" w:x="2133" w:y="975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5A6E84"/>
          <w:kern w:val="0"/>
          <w:sz w:val="11"/>
          <w:szCs w:val="11"/>
        </w:rPr>
        <w:t>|</w:t>
      </w:r>
    </w:p>
    <w:p>
      <w:pPr>
        <w:framePr w:w="390" w:hRule="auto" w:wrap="none" w:vAnchor="page" w:hAnchor="page" w:x="2287" w:y="976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А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рсен</w:t>
      </w:r>
    </w:p>
    <w:p>
      <w:pPr>
        <w:framePr w:w="1025" w:hRule="auto" w:wrap="none" w:vAnchor="page" w:hAnchor="page" w:x="5590" w:y="976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kern w:val="0"/>
          <w:sz w:val="11"/>
          <w:szCs w:val="11"/>
        </w:rPr>
        <w:t xml:space="preserve">Ph. Eur. </w:t>
      </w:r>
      <w:r>
        <w:rPr>
          <w:rFonts w:ascii="Roboto Mono" w:hAnsi="Roboto Mono" w:cs="Roboto Mono" w:eastAsia="Roboto Mono"/>
          <w:b w:val="0"/>
          <w:i w:val="0"/>
          <w:color w:val="475569"/>
          <w:spacing w:val="-1"/>
          <w:kern w:val="0"/>
          <w:sz w:val="11"/>
          <w:szCs w:val="11"/>
        </w:rPr>
        <w:t>2.4.27</w:t>
      </w:r>
    </w:p>
    <w:p>
      <w:pPr>
        <w:framePr w:w="697" w:hRule="auto" w:wrap="none" w:vAnchor="page" w:hAnchor="page" w:x="7809" w:y="976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11"/>
          <w:szCs w:val="11"/>
        </w:rPr>
        <w:t xml:space="preserve"> 0.2 m</w:t>
      </w:r>
      <w:r>
        <w:rPr>
          <w:rFonts w:ascii="Roboto Mono" w:hAnsi="Roboto Mono" w:cs="Roboto Mono" w:eastAsia="Roboto Mono"/>
          <w:b w:val="0"/>
          <w:i w:val="0"/>
          <w:color w:val="1E293B"/>
          <w:spacing w:val="-1"/>
          <w:kern w:val="0"/>
          <w:sz w:val="11"/>
          <w:szCs w:val="11"/>
        </w:rPr>
        <w:t>g/kg</w:t>
      </w:r>
    </w:p>
    <w:p>
      <w:pPr>
        <w:framePr w:w="891" w:hRule="auto" w:wrap="none" w:vAnchor="page" w:hAnchor="page" w:x="10479" w:y="9737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13"/>
          <w:szCs w:val="13"/>
        </w:rPr>
        <w:t>0.0</w:t>
      </w:r>
      <w:r>
        <w:rPr>
          <w:rFonts w:ascii="Roboto Mono" w:hAnsi="Roboto Mono" w:cs="Roboto Mono" w:eastAsia="Roboto Mono"/>
          <w:b/>
          <w:i w:val="0"/>
          <w:color w:val="1B3A5C"/>
          <w:spacing w:val="-1"/>
          <w:kern w:val="0"/>
          <w:sz w:val="13"/>
          <w:szCs w:val="13"/>
        </w:rPr>
        <w:t>11 mg/kg</w:t>
      </w:r>
    </w:p>
    <w:p>
      <w:pPr>
        <w:framePr w:w="976" w:hRule="auto" w:wrap="none" w:vAnchor="page" w:hAnchor="page" w:x="1182" w:y="989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2"/>
          <w:szCs w:val="12"/>
        </w:rPr>
        <w:t xml:space="preserve">Mercury (Hg) </w:t>
      </w:r>
    </w:p>
    <w:p>
      <w:pPr>
        <w:framePr w:w="106" w:hRule="auto" w:wrap="none" w:vAnchor="page" w:hAnchor="page" w:x="2133" w:y="990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5A6E84"/>
          <w:kern w:val="0"/>
          <w:sz w:val="11"/>
          <w:szCs w:val="11"/>
        </w:rPr>
        <w:t>|</w:t>
      </w:r>
    </w:p>
    <w:p>
      <w:pPr>
        <w:framePr w:w="358" w:hRule="auto" w:wrap="none" w:vAnchor="page" w:hAnchor="page" w:x="2287" w:y="991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Жива</w:t>
      </w:r>
    </w:p>
    <w:p>
      <w:pPr>
        <w:framePr w:w="1025" w:hRule="auto" w:wrap="none" w:vAnchor="page" w:hAnchor="page" w:x="5590" w:y="991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kern w:val="0"/>
          <w:sz w:val="11"/>
          <w:szCs w:val="11"/>
        </w:rPr>
        <w:t xml:space="preserve">Ph. Eur. </w:t>
      </w:r>
      <w:r>
        <w:rPr>
          <w:rFonts w:ascii="Roboto Mono" w:hAnsi="Roboto Mono" w:cs="Roboto Mono" w:eastAsia="Roboto Mono"/>
          <w:b w:val="0"/>
          <w:i w:val="0"/>
          <w:color w:val="475569"/>
          <w:spacing w:val="-1"/>
          <w:kern w:val="0"/>
          <w:sz w:val="11"/>
          <w:szCs w:val="11"/>
        </w:rPr>
        <w:t>2.4.27</w:t>
      </w:r>
    </w:p>
    <w:p>
      <w:pPr>
        <w:framePr w:w="697" w:hRule="auto" w:wrap="none" w:vAnchor="page" w:hAnchor="page" w:x="7809" w:y="990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11"/>
          <w:szCs w:val="11"/>
        </w:rPr>
        <w:t xml:space="preserve"> 0.1 m</w:t>
      </w:r>
      <w:r>
        <w:rPr>
          <w:rFonts w:ascii="Roboto Mono" w:hAnsi="Roboto Mono" w:cs="Roboto Mono" w:eastAsia="Roboto Mono"/>
          <w:b w:val="0"/>
          <w:i w:val="0"/>
          <w:color w:val="1E293B"/>
          <w:spacing w:val="-1"/>
          <w:kern w:val="0"/>
          <w:sz w:val="11"/>
          <w:szCs w:val="11"/>
        </w:rPr>
        <w:t>g/kg</w:t>
      </w:r>
    </w:p>
    <w:p>
      <w:pPr>
        <w:framePr w:w="195" w:hRule="auto" w:wrap="none" w:vAnchor="page" w:hAnchor="page" w:x="11175" w:y="9887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13"/>
          <w:szCs w:val="13"/>
        </w:rPr>
        <w:t>ND</w:t>
      </w:r>
    </w:p>
    <w:p>
      <w:pPr>
        <w:framePr w:w="189" w:hRule="auto" w:wrap="none" w:vAnchor="page" w:hAnchor="page" w:x="576" w:y="10039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spacing w:val="5"/>
          <w:kern w:val="0"/>
          <w:sz w:val="12"/>
          <w:szCs w:val="12"/>
        </w:rPr>
        <w:t>12</w:t>
      </w:r>
    </w:p>
    <w:p>
      <w:pPr>
        <w:framePr w:w="1348" w:hRule="auto" w:wrap="none" w:vAnchor="page" w:hAnchor="page" w:x="1017" w:y="1005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13"/>
          <w:szCs w:val="13"/>
        </w:rPr>
        <w:t>Pestici</w:t>
      </w:r>
      <w:r>
        <w:rPr>
          <w:rFonts w:ascii="Montserrat" w:hAnsi="Montserrat" w:cs="Montserrat" w:eastAsia="Montserrat"/>
          <w:b/>
          <w:i w:val="0"/>
          <w:color w:val="16324F"/>
          <w:spacing w:val="-1"/>
          <w:kern w:val="0"/>
          <w:sz w:val="13"/>
          <w:szCs w:val="13"/>
        </w:rPr>
        <w:t xml:space="preserve">de Residues </w:t>
      </w:r>
    </w:p>
    <w:p>
      <w:pPr>
        <w:framePr w:w="1385" w:hRule="auto" w:wrap="none" w:vAnchor="page" w:hAnchor="page" w:x="2400" w:y="1006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Оста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тоци од пестициди</w:t>
      </w:r>
    </w:p>
    <w:p>
      <w:pPr>
        <w:framePr w:w="1748" w:hRule="auto" w:wrap="none" w:vAnchor="page" w:hAnchor="page" w:x="5590" w:y="1005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kern w:val="0"/>
          <w:sz w:val="11"/>
          <w:szCs w:val="11"/>
        </w:rPr>
        <w:t xml:space="preserve">Ph. Eur. 2.8.13 </w:t>
      </w:r>
      <w:r>
        <w:rPr>
          <w:rFonts w:ascii="Roboto Mono" w:hAnsi="Roboto Mono" w:cs="Roboto Mono" w:eastAsia="Roboto Mono"/>
          <w:b w:val="0"/>
          <w:i w:val="0"/>
          <w:color w:val="475569"/>
          <w:spacing w:val="-1"/>
          <w:kern w:val="0"/>
          <w:sz w:val="11"/>
          <w:szCs w:val="11"/>
        </w:rPr>
        <w:t>(LC-MS/MS)</w:t>
      </w:r>
    </w:p>
    <w:p>
      <w:pPr>
        <w:framePr w:w="1616" w:hRule="auto" w:wrap="none" w:vAnchor="page" w:hAnchor="page" w:x="7809" w:y="1005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11"/>
          <w:szCs w:val="11"/>
        </w:rPr>
        <w:t xml:space="preserve"> LOQ per Ph. Eu</w:t>
      </w:r>
      <w:r>
        <w:rPr>
          <w:rFonts w:ascii="Roboto Mono" w:hAnsi="Roboto Mono" w:cs="Roboto Mono" w:eastAsia="Roboto Mono"/>
          <w:b w:val="0"/>
          <w:i w:val="0"/>
          <w:color w:val="1E293B"/>
          <w:spacing w:val="-1"/>
          <w:kern w:val="0"/>
          <w:sz w:val="11"/>
          <w:szCs w:val="11"/>
        </w:rPr>
        <w:t>r. 2.8.13</w:t>
      </w:r>
    </w:p>
    <w:p>
      <w:pPr>
        <w:framePr w:w="195" w:hRule="auto" w:wrap="none" w:vAnchor="page" w:hAnchor="page" w:x="11175" w:y="10037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13"/>
          <w:szCs w:val="13"/>
        </w:rPr>
        <w:t>ND</w:t>
      </w:r>
    </w:p>
    <w:p>
      <w:pPr>
        <w:framePr w:w="2819" w:hRule="auto" w:wrap="none" w:vAnchor="page" w:hAnchor="page" w:x="576" w:y="11254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13"/>
          <w:kern w:val="0"/>
          <w:sz w:val="10"/>
          <w:szCs w:val="10"/>
        </w:rPr>
        <w:t>LABORATOR</w:t>
      </w:r>
      <w:r>
        <w:rPr>
          <w:rFonts w:ascii="Montserrat" w:hAnsi="Montserrat" w:cs="Montserrat" w:eastAsia="Montserrat"/>
          <w:b/>
          <w:i w:val="0"/>
          <w:color w:val="1B3A5C"/>
          <w:spacing w:val="12"/>
          <w:kern w:val="0"/>
          <w:sz w:val="10"/>
          <w:szCs w:val="10"/>
        </w:rPr>
        <w:t>Y · ACCREDITATION · LOCATION</w:t>
      </w:r>
    </w:p>
    <w:p>
      <w:pPr>
        <w:framePr w:w="2211" w:hRule="auto" w:wrap="none" w:vAnchor="page" w:hAnchor="page" w:x="576" w:y="11380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0"/>
          <w:szCs w:val="10"/>
        </w:rPr>
        <w:t xml:space="preserve">Лабораторија 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10"/>
          <w:szCs w:val="10"/>
        </w:rPr>
        <w:t>· Акредитација · Локација</w:t>
      </w:r>
    </w:p>
    <w:p>
      <w:pPr>
        <w:framePr w:w="1591" w:hRule="auto" w:wrap="none" w:vAnchor="page" w:hAnchor="page" w:x="6686" w:y="11254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13"/>
          <w:kern w:val="0"/>
          <w:sz w:val="10"/>
          <w:szCs w:val="10"/>
        </w:rPr>
        <w:t>COA D</w:t>
      </w:r>
      <w:r>
        <w:rPr>
          <w:rFonts w:ascii="Montserrat" w:hAnsi="Montserrat" w:cs="Montserrat" w:eastAsia="Montserrat"/>
          <w:b/>
          <w:i w:val="0"/>
          <w:color w:val="1B3A5C"/>
          <w:spacing w:val="12"/>
          <w:kern w:val="0"/>
          <w:sz w:val="10"/>
          <w:szCs w:val="10"/>
        </w:rPr>
        <w:t>OC. CODE, ISSUED</w:t>
      </w:r>
    </w:p>
    <w:p>
      <w:pPr>
        <w:framePr w:w="1141" w:hRule="auto" w:wrap="none" w:vAnchor="page" w:hAnchor="page" w:x="6915" w:y="11380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0"/>
          <w:szCs w:val="10"/>
        </w:rPr>
        <w:t>Код на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10"/>
          <w:szCs w:val="10"/>
        </w:rPr>
        <w:t xml:space="preserve"> СзА, Издаден</w:t>
      </w:r>
    </w:p>
    <w:p>
      <w:pPr>
        <w:framePr w:w="703" w:hRule="auto" w:wrap="none" w:vAnchor="page" w:hAnchor="page" w:x="10658" w:y="11254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14"/>
          <w:kern w:val="0"/>
          <w:sz w:val="10"/>
          <w:szCs w:val="10"/>
        </w:rPr>
        <w:t>P</w:t>
      </w:r>
      <w:r>
        <w:rPr>
          <w:rFonts w:ascii="Montserrat" w:hAnsi="Montserrat" w:cs="Montserrat" w:eastAsia="Montserrat"/>
          <w:b/>
          <w:i w:val="0"/>
          <w:color w:val="1B3A5C"/>
          <w:spacing w:val="13"/>
          <w:kern w:val="0"/>
          <w:sz w:val="10"/>
          <w:szCs w:val="10"/>
        </w:rPr>
        <w:t>ARAM. №</w:t>
      </w:r>
    </w:p>
    <w:p>
      <w:pPr>
        <w:framePr w:w="426" w:hRule="auto" w:wrap="none" w:vAnchor="page" w:hAnchor="page" w:x="10944" w:y="11380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0"/>
          <w:szCs w:val="10"/>
        </w:rPr>
        <w:t>П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10"/>
          <w:szCs w:val="10"/>
        </w:rPr>
        <w:t>ар. №</w:t>
      </w:r>
    </w:p>
    <w:p>
      <w:pPr>
        <w:framePr w:w="2401" w:hRule="auto" w:wrap="none" w:vAnchor="page" w:hAnchor="page" w:x="576" w:y="11610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-2"/>
          <w:kern w:val="0"/>
          <w:sz w:val="12"/>
          <w:szCs w:val="12"/>
        </w:rPr>
        <w:t>Purely Plant</w:t>
      </w:r>
      <w:r>
        <w:rPr>
          <w:rFonts w:ascii="Montserrat" w:hAnsi="Montserrat" w:cs="Montserrat" w:eastAsia="Montserrat"/>
          <w:b/>
          <w:i w:val="0"/>
          <w:color w:val="16324F"/>
          <w:spacing w:val="-3"/>
          <w:kern w:val="0"/>
          <w:sz w:val="12"/>
          <w:szCs w:val="12"/>
        </w:rPr>
        <w:t xml:space="preserve"> QC Department · In-house</w:t>
      </w:r>
    </w:p>
    <w:p>
      <w:pPr>
        <w:framePr w:w="1904" w:hRule="auto" w:wrap="none" w:vAnchor="page" w:hAnchor="page" w:x="576" w:y="1176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6E7D92"/>
          <w:kern w:val="0"/>
          <w:sz w:val="9"/>
          <w:szCs w:val="9"/>
        </w:rPr>
        <w:t>Пј</w:t>
      </w:r>
      <w:r>
        <w:rPr>
          <w:rFonts w:ascii="Montserrat Medium" w:hAnsi="Montserrat Medium" w:cs="Montserrat Medium" w:eastAsia="Montserrat Medium"/>
          <w:b w:val="0"/>
          <w:i/>
          <w:color w:val="6E7D92"/>
          <w:spacing w:val="-1"/>
          <w:kern w:val="0"/>
          <w:sz w:val="9"/>
          <w:szCs w:val="9"/>
        </w:rPr>
        <w:t>урли Плант — Сектор за КК · In-house</w:t>
      </w:r>
    </w:p>
    <w:p>
      <w:pPr>
        <w:framePr w:w="111" w:hRule="auto" w:wrap="none" w:vAnchor="page" w:hAnchor="page" w:x="2440" w:y="1176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B3BFCC"/>
          <w:kern w:val="0"/>
          <w:sz w:val="9"/>
          <w:szCs w:val="9"/>
        </w:rPr>
        <w:t xml:space="preserve"> · </w:t>
      </w:r>
    </w:p>
    <w:p>
      <w:pPr>
        <w:framePr w:w="1512" w:hRule="auto" w:wrap="none" w:vAnchor="page" w:hAnchor="page" w:x="2512" w:y="1176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7C8FA6"/>
          <w:kern w:val="0"/>
          <w:sz w:val="9"/>
          <w:szCs w:val="9"/>
        </w:rPr>
        <w:t>Kojli</w:t>
      </w:r>
      <w:r>
        <w:rPr>
          <w:rFonts w:ascii="Montserrat Medium" w:hAnsi="Montserrat Medium" w:cs="Montserrat Medium" w:eastAsia="Montserrat Medium"/>
          <w:b w:val="0"/>
          <w:i w:val="0"/>
          <w:color w:val="7C8FA6"/>
          <w:spacing w:val="-1"/>
          <w:kern w:val="0"/>
          <w:sz w:val="9"/>
          <w:szCs w:val="9"/>
        </w:rPr>
        <w:t>ja 1043, Petrovec-Skopje, MK</w:t>
      </w:r>
    </w:p>
    <w:p>
      <w:pPr>
        <w:framePr w:w="985" w:hRule="auto" w:wrap="none" w:vAnchor="page" w:hAnchor="page" w:x="6666" w:y="11630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4"/>
          <w:kern w:val="0"/>
          <w:sz w:val="10"/>
          <w:szCs w:val="10"/>
        </w:rPr>
        <w:t>iCo</w:t>
      </w:r>
      <w:r>
        <w:rPr>
          <w:rFonts w:ascii="Roboto Mono" w:hAnsi="Roboto Mono" w:cs="Roboto Mono" w:eastAsia="Roboto Mono"/>
          <w:b/>
          <w:i w:val="0"/>
          <w:color w:val="1B3A5C"/>
          <w:spacing w:val="3"/>
          <w:kern w:val="0"/>
          <w:sz w:val="10"/>
          <w:szCs w:val="10"/>
        </w:rPr>
        <w:t xml:space="preserve">A-PP_26-161 </w:t>
      </w:r>
    </w:p>
    <w:p>
      <w:pPr>
        <w:framePr w:w="524" w:hRule="auto" w:wrap="none" w:vAnchor="page" w:hAnchor="page" w:x="10845" w:y="11669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3"/>
          <w:kern w:val="0"/>
          <w:sz w:val="12"/>
          <w:szCs w:val="12"/>
        </w:rPr>
        <w:t>1, 2</w:t>
      </w:r>
      <w:r>
        <w:rPr>
          <w:rFonts w:ascii="Roboto Mono" w:hAnsi="Roboto Mono" w:cs="Roboto Mono" w:eastAsia="Roboto Mono"/>
          <w:b/>
          <w:i w:val="0"/>
          <w:color w:val="1B3A5C"/>
          <w:spacing w:val="-4"/>
          <w:kern w:val="0"/>
          <w:sz w:val="12"/>
          <w:szCs w:val="12"/>
        </w:rPr>
        <w:t>, 7</w:t>
      </w:r>
    </w:p>
    <w:p>
      <w:pPr>
        <w:framePr w:w="4707" w:hRule="auto" w:wrap="none" w:vAnchor="page" w:hAnchor="page" w:x="576" w:y="11895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-2"/>
          <w:kern w:val="0"/>
          <w:sz w:val="12"/>
          <w:szCs w:val="12"/>
        </w:rPr>
        <w:t>UKIM Faculty of Pharmacy — Cente</w:t>
      </w:r>
      <w:r>
        <w:rPr>
          <w:rFonts w:ascii="Montserrat" w:hAnsi="Montserrat" w:cs="Montserrat" w:eastAsia="Montserrat"/>
          <w:b/>
          <w:i w:val="0"/>
          <w:color w:val="16324F"/>
          <w:spacing w:val="-3"/>
          <w:kern w:val="0"/>
          <w:sz w:val="12"/>
          <w:szCs w:val="12"/>
        </w:rPr>
        <w:t>r for Natural Products · ISO/IEC 17025:2017</w:t>
      </w:r>
    </w:p>
    <w:p>
      <w:pPr>
        <w:framePr w:w="2228" w:hRule="auto" w:wrap="none" w:vAnchor="page" w:hAnchor="page" w:x="576" w:y="1204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6E7D92"/>
          <w:spacing w:val="-1"/>
          <w:kern w:val="0"/>
          <w:sz w:val="9"/>
          <w:szCs w:val="9"/>
        </w:rPr>
        <w:t>УКИМ ФФ — Центар за Природни Произв</w:t>
      </w:r>
      <w:r>
        <w:rPr>
          <w:rFonts w:ascii="Montserrat Medium" w:hAnsi="Montserrat Medium" w:cs="Montserrat Medium" w:eastAsia="Montserrat Medium"/>
          <w:b w:val="0"/>
          <w:i/>
          <w:color w:val="6E7D92"/>
          <w:spacing w:val="-2"/>
          <w:kern w:val="0"/>
          <w:sz w:val="9"/>
          <w:szCs w:val="9"/>
        </w:rPr>
        <w:t xml:space="preserve">оди </w:t>
      </w:r>
    </w:p>
    <w:p>
      <w:pPr>
        <w:framePr w:w="147" w:hRule="auto" w:wrap="none" w:vAnchor="page" w:hAnchor="page" w:x="2794" w:y="12034"/>
        <w:spacing w:before="0" w:after="0" w:line="9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/>
          <w:color w:val="8C9BB0"/>
          <w:kern w:val="0"/>
          <w:sz w:val="9"/>
          <w:szCs w:val="9"/>
        </w:rPr>
        <w:t xml:space="preserve">· </w:t>
      </w:r>
    </w:p>
    <w:p>
      <w:pPr>
        <w:framePr w:w="111" w:hRule="auto" w:wrap="none" w:vAnchor="page" w:hAnchor="page" w:x="3617" w:y="1204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B3BFCC"/>
          <w:kern w:val="0"/>
          <w:sz w:val="9"/>
          <w:szCs w:val="9"/>
        </w:rPr>
        <w:t xml:space="preserve"> · </w:t>
      </w:r>
    </w:p>
    <w:p>
      <w:pPr>
        <w:framePr w:w="1654" w:hRule="auto" w:wrap="none" w:vAnchor="page" w:hAnchor="page" w:x="3689" w:y="1204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7C8FA6"/>
          <w:kern w:val="0"/>
          <w:sz w:val="9"/>
          <w:szCs w:val="9"/>
        </w:rPr>
        <w:t>Mot</w:t>
      </w:r>
      <w:r>
        <w:rPr>
          <w:rFonts w:ascii="Montserrat Medium" w:hAnsi="Montserrat Medium" w:cs="Montserrat Medium" w:eastAsia="Montserrat Medium"/>
          <w:b w:val="0"/>
          <w:i w:val="0"/>
          <w:color w:val="7C8FA6"/>
          <w:spacing w:val="-1"/>
          <w:kern w:val="0"/>
          <w:sz w:val="9"/>
          <w:szCs w:val="9"/>
        </w:rPr>
        <w:t>her Theresa 47, 1000 Skopje, MK</w:t>
      </w:r>
    </w:p>
    <w:p>
      <w:pPr>
        <w:framePr w:w="607" w:hRule="auto" w:wrap="none" w:vAnchor="page" w:hAnchor="page" w:x="6855" w:y="11945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4"/>
          <w:kern w:val="0"/>
          <w:sz w:val="10"/>
          <w:szCs w:val="10"/>
        </w:rPr>
        <w:t>ППК</w:t>
      </w:r>
      <w:r>
        <w:rPr>
          <w:rFonts w:ascii="Roboto Mono" w:hAnsi="Roboto Mono" w:cs="Roboto Mono" w:eastAsia="Roboto Mono"/>
          <w:b/>
          <w:i w:val="0"/>
          <w:color w:val="1B3A5C"/>
          <w:spacing w:val="3"/>
          <w:kern w:val="0"/>
          <w:sz w:val="10"/>
          <w:szCs w:val="10"/>
        </w:rPr>
        <w:t xml:space="preserve">25118 </w:t>
      </w:r>
    </w:p>
    <w:p>
      <w:pPr>
        <w:framePr w:w="109" w:hRule="auto" w:wrap="none" w:vAnchor="page" w:hAnchor="page" w:x="11260" w:y="11969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12"/>
          <w:szCs w:val="12"/>
        </w:rPr>
        <w:t>8</w:t>
      </w:r>
    </w:p>
    <w:p>
      <w:pPr>
        <w:framePr w:w="3855" w:hRule="auto" w:wrap="none" w:vAnchor="page" w:hAnchor="page" w:x="576" w:y="12195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-2"/>
          <w:kern w:val="0"/>
          <w:sz w:val="12"/>
          <w:szCs w:val="12"/>
        </w:rPr>
        <w:t xml:space="preserve">JZU Institute for Public Health (IPH </w:t>
      </w:r>
      <w:r>
        <w:rPr>
          <w:rFonts w:ascii="Montserrat" w:hAnsi="Montserrat" w:cs="Montserrat" w:eastAsia="Montserrat"/>
          <w:b/>
          <w:i w:val="0"/>
          <w:color w:val="16324F"/>
          <w:spacing w:val="-3"/>
          <w:kern w:val="0"/>
          <w:sz w:val="12"/>
          <w:szCs w:val="12"/>
        </w:rPr>
        <w:t>Skopje) · ISO/IEC 17025:2017</w:t>
      </w:r>
    </w:p>
    <w:p>
      <w:pPr>
        <w:framePr w:w="2077" w:hRule="auto" w:wrap="none" w:vAnchor="page" w:hAnchor="page" w:x="576" w:y="1233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6E7D92"/>
          <w:kern w:val="0"/>
          <w:sz w:val="9"/>
          <w:szCs w:val="9"/>
        </w:rPr>
        <w:t xml:space="preserve">ЈЗУ </w:t>
      </w:r>
      <w:r>
        <w:rPr>
          <w:rFonts w:ascii="Montserrat Medium" w:hAnsi="Montserrat Medium" w:cs="Montserrat Medium" w:eastAsia="Montserrat Medium"/>
          <w:b w:val="0"/>
          <w:i/>
          <w:color w:val="6E7D92"/>
          <w:spacing w:val="-1"/>
          <w:kern w:val="0"/>
          <w:sz w:val="9"/>
          <w:szCs w:val="9"/>
        </w:rPr>
        <w:t xml:space="preserve">Институт за јавно здравје (ИЈЗ Скопје) </w:t>
      </w:r>
    </w:p>
    <w:p>
      <w:pPr>
        <w:framePr w:w="147" w:hRule="auto" w:wrap="none" w:vAnchor="page" w:hAnchor="page" w:x="2644" w:y="12319"/>
        <w:spacing w:before="0" w:after="0" w:line="9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/>
          <w:color w:val="8C9BB0"/>
          <w:kern w:val="0"/>
          <w:sz w:val="9"/>
          <w:szCs w:val="9"/>
        </w:rPr>
        <w:t xml:space="preserve">· </w:t>
      </w:r>
    </w:p>
    <w:p>
      <w:pPr>
        <w:framePr w:w="111" w:hRule="auto" w:wrap="none" w:vAnchor="page" w:hAnchor="page" w:x="3467" w:y="1233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B3BFCC"/>
          <w:kern w:val="0"/>
          <w:sz w:val="9"/>
          <w:szCs w:val="9"/>
        </w:rPr>
        <w:t xml:space="preserve"> · </w:t>
      </w:r>
    </w:p>
    <w:p>
      <w:pPr>
        <w:framePr w:w="1435" w:hRule="auto" w:wrap="none" w:vAnchor="page" w:hAnchor="page" w:x="3538" w:y="1233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7C8FA6"/>
          <w:kern w:val="0"/>
          <w:sz w:val="9"/>
          <w:szCs w:val="9"/>
        </w:rPr>
        <w:t xml:space="preserve">50ta </w:t>
      </w:r>
      <w:r>
        <w:rPr>
          <w:rFonts w:ascii="Montserrat Medium" w:hAnsi="Montserrat Medium" w:cs="Montserrat Medium" w:eastAsia="Montserrat Medium"/>
          <w:b w:val="0"/>
          <w:i w:val="0"/>
          <w:color w:val="7C8FA6"/>
          <w:spacing w:val="-1"/>
          <w:kern w:val="0"/>
          <w:sz w:val="9"/>
          <w:szCs w:val="9"/>
        </w:rPr>
        <w:t>Divizija 6, 1000 Skopje, MK</w:t>
      </w:r>
    </w:p>
    <w:p>
      <w:pPr>
        <w:framePr w:w="796" w:hRule="auto" w:wrap="none" w:vAnchor="page" w:hAnchor="page" w:x="6042" w:y="12245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4"/>
          <w:kern w:val="0"/>
          <w:sz w:val="10"/>
          <w:szCs w:val="10"/>
        </w:rPr>
        <w:t>563</w:t>
      </w:r>
      <w:r>
        <w:rPr>
          <w:rFonts w:ascii="Roboto Mono" w:hAnsi="Roboto Mono" w:cs="Roboto Mono" w:eastAsia="Roboto Mono"/>
          <w:b/>
          <w:i w:val="0"/>
          <w:color w:val="1B3A5C"/>
          <w:spacing w:val="3"/>
          <w:kern w:val="0"/>
          <w:sz w:val="10"/>
          <w:szCs w:val="10"/>
        </w:rPr>
        <w:t xml:space="preserve">/1094/26 </w:t>
      </w:r>
    </w:p>
    <w:p>
      <w:pPr>
        <w:framePr w:w="103" w:hRule="auto" w:wrap="none" w:vAnchor="page" w:hAnchor="page" w:x="7497" w:y="12245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C6D4E2"/>
          <w:kern w:val="0"/>
          <w:sz w:val="10"/>
          <w:szCs w:val="10"/>
        </w:rPr>
        <w:t>|</w:t>
      </w:r>
    </w:p>
    <w:p>
      <w:pPr>
        <w:framePr w:w="670" w:hRule="auto" w:wrap="none" w:vAnchor="page" w:hAnchor="page" w:x="7605" w:y="12245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4"/>
          <w:kern w:val="0"/>
          <w:sz w:val="10"/>
          <w:szCs w:val="10"/>
        </w:rPr>
        <w:t>215</w:t>
      </w:r>
      <w:r>
        <w:rPr>
          <w:rFonts w:ascii="Roboto Mono" w:hAnsi="Roboto Mono" w:cs="Roboto Mono" w:eastAsia="Roboto Mono"/>
          <w:b/>
          <w:i w:val="0"/>
          <w:color w:val="1B3A5C"/>
          <w:spacing w:val="3"/>
          <w:kern w:val="0"/>
          <w:sz w:val="10"/>
          <w:szCs w:val="10"/>
        </w:rPr>
        <w:t xml:space="preserve">7/2025 </w:t>
      </w:r>
    </w:p>
    <w:p>
      <w:pPr>
        <w:framePr w:w="663" w:hRule="auto" w:wrap="none" w:vAnchor="page" w:hAnchor="page" w:x="10707" w:y="1225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3"/>
          <w:kern w:val="0"/>
          <w:sz w:val="12"/>
          <w:szCs w:val="12"/>
        </w:rPr>
        <w:t xml:space="preserve">9, 11, </w:t>
      </w:r>
      <w:r>
        <w:rPr>
          <w:rFonts w:ascii="Roboto Mono" w:hAnsi="Roboto Mono" w:cs="Roboto Mono" w:eastAsia="Roboto Mono"/>
          <w:b/>
          <w:i w:val="0"/>
          <w:color w:val="1B3A5C"/>
          <w:spacing w:val="-4"/>
          <w:kern w:val="0"/>
          <w:sz w:val="12"/>
          <w:szCs w:val="12"/>
        </w:rPr>
        <w:t>12</w:t>
      </w:r>
    </w:p>
    <w:p>
      <w:pPr>
        <w:framePr w:w="4777" w:hRule="auto" w:wrap="none" w:vAnchor="page" w:hAnchor="page" w:x="576" w:y="12480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-2"/>
          <w:kern w:val="0"/>
          <w:sz w:val="12"/>
          <w:szCs w:val="12"/>
        </w:rPr>
        <w:t>Farmahem DOOEL — Laboratory</w:t>
      </w:r>
      <w:r>
        <w:rPr>
          <w:rFonts w:ascii="Montserrat" w:hAnsi="Montserrat" w:cs="Montserrat" w:eastAsia="Montserrat"/>
          <w:b/>
          <w:i w:val="0"/>
          <w:color w:val="16324F"/>
          <w:spacing w:val="-3"/>
          <w:kern w:val="0"/>
          <w:sz w:val="12"/>
          <w:szCs w:val="12"/>
        </w:rPr>
        <w:t xml:space="preserve"> for Instrumental Analysis · ISO/IEC 17025:2017</w:t>
      </w:r>
    </w:p>
    <w:p>
      <w:pPr>
        <w:framePr w:w="3145" w:hRule="auto" w:wrap="none" w:vAnchor="page" w:hAnchor="page" w:x="576" w:y="1261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6E7D92"/>
          <w:spacing w:val="-1"/>
          <w:kern w:val="0"/>
          <w:sz w:val="9"/>
          <w:szCs w:val="9"/>
        </w:rPr>
        <w:t>Фармахем ДООЕЛ — Лаборатoрија за инструментална анал</w:t>
      </w:r>
      <w:r>
        <w:rPr>
          <w:rFonts w:ascii="Montserrat Medium" w:hAnsi="Montserrat Medium" w:cs="Montserrat Medium" w:eastAsia="Montserrat Medium"/>
          <w:b w:val="0"/>
          <w:i/>
          <w:color w:val="6E7D92"/>
          <w:spacing w:val="-2"/>
          <w:kern w:val="0"/>
          <w:sz w:val="9"/>
          <w:szCs w:val="9"/>
        </w:rPr>
        <w:t xml:space="preserve">иза </w:t>
      </w:r>
    </w:p>
    <w:p>
      <w:pPr>
        <w:framePr w:w="147" w:hRule="auto" w:wrap="none" w:vAnchor="page" w:hAnchor="page" w:x="3711" w:y="12604"/>
        <w:spacing w:before="0" w:after="0" w:line="9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/>
          <w:color w:val="8C9BB0"/>
          <w:kern w:val="0"/>
          <w:sz w:val="9"/>
          <w:szCs w:val="9"/>
        </w:rPr>
        <w:t xml:space="preserve">· </w:t>
      </w:r>
    </w:p>
    <w:p>
      <w:pPr>
        <w:framePr w:w="111" w:hRule="auto" w:wrap="none" w:vAnchor="page" w:hAnchor="page" w:x="4534" w:y="1261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B3BFCC"/>
          <w:kern w:val="0"/>
          <w:sz w:val="9"/>
          <w:szCs w:val="9"/>
        </w:rPr>
        <w:t xml:space="preserve"> · </w:t>
      </w:r>
    </w:p>
    <w:p>
      <w:pPr>
        <w:framePr w:w="813" w:hRule="auto" w:wrap="none" w:vAnchor="page" w:hAnchor="page" w:x="4606" w:y="1261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7C8FA6"/>
          <w:kern w:val="0"/>
          <w:sz w:val="9"/>
          <w:szCs w:val="9"/>
        </w:rPr>
        <w:t>Ki</w:t>
      </w:r>
      <w:r>
        <w:rPr>
          <w:rFonts w:ascii="Montserrat Medium" w:hAnsi="Montserrat Medium" w:cs="Montserrat Medium" w:eastAsia="Montserrat Medium"/>
          <w:b w:val="0"/>
          <w:i w:val="0"/>
          <w:color w:val="7C8FA6"/>
          <w:spacing w:val="-1"/>
          <w:kern w:val="0"/>
          <w:sz w:val="9"/>
          <w:szCs w:val="9"/>
        </w:rPr>
        <w:t>sela Voda, 1000</w:t>
      </w:r>
    </w:p>
    <w:p>
      <w:pPr>
        <w:framePr w:w="537" w:hRule="auto" w:wrap="none" w:vAnchor="page" w:hAnchor="page" w:x="576" w:y="1275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7C8FA6"/>
          <w:spacing w:val="-1"/>
          <w:kern w:val="0"/>
          <w:sz w:val="9"/>
          <w:szCs w:val="9"/>
        </w:rPr>
        <w:t>Skopje, MK</w:t>
      </w:r>
    </w:p>
    <w:p>
      <w:pPr>
        <w:framePr w:w="796" w:hRule="auto" w:wrap="none" w:vAnchor="page" w:hAnchor="page" w:x="5979" w:y="12530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4"/>
          <w:kern w:val="0"/>
          <w:sz w:val="10"/>
          <w:szCs w:val="10"/>
        </w:rPr>
        <w:t>227</w:t>
      </w:r>
      <w:r>
        <w:rPr>
          <w:rFonts w:ascii="Roboto Mono" w:hAnsi="Roboto Mono" w:cs="Roboto Mono" w:eastAsia="Roboto Mono"/>
          <w:b/>
          <w:i w:val="0"/>
          <w:color w:val="1B3A5C"/>
          <w:spacing w:val="3"/>
          <w:kern w:val="0"/>
          <w:sz w:val="10"/>
          <w:szCs w:val="10"/>
        </w:rPr>
        <w:t xml:space="preserve">-12-К/26 </w:t>
      </w:r>
    </w:p>
    <w:p>
      <w:pPr>
        <w:framePr w:w="103" w:hRule="auto" w:wrap="none" w:vAnchor="page" w:hAnchor="page" w:x="7434" w:y="12530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C6D4E2"/>
          <w:kern w:val="0"/>
          <w:sz w:val="10"/>
          <w:szCs w:val="10"/>
        </w:rPr>
        <w:t>|</w:t>
      </w:r>
    </w:p>
    <w:p>
      <w:pPr>
        <w:framePr w:w="796" w:hRule="auto" w:wrap="none" w:vAnchor="page" w:hAnchor="page" w:x="7542" w:y="12530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4"/>
          <w:kern w:val="0"/>
          <w:sz w:val="10"/>
          <w:szCs w:val="10"/>
        </w:rPr>
        <w:t>227</w:t>
      </w:r>
      <w:r>
        <w:rPr>
          <w:rFonts w:ascii="Roboto Mono" w:hAnsi="Roboto Mono" w:cs="Roboto Mono" w:eastAsia="Roboto Mono"/>
          <w:b/>
          <w:i w:val="0"/>
          <w:color w:val="1B3A5C"/>
          <w:spacing w:val="3"/>
          <w:kern w:val="0"/>
          <w:sz w:val="10"/>
          <w:szCs w:val="10"/>
        </w:rPr>
        <w:t xml:space="preserve">-12-М/26 </w:t>
      </w:r>
    </w:p>
    <w:p>
      <w:pPr>
        <w:framePr w:w="1009" w:hRule="auto" w:wrap="none" w:vAnchor="page" w:hAnchor="page" w:x="10361" w:y="1261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3"/>
          <w:kern w:val="0"/>
          <w:sz w:val="12"/>
          <w:szCs w:val="12"/>
        </w:rPr>
        <w:t>3, 4, 5, 6, 10</w:t>
      </w:r>
    </w:p>
    <w:p>
      <w:pPr>
        <w:framePr w:w="2295" w:hRule="auto" w:wrap="none" w:vAnchor="page" w:hAnchor="page" w:x="576" w:y="13678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11"/>
          <w:kern w:val="0"/>
          <w:sz w:val="11"/>
          <w:szCs w:val="11"/>
        </w:rPr>
        <w:t xml:space="preserve">FINAL </w:t>
      </w:r>
      <w:r>
        <w:rPr>
          <w:rFonts w:ascii="Orbitron" w:hAnsi="Orbitron" w:cs="Orbitron" w:eastAsia="Orbitron"/>
          <w:b/>
          <w:i w:val="0"/>
          <w:color w:val="7A5C1E"/>
          <w:spacing w:val="10"/>
          <w:kern w:val="0"/>
          <w:sz w:val="11"/>
          <w:szCs w:val="11"/>
        </w:rPr>
        <w:t xml:space="preserve">QC TESTING FOR BATCH </w:t>
      </w:r>
    </w:p>
    <w:p>
      <w:pPr>
        <w:framePr w:w="179" w:hRule="auto" w:wrap="none" w:vAnchor="page" w:hAnchor="page" w:x="2838" w:y="13694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7A5C1E"/>
          <w:kern w:val="0"/>
          <w:sz w:val="11"/>
          <w:szCs w:val="11"/>
        </w:rPr>
        <w:t>№</w:t>
      </w:r>
    </w:p>
    <w:p>
      <w:pPr>
        <w:framePr w:w="2334" w:hRule="auto" w:wrap="none" w:vAnchor="page" w:hAnchor="page" w:x="576" w:y="13828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10"/>
          <w:szCs w:val="10"/>
        </w:rPr>
        <w:t>ФИН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3"/>
          <w:kern w:val="0"/>
          <w:sz w:val="10"/>
          <w:szCs w:val="10"/>
        </w:rPr>
        <w:t>АЛНО КК ИСПИТУВАЊЕ НА СЕРИЈА БР.</w:t>
      </w:r>
    </w:p>
    <w:p>
      <w:pPr>
        <w:framePr w:w="859" w:hRule="auto" w:wrap="none" w:vAnchor="page" w:hAnchor="page" w:x="3535" w:y="13720"/>
        <w:spacing w:before="0" w:after="0" w:line="20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3"/>
          <w:kern w:val="0"/>
          <w:sz w:val="20"/>
          <w:szCs w:val="20"/>
        </w:rPr>
        <w:t>P05</w:t>
      </w:r>
      <w:r>
        <w:rPr>
          <w:rFonts w:ascii="Roboto Mono" w:hAnsi="Roboto Mono" w:cs="Roboto Mono" w:eastAsia="Roboto Mono"/>
          <w:b/>
          <w:i w:val="0"/>
          <w:color w:val="1B3A5C"/>
          <w:spacing w:val="-4"/>
          <w:kern w:val="0"/>
          <w:sz w:val="20"/>
          <w:szCs w:val="20"/>
        </w:rPr>
        <w:t>0032</w:t>
      </w:r>
    </w:p>
    <w:p>
      <w:pPr>
        <w:framePr w:w="1870" w:hRule="auto" w:wrap="none" w:vAnchor="page" w:hAnchor="page" w:x="5130" w:y="13761"/>
        <w:spacing w:before="0" w:after="0" w:line="110" w:lineRule="exact"/>
        <w:ind w:left="0" w:right="0" w:firstLine="0"/>
        <w:jc w:val="left"/>
      </w:pPr>
      <w:r>
        <w:rPr>
          <w:rFonts w:ascii="Montserrat ExtraBold" w:hAnsi="Montserrat ExtraBold" w:cs="Montserrat ExtraBold" w:eastAsia="Montserrat ExtraBold"/>
          <w:b w:val="0"/>
          <w:i w:val="0"/>
          <w:color w:val="000000"/>
          <w:spacing w:val="1"/>
          <w:kern w:val="0"/>
          <w:sz w:val="11"/>
          <w:szCs w:val="11"/>
        </w:rPr>
        <w:t>CONFORMS TO S</w:t>
      </w:r>
      <w:r>
        <w:rPr>
          <w:rFonts w:ascii="Montserrat ExtraBold" w:hAnsi="Montserrat ExtraBold" w:cs="Montserrat ExtraBold" w:eastAsia="Montserrat ExtraBold"/>
          <w:b w:val="0"/>
          <w:i w:val="0"/>
          <w:color w:val="000000"/>
          <w:kern w:val="0"/>
          <w:sz w:val="11"/>
          <w:szCs w:val="11"/>
        </w:rPr>
        <w:t>PECIFICATION</w:t>
      </w:r>
    </w:p>
    <w:p>
      <w:pPr>
        <w:framePr w:w="1870" w:hRule="auto" w:wrap="none" w:vAnchor="page" w:hAnchor="page" w:x="5130" w:y="13746"/>
        <w:spacing w:before="0" w:after="0" w:line="110" w:lineRule="exact"/>
        <w:ind w:left="0" w:right="0" w:firstLine="0"/>
        <w:jc w:val="left"/>
      </w:pP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1"/>
          <w:kern w:val="0"/>
          <w:sz w:val="11"/>
          <w:szCs w:val="11"/>
        </w:rPr>
        <w:t>CONFORMS TO S</w:t>
      </w: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kern w:val="0"/>
          <w:sz w:val="11"/>
          <w:szCs w:val="11"/>
        </w:rPr>
        <w:t>PECIFICATION</w:t>
      </w:r>
    </w:p>
    <w:p>
      <w:pPr>
        <w:framePr w:w="1528" w:hRule="auto" w:wrap="none" w:vAnchor="page" w:hAnchor="page" w:x="7023" w:y="1377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000000"/>
          <w:spacing w:val="-1"/>
          <w:kern w:val="0"/>
          <w:sz w:val="9"/>
          <w:szCs w:val="9"/>
        </w:rPr>
        <w:t>Одговара на спецификациј</w:t>
      </w:r>
      <w:r>
        <w:rPr>
          <w:rFonts w:ascii="Montserrat Medium" w:hAnsi="Montserrat Medium" w:cs="Montserrat Medium" w:eastAsia="Montserrat Medium"/>
          <w:b w:val="0"/>
          <w:i/>
          <w:color w:val="000000"/>
          <w:spacing w:val="-2"/>
          <w:kern w:val="0"/>
          <w:sz w:val="9"/>
          <w:szCs w:val="9"/>
        </w:rPr>
        <w:t>ата</w:t>
      </w:r>
    </w:p>
    <w:p>
      <w:pPr>
        <w:framePr w:w="1528" w:hRule="auto" w:wrap="none" w:vAnchor="page" w:hAnchor="page" w:x="7023" w:y="1375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E4EDF6"/>
          <w:spacing w:val="-1"/>
          <w:kern w:val="0"/>
          <w:sz w:val="9"/>
          <w:szCs w:val="9"/>
        </w:rPr>
        <w:t>Одговара на спецификациј</w:t>
      </w:r>
      <w:r>
        <w:rPr>
          <w:rFonts w:ascii="Montserrat Medium" w:hAnsi="Montserrat Medium" w:cs="Montserrat Medium" w:eastAsia="Montserrat Medium"/>
          <w:b w:val="0"/>
          <w:i/>
          <w:color w:val="E4EDF6"/>
          <w:spacing w:val="-2"/>
          <w:kern w:val="0"/>
          <w:sz w:val="9"/>
          <w:szCs w:val="9"/>
        </w:rPr>
        <w:t>ата</w:t>
      </w:r>
    </w:p>
    <w:p>
      <w:pPr>
        <w:framePr w:w="1107" w:hRule="auto" w:wrap="none" w:vAnchor="page" w:hAnchor="page" w:x="9022" w:y="13746"/>
        <w:spacing w:before="0" w:after="0" w:line="11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FFFFFF"/>
          <w:spacing w:val="1"/>
          <w:kern w:val="0"/>
          <w:sz w:val="11"/>
          <w:szCs w:val="11"/>
        </w:rPr>
        <w:t>DOES NOT CO</w:t>
      </w:r>
      <w:r>
        <w:rPr>
          <w:rFonts w:ascii="Roboto Mono SemiBold" w:hAnsi="Roboto Mono SemiBold" w:cs="Roboto Mono SemiBold" w:eastAsia="Roboto Mono SemiBold"/>
          <w:b w:val="0"/>
          <w:i w:val="0"/>
          <w:color w:val="FFFFFF"/>
          <w:kern w:val="0"/>
          <w:sz w:val="11"/>
          <w:szCs w:val="11"/>
        </w:rPr>
        <w:t>NFORM</w:t>
      </w:r>
    </w:p>
    <w:p>
      <w:pPr>
        <w:framePr w:w="1107" w:hRule="auto" w:wrap="none" w:vAnchor="page" w:hAnchor="page" w:x="9022" w:y="13731"/>
        <w:spacing w:before="0" w:after="0" w:line="11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1"/>
          <w:kern w:val="0"/>
          <w:sz w:val="11"/>
          <w:szCs w:val="11"/>
        </w:rPr>
        <w:t>DOES NOT CO</w:t>
      </w: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kern w:val="0"/>
          <w:sz w:val="11"/>
          <w:szCs w:val="11"/>
        </w:rPr>
        <w:t>NFORM</w:t>
      </w:r>
    </w:p>
    <w:p>
      <w:pPr>
        <w:framePr w:w="2756" w:hRule="auto" w:wrap="none" w:vAnchor="page" w:hAnchor="page" w:x="1486" w:y="14285"/>
        <w:spacing w:before="0" w:after="0" w:line="14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19"/>
          <w:kern w:val="0"/>
          <w:sz w:val="14"/>
          <w:szCs w:val="14"/>
        </w:rPr>
        <w:t>PREPARED &amp;</w:t>
      </w: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18"/>
          <w:kern w:val="0"/>
          <w:sz w:val="14"/>
          <w:szCs w:val="14"/>
        </w:rPr>
        <w:t xml:space="preserve"> APPROVED BY</w:t>
      </w:r>
    </w:p>
    <w:p>
      <w:pPr>
        <w:framePr w:w="768" w:hRule="auto" w:wrap="none" w:vAnchor="page" w:hAnchor="page" w:x="2043" w:y="14475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12"/>
          <w:kern w:val="0"/>
          <w:sz w:val="11"/>
          <w:szCs w:val="11"/>
        </w:rPr>
        <w:t>И</w:t>
      </w:r>
      <w:r>
        <w:rPr>
          <w:rFonts w:ascii="Montserrat" w:hAnsi="Montserrat" w:cs="Montserrat" w:eastAsia="Montserrat"/>
          <w:b/>
          <w:i w:val="0"/>
          <w:color w:val="3B6BA5"/>
          <w:spacing w:val="11"/>
          <w:kern w:val="0"/>
          <w:sz w:val="11"/>
          <w:szCs w:val="11"/>
        </w:rPr>
        <w:t>ЗГОТВИЛ</w:t>
      </w:r>
    </w:p>
    <w:p>
      <w:pPr>
        <w:framePr w:w="132" w:hRule="auto" w:wrap="none" w:vAnchor="page" w:hAnchor="page" w:x="2823" w:y="14475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kern w:val="0"/>
          <w:sz w:val="11"/>
          <w:szCs w:val="11"/>
        </w:rPr>
        <w:t>И</w:t>
      </w:r>
    </w:p>
    <w:p>
      <w:pPr>
        <w:framePr w:w="724" w:hRule="auto" w:wrap="none" w:vAnchor="page" w:hAnchor="page" w:x="2968" w:y="14475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12"/>
          <w:kern w:val="0"/>
          <w:sz w:val="11"/>
          <w:szCs w:val="11"/>
        </w:rPr>
        <w:t>ОД</w:t>
      </w:r>
      <w:r>
        <w:rPr>
          <w:rFonts w:ascii="Montserrat" w:hAnsi="Montserrat" w:cs="Montserrat" w:eastAsia="Montserrat"/>
          <w:b/>
          <w:i w:val="0"/>
          <w:color w:val="3B6BA5"/>
          <w:spacing w:val="11"/>
          <w:kern w:val="0"/>
          <w:sz w:val="11"/>
          <w:szCs w:val="11"/>
        </w:rPr>
        <w:t>ОБРИЛ</w:t>
      </w:r>
    </w:p>
    <w:p>
      <w:pPr>
        <w:framePr w:w="1023" w:hRule="auto" w:wrap="none" w:vAnchor="page" w:hAnchor="page" w:x="1861" w:y="15114"/>
        <w:spacing w:before="0" w:after="0" w:line="12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B3A5C"/>
          <w:kern w:val="0"/>
          <w:sz w:val="12"/>
          <w:szCs w:val="12"/>
        </w:rPr>
        <w:t xml:space="preserve">QC MANAGER </w:t>
      </w:r>
    </w:p>
    <w:p>
      <w:pPr>
        <w:framePr w:w="95" w:hRule="auto" w:wrap="none" w:vAnchor="page" w:hAnchor="page" w:x="2844" w:y="15125"/>
        <w:spacing w:before="0" w:after="0" w:line="10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3B6BA5"/>
          <w:spacing w:val="3"/>
          <w:kern w:val="0"/>
          <w:sz w:val="10"/>
          <w:szCs w:val="10"/>
        </w:rPr>
        <w:t xml:space="preserve">| </w:t>
      </w:r>
    </w:p>
    <w:p>
      <w:pPr>
        <w:framePr w:w="613" w:hRule="auto" w:wrap="none" w:vAnchor="page" w:hAnchor="page" w:x="2899" w:y="15139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5"/>
          <w:kern w:val="0"/>
          <w:sz w:val="10"/>
          <w:szCs w:val="10"/>
        </w:rPr>
        <w:t>МЕН</w:t>
      </w:r>
      <w:r>
        <w:rPr>
          <w:rFonts w:ascii="Montserrat" w:hAnsi="Montserrat" w:cs="Montserrat" w:eastAsia="Montserrat"/>
          <w:b/>
          <w:i w:val="0"/>
          <w:color w:val="3B6BA5"/>
          <w:spacing w:val="4"/>
          <w:kern w:val="0"/>
          <w:sz w:val="10"/>
          <w:szCs w:val="10"/>
        </w:rPr>
        <w:t>АЏЕР</w:t>
      </w:r>
    </w:p>
    <w:p>
      <w:pPr>
        <w:framePr w:w="192" w:hRule="auto" w:wrap="none" w:vAnchor="page" w:hAnchor="page" w:x="3504" w:y="15139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7"/>
          <w:kern w:val="0"/>
          <w:sz w:val="10"/>
          <w:szCs w:val="10"/>
        </w:rPr>
        <w:t>ЗА</w:t>
      </w:r>
    </w:p>
    <w:p>
      <w:pPr>
        <w:framePr w:w="194" w:hRule="auto" w:wrap="none" w:vAnchor="page" w:hAnchor="page" w:x="3688" w:y="15139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7"/>
          <w:kern w:val="0"/>
          <w:sz w:val="10"/>
          <w:szCs w:val="10"/>
        </w:rPr>
        <w:t>КК</w:t>
      </w:r>
    </w:p>
    <w:p>
      <w:pPr>
        <w:framePr w:w="1109" w:hRule="auto" w:wrap="none" w:vAnchor="page" w:hAnchor="page" w:x="2318" w:y="15312"/>
        <w:spacing w:before="0" w:after="0" w:line="14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1"/>
          <w:kern w:val="0"/>
          <w:sz w:val="14"/>
          <w:szCs w:val="14"/>
        </w:rPr>
        <w:t>Blago</w:t>
      </w:r>
      <w:r>
        <w:rPr>
          <w:rFonts w:ascii="Montserrat" w:hAnsi="Montserrat" w:cs="Montserrat" w:eastAsia="Montserrat"/>
          <w:b/>
          <w:i w:val="0"/>
          <w:color w:val="1B3A5C"/>
          <w:kern w:val="0"/>
          <w:sz w:val="14"/>
          <w:szCs w:val="14"/>
        </w:rPr>
        <w:t>j Nikolov</w:t>
      </w:r>
    </w:p>
    <w:p>
      <w:pPr>
        <w:framePr w:w="2498" w:hRule="auto" w:wrap="none" w:vAnchor="page" w:hAnchor="page" w:x="1621" w:y="15454"/>
        <w:spacing w:before="0" w:after="0" w:line="10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/>
          <w:color w:val="3D5876"/>
          <w:spacing w:val="8"/>
          <w:kern w:val="0"/>
          <w:sz w:val="10"/>
          <w:szCs w:val="10"/>
        </w:rPr>
        <w:t xml:space="preserve">M.Pharm </w:t>
      </w:r>
      <w:r>
        <w:rPr>
          <w:rFonts w:ascii="Montserrat SemiBold" w:hAnsi="Montserrat SemiBold" w:cs="Montserrat SemiBold" w:eastAsia="Montserrat SemiBold"/>
          <w:b w:val="0"/>
          <w:i/>
          <w:color w:val="3D5876"/>
          <w:spacing w:val="7"/>
          <w:kern w:val="0"/>
          <w:sz w:val="10"/>
          <w:szCs w:val="10"/>
        </w:rPr>
        <w:t>· Drug Quality Control Specialist</w:t>
      </w:r>
    </w:p>
    <w:p>
      <w:pPr>
        <w:framePr w:w="948" w:hRule="auto" w:wrap="none" w:vAnchor="page" w:hAnchor="page" w:x="1926" w:y="15626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8C9BB0"/>
          <w:kern w:val="0"/>
          <w:sz w:val="12"/>
          <w:szCs w:val="12"/>
        </w:rPr>
        <w:t>DATE · ДАТУМ</w:t>
      </w:r>
    </w:p>
    <w:p>
      <w:pPr>
        <w:framePr w:w="895" w:hRule="auto" w:wrap="none" w:vAnchor="page" w:hAnchor="page" w:x="2923" w:y="15590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0F172A"/>
          <w:spacing w:val="2"/>
          <w:kern w:val="0"/>
          <w:sz w:val="14"/>
          <w:szCs w:val="14"/>
        </w:rPr>
        <w:t>21.09.</w:t>
      </w:r>
      <w:r>
        <w:rPr>
          <w:rFonts w:ascii="Roboto Mono" w:hAnsi="Roboto Mono" w:cs="Roboto Mono" w:eastAsia="Roboto Mono"/>
          <w:b/>
          <w:i w:val="0"/>
          <w:color w:val="0F172A"/>
          <w:spacing w:val="1"/>
          <w:kern w:val="0"/>
          <w:sz w:val="14"/>
          <w:szCs w:val="14"/>
        </w:rPr>
        <w:t>2026</w:t>
      </w:r>
    </w:p>
    <w:p>
      <w:pPr>
        <w:framePr w:w="1389" w:hRule="auto" w:wrap="none" w:vAnchor="page" w:hAnchor="page" w:x="8371" w:y="14285"/>
        <w:spacing w:before="0" w:after="0" w:line="14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19"/>
          <w:kern w:val="0"/>
          <w:sz w:val="14"/>
          <w:szCs w:val="14"/>
        </w:rPr>
        <w:t>REVIEW</w:t>
      </w: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18"/>
          <w:kern w:val="0"/>
          <w:sz w:val="14"/>
          <w:szCs w:val="14"/>
        </w:rPr>
        <w:t>ED BY</w:t>
      </w:r>
    </w:p>
    <w:p>
      <w:pPr>
        <w:framePr w:w="866" w:hRule="auto" w:wrap="none" w:vAnchor="page" w:hAnchor="page" w:x="8636" w:y="14475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12"/>
          <w:kern w:val="0"/>
          <w:sz w:val="11"/>
          <w:szCs w:val="11"/>
        </w:rPr>
        <w:t>П</w:t>
      </w:r>
      <w:r>
        <w:rPr>
          <w:rFonts w:ascii="Montserrat" w:hAnsi="Montserrat" w:cs="Montserrat" w:eastAsia="Montserrat"/>
          <w:b/>
          <w:i w:val="0"/>
          <w:color w:val="3B6BA5"/>
          <w:spacing w:val="11"/>
          <w:kern w:val="0"/>
          <w:sz w:val="11"/>
          <w:szCs w:val="11"/>
        </w:rPr>
        <w:t>РЕГЛЕДАЛ</w:t>
      </w:r>
    </w:p>
    <w:p>
      <w:pPr>
        <w:framePr w:w="1024" w:hRule="auto" w:wrap="none" w:vAnchor="page" w:hAnchor="page" w:x="8057" w:y="15114"/>
        <w:spacing w:before="0" w:after="0" w:line="12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B3A5C"/>
          <w:kern w:val="0"/>
          <w:sz w:val="12"/>
          <w:szCs w:val="12"/>
        </w:rPr>
        <w:t xml:space="preserve">QA MANAGER </w:t>
      </w:r>
    </w:p>
    <w:p>
      <w:pPr>
        <w:framePr w:w="95" w:hRule="auto" w:wrap="none" w:vAnchor="page" w:hAnchor="page" w:x="9041" w:y="15125"/>
        <w:spacing w:before="0" w:after="0" w:line="10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3B6BA5"/>
          <w:spacing w:val="3"/>
          <w:kern w:val="0"/>
          <w:sz w:val="10"/>
          <w:szCs w:val="10"/>
        </w:rPr>
        <w:t xml:space="preserve">| </w:t>
      </w:r>
    </w:p>
    <w:p>
      <w:pPr>
        <w:framePr w:w="613" w:hRule="auto" w:wrap="none" w:vAnchor="page" w:hAnchor="page" w:x="9096" w:y="15139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5"/>
          <w:kern w:val="0"/>
          <w:sz w:val="10"/>
          <w:szCs w:val="10"/>
        </w:rPr>
        <w:t>МЕН</w:t>
      </w:r>
      <w:r>
        <w:rPr>
          <w:rFonts w:ascii="Montserrat" w:hAnsi="Montserrat" w:cs="Montserrat" w:eastAsia="Montserrat"/>
          <w:b/>
          <w:i w:val="0"/>
          <w:color w:val="3B6BA5"/>
          <w:spacing w:val="4"/>
          <w:kern w:val="0"/>
          <w:sz w:val="10"/>
          <w:szCs w:val="10"/>
        </w:rPr>
        <w:t>АЏЕР</w:t>
      </w:r>
    </w:p>
    <w:p>
      <w:pPr>
        <w:framePr w:w="192" w:hRule="auto" w:wrap="none" w:vAnchor="page" w:hAnchor="page" w:x="9701" w:y="15139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7"/>
          <w:kern w:val="0"/>
          <w:sz w:val="10"/>
          <w:szCs w:val="10"/>
        </w:rPr>
        <w:t>ЗА</w:t>
      </w:r>
    </w:p>
    <w:p>
      <w:pPr>
        <w:framePr w:w="206" w:hRule="auto" w:wrap="none" w:vAnchor="page" w:hAnchor="page" w:x="9885" w:y="15139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8"/>
          <w:kern w:val="0"/>
          <w:sz w:val="10"/>
          <w:szCs w:val="10"/>
        </w:rPr>
        <w:t>ОК</w:t>
      </w:r>
    </w:p>
    <w:p>
      <w:pPr>
        <w:framePr w:w="2225" w:hRule="auto" w:wrap="none" w:vAnchor="page" w:hAnchor="page" w:x="7961" w:y="15312"/>
        <w:spacing w:before="0" w:after="0" w:line="14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1"/>
          <w:kern w:val="0"/>
          <w:sz w:val="14"/>
          <w:szCs w:val="14"/>
        </w:rPr>
        <w:t>Jovana Rom</w:t>
      </w:r>
      <w:r>
        <w:rPr>
          <w:rFonts w:ascii="Montserrat" w:hAnsi="Montserrat" w:cs="Montserrat" w:eastAsia="Montserrat"/>
          <w:b/>
          <w:i w:val="0"/>
          <w:color w:val="1B3A5C"/>
          <w:kern w:val="0"/>
          <w:sz w:val="14"/>
          <w:szCs w:val="14"/>
        </w:rPr>
        <w:t>evska Cvetkovski</w:t>
      </w:r>
    </w:p>
    <w:p>
      <w:pPr>
        <w:framePr w:w="1159" w:hRule="auto" w:wrap="none" w:vAnchor="page" w:hAnchor="page" w:x="8492" w:y="15454"/>
        <w:spacing w:before="0" w:after="0" w:line="10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/>
          <w:color w:val="3D5876"/>
          <w:spacing w:val="8"/>
          <w:kern w:val="0"/>
          <w:sz w:val="10"/>
          <w:szCs w:val="10"/>
        </w:rPr>
        <w:t>Master Pha</w:t>
      </w:r>
      <w:r>
        <w:rPr>
          <w:rFonts w:ascii="Montserrat SemiBold" w:hAnsi="Montserrat SemiBold" w:cs="Montserrat SemiBold" w:eastAsia="Montserrat SemiBold"/>
          <w:b w:val="0"/>
          <w:i/>
          <w:color w:val="3D5876"/>
          <w:spacing w:val="7"/>
          <w:kern w:val="0"/>
          <w:sz w:val="10"/>
          <w:szCs w:val="10"/>
        </w:rPr>
        <w:t>rmacist</w:t>
      </w:r>
    </w:p>
    <w:p>
      <w:pPr>
        <w:framePr w:w="948" w:hRule="auto" w:wrap="none" w:vAnchor="page" w:hAnchor="page" w:x="8127" w:y="15626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8C9BB0"/>
          <w:kern w:val="0"/>
          <w:sz w:val="12"/>
          <w:szCs w:val="12"/>
        </w:rPr>
        <w:t>DATE · ДАТУМ</w:t>
      </w:r>
    </w:p>
    <w:p>
      <w:pPr>
        <w:framePr w:w="895" w:hRule="auto" w:wrap="none" w:vAnchor="page" w:hAnchor="page" w:x="9125" w:y="15590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0F172A"/>
          <w:spacing w:val="2"/>
          <w:kern w:val="0"/>
          <w:sz w:val="14"/>
          <w:szCs w:val="14"/>
        </w:rPr>
        <w:t>21.09.</w:t>
      </w:r>
      <w:r>
        <w:rPr>
          <w:rFonts w:ascii="Roboto Mono" w:hAnsi="Roboto Mono" w:cs="Roboto Mono" w:eastAsia="Roboto Mono"/>
          <w:b/>
          <w:i w:val="0"/>
          <w:color w:val="0F172A"/>
          <w:spacing w:val="1"/>
          <w:kern w:val="0"/>
          <w:sz w:val="14"/>
          <w:szCs w:val="14"/>
        </w:rPr>
        <w:t>2026</w:t>
      </w:r>
    </w:p>
    <w:p>
      <w:pPr>
        <w:framePr w:w="283" w:hRule="auto" w:wrap="none" w:vAnchor="page" w:hAnchor="page" w:x="576" w:y="1758"/>
        <w:spacing w:before="0" w:after="0" w:line="20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8A5E12"/>
          <w:spacing w:val="3"/>
          <w:kern w:val="0"/>
          <w:sz w:val="20"/>
          <w:szCs w:val="20"/>
        </w:rPr>
        <w:t>01</w:t>
      </w:r>
    </w:p>
    <w:p>
      <w:pPr>
        <w:framePr w:w="4440" w:hRule="auto" w:wrap="none" w:vAnchor="page" w:hAnchor="page" w:x="927" w:y="1793"/>
        <w:spacing w:before="0" w:after="0" w:line="16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FFFFFF"/>
          <w:spacing w:val="2"/>
          <w:kern w:val="0"/>
          <w:sz w:val="16"/>
          <w:szCs w:val="16"/>
        </w:rPr>
        <w:t>CULTIVAR, BATCH &amp; P</w:t>
      </w:r>
      <w:r>
        <w:rPr>
          <w:rFonts w:ascii="Orbitron ExtraBold" w:hAnsi="Orbitron ExtraBold" w:cs="Orbitron ExtraBold" w:eastAsia="Orbitron ExtraBold"/>
          <w:b w:val="0"/>
          <w:i w:val="0"/>
          <w:color w:val="FFFFFF"/>
          <w:spacing w:val="1"/>
          <w:kern w:val="0"/>
          <w:sz w:val="16"/>
          <w:szCs w:val="16"/>
        </w:rPr>
        <w:t>RODUCT IDENTIFICATION</w:t>
      </w:r>
    </w:p>
    <w:p>
      <w:pPr>
        <w:framePr w:w="4440" w:hRule="auto" w:wrap="none" w:vAnchor="page" w:hAnchor="page" w:x="927" w:y="1778"/>
        <w:spacing w:before="0" w:after="0" w:line="16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73654"/>
          <w:spacing w:val="2"/>
          <w:kern w:val="0"/>
          <w:sz w:val="16"/>
          <w:szCs w:val="16"/>
        </w:rPr>
        <w:t>CULTIVAR, BATCH &amp; P</w:t>
      </w:r>
      <w:r>
        <w:rPr>
          <w:rFonts w:ascii="Orbitron ExtraBold" w:hAnsi="Orbitron ExtraBold" w:cs="Orbitron ExtraBold" w:eastAsia="Orbitron ExtraBold"/>
          <w:b w:val="0"/>
          <w:i w:val="0"/>
          <w:color w:val="173654"/>
          <w:spacing w:val="1"/>
          <w:kern w:val="0"/>
          <w:sz w:val="16"/>
          <w:szCs w:val="16"/>
        </w:rPr>
        <w:t>RODUCT IDENTIFICATION</w:t>
      </w:r>
    </w:p>
    <w:p>
      <w:pPr>
        <w:framePr w:w="117" w:hRule="auto" w:wrap="none" w:vAnchor="page" w:hAnchor="page" w:x="5434" w:y="1808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8C9BB0"/>
          <w:spacing w:val="8"/>
          <w:kern w:val="0"/>
          <w:sz w:val="12"/>
          <w:szCs w:val="12"/>
        </w:rPr>
        <w:t xml:space="preserve">| </w:t>
      </w:r>
    </w:p>
    <w:p>
      <w:pPr>
        <w:framePr w:w="3866" w:hRule="auto" w:wrap="none" w:vAnchor="page" w:hAnchor="page" w:x="5517" w:y="1808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/>
          <w:color w:val="123A63"/>
          <w:spacing w:val="8"/>
          <w:kern w:val="0"/>
          <w:sz w:val="12"/>
          <w:szCs w:val="12"/>
        </w:rPr>
        <w:t>СОРТА, СЕРИЈА И ИДЕНТИФИКАЦИЈА НА ПРОИЗВОД</w:t>
      </w:r>
    </w:p>
    <w:p>
      <w:pPr>
        <w:framePr w:w="283" w:hRule="auto" w:wrap="none" w:vAnchor="page" w:hAnchor="page" w:x="576" w:y="4713"/>
        <w:spacing w:before="0" w:after="0" w:line="20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8A5E12"/>
          <w:spacing w:val="3"/>
          <w:kern w:val="0"/>
          <w:sz w:val="20"/>
          <w:szCs w:val="20"/>
        </w:rPr>
        <w:t>02</w:t>
      </w:r>
    </w:p>
    <w:p>
      <w:pPr>
        <w:framePr w:w="3746" w:hRule="auto" w:wrap="none" w:vAnchor="page" w:hAnchor="page" w:x="927" w:y="4748"/>
        <w:spacing w:before="0" w:after="0" w:line="16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FFFFFF"/>
          <w:spacing w:val="2"/>
          <w:kern w:val="0"/>
          <w:sz w:val="16"/>
          <w:szCs w:val="16"/>
        </w:rPr>
        <w:t>CONSOLIDATED</w:t>
      </w:r>
      <w:r>
        <w:rPr>
          <w:rFonts w:ascii="Orbitron ExtraBold" w:hAnsi="Orbitron ExtraBold" w:cs="Orbitron ExtraBold" w:eastAsia="Orbitron ExtraBold"/>
          <w:b w:val="0"/>
          <w:i w:val="0"/>
          <w:color w:val="FFFFFF"/>
          <w:spacing w:val="1"/>
          <w:kern w:val="0"/>
          <w:sz w:val="16"/>
          <w:szCs w:val="16"/>
        </w:rPr>
        <w:t xml:space="preserve"> ANALYTICAL RESULTS</w:t>
      </w:r>
    </w:p>
    <w:p>
      <w:pPr>
        <w:framePr w:w="3746" w:hRule="auto" w:wrap="none" w:vAnchor="page" w:hAnchor="page" w:x="927" w:y="4733"/>
        <w:spacing w:before="0" w:after="0" w:line="16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73654"/>
          <w:spacing w:val="2"/>
          <w:kern w:val="0"/>
          <w:sz w:val="16"/>
          <w:szCs w:val="16"/>
        </w:rPr>
        <w:t>CONSOLIDATED</w:t>
      </w:r>
      <w:r>
        <w:rPr>
          <w:rFonts w:ascii="Orbitron ExtraBold" w:hAnsi="Orbitron ExtraBold" w:cs="Orbitron ExtraBold" w:eastAsia="Orbitron ExtraBold"/>
          <w:b w:val="0"/>
          <w:i w:val="0"/>
          <w:color w:val="173654"/>
          <w:spacing w:val="1"/>
          <w:kern w:val="0"/>
          <w:sz w:val="16"/>
          <w:szCs w:val="16"/>
        </w:rPr>
        <w:t xml:space="preserve"> ANALYTICAL RESULTS</w:t>
      </w:r>
    </w:p>
    <w:p>
      <w:pPr>
        <w:framePr w:w="117" w:hRule="auto" w:wrap="none" w:vAnchor="page" w:hAnchor="page" w:x="4740" w:y="4763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8C9BB0"/>
          <w:spacing w:val="8"/>
          <w:kern w:val="0"/>
          <w:sz w:val="12"/>
          <w:szCs w:val="12"/>
        </w:rPr>
        <w:t xml:space="preserve">| </w:t>
      </w:r>
    </w:p>
    <w:p>
      <w:pPr>
        <w:framePr w:w="3313" w:hRule="auto" w:wrap="none" w:vAnchor="page" w:hAnchor="page" w:x="4824" w:y="4763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/>
          <w:color w:val="123A63"/>
          <w:spacing w:val="9"/>
          <w:kern w:val="0"/>
          <w:sz w:val="12"/>
          <w:szCs w:val="12"/>
        </w:rPr>
        <w:t>КОНСО</w:t>
      </w:r>
      <w:r>
        <w:rPr>
          <w:rFonts w:ascii="Montserrat SemiBold" w:hAnsi="Montserrat SemiBold" w:cs="Montserrat SemiBold" w:eastAsia="Montserrat SemiBold"/>
          <w:b w:val="0"/>
          <w:i/>
          <w:color w:val="123A63"/>
          <w:spacing w:val="8"/>
          <w:kern w:val="0"/>
          <w:sz w:val="12"/>
          <w:szCs w:val="12"/>
        </w:rPr>
        <w:t>ЛИДИРАНИ АНАЛИТИЧКИ РЕЗУЛТАТИ</w:t>
      </w:r>
    </w:p>
    <w:p>
      <w:pPr>
        <w:framePr w:w="283" w:hRule="auto" w:wrap="none" w:vAnchor="page" w:hAnchor="page" w:x="576" w:y="10713"/>
        <w:spacing w:before="0" w:after="0" w:line="20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8A5E12"/>
          <w:spacing w:val="3"/>
          <w:kern w:val="0"/>
          <w:sz w:val="20"/>
          <w:szCs w:val="20"/>
        </w:rPr>
        <w:t>03</w:t>
      </w:r>
    </w:p>
    <w:p>
      <w:pPr>
        <w:framePr w:w="4781" w:hRule="auto" w:wrap="none" w:vAnchor="page" w:hAnchor="page" w:x="927" w:y="10748"/>
        <w:spacing w:before="0" w:after="0" w:line="16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FFFFFF"/>
          <w:spacing w:val="2"/>
          <w:kern w:val="0"/>
          <w:sz w:val="16"/>
          <w:szCs w:val="16"/>
        </w:rPr>
        <w:t>LABORATORY &amp; CERT</w:t>
      </w:r>
      <w:r>
        <w:rPr>
          <w:rFonts w:ascii="Orbitron ExtraBold" w:hAnsi="Orbitron ExtraBold" w:cs="Orbitron ExtraBold" w:eastAsia="Orbitron ExtraBold"/>
          <w:b w:val="0"/>
          <w:i w:val="0"/>
          <w:color w:val="FFFFFF"/>
          <w:spacing w:val="1"/>
          <w:kern w:val="0"/>
          <w:sz w:val="16"/>
          <w:szCs w:val="16"/>
        </w:rPr>
        <w:t>IFICATE CROSS-REFERENCE</w:t>
      </w:r>
    </w:p>
    <w:p>
      <w:pPr>
        <w:framePr w:w="4781" w:hRule="auto" w:wrap="none" w:vAnchor="page" w:hAnchor="page" w:x="927" w:y="10733"/>
        <w:spacing w:before="0" w:after="0" w:line="16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73654"/>
          <w:spacing w:val="2"/>
          <w:kern w:val="0"/>
          <w:sz w:val="16"/>
          <w:szCs w:val="16"/>
        </w:rPr>
        <w:t>LABORATORY &amp; CERT</w:t>
      </w:r>
      <w:r>
        <w:rPr>
          <w:rFonts w:ascii="Orbitron ExtraBold" w:hAnsi="Orbitron ExtraBold" w:cs="Orbitron ExtraBold" w:eastAsia="Orbitron ExtraBold"/>
          <w:b w:val="0"/>
          <w:i w:val="0"/>
          <w:color w:val="173654"/>
          <w:spacing w:val="1"/>
          <w:kern w:val="0"/>
          <w:sz w:val="16"/>
          <w:szCs w:val="16"/>
        </w:rPr>
        <w:t>IFICATE CROSS-REFERENCE</w:t>
      </w:r>
    </w:p>
    <w:p>
      <w:pPr>
        <w:framePr w:w="117" w:hRule="auto" w:wrap="none" w:vAnchor="page" w:hAnchor="page" w:x="5775" w:y="10748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8C9BB0"/>
          <w:spacing w:val="8"/>
          <w:kern w:val="0"/>
          <w:sz w:val="12"/>
          <w:szCs w:val="12"/>
        </w:rPr>
        <w:t xml:space="preserve">| </w:t>
      </w:r>
    </w:p>
    <w:p>
      <w:pPr>
        <w:framePr w:w="4400" w:hRule="auto" w:wrap="none" w:vAnchor="page" w:hAnchor="page" w:x="5858" w:y="10748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/>
          <w:color w:val="123A63"/>
          <w:spacing w:val="9"/>
          <w:kern w:val="0"/>
          <w:sz w:val="12"/>
          <w:szCs w:val="12"/>
        </w:rPr>
        <w:t>ЛА</w:t>
      </w:r>
      <w:r>
        <w:rPr>
          <w:rFonts w:ascii="Montserrat SemiBold" w:hAnsi="Montserrat SemiBold" w:cs="Montserrat SemiBold" w:eastAsia="Montserrat SemiBold"/>
          <w:b w:val="0"/>
          <w:i/>
          <w:color w:val="123A63"/>
          <w:spacing w:val="8"/>
          <w:kern w:val="0"/>
          <w:sz w:val="12"/>
          <w:szCs w:val="12"/>
        </w:rPr>
        <w:t>БОРАТОРИИ И ВКРСТЕНА РЕФЕРЕНЦА НА СЕРТИФИКАТИ</w:t>
      </w:r>
    </w:p>
    <w:p>
      <w:pPr>
        <w:framePr w:w="283" w:hRule="auto" w:wrap="none" w:vAnchor="page" w:hAnchor="page" w:x="576" w:y="13128"/>
        <w:spacing w:before="0" w:after="0" w:line="20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8A5E12"/>
          <w:spacing w:val="3"/>
          <w:kern w:val="0"/>
          <w:sz w:val="20"/>
          <w:szCs w:val="20"/>
        </w:rPr>
        <w:t>04</w:t>
      </w:r>
    </w:p>
    <w:p>
      <w:pPr>
        <w:framePr w:w="2812" w:hRule="auto" w:wrap="none" w:vAnchor="page" w:hAnchor="page" w:x="927" w:y="13163"/>
        <w:spacing w:before="0" w:after="0" w:line="16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FFFFFF"/>
          <w:spacing w:val="2"/>
          <w:kern w:val="0"/>
          <w:sz w:val="16"/>
          <w:szCs w:val="16"/>
        </w:rPr>
        <w:t>QC CONFOR</w:t>
      </w:r>
      <w:r>
        <w:rPr>
          <w:rFonts w:ascii="Orbitron ExtraBold" w:hAnsi="Orbitron ExtraBold" w:cs="Orbitron ExtraBold" w:eastAsia="Orbitron ExtraBold"/>
          <w:b w:val="0"/>
          <w:i w:val="0"/>
          <w:color w:val="FFFFFF"/>
          <w:spacing w:val="1"/>
          <w:kern w:val="0"/>
          <w:sz w:val="16"/>
          <w:szCs w:val="16"/>
        </w:rPr>
        <w:t>MITY STATEMENT</w:t>
      </w:r>
    </w:p>
    <w:p>
      <w:pPr>
        <w:framePr w:w="2812" w:hRule="auto" w:wrap="none" w:vAnchor="page" w:hAnchor="page" w:x="927" w:y="13148"/>
        <w:spacing w:before="0" w:after="0" w:line="16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73654"/>
          <w:spacing w:val="2"/>
          <w:kern w:val="0"/>
          <w:sz w:val="16"/>
          <w:szCs w:val="16"/>
        </w:rPr>
        <w:t>QC CONFOR</w:t>
      </w:r>
      <w:r>
        <w:rPr>
          <w:rFonts w:ascii="Orbitron ExtraBold" w:hAnsi="Orbitron ExtraBold" w:cs="Orbitron ExtraBold" w:eastAsia="Orbitron ExtraBold"/>
          <w:b w:val="0"/>
          <w:i w:val="0"/>
          <w:color w:val="173654"/>
          <w:spacing w:val="1"/>
          <w:kern w:val="0"/>
          <w:sz w:val="16"/>
          <w:szCs w:val="16"/>
        </w:rPr>
        <w:t>MITY STATEMENT</w:t>
      </w:r>
    </w:p>
    <w:p>
      <w:pPr>
        <w:framePr w:w="117" w:hRule="auto" w:wrap="none" w:vAnchor="page" w:hAnchor="page" w:x="3806" w:y="13178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8C9BB0"/>
          <w:spacing w:val="8"/>
          <w:kern w:val="0"/>
          <w:sz w:val="12"/>
          <w:szCs w:val="12"/>
        </w:rPr>
        <w:t xml:space="preserve">| </w:t>
      </w:r>
    </w:p>
    <w:p>
      <w:pPr>
        <w:framePr w:w="2447" w:hRule="auto" w:wrap="none" w:vAnchor="page" w:hAnchor="page" w:x="3889" w:y="13178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/>
          <w:color w:val="123A63"/>
          <w:spacing w:val="8"/>
          <w:kern w:val="0"/>
          <w:sz w:val="12"/>
          <w:szCs w:val="12"/>
        </w:rPr>
        <w:t>ИЗЈАВА ЗА СООБРАЗНОСТ ОД КК</w:t>
      </w:r>
    </w:p>
    <w:p>
      <w:pPr>
        <w:framePr w:w="80" w:hRule="auto" w:wrap="none" w:vAnchor="page" w:hAnchor="page" w:x="576" w:y="10348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kern w:val="0"/>
          <w:sz w:val="9"/>
          <w:szCs w:val="9"/>
        </w:rPr>
        <w:t>*</w:t>
      </w:r>
    </w:p>
    <w:p>
      <w:pPr>
        <w:framePr w:w="4705" w:hRule="auto" w:wrap="none" w:vAnchor="page" w:hAnchor="page" w:x="617" w:y="10348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475569"/>
          <w:spacing w:val="2"/>
          <w:kern w:val="0"/>
          <w:sz w:val="9"/>
          <w:szCs w:val="9"/>
        </w:rPr>
        <w:t xml:space="preserve"> Total THC / CBD / CBN expressed as the s</w:t>
      </w:r>
      <w:r>
        <w:rPr>
          <w:rFonts w:ascii="Montserrat" w:hAnsi="Montserrat" w:cs="Montserrat" w:eastAsia="Montserrat"/>
          <w:b w:val="0"/>
          <w:i w:val="0"/>
          <w:color w:val="475569"/>
          <w:spacing w:val="1"/>
          <w:kern w:val="0"/>
          <w:sz w:val="9"/>
          <w:szCs w:val="9"/>
        </w:rPr>
        <w:t xml:space="preserve">um of the acidic and decarboxylated forms (Ph. Eur. 2.2.29) </w:t>
      </w:r>
    </w:p>
    <w:p>
      <w:pPr>
        <w:framePr w:w="80" w:hRule="auto" w:wrap="none" w:vAnchor="page" w:hAnchor="page" w:x="5297" w:y="10355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5A6E84"/>
          <w:kern w:val="0"/>
          <w:sz w:val="9"/>
          <w:szCs w:val="9"/>
        </w:rPr>
        <w:t>|</w:t>
      </w:r>
    </w:p>
    <w:p>
      <w:pPr>
        <w:framePr w:w="4760" w:hRule="auto" w:wrap="none" w:vAnchor="page" w:hAnchor="page" w:x="5361" w:y="10335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1"/>
          <w:szCs w:val="11"/>
        </w:rPr>
        <w:t>Вкупните вредности се збир на кисели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1"/>
          <w:szCs w:val="11"/>
        </w:rPr>
        <w:t>нската и декарбоксилираната форма.</w:t>
      </w:r>
    </w:p>
    <w:p>
      <w:pPr>
        <w:framePr w:w="2952" w:hRule="auto" w:wrap="none" w:vAnchor="page" w:hAnchor="page" w:x="576" w:y="16147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5A7391"/>
          <w:spacing w:val="-1"/>
          <w:kern w:val="0"/>
          <w:sz w:val="13"/>
          <w:szCs w:val="13"/>
        </w:rPr>
        <w:t>Purely Plant DOOEL · Industriska ulic</w:t>
      </w:r>
      <w:r>
        <w:rPr>
          <w:rFonts w:ascii="Montserrat" w:hAnsi="Montserrat" w:cs="Montserrat" w:eastAsia="Montserrat"/>
          <w:b w:val="0"/>
          <w:i w:val="0"/>
          <w:color w:val="5A7391"/>
          <w:spacing w:val="-2"/>
          <w:kern w:val="0"/>
          <w:sz w:val="13"/>
          <w:szCs w:val="13"/>
        </w:rPr>
        <w:t>a 9, br. 9,</w:t>
      </w:r>
    </w:p>
    <w:p>
      <w:pPr>
        <w:framePr w:w="3069" w:hRule="auto" w:wrap="none" w:vAnchor="page" w:hAnchor="page" w:x="576" w:y="16312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5A7391"/>
          <w:spacing w:val="-1"/>
          <w:kern w:val="0"/>
          <w:sz w:val="13"/>
          <w:szCs w:val="13"/>
        </w:rPr>
        <w:t>Kojlija 1043 · Petrovec-Skopje, N</w:t>
      </w:r>
      <w:r>
        <w:rPr>
          <w:rFonts w:ascii="Montserrat" w:hAnsi="Montserrat" w:cs="Montserrat" w:eastAsia="Montserrat"/>
          <w:b w:val="0"/>
          <w:i w:val="0"/>
          <w:color w:val="5A7391"/>
          <w:spacing w:val="-2"/>
          <w:kern w:val="0"/>
          <w:sz w:val="13"/>
          <w:szCs w:val="13"/>
        </w:rPr>
        <w:t>orth Macedonia</w:t>
      </w:r>
    </w:p>
    <w:p>
      <w:pPr>
        <w:framePr w:w="595" w:hRule="auto" w:wrap="none" w:vAnchor="page" w:hAnchor="page" w:x="5668" w:y="16261"/>
        <w:spacing w:before="0" w:after="0" w:line="16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5A7391"/>
          <w:spacing w:val="57"/>
          <w:kern w:val="0"/>
          <w:sz w:val="16"/>
          <w:szCs w:val="16"/>
        </w:rPr>
        <w:t>1  1</w:t>
      </w:r>
    </w:p>
    <w:p>
      <w:pPr>
        <w:framePr w:w="139" w:hRule="auto" w:wrap="none" w:vAnchor="page" w:hAnchor="page" w:x="5896" w:y="16261"/>
        <w:spacing w:before="0" w:after="0" w:line="16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5A7391"/>
          <w:kern w:val="0"/>
          <w:sz w:val="16"/>
          <w:szCs w:val="16"/>
        </w:rPr>
        <w:t>|</w:t>
      </w:r>
    </w:p>
    <w:p>
      <w:pPr>
        <w:framePr w:w="2234" w:hRule="auto" w:wrap="none" w:vAnchor="page" w:hAnchor="page" w:x="9132" w:y="16290"/>
        <w:spacing w:before="0" w:after="0" w:line="15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5A7391"/>
          <w:spacing w:val="5"/>
          <w:kern w:val="0"/>
          <w:sz w:val="15"/>
          <w:szCs w:val="15"/>
        </w:rPr>
        <w:t>MK GMP Certi</w:t>
      </w:r>
      <w:r>
        <w:rPr>
          <w:rFonts w:ascii="Orbitron" w:hAnsi="Orbitron" w:cs="Orbitron" w:eastAsia="Orbitron"/>
          <w:b/>
          <w:i w:val="0"/>
          <w:color w:val="5A7391"/>
          <w:spacing w:val="4"/>
          <w:kern w:val="0"/>
          <w:sz w:val="15"/>
          <w:szCs w:val="15"/>
        </w:rPr>
        <w:t>fied Facility</w:t>
      </w:r>
    </w:p>
    <w:sectPr w:rsidR="00FC693F" w:rsidRPr="0006063C" w:rsidSect="00034616">
      <w:pgSz w:w="11899" w:h="16838"/>
      <w:pgMar w:top="0" w:right="0" w:bottom="0" w:left="0" w:header="0" w:footer="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Montserrat">
    <w:charset w:val="00"/>
    <w:family w:val="auto"/>
    <w:pitch w:val="variable"/>
    <w:embedRegular r:id="rIdFont1" w:fontKey="{54DE3A82-11B4-4AEE-B5A9-0CB4FC86F81B}"/>
    <w:embedItalic r:id="rIdFont2" w:fontKey="{0B778345-AECE-46E3-BCFF-7B88997469F7}"/>
    <w:embedBold r:id="rIdFont3" w:fontKey="{02D0AF73-45FD-4D90-85D0-7ACC317F6A98}"/>
  </w:font>
  <w:font w:name="Montserrat ExtraBold">
    <w:charset w:val="00"/>
    <w:family w:val="auto"/>
    <w:pitch w:val="variable"/>
    <w:embedRegular r:id="rIdFont4" w:fontKey="{64CFE72E-2CC0-4C77-85A8-CD73170CCCEB}"/>
  </w:font>
  <w:font w:name="Montserrat Medium">
    <w:charset w:val="00"/>
    <w:family w:val="auto"/>
    <w:pitch w:val="variable"/>
    <w:embedRegular r:id="rIdFont5" w:fontKey="{D9EC4872-E392-49E0-8E29-941E63330A2B}"/>
    <w:embedItalic r:id="rIdFont6" w:fontKey="{AE86BB4A-89E7-4D59-A5F7-39E90A143FF9}"/>
  </w:font>
  <w:font w:name="Montserrat SemiBold">
    <w:charset w:val="00"/>
    <w:family w:val="auto"/>
    <w:pitch w:val="variable"/>
    <w:embedRegular r:id="rIdFont7" w:fontKey="{D65E128D-8C5D-4DF2-A003-2E8FA1A71AC8}"/>
    <w:embedItalic r:id="rIdFont8" w:fontKey="{2AFBC7F8-504D-45FA-9015-59F1F0AEAD00}"/>
  </w:font>
  <w:font w:name="Orbitron">
    <w:charset w:val="00"/>
    <w:family w:val="auto"/>
    <w:pitch w:val="variable"/>
    <w:embedBold r:id="rIdFont9" w:fontKey="{09E15D11-454C-458D-81B8-82D0A418230A}"/>
  </w:font>
  <w:font w:name="Orbitron Black">
    <w:charset w:val="00"/>
    <w:family w:val="auto"/>
    <w:pitch w:val="variable"/>
    <w:embedRegular r:id="rIdFont10" w:fontKey="{3037F175-639E-48E9-AE74-334BB5609BAC}"/>
  </w:font>
  <w:font w:name="Orbitron ExtraBold">
    <w:charset w:val="00"/>
    <w:family w:val="auto"/>
    <w:pitch w:val="variable"/>
    <w:embedRegular r:id="rIdFont11" w:fontKey="{F423FD44-6828-4C81-896D-45298DD00F00}"/>
  </w:font>
  <w:font w:name="Orbitron Medium">
    <w:charset w:val="00"/>
    <w:family w:val="auto"/>
    <w:pitch w:val="variable"/>
    <w:embedRegular r:id="rIdFont12" w:fontKey="{B087290F-A9F8-422C-BCC7-7B2481E559E6}"/>
  </w:font>
  <w:font w:name="Roboto Mono">
    <w:charset w:val="00"/>
    <w:family w:val="auto"/>
    <w:pitch w:val="variable"/>
    <w:embedRegular r:id="rIdFont13" w:fontKey="{0BA3ACB6-6601-4BBB-8587-AC914EB5523D}"/>
    <w:embedItalic r:id="rIdFont14" w:fontKey="{DFC4D9C3-EDA3-45D6-887B-564CDAA719A8}"/>
    <w:embedBold r:id="rIdFont15" w:fontKey="{C91CC96F-2CAF-4375-840C-FBEA9AE82CC4}"/>
  </w:font>
  <w:font w:name="Roboto Mono Medium">
    <w:charset w:val="00"/>
    <w:family w:val="auto"/>
    <w:pitch w:val="variable"/>
    <w:embedRegular r:id="rIdFont16" w:fontKey="{A65111D1-9AB1-4CAD-87A6-6064AF1C3C21}"/>
    <w:embedItalic r:id="rIdFont17" w:fontKey="{C34484DF-F245-44D9-9838-C6B4D6BEACBA}"/>
  </w:font>
  <w:font w:name="Roboto Mono SemiBold">
    <w:charset w:val="00"/>
    <w:family w:val="auto"/>
    <w:pitch w:val="variable"/>
    <w:embedRegular r:id="rIdFont18" w:fontKey="{7ED98C1C-2059-4525-9D91-E9EE93D3C546}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embedTrueTypeFonts/>
  <w:embedSystemFonts/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_rels/fontTable.xml.rels><?xml version="1.0" encoding="UTF-8" standalone="yes"?><Relationships xmlns="http://schemas.openxmlformats.org/package/2006/relationships"><Relationship Id="rIdFont1" Type="http://schemas.openxmlformats.org/officeDocument/2006/relationships/font" Target="fonts/font1.odttf"/><Relationship Id="rIdFont2" Type="http://schemas.openxmlformats.org/officeDocument/2006/relationships/font" Target="fonts/font2.odttf"/><Relationship Id="rIdFont3" Type="http://schemas.openxmlformats.org/officeDocument/2006/relationships/font" Target="fonts/font3.odttf"/><Relationship Id="rIdFont4" Type="http://schemas.openxmlformats.org/officeDocument/2006/relationships/font" Target="fonts/font4.odttf"/><Relationship Id="rIdFont5" Type="http://schemas.openxmlformats.org/officeDocument/2006/relationships/font" Target="fonts/font5.odttf"/><Relationship Id="rIdFont6" Type="http://schemas.openxmlformats.org/officeDocument/2006/relationships/font" Target="fonts/font6.odttf"/><Relationship Id="rIdFont7" Type="http://schemas.openxmlformats.org/officeDocument/2006/relationships/font" Target="fonts/font7.odttf"/><Relationship Id="rIdFont8" Type="http://schemas.openxmlformats.org/officeDocument/2006/relationships/font" Target="fonts/font8.odttf"/><Relationship Id="rIdFont9" Type="http://schemas.openxmlformats.org/officeDocument/2006/relationships/font" Target="fonts/font9.odttf"/><Relationship Id="rIdFont10" Type="http://schemas.openxmlformats.org/officeDocument/2006/relationships/font" Target="fonts/font10.odttf"/><Relationship Id="rIdFont11" Type="http://schemas.openxmlformats.org/officeDocument/2006/relationships/font" Target="fonts/font11.odttf"/><Relationship Id="rIdFont12" Type="http://schemas.openxmlformats.org/officeDocument/2006/relationships/font" Target="fonts/font12.odttf"/><Relationship Id="rIdFont13" Type="http://schemas.openxmlformats.org/officeDocument/2006/relationships/font" Target="fonts/font13.odttf"/><Relationship Id="rIdFont14" Type="http://schemas.openxmlformats.org/officeDocument/2006/relationships/font" Target="fonts/font14.odttf"/><Relationship Id="rIdFont15" Type="http://schemas.openxmlformats.org/officeDocument/2006/relationships/font" Target="fonts/font15.odttf"/><Relationship Id="rIdFont16" Type="http://schemas.openxmlformats.org/officeDocument/2006/relationships/font" Target="fonts/font16.odttf"/><Relationship Id="rIdFont17" Type="http://schemas.openxmlformats.org/officeDocument/2006/relationships/font" Target="fonts/font17.odttf"/><Relationship Id="rIdFont18" Type="http://schemas.openxmlformats.org/officeDocument/2006/relationships/font" Target="fonts/font18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