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1" w:hRule="auto" w:wrap="none" w:vAnchor="page" w:hAnchor="page" w:x="975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oA-PP_26-010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923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HIG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H PRO AMNESIA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565" w:hRule="auto" w:wrap="none" w:vAnchor="page" w:hAnchor="page" w:x="3707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ATIVA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HPA10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24_01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27.06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27.06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QCSP_001_HPA-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631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09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Compact cymes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 1–4 cm</w:t>
      </w:r>
    </w:p>
    <w:p>
      <w:pPr>
        <w:framePr w:w="1012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Moderately 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77C59EE-7738-4051-9638-5F6314F223A7}"/>
    <w:embedItalic r:id="rIdFont2" w:fontKey="{BC94ECCA-272A-46CD-B81F-420148EBABCE}"/>
    <w:embedBold r:id="rIdFont3" w:fontKey="{3648E387-AB6C-4C7F-B83C-499192F7D0CB}"/>
  </w:font>
  <w:font w:name="Montserrat ExtraBold">
    <w:charset w:val="00"/>
    <w:family w:val="auto"/>
    <w:pitch w:val="variable"/>
    <w:embedRegular r:id="rIdFont4" w:fontKey="{4A36037F-EB3F-4B0F-9A16-EA297F8204C3}"/>
  </w:font>
  <w:font w:name="Montserrat Medium">
    <w:charset w:val="00"/>
    <w:family w:val="auto"/>
    <w:pitch w:val="variable"/>
    <w:embedRegular r:id="rIdFont5" w:fontKey="{6F1D694A-9C3A-44A1-AF02-E365457A60AD}"/>
    <w:embedItalic r:id="rIdFont6" w:fontKey="{54E7BAA9-60C5-4BCE-82E7-00B04156E36A}"/>
  </w:font>
  <w:font w:name="Montserrat SemiBold">
    <w:charset w:val="00"/>
    <w:family w:val="auto"/>
    <w:pitch w:val="variable"/>
    <w:embedRegular r:id="rIdFont7" w:fontKey="{4F449ADE-0480-4DC9-B27A-2188392642DF}"/>
    <w:embedItalic r:id="rIdFont8" w:fontKey="{271C1D00-AC71-4E3D-BE43-CD663C479BA1}"/>
  </w:font>
  <w:font w:name="Orbitron">
    <w:charset w:val="00"/>
    <w:family w:val="auto"/>
    <w:pitch w:val="variable"/>
    <w:embedBold r:id="rIdFont9" w:fontKey="{996B7D2B-B157-4A8E-BD11-A2A442E4225A}"/>
  </w:font>
  <w:font w:name="Orbitron Black">
    <w:charset w:val="00"/>
    <w:family w:val="auto"/>
    <w:pitch w:val="variable"/>
    <w:embedRegular r:id="rIdFont10" w:fontKey="{F9541DA8-2890-4106-B9BC-5E09DE679072}"/>
  </w:font>
  <w:font w:name="Orbitron ExtraBold">
    <w:charset w:val="00"/>
    <w:family w:val="auto"/>
    <w:pitch w:val="variable"/>
    <w:embedRegular r:id="rIdFont11" w:fontKey="{1087DC0C-6EAF-486D-86A4-3B875FC3744D}"/>
  </w:font>
  <w:font w:name="Orbitron Medium">
    <w:charset w:val="00"/>
    <w:family w:val="auto"/>
    <w:pitch w:val="variable"/>
    <w:embedRegular r:id="rIdFont12" w:fontKey="{FB07E1D0-A04D-4B5A-AD1B-B5AC06018003}"/>
  </w:font>
  <w:font w:name="Roboto Mono">
    <w:charset w:val="00"/>
    <w:family w:val="auto"/>
    <w:pitch w:val="variable"/>
    <w:embedRegular r:id="rIdFont13" w:fontKey="{8647A7F5-C7C7-43C5-BF4E-C6546D521268}"/>
    <w:embedBold r:id="rIdFont14" w:fontKey="{8F832185-91A7-40AB-B175-56D7E0E7567D}"/>
  </w:font>
  <w:font w:name="Roboto Mono Medium">
    <w:charset w:val="00"/>
    <w:family w:val="auto"/>
    <w:pitch w:val="variable"/>
    <w:embedRegular r:id="rIdFont15" w:fontKey="{57D41A2F-C3D4-440F-947E-9FB58B075E97}"/>
  </w:font>
  <w:font w:name="Roboto Mono SemiBold">
    <w:charset w:val="00"/>
    <w:family w:val="auto"/>
    <w:pitch w:val="variable"/>
    <w:embedRegular r:id="rIdFont16" w:fontKey="{89FF7167-8BD6-4625-AEF4-E15515C710F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