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63" w:hRule="auto" w:wrap="none" w:vAnchor="page" w:hAnchor="page" w:x="970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CoA-PP_26-042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P060082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64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SLEEPY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JOE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082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SJ092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5021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35C5968-E32E-4F78-9623-CAFA208BAC49}"/>
    <w:embedItalic r:id="rIdFont2" w:fontKey="{507FA5C0-400C-4ECE-B696-FEF6A94E2D65}"/>
    <w:embedBold r:id="rIdFont3" w:fontKey="{52E896A0-874B-404E-8D1A-270CB0A5F7F7}"/>
  </w:font>
  <w:font w:name="Montserrat ExtraBold">
    <w:charset w:val="00"/>
    <w:family w:val="auto"/>
    <w:pitch w:val="variable"/>
    <w:embedRegular r:id="rIdFont4" w:fontKey="{AF1DF79F-09F1-41AC-980F-41FE235FD1C4}"/>
  </w:font>
  <w:font w:name="Montserrat Medium">
    <w:charset w:val="00"/>
    <w:family w:val="auto"/>
    <w:pitch w:val="variable"/>
    <w:embedRegular r:id="rIdFont5" w:fontKey="{B25C19A6-01C9-4C0A-94C4-E234B8F683BE}"/>
    <w:embedItalic r:id="rIdFont6" w:fontKey="{881384DF-F01E-4ED2-8C7F-513E2A1D2299}"/>
  </w:font>
  <w:font w:name="Montserrat SemiBold">
    <w:charset w:val="00"/>
    <w:family w:val="auto"/>
    <w:pitch w:val="variable"/>
    <w:embedRegular r:id="rIdFont7" w:fontKey="{CD4B7410-FE5E-4F19-A951-AA36CE0423ED}"/>
    <w:embedItalic r:id="rIdFont8" w:fontKey="{4F06E128-4A0E-4BEE-9D3A-73730E594121}"/>
  </w:font>
  <w:font w:name="Orbitron">
    <w:charset w:val="00"/>
    <w:family w:val="auto"/>
    <w:pitch w:val="variable"/>
    <w:embedBold r:id="rIdFont9" w:fontKey="{336028CB-1F81-4B15-BB3D-F21A6DAF6718}"/>
  </w:font>
  <w:font w:name="Orbitron Black">
    <w:charset w:val="00"/>
    <w:family w:val="auto"/>
    <w:pitch w:val="variable"/>
    <w:embedRegular r:id="rIdFont10" w:fontKey="{E2F2BA20-F848-458D-A43A-565B95E35833}"/>
  </w:font>
  <w:font w:name="Orbitron ExtraBold">
    <w:charset w:val="00"/>
    <w:family w:val="auto"/>
    <w:pitch w:val="variable"/>
    <w:embedRegular r:id="rIdFont11" w:fontKey="{57B41054-4907-4B25-988C-616BF5E248C3}"/>
  </w:font>
  <w:font w:name="Orbitron Medium">
    <w:charset w:val="00"/>
    <w:family w:val="auto"/>
    <w:pitch w:val="variable"/>
    <w:embedRegular r:id="rIdFont12" w:fontKey="{E7D0CAB4-5EE1-4AF0-8998-3FA2B72BDBC6}"/>
  </w:font>
  <w:font w:name="Roboto Mono">
    <w:charset w:val="00"/>
    <w:family w:val="auto"/>
    <w:pitch w:val="variable"/>
    <w:embedRegular r:id="rIdFont13" w:fontKey="{180DF92C-3561-47F6-A91F-E9968BE1277E}"/>
    <w:embedBold r:id="rIdFont14" w:fontKey="{18B64638-A998-48BC-A278-ECE4B74C2721}"/>
  </w:font>
  <w:font w:name="Roboto Mono Medium">
    <w:charset w:val="00"/>
    <w:family w:val="auto"/>
    <w:pitch w:val="variable"/>
    <w:embedRegular r:id="rIdFont15" w:fontKey="{8D547D07-ABB0-4E7A-BD13-D8B53ACAD2E6}"/>
  </w:font>
  <w:font w:name="Roboto Mono SemiBold">
    <w:charset w:val="00"/>
    <w:family w:val="auto"/>
    <w:pitch w:val="variable"/>
    <w:embedRegular r:id="rIdFont16" w:fontKey="{246268F6-41F6-43C1-95FD-1C198782D00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